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1849D" w14:textId="58C772BF" w:rsidR="00662753" w:rsidRDefault="0072140D" w:rsidP="00662753">
      <w:pPr>
        <w:widowControl w:val="0"/>
        <w:autoSpaceDE w:val="0"/>
        <w:autoSpaceDN w:val="0"/>
        <w:adjustRightInd w:val="0"/>
        <w:spacing w:line="276" w:lineRule="auto"/>
        <w:rPr>
          <w:rFonts w:asciiTheme="majorHAnsi" w:hAnsiTheme="majorHAnsi" w:cstheme="majorHAnsi"/>
          <w:sz w:val="20"/>
          <w:szCs w:val="20"/>
          <w:lang w:val="en-GB"/>
        </w:rPr>
      </w:pPr>
      <w:r>
        <w:rPr>
          <w:rFonts w:asciiTheme="majorHAnsi" w:hAnsiTheme="majorHAnsi" w:cstheme="majorHAnsi"/>
          <w:noProof/>
          <w:sz w:val="20"/>
          <w:szCs w:val="20"/>
          <w:lang w:val="en-GB"/>
        </w:rPr>
        <w:drawing>
          <wp:inline distT="0" distB="0" distL="0" distR="0" wp14:anchorId="179A4E43" wp14:editId="1D417B02">
            <wp:extent cx="7557135" cy="10723418"/>
            <wp:effectExtent l="0" t="0" r="0" b="0"/>
            <wp:docPr id="25992" name="Picture 2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2" name="Separator-TP-a4.png"/>
                    <pic:cNvPicPr/>
                  </pic:nvPicPr>
                  <pic:blipFill>
                    <a:blip r:embed="rId8"/>
                    <a:stretch>
                      <a:fillRect/>
                    </a:stretch>
                  </pic:blipFill>
                  <pic:spPr>
                    <a:xfrm>
                      <a:off x="0" y="0"/>
                      <a:ext cx="7557908" cy="10724515"/>
                    </a:xfrm>
                    <a:prstGeom prst="rect">
                      <a:avLst/>
                    </a:prstGeom>
                  </pic:spPr>
                </pic:pic>
              </a:graphicData>
            </a:graphic>
          </wp:inline>
        </w:drawing>
      </w:r>
    </w:p>
    <w:p w14:paraId="1CD9787D" w14:textId="77777777" w:rsidR="00662753" w:rsidRDefault="00662753" w:rsidP="00662753">
      <w:pPr>
        <w:widowControl w:val="0"/>
        <w:autoSpaceDE w:val="0"/>
        <w:autoSpaceDN w:val="0"/>
        <w:adjustRightInd w:val="0"/>
        <w:spacing w:line="276" w:lineRule="auto"/>
        <w:rPr>
          <w:rFonts w:asciiTheme="majorHAnsi" w:hAnsiTheme="majorHAnsi" w:cstheme="majorHAnsi"/>
          <w:sz w:val="20"/>
          <w:szCs w:val="20"/>
          <w:lang w:val="en-GB"/>
        </w:rPr>
        <w:sectPr w:rsidR="00662753" w:rsidSect="00662753">
          <w:headerReference w:type="even" r:id="rId9"/>
          <w:footerReference w:type="even" r:id="rId10"/>
          <w:footerReference w:type="default" r:id="rId11"/>
          <w:headerReference w:type="first" r:id="rId12"/>
          <w:footerReference w:type="first" r:id="rId13"/>
          <w:type w:val="continuous"/>
          <w:pgSz w:w="11901" w:h="16817"/>
          <w:pgMar w:top="0" w:right="0" w:bottom="0" w:left="0" w:header="0" w:footer="0" w:gutter="0"/>
          <w:cols w:space="708"/>
          <w:docGrid w:linePitch="360"/>
        </w:sectPr>
      </w:pPr>
    </w:p>
    <w:p w14:paraId="1629E74B" w14:textId="2D49090D" w:rsidR="00662753" w:rsidRDefault="00662753" w:rsidP="00662753">
      <w:pPr>
        <w:widowControl w:val="0"/>
        <w:autoSpaceDE w:val="0"/>
        <w:autoSpaceDN w:val="0"/>
        <w:adjustRightInd w:val="0"/>
        <w:spacing w:line="276" w:lineRule="auto"/>
        <w:rPr>
          <w:rFonts w:asciiTheme="majorHAnsi" w:hAnsiTheme="majorHAnsi" w:cstheme="majorHAnsi"/>
          <w:sz w:val="20"/>
          <w:szCs w:val="20"/>
          <w:lang w:val="en-GB"/>
        </w:rPr>
      </w:pPr>
    </w:p>
    <w:p w14:paraId="65ECF516" w14:textId="77777777" w:rsidR="00662753" w:rsidRPr="00936596" w:rsidRDefault="00662753" w:rsidP="002D326A">
      <w:pPr>
        <w:widowControl w:val="0"/>
        <w:autoSpaceDE w:val="0"/>
        <w:autoSpaceDN w:val="0"/>
        <w:adjustRightInd w:val="0"/>
        <w:spacing w:line="276" w:lineRule="auto"/>
        <w:ind w:left="-993"/>
        <w:rPr>
          <w:rFonts w:asciiTheme="majorHAnsi" w:hAnsiTheme="majorHAnsi" w:cstheme="majorHAnsi"/>
          <w:sz w:val="20"/>
          <w:szCs w:val="20"/>
          <w:lang w:val="en-GB"/>
        </w:rPr>
      </w:pPr>
    </w:p>
    <w:p w14:paraId="5958EB66" w14:textId="5656FEEE" w:rsidR="00D33751" w:rsidRPr="00936596" w:rsidRDefault="00D33751" w:rsidP="00A0303A">
      <w:pPr>
        <w:widowControl w:val="0"/>
        <w:autoSpaceDE w:val="0"/>
        <w:autoSpaceDN w:val="0"/>
        <w:adjustRightInd w:val="0"/>
        <w:spacing w:line="276" w:lineRule="auto"/>
        <w:rPr>
          <w:rFonts w:asciiTheme="majorHAnsi" w:hAnsiTheme="majorHAnsi" w:cstheme="majorHAnsi"/>
          <w:sz w:val="20"/>
          <w:szCs w:val="20"/>
          <w:lang w:val="en-GB"/>
        </w:rPr>
        <w:sectPr w:rsidR="00D33751" w:rsidRPr="00936596" w:rsidSect="00662753">
          <w:headerReference w:type="default" r:id="rId14"/>
          <w:footerReference w:type="default" r:id="rId15"/>
          <w:pgSz w:w="11901" w:h="16817"/>
          <w:pgMar w:top="144" w:right="851" w:bottom="1418" w:left="1134" w:header="709" w:footer="709" w:gutter="0"/>
          <w:cols w:space="708"/>
          <w:docGrid w:linePitch="360"/>
        </w:sectPr>
      </w:pPr>
    </w:p>
    <w:p w14:paraId="4017C3DE" w14:textId="3758F2E6" w:rsidR="00C927E9" w:rsidRPr="00936596" w:rsidRDefault="00C927E9" w:rsidP="00A0303A">
      <w:pPr>
        <w:widowControl w:val="0"/>
        <w:autoSpaceDE w:val="0"/>
        <w:autoSpaceDN w:val="0"/>
        <w:adjustRightInd w:val="0"/>
        <w:spacing w:line="276" w:lineRule="auto"/>
        <w:rPr>
          <w:rFonts w:asciiTheme="majorHAnsi" w:hAnsiTheme="majorHAnsi" w:cstheme="majorHAnsi"/>
          <w:sz w:val="20"/>
          <w:szCs w:val="20"/>
          <w:lang w:val="en-GB"/>
        </w:rPr>
      </w:pPr>
    </w:p>
    <w:p w14:paraId="4870BB70" w14:textId="77777777" w:rsidR="00EF311A" w:rsidRPr="00936596" w:rsidRDefault="00EF311A" w:rsidP="00A0303A">
      <w:pPr>
        <w:widowControl w:val="0"/>
        <w:pBdr>
          <w:top w:val="single" w:sz="18" w:space="1" w:color="548DD4"/>
        </w:pBdr>
        <w:autoSpaceDE w:val="0"/>
        <w:autoSpaceDN w:val="0"/>
        <w:adjustRightInd w:val="0"/>
        <w:spacing w:line="276" w:lineRule="auto"/>
        <w:jc w:val="center"/>
        <w:rPr>
          <w:rFonts w:asciiTheme="majorHAnsi" w:hAnsiTheme="majorHAnsi" w:cstheme="majorHAnsi"/>
          <w:sz w:val="4"/>
          <w:szCs w:val="4"/>
          <w:lang w:val="en-GB"/>
        </w:rPr>
      </w:pPr>
    </w:p>
    <w:p w14:paraId="7A323D55" w14:textId="35C0FAA5" w:rsidR="0005695F" w:rsidRPr="00936596" w:rsidRDefault="00C614B2" w:rsidP="00A0303A">
      <w:pPr>
        <w:widowControl w:val="0"/>
        <w:spacing w:line="276" w:lineRule="auto"/>
        <w:jc w:val="center"/>
        <w:rPr>
          <w:rFonts w:asciiTheme="majorHAnsi" w:hAnsiTheme="majorHAnsi" w:cstheme="majorHAnsi"/>
          <w:b/>
          <w:bCs/>
          <w:color w:val="1F497D"/>
          <w:sz w:val="28"/>
          <w:szCs w:val="28"/>
          <w:lang w:val="en-GB"/>
        </w:rPr>
      </w:pPr>
      <w:r w:rsidRPr="00936596">
        <w:rPr>
          <w:rStyle w:val="Strong"/>
          <w:rFonts w:asciiTheme="majorHAnsi" w:hAnsiTheme="majorHAnsi" w:cstheme="majorHAnsi"/>
          <w:bCs/>
          <w:sz w:val="28"/>
          <w:szCs w:val="28"/>
          <w:lang w:val="en-GB"/>
        </w:rPr>
        <w:t>EU4 INNOVATIO</w:t>
      </w:r>
      <w:r w:rsidR="00895133" w:rsidRPr="00936596">
        <w:rPr>
          <w:rStyle w:val="Strong"/>
          <w:rFonts w:asciiTheme="majorHAnsi" w:hAnsiTheme="majorHAnsi" w:cstheme="majorHAnsi"/>
          <w:bCs/>
          <w:sz w:val="28"/>
          <w:szCs w:val="28"/>
          <w:lang w:val="en-GB"/>
        </w:rPr>
        <w:t>N</w:t>
      </w:r>
    </w:p>
    <w:p w14:paraId="50ECC5A2" w14:textId="01868E47" w:rsidR="00C927E9" w:rsidRPr="00936596" w:rsidRDefault="00970476" w:rsidP="00A0303A">
      <w:pPr>
        <w:widowControl w:val="0"/>
        <w:pBdr>
          <w:bottom w:val="single" w:sz="18" w:space="1" w:color="548DD4" w:themeColor="text2" w:themeTint="99"/>
        </w:pBdr>
        <w:spacing w:line="276" w:lineRule="auto"/>
        <w:jc w:val="center"/>
        <w:rPr>
          <w:rFonts w:ascii="Calibri" w:hAnsi="Calibri" w:cs="Calibri"/>
          <w:color w:val="E36C0A"/>
          <w:sz w:val="28"/>
          <w:szCs w:val="28"/>
          <w:lang w:val="en-GB"/>
        </w:rPr>
      </w:pPr>
      <w:r w:rsidRPr="00936596">
        <w:rPr>
          <w:rStyle w:val="Strong"/>
          <w:rFonts w:ascii="Calibri" w:hAnsi="Calibri" w:cs="Calibri"/>
          <w:color w:val="E36C0A" w:themeColor="accent6" w:themeShade="BF"/>
          <w:sz w:val="28"/>
          <w:szCs w:val="28"/>
          <w:lang w:val="en-GB"/>
        </w:rPr>
        <w:t>NEAR/PRN/2022/EA-RP/0005</w:t>
      </w:r>
    </w:p>
    <w:p w14:paraId="65B49191" w14:textId="77777777" w:rsidR="00895133" w:rsidRPr="00936596" w:rsidRDefault="00895133" w:rsidP="00A0303A">
      <w:pPr>
        <w:widowControl w:val="0"/>
        <w:pBdr>
          <w:bottom w:val="single" w:sz="18" w:space="1" w:color="548DD4" w:themeColor="text2" w:themeTint="99"/>
        </w:pBdr>
        <w:spacing w:line="276" w:lineRule="auto"/>
        <w:jc w:val="center"/>
        <w:rPr>
          <w:rFonts w:asciiTheme="majorHAnsi" w:hAnsiTheme="majorHAnsi" w:cstheme="majorHAnsi"/>
          <w:color w:val="E36C0A"/>
          <w:sz w:val="4"/>
          <w:szCs w:val="4"/>
          <w:lang w:val="en-GB"/>
        </w:rPr>
      </w:pPr>
    </w:p>
    <w:p w14:paraId="1EEA0435" w14:textId="77777777" w:rsidR="007103FA" w:rsidRPr="00936596" w:rsidRDefault="007103FA" w:rsidP="00A0303A">
      <w:pPr>
        <w:widowControl w:val="0"/>
        <w:spacing w:line="276" w:lineRule="auto"/>
        <w:rPr>
          <w:rFonts w:asciiTheme="majorHAnsi" w:hAnsiTheme="majorHAnsi" w:cstheme="majorHAnsi"/>
          <w:sz w:val="20"/>
          <w:szCs w:val="20"/>
          <w:lang w:val="en-GB"/>
        </w:rPr>
      </w:pPr>
    </w:p>
    <w:tbl>
      <w:tblPr>
        <w:tblW w:w="0" w:type="auto"/>
        <w:jc w:val="center"/>
        <w:tblLayout w:type="fixed"/>
        <w:tblLook w:val="04A0" w:firstRow="1" w:lastRow="0" w:firstColumn="1" w:lastColumn="0" w:noHBand="0" w:noVBand="1"/>
      </w:tblPr>
      <w:tblGrid>
        <w:gridCol w:w="2746"/>
        <w:gridCol w:w="3032"/>
        <w:gridCol w:w="3219"/>
      </w:tblGrid>
      <w:tr w:rsidR="00F1262C" w:rsidRPr="00936596" w14:paraId="70D21EB2" w14:textId="77777777" w:rsidTr="00F1262C">
        <w:trPr>
          <w:trHeight w:val="1182"/>
          <w:jc w:val="center"/>
        </w:trPr>
        <w:tc>
          <w:tcPr>
            <w:tcW w:w="2746" w:type="dxa"/>
            <w:vMerge w:val="restart"/>
            <w:shd w:val="clear" w:color="auto" w:fill="auto"/>
            <w:vAlign w:val="center"/>
          </w:tcPr>
          <w:p w14:paraId="12B02A44" w14:textId="0A496517" w:rsidR="00F1262C" w:rsidRPr="00936596" w:rsidRDefault="00F1262C" w:rsidP="00A0303A">
            <w:pPr>
              <w:widowControl w:val="0"/>
              <w:spacing w:line="276" w:lineRule="auto"/>
              <w:jc w:val="center"/>
              <w:rPr>
                <w:rFonts w:asciiTheme="majorHAnsi" w:hAnsiTheme="majorHAnsi" w:cstheme="majorHAnsi"/>
                <w:sz w:val="20"/>
                <w:szCs w:val="20"/>
                <w:lang w:val="en-GB"/>
              </w:rPr>
            </w:pPr>
            <w:r w:rsidRPr="00936596">
              <w:rPr>
                <w:rFonts w:asciiTheme="majorHAnsi" w:hAnsiTheme="majorHAnsi" w:cstheme="majorHAnsi"/>
                <w:noProof/>
                <w:sz w:val="20"/>
                <w:szCs w:val="20"/>
                <w:lang w:val="en-GB"/>
              </w:rPr>
              <w:drawing>
                <wp:inline distT="0" distB="0" distL="0" distR="0" wp14:anchorId="3CB7D509" wp14:editId="73747E27">
                  <wp:extent cx="1606550" cy="62357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idor.png"/>
                          <pic:cNvPicPr/>
                        </pic:nvPicPr>
                        <pic:blipFill>
                          <a:blip r:embed="rId16"/>
                          <a:stretch>
                            <a:fillRect/>
                          </a:stretch>
                        </pic:blipFill>
                        <pic:spPr>
                          <a:xfrm>
                            <a:off x="0" y="0"/>
                            <a:ext cx="1606550" cy="623570"/>
                          </a:xfrm>
                          <a:prstGeom prst="rect">
                            <a:avLst/>
                          </a:prstGeom>
                        </pic:spPr>
                      </pic:pic>
                    </a:graphicData>
                  </a:graphic>
                </wp:inline>
              </w:drawing>
            </w:r>
          </w:p>
        </w:tc>
        <w:tc>
          <w:tcPr>
            <w:tcW w:w="3032" w:type="dxa"/>
            <w:shd w:val="clear" w:color="auto" w:fill="auto"/>
            <w:vAlign w:val="center"/>
          </w:tcPr>
          <w:p w14:paraId="355E71CF" w14:textId="38095C47" w:rsidR="00F1262C" w:rsidRPr="00936596" w:rsidRDefault="00F1262C" w:rsidP="00A0303A">
            <w:pPr>
              <w:widowControl w:val="0"/>
              <w:spacing w:line="276" w:lineRule="auto"/>
              <w:jc w:val="center"/>
              <w:rPr>
                <w:rFonts w:asciiTheme="majorHAnsi" w:hAnsiTheme="majorHAnsi" w:cstheme="majorHAnsi"/>
                <w:sz w:val="20"/>
                <w:szCs w:val="20"/>
                <w:lang w:val="en-GB"/>
              </w:rPr>
            </w:pPr>
          </w:p>
          <w:p w14:paraId="5A25F41F" w14:textId="77777777" w:rsidR="00D33751" w:rsidRPr="00936596" w:rsidRDefault="00D33751" w:rsidP="00A0303A">
            <w:pPr>
              <w:widowControl w:val="0"/>
              <w:spacing w:line="276" w:lineRule="auto"/>
              <w:jc w:val="center"/>
              <w:rPr>
                <w:rFonts w:asciiTheme="majorHAnsi" w:hAnsiTheme="majorHAnsi" w:cstheme="majorHAnsi"/>
                <w:sz w:val="20"/>
                <w:szCs w:val="20"/>
                <w:lang w:val="en-GB"/>
              </w:rPr>
            </w:pPr>
          </w:p>
          <w:p w14:paraId="6BE89619" w14:textId="77777777" w:rsidR="00F1262C" w:rsidRPr="00936596" w:rsidRDefault="00F1262C" w:rsidP="00A0303A">
            <w:pPr>
              <w:widowControl w:val="0"/>
              <w:spacing w:line="276" w:lineRule="auto"/>
              <w:jc w:val="center"/>
              <w:rPr>
                <w:rFonts w:asciiTheme="majorHAnsi" w:hAnsiTheme="majorHAnsi" w:cstheme="majorHAnsi"/>
                <w:sz w:val="20"/>
                <w:szCs w:val="20"/>
                <w:lang w:val="en-GB"/>
              </w:rPr>
            </w:pPr>
          </w:p>
          <w:p w14:paraId="0B523159" w14:textId="3AF71E9E" w:rsidR="00F1262C" w:rsidRPr="00936596" w:rsidRDefault="00F1262C" w:rsidP="00A0303A">
            <w:pPr>
              <w:widowControl w:val="0"/>
              <w:spacing w:line="276" w:lineRule="auto"/>
              <w:jc w:val="center"/>
              <w:rPr>
                <w:rFonts w:asciiTheme="majorHAnsi" w:hAnsiTheme="majorHAnsi" w:cstheme="majorHAnsi"/>
                <w:sz w:val="20"/>
                <w:szCs w:val="20"/>
                <w:lang w:val="en-GB"/>
              </w:rPr>
            </w:pPr>
            <w:r w:rsidRPr="00936596">
              <w:rPr>
                <w:rFonts w:asciiTheme="majorHAnsi" w:hAnsiTheme="majorHAnsi" w:cstheme="majorHAnsi"/>
                <w:noProof/>
                <w:sz w:val="20"/>
                <w:szCs w:val="20"/>
                <w:lang w:val="en-GB"/>
              </w:rPr>
              <w:drawing>
                <wp:inline distT="0" distB="0" distL="0" distR="0" wp14:anchorId="3E5A490F" wp14:editId="4C5A7D73">
                  <wp:extent cx="1470088" cy="44102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xer-logo2.png"/>
                          <pic:cNvPicPr/>
                        </pic:nvPicPr>
                        <pic:blipFill>
                          <a:blip r:embed="rId17">
                            <a:extLst>
                              <a:ext uri="{28A0092B-C50C-407E-A947-70E740481C1C}">
                                <a14:useLocalDpi xmlns:a14="http://schemas.microsoft.com/office/drawing/2010/main" val="0"/>
                              </a:ext>
                            </a:extLst>
                          </a:blip>
                          <a:stretch>
                            <a:fillRect/>
                          </a:stretch>
                        </pic:blipFill>
                        <pic:spPr>
                          <a:xfrm>
                            <a:off x="0" y="0"/>
                            <a:ext cx="1470088" cy="441026"/>
                          </a:xfrm>
                          <a:prstGeom prst="rect">
                            <a:avLst/>
                          </a:prstGeom>
                        </pic:spPr>
                      </pic:pic>
                    </a:graphicData>
                  </a:graphic>
                </wp:inline>
              </w:drawing>
            </w:r>
          </w:p>
        </w:tc>
        <w:tc>
          <w:tcPr>
            <w:tcW w:w="3219" w:type="dxa"/>
            <w:vMerge w:val="restart"/>
            <w:shd w:val="clear" w:color="auto" w:fill="auto"/>
            <w:vAlign w:val="center"/>
          </w:tcPr>
          <w:p w14:paraId="6B3BD11C" w14:textId="01C8A359" w:rsidR="00F1262C" w:rsidRPr="00936596" w:rsidRDefault="00823BCE" w:rsidP="00A0303A">
            <w:pPr>
              <w:widowControl w:val="0"/>
              <w:spacing w:line="276" w:lineRule="auto"/>
              <w:jc w:val="center"/>
              <w:rPr>
                <w:rFonts w:asciiTheme="majorHAnsi" w:hAnsiTheme="majorHAnsi" w:cstheme="majorHAnsi"/>
                <w:sz w:val="20"/>
                <w:szCs w:val="20"/>
                <w:lang w:val="en-GB"/>
              </w:rPr>
            </w:pPr>
            <w:r w:rsidRPr="00936596">
              <w:rPr>
                <w:rFonts w:ascii="Garamond" w:hAnsi="Garamond"/>
                <w:noProof/>
                <w:lang w:val="en-GB"/>
              </w:rPr>
              <w:drawing>
                <wp:inline distT="0" distB="0" distL="0" distR="0" wp14:anchorId="092F2C0E" wp14:editId="71B9DAB2">
                  <wp:extent cx="1219200" cy="1219200"/>
                  <wp:effectExtent l="0" t="0" r="0" b="0"/>
                  <wp:docPr id="25989" name="Immagine 4" descr="Immagine che contiene testo, grafica vettoriale, clipart,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grafica vettoriale, clipart, segn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tc>
      </w:tr>
      <w:tr w:rsidR="00F1262C" w:rsidRPr="00936596" w14:paraId="478F510D" w14:textId="77777777" w:rsidTr="00F1262C">
        <w:trPr>
          <w:trHeight w:val="1182"/>
          <w:jc w:val="center"/>
        </w:trPr>
        <w:tc>
          <w:tcPr>
            <w:tcW w:w="2746" w:type="dxa"/>
            <w:vMerge/>
            <w:shd w:val="clear" w:color="auto" w:fill="auto"/>
            <w:vAlign w:val="center"/>
          </w:tcPr>
          <w:p w14:paraId="03EC6D81" w14:textId="6F1EC3C6" w:rsidR="00F1262C" w:rsidRPr="00936596" w:rsidRDefault="00F1262C" w:rsidP="00A0303A">
            <w:pPr>
              <w:widowControl w:val="0"/>
              <w:spacing w:line="276" w:lineRule="auto"/>
              <w:jc w:val="center"/>
              <w:rPr>
                <w:rFonts w:asciiTheme="majorHAnsi" w:hAnsiTheme="majorHAnsi" w:cstheme="majorHAnsi"/>
                <w:sz w:val="20"/>
                <w:szCs w:val="20"/>
                <w:lang w:val="en-GB"/>
              </w:rPr>
            </w:pPr>
          </w:p>
        </w:tc>
        <w:tc>
          <w:tcPr>
            <w:tcW w:w="3032" w:type="dxa"/>
            <w:shd w:val="clear" w:color="auto" w:fill="auto"/>
            <w:vAlign w:val="center"/>
          </w:tcPr>
          <w:p w14:paraId="2031B340" w14:textId="0F4C18EB" w:rsidR="00F1262C" w:rsidRPr="00936596" w:rsidRDefault="00F1262C" w:rsidP="00A0303A">
            <w:pPr>
              <w:widowControl w:val="0"/>
              <w:spacing w:line="276" w:lineRule="auto"/>
              <w:jc w:val="center"/>
              <w:rPr>
                <w:rFonts w:asciiTheme="majorHAnsi" w:hAnsiTheme="majorHAnsi" w:cstheme="majorHAnsi"/>
                <w:sz w:val="20"/>
                <w:szCs w:val="20"/>
                <w:lang w:val="en-GB"/>
              </w:rPr>
            </w:pPr>
            <w:r w:rsidRPr="00936596">
              <w:rPr>
                <w:rFonts w:asciiTheme="majorHAnsi" w:hAnsiTheme="majorHAnsi" w:cstheme="majorHAnsi"/>
                <w:noProof/>
                <w:sz w:val="20"/>
                <w:szCs w:val="20"/>
                <w:lang w:val="en-GB"/>
              </w:rPr>
              <w:drawing>
                <wp:inline distT="0" distB="0" distL="0" distR="0" wp14:anchorId="7564AD2F" wp14:editId="2756A9EE">
                  <wp:extent cx="1788160" cy="6318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lsc.png"/>
                          <pic:cNvPicPr/>
                        </pic:nvPicPr>
                        <pic:blipFill>
                          <a:blip r:embed="rId19"/>
                          <a:stretch>
                            <a:fillRect/>
                          </a:stretch>
                        </pic:blipFill>
                        <pic:spPr>
                          <a:xfrm>
                            <a:off x="0" y="0"/>
                            <a:ext cx="1788160" cy="631825"/>
                          </a:xfrm>
                          <a:prstGeom prst="rect">
                            <a:avLst/>
                          </a:prstGeom>
                        </pic:spPr>
                      </pic:pic>
                    </a:graphicData>
                  </a:graphic>
                </wp:inline>
              </w:drawing>
            </w:r>
          </w:p>
        </w:tc>
        <w:tc>
          <w:tcPr>
            <w:tcW w:w="3219" w:type="dxa"/>
            <w:vMerge/>
            <w:shd w:val="clear" w:color="auto" w:fill="auto"/>
            <w:vAlign w:val="center"/>
          </w:tcPr>
          <w:p w14:paraId="2DB6595F" w14:textId="4D2BFBD3" w:rsidR="00F1262C" w:rsidRPr="00936596" w:rsidRDefault="00F1262C" w:rsidP="00A0303A">
            <w:pPr>
              <w:widowControl w:val="0"/>
              <w:spacing w:line="276" w:lineRule="auto"/>
              <w:jc w:val="center"/>
              <w:rPr>
                <w:rFonts w:asciiTheme="majorHAnsi" w:hAnsiTheme="majorHAnsi" w:cstheme="majorHAnsi"/>
                <w:sz w:val="20"/>
                <w:szCs w:val="20"/>
                <w:lang w:val="en-GB"/>
              </w:rPr>
            </w:pPr>
          </w:p>
        </w:tc>
      </w:tr>
    </w:tbl>
    <w:p w14:paraId="5728E567" w14:textId="7D132B6A" w:rsidR="00441912" w:rsidRPr="00936596" w:rsidRDefault="00441912" w:rsidP="00A0303A">
      <w:pPr>
        <w:widowControl w:val="0"/>
        <w:spacing w:line="276" w:lineRule="auto"/>
        <w:rPr>
          <w:rFonts w:asciiTheme="majorHAnsi" w:hAnsiTheme="majorHAnsi" w:cstheme="majorHAnsi"/>
          <w:sz w:val="20"/>
          <w:szCs w:val="20"/>
          <w:lang w:val="en-GB"/>
        </w:rPr>
      </w:pPr>
    </w:p>
    <w:p w14:paraId="63757FC3" w14:textId="77777777" w:rsidR="00D33751" w:rsidRPr="00936596" w:rsidRDefault="00D33751" w:rsidP="00A0303A">
      <w:pPr>
        <w:widowControl w:val="0"/>
        <w:spacing w:line="276" w:lineRule="auto"/>
        <w:rPr>
          <w:rFonts w:asciiTheme="majorHAnsi" w:hAnsiTheme="majorHAnsi" w:cstheme="majorHAnsi"/>
          <w:sz w:val="20"/>
          <w:szCs w:val="20"/>
          <w:lang w:val="en-GB"/>
        </w:rPr>
      </w:pPr>
    </w:p>
    <w:p w14:paraId="42D27103" w14:textId="77777777" w:rsidR="00001EA9" w:rsidRPr="00936596" w:rsidRDefault="00001EA9" w:rsidP="00A0303A">
      <w:pPr>
        <w:widowControl w:val="0"/>
        <w:spacing w:line="276" w:lineRule="auto"/>
        <w:rPr>
          <w:rFonts w:asciiTheme="majorHAnsi" w:hAnsiTheme="majorHAnsi" w:cstheme="majorHAnsi"/>
          <w:sz w:val="20"/>
          <w:szCs w:val="20"/>
          <w:lang w:val="en-GB"/>
        </w:rPr>
      </w:pPr>
    </w:p>
    <w:p w14:paraId="69F22048" w14:textId="77777777" w:rsidR="00120B83" w:rsidRPr="00936596" w:rsidRDefault="00120B83" w:rsidP="00A0303A">
      <w:pPr>
        <w:widowControl w:val="0"/>
        <w:pBdr>
          <w:top w:val="single" w:sz="4" w:space="1" w:color="E36C0A" w:themeColor="accent6" w:themeShade="BF"/>
          <w:bottom w:val="single" w:sz="4" w:space="1" w:color="E36C0A" w:themeColor="accent6" w:themeShade="BF"/>
        </w:pBdr>
        <w:shd w:val="clear" w:color="auto" w:fill="69ACE6"/>
        <w:spacing w:line="276" w:lineRule="auto"/>
        <w:jc w:val="center"/>
        <w:rPr>
          <w:rFonts w:asciiTheme="majorHAnsi" w:hAnsiTheme="majorHAnsi" w:cstheme="majorHAnsi"/>
          <w:b/>
          <w:color w:val="FFFFFF" w:themeColor="background1"/>
          <w:sz w:val="20"/>
          <w:szCs w:val="20"/>
          <w:lang w:val="en-GB"/>
        </w:rPr>
      </w:pPr>
      <w:r w:rsidRPr="00936596">
        <w:rPr>
          <w:rFonts w:asciiTheme="majorHAnsi" w:hAnsiTheme="majorHAnsi" w:cstheme="majorHAnsi"/>
          <w:b/>
          <w:color w:val="FFFFFF" w:themeColor="background1"/>
          <w:sz w:val="20"/>
          <w:szCs w:val="20"/>
          <w:lang w:val="en-GB"/>
        </w:rPr>
        <w:t>PROJECT INFORMATION</w:t>
      </w:r>
    </w:p>
    <w:p w14:paraId="56F58831" w14:textId="77777777" w:rsidR="00EF311A" w:rsidRPr="00936596" w:rsidRDefault="00EF311A" w:rsidP="00A0303A">
      <w:pPr>
        <w:widowControl w:val="0"/>
        <w:spacing w:line="276" w:lineRule="auto"/>
        <w:rPr>
          <w:rFonts w:asciiTheme="majorHAnsi" w:hAnsiTheme="majorHAnsi" w:cstheme="majorHAnsi"/>
          <w:sz w:val="20"/>
          <w:szCs w:val="20"/>
          <w:lang w:val="en-GB"/>
        </w:rPr>
      </w:pPr>
    </w:p>
    <w:tbl>
      <w:tblPr>
        <w:tblW w:w="4912" w:type="pct"/>
        <w:jc w:val="center"/>
        <w:tblBorders>
          <w:top w:val="single" w:sz="8" w:space="0" w:color="548DD4"/>
          <w:bottom w:val="single" w:sz="8" w:space="0" w:color="548DD4"/>
          <w:insideH w:val="dotted" w:sz="4" w:space="0" w:color="548DD4"/>
          <w:insideV w:val="single" w:sz="8" w:space="0" w:color="548DD4"/>
        </w:tblBorders>
        <w:tblLook w:val="0400" w:firstRow="0" w:lastRow="0" w:firstColumn="0" w:lastColumn="0" w:noHBand="0" w:noVBand="1"/>
      </w:tblPr>
      <w:tblGrid>
        <w:gridCol w:w="3487"/>
        <w:gridCol w:w="6254"/>
      </w:tblGrid>
      <w:tr w:rsidR="00120B83" w:rsidRPr="00936596" w14:paraId="7897896C" w14:textId="77777777" w:rsidTr="00906838">
        <w:trPr>
          <w:cantSplit/>
          <w:jc w:val="center"/>
        </w:trPr>
        <w:tc>
          <w:tcPr>
            <w:tcW w:w="1790" w:type="pct"/>
            <w:shd w:val="clear" w:color="auto" w:fill="auto"/>
            <w:vAlign w:val="center"/>
          </w:tcPr>
          <w:p w14:paraId="7F3F5A39" w14:textId="77777777" w:rsidR="00120B83" w:rsidRPr="00936596" w:rsidRDefault="00120B83"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Project Title:</w:t>
            </w:r>
          </w:p>
        </w:tc>
        <w:tc>
          <w:tcPr>
            <w:tcW w:w="3210" w:type="pct"/>
            <w:shd w:val="clear" w:color="auto" w:fill="auto"/>
          </w:tcPr>
          <w:p w14:paraId="3C753C4F" w14:textId="6301C9EA" w:rsidR="00120B83" w:rsidRPr="00936596" w:rsidRDefault="00C614B2" w:rsidP="00A0303A">
            <w:pPr>
              <w:widowControl w:val="0"/>
              <w:spacing w:line="276" w:lineRule="auto"/>
              <w:rPr>
                <w:rFonts w:ascii="Calibri" w:hAnsi="Calibri" w:cstheme="majorHAnsi"/>
                <w:sz w:val="22"/>
                <w:szCs w:val="22"/>
                <w:lang w:val="en-GB"/>
              </w:rPr>
            </w:pPr>
            <w:r w:rsidRPr="00936596">
              <w:rPr>
                <w:rFonts w:ascii="Calibri" w:hAnsi="Calibri" w:cstheme="majorHAnsi"/>
                <w:sz w:val="22"/>
                <w:szCs w:val="22"/>
                <w:lang w:val="en-GB"/>
              </w:rPr>
              <w:t>EU4 INNOVATION</w:t>
            </w:r>
          </w:p>
        </w:tc>
      </w:tr>
      <w:tr w:rsidR="00120B83" w:rsidRPr="00936596" w14:paraId="5F781CE9" w14:textId="77777777" w:rsidTr="00906838">
        <w:trPr>
          <w:cantSplit/>
          <w:jc w:val="center"/>
        </w:trPr>
        <w:tc>
          <w:tcPr>
            <w:tcW w:w="1790" w:type="pct"/>
            <w:shd w:val="clear" w:color="auto" w:fill="auto"/>
            <w:vAlign w:val="center"/>
          </w:tcPr>
          <w:p w14:paraId="687FF58F" w14:textId="77777777" w:rsidR="00120B83" w:rsidRPr="00936596" w:rsidRDefault="00120B83"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Project reference:</w:t>
            </w:r>
          </w:p>
        </w:tc>
        <w:tc>
          <w:tcPr>
            <w:tcW w:w="3210" w:type="pct"/>
            <w:shd w:val="clear" w:color="auto" w:fill="auto"/>
          </w:tcPr>
          <w:p w14:paraId="0FFC5C93" w14:textId="2F86DA27" w:rsidR="00120B83" w:rsidRPr="00936596" w:rsidRDefault="00073A03" w:rsidP="00A0303A">
            <w:pPr>
              <w:widowControl w:val="0"/>
              <w:spacing w:line="276" w:lineRule="auto"/>
              <w:rPr>
                <w:rFonts w:ascii="Calibri" w:hAnsi="Calibri" w:cstheme="majorHAnsi"/>
                <w:sz w:val="22"/>
                <w:szCs w:val="22"/>
                <w:lang w:val="en-GB"/>
              </w:rPr>
            </w:pPr>
            <w:r w:rsidRPr="00936596">
              <w:rPr>
                <w:rFonts w:ascii="Calibri" w:hAnsi="Calibri" w:cstheme="majorHAnsi"/>
                <w:sz w:val="22"/>
                <w:szCs w:val="22"/>
                <w:lang w:val="en-GB"/>
              </w:rPr>
              <w:t>NEAR/PRN/2022/EA-RP/0005</w:t>
            </w:r>
          </w:p>
        </w:tc>
      </w:tr>
      <w:tr w:rsidR="00120B83" w:rsidRPr="00936596" w14:paraId="72B31B06" w14:textId="77777777" w:rsidTr="00906838">
        <w:trPr>
          <w:cantSplit/>
          <w:jc w:val="center"/>
        </w:trPr>
        <w:tc>
          <w:tcPr>
            <w:tcW w:w="1790" w:type="pct"/>
            <w:shd w:val="clear" w:color="auto" w:fill="auto"/>
            <w:vAlign w:val="center"/>
          </w:tcPr>
          <w:p w14:paraId="1DFA089D" w14:textId="76CC7DF3" w:rsidR="00120B83" w:rsidRPr="00936596" w:rsidRDefault="00120B83"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Funding:</w:t>
            </w:r>
          </w:p>
        </w:tc>
        <w:tc>
          <w:tcPr>
            <w:tcW w:w="3210" w:type="pct"/>
            <w:shd w:val="clear" w:color="auto" w:fill="auto"/>
          </w:tcPr>
          <w:p w14:paraId="1C292D14" w14:textId="26053A93" w:rsidR="00120B83" w:rsidRPr="00936596" w:rsidRDefault="00C614B2" w:rsidP="00A0303A">
            <w:pPr>
              <w:widowControl w:val="0"/>
              <w:spacing w:line="276" w:lineRule="auto"/>
              <w:rPr>
                <w:rFonts w:ascii="Calibri" w:hAnsi="Calibri" w:cstheme="majorHAnsi"/>
                <w:sz w:val="22"/>
                <w:szCs w:val="22"/>
                <w:lang w:val="en-GB"/>
              </w:rPr>
            </w:pPr>
            <w:r w:rsidRPr="00936596">
              <w:rPr>
                <w:rFonts w:ascii="Calibri" w:hAnsi="Calibri" w:cstheme="majorHAnsi"/>
                <w:sz w:val="22"/>
                <w:szCs w:val="22"/>
                <w:lang w:val="en-GB"/>
              </w:rPr>
              <w:t>IPA ACTION PROGRAMME 2019, Part II</w:t>
            </w:r>
          </w:p>
        </w:tc>
      </w:tr>
      <w:tr w:rsidR="00120B83" w:rsidRPr="00936596" w14:paraId="2B488F6B" w14:textId="77777777" w:rsidTr="00906838">
        <w:trPr>
          <w:cantSplit/>
          <w:jc w:val="center"/>
        </w:trPr>
        <w:tc>
          <w:tcPr>
            <w:tcW w:w="1790" w:type="pct"/>
            <w:shd w:val="clear" w:color="auto" w:fill="auto"/>
            <w:vAlign w:val="center"/>
          </w:tcPr>
          <w:p w14:paraId="5C20AF50" w14:textId="77777777" w:rsidR="00120B83" w:rsidRPr="00936596" w:rsidRDefault="00120B83"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Location</w:t>
            </w:r>
            <w:r w:rsidRPr="00936596">
              <w:rPr>
                <w:rStyle w:val="FootnoteReference"/>
                <w:rFonts w:asciiTheme="majorHAnsi" w:hAnsiTheme="majorHAnsi" w:cstheme="majorHAnsi"/>
                <w:color w:val="E36C0A"/>
                <w:sz w:val="22"/>
                <w:szCs w:val="22"/>
                <w:lang w:val="en-GB"/>
              </w:rPr>
              <w:footnoteReference w:id="1"/>
            </w:r>
            <w:r w:rsidRPr="00936596">
              <w:rPr>
                <w:rFonts w:asciiTheme="majorHAnsi" w:hAnsiTheme="majorHAnsi" w:cstheme="majorHAnsi"/>
                <w:color w:val="E36C0A"/>
                <w:sz w:val="22"/>
                <w:szCs w:val="22"/>
                <w:lang w:val="en-GB"/>
              </w:rPr>
              <w:t>:</w:t>
            </w:r>
          </w:p>
        </w:tc>
        <w:tc>
          <w:tcPr>
            <w:tcW w:w="3210" w:type="pct"/>
            <w:shd w:val="clear" w:color="auto" w:fill="auto"/>
          </w:tcPr>
          <w:p w14:paraId="6CF26CE5" w14:textId="58DB3DA3" w:rsidR="00120B83" w:rsidRPr="00936596" w:rsidRDefault="00C614B2" w:rsidP="00A0303A">
            <w:pPr>
              <w:widowControl w:val="0"/>
              <w:spacing w:line="276" w:lineRule="auto"/>
              <w:rPr>
                <w:rFonts w:ascii="Calibri" w:hAnsi="Calibri" w:cstheme="majorHAnsi"/>
                <w:sz w:val="22"/>
                <w:szCs w:val="22"/>
                <w:lang w:val="en-GB"/>
              </w:rPr>
            </w:pPr>
            <w:r w:rsidRPr="00936596">
              <w:rPr>
                <w:rFonts w:ascii="Calibri" w:hAnsi="Calibri" w:cstheme="majorHAnsi"/>
                <w:sz w:val="22"/>
                <w:szCs w:val="22"/>
                <w:lang w:val="en-GB"/>
              </w:rPr>
              <w:t xml:space="preserve">Pristina; Prizren (Innovation and Training Park); potential travel within Kosovo and/or outside Kosovo may be required </w:t>
            </w:r>
          </w:p>
        </w:tc>
      </w:tr>
      <w:tr w:rsidR="00120B83" w:rsidRPr="00936596" w14:paraId="58E72FD4" w14:textId="77777777" w:rsidTr="00906838">
        <w:trPr>
          <w:cantSplit/>
          <w:jc w:val="center"/>
        </w:trPr>
        <w:tc>
          <w:tcPr>
            <w:tcW w:w="1790" w:type="pct"/>
            <w:shd w:val="clear" w:color="auto" w:fill="auto"/>
            <w:vAlign w:val="center"/>
          </w:tcPr>
          <w:p w14:paraId="19B2CA06" w14:textId="77777777" w:rsidR="00120B83" w:rsidRPr="00936596" w:rsidRDefault="00120B83"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Contracting Authority</w:t>
            </w:r>
            <w:r w:rsidRPr="00936596">
              <w:rPr>
                <w:rStyle w:val="FootnoteReference"/>
                <w:rFonts w:asciiTheme="majorHAnsi" w:hAnsiTheme="majorHAnsi" w:cstheme="majorHAnsi"/>
                <w:color w:val="E36C0A"/>
                <w:sz w:val="22"/>
                <w:szCs w:val="22"/>
                <w:lang w:val="en-GB"/>
              </w:rPr>
              <w:footnoteReference w:id="2"/>
            </w:r>
            <w:r w:rsidRPr="00936596">
              <w:rPr>
                <w:rFonts w:asciiTheme="majorHAnsi" w:hAnsiTheme="majorHAnsi" w:cstheme="majorHAnsi"/>
                <w:color w:val="E36C0A"/>
                <w:sz w:val="22"/>
                <w:szCs w:val="22"/>
                <w:lang w:val="en-GB"/>
              </w:rPr>
              <w:t>:</w:t>
            </w:r>
          </w:p>
        </w:tc>
        <w:tc>
          <w:tcPr>
            <w:tcW w:w="3210" w:type="pct"/>
            <w:shd w:val="clear" w:color="auto" w:fill="auto"/>
          </w:tcPr>
          <w:p w14:paraId="7AFD0CF6" w14:textId="628C0F4D" w:rsidR="00120B83" w:rsidRPr="00936596" w:rsidRDefault="00895133" w:rsidP="00A0303A">
            <w:pPr>
              <w:widowControl w:val="0"/>
              <w:spacing w:line="276" w:lineRule="auto"/>
              <w:rPr>
                <w:rFonts w:ascii="Calibri" w:hAnsi="Calibri" w:cstheme="majorHAnsi"/>
                <w:sz w:val="22"/>
                <w:szCs w:val="22"/>
                <w:lang w:val="en-GB"/>
              </w:rPr>
            </w:pPr>
            <w:r w:rsidRPr="00936596">
              <w:rPr>
                <w:rFonts w:ascii="Calibri" w:hAnsi="Calibri" w:cstheme="majorHAnsi"/>
                <w:sz w:val="22"/>
                <w:szCs w:val="22"/>
                <w:lang w:val="en-GB"/>
              </w:rPr>
              <w:t>EU Office in Kosovo (EUOK)</w:t>
            </w:r>
          </w:p>
        </w:tc>
      </w:tr>
      <w:tr w:rsidR="00120B83" w:rsidRPr="00936596" w14:paraId="44871AFC" w14:textId="77777777" w:rsidTr="00906838">
        <w:trPr>
          <w:cantSplit/>
          <w:jc w:val="center"/>
        </w:trPr>
        <w:tc>
          <w:tcPr>
            <w:tcW w:w="1790" w:type="pct"/>
            <w:shd w:val="clear" w:color="auto" w:fill="auto"/>
            <w:vAlign w:val="center"/>
          </w:tcPr>
          <w:p w14:paraId="3822B899" w14:textId="77777777" w:rsidR="00120B83" w:rsidRPr="00936596" w:rsidRDefault="00120B83"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Responsible Body</w:t>
            </w:r>
            <w:r w:rsidRPr="00936596">
              <w:rPr>
                <w:rStyle w:val="FootnoteReference"/>
                <w:rFonts w:asciiTheme="majorHAnsi" w:hAnsiTheme="majorHAnsi" w:cstheme="majorHAnsi"/>
                <w:color w:val="E36C0A"/>
                <w:sz w:val="22"/>
                <w:szCs w:val="22"/>
                <w:lang w:val="en-GB"/>
              </w:rPr>
              <w:footnoteReference w:id="3"/>
            </w:r>
            <w:r w:rsidRPr="00936596">
              <w:rPr>
                <w:rFonts w:asciiTheme="majorHAnsi" w:hAnsiTheme="majorHAnsi" w:cstheme="majorHAnsi"/>
                <w:color w:val="E36C0A"/>
                <w:sz w:val="22"/>
                <w:szCs w:val="22"/>
                <w:lang w:val="en-GB"/>
              </w:rPr>
              <w:t>:</w:t>
            </w:r>
          </w:p>
        </w:tc>
        <w:tc>
          <w:tcPr>
            <w:tcW w:w="3210" w:type="pct"/>
            <w:shd w:val="clear" w:color="auto" w:fill="auto"/>
          </w:tcPr>
          <w:p w14:paraId="2710A498" w14:textId="691064FC" w:rsidR="00120B83" w:rsidRPr="00936596" w:rsidRDefault="00895133" w:rsidP="00A0303A">
            <w:pPr>
              <w:widowControl w:val="0"/>
              <w:spacing w:line="276" w:lineRule="auto"/>
              <w:rPr>
                <w:rFonts w:ascii="Calibri" w:hAnsi="Calibri" w:cstheme="majorHAnsi"/>
                <w:sz w:val="22"/>
                <w:szCs w:val="22"/>
                <w:lang w:val="en-GB"/>
              </w:rPr>
            </w:pPr>
            <w:r w:rsidRPr="00936596">
              <w:rPr>
                <w:rFonts w:ascii="Calibri" w:hAnsi="Calibri" w:cstheme="majorHAnsi"/>
                <w:sz w:val="22"/>
                <w:szCs w:val="22"/>
                <w:lang w:val="en-GB"/>
              </w:rPr>
              <w:t>EU Office in Kosovo (EUOK)</w:t>
            </w:r>
          </w:p>
        </w:tc>
      </w:tr>
      <w:tr w:rsidR="00120B83" w:rsidRPr="00936596" w14:paraId="41E4F655" w14:textId="77777777" w:rsidTr="00906838">
        <w:trPr>
          <w:cantSplit/>
          <w:jc w:val="center"/>
        </w:trPr>
        <w:tc>
          <w:tcPr>
            <w:tcW w:w="1790" w:type="pct"/>
            <w:shd w:val="clear" w:color="auto" w:fill="auto"/>
            <w:vAlign w:val="center"/>
          </w:tcPr>
          <w:p w14:paraId="0E22FF21" w14:textId="1DB6695B" w:rsidR="00120B83" w:rsidRPr="00936596" w:rsidRDefault="009422B1"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Implementing Authority</w:t>
            </w:r>
            <w:r w:rsidR="00120B83" w:rsidRPr="00936596">
              <w:rPr>
                <w:rStyle w:val="FootnoteReference"/>
                <w:rFonts w:asciiTheme="majorHAnsi" w:hAnsiTheme="majorHAnsi" w:cstheme="majorHAnsi"/>
                <w:color w:val="E36C0A"/>
                <w:sz w:val="22"/>
                <w:szCs w:val="22"/>
                <w:lang w:val="en-GB"/>
              </w:rPr>
              <w:footnoteReference w:id="4"/>
            </w:r>
            <w:r w:rsidR="00120B83" w:rsidRPr="00936596">
              <w:rPr>
                <w:rFonts w:asciiTheme="majorHAnsi" w:hAnsiTheme="majorHAnsi" w:cstheme="majorHAnsi"/>
                <w:color w:val="E36C0A"/>
                <w:sz w:val="22"/>
                <w:szCs w:val="22"/>
                <w:lang w:val="en-GB"/>
              </w:rPr>
              <w:t>:</w:t>
            </w:r>
          </w:p>
        </w:tc>
        <w:tc>
          <w:tcPr>
            <w:tcW w:w="3210" w:type="pct"/>
            <w:shd w:val="clear" w:color="auto" w:fill="auto"/>
          </w:tcPr>
          <w:p w14:paraId="6FA256B3" w14:textId="34257D94" w:rsidR="00120B83" w:rsidRPr="00936596" w:rsidRDefault="009422B1" w:rsidP="00A0303A">
            <w:pPr>
              <w:widowControl w:val="0"/>
              <w:spacing w:line="276" w:lineRule="auto"/>
              <w:rPr>
                <w:rFonts w:ascii="Calibri" w:hAnsi="Calibri" w:cstheme="majorHAnsi"/>
                <w:sz w:val="22"/>
                <w:szCs w:val="22"/>
                <w:lang w:val="en-GB"/>
              </w:rPr>
            </w:pPr>
            <w:r w:rsidRPr="00936596">
              <w:rPr>
                <w:rFonts w:ascii="Calibri" w:hAnsi="Calibri" w:cstheme="majorHAnsi"/>
                <w:sz w:val="22"/>
                <w:szCs w:val="22"/>
                <w:lang w:val="en-GB"/>
              </w:rPr>
              <w:t>Ministry of Economy and Energy (MoEE)</w:t>
            </w:r>
          </w:p>
        </w:tc>
      </w:tr>
      <w:tr w:rsidR="00120B83" w:rsidRPr="00936596" w14:paraId="6CB930F5" w14:textId="77777777" w:rsidTr="00906838">
        <w:trPr>
          <w:cantSplit/>
          <w:jc w:val="center"/>
        </w:trPr>
        <w:tc>
          <w:tcPr>
            <w:tcW w:w="1790" w:type="pct"/>
            <w:shd w:val="clear" w:color="auto" w:fill="auto"/>
            <w:vAlign w:val="center"/>
          </w:tcPr>
          <w:p w14:paraId="07CAE48A" w14:textId="77777777" w:rsidR="00120B83" w:rsidRPr="00936596" w:rsidRDefault="00120B83"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Target groups</w:t>
            </w:r>
            <w:r w:rsidRPr="00936596">
              <w:rPr>
                <w:rStyle w:val="FootnoteReference"/>
                <w:rFonts w:asciiTheme="majorHAnsi" w:hAnsiTheme="majorHAnsi" w:cstheme="majorHAnsi"/>
                <w:color w:val="E36C0A"/>
                <w:sz w:val="22"/>
                <w:szCs w:val="22"/>
                <w:lang w:val="en-GB"/>
              </w:rPr>
              <w:footnoteReference w:id="5"/>
            </w:r>
            <w:r w:rsidRPr="00936596">
              <w:rPr>
                <w:rFonts w:asciiTheme="majorHAnsi" w:hAnsiTheme="majorHAnsi" w:cstheme="majorHAnsi"/>
                <w:color w:val="E36C0A"/>
                <w:sz w:val="22"/>
                <w:szCs w:val="22"/>
                <w:lang w:val="en-GB"/>
              </w:rPr>
              <w:t>:</w:t>
            </w:r>
          </w:p>
        </w:tc>
        <w:tc>
          <w:tcPr>
            <w:tcW w:w="3210" w:type="pct"/>
            <w:shd w:val="clear" w:color="auto" w:fill="auto"/>
          </w:tcPr>
          <w:p w14:paraId="0DAE2474" w14:textId="0EC0077C" w:rsidR="00120B83" w:rsidRPr="00936596" w:rsidRDefault="009422B1" w:rsidP="00A0303A">
            <w:pPr>
              <w:widowControl w:val="0"/>
              <w:spacing w:line="276" w:lineRule="auto"/>
              <w:rPr>
                <w:rFonts w:ascii="Calibri" w:hAnsi="Calibri" w:cstheme="majorHAnsi"/>
                <w:sz w:val="22"/>
                <w:szCs w:val="22"/>
                <w:lang w:val="en-GB"/>
              </w:rPr>
            </w:pPr>
            <w:r w:rsidRPr="00936596">
              <w:rPr>
                <w:rFonts w:ascii="Calibri" w:hAnsi="Calibri" w:cstheme="majorHAnsi"/>
                <w:sz w:val="22"/>
                <w:szCs w:val="22"/>
                <w:lang w:val="en-GB"/>
              </w:rPr>
              <w:t>Relevant staff of the Ministry of Economy and Energy and the Ministry of Internal Affairs, other ministries, governmental agencies, business organisations, chambers of commerce, Central Bank of Kosovo, other banks and financial institutions, NGOs, social partners, financial institutions and other relevant stakeholders.</w:t>
            </w:r>
          </w:p>
        </w:tc>
      </w:tr>
      <w:tr w:rsidR="00120B83" w:rsidRPr="00936596" w14:paraId="16BF2F8F" w14:textId="77777777" w:rsidTr="00906838">
        <w:trPr>
          <w:cantSplit/>
          <w:jc w:val="center"/>
        </w:trPr>
        <w:tc>
          <w:tcPr>
            <w:tcW w:w="1790" w:type="pct"/>
            <w:shd w:val="clear" w:color="auto" w:fill="auto"/>
            <w:vAlign w:val="center"/>
          </w:tcPr>
          <w:p w14:paraId="17981766" w14:textId="77777777" w:rsidR="00120B83" w:rsidRPr="00936596" w:rsidRDefault="00120B83"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Project duration</w:t>
            </w:r>
            <w:r w:rsidRPr="00936596">
              <w:rPr>
                <w:rStyle w:val="FootnoteReference"/>
                <w:rFonts w:asciiTheme="majorHAnsi" w:hAnsiTheme="majorHAnsi" w:cstheme="majorHAnsi"/>
                <w:color w:val="E36C0A"/>
                <w:sz w:val="22"/>
                <w:szCs w:val="22"/>
                <w:lang w:val="en-GB"/>
              </w:rPr>
              <w:footnoteReference w:id="6"/>
            </w:r>
            <w:r w:rsidRPr="00936596">
              <w:rPr>
                <w:rFonts w:asciiTheme="majorHAnsi" w:hAnsiTheme="majorHAnsi" w:cstheme="majorHAnsi"/>
                <w:color w:val="E36C0A"/>
                <w:sz w:val="22"/>
                <w:szCs w:val="22"/>
                <w:lang w:val="en-GB"/>
              </w:rPr>
              <w:t>:</w:t>
            </w:r>
          </w:p>
        </w:tc>
        <w:tc>
          <w:tcPr>
            <w:tcW w:w="3210" w:type="pct"/>
            <w:shd w:val="clear" w:color="auto" w:fill="auto"/>
          </w:tcPr>
          <w:p w14:paraId="40C66937" w14:textId="4498AFF0" w:rsidR="00120B83" w:rsidRPr="00936596" w:rsidRDefault="00C614B2" w:rsidP="00A0303A">
            <w:pPr>
              <w:widowControl w:val="0"/>
              <w:spacing w:line="276" w:lineRule="auto"/>
              <w:rPr>
                <w:rFonts w:ascii="Calibri" w:hAnsi="Calibri" w:cstheme="majorHAnsi"/>
                <w:sz w:val="22"/>
                <w:szCs w:val="22"/>
                <w:lang w:val="en-GB"/>
              </w:rPr>
            </w:pPr>
            <w:r w:rsidRPr="00936596">
              <w:rPr>
                <w:rFonts w:ascii="Calibri" w:hAnsi="Calibri" w:cstheme="majorHAnsi"/>
                <w:sz w:val="22"/>
                <w:szCs w:val="22"/>
                <w:lang w:val="en-GB"/>
              </w:rPr>
              <w:t xml:space="preserve">24 Months - </w:t>
            </w:r>
            <w:r w:rsidRPr="00936596">
              <w:rPr>
                <w:rFonts w:ascii="Calibri" w:hAnsi="Calibri" w:cstheme="majorHAnsi"/>
                <w:b/>
                <w:bCs/>
                <w:sz w:val="22"/>
                <w:szCs w:val="22"/>
                <w:lang w:val="en-GB"/>
              </w:rPr>
              <w:t>Inception</w:t>
            </w:r>
            <w:r w:rsidRPr="00936596">
              <w:rPr>
                <w:rFonts w:ascii="Calibri" w:hAnsi="Calibri" w:cstheme="majorHAnsi"/>
                <w:sz w:val="22"/>
                <w:szCs w:val="22"/>
                <w:lang w:val="en-GB"/>
              </w:rPr>
              <w:t xml:space="preserve">: </w:t>
            </w:r>
            <w:r w:rsidR="00523F55" w:rsidRPr="00936596">
              <w:rPr>
                <w:rFonts w:ascii="Calibri" w:hAnsi="Calibri" w:cstheme="majorHAnsi"/>
                <w:sz w:val="22"/>
                <w:szCs w:val="22"/>
                <w:lang w:val="en-GB"/>
              </w:rPr>
              <w:t>4</w:t>
            </w:r>
            <w:r w:rsidRPr="00936596">
              <w:rPr>
                <w:rFonts w:ascii="Calibri" w:hAnsi="Calibri" w:cstheme="majorHAnsi"/>
                <w:sz w:val="22"/>
                <w:szCs w:val="22"/>
                <w:lang w:val="en-GB"/>
              </w:rPr>
              <w:t xml:space="preserve"> months</w:t>
            </w:r>
            <w:r w:rsidR="00523F55" w:rsidRPr="00936596">
              <w:rPr>
                <w:rFonts w:ascii="Calibri" w:hAnsi="Calibri" w:cstheme="majorHAnsi"/>
                <w:sz w:val="22"/>
                <w:szCs w:val="22"/>
                <w:lang w:val="en-GB"/>
              </w:rPr>
              <w:t xml:space="preserve"> (max)</w:t>
            </w:r>
            <w:r w:rsidRPr="00936596">
              <w:rPr>
                <w:rFonts w:ascii="Calibri" w:hAnsi="Calibri" w:cstheme="majorHAnsi"/>
                <w:sz w:val="22"/>
                <w:szCs w:val="22"/>
                <w:lang w:val="en-GB"/>
              </w:rPr>
              <w:t xml:space="preserve">; </w:t>
            </w:r>
            <w:r w:rsidRPr="00936596">
              <w:rPr>
                <w:rFonts w:ascii="Calibri" w:hAnsi="Calibri" w:cstheme="majorHAnsi"/>
                <w:b/>
                <w:bCs/>
                <w:sz w:val="22"/>
                <w:szCs w:val="22"/>
                <w:lang w:val="en-GB"/>
              </w:rPr>
              <w:t>Implementation</w:t>
            </w:r>
            <w:r w:rsidRPr="00936596">
              <w:rPr>
                <w:rFonts w:ascii="Calibri" w:hAnsi="Calibri" w:cstheme="majorHAnsi"/>
                <w:sz w:val="22"/>
                <w:szCs w:val="22"/>
                <w:lang w:val="en-GB"/>
              </w:rPr>
              <w:t xml:space="preserve">: 19 Months; </w:t>
            </w:r>
            <w:r w:rsidRPr="00936596">
              <w:rPr>
                <w:rFonts w:ascii="Calibri" w:hAnsi="Calibri" w:cstheme="majorHAnsi"/>
                <w:b/>
                <w:bCs/>
                <w:sz w:val="22"/>
                <w:szCs w:val="22"/>
                <w:lang w:val="en-GB"/>
              </w:rPr>
              <w:t>Closing</w:t>
            </w:r>
            <w:r w:rsidRPr="00936596">
              <w:rPr>
                <w:rFonts w:ascii="Calibri" w:hAnsi="Calibri" w:cstheme="majorHAnsi"/>
                <w:sz w:val="22"/>
                <w:szCs w:val="22"/>
                <w:lang w:val="en-GB"/>
              </w:rPr>
              <w:t>: 1 Month</w:t>
            </w:r>
          </w:p>
        </w:tc>
      </w:tr>
      <w:tr w:rsidR="00120B83" w:rsidRPr="00936596" w14:paraId="60C007CF" w14:textId="77777777" w:rsidTr="00906838">
        <w:trPr>
          <w:cantSplit/>
          <w:jc w:val="center"/>
        </w:trPr>
        <w:tc>
          <w:tcPr>
            <w:tcW w:w="1790" w:type="pct"/>
            <w:shd w:val="clear" w:color="auto" w:fill="auto"/>
            <w:vAlign w:val="center"/>
          </w:tcPr>
          <w:p w14:paraId="3F904CDA" w14:textId="77777777" w:rsidR="00120B83" w:rsidRPr="00936596" w:rsidRDefault="00120B83"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Intended commencement date</w:t>
            </w:r>
            <w:r w:rsidRPr="00936596">
              <w:rPr>
                <w:rStyle w:val="FootnoteReference"/>
                <w:rFonts w:asciiTheme="majorHAnsi" w:hAnsiTheme="majorHAnsi" w:cstheme="majorHAnsi"/>
                <w:color w:val="E36C0A"/>
                <w:sz w:val="22"/>
                <w:szCs w:val="22"/>
                <w:lang w:val="en-GB"/>
              </w:rPr>
              <w:footnoteReference w:id="7"/>
            </w:r>
            <w:r w:rsidRPr="00936596">
              <w:rPr>
                <w:rFonts w:asciiTheme="majorHAnsi" w:hAnsiTheme="majorHAnsi" w:cstheme="majorHAnsi"/>
                <w:color w:val="E36C0A"/>
                <w:sz w:val="22"/>
                <w:szCs w:val="22"/>
                <w:lang w:val="en-GB"/>
              </w:rPr>
              <w:t>:</w:t>
            </w:r>
          </w:p>
        </w:tc>
        <w:tc>
          <w:tcPr>
            <w:tcW w:w="3210" w:type="pct"/>
            <w:shd w:val="clear" w:color="auto" w:fill="auto"/>
          </w:tcPr>
          <w:p w14:paraId="1DE1211D" w14:textId="603F7DBE" w:rsidR="00120B83" w:rsidRPr="00936596" w:rsidRDefault="00C614B2" w:rsidP="00A0303A">
            <w:pPr>
              <w:widowControl w:val="0"/>
              <w:spacing w:line="276" w:lineRule="auto"/>
              <w:rPr>
                <w:rFonts w:ascii="Calibri" w:hAnsi="Calibri" w:cstheme="majorHAnsi"/>
                <w:sz w:val="22"/>
                <w:szCs w:val="22"/>
                <w:lang w:val="en-GB"/>
              </w:rPr>
            </w:pPr>
            <w:r w:rsidRPr="00936596">
              <w:rPr>
                <w:rFonts w:ascii="Calibri" w:hAnsi="Calibri" w:cstheme="majorHAnsi"/>
                <w:sz w:val="22"/>
                <w:szCs w:val="22"/>
                <w:lang w:val="en-GB"/>
              </w:rPr>
              <w:t>October 2022</w:t>
            </w:r>
          </w:p>
        </w:tc>
      </w:tr>
    </w:tbl>
    <w:p w14:paraId="2476AF99" w14:textId="28D56760" w:rsidR="00EF311A" w:rsidRPr="00936596" w:rsidRDefault="00EF311A" w:rsidP="00A0303A">
      <w:pPr>
        <w:widowControl w:val="0"/>
        <w:spacing w:line="276" w:lineRule="auto"/>
        <w:rPr>
          <w:rFonts w:asciiTheme="majorHAnsi" w:hAnsiTheme="majorHAnsi" w:cstheme="majorHAnsi"/>
          <w:sz w:val="20"/>
          <w:szCs w:val="20"/>
          <w:lang w:val="en-GB"/>
        </w:rPr>
      </w:pPr>
    </w:p>
    <w:p w14:paraId="431CB046" w14:textId="77777777" w:rsidR="00420CD9" w:rsidRPr="00936596" w:rsidRDefault="00420CD9" w:rsidP="00A0303A">
      <w:pPr>
        <w:widowControl w:val="0"/>
        <w:spacing w:line="276" w:lineRule="auto"/>
        <w:rPr>
          <w:rFonts w:asciiTheme="majorHAnsi" w:hAnsiTheme="majorHAnsi" w:cstheme="majorHAnsi"/>
          <w:sz w:val="20"/>
          <w:szCs w:val="20"/>
          <w:lang w:val="en-GB"/>
        </w:rPr>
        <w:sectPr w:rsidR="00420CD9" w:rsidRPr="00936596" w:rsidSect="00420CD9">
          <w:headerReference w:type="default" r:id="rId20"/>
          <w:type w:val="continuous"/>
          <w:pgSz w:w="11901" w:h="16817"/>
          <w:pgMar w:top="1418" w:right="851" w:bottom="1418" w:left="1134" w:header="709" w:footer="709" w:gutter="0"/>
          <w:pgNumType w:fmt="upperLetter"/>
          <w:cols w:space="708"/>
          <w:docGrid w:linePitch="360"/>
        </w:sectPr>
      </w:pPr>
    </w:p>
    <w:p w14:paraId="1DEB8446" w14:textId="6F3E4652" w:rsidR="00420CD9" w:rsidRPr="00936596" w:rsidRDefault="00420CD9" w:rsidP="00A0303A">
      <w:pPr>
        <w:widowControl w:val="0"/>
        <w:spacing w:line="276" w:lineRule="auto"/>
        <w:rPr>
          <w:rFonts w:asciiTheme="majorHAnsi" w:hAnsiTheme="majorHAnsi" w:cstheme="majorHAnsi"/>
          <w:sz w:val="20"/>
          <w:szCs w:val="20"/>
          <w:lang w:val="en-GB"/>
        </w:rPr>
      </w:pPr>
    </w:p>
    <w:p w14:paraId="7FC9D6EB" w14:textId="77777777" w:rsidR="000F65D8" w:rsidRPr="00936596" w:rsidRDefault="000F65D8" w:rsidP="00A0303A">
      <w:pPr>
        <w:widowControl w:val="0"/>
        <w:pBdr>
          <w:top w:val="single" w:sz="4" w:space="1" w:color="E36C0A" w:themeColor="accent6" w:themeShade="BF"/>
          <w:bottom w:val="single" w:sz="4" w:space="1" w:color="E36C0A" w:themeColor="accent6" w:themeShade="BF"/>
        </w:pBdr>
        <w:shd w:val="clear" w:color="auto" w:fill="69ACE6"/>
        <w:spacing w:line="276" w:lineRule="auto"/>
        <w:jc w:val="center"/>
        <w:rPr>
          <w:rFonts w:asciiTheme="majorHAnsi" w:hAnsiTheme="majorHAnsi" w:cstheme="majorHAnsi"/>
          <w:b/>
          <w:color w:val="FFFFFF" w:themeColor="background1"/>
          <w:sz w:val="32"/>
          <w:szCs w:val="32"/>
          <w:lang w:val="en-GB"/>
        </w:rPr>
      </w:pPr>
      <w:r w:rsidRPr="00936596">
        <w:rPr>
          <w:rFonts w:asciiTheme="majorHAnsi" w:hAnsiTheme="majorHAnsi" w:cstheme="majorHAnsi"/>
          <w:b/>
          <w:color w:val="FFFFFF" w:themeColor="background1"/>
          <w:sz w:val="32"/>
          <w:szCs w:val="32"/>
          <w:lang w:val="en-GB"/>
        </w:rPr>
        <w:t>TABLE OF CONTENTS</w:t>
      </w:r>
    </w:p>
    <w:p w14:paraId="7D46FD11" w14:textId="77777777" w:rsidR="000F65D8" w:rsidRPr="00936596" w:rsidRDefault="000F65D8" w:rsidP="00A0303A">
      <w:pPr>
        <w:widowControl w:val="0"/>
        <w:spacing w:line="276" w:lineRule="auto"/>
        <w:rPr>
          <w:rFonts w:asciiTheme="majorHAnsi" w:hAnsiTheme="majorHAnsi" w:cstheme="majorHAnsi"/>
          <w:sz w:val="20"/>
          <w:szCs w:val="20"/>
          <w:lang w:val="en-GB"/>
        </w:rPr>
      </w:pPr>
    </w:p>
    <w:p w14:paraId="0016B7E4" w14:textId="09F8ED7D" w:rsidR="002D114C" w:rsidRPr="00936596" w:rsidRDefault="004C0D1A">
      <w:pPr>
        <w:pStyle w:val="TOC3"/>
        <w:tabs>
          <w:tab w:val="right" w:leader="dot" w:pos="9906"/>
        </w:tabs>
        <w:rPr>
          <w:rFonts w:asciiTheme="majorHAnsi" w:eastAsiaTheme="minorEastAsia" w:hAnsiTheme="majorHAnsi" w:cstheme="majorHAnsi"/>
          <w:b/>
          <w:bCs/>
          <w:smallCaps w:val="0"/>
          <w:noProof/>
          <w:lang w:val="en-GB"/>
        </w:rPr>
      </w:pPr>
      <w:r w:rsidRPr="00936596">
        <w:rPr>
          <w:rFonts w:asciiTheme="majorHAnsi" w:hAnsiTheme="majorHAnsi" w:cstheme="majorHAnsi"/>
          <w:caps/>
          <w:smallCaps w:val="0"/>
          <w:sz w:val="20"/>
          <w:szCs w:val="20"/>
          <w:lang w:val="en-GB"/>
        </w:rPr>
        <w:fldChar w:fldCharType="begin"/>
      </w:r>
      <w:r w:rsidRPr="00936596">
        <w:rPr>
          <w:rFonts w:asciiTheme="majorHAnsi" w:hAnsiTheme="majorHAnsi" w:cstheme="majorHAnsi"/>
          <w:caps/>
          <w:smallCaps w:val="0"/>
          <w:sz w:val="20"/>
          <w:szCs w:val="20"/>
          <w:lang w:val="en-GB"/>
        </w:rPr>
        <w:instrText xml:space="preserve"> TOC \o "1-5" \t "Title,3" </w:instrText>
      </w:r>
      <w:r w:rsidRPr="00936596">
        <w:rPr>
          <w:rFonts w:asciiTheme="majorHAnsi" w:hAnsiTheme="majorHAnsi" w:cstheme="majorHAnsi"/>
          <w:caps/>
          <w:smallCaps w:val="0"/>
          <w:sz w:val="20"/>
          <w:szCs w:val="20"/>
          <w:lang w:val="en-GB"/>
        </w:rPr>
        <w:fldChar w:fldCharType="separate"/>
      </w:r>
      <w:r w:rsidR="002D114C" w:rsidRPr="00936596">
        <w:rPr>
          <w:rFonts w:asciiTheme="majorHAnsi" w:hAnsiTheme="majorHAnsi" w:cstheme="majorHAnsi"/>
          <w:b/>
          <w:bCs/>
          <w:noProof/>
          <w:lang w:val="en-GB"/>
        </w:rPr>
        <w:t>Consortium members</w:t>
      </w:r>
      <w:r w:rsidR="002D114C" w:rsidRPr="00936596">
        <w:rPr>
          <w:rFonts w:asciiTheme="majorHAnsi" w:hAnsiTheme="majorHAnsi" w:cstheme="majorHAnsi"/>
          <w:b/>
          <w:bCs/>
          <w:noProof/>
          <w:lang w:val="en-GB"/>
        </w:rPr>
        <w:tab/>
      </w:r>
      <w:r w:rsidR="002D114C" w:rsidRPr="00936596">
        <w:rPr>
          <w:rFonts w:asciiTheme="majorHAnsi" w:hAnsiTheme="majorHAnsi" w:cstheme="majorHAnsi"/>
          <w:b/>
          <w:bCs/>
          <w:noProof/>
          <w:lang w:val="en-GB"/>
        </w:rPr>
        <w:fldChar w:fldCharType="begin"/>
      </w:r>
      <w:r w:rsidR="002D114C" w:rsidRPr="00936596">
        <w:rPr>
          <w:rFonts w:asciiTheme="majorHAnsi" w:hAnsiTheme="majorHAnsi" w:cstheme="majorHAnsi"/>
          <w:b/>
          <w:bCs/>
          <w:noProof/>
          <w:lang w:val="en-GB"/>
        </w:rPr>
        <w:instrText xml:space="preserve"> PAGEREF _Toc114753845 \h </w:instrText>
      </w:r>
      <w:r w:rsidR="002D114C" w:rsidRPr="00936596">
        <w:rPr>
          <w:rFonts w:asciiTheme="majorHAnsi" w:hAnsiTheme="majorHAnsi" w:cstheme="majorHAnsi"/>
          <w:b/>
          <w:bCs/>
          <w:noProof/>
          <w:lang w:val="en-GB"/>
        </w:rPr>
      </w:r>
      <w:r w:rsidR="002D114C" w:rsidRPr="00936596">
        <w:rPr>
          <w:rFonts w:asciiTheme="majorHAnsi" w:hAnsiTheme="majorHAnsi" w:cstheme="majorHAnsi"/>
          <w:b/>
          <w:bCs/>
          <w:noProof/>
          <w:lang w:val="en-GB"/>
        </w:rPr>
        <w:fldChar w:fldCharType="separate"/>
      </w:r>
      <w:r w:rsidR="005919B4">
        <w:rPr>
          <w:rFonts w:asciiTheme="majorHAnsi" w:hAnsiTheme="majorHAnsi" w:cstheme="majorHAnsi"/>
          <w:b/>
          <w:bCs/>
          <w:noProof/>
          <w:lang w:val="en-GB"/>
        </w:rPr>
        <w:t>I</w:t>
      </w:r>
      <w:r w:rsidR="002D114C" w:rsidRPr="00936596">
        <w:rPr>
          <w:rFonts w:asciiTheme="majorHAnsi" w:hAnsiTheme="majorHAnsi" w:cstheme="majorHAnsi"/>
          <w:b/>
          <w:bCs/>
          <w:noProof/>
          <w:lang w:val="en-GB"/>
        </w:rPr>
        <w:fldChar w:fldCharType="end"/>
      </w:r>
    </w:p>
    <w:p w14:paraId="0299690B" w14:textId="0FD45012" w:rsidR="002D114C" w:rsidRPr="00936596" w:rsidRDefault="002D114C">
      <w:pPr>
        <w:pStyle w:val="TOC3"/>
        <w:tabs>
          <w:tab w:val="right" w:leader="dot" w:pos="9906"/>
        </w:tabs>
        <w:rPr>
          <w:rFonts w:asciiTheme="majorHAnsi" w:eastAsiaTheme="minorEastAsia" w:hAnsiTheme="majorHAnsi" w:cstheme="majorHAnsi"/>
          <w:b/>
          <w:bCs/>
          <w:smallCaps w:val="0"/>
          <w:noProof/>
          <w:lang w:val="en-GB"/>
        </w:rPr>
      </w:pPr>
      <w:r w:rsidRPr="00936596">
        <w:rPr>
          <w:rFonts w:asciiTheme="majorHAnsi" w:hAnsiTheme="majorHAnsi" w:cstheme="majorHAnsi"/>
          <w:b/>
          <w:bCs/>
          <w:noProof/>
          <w:lang w:val="en-GB"/>
        </w:rPr>
        <w:t>EVOLUXER</w:t>
      </w:r>
      <w:r w:rsidRPr="00936596">
        <w:rPr>
          <w:rFonts w:asciiTheme="majorHAnsi" w:hAnsiTheme="majorHAnsi" w:cstheme="majorHAnsi"/>
          <w:b/>
          <w:bCs/>
          <w:noProof/>
          <w:lang w:val="en-GB"/>
        </w:rPr>
        <w:tab/>
      </w:r>
      <w:r w:rsidRPr="00936596">
        <w:rPr>
          <w:rFonts w:asciiTheme="majorHAnsi" w:hAnsiTheme="majorHAnsi" w:cstheme="majorHAnsi"/>
          <w:b/>
          <w:bCs/>
          <w:noProof/>
          <w:lang w:val="en-GB"/>
        </w:rPr>
        <w:fldChar w:fldCharType="begin"/>
      </w:r>
      <w:r w:rsidRPr="00936596">
        <w:rPr>
          <w:rFonts w:asciiTheme="majorHAnsi" w:hAnsiTheme="majorHAnsi" w:cstheme="majorHAnsi"/>
          <w:b/>
          <w:bCs/>
          <w:noProof/>
          <w:lang w:val="en-GB"/>
        </w:rPr>
        <w:instrText xml:space="preserve"> PAGEREF _Toc114753846 \h </w:instrText>
      </w:r>
      <w:r w:rsidRPr="00936596">
        <w:rPr>
          <w:rFonts w:asciiTheme="majorHAnsi" w:hAnsiTheme="majorHAnsi" w:cstheme="majorHAnsi"/>
          <w:b/>
          <w:bCs/>
          <w:noProof/>
          <w:lang w:val="en-GB"/>
        </w:rPr>
      </w:r>
      <w:r w:rsidRPr="00936596">
        <w:rPr>
          <w:rFonts w:asciiTheme="majorHAnsi" w:hAnsiTheme="majorHAnsi" w:cstheme="majorHAnsi"/>
          <w:b/>
          <w:bCs/>
          <w:noProof/>
          <w:lang w:val="en-GB"/>
        </w:rPr>
        <w:fldChar w:fldCharType="separate"/>
      </w:r>
      <w:r w:rsidR="005919B4">
        <w:rPr>
          <w:rFonts w:asciiTheme="majorHAnsi" w:hAnsiTheme="majorHAnsi" w:cstheme="majorHAnsi"/>
          <w:b/>
          <w:bCs/>
          <w:noProof/>
          <w:lang w:val="en-GB"/>
        </w:rPr>
        <w:t>I</w:t>
      </w:r>
      <w:r w:rsidRPr="00936596">
        <w:rPr>
          <w:rFonts w:asciiTheme="majorHAnsi" w:hAnsiTheme="majorHAnsi" w:cstheme="majorHAnsi"/>
          <w:b/>
          <w:bCs/>
          <w:noProof/>
          <w:lang w:val="en-GB"/>
        </w:rPr>
        <w:fldChar w:fldCharType="end"/>
      </w:r>
    </w:p>
    <w:p w14:paraId="525F7BDA" w14:textId="147295CD" w:rsidR="002D114C" w:rsidRPr="00936596" w:rsidRDefault="002D114C">
      <w:pPr>
        <w:pStyle w:val="TOC3"/>
        <w:tabs>
          <w:tab w:val="right" w:leader="dot" w:pos="9906"/>
        </w:tabs>
        <w:rPr>
          <w:rFonts w:asciiTheme="majorHAnsi" w:eastAsiaTheme="minorEastAsia" w:hAnsiTheme="majorHAnsi" w:cstheme="majorHAnsi"/>
          <w:b/>
          <w:bCs/>
          <w:smallCaps w:val="0"/>
          <w:noProof/>
          <w:lang w:val="en-GB"/>
        </w:rPr>
      </w:pPr>
      <w:r w:rsidRPr="00936596">
        <w:rPr>
          <w:rFonts w:asciiTheme="majorHAnsi" w:hAnsiTheme="majorHAnsi" w:cstheme="majorHAnsi"/>
          <w:b/>
          <w:bCs/>
          <w:noProof/>
          <w:lang w:val="en-GB"/>
        </w:rPr>
        <w:t>SEIDOR</w:t>
      </w:r>
      <w:r w:rsidRPr="00936596">
        <w:rPr>
          <w:rFonts w:asciiTheme="majorHAnsi" w:hAnsiTheme="majorHAnsi" w:cstheme="majorHAnsi"/>
          <w:b/>
          <w:bCs/>
          <w:noProof/>
          <w:lang w:val="en-GB"/>
        </w:rPr>
        <w:tab/>
      </w:r>
      <w:r w:rsidRPr="00936596">
        <w:rPr>
          <w:rFonts w:asciiTheme="majorHAnsi" w:hAnsiTheme="majorHAnsi" w:cstheme="majorHAnsi"/>
          <w:b/>
          <w:bCs/>
          <w:noProof/>
          <w:lang w:val="en-GB"/>
        </w:rPr>
        <w:fldChar w:fldCharType="begin"/>
      </w:r>
      <w:r w:rsidRPr="00936596">
        <w:rPr>
          <w:rFonts w:asciiTheme="majorHAnsi" w:hAnsiTheme="majorHAnsi" w:cstheme="majorHAnsi"/>
          <w:b/>
          <w:bCs/>
          <w:noProof/>
          <w:lang w:val="en-GB"/>
        </w:rPr>
        <w:instrText xml:space="preserve"> PAGEREF _Toc114753847 \h </w:instrText>
      </w:r>
      <w:r w:rsidRPr="00936596">
        <w:rPr>
          <w:rFonts w:asciiTheme="majorHAnsi" w:hAnsiTheme="majorHAnsi" w:cstheme="majorHAnsi"/>
          <w:b/>
          <w:bCs/>
          <w:noProof/>
          <w:lang w:val="en-GB"/>
        </w:rPr>
      </w:r>
      <w:r w:rsidRPr="00936596">
        <w:rPr>
          <w:rFonts w:asciiTheme="majorHAnsi" w:hAnsiTheme="majorHAnsi" w:cstheme="majorHAnsi"/>
          <w:b/>
          <w:bCs/>
          <w:noProof/>
          <w:lang w:val="en-GB"/>
        </w:rPr>
        <w:fldChar w:fldCharType="separate"/>
      </w:r>
      <w:r w:rsidR="005919B4">
        <w:rPr>
          <w:rFonts w:asciiTheme="majorHAnsi" w:hAnsiTheme="majorHAnsi" w:cstheme="majorHAnsi"/>
          <w:b/>
          <w:bCs/>
          <w:noProof/>
          <w:lang w:val="en-GB"/>
        </w:rPr>
        <w:t>II</w:t>
      </w:r>
      <w:r w:rsidRPr="00936596">
        <w:rPr>
          <w:rFonts w:asciiTheme="majorHAnsi" w:hAnsiTheme="majorHAnsi" w:cstheme="majorHAnsi"/>
          <w:b/>
          <w:bCs/>
          <w:noProof/>
          <w:lang w:val="en-GB"/>
        </w:rPr>
        <w:fldChar w:fldCharType="end"/>
      </w:r>
    </w:p>
    <w:p w14:paraId="341F2BD0" w14:textId="3FC7F5CF" w:rsidR="002D114C" w:rsidRPr="00936596" w:rsidRDefault="002D114C">
      <w:pPr>
        <w:pStyle w:val="TOC3"/>
        <w:tabs>
          <w:tab w:val="right" w:leader="dot" w:pos="9906"/>
        </w:tabs>
        <w:rPr>
          <w:rFonts w:asciiTheme="majorHAnsi" w:eastAsiaTheme="minorEastAsia" w:hAnsiTheme="majorHAnsi" w:cstheme="majorHAnsi"/>
          <w:b/>
          <w:bCs/>
          <w:smallCaps w:val="0"/>
          <w:noProof/>
          <w:lang w:val="en-GB"/>
        </w:rPr>
      </w:pPr>
      <w:r w:rsidRPr="00936596">
        <w:rPr>
          <w:rFonts w:asciiTheme="majorHAnsi" w:hAnsiTheme="majorHAnsi" w:cstheme="majorHAnsi"/>
          <w:b/>
          <w:bCs/>
          <w:noProof/>
          <w:lang w:val="en-GB"/>
        </w:rPr>
        <w:t>Bit4ID</w:t>
      </w:r>
      <w:r w:rsidRPr="00936596">
        <w:rPr>
          <w:rFonts w:asciiTheme="majorHAnsi" w:hAnsiTheme="majorHAnsi" w:cstheme="majorHAnsi"/>
          <w:b/>
          <w:bCs/>
          <w:noProof/>
          <w:lang w:val="en-GB"/>
        </w:rPr>
        <w:tab/>
      </w:r>
      <w:r w:rsidRPr="00936596">
        <w:rPr>
          <w:rFonts w:asciiTheme="majorHAnsi" w:hAnsiTheme="majorHAnsi" w:cstheme="majorHAnsi"/>
          <w:b/>
          <w:bCs/>
          <w:noProof/>
          <w:lang w:val="en-GB"/>
        </w:rPr>
        <w:fldChar w:fldCharType="begin"/>
      </w:r>
      <w:r w:rsidRPr="00936596">
        <w:rPr>
          <w:rFonts w:asciiTheme="majorHAnsi" w:hAnsiTheme="majorHAnsi" w:cstheme="majorHAnsi"/>
          <w:b/>
          <w:bCs/>
          <w:noProof/>
          <w:lang w:val="en-GB"/>
        </w:rPr>
        <w:instrText xml:space="preserve"> PAGEREF _Toc114753848 \h </w:instrText>
      </w:r>
      <w:r w:rsidRPr="00936596">
        <w:rPr>
          <w:rFonts w:asciiTheme="majorHAnsi" w:hAnsiTheme="majorHAnsi" w:cstheme="majorHAnsi"/>
          <w:b/>
          <w:bCs/>
          <w:noProof/>
          <w:lang w:val="en-GB"/>
        </w:rPr>
      </w:r>
      <w:r w:rsidRPr="00936596">
        <w:rPr>
          <w:rFonts w:asciiTheme="majorHAnsi" w:hAnsiTheme="majorHAnsi" w:cstheme="majorHAnsi"/>
          <w:b/>
          <w:bCs/>
          <w:noProof/>
          <w:lang w:val="en-GB"/>
        </w:rPr>
        <w:fldChar w:fldCharType="separate"/>
      </w:r>
      <w:r w:rsidR="005919B4">
        <w:rPr>
          <w:rFonts w:asciiTheme="majorHAnsi" w:hAnsiTheme="majorHAnsi" w:cstheme="majorHAnsi"/>
          <w:b/>
          <w:bCs/>
          <w:noProof/>
          <w:lang w:val="en-GB"/>
        </w:rPr>
        <w:t>II</w:t>
      </w:r>
      <w:r w:rsidRPr="00936596">
        <w:rPr>
          <w:rFonts w:asciiTheme="majorHAnsi" w:hAnsiTheme="majorHAnsi" w:cstheme="majorHAnsi"/>
          <w:b/>
          <w:bCs/>
          <w:noProof/>
          <w:lang w:val="en-GB"/>
        </w:rPr>
        <w:fldChar w:fldCharType="end"/>
      </w:r>
    </w:p>
    <w:p w14:paraId="2AE0951E" w14:textId="79D689E0" w:rsidR="002D114C" w:rsidRPr="00936596" w:rsidRDefault="002D114C">
      <w:pPr>
        <w:pStyle w:val="TOC3"/>
        <w:tabs>
          <w:tab w:val="right" w:leader="dot" w:pos="9906"/>
        </w:tabs>
        <w:rPr>
          <w:rFonts w:asciiTheme="majorHAnsi" w:eastAsiaTheme="minorEastAsia" w:hAnsiTheme="majorHAnsi" w:cstheme="majorHAnsi"/>
          <w:b/>
          <w:bCs/>
          <w:smallCaps w:val="0"/>
          <w:noProof/>
          <w:lang w:val="en-GB"/>
        </w:rPr>
      </w:pPr>
      <w:r w:rsidRPr="00936596">
        <w:rPr>
          <w:rFonts w:asciiTheme="majorHAnsi" w:hAnsiTheme="majorHAnsi" w:cstheme="majorHAnsi"/>
          <w:b/>
          <w:bCs/>
          <w:noProof/>
          <w:lang w:val="en-GB"/>
        </w:rPr>
        <w:t>KOSOVO LEGAL SERVICES COMPANY</w:t>
      </w:r>
      <w:r w:rsidRPr="00936596">
        <w:rPr>
          <w:rFonts w:asciiTheme="majorHAnsi" w:hAnsiTheme="majorHAnsi" w:cstheme="majorHAnsi"/>
          <w:b/>
          <w:bCs/>
          <w:noProof/>
          <w:lang w:val="en-GB"/>
        </w:rPr>
        <w:tab/>
      </w:r>
      <w:r w:rsidRPr="00936596">
        <w:rPr>
          <w:rFonts w:asciiTheme="majorHAnsi" w:hAnsiTheme="majorHAnsi" w:cstheme="majorHAnsi"/>
          <w:b/>
          <w:bCs/>
          <w:noProof/>
          <w:lang w:val="en-GB"/>
        </w:rPr>
        <w:fldChar w:fldCharType="begin"/>
      </w:r>
      <w:r w:rsidRPr="00936596">
        <w:rPr>
          <w:rFonts w:asciiTheme="majorHAnsi" w:hAnsiTheme="majorHAnsi" w:cstheme="majorHAnsi"/>
          <w:b/>
          <w:bCs/>
          <w:noProof/>
          <w:lang w:val="en-GB"/>
        </w:rPr>
        <w:instrText xml:space="preserve"> PAGEREF _Toc114753849 \h </w:instrText>
      </w:r>
      <w:r w:rsidRPr="00936596">
        <w:rPr>
          <w:rFonts w:asciiTheme="majorHAnsi" w:hAnsiTheme="majorHAnsi" w:cstheme="majorHAnsi"/>
          <w:b/>
          <w:bCs/>
          <w:noProof/>
          <w:lang w:val="en-GB"/>
        </w:rPr>
      </w:r>
      <w:r w:rsidRPr="00936596">
        <w:rPr>
          <w:rFonts w:asciiTheme="majorHAnsi" w:hAnsiTheme="majorHAnsi" w:cstheme="majorHAnsi"/>
          <w:b/>
          <w:bCs/>
          <w:noProof/>
          <w:lang w:val="en-GB"/>
        </w:rPr>
        <w:fldChar w:fldCharType="separate"/>
      </w:r>
      <w:r w:rsidR="005919B4">
        <w:rPr>
          <w:rFonts w:asciiTheme="majorHAnsi" w:hAnsiTheme="majorHAnsi" w:cstheme="majorHAnsi"/>
          <w:b/>
          <w:bCs/>
          <w:noProof/>
          <w:lang w:val="en-GB"/>
        </w:rPr>
        <w:t>V</w:t>
      </w:r>
      <w:r w:rsidRPr="00936596">
        <w:rPr>
          <w:rFonts w:asciiTheme="majorHAnsi" w:hAnsiTheme="majorHAnsi" w:cstheme="majorHAnsi"/>
          <w:b/>
          <w:bCs/>
          <w:noProof/>
          <w:lang w:val="en-GB"/>
        </w:rPr>
        <w:fldChar w:fldCharType="end"/>
      </w:r>
    </w:p>
    <w:p w14:paraId="04C56F7A" w14:textId="24B4E559" w:rsidR="002D114C" w:rsidRPr="00936596" w:rsidRDefault="002D114C">
      <w:pPr>
        <w:pStyle w:val="TOC3"/>
        <w:tabs>
          <w:tab w:val="right" w:leader="dot" w:pos="9906"/>
        </w:tabs>
        <w:rPr>
          <w:rFonts w:asciiTheme="majorHAnsi" w:eastAsiaTheme="minorEastAsia" w:hAnsiTheme="majorHAnsi" w:cstheme="majorHAnsi"/>
          <w:b/>
          <w:bCs/>
          <w:smallCaps w:val="0"/>
          <w:noProof/>
          <w:lang w:val="en-GB"/>
        </w:rPr>
      </w:pPr>
      <w:r w:rsidRPr="00936596">
        <w:rPr>
          <w:rFonts w:asciiTheme="majorHAnsi" w:hAnsiTheme="majorHAnsi" w:cstheme="majorHAnsi"/>
          <w:b/>
          <w:bCs/>
          <w:noProof/>
          <w:lang w:val="en-GB"/>
        </w:rPr>
        <w:t>Consortium highlights and strengths</w:t>
      </w:r>
      <w:r w:rsidRPr="00936596">
        <w:rPr>
          <w:rFonts w:asciiTheme="majorHAnsi" w:hAnsiTheme="majorHAnsi" w:cstheme="majorHAnsi"/>
          <w:b/>
          <w:bCs/>
          <w:noProof/>
          <w:lang w:val="en-GB"/>
        </w:rPr>
        <w:tab/>
      </w:r>
      <w:r w:rsidRPr="00936596">
        <w:rPr>
          <w:rFonts w:asciiTheme="majorHAnsi" w:hAnsiTheme="majorHAnsi" w:cstheme="majorHAnsi"/>
          <w:b/>
          <w:bCs/>
          <w:noProof/>
          <w:lang w:val="en-GB"/>
        </w:rPr>
        <w:fldChar w:fldCharType="begin"/>
      </w:r>
      <w:r w:rsidRPr="00936596">
        <w:rPr>
          <w:rFonts w:asciiTheme="majorHAnsi" w:hAnsiTheme="majorHAnsi" w:cstheme="majorHAnsi"/>
          <w:b/>
          <w:bCs/>
          <w:noProof/>
          <w:lang w:val="en-GB"/>
        </w:rPr>
        <w:instrText xml:space="preserve"> PAGEREF _Toc114753850 \h </w:instrText>
      </w:r>
      <w:r w:rsidRPr="00936596">
        <w:rPr>
          <w:rFonts w:asciiTheme="majorHAnsi" w:hAnsiTheme="majorHAnsi" w:cstheme="majorHAnsi"/>
          <w:b/>
          <w:bCs/>
          <w:noProof/>
          <w:lang w:val="en-GB"/>
        </w:rPr>
      </w:r>
      <w:r w:rsidRPr="00936596">
        <w:rPr>
          <w:rFonts w:asciiTheme="majorHAnsi" w:hAnsiTheme="majorHAnsi" w:cstheme="majorHAnsi"/>
          <w:b/>
          <w:bCs/>
          <w:noProof/>
          <w:lang w:val="en-GB"/>
        </w:rPr>
        <w:fldChar w:fldCharType="separate"/>
      </w:r>
      <w:r w:rsidR="005919B4">
        <w:rPr>
          <w:rFonts w:asciiTheme="majorHAnsi" w:hAnsiTheme="majorHAnsi" w:cstheme="majorHAnsi"/>
          <w:b/>
          <w:bCs/>
          <w:noProof/>
          <w:lang w:val="en-GB"/>
        </w:rPr>
        <w:t>VI</w:t>
      </w:r>
      <w:r w:rsidRPr="00936596">
        <w:rPr>
          <w:rFonts w:asciiTheme="majorHAnsi" w:hAnsiTheme="majorHAnsi" w:cstheme="majorHAnsi"/>
          <w:b/>
          <w:bCs/>
          <w:noProof/>
          <w:lang w:val="en-GB"/>
        </w:rPr>
        <w:fldChar w:fldCharType="end"/>
      </w:r>
    </w:p>
    <w:p w14:paraId="25524B0D" w14:textId="0C8877EF" w:rsidR="002D114C" w:rsidRPr="00936596" w:rsidRDefault="002D114C">
      <w:pPr>
        <w:pStyle w:val="TOC3"/>
        <w:tabs>
          <w:tab w:val="right" w:leader="dot" w:pos="9906"/>
        </w:tabs>
        <w:rPr>
          <w:rFonts w:asciiTheme="majorHAnsi" w:hAnsiTheme="majorHAnsi" w:cstheme="majorHAnsi"/>
          <w:b/>
          <w:bCs/>
          <w:noProof/>
          <w:lang w:val="en-GB"/>
        </w:rPr>
      </w:pPr>
      <w:r w:rsidRPr="00936596">
        <w:rPr>
          <w:rFonts w:asciiTheme="majorHAnsi" w:hAnsiTheme="majorHAnsi" w:cstheme="majorHAnsi"/>
          <w:b/>
          <w:bCs/>
          <w:noProof/>
          <w:lang w:val="en-GB"/>
        </w:rPr>
        <w:t>Technical proposal highlights and strengths</w:t>
      </w:r>
      <w:r w:rsidRPr="00936596">
        <w:rPr>
          <w:rFonts w:asciiTheme="majorHAnsi" w:hAnsiTheme="majorHAnsi" w:cstheme="majorHAnsi"/>
          <w:b/>
          <w:bCs/>
          <w:noProof/>
          <w:lang w:val="en-GB"/>
        </w:rPr>
        <w:tab/>
      </w:r>
      <w:r w:rsidRPr="00936596">
        <w:rPr>
          <w:rFonts w:asciiTheme="majorHAnsi" w:hAnsiTheme="majorHAnsi" w:cstheme="majorHAnsi"/>
          <w:b/>
          <w:bCs/>
          <w:noProof/>
          <w:lang w:val="en-GB"/>
        </w:rPr>
        <w:fldChar w:fldCharType="begin"/>
      </w:r>
      <w:r w:rsidRPr="00936596">
        <w:rPr>
          <w:rFonts w:asciiTheme="majorHAnsi" w:hAnsiTheme="majorHAnsi" w:cstheme="majorHAnsi"/>
          <w:b/>
          <w:bCs/>
          <w:noProof/>
          <w:lang w:val="en-GB"/>
        </w:rPr>
        <w:instrText xml:space="preserve"> PAGEREF _Toc114753851 \h </w:instrText>
      </w:r>
      <w:r w:rsidRPr="00936596">
        <w:rPr>
          <w:rFonts w:asciiTheme="majorHAnsi" w:hAnsiTheme="majorHAnsi" w:cstheme="majorHAnsi"/>
          <w:b/>
          <w:bCs/>
          <w:noProof/>
          <w:lang w:val="en-GB"/>
        </w:rPr>
      </w:r>
      <w:r w:rsidRPr="00936596">
        <w:rPr>
          <w:rFonts w:asciiTheme="majorHAnsi" w:hAnsiTheme="majorHAnsi" w:cstheme="majorHAnsi"/>
          <w:b/>
          <w:bCs/>
          <w:noProof/>
          <w:lang w:val="en-GB"/>
        </w:rPr>
        <w:fldChar w:fldCharType="separate"/>
      </w:r>
      <w:r w:rsidR="005919B4">
        <w:rPr>
          <w:rFonts w:asciiTheme="majorHAnsi" w:hAnsiTheme="majorHAnsi" w:cstheme="majorHAnsi"/>
          <w:b/>
          <w:bCs/>
          <w:noProof/>
          <w:lang w:val="en-GB"/>
        </w:rPr>
        <w:t>VII</w:t>
      </w:r>
      <w:r w:rsidRPr="00936596">
        <w:rPr>
          <w:rFonts w:asciiTheme="majorHAnsi" w:hAnsiTheme="majorHAnsi" w:cstheme="majorHAnsi"/>
          <w:b/>
          <w:bCs/>
          <w:noProof/>
          <w:lang w:val="en-GB"/>
        </w:rPr>
        <w:fldChar w:fldCharType="end"/>
      </w:r>
    </w:p>
    <w:p w14:paraId="28378B7D" w14:textId="77777777" w:rsidR="002D114C" w:rsidRPr="00936596" w:rsidRDefault="002D114C" w:rsidP="002D114C">
      <w:pPr>
        <w:rPr>
          <w:rFonts w:eastAsiaTheme="minorEastAsia"/>
          <w:noProof/>
          <w:lang w:val="en-GB"/>
        </w:rPr>
      </w:pPr>
    </w:p>
    <w:p w14:paraId="6116003F" w14:textId="0ED52435" w:rsidR="002D114C" w:rsidRPr="00936596" w:rsidRDefault="002D114C" w:rsidP="002D114C">
      <w:pPr>
        <w:pStyle w:val="TOC2"/>
        <w:rPr>
          <w:rFonts w:eastAsiaTheme="minorEastAsia"/>
        </w:rPr>
      </w:pPr>
      <w:r w:rsidRPr="00936596">
        <w:t>1.</w:t>
      </w:r>
      <w:r w:rsidRPr="00936596">
        <w:rPr>
          <w:rFonts w:eastAsiaTheme="minorEastAsia"/>
        </w:rPr>
        <w:tab/>
      </w:r>
      <w:r w:rsidRPr="00936596">
        <w:t>Section 1 – Rationale</w:t>
      </w:r>
      <w:r w:rsidRPr="00936596">
        <w:tab/>
      </w:r>
      <w:r w:rsidRPr="00936596">
        <w:fldChar w:fldCharType="begin"/>
      </w:r>
      <w:r w:rsidRPr="00936596">
        <w:instrText xml:space="preserve"> PAGEREF _Toc114753852 \h </w:instrText>
      </w:r>
      <w:r w:rsidRPr="00936596">
        <w:fldChar w:fldCharType="separate"/>
      </w:r>
      <w:r w:rsidR="005919B4">
        <w:t>2</w:t>
      </w:r>
      <w:r w:rsidRPr="00936596">
        <w:fldChar w:fldCharType="end"/>
      </w:r>
    </w:p>
    <w:p w14:paraId="24145884" w14:textId="626BA762"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A.</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Summary</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_Toc114753853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w:t>
      </w:r>
      <w:r w:rsidRPr="00936596">
        <w:rPr>
          <w:rFonts w:asciiTheme="majorHAnsi" w:hAnsiTheme="majorHAnsi" w:cstheme="majorHAnsi"/>
          <w:noProof/>
          <w:sz w:val="20"/>
          <w:szCs w:val="20"/>
          <w:lang w:val="en-GB"/>
        </w:rPr>
        <w:fldChar w:fldCharType="end"/>
      </w:r>
    </w:p>
    <w:p w14:paraId="3B947B72" w14:textId="679B5E50" w:rsidR="002D114C" w:rsidRPr="00936596" w:rsidRDefault="002D114C">
      <w:pPr>
        <w:pStyle w:val="TOC3"/>
        <w:tabs>
          <w:tab w:val="left" w:pos="442"/>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B.</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Digital Economy in the EU: Current Situation and Policy Priorities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_Toc114753854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6</w:t>
      </w:r>
      <w:r w:rsidRPr="00936596">
        <w:rPr>
          <w:rFonts w:asciiTheme="majorHAnsi" w:hAnsiTheme="majorHAnsi" w:cstheme="majorHAnsi"/>
          <w:noProof/>
          <w:sz w:val="20"/>
          <w:szCs w:val="20"/>
          <w:lang w:val="en-GB"/>
        </w:rPr>
        <w:fldChar w:fldCharType="end"/>
      </w:r>
    </w:p>
    <w:p w14:paraId="4A50A6CB" w14:textId="52D79607"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C.</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View on current situation</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_Toc114753855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18</w:t>
      </w:r>
      <w:r w:rsidRPr="00936596">
        <w:rPr>
          <w:rFonts w:asciiTheme="majorHAnsi" w:hAnsiTheme="majorHAnsi" w:cstheme="majorHAnsi"/>
          <w:noProof/>
          <w:sz w:val="20"/>
          <w:szCs w:val="20"/>
          <w:lang w:val="en-GB"/>
        </w:rPr>
        <w:fldChar w:fldCharType="end"/>
      </w:r>
    </w:p>
    <w:p w14:paraId="131BA68C" w14:textId="206E1CD5"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1.1.</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Understanding the ToR</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_Toc114753856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26</w:t>
      </w:r>
      <w:r w:rsidRPr="00936596">
        <w:rPr>
          <w:rFonts w:asciiTheme="majorHAnsi" w:hAnsiTheme="majorHAnsi" w:cstheme="majorHAnsi"/>
          <w:noProof/>
          <w:sz w:val="20"/>
          <w:szCs w:val="20"/>
          <w:lang w:val="en-GB"/>
        </w:rPr>
        <w:fldChar w:fldCharType="end"/>
      </w:r>
    </w:p>
    <w:p w14:paraId="26D0F272" w14:textId="42E7F7D6"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1.1.1.</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Objectives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_Toc114753857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26</w:t>
      </w:r>
      <w:r w:rsidRPr="00936596">
        <w:rPr>
          <w:rFonts w:asciiTheme="majorHAnsi" w:hAnsiTheme="majorHAnsi" w:cstheme="majorHAnsi"/>
          <w:noProof/>
          <w:sz w:val="20"/>
          <w:szCs w:val="20"/>
          <w:lang w:val="en-GB"/>
        </w:rPr>
        <w:fldChar w:fldCharType="end"/>
      </w:r>
    </w:p>
    <w:p w14:paraId="38F1D1FC" w14:textId="3973410D"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1.1.2.</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Outputs/Results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_Toc114753858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28</w:t>
      </w:r>
      <w:r w:rsidRPr="00936596">
        <w:rPr>
          <w:rFonts w:asciiTheme="majorHAnsi" w:hAnsiTheme="majorHAnsi" w:cstheme="majorHAnsi"/>
          <w:noProof/>
          <w:sz w:val="20"/>
          <w:szCs w:val="20"/>
          <w:lang w:val="en-GB"/>
        </w:rPr>
        <w:fldChar w:fldCharType="end"/>
      </w:r>
    </w:p>
    <w:p w14:paraId="301190D5" w14:textId="4FE451E9"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1.1.3.</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Key issues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_Toc114753859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29</w:t>
      </w:r>
      <w:r w:rsidRPr="00936596">
        <w:rPr>
          <w:rFonts w:asciiTheme="majorHAnsi" w:hAnsiTheme="majorHAnsi" w:cstheme="majorHAnsi"/>
          <w:noProof/>
          <w:sz w:val="20"/>
          <w:szCs w:val="20"/>
          <w:lang w:val="en-GB"/>
        </w:rPr>
        <w:fldChar w:fldCharType="end"/>
      </w:r>
    </w:p>
    <w:p w14:paraId="2CEDFE84" w14:textId="4D7C7E61" w:rsidR="002D114C" w:rsidRPr="00936596" w:rsidRDefault="002D114C">
      <w:pPr>
        <w:pStyle w:val="TOC3"/>
        <w:tabs>
          <w:tab w:val="left" w:pos="571"/>
          <w:tab w:val="right" w:leader="dot" w:pos="9906"/>
        </w:tabs>
        <w:rPr>
          <w:rFonts w:asciiTheme="majorHAnsi" w:hAnsiTheme="majorHAnsi" w:cstheme="majorHAnsi"/>
          <w:noProof/>
          <w:sz w:val="20"/>
          <w:szCs w:val="20"/>
          <w:lang w:val="en-GB"/>
        </w:rPr>
      </w:pPr>
      <w:r w:rsidRPr="00936596">
        <w:rPr>
          <w:rFonts w:asciiTheme="majorHAnsi" w:hAnsiTheme="majorHAnsi" w:cstheme="majorHAnsi"/>
          <w:noProof/>
          <w:sz w:val="20"/>
          <w:szCs w:val="20"/>
          <w:lang w:val="en-GB"/>
        </w:rPr>
        <w:t>1.2.</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Risks and assumptions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_Toc114753860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31</w:t>
      </w:r>
      <w:r w:rsidRPr="00936596">
        <w:rPr>
          <w:rFonts w:asciiTheme="majorHAnsi" w:hAnsiTheme="majorHAnsi" w:cstheme="majorHAnsi"/>
          <w:noProof/>
          <w:sz w:val="20"/>
          <w:szCs w:val="20"/>
          <w:lang w:val="en-GB"/>
        </w:rPr>
        <w:fldChar w:fldCharType="end"/>
      </w:r>
    </w:p>
    <w:p w14:paraId="6C0059ED" w14:textId="77777777" w:rsidR="002D114C" w:rsidRPr="00936596" w:rsidRDefault="002D114C" w:rsidP="002D114C">
      <w:pPr>
        <w:rPr>
          <w:rFonts w:eastAsiaTheme="minorEastAsia"/>
          <w:noProof/>
          <w:lang w:val="en-GB"/>
        </w:rPr>
      </w:pPr>
    </w:p>
    <w:p w14:paraId="4149DE34" w14:textId="47FDC47A" w:rsidR="002D114C" w:rsidRPr="00936596" w:rsidRDefault="002D114C" w:rsidP="002D114C">
      <w:pPr>
        <w:pStyle w:val="TOC2"/>
        <w:rPr>
          <w:rFonts w:eastAsiaTheme="minorEastAsia"/>
        </w:rPr>
      </w:pPr>
      <w:r w:rsidRPr="00936596">
        <w:t>2.</w:t>
      </w:r>
      <w:r w:rsidRPr="00936596">
        <w:rPr>
          <w:rFonts w:eastAsiaTheme="minorEastAsia"/>
        </w:rPr>
        <w:tab/>
      </w:r>
      <w:r w:rsidRPr="00936596">
        <w:t>Section 2 – Strategy</w:t>
      </w:r>
      <w:r w:rsidRPr="00936596">
        <w:tab/>
      </w:r>
      <w:r w:rsidRPr="00936596">
        <w:fldChar w:fldCharType="begin"/>
      </w:r>
      <w:r w:rsidRPr="00936596">
        <w:instrText xml:space="preserve"> PAGEREF _Toc114753861 \h </w:instrText>
      </w:r>
      <w:r w:rsidRPr="00936596">
        <w:fldChar w:fldCharType="separate"/>
      </w:r>
      <w:r w:rsidR="005919B4">
        <w:t>39</w:t>
      </w:r>
      <w:r w:rsidRPr="00936596">
        <w:fldChar w:fldCharType="end"/>
      </w:r>
    </w:p>
    <w:p w14:paraId="49DE38F9" w14:textId="332CF45E"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2.1.</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Project approach</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_Toc114753862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39</w:t>
      </w:r>
      <w:r w:rsidRPr="00936596">
        <w:rPr>
          <w:rFonts w:asciiTheme="majorHAnsi" w:hAnsiTheme="majorHAnsi" w:cstheme="majorHAnsi"/>
          <w:noProof/>
          <w:sz w:val="20"/>
          <w:szCs w:val="20"/>
          <w:lang w:val="en-GB"/>
        </w:rPr>
        <w:fldChar w:fldCharType="end"/>
      </w:r>
    </w:p>
    <w:p w14:paraId="6D3C7841" w14:textId="5989D4C2"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2.1.1.</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Overview</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_Toc114753863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39</w:t>
      </w:r>
      <w:r w:rsidRPr="00936596">
        <w:rPr>
          <w:rFonts w:asciiTheme="majorHAnsi" w:hAnsiTheme="majorHAnsi" w:cstheme="majorHAnsi"/>
          <w:noProof/>
          <w:sz w:val="20"/>
          <w:szCs w:val="20"/>
          <w:lang w:val="en-GB"/>
        </w:rPr>
        <w:fldChar w:fldCharType="end"/>
      </w:r>
    </w:p>
    <w:p w14:paraId="43DE409C" w14:textId="70EE38DE"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2.1.2.</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Specific methodology</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_Toc114753864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41</w:t>
      </w:r>
      <w:r w:rsidRPr="00936596">
        <w:rPr>
          <w:rFonts w:asciiTheme="majorHAnsi" w:hAnsiTheme="majorHAnsi" w:cstheme="majorHAnsi"/>
          <w:noProof/>
          <w:sz w:val="20"/>
          <w:szCs w:val="20"/>
          <w:lang w:val="en-GB"/>
        </w:rPr>
        <w:fldChar w:fldCharType="end"/>
      </w:r>
    </w:p>
    <w:p w14:paraId="40618932" w14:textId="27265A9B"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A.</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Base eID Framework</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_Toc114753865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43</w:t>
      </w:r>
      <w:r w:rsidRPr="00936596">
        <w:rPr>
          <w:rFonts w:asciiTheme="majorHAnsi" w:hAnsiTheme="majorHAnsi" w:cstheme="majorHAnsi"/>
          <w:noProof/>
          <w:sz w:val="20"/>
          <w:szCs w:val="20"/>
          <w:lang w:val="en-GB"/>
        </w:rPr>
        <w:fldChar w:fldCharType="end"/>
      </w:r>
    </w:p>
    <w:p w14:paraId="78D92BE9" w14:textId="026197C3" w:rsidR="002D114C" w:rsidRPr="00936596" w:rsidRDefault="002D114C">
      <w:pPr>
        <w:pStyle w:val="TOC3"/>
        <w:tabs>
          <w:tab w:val="left" w:pos="442"/>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B.</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Detailed description of the proposed eID Framework</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_Toc114753866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48</w:t>
      </w:r>
      <w:r w:rsidRPr="00936596">
        <w:rPr>
          <w:rFonts w:asciiTheme="majorHAnsi" w:hAnsiTheme="majorHAnsi" w:cstheme="majorHAnsi"/>
          <w:noProof/>
          <w:sz w:val="20"/>
          <w:szCs w:val="20"/>
          <w:lang w:val="en-GB"/>
        </w:rPr>
        <w:fldChar w:fldCharType="end"/>
      </w:r>
    </w:p>
    <w:p w14:paraId="3E76874D" w14:textId="453A0E53"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C.</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Compliance of the proposed eID Base Framework</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_Toc114753867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92</w:t>
      </w:r>
      <w:r w:rsidRPr="00936596">
        <w:rPr>
          <w:rFonts w:asciiTheme="majorHAnsi" w:hAnsiTheme="majorHAnsi" w:cstheme="majorHAnsi"/>
          <w:noProof/>
          <w:sz w:val="20"/>
          <w:szCs w:val="20"/>
          <w:lang w:val="en-GB"/>
        </w:rPr>
        <w:fldChar w:fldCharType="end"/>
      </w:r>
    </w:p>
    <w:p w14:paraId="64315FF9" w14:textId="5F794A0B"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D.</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Assessing the current situation</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_Toc114753868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103</w:t>
      </w:r>
      <w:r w:rsidRPr="00936596">
        <w:rPr>
          <w:rFonts w:asciiTheme="majorHAnsi" w:hAnsiTheme="majorHAnsi" w:cstheme="majorHAnsi"/>
          <w:noProof/>
          <w:sz w:val="20"/>
          <w:szCs w:val="20"/>
          <w:lang w:val="en-GB"/>
        </w:rPr>
        <w:fldChar w:fldCharType="end"/>
      </w:r>
    </w:p>
    <w:p w14:paraId="553BCCD7" w14:textId="51DCB5BC" w:rsidR="002D114C" w:rsidRPr="00936596" w:rsidRDefault="002D114C">
      <w:pPr>
        <w:pStyle w:val="TOC3"/>
        <w:tabs>
          <w:tab w:val="left" w:pos="442"/>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E.</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Build and Deploy the Digital Identity Service</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_Toc114753869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104</w:t>
      </w:r>
      <w:r w:rsidRPr="00936596">
        <w:rPr>
          <w:rFonts w:asciiTheme="majorHAnsi" w:hAnsiTheme="majorHAnsi" w:cstheme="majorHAnsi"/>
          <w:noProof/>
          <w:sz w:val="20"/>
          <w:szCs w:val="20"/>
          <w:lang w:val="en-GB"/>
        </w:rPr>
        <w:fldChar w:fldCharType="end"/>
      </w:r>
    </w:p>
    <w:p w14:paraId="722E37D5" w14:textId="55E1B7B1" w:rsidR="002D114C" w:rsidRPr="00936596" w:rsidRDefault="002D114C">
      <w:pPr>
        <w:pStyle w:val="TOC3"/>
        <w:tabs>
          <w:tab w:val="left" w:pos="429"/>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F.</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Capacity Building</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_Toc114753870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124</w:t>
      </w:r>
      <w:r w:rsidRPr="00936596">
        <w:rPr>
          <w:rFonts w:asciiTheme="majorHAnsi" w:hAnsiTheme="majorHAnsi" w:cstheme="majorHAnsi"/>
          <w:noProof/>
          <w:sz w:val="20"/>
          <w:szCs w:val="20"/>
          <w:lang w:val="en-GB"/>
        </w:rPr>
        <w:fldChar w:fldCharType="end"/>
      </w:r>
    </w:p>
    <w:p w14:paraId="7220DD83" w14:textId="6DE7EF3F" w:rsidR="002D114C" w:rsidRPr="00936596" w:rsidRDefault="002D114C">
      <w:pPr>
        <w:pStyle w:val="TOC3"/>
        <w:tabs>
          <w:tab w:val="left" w:pos="466"/>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G.</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Awareness raising</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_Toc114753871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126</w:t>
      </w:r>
      <w:r w:rsidRPr="00936596">
        <w:rPr>
          <w:rFonts w:asciiTheme="majorHAnsi" w:hAnsiTheme="majorHAnsi" w:cstheme="majorHAnsi"/>
          <w:noProof/>
          <w:sz w:val="20"/>
          <w:szCs w:val="20"/>
          <w:lang w:val="en-GB"/>
        </w:rPr>
        <w:fldChar w:fldCharType="end"/>
      </w:r>
    </w:p>
    <w:p w14:paraId="71DEE399" w14:textId="1A8026AA"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2.1.3.</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Toolbox</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_Toc114753872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127</w:t>
      </w:r>
      <w:r w:rsidRPr="00936596">
        <w:rPr>
          <w:rFonts w:asciiTheme="majorHAnsi" w:hAnsiTheme="majorHAnsi" w:cstheme="majorHAnsi"/>
          <w:noProof/>
          <w:sz w:val="20"/>
          <w:szCs w:val="20"/>
          <w:lang w:val="en-GB"/>
        </w:rPr>
        <w:fldChar w:fldCharType="end"/>
      </w:r>
    </w:p>
    <w:p w14:paraId="0ECE4BE9" w14:textId="666808D0"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2.2.</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Project organisation</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_Toc114753873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134</w:t>
      </w:r>
      <w:r w:rsidRPr="00936596">
        <w:rPr>
          <w:rFonts w:asciiTheme="majorHAnsi" w:hAnsiTheme="majorHAnsi" w:cstheme="majorHAnsi"/>
          <w:noProof/>
          <w:sz w:val="20"/>
          <w:szCs w:val="20"/>
          <w:lang w:val="en-GB"/>
        </w:rPr>
        <w:fldChar w:fldCharType="end"/>
      </w:r>
    </w:p>
    <w:p w14:paraId="1B42EFB4" w14:textId="33C6F38D"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2.2.1.</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Organisation chart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_Toc114753874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134</w:t>
      </w:r>
      <w:r w:rsidRPr="00936596">
        <w:rPr>
          <w:rFonts w:asciiTheme="majorHAnsi" w:hAnsiTheme="majorHAnsi" w:cstheme="majorHAnsi"/>
          <w:noProof/>
          <w:sz w:val="20"/>
          <w:szCs w:val="20"/>
          <w:lang w:val="en-GB"/>
        </w:rPr>
        <w:fldChar w:fldCharType="end"/>
      </w:r>
    </w:p>
    <w:p w14:paraId="71F29FDC" w14:textId="5722B309"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2.2.2.</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Project Team</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_Toc114753875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135</w:t>
      </w:r>
      <w:r w:rsidRPr="00936596">
        <w:rPr>
          <w:rFonts w:asciiTheme="majorHAnsi" w:hAnsiTheme="majorHAnsi" w:cstheme="majorHAnsi"/>
          <w:noProof/>
          <w:sz w:val="20"/>
          <w:szCs w:val="20"/>
          <w:lang w:val="en-GB"/>
        </w:rPr>
        <w:fldChar w:fldCharType="end"/>
      </w:r>
    </w:p>
    <w:p w14:paraId="03EBA21A" w14:textId="21CF0339" w:rsidR="002D114C" w:rsidRPr="00936596" w:rsidRDefault="002D114C">
      <w:pPr>
        <w:pStyle w:val="TOC4"/>
        <w:tabs>
          <w:tab w:val="left" w:pos="901"/>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2.2.2.1.</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Senior Experts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_Toc114753876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137</w:t>
      </w:r>
      <w:r w:rsidRPr="00936596">
        <w:rPr>
          <w:rFonts w:asciiTheme="majorHAnsi" w:hAnsiTheme="majorHAnsi" w:cstheme="majorHAnsi"/>
          <w:noProof/>
          <w:sz w:val="20"/>
          <w:szCs w:val="20"/>
          <w:lang w:val="en-GB"/>
        </w:rPr>
        <w:fldChar w:fldCharType="end"/>
      </w:r>
    </w:p>
    <w:p w14:paraId="01B67792" w14:textId="39BC5B59" w:rsidR="002D114C" w:rsidRPr="00936596" w:rsidRDefault="002D114C">
      <w:pPr>
        <w:pStyle w:val="TOC4"/>
        <w:tabs>
          <w:tab w:val="left" w:pos="901"/>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2.2.2.2.</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Other Experts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_Toc114753877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140</w:t>
      </w:r>
      <w:r w:rsidRPr="00936596">
        <w:rPr>
          <w:rFonts w:asciiTheme="majorHAnsi" w:hAnsiTheme="majorHAnsi" w:cstheme="majorHAnsi"/>
          <w:noProof/>
          <w:sz w:val="20"/>
          <w:szCs w:val="20"/>
          <w:lang w:val="en-GB"/>
        </w:rPr>
        <w:fldChar w:fldCharType="end"/>
      </w:r>
    </w:p>
    <w:p w14:paraId="5015D163" w14:textId="1C6AF375"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2.2.3.</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Teamwork</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_Toc114753878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148</w:t>
      </w:r>
      <w:r w:rsidRPr="00936596">
        <w:rPr>
          <w:rFonts w:asciiTheme="majorHAnsi" w:hAnsiTheme="majorHAnsi" w:cstheme="majorHAnsi"/>
          <w:noProof/>
          <w:sz w:val="20"/>
          <w:szCs w:val="20"/>
          <w:lang w:val="en-GB"/>
        </w:rPr>
        <w:fldChar w:fldCharType="end"/>
      </w:r>
    </w:p>
    <w:p w14:paraId="700EA964" w14:textId="058BDAA2"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2.3.</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Scope of the Work</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_Toc114753879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149</w:t>
      </w:r>
      <w:r w:rsidRPr="00936596">
        <w:rPr>
          <w:rFonts w:asciiTheme="majorHAnsi" w:hAnsiTheme="majorHAnsi" w:cstheme="majorHAnsi"/>
          <w:noProof/>
          <w:sz w:val="20"/>
          <w:szCs w:val="20"/>
          <w:lang w:val="en-GB"/>
        </w:rPr>
        <w:fldChar w:fldCharType="end"/>
      </w:r>
    </w:p>
    <w:p w14:paraId="7D855DC8" w14:textId="366158CF"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2.3.1.</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Overview</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_Toc114753880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149</w:t>
      </w:r>
      <w:r w:rsidRPr="00936596">
        <w:rPr>
          <w:rFonts w:asciiTheme="majorHAnsi" w:hAnsiTheme="majorHAnsi" w:cstheme="majorHAnsi"/>
          <w:noProof/>
          <w:sz w:val="20"/>
          <w:szCs w:val="20"/>
          <w:lang w:val="en-GB"/>
        </w:rPr>
        <w:fldChar w:fldCharType="end"/>
      </w:r>
    </w:p>
    <w:p w14:paraId="006BB6A0" w14:textId="32D24B16"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2.3.2.</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Project Work Breakdown Structure - WBS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_Toc114753881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152</w:t>
      </w:r>
      <w:r w:rsidRPr="00936596">
        <w:rPr>
          <w:rFonts w:asciiTheme="majorHAnsi" w:hAnsiTheme="majorHAnsi" w:cstheme="majorHAnsi"/>
          <w:noProof/>
          <w:sz w:val="20"/>
          <w:szCs w:val="20"/>
          <w:lang w:val="en-GB"/>
        </w:rPr>
        <w:fldChar w:fldCharType="end"/>
      </w:r>
    </w:p>
    <w:p w14:paraId="3F49BA11" w14:textId="7074AE89"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2.4.</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Activities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_Toc114753882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155</w:t>
      </w:r>
      <w:r w:rsidRPr="00936596">
        <w:rPr>
          <w:rFonts w:asciiTheme="majorHAnsi" w:hAnsiTheme="majorHAnsi" w:cstheme="majorHAnsi"/>
          <w:noProof/>
          <w:sz w:val="20"/>
          <w:szCs w:val="20"/>
          <w:lang w:val="en-GB"/>
        </w:rPr>
        <w:fldChar w:fldCharType="end"/>
      </w:r>
    </w:p>
    <w:p w14:paraId="0A7402E2" w14:textId="2F802D9B"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2.4.1.</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INC - Inception Phase</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_Toc114753883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156</w:t>
      </w:r>
      <w:r w:rsidRPr="00936596">
        <w:rPr>
          <w:rFonts w:asciiTheme="majorHAnsi" w:hAnsiTheme="majorHAnsi" w:cstheme="majorHAnsi"/>
          <w:noProof/>
          <w:sz w:val="20"/>
          <w:szCs w:val="20"/>
          <w:lang w:val="en-GB"/>
        </w:rPr>
        <w:fldChar w:fldCharType="end"/>
      </w:r>
    </w:p>
    <w:p w14:paraId="1F9F5BD7" w14:textId="50898D6B"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2.4.2.</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IMP.BDIS - Build Digital Identity Service Implementation</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_Toc114753884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170</w:t>
      </w:r>
      <w:r w:rsidRPr="00936596">
        <w:rPr>
          <w:rFonts w:asciiTheme="majorHAnsi" w:hAnsiTheme="majorHAnsi" w:cstheme="majorHAnsi"/>
          <w:noProof/>
          <w:sz w:val="20"/>
          <w:szCs w:val="20"/>
          <w:lang w:val="en-GB"/>
        </w:rPr>
        <w:fldChar w:fldCharType="end"/>
      </w:r>
    </w:p>
    <w:p w14:paraId="3F930260" w14:textId="3AA402C8"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2.4.3.</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IMP.DDIS - Deploy Digital Identity Service Implementation</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_Toc114753885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173</w:t>
      </w:r>
      <w:r w:rsidRPr="00936596">
        <w:rPr>
          <w:rFonts w:asciiTheme="majorHAnsi" w:hAnsiTheme="majorHAnsi" w:cstheme="majorHAnsi"/>
          <w:noProof/>
          <w:sz w:val="20"/>
          <w:szCs w:val="20"/>
          <w:lang w:val="en-GB"/>
        </w:rPr>
        <w:fldChar w:fldCharType="end"/>
      </w:r>
    </w:p>
    <w:p w14:paraId="05CEEA5B" w14:textId="7122AC70"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2.4.4.</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IMP.CB - Capacity Building Implementation</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_Toc114753886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175</w:t>
      </w:r>
      <w:r w:rsidRPr="00936596">
        <w:rPr>
          <w:rFonts w:asciiTheme="majorHAnsi" w:hAnsiTheme="majorHAnsi" w:cstheme="majorHAnsi"/>
          <w:noProof/>
          <w:sz w:val="20"/>
          <w:szCs w:val="20"/>
          <w:lang w:val="en-GB"/>
        </w:rPr>
        <w:fldChar w:fldCharType="end"/>
      </w:r>
    </w:p>
    <w:p w14:paraId="6E01517D" w14:textId="20AC5EC0"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2.4.5.</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IMP.AR - Awareness Raising Implementation</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_Toc114753887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188</w:t>
      </w:r>
      <w:r w:rsidRPr="00936596">
        <w:rPr>
          <w:rFonts w:asciiTheme="majorHAnsi" w:hAnsiTheme="majorHAnsi" w:cstheme="majorHAnsi"/>
          <w:noProof/>
          <w:sz w:val="20"/>
          <w:szCs w:val="20"/>
          <w:lang w:val="en-GB"/>
        </w:rPr>
        <w:fldChar w:fldCharType="end"/>
      </w:r>
    </w:p>
    <w:p w14:paraId="43A01D99" w14:textId="2C3161BC"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2.4.6.</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MC - Monitoring&amp;Control</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_Toc114753888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193</w:t>
      </w:r>
      <w:r w:rsidRPr="00936596">
        <w:rPr>
          <w:rFonts w:asciiTheme="majorHAnsi" w:hAnsiTheme="majorHAnsi" w:cstheme="majorHAnsi"/>
          <w:noProof/>
          <w:sz w:val="20"/>
          <w:szCs w:val="20"/>
          <w:lang w:val="en-GB"/>
        </w:rPr>
        <w:fldChar w:fldCharType="end"/>
      </w:r>
    </w:p>
    <w:p w14:paraId="709C53B7" w14:textId="14485E06" w:rsidR="002D114C" w:rsidRPr="00936596" w:rsidRDefault="002D114C">
      <w:pPr>
        <w:pStyle w:val="TOC4"/>
        <w:tabs>
          <w:tab w:val="left" w:pos="736"/>
          <w:tab w:val="right" w:leader="dot" w:pos="9906"/>
        </w:tabs>
        <w:rPr>
          <w:rFonts w:asciiTheme="majorHAnsi" w:eastAsiaTheme="minorEastAsia" w:hAnsiTheme="majorHAnsi" w:cstheme="majorHAnsi"/>
          <w:noProof/>
          <w:sz w:val="20"/>
          <w:szCs w:val="20"/>
          <w:lang w:val="en-GB"/>
        </w:rPr>
      </w:pPr>
      <w:r w:rsidRPr="00936596">
        <w:rPr>
          <w:rFonts w:asciiTheme="majorHAnsi" w:hAnsiTheme="majorHAnsi" w:cstheme="majorHAnsi"/>
          <w:noProof/>
          <w:sz w:val="20"/>
          <w:szCs w:val="20"/>
          <w:lang w:val="en-GB"/>
        </w:rPr>
        <w:t>2.4.7.</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RP – Reporting</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_Toc114753889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197</w:t>
      </w:r>
      <w:r w:rsidRPr="00936596">
        <w:rPr>
          <w:rFonts w:asciiTheme="majorHAnsi" w:hAnsiTheme="majorHAnsi" w:cstheme="majorHAnsi"/>
          <w:noProof/>
          <w:sz w:val="20"/>
          <w:szCs w:val="20"/>
          <w:lang w:val="en-GB"/>
        </w:rPr>
        <w:fldChar w:fldCharType="end"/>
      </w:r>
    </w:p>
    <w:p w14:paraId="38448B37" w14:textId="6ECDEFAB" w:rsidR="002D114C" w:rsidRPr="00936596" w:rsidRDefault="002D114C">
      <w:pPr>
        <w:pStyle w:val="TOC4"/>
        <w:tabs>
          <w:tab w:val="left" w:pos="736"/>
          <w:tab w:val="right" w:leader="dot" w:pos="9906"/>
        </w:tabs>
        <w:rPr>
          <w:rFonts w:asciiTheme="majorHAnsi" w:hAnsiTheme="majorHAnsi" w:cstheme="majorHAnsi"/>
          <w:noProof/>
          <w:sz w:val="20"/>
          <w:szCs w:val="20"/>
          <w:lang w:val="en-GB"/>
        </w:rPr>
      </w:pPr>
      <w:r w:rsidRPr="00936596">
        <w:rPr>
          <w:rFonts w:asciiTheme="majorHAnsi" w:hAnsiTheme="majorHAnsi" w:cstheme="majorHAnsi"/>
          <w:noProof/>
          <w:sz w:val="20"/>
          <w:szCs w:val="20"/>
          <w:lang w:val="en-GB"/>
        </w:rPr>
        <w:t>2.4.8.</w:t>
      </w:r>
      <w:r w:rsidRPr="00936596">
        <w:rPr>
          <w:rFonts w:asciiTheme="majorHAnsi" w:eastAsiaTheme="minorEastAsia" w:hAnsiTheme="majorHAnsi" w:cstheme="majorHAnsi"/>
          <w:noProof/>
          <w:sz w:val="20"/>
          <w:szCs w:val="20"/>
          <w:lang w:val="en-GB"/>
        </w:rPr>
        <w:tab/>
      </w:r>
      <w:r w:rsidRPr="00936596">
        <w:rPr>
          <w:rFonts w:asciiTheme="majorHAnsi" w:hAnsiTheme="majorHAnsi" w:cstheme="majorHAnsi"/>
          <w:noProof/>
          <w:sz w:val="20"/>
          <w:szCs w:val="20"/>
          <w:lang w:val="en-GB"/>
        </w:rPr>
        <w:t>CL – Closing Phase</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_Toc114753890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201</w:t>
      </w:r>
      <w:r w:rsidRPr="00936596">
        <w:rPr>
          <w:rFonts w:asciiTheme="majorHAnsi" w:hAnsiTheme="majorHAnsi" w:cstheme="majorHAnsi"/>
          <w:noProof/>
          <w:sz w:val="20"/>
          <w:szCs w:val="20"/>
          <w:lang w:val="en-GB"/>
        </w:rPr>
        <w:fldChar w:fldCharType="end"/>
      </w:r>
    </w:p>
    <w:p w14:paraId="3BEAE299" w14:textId="77777777" w:rsidR="002D114C" w:rsidRPr="00936596" w:rsidRDefault="002D114C" w:rsidP="002D114C">
      <w:pPr>
        <w:rPr>
          <w:rFonts w:eastAsiaTheme="minorEastAsia"/>
          <w:noProof/>
          <w:lang w:val="en-GB"/>
        </w:rPr>
      </w:pPr>
    </w:p>
    <w:p w14:paraId="389DA103" w14:textId="0BA96410" w:rsidR="002D114C" w:rsidRPr="00936596" w:rsidRDefault="002D114C" w:rsidP="002D114C">
      <w:pPr>
        <w:pStyle w:val="TOC2"/>
        <w:rPr>
          <w:rFonts w:eastAsiaTheme="minorEastAsia"/>
        </w:rPr>
      </w:pPr>
      <w:r w:rsidRPr="00936596">
        <w:t>3.</w:t>
      </w:r>
      <w:r w:rsidRPr="00936596">
        <w:rPr>
          <w:rFonts w:eastAsiaTheme="minorEastAsia"/>
        </w:rPr>
        <w:tab/>
      </w:r>
      <w:r w:rsidRPr="00936596">
        <w:t>Section 3 – Backstopping</w:t>
      </w:r>
      <w:r w:rsidRPr="00936596">
        <w:tab/>
      </w:r>
      <w:r w:rsidRPr="00936596">
        <w:fldChar w:fldCharType="begin"/>
      </w:r>
      <w:r w:rsidRPr="00936596">
        <w:instrText xml:space="preserve"> PAGEREF _Toc114753891 \h </w:instrText>
      </w:r>
      <w:r w:rsidRPr="00936596">
        <w:fldChar w:fldCharType="separate"/>
      </w:r>
      <w:r w:rsidR="005919B4">
        <w:t>205</w:t>
      </w:r>
      <w:r w:rsidRPr="00936596">
        <w:fldChar w:fldCharType="end"/>
      </w:r>
    </w:p>
    <w:p w14:paraId="1236B660" w14:textId="7E90D366"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A.</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Approach</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_Toc114753892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205</w:t>
      </w:r>
      <w:r w:rsidRPr="00936596">
        <w:rPr>
          <w:rFonts w:asciiTheme="majorHAnsi" w:hAnsiTheme="majorHAnsi" w:cstheme="majorHAnsi"/>
          <w:noProof/>
          <w:sz w:val="20"/>
          <w:szCs w:val="20"/>
          <w:lang w:val="en-GB"/>
        </w:rPr>
        <w:fldChar w:fldCharType="end"/>
      </w:r>
    </w:p>
    <w:p w14:paraId="57FF42E3" w14:textId="5E9BF223" w:rsidR="002D114C" w:rsidRPr="00936596" w:rsidRDefault="002D114C">
      <w:pPr>
        <w:pStyle w:val="TOC3"/>
        <w:tabs>
          <w:tab w:val="left" w:pos="442"/>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lastRenderedPageBreak/>
        <w:t>B.</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Working Structure</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_Toc114753893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208</w:t>
      </w:r>
      <w:r w:rsidRPr="00936596">
        <w:rPr>
          <w:rFonts w:asciiTheme="majorHAnsi" w:hAnsiTheme="majorHAnsi" w:cstheme="majorHAnsi"/>
          <w:noProof/>
          <w:sz w:val="20"/>
          <w:szCs w:val="20"/>
          <w:lang w:val="en-GB"/>
        </w:rPr>
        <w:fldChar w:fldCharType="end"/>
      </w:r>
    </w:p>
    <w:p w14:paraId="76B5D946" w14:textId="1B25D351"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C.</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Working Process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_Toc114753894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209</w:t>
      </w:r>
      <w:r w:rsidRPr="00936596">
        <w:rPr>
          <w:rFonts w:asciiTheme="majorHAnsi" w:hAnsiTheme="majorHAnsi" w:cstheme="majorHAnsi"/>
          <w:noProof/>
          <w:sz w:val="20"/>
          <w:szCs w:val="20"/>
          <w:lang w:val="en-GB"/>
        </w:rPr>
        <w:fldChar w:fldCharType="end"/>
      </w:r>
    </w:p>
    <w:p w14:paraId="395D5854" w14:textId="50109A75"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D.</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Working with the key stakeholders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_Toc114753895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209</w:t>
      </w:r>
      <w:r w:rsidRPr="00936596">
        <w:rPr>
          <w:rFonts w:asciiTheme="majorHAnsi" w:hAnsiTheme="majorHAnsi" w:cstheme="majorHAnsi"/>
          <w:noProof/>
          <w:sz w:val="20"/>
          <w:szCs w:val="20"/>
          <w:lang w:val="en-GB"/>
        </w:rPr>
        <w:fldChar w:fldCharType="end"/>
      </w:r>
    </w:p>
    <w:p w14:paraId="4D1258C5" w14:textId="7C2E285A" w:rsidR="002D114C" w:rsidRPr="00936596" w:rsidRDefault="002D114C">
      <w:pPr>
        <w:pStyle w:val="TOC3"/>
        <w:tabs>
          <w:tab w:val="left" w:pos="442"/>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E.</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Project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_Toc114753896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211</w:t>
      </w:r>
      <w:r w:rsidRPr="00936596">
        <w:rPr>
          <w:rFonts w:asciiTheme="majorHAnsi" w:hAnsiTheme="majorHAnsi" w:cstheme="majorHAnsi"/>
          <w:noProof/>
          <w:sz w:val="20"/>
          <w:szCs w:val="20"/>
          <w:lang w:val="en-GB"/>
        </w:rPr>
        <w:fldChar w:fldCharType="end"/>
      </w:r>
    </w:p>
    <w:p w14:paraId="53E457A1" w14:textId="4F630D0F" w:rsidR="002D114C" w:rsidRPr="00936596" w:rsidRDefault="002D114C">
      <w:pPr>
        <w:pStyle w:val="TOC3"/>
        <w:tabs>
          <w:tab w:val="left" w:pos="429"/>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F.</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Scope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_Toc114753897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212</w:t>
      </w:r>
      <w:r w:rsidRPr="00936596">
        <w:rPr>
          <w:rFonts w:asciiTheme="majorHAnsi" w:hAnsiTheme="majorHAnsi" w:cstheme="majorHAnsi"/>
          <w:noProof/>
          <w:sz w:val="20"/>
          <w:szCs w:val="20"/>
          <w:lang w:val="en-GB"/>
        </w:rPr>
        <w:fldChar w:fldCharType="end"/>
      </w:r>
    </w:p>
    <w:p w14:paraId="7A02A210" w14:textId="58E12D70" w:rsidR="002D114C" w:rsidRPr="00936596" w:rsidRDefault="002D114C">
      <w:pPr>
        <w:pStyle w:val="TOC3"/>
        <w:tabs>
          <w:tab w:val="left" w:pos="466"/>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G.</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Time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_Toc114753898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212</w:t>
      </w:r>
      <w:r w:rsidRPr="00936596">
        <w:rPr>
          <w:rFonts w:asciiTheme="majorHAnsi" w:hAnsiTheme="majorHAnsi" w:cstheme="majorHAnsi"/>
          <w:noProof/>
          <w:sz w:val="20"/>
          <w:szCs w:val="20"/>
          <w:lang w:val="en-GB"/>
        </w:rPr>
        <w:fldChar w:fldCharType="end"/>
      </w:r>
    </w:p>
    <w:p w14:paraId="52103334" w14:textId="75DF113D" w:rsidR="002D114C" w:rsidRPr="00936596" w:rsidRDefault="002D114C">
      <w:pPr>
        <w:pStyle w:val="TOC3"/>
        <w:tabs>
          <w:tab w:val="left" w:pos="466"/>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H.</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Resource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_Toc114753899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214</w:t>
      </w:r>
      <w:r w:rsidRPr="00936596">
        <w:rPr>
          <w:rFonts w:asciiTheme="majorHAnsi" w:hAnsiTheme="majorHAnsi" w:cstheme="majorHAnsi"/>
          <w:noProof/>
          <w:sz w:val="20"/>
          <w:szCs w:val="20"/>
          <w:lang w:val="en-GB"/>
        </w:rPr>
        <w:fldChar w:fldCharType="end"/>
      </w:r>
    </w:p>
    <w:p w14:paraId="5289213D" w14:textId="2215FDD0" w:rsidR="002D114C" w:rsidRPr="00936596" w:rsidRDefault="002D114C">
      <w:pPr>
        <w:pStyle w:val="TOC3"/>
        <w:tabs>
          <w:tab w:val="left" w:pos="38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I.</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Knowledge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_Toc114753900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223</w:t>
      </w:r>
      <w:r w:rsidRPr="00936596">
        <w:rPr>
          <w:rFonts w:asciiTheme="majorHAnsi" w:hAnsiTheme="majorHAnsi" w:cstheme="majorHAnsi"/>
          <w:noProof/>
          <w:sz w:val="20"/>
          <w:szCs w:val="20"/>
          <w:lang w:val="en-GB"/>
        </w:rPr>
        <w:fldChar w:fldCharType="end"/>
      </w:r>
    </w:p>
    <w:p w14:paraId="71CD08B5" w14:textId="425DF430" w:rsidR="002D114C" w:rsidRPr="00936596" w:rsidRDefault="002D114C">
      <w:pPr>
        <w:pStyle w:val="TOC3"/>
        <w:tabs>
          <w:tab w:val="left" w:pos="405"/>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J.</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Risk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_Toc114753901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225</w:t>
      </w:r>
      <w:r w:rsidRPr="00936596">
        <w:rPr>
          <w:rFonts w:asciiTheme="majorHAnsi" w:hAnsiTheme="majorHAnsi" w:cstheme="majorHAnsi"/>
          <w:noProof/>
          <w:sz w:val="20"/>
          <w:szCs w:val="20"/>
          <w:lang w:val="en-GB"/>
        </w:rPr>
        <w:fldChar w:fldCharType="end"/>
      </w:r>
    </w:p>
    <w:p w14:paraId="61D40901" w14:textId="70D2DDFD" w:rsidR="002D114C" w:rsidRPr="00936596" w:rsidRDefault="002D114C">
      <w:pPr>
        <w:pStyle w:val="TOC3"/>
        <w:tabs>
          <w:tab w:val="left" w:pos="466"/>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K.</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Change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_Toc114753902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227</w:t>
      </w:r>
      <w:r w:rsidRPr="00936596">
        <w:rPr>
          <w:rFonts w:asciiTheme="majorHAnsi" w:hAnsiTheme="majorHAnsi" w:cstheme="majorHAnsi"/>
          <w:noProof/>
          <w:sz w:val="20"/>
          <w:szCs w:val="20"/>
          <w:lang w:val="en-GB"/>
        </w:rPr>
        <w:fldChar w:fldCharType="end"/>
      </w:r>
    </w:p>
    <w:p w14:paraId="1E6A51F1" w14:textId="2CEB8090" w:rsidR="002D114C" w:rsidRPr="00936596" w:rsidRDefault="002D114C">
      <w:pPr>
        <w:pStyle w:val="TOC3"/>
        <w:tabs>
          <w:tab w:val="left" w:pos="442"/>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L.</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Reliability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_Toc114753903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229</w:t>
      </w:r>
      <w:r w:rsidRPr="00936596">
        <w:rPr>
          <w:rFonts w:asciiTheme="majorHAnsi" w:hAnsiTheme="majorHAnsi" w:cstheme="majorHAnsi"/>
          <w:noProof/>
          <w:sz w:val="20"/>
          <w:szCs w:val="20"/>
          <w:lang w:val="en-GB"/>
        </w:rPr>
        <w:fldChar w:fldCharType="end"/>
      </w:r>
    </w:p>
    <w:p w14:paraId="6FD65793" w14:textId="32C95CF0" w:rsidR="002D114C" w:rsidRPr="00936596" w:rsidRDefault="002D114C">
      <w:pPr>
        <w:pStyle w:val="TOC3"/>
        <w:tabs>
          <w:tab w:val="left" w:pos="503"/>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M.</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Compliance</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_Toc114753904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231</w:t>
      </w:r>
      <w:r w:rsidRPr="00936596">
        <w:rPr>
          <w:rFonts w:asciiTheme="majorHAnsi" w:hAnsiTheme="majorHAnsi" w:cstheme="majorHAnsi"/>
          <w:noProof/>
          <w:sz w:val="20"/>
          <w:szCs w:val="20"/>
          <w:lang w:val="en-GB"/>
        </w:rPr>
        <w:fldChar w:fldCharType="end"/>
      </w:r>
    </w:p>
    <w:p w14:paraId="0CEA981E" w14:textId="68BDDCBD"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N.</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Project ecosystem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_Toc114753905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232</w:t>
      </w:r>
      <w:r w:rsidRPr="00936596">
        <w:rPr>
          <w:rFonts w:asciiTheme="majorHAnsi" w:hAnsiTheme="majorHAnsi" w:cstheme="majorHAnsi"/>
          <w:noProof/>
          <w:sz w:val="20"/>
          <w:szCs w:val="20"/>
          <w:lang w:val="en-GB"/>
        </w:rPr>
        <w:fldChar w:fldCharType="end"/>
      </w:r>
    </w:p>
    <w:p w14:paraId="1EDA782A" w14:textId="23C42509" w:rsidR="002D114C" w:rsidRPr="00936596" w:rsidRDefault="002D114C">
      <w:pPr>
        <w:pStyle w:val="TOC3"/>
        <w:tabs>
          <w:tab w:val="left" w:pos="466"/>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O.</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Management of external suppliers and services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_Toc114753906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235</w:t>
      </w:r>
      <w:r w:rsidRPr="00936596">
        <w:rPr>
          <w:rFonts w:asciiTheme="majorHAnsi" w:hAnsiTheme="majorHAnsi" w:cstheme="majorHAnsi"/>
          <w:noProof/>
          <w:sz w:val="20"/>
          <w:szCs w:val="20"/>
          <w:lang w:val="en-GB"/>
        </w:rPr>
        <w:fldChar w:fldCharType="end"/>
      </w:r>
    </w:p>
    <w:p w14:paraId="3E409EC0" w14:textId="04E2141D"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3.1.</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Consortium Management Board</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_Toc114753907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243</w:t>
      </w:r>
      <w:r w:rsidRPr="00936596">
        <w:rPr>
          <w:rFonts w:asciiTheme="majorHAnsi" w:hAnsiTheme="majorHAnsi" w:cstheme="majorHAnsi"/>
          <w:noProof/>
          <w:sz w:val="20"/>
          <w:szCs w:val="20"/>
          <w:lang w:val="en-GB"/>
        </w:rPr>
        <w:fldChar w:fldCharType="end"/>
      </w:r>
    </w:p>
    <w:p w14:paraId="50170E21" w14:textId="229151A9"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3.2.</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Financial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_Toc114753908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243</w:t>
      </w:r>
      <w:r w:rsidRPr="00936596">
        <w:rPr>
          <w:rFonts w:asciiTheme="majorHAnsi" w:hAnsiTheme="majorHAnsi" w:cstheme="majorHAnsi"/>
          <w:noProof/>
          <w:sz w:val="20"/>
          <w:szCs w:val="20"/>
          <w:lang w:val="en-GB"/>
        </w:rPr>
        <w:fldChar w:fldCharType="end"/>
      </w:r>
    </w:p>
    <w:p w14:paraId="1F85F4C9" w14:textId="7B296843"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3.3.</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HR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_Toc114753909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245</w:t>
      </w:r>
      <w:r w:rsidRPr="00936596">
        <w:rPr>
          <w:rFonts w:asciiTheme="majorHAnsi" w:hAnsiTheme="majorHAnsi" w:cstheme="majorHAnsi"/>
          <w:noProof/>
          <w:sz w:val="20"/>
          <w:szCs w:val="20"/>
          <w:lang w:val="en-GB"/>
        </w:rPr>
        <w:fldChar w:fldCharType="end"/>
      </w:r>
    </w:p>
    <w:p w14:paraId="710C92F7" w14:textId="3C832204"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3.4.</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IT&amp;C support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_Toc114753910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247</w:t>
      </w:r>
      <w:r w:rsidRPr="00936596">
        <w:rPr>
          <w:rFonts w:asciiTheme="majorHAnsi" w:hAnsiTheme="majorHAnsi" w:cstheme="majorHAnsi"/>
          <w:noProof/>
          <w:sz w:val="20"/>
          <w:szCs w:val="20"/>
          <w:lang w:val="en-GB"/>
        </w:rPr>
        <w:fldChar w:fldCharType="end"/>
      </w:r>
    </w:p>
    <w:p w14:paraId="0A6F06AB" w14:textId="2127B062"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3.5.</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Quality Assurance</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_Toc114753911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250</w:t>
      </w:r>
      <w:r w:rsidRPr="00936596">
        <w:rPr>
          <w:rFonts w:asciiTheme="majorHAnsi" w:hAnsiTheme="majorHAnsi" w:cstheme="majorHAnsi"/>
          <w:noProof/>
          <w:sz w:val="20"/>
          <w:szCs w:val="20"/>
          <w:lang w:val="en-GB"/>
        </w:rPr>
        <w:fldChar w:fldCharType="end"/>
      </w:r>
    </w:p>
    <w:p w14:paraId="605F8830" w14:textId="2C51DAF8"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3.6.</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Project Director</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_Toc114753912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252</w:t>
      </w:r>
      <w:r w:rsidRPr="00936596">
        <w:rPr>
          <w:rFonts w:asciiTheme="majorHAnsi" w:hAnsiTheme="majorHAnsi" w:cstheme="majorHAnsi"/>
          <w:noProof/>
          <w:sz w:val="20"/>
          <w:szCs w:val="20"/>
          <w:lang w:val="en-GB"/>
        </w:rPr>
        <w:fldChar w:fldCharType="end"/>
      </w:r>
    </w:p>
    <w:p w14:paraId="4BF890DF" w14:textId="4896A869"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3.7.</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Backstopping Team Leaders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_Toc114753913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253</w:t>
      </w:r>
      <w:r w:rsidRPr="00936596">
        <w:rPr>
          <w:rFonts w:asciiTheme="majorHAnsi" w:hAnsiTheme="majorHAnsi" w:cstheme="majorHAnsi"/>
          <w:noProof/>
          <w:sz w:val="20"/>
          <w:szCs w:val="20"/>
          <w:lang w:val="en-GB"/>
        </w:rPr>
        <w:fldChar w:fldCharType="end"/>
      </w:r>
    </w:p>
    <w:p w14:paraId="19DAA962" w14:textId="436C1990"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3.8.</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Technical teams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_Toc114753914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255</w:t>
      </w:r>
      <w:r w:rsidRPr="00936596">
        <w:rPr>
          <w:rFonts w:asciiTheme="majorHAnsi" w:hAnsiTheme="majorHAnsi" w:cstheme="majorHAnsi"/>
          <w:noProof/>
          <w:sz w:val="20"/>
          <w:szCs w:val="20"/>
          <w:lang w:val="en-GB"/>
        </w:rPr>
        <w:fldChar w:fldCharType="end"/>
      </w:r>
    </w:p>
    <w:p w14:paraId="74A0DD6E" w14:textId="78EF78D2" w:rsidR="002D114C" w:rsidRPr="00936596" w:rsidRDefault="002D114C">
      <w:pPr>
        <w:pStyle w:val="TOC3"/>
        <w:tabs>
          <w:tab w:val="left" w:pos="571"/>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3.9.</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Logistic support team</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_Toc114753915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259</w:t>
      </w:r>
      <w:r w:rsidRPr="00936596">
        <w:rPr>
          <w:rFonts w:asciiTheme="majorHAnsi" w:hAnsiTheme="majorHAnsi" w:cstheme="majorHAnsi"/>
          <w:noProof/>
          <w:sz w:val="20"/>
          <w:szCs w:val="20"/>
          <w:lang w:val="en-GB"/>
        </w:rPr>
        <w:fldChar w:fldCharType="end"/>
      </w:r>
    </w:p>
    <w:p w14:paraId="5A5BB414" w14:textId="57D7B002" w:rsidR="002D114C" w:rsidRPr="00936596" w:rsidRDefault="002D114C">
      <w:pPr>
        <w:pStyle w:val="TOC3"/>
        <w:tabs>
          <w:tab w:val="left" w:pos="682"/>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3.10.</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Local support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_Toc114753916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259</w:t>
      </w:r>
      <w:r w:rsidRPr="00936596">
        <w:rPr>
          <w:rFonts w:asciiTheme="majorHAnsi" w:hAnsiTheme="majorHAnsi" w:cstheme="majorHAnsi"/>
          <w:noProof/>
          <w:sz w:val="20"/>
          <w:szCs w:val="20"/>
          <w:lang w:val="en-GB"/>
        </w:rPr>
        <w:fldChar w:fldCharType="end"/>
      </w:r>
    </w:p>
    <w:p w14:paraId="0B184B7F" w14:textId="688BA233" w:rsidR="002D114C" w:rsidRPr="00936596" w:rsidRDefault="002D114C">
      <w:pPr>
        <w:pStyle w:val="TOC3"/>
        <w:tabs>
          <w:tab w:val="left" w:pos="682"/>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3.11.</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Legal support team</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_Toc114753917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260</w:t>
      </w:r>
      <w:r w:rsidRPr="00936596">
        <w:rPr>
          <w:rFonts w:asciiTheme="majorHAnsi" w:hAnsiTheme="majorHAnsi" w:cstheme="majorHAnsi"/>
          <w:noProof/>
          <w:sz w:val="20"/>
          <w:szCs w:val="20"/>
          <w:lang w:val="en-GB"/>
        </w:rPr>
        <w:fldChar w:fldCharType="end"/>
      </w:r>
    </w:p>
    <w:p w14:paraId="3E14EDA6" w14:textId="07C1B136" w:rsidR="002D114C" w:rsidRPr="00936596" w:rsidRDefault="002D114C">
      <w:pPr>
        <w:pStyle w:val="TOC3"/>
        <w:tabs>
          <w:tab w:val="left" w:pos="682"/>
          <w:tab w:val="right" w:leader="dot" w:pos="9906"/>
        </w:tabs>
        <w:rPr>
          <w:rFonts w:asciiTheme="majorHAnsi" w:hAnsiTheme="majorHAnsi" w:cstheme="majorHAnsi"/>
          <w:noProof/>
          <w:sz w:val="20"/>
          <w:szCs w:val="20"/>
          <w:lang w:val="en-GB"/>
        </w:rPr>
      </w:pPr>
      <w:r w:rsidRPr="00936596">
        <w:rPr>
          <w:rFonts w:asciiTheme="majorHAnsi" w:hAnsiTheme="majorHAnsi" w:cstheme="majorHAnsi"/>
          <w:noProof/>
          <w:sz w:val="20"/>
          <w:szCs w:val="20"/>
          <w:lang w:val="en-GB"/>
        </w:rPr>
        <w:t>3.12.</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Knowledge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_Toc114753918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260</w:t>
      </w:r>
      <w:r w:rsidRPr="00936596">
        <w:rPr>
          <w:rFonts w:asciiTheme="majorHAnsi" w:hAnsiTheme="majorHAnsi" w:cstheme="majorHAnsi"/>
          <w:noProof/>
          <w:sz w:val="20"/>
          <w:szCs w:val="20"/>
          <w:lang w:val="en-GB"/>
        </w:rPr>
        <w:fldChar w:fldCharType="end"/>
      </w:r>
    </w:p>
    <w:p w14:paraId="590B5C7C" w14:textId="77777777" w:rsidR="002D114C" w:rsidRPr="00936596" w:rsidRDefault="002D114C" w:rsidP="002D114C">
      <w:pPr>
        <w:rPr>
          <w:rFonts w:eastAsiaTheme="minorEastAsia"/>
          <w:noProof/>
          <w:lang w:val="en-GB"/>
        </w:rPr>
      </w:pPr>
    </w:p>
    <w:p w14:paraId="43EDE115" w14:textId="2CA3CC5A" w:rsidR="002D114C" w:rsidRPr="00936596" w:rsidRDefault="002D114C" w:rsidP="002D114C">
      <w:pPr>
        <w:pStyle w:val="TOC2"/>
        <w:rPr>
          <w:rFonts w:eastAsiaTheme="minorEastAsia"/>
        </w:rPr>
      </w:pPr>
      <w:r w:rsidRPr="00936596">
        <w:t>4.</w:t>
      </w:r>
      <w:r w:rsidRPr="00936596">
        <w:rPr>
          <w:rFonts w:eastAsiaTheme="minorEastAsia"/>
        </w:rPr>
        <w:tab/>
      </w:r>
      <w:r w:rsidRPr="00936596">
        <w:t>Section 4 – Involvement of all members of the Consortium</w:t>
      </w:r>
      <w:r w:rsidRPr="00936596">
        <w:tab/>
      </w:r>
      <w:r w:rsidRPr="00936596">
        <w:fldChar w:fldCharType="begin"/>
      </w:r>
      <w:r w:rsidRPr="00936596">
        <w:instrText xml:space="preserve"> PAGEREF _Toc114753919 \h </w:instrText>
      </w:r>
      <w:r w:rsidRPr="00936596">
        <w:fldChar w:fldCharType="separate"/>
      </w:r>
      <w:r w:rsidR="005919B4">
        <w:t>265</w:t>
      </w:r>
      <w:r w:rsidRPr="00936596">
        <w:fldChar w:fldCharType="end"/>
      </w:r>
    </w:p>
    <w:p w14:paraId="17E0AC10" w14:textId="066C5476"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A.</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Summary</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_Toc114753920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265</w:t>
      </w:r>
      <w:r w:rsidRPr="00936596">
        <w:rPr>
          <w:rFonts w:asciiTheme="majorHAnsi" w:hAnsiTheme="majorHAnsi" w:cstheme="majorHAnsi"/>
          <w:noProof/>
          <w:sz w:val="20"/>
          <w:szCs w:val="20"/>
          <w:lang w:val="en-GB"/>
        </w:rPr>
        <w:fldChar w:fldCharType="end"/>
      </w:r>
    </w:p>
    <w:p w14:paraId="21359597" w14:textId="2709C36E" w:rsidR="002D114C" w:rsidRPr="00936596" w:rsidRDefault="002D114C">
      <w:pPr>
        <w:pStyle w:val="TOC3"/>
        <w:tabs>
          <w:tab w:val="left" w:pos="442"/>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B.</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Presentation of Consortium Members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_Toc114753921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266</w:t>
      </w:r>
      <w:r w:rsidRPr="00936596">
        <w:rPr>
          <w:rFonts w:asciiTheme="majorHAnsi" w:hAnsiTheme="majorHAnsi" w:cstheme="majorHAnsi"/>
          <w:noProof/>
          <w:sz w:val="20"/>
          <w:szCs w:val="20"/>
          <w:lang w:val="en-GB"/>
        </w:rPr>
        <w:fldChar w:fldCharType="end"/>
      </w:r>
    </w:p>
    <w:p w14:paraId="1FB8890A" w14:textId="24C28C4C" w:rsidR="002D114C" w:rsidRPr="00936596" w:rsidRDefault="002D114C" w:rsidP="002D114C">
      <w:pPr>
        <w:pStyle w:val="TOC3"/>
        <w:tabs>
          <w:tab w:val="right" w:leader="dot" w:pos="9906"/>
        </w:tabs>
        <w:ind w:left="720"/>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EVOLUXER</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_Toc114753922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266</w:t>
      </w:r>
      <w:r w:rsidRPr="00936596">
        <w:rPr>
          <w:rFonts w:asciiTheme="majorHAnsi" w:hAnsiTheme="majorHAnsi" w:cstheme="majorHAnsi"/>
          <w:noProof/>
          <w:sz w:val="20"/>
          <w:szCs w:val="20"/>
          <w:lang w:val="en-GB"/>
        </w:rPr>
        <w:fldChar w:fldCharType="end"/>
      </w:r>
    </w:p>
    <w:p w14:paraId="056E0D8B" w14:textId="7C3BD7C9" w:rsidR="002D114C" w:rsidRPr="00936596" w:rsidRDefault="002D114C" w:rsidP="002D114C">
      <w:pPr>
        <w:pStyle w:val="TOC3"/>
        <w:tabs>
          <w:tab w:val="right" w:leader="dot" w:pos="9906"/>
        </w:tabs>
        <w:ind w:left="720"/>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SEIDOR</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_Toc114753923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270</w:t>
      </w:r>
      <w:r w:rsidRPr="00936596">
        <w:rPr>
          <w:rFonts w:asciiTheme="majorHAnsi" w:hAnsiTheme="majorHAnsi" w:cstheme="majorHAnsi"/>
          <w:noProof/>
          <w:sz w:val="20"/>
          <w:szCs w:val="20"/>
          <w:lang w:val="en-GB"/>
        </w:rPr>
        <w:fldChar w:fldCharType="end"/>
      </w:r>
    </w:p>
    <w:p w14:paraId="6A0A36DB" w14:textId="0069E165" w:rsidR="002D114C" w:rsidRPr="00936596" w:rsidRDefault="002D114C" w:rsidP="002D114C">
      <w:pPr>
        <w:pStyle w:val="TOC3"/>
        <w:tabs>
          <w:tab w:val="right" w:leader="dot" w:pos="9906"/>
        </w:tabs>
        <w:ind w:left="720"/>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Bit4ID</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_Toc114753924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274</w:t>
      </w:r>
      <w:r w:rsidRPr="00936596">
        <w:rPr>
          <w:rFonts w:asciiTheme="majorHAnsi" w:hAnsiTheme="majorHAnsi" w:cstheme="majorHAnsi"/>
          <w:noProof/>
          <w:sz w:val="20"/>
          <w:szCs w:val="20"/>
          <w:lang w:val="en-GB"/>
        </w:rPr>
        <w:fldChar w:fldCharType="end"/>
      </w:r>
    </w:p>
    <w:p w14:paraId="24E75397" w14:textId="71EDD8E8" w:rsidR="002D114C" w:rsidRPr="00936596" w:rsidRDefault="002D114C" w:rsidP="002D114C">
      <w:pPr>
        <w:pStyle w:val="TOC3"/>
        <w:tabs>
          <w:tab w:val="right" w:leader="dot" w:pos="9906"/>
        </w:tabs>
        <w:ind w:left="720"/>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KOSOVO LEGAL SERVICES COMPANY</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_Toc114753925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280</w:t>
      </w:r>
      <w:r w:rsidRPr="00936596">
        <w:rPr>
          <w:rFonts w:asciiTheme="majorHAnsi" w:hAnsiTheme="majorHAnsi" w:cstheme="majorHAnsi"/>
          <w:noProof/>
          <w:sz w:val="20"/>
          <w:szCs w:val="20"/>
          <w:lang w:val="en-GB"/>
        </w:rPr>
        <w:fldChar w:fldCharType="end"/>
      </w:r>
    </w:p>
    <w:p w14:paraId="597E8E23" w14:textId="43EE13A4"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C.</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Consortium partners’ synergies/ complementary areas of expertise</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_Toc114753926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281</w:t>
      </w:r>
      <w:r w:rsidRPr="00936596">
        <w:rPr>
          <w:rFonts w:asciiTheme="majorHAnsi" w:hAnsiTheme="majorHAnsi" w:cstheme="majorHAnsi"/>
          <w:noProof/>
          <w:sz w:val="20"/>
          <w:szCs w:val="20"/>
          <w:lang w:val="en-GB"/>
        </w:rPr>
        <w:fldChar w:fldCharType="end"/>
      </w:r>
    </w:p>
    <w:p w14:paraId="671FBD17" w14:textId="4F752069"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D.</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Consortium Function</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_Toc114753927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282</w:t>
      </w:r>
      <w:r w:rsidRPr="00936596">
        <w:rPr>
          <w:rFonts w:asciiTheme="majorHAnsi" w:hAnsiTheme="majorHAnsi" w:cstheme="majorHAnsi"/>
          <w:noProof/>
          <w:sz w:val="20"/>
          <w:szCs w:val="20"/>
          <w:lang w:val="en-GB"/>
        </w:rPr>
        <w:fldChar w:fldCharType="end"/>
      </w:r>
    </w:p>
    <w:p w14:paraId="47A5F62B" w14:textId="6E0C78EF" w:rsidR="002D114C" w:rsidRPr="00936596" w:rsidRDefault="002D114C">
      <w:pPr>
        <w:pStyle w:val="TOC3"/>
        <w:tabs>
          <w:tab w:val="left" w:pos="442"/>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E.</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Consortium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_Toc114753928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282</w:t>
      </w:r>
      <w:r w:rsidRPr="00936596">
        <w:rPr>
          <w:rFonts w:asciiTheme="majorHAnsi" w:hAnsiTheme="majorHAnsi" w:cstheme="majorHAnsi"/>
          <w:noProof/>
          <w:sz w:val="20"/>
          <w:szCs w:val="20"/>
          <w:lang w:val="en-GB"/>
        </w:rPr>
        <w:fldChar w:fldCharType="end"/>
      </w:r>
    </w:p>
    <w:p w14:paraId="44E1AF28" w14:textId="5AD99543" w:rsidR="002D114C" w:rsidRPr="00936596" w:rsidRDefault="002D114C">
      <w:pPr>
        <w:pStyle w:val="TOC3"/>
        <w:tabs>
          <w:tab w:val="left" w:pos="429"/>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F.</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Cooperation Model among Consortium Members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_Toc114753929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283</w:t>
      </w:r>
      <w:r w:rsidRPr="00936596">
        <w:rPr>
          <w:rFonts w:asciiTheme="majorHAnsi" w:hAnsiTheme="majorHAnsi" w:cstheme="majorHAnsi"/>
          <w:noProof/>
          <w:sz w:val="20"/>
          <w:szCs w:val="20"/>
          <w:lang w:val="en-GB"/>
        </w:rPr>
        <w:fldChar w:fldCharType="end"/>
      </w:r>
    </w:p>
    <w:p w14:paraId="21095BB6" w14:textId="7E4F6222" w:rsidR="002D114C" w:rsidRPr="00936596" w:rsidRDefault="002D114C">
      <w:pPr>
        <w:pStyle w:val="TOC3"/>
        <w:tabs>
          <w:tab w:val="left" w:pos="466"/>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G.</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Consortium Members’ roles and contributions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_Toc114753930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285</w:t>
      </w:r>
      <w:r w:rsidRPr="00936596">
        <w:rPr>
          <w:rFonts w:asciiTheme="majorHAnsi" w:hAnsiTheme="majorHAnsi" w:cstheme="majorHAnsi"/>
          <w:noProof/>
          <w:sz w:val="20"/>
          <w:szCs w:val="20"/>
          <w:lang w:val="en-GB"/>
        </w:rPr>
        <w:fldChar w:fldCharType="end"/>
      </w:r>
    </w:p>
    <w:p w14:paraId="7F102836" w14:textId="063D7FF9" w:rsidR="002D114C" w:rsidRPr="00936596" w:rsidRDefault="002D114C">
      <w:pPr>
        <w:pStyle w:val="TOC3"/>
        <w:tabs>
          <w:tab w:val="left" w:pos="466"/>
          <w:tab w:val="right" w:leader="dot" w:pos="9906"/>
        </w:tabs>
        <w:rPr>
          <w:rFonts w:asciiTheme="majorHAnsi" w:hAnsiTheme="majorHAnsi" w:cstheme="majorHAnsi"/>
          <w:noProof/>
          <w:sz w:val="20"/>
          <w:szCs w:val="20"/>
          <w:lang w:val="en-GB"/>
        </w:rPr>
      </w:pPr>
      <w:r w:rsidRPr="00936596">
        <w:rPr>
          <w:rFonts w:asciiTheme="majorHAnsi" w:hAnsiTheme="majorHAnsi" w:cstheme="majorHAnsi"/>
          <w:noProof/>
          <w:sz w:val="20"/>
          <w:szCs w:val="20"/>
          <w:lang w:val="en-GB"/>
        </w:rPr>
        <w:t>H.</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Allocation and management of project resources</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_Toc114753931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290</w:t>
      </w:r>
      <w:r w:rsidRPr="00936596">
        <w:rPr>
          <w:rFonts w:asciiTheme="majorHAnsi" w:hAnsiTheme="majorHAnsi" w:cstheme="majorHAnsi"/>
          <w:noProof/>
          <w:sz w:val="20"/>
          <w:szCs w:val="20"/>
          <w:lang w:val="en-GB"/>
        </w:rPr>
        <w:fldChar w:fldCharType="end"/>
      </w:r>
    </w:p>
    <w:p w14:paraId="0FA874F1" w14:textId="77777777" w:rsidR="002D114C" w:rsidRPr="00936596" w:rsidRDefault="002D114C" w:rsidP="002D114C">
      <w:pPr>
        <w:rPr>
          <w:rFonts w:eastAsiaTheme="minorEastAsia"/>
          <w:noProof/>
          <w:lang w:val="en-GB"/>
        </w:rPr>
      </w:pPr>
    </w:p>
    <w:p w14:paraId="29E38A51" w14:textId="79043788" w:rsidR="002D114C" w:rsidRPr="00936596" w:rsidRDefault="002D114C" w:rsidP="002D114C">
      <w:pPr>
        <w:pStyle w:val="TOC2"/>
        <w:rPr>
          <w:rFonts w:eastAsiaTheme="minorEastAsia"/>
        </w:rPr>
      </w:pPr>
      <w:r w:rsidRPr="00936596">
        <w:t>5.</w:t>
      </w:r>
      <w:r w:rsidRPr="00936596">
        <w:rPr>
          <w:rFonts w:eastAsiaTheme="minorEastAsia"/>
        </w:rPr>
        <w:tab/>
      </w:r>
      <w:r w:rsidRPr="00936596">
        <w:t>Section 5 – Timetable of work</w:t>
      </w:r>
      <w:r w:rsidRPr="00936596">
        <w:tab/>
      </w:r>
      <w:r w:rsidRPr="00936596">
        <w:fldChar w:fldCharType="begin"/>
      </w:r>
      <w:r w:rsidRPr="00936596">
        <w:instrText xml:space="preserve"> PAGEREF _Toc114753932 \h </w:instrText>
      </w:r>
      <w:r w:rsidRPr="00936596">
        <w:fldChar w:fldCharType="separate"/>
      </w:r>
      <w:r w:rsidR="005919B4">
        <w:t>292</w:t>
      </w:r>
      <w:r w:rsidRPr="00936596">
        <w:fldChar w:fldCharType="end"/>
      </w:r>
    </w:p>
    <w:p w14:paraId="193E1215" w14:textId="160D3BCB" w:rsidR="002D114C" w:rsidRPr="00936596" w:rsidRDefault="002D114C">
      <w:pPr>
        <w:pStyle w:val="TOC3"/>
        <w:tabs>
          <w:tab w:val="left" w:pos="454"/>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A.</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Approach</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_Toc114753933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292</w:t>
      </w:r>
      <w:r w:rsidRPr="00936596">
        <w:rPr>
          <w:rFonts w:asciiTheme="majorHAnsi" w:hAnsiTheme="majorHAnsi" w:cstheme="majorHAnsi"/>
          <w:noProof/>
          <w:sz w:val="20"/>
          <w:szCs w:val="20"/>
          <w:lang w:val="en-GB"/>
        </w:rPr>
        <w:fldChar w:fldCharType="end"/>
      </w:r>
    </w:p>
    <w:p w14:paraId="7D485C22" w14:textId="79186037" w:rsidR="002D114C" w:rsidRPr="00936596" w:rsidRDefault="002D114C">
      <w:pPr>
        <w:pStyle w:val="TOC3"/>
        <w:tabs>
          <w:tab w:val="left" w:pos="442"/>
          <w:tab w:val="right" w:leader="dot" w:pos="9906"/>
        </w:tabs>
        <w:rPr>
          <w:rFonts w:asciiTheme="majorHAnsi" w:eastAsiaTheme="minorEastAsia" w:hAnsiTheme="majorHAnsi" w:cstheme="majorHAnsi"/>
          <w:smallCaps w:val="0"/>
          <w:noProof/>
          <w:sz w:val="20"/>
          <w:szCs w:val="20"/>
          <w:lang w:val="en-GB"/>
        </w:rPr>
      </w:pPr>
      <w:r w:rsidRPr="00936596">
        <w:rPr>
          <w:rFonts w:asciiTheme="majorHAnsi" w:hAnsiTheme="majorHAnsi" w:cstheme="majorHAnsi"/>
          <w:noProof/>
          <w:sz w:val="20"/>
          <w:szCs w:val="20"/>
          <w:lang w:val="en-GB"/>
        </w:rPr>
        <w:t>B.</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Time Management</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_Toc114753934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292</w:t>
      </w:r>
      <w:r w:rsidRPr="00936596">
        <w:rPr>
          <w:rFonts w:asciiTheme="majorHAnsi" w:hAnsiTheme="majorHAnsi" w:cstheme="majorHAnsi"/>
          <w:noProof/>
          <w:sz w:val="20"/>
          <w:szCs w:val="20"/>
          <w:lang w:val="en-GB"/>
        </w:rPr>
        <w:fldChar w:fldCharType="end"/>
      </w:r>
    </w:p>
    <w:p w14:paraId="5C038082" w14:textId="4909052B" w:rsidR="002D114C" w:rsidRPr="00936596" w:rsidRDefault="002D114C">
      <w:pPr>
        <w:pStyle w:val="TOC3"/>
        <w:tabs>
          <w:tab w:val="left" w:pos="454"/>
          <w:tab w:val="right" w:leader="dot" w:pos="9906"/>
        </w:tabs>
        <w:rPr>
          <w:rFonts w:asciiTheme="majorHAnsi" w:hAnsiTheme="majorHAnsi" w:cstheme="majorHAnsi"/>
          <w:noProof/>
          <w:sz w:val="20"/>
          <w:szCs w:val="20"/>
          <w:lang w:val="en-GB"/>
        </w:rPr>
      </w:pPr>
      <w:r w:rsidRPr="00936596">
        <w:rPr>
          <w:rFonts w:asciiTheme="majorHAnsi" w:hAnsiTheme="majorHAnsi" w:cstheme="majorHAnsi"/>
          <w:noProof/>
          <w:sz w:val="20"/>
          <w:szCs w:val="20"/>
          <w:lang w:val="en-GB"/>
        </w:rPr>
        <w:t>C.</w:t>
      </w:r>
      <w:r w:rsidRPr="00936596">
        <w:rPr>
          <w:rFonts w:asciiTheme="majorHAnsi" w:eastAsiaTheme="minorEastAsia" w:hAnsiTheme="majorHAnsi" w:cstheme="majorHAnsi"/>
          <w:smallCaps w:val="0"/>
          <w:noProof/>
          <w:sz w:val="20"/>
          <w:szCs w:val="20"/>
          <w:lang w:val="en-GB"/>
        </w:rPr>
        <w:tab/>
      </w:r>
      <w:r w:rsidRPr="00936596">
        <w:rPr>
          <w:rFonts w:asciiTheme="majorHAnsi" w:hAnsiTheme="majorHAnsi" w:cstheme="majorHAnsi"/>
          <w:noProof/>
          <w:sz w:val="20"/>
          <w:szCs w:val="20"/>
          <w:lang w:val="en-GB"/>
        </w:rPr>
        <w:t>Workplan</w:t>
      </w:r>
      <w:r w:rsidRPr="00936596">
        <w:rPr>
          <w:rFonts w:asciiTheme="majorHAnsi" w:hAnsiTheme="majorHAnsi" w:cstheme="majorHAnsi"/>
          <w:noProof/>
          <w:sz w:val="20"/>
          <w:szCs w:val="20"/>
          <w:lang w:val="en-GB"/>
        </w:rPr>
        <w:tab/>
      </w:r>
      <w:r w:rsidRPr="00936596">
        <w:rPr>
          <w:rFonts w:asciiTheme="majorHAnsi" w:hAnsiTheme="majorHAnsi" w:cstheme="majorHAnsi"/>
          <w:noProof/>
          <w:sz w:val="20"/>
          <w:szCs w:val="20"/>
          <w:lang w:val="en-GB"/>
        </w:rPr>
        <w:fldChar w:fldCharType="begin"/>
      </w:r>
      <w:r w:rsidRPr="00936596">
        <w:rPr>
          <w:rFonts w:asciiTheme="majorHAnsi" w:hAnsiTheme="majorHAnsi" w:cstheme="majorHAnsi"/>
          <w:noProof/>
          <w:sz w:val="20"/>
          <w:szCs w:val="20"/>
          <w:lang w:val="en-GB"/>
        </w:rPr>
        <w:instrText xml:space="preserve"> PAGEREF _Toc114753935 \h </w:instrText>
      </w:r>
      <w:r w:rsidRPr="00936596">
        <w:rPr>
          <w:rFonts w:asciiTheme="majorHAnsi" w:hAnsiTheme="majorHAnsi" w:cstheme="majorHAnsi"/>
          <w:noProof/>
          <w:sz w:val="20"/>
          <w:szCs w:val="20"/>
          <w:lang w:val="en-GB"/>
        </w:rPr>
      </w:r>
      <w:r w:rsidRPr="00936596">
        <w:rPr>
          <w:rFonts w:asciiTheme="majorHAnsi" w:hAnsiTheme="majorHAnsi" w:cstheme="majorHAnsi"/>
          <w:noProof/>
          <w:sz w:val="20"/>
          <w:szCs w:val="20"/>
          <w:lang w:val="en-GB"/>
        </w:rPr>
        <w:fldChar w:fldCharType="separate"/>
      </w:r>
      <w:r w:rsidR="005919B4">
        <w:rPr>
          <w:rFonts w:asciiTheme="majorHAnsi" w:hAnsiTheme="majorHAnsi" w:cstheme="majorHAnsi"/>
          <w:noProof/>
          <w:sz w:val="20"/>
          <w:szCs w:val="20"/>
          <w:lang w:val="en-GB"/>
        </w:rPr>
        <w:t>294</w:t>
      </w:r>
      <w:r w:rsidRPr="00936596">
        <w:rPr>
          <w:rFonts w:asciiTheme="majorHAnsi" w:hAnsiTheme="majorHAnsi" w:cstheme="majorHAnsi"/>
          <w:noProof/>
          <w:sz w:val="20"/>
          <w:szCs w:val="20"/>
          <w:lang w:val="en-GB"/>
        </w:rPr>
        <w:fldChar w:fldCharType="end"/>
      </w:r>
    </w:p>
    <w:p w14:paraId="734BD5F5" w14:textId="77777777" w:rsidR="002D114C" w:rsidRPr="00936596" w:rsidRDefault="002D114C" w:rsidP="002D114C">
      <w:pPr>
        <w:rPr>
          <w:rFonts w:eastAsiaTheme="minorEastAsia"/>
          <w:noProof/>
          <w:lang w:val="en-GB"/>
        </w:rPr>
      </w:pPr>
    </w:p>
    <w:p w14:paraId="0D65D452" w14:textId="08FD5892" w:rsidR="002D114C" w:rsidRPr="00936596" w:rsidRDefault="002D114C" w:rsidP="002D114C">
      <w:pPr>
        <w:pStyle w:val="TOC2"/>
        <w:rPr>
          <w:rFonts w:eastAsiaTheme="minorEastAsia"/>
        </w:rPr>
      </w:pPr>
      <w:r w:rsidRPr="00936596">
        <w:t>6.</w:t>
      </w:r>
      <w:r w:rsidRPr="00936596">
        <w:rPr>
          <w:rFonts w:eastAsiaTheme="minorEastAsia"/>
        </w:rPr>
        <w:tab/>
      </w:r>
      <w:r w:rsidRPr="00936596">
        <w:t>Log Frame</w:t>
      </w:r>
      <w:r w:rsidRPr="00936596">
        <w:tab/>
      </w:r>
      <w:r w:rsidRPr="00936596">
        <w:fldChar w:fldCharType="begin"/>
      </w:r>
      <w:r w:rsidRPr="00936596">
        <w:instrText xml:space="preserve"> PAGEREF _Toc114753936 \h </w:instrText>
      </w:r>
      <w:r w:rsidRPr="00936596">
        <w:fldChar w:fldCharType="separate"/>
      </w:r>
      <w:r w:rsidR="005919B4">
        <w:t>314</w:t>
      </w:r>
      <w:r w:rsidRPr="00936596">
        <w:fldChar w:fldCharType="end"/>
      </w:r>
    </w:p>
    <w:p w14:paraId="1F8542FC" w14:textId="71C72656" w:rsidR="00622AA4" w:rsidRPr="00936596" w:rsidRDefault="004C0D1A" w:rsidP="00A0303A">
      <w:pPr>
        <w:pStyle w:val="PMCTOCStyle"/>
        <w:widowControl w:val="0"/>
        <w:spacing w:before="0" w:after="0" w:line="276" w:lineRule="auto"/>
        <w:jc w:val="left"/>
        <w:rPr>
          <w:rFonts w:asciiTheme="majorHAnsi" w:hAnsiTheme="majorHAnsi" w:cstheme="majorHAnsi"/>
          <w:bCs/>
          <w:caps/>
          <w:noProof w:val="0"/>
          <w:color w:val="000000" w:themeColor="text1"/>
          <w:u w:val="none"/>
          <w:lang w:val="en-GB"/>
        </w:rPr>
      </w:pPr>
      <w:r w:rsidRPr="00936596">
        <w:rPr>
          <w:rFonts w:asciiTheme="majorHAnsi" w:hAnsiTheme="majorHAnsi" w:cstheme="majorHAnsi"/>
          <w:caps/>
          <w:smallCaps/>
          <w:noProof w:val="0"/>
          <w:u w:val="none"/>
          <w:lang w:val="en-GB"/>
        </w:rPr>
        <w:fldChar w:fldCharType="end"/>
      </w:r>
    </w:p>
    <w:p w14:paraId="094B7284" w14:textId="177272F4" w:rsidR="00335F00" w:rsidRPr="00936596" w:rsidRDefault="00335F00" w:rsidP="00A0303A">
      <w:pPr>
        <w:spacing w:line="276" w:lineRule="auto"/>
        <w:rPr>
          <w:rFonts w:asciiTheme="majorHAnsi" w:hAnsiTheme="majorHAnsi" w:cstheme="majorHAnsi"/>
          <w:noProof/>
          <w:sz w:val="20"/>
          <w:szCs w:val="20"/>
          <w:lang w:val="en-GB"/>
        </w:rPr>
      </w:pPr>
      <w:r w:rsidRPr="00936596">
        <w:rPr>
          <w:rFonts w:asciiTheme="majorHAnsi" w:hAnsiTheme="majorHAnsi" w:cstheme="majorHAnsi"/>
          <w:lang w:val="en-GB"/>
        </w:rPr>
        <w:br w:type="page"/>
      </w:r>
    </w:p>
    <w:p w14:paraId="1CB0BC35" w14:textId="77777777" w:rsidR="00FF37C1" w:rsidRPr="00936596" w:rsidRDefault="00FF37C1" w:rsidP="00A0303A">
      <w:pPr>
        <w:pStyle w:val="PMCTOCStyle"/>
        <w:widowControl w:val="0"/>
        <w:spacing w:before="0" w:after="0" w:line="276" w:lineRule="auto"/>
        <w:jc w:val="left"/>
        <w:rPr>
          <w:rFonts w:asciiTheme="majorHAnsi" w:hAnsiTheme="majorHAnsi" w:cstheme="majorHAnsi"/>
          <w:u w:val="none"/>
          <w:lang w:val="en-GB"/>
        </w:rPr>
      </w:pPr>
    </w:p>
    <w:p w14:paraId="254AC607" w14:textId="77777777" w:rsidR="004424FD" w:rsidRPr="00936596" w:rsidRDefault="004424FD" w:rsidP="00A0303A">
      <w:pPr>
        <w:widowControl w:val="0"/>
        <w:pBdr>
          <w:top w:val="single" w:sz="4" w:space="1" w:color="E36C0A" w:themeColor="accent6" w:themeShade="BF"/>
          <w:bottom w:val="single" w:sz="4" w:space="1" w:color="E36C0A" w:themeColor="accent6" w:themeShade="BF"/>
        </w:pBdr>
        <w:shd w:val="clear" w:color="auto" w:fill="69ACE6"/>
        <w:spacing w:line="276" w:lineRule="auto"/>
        <w:jc w:val="center"/>
        <w:rPr>
          <w:rFonts w:asciiTheme="majorHAnsi" w:hAnsiTheme="majorHAnsi" w:cstheme="majorHAnsi"/>
          <w:b/>
          <w:color w:val="FFFFFF" w:themeColor="background1"/>
          <w:sz w:val="32"/>
          <w:szCs w:val="32"/>
          <w:lang w:val="en-GB"/>
        </w:rPr>
      </w:pPr>
      <w:r w:rsidRPr="00936596">
        <w:rPr>
          <w:rFonts w:asciiTheme="majorHAnsi" w:hAnsiTheme="majorHAnsi" w:cstheme="majorHAnsi"/>
          <w:b/>
          <w:color w:val="FFFFFF" w:themeColor="background1"/>
          <w:sz w:val="32"/>
          <w:szCs w:val="32"/>
          <w:lang w:val="en-GB"/>
        </w:rPr>
        <w:t>LIST OF TABLES</w:t>
      </w:r>
    </w:p>
    <w:p w14:paraId="409BCA7E" w14:textId="77777777" w:rsidR="004424FD" w:rsidRPr="00936596" w:rsidRDefault="004424FD" w:rsidP="00A0303A">
      <w:pPr>
        <w:widowControl w:val="0"/>
        <w:spacing w:line="276" w:lineRule="auto"/>
        <w:rPr>
          <w:rFonts w:asciiTheme="majorHAnsi" w:hAnsiTheme="majorHAnsi" w:cstheme="majorHAnsi"/>
          <w:sz w:val="20"/>
          <w:szCs w:val="20"/>
          <w:lang w:val="en-GB"/>
        </w:rPr>
      </w:pPr>
    </w:p>
    <w:p w14:paraId="42808939" w14:textId="596DB6EB" w:rsidR="004E66E4" w:rsidRPr="00936596" w:rsidRDefault="00267710">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lang w:val="en-GB"/>
        </w:rPr>
        <w:fldChar w:fldCharType="begin"/>
      </w:r>
      <w:r w:rsidRPr="00936596">
        <w:rPr>
          <w:rFonts w:asciiTheme="majorHAnsi" w:hAnsiTheme="majorHAnsi" w:cstheme="majorHAnsi"/>
          <w:lang w:val="en-GB"/>
        </w:rPr>
        <w:instrText xml:space="preserve"> TOC \c "Table" </w:instrText>
      </w:r>
      <w:r w:rsidRPr="00936596">
        <w:rPr>
          <w:rFonts w:asciiTheme="majorHAnsi" w:hAnsiTheme="majorHAnsi" w:cstheme="majorHAnsi"/>
          <w:lang w:val="en-GB"/>
        </w:rPr>
        <w:fldChar w:fldCharType="separate"/>
      </w:r>
      <w:r w:rsidR="004E66E4" w:rsidRPr="00936596">
        <w:rPr>
          <w:rFonts w:asciiTheme="majorHAnsi" w:hAnsiTheme="majorHAnsi" w:cstheme="majorHAnsi"/>
          <w:noProof/>
          <w:lang w:val="en-GB"/>
        </w:rPr>
        <w:t>Table 1 - Abbreviations and Acronyms</w:t>
      </w:r>
      <w:r w:rsidR="004E66E4" w:rsidRPr="00936596">
        <w:rPr>
          <w:rFonts w:asciiTheme="majorHAnsi" w:hAnsiTheme="majorHAnsi" w:cstheme="majorHAnsi"/>
          <w:noProof/>
          <w:lang w:val="en-GB"/>
        </w:rPr>
        <w:tab/>
      </w:r>
      <w:r w:rsidR="004E66E4" w:rsidRPr="00936596">
        <w:rPr>
          <w:rFonts w:asciiTheme="majorHAnsi" w:hAnsiTheme="majorHAnsi" w:cstheme="majorHAnsi"/>
          <w:noProof/>
          <w:lang w:val="en-GB"/>
        </w:rPr>
        <w:fldChar w:fldCharType="begin"/>
      </w:r>
      <w:r w:rsidR="004E66E4" w:rsidRPr="00936596">
        <w:rPr>
          <w:rFonts w:asciiTheme="majorHAnsi" w:hAnsiTheme="majorHAnsi" w:cstheme="majorHAnsi"/>
          <w:noProof/>
          <w:lang w:val="en-GB"/>
        </w:rPr>
        <w:instrText xml:space="preserve"> PAGEREF _Toc114753474 \h </w:instrText>
      </w:r>
      <w:r w:rsidR="004E66E4" w:rsidRPr="00936596">
        <w:rPr>
          <w:rFonts w:asciiTheme="majorHAnsi" w:hAnsiTheme="majorHAnsi" w:cstheme="majorHAnsi"/>
          <w:noProof/>
          <w:lang w:val="en-GB"/>
        </w:rPr>
      </w:r>
      <w:r w:rsidR="004E66E4"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G</w:t>
      </w:r>
      <w:r w:rsidR="004E66E4" w:rsidRPr="00936596">
        <w:rPr>
          <w:rFonts w:asciiTheme="majorHAnsi" w:hAnsiTheme="majorHAnsi" w:cstheme="majorHAnsi"/>
          <w:noProof/>
          <w:lang w:val="en-GB"/>
        </w:rPr>
        <w:fldChar w:fldCharType="end"/>
      </w:r>
    </w:p>
    <w:p w14:paraId="581D268C" w14:textId="1EEEF827" w:rsidR="004E66E4" w:rsidRPr="00936596" w:rsidRDefault="004E66E4">
      <w:pPr>
        <w:pStyle w:val="TableofFigures"/>
        <w:tabs>
          <w:tab w:val="right" w:leader="dot" w:pos="9906"/>
        </w:tabs>
        <w:rPr>
          <w:rFonts w:asciiTheme="majorHAnsi" w:hAnsiTheme="majorHAnsi" w:cstheme="majorHAnsi"/>
          <w:noProof/>
          <w:lang w:val="en-GB"/>
        </w:rPr>
      </w:pPr>
      <w:r w:rsidRPr="00936596">
        <w:rPr>
          <w:rFonts w:asciiTheme="majorHAnsi" w:hAnsiTheme="majorHAnsi" w:cstheme="majorHAnsi"/>
          <w:noProof/>
          <w:lang w:val="en-GB"/>
        </w:rPr>
        <w:t>Table 2-References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_Toc114753475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G</w:t>
      </w:r>
      <w:r w:rsidRPr="00936596">
        <w:rPr>
          <w:rFonts w:asciiTheme="majorHAnsi" w:hAnsiTheme="majorHAnsi" w:cstheme="majorHAnsi"/>
          <w:noProof/>
          <w:lang w:val="en-GB"/>
        </w:rPr>
        <w:fldChar w:fldCharType="end"/>
      </w:r>
    </w:p>
    <w:p w14:paraId="0CB72D45" w14:textId="77777777" w:rsidR="004E66E4" w:rsidRPr="00936596" w:rsidRDefault="004E66E4" w:rsidP="004E66E4">
      <w:pPr>
        <w:rPr>
          <w:rFonts w:eastAsiaTheme="minorEastAsia"/>
          <w:noProof/>
          <w:lang w:val="en-GB"/>
        </w:rPr>
      </w:pPr>
    </w:p>
    <w:p w14:paraId="715CB6B4" w14:textId="73675E24"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3-Consortium Leader-EVOLUXER SL</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_Toc114753476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I</w:t>
      </w:r>
      <w:r w:rsidRPr="00936596">
        <w:rPr>
          <w:rFonts w:asciiTheme="majorHAnsi" w:hAnsiTheme="majorHAnsi" w:cstheme="majorHAnsi"/>
          <w:noProof/>
          <w:lang w:val="en-GB"/>
        </w:rPr>
        <w:fldChar w:fldCharType="end"/>
      </w:r>
    </w:p>
    <w:p w14:paraId="0CD9FC2C" w14:textId="3892AF14"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4 - Consortium Partner 1: Seidor</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_Toc114753477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II</w:t>
      </w:r>
      <w:r w:rsidRPr="00936596">
        <w:rPr>
          <w:rFonts w:asciiTheme="majorHAnsi" w:hAnsiTheme="majorHAnsi" w:cstheme="majorHAnsi"/>
          <w:noProof/>
          <w:lang w:val="en-GB"/>
        </w:rPr>
        <w:fldChar w:fldCharType="end"/>
      </w:r>
    </w:p>
    <w:p w14:paraId="21ABE34D" w14:textId="10FCBE45"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5 - Consortium Partner 2: bit4id</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_Toc114753478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II</w:t>
      </w:r>
      <w:r w:rsidRPr="00936596">
        <w:rPr>
          <w:rFonts w:asciiTheme="majorHAnsi" w:hAnsiTheme="majorHAnsi" w:cstheme="majorHAnsi"/>
          <w:noProof/>
          <w:lang w:val="en-GB"/>
        </w:rPr>
        <w:fldChar w:fldCharType="end"/>
      </w:r>
    </w:p>
    <w:p w14:paraId="5A3BC71B" w14:textId="0E7FB880"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6 - Consortium Partner 3 - Kosovo Legal Services Company</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_Toc114753479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V</w:t>
      </w:r>
      <w:r w:rsidRPr="00936596">
        <w:rPr>
          <w:rFonts w:asciiTheme="majorHAnsi" w:hAnsiTheme="majorHAnsi" w:cstheme="majorHAnsi"/>
          <w:noProof/>
          <w:lang w:val="en-GB"/>
        </w:rPr>
        <w:fldChar w:fldCharType="end"/>
      </w:r>
    </w:p>
    <w:p w14:paraId="4252313F" w14:textId="25D982AB"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7 - Consortium Strengths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_Toc114753480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VI</w:t>
      </w:r>
      <w:r w:rsidRPr="00936596">
        <w:rPr>
          <w:rFonts w:asciiTheme="majorHAnsi" w:hAnsiTheme="majorHAnsi" w:cstheme="majorHAnsi"/>
          <w:noProof/>
          <w:lang w:val="en-GB"/>
        </w:rPr>
        <w:fldChar w:fldCharType="end"/>
      </w:r>
    </w:p>
    <w:p w14:paraId="663820F1" w14:textId="74C6A55F"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8 - Main sections of the Technical Proposal</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_Toc114753481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VII</w:t>
      </w:r>
      <w:r w:rsidRPr="00936596">
        <w:rPr>
          <w:rFonts w:asciiTheme="majorHAnsi" w:hAnsiTheme="majorHAnsi" w:cstheme="majorHAnsi"/>
          <w:noProof/>
          <w:lang w:val="en-GB"/>
        </w:rPr>
        <w:fldChar w:fldCharType="end"/>
      </w:r>
    </w:p>
    <w:p w14:paraId="12549C57" w14:textId="6DBE4544" w:rsidR="004E66E4" w:rsidRPr="00936596" w:rsidRDefault="004E66E4">
      <w:pPr>
        <w:pStyle w:val="TableofFigures"/>
        <w:tabs>
          <w:tab w:val="right" w:leader="dot" w:pos="9906"/>
        </w:tabs>
        <w:rPr>
          <w:rFonts w:asciiTheme="majorHAnsi" w:hAnsiTheme="majorHAnsi" w:cstheme="majorHAnsi"/>
          <w:noProof/>
          <w:lang w:val="en-GB"/>
        </w:rPr>
      </w:pPr>
      <w:r w:rsidRPr="00936596">
        <w:rPr>
          <w:rFonts w:asciiTheme="majorHAnsi" w:hAnsiTheme="majorHAnsi" w:cstheme="majorHAnsi"/>
          <w:noProof/>
          <w:lang w:val="en-GB"/>
        </w:rPr>
        <w:t>Table 9 - Technical Proposal Strengths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_Toc114753482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VIII</w:t>
      </w:r>
      <w:r w:rsidRPr="00936596">
        <w:rPr>
          <w:rFonts w:asciiTheme="majorHAnsi" w:hAnsiTheme="majorHAnsi" w:cstheme="majorHAnsi"/>
          <w:noProof/>
          <w:lang w:val="en-GB"/>
        </w:rPr>
        <w:fldChar w:fldCharType="end"/>
      </w:r>
    </w:p>
    <w:p w14:paraId="29D3B3FD" w14:textId="77777777" w:rsidR="004E66E4" w:rsidRPr="00936596" w:rsidRDefault="004E66E4" w:rsidP="004E66E4">
      <w:pPr>
        <w:rPr>
          <w:rFonts w:eastAsiaTheme="minorEastAsia"/>
          <w:noProof/>
          <w:lang w:val="en-GB"/>
        </w:rPr>
      </w:pPr>
    </w:p>
    <w:p w14:paraId="52FE6077" w14:textId="7EAFFA07"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10 - Key Success Factors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_Toc114753483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28</w:t>
      </w:r>
      <w:r w:rsidRPr="00936596">
        <w:rPr>
          <w:rFonts w:asciiTheme="majorHAnsi" w:hAnsiTheme="majorHAnsi" w:cstheme="majorHAnsi"/>
          <w:noProof/>
          <w:lang w:val="en-GB"/>
        </w:rPr>
        <w:fldChar w:fldCharType="end"/>
      </w:r>
    </w:p>
    <w:p w14:paraId="03C78B2D" w14:textId="6CFA4C07"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11 - Key Technical issues and challenges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_Toc114753484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29</w:t>
      </w:r>
      <w:r w:rsidRPr="00936596">
        <w:rPr>
          <w:rFonts w:asciiTheme="majorHAnsi" w:hAnsiTheme="majorHAnsi" w:cstheme="majorHAnsi"/>
          <w:noProof/>
          <w:lang w:val="en-GB"/>
        </w:rPr>
        <w:fldChar w:fldCharType="end"/>
      </w:r>
    </w:p>
    <w:p w14:paraId="1932FDF0" w14:textId="11A5309F"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12 - Key Management issues and challenges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_Toc114753485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30</w:t>
      </w:r>
      <w:r w:rsidRPr="00936596">
        <w:rPr>
          <w:rFonts w:asciiTheme="majorHAnsi" w:hAnsiTheme="majorHAnsi" w:cstheme="majorHAnsi"/>
          <w:noProof/>
          <w:lang w:val="en-GB"/>
        </w:rPr>
        <w:fldChar w:fldCharType="end"/>
      </w:r>
    </w:p>
    <w:p w14:paraId="5444A9B1" w14:textId="0159DE6A"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13 - Key Relational issues and challenges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_Toc114753486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30</w:t>
      </w:r>
      <w:r w:rsidRPr="00936596">
        <w:rPr>
          <w:rFonts w:asciiTheme="majorHAnsi" w:hAnsiTheme="majorHAnsi" w:cstheme="majorHAnsi"/>
          <w:noProof/>
          <w:lang w:val="en-GB"/>
        </w:rPr>
        <w:fldChar w:fldCharType="end"/>
      </w:r>
    </w:p>
    <w:p w14:paraId="692ECC68" w14:textId="3EB1D281"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14 - Assumptions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_Toc114753487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31</w:t>
      </w:r>
      <w:r w:rsidRPr="00936596">
        <w:rPr>
          <w:rFonts w:asciiTheme="majorHAnsi" w:hAnsiTheme="majorHAnsi" w:cstheme="majorHAnsi"/>
          <w:noProof/>
          <w:lang w:val="en-GB"/>
        </w:rPr>
        <w:fldChar w:fldCharType="end"/>
      </w:r>
    </w:p>
    <w:p w14:paraId="43649B35" w14:textId="69E1BF41"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15 - Risks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_Toc114753488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35</w:t>
      </w:r>
      <w:r w:rsidRPr="00936596">
        <w:rPr>
          <w:rFonts w:asciiTheme="majorHAnsi" w:hAnsiTheme="majorHAnsi" w:cstheme="majorHAnsi"/>
          <w:noProof/>
          <w:lang w:val="en-GB"/>
        </w:rPr>
        <w:fldChar w:fldCharType="end"/>
      </w:r>
    </w:p>
    <w:p w14:paraId="05A3098A" w14:textId="1C54EAEA"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16 - Main principles of our strategy</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_Toc114753489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41</w:t>
      </w:r>
      <w:r w:rsidRPr="00936596">
        <w:rPr>
          <w:rFonts w:asciiTheme="majorHAnsi" w:hAnsiTheme="majorHAnsi" w:cstheme="majorHAnsi"/>
          <w:noProof/>
          <w:lang w:val="en-GB"/>
        </w:rPr>
        <w:fldChar w:fldCharType="end"/>
      </w:r>
    </w:p>
    <w:p w14:paraId="5AB198F8" w14:textId="1BB3EA0B"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17 - General compliance matrix</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_Toc114753490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45</w:t>
      </w:r>
      <w:r w:rsidRPr="00936596">
        <w:rPr>
          <w:rFonts w:asciiTheme="majorHAnsi" w:hAnsiTheme="majorHAnsi" w:cstheme="majorHAnsi"/>
          <w:noProof/>
          <w:lang w:val="en-GB"/>
        </w:rPr>
        <w:fldChar w:fldCharType="end"/>
      </w:r>
    </w:p>
    <w:p w14:paraId="6A4657E1" w14:textId="3DA96A70"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18 - Use cases and general requirements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_Toc114753491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92</w:t>
      </w:r>
      <w:r w:rsidRPr="00936596">
        <w:rPr>
          <w:rFonts w:asciiTheme="majorHAnsi" w:hAnsiTheme="majorHAnsi" w:cstheme="majorHAnsi"/>
          <w:noProof/>
          <w:lang w:val="en-GB"/>
        </w:rPr>
        <w:fldChar w:fldCharType="end"/>
      </w:r>
    </w:p>
    <w:p w14:paraId="27A64142" w14:textId="6C9C1335"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19 - Architectural composition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_Toc114753492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93</w:t>
      </w:r>
      <w:r w:rsidRPr="00936596">
        <w:rPr>
          <w:rFonts w:asciiTheme="majorHAnsi" w:hAnsiTheme="majorHAnsi" w:cstheme="majorHAnsi"/>
          <w:noProof/>
          <w:lang w:val="en-GB"/>
        </w:rPr>
        <w:fldChar w:fldCharType="end"/>
      </w:r>
    </w:p>
    <w:p w14:paraId="302257BF" w14:textId="37549D64"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20 - Registration Process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_Toc114753493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95</w:t>
      </w:r>
      <w:r w:rsidRPr="00936596">
        <w:rPr>
          <w:rFonts w:asciiTheme="majorHAnsi" w:hAnsiTheme="majorHAnsi" w:cstheme="majorHAnsi"/>
          <w:noProof/>
          <w:lang w:val="en-GB"/>
        </w:rPr>
        <w:fldChar w:fldCharType="end"/>
      </w:r>
    </w:p>
    <w:p w14:paraId="308CFAE7" w14:textId="23015E26"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21 - Usage of eID Service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_Toc114753494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95</w:t>
      </w:r>
      <w:r w:rsidRPr="00936596">
        <w:rPr>
          <w:rFonts w:asciiTheme="majorHAnsi" w:hAnsiTheme="majorHAnsi" w:cstheme="majorHAnsi"/>
          <w:noProof/>
          <w:lang w:val="en-GB"/>
        </w:rPr>
        <w:fldChar w:fldCharType="end"/>
      </w:r>
    </w:p>
    <w:p w14:paraId="2B823275" w14:textId="4D81EC37"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22 - Mobile eID 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_Toc114753495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96</w:t>
      </w:r>
      <w:r w:rsidRPr="00936596">
        <w:rPr>
          <w:rFonts w:asciiTheme="majorHAnsi" w:hAnsiTheme="majorHAnsi" w:cstheme="majorHAnsi"/>
          <w:noProof/>
          <w:lang w:val="en-GB"/>
        </w:rPr>
        <w:fldChar w:fldCharType="end"/>
      </w:r>
    </w:p>
    <w:p w14:paraId="3CD6715F" w14:textId="6CA09AEB"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23 - Mobile eID Non-Functional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_Toc114753496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97</w:t>
      </w:r>
      <w:r w:rsidRPr="00936596">
        <w:rPr>
          <w:rFonts w:asciiTheme="majorHAnsi" w:hAnsiTheme="majorHAnsi" w:cstheme="majorHAnsi"/>
          <w:noProof/>
          <w:lang w:val="en-GB"/>
        </w:rPr>
        <w:fldChar w:fldCharType="end"/>
      </w:r>
    </w:p>
    <w:p w14:paraId="09C80C34" w14:textId="615A4F16"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24 - Signing/Signature Validation 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_Toc114753497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98</w:t>
      </w:r>
      <w:r w:rsidRPr="00936596">
        <w:rPr>
          <w:rFonts w:asciiTheme="majorHAnsi" w:hAnsiTheme="majorHAnsi" w:cstheme="majorHAnsi"/>
          <w:noProof/>
          <w:lang w:val="en-GB"/>
        </w:rPr>
        <w:fldChar w:fldCharType="end"/>
      </w:r>
    </w:p>
    <w:p w14:paraId="5A88CD54" w14:textId="66CB269F"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25 - Signing/Signature Validation Non-Functional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_Toc114753498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98</w:t>
      </w:r>
      <w:r w:rsidRPr="00936596">
        <w:rPr>
          <w:rFonts w:asciiTheme="majorHAnsi" w:hAnsiTheme="majorHAnsi" w:cstheme="majorHAnsi"/>
          <w:noProof/>
          <w:lang w:val="en-GB"/>
        </w:rPr>
        <w:fldChar w:fldCharType="end"/>
      </w:r>
    </w:p>
    <w:p w14:paraId="4D39F053" w14:textId="7623588D"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26 - Software (API) for Service Providers 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_Toc114753499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99</w:t>
      </w:r>
      <w:r w:rsidRPr="00936596">
        <w:rPr>
          <w:rFonts w:asciiTheme="majorHAnsi" w:hAnsiTheme="majorHAnsi" w:cstheme="majorHAnsi"/>
          <w:noProof/>
          <w:lang w:val="en-GB"/>
        </w:rPr>
        <w:fldChar w:fldCharType="end"/>
      </w:r>
    </w:p>
    <w:p w14:paraId="42C56DB4" w14:textId="0746F1C3"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27 - Software (API) for Service Providers Non-Functional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_Toc114753500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99</w:t>
      </w:r>
      <w:r w:rsidRPr="00936596">
        <w:rPr>
          <w:rFonts w:asciiTheme="majorHAnsi" w:hAnsiTheme="majorHAnsi" w:cstheme="majorHAnsi"/>
          <w:noProof/>
          <w:lang w:val="en-GB"/>
        </w:rPr>
        <w:fldChar w:fldCharType="end"/>
      </w:r>
    </w:p>
    <w:p w14:paraId="2B0E6C28" w14:textId="186C050F"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28 - Administration Module 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_Toc114753501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99</w:t>
      </w:r>
      <w:r w:rsidRPr="00936596">
        <w:rPr>
          <w:rFonts w:asciiTheme="majorHAnsi" w:hAnsiTheme="majorHAnsi" w:cstheme="majorHAnsi"/>
          <w:noProof/>
          <w:lang w:val="en-GB"/>
        </w:rPr>
        <w:fldChar w:fldCharType="end"/>
      </w:r>
    </w:p>
    <w:p w14:paraId="6358053C" w14:textId="4DE31A17"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29 - Administration Module Non-Functional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_Toc114753502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100</w:t>
      </w:r>
      <w:r w:rsidRPr="00936596">
        <w:rPr>
          <w:rFonts w:asciiTheme="majorHAnsi" w:hAnsiTheme="majorHAnsi" w:cstheme="majorHAnsi"/>
          <w:noProof/>
          <w:lang w:val="en-GB"/>
        </w:rPr>
        <w:fldChar w:fldCharType="end"/>
      </w:r>
    </w:p>
    <w:p w14:paraId="42CDAC4F" w14:textId="1317095A"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30 - Messaging Hub 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_Toc114753503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101</w:t>
      </w:r>
      <w:r w:rsidRPr="00936596">
        <w:rPr>
          <w:rFonts w:asciiTheme="majorHAnsi" w:hAnsiTheme="majorHAnsi" w:cstheme="majorHAnsi"/>
          <w:noProof/>
          <w:lang w:val="en-GB"/>
        </w:rPr>
        <w:fldChar w:fldCharType="end"/>
      </w:r>
    </w:p>
    <w:p w14:paraId="6758208C" w14:textId="0B97747D"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31 - - Messaging Hub Non-Functional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_Toc114753504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101</w:t>
      </w:r>
      <w:r w:rsidRPr="00936596">
        <w:rPr>
          <w:rFonts w:asciiTheme="majorHAnsi" w:hAnsiTheme="majorHAnsi" w:cstheme="majorHAnsi"/>
          <w:noProof/>
          <w:lang w:val="en-GB"/>
        </w:rPr>
        <w:fldChar w:fldCharType="end"/>
      </w:r>
    </w:p>
    <w:p w14:paraId="3AE5907F" w14:textId="1761D5CB"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32 - CA 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_Toc114753505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102</w:t>
      </w:r>
      <w:r w:rsidRPr="00936596">
        <w:rPr>
          <w:rFonts w:asciiTheme="majorHAnsi" w:hAnsiTheme="majorHAnsi" w:cstheme="majorHAnsi"/>
          <w:noProof/>
          <w:lang w:val="en-GB"/>
        </w:rPr>
        <w:fldChar w:fldCharType="end"/>
      </w:r>
    </w:p>
    <w:p w14:paraId="13E538B9" w14:textId="63AF8241"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33 - CA Non-Functional Compliance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_Toc114753506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103</w:t>
      </w:r>
      <w:r w:rsidRPr="00936596">
        <w:rPr>
          <w:rFonts w:asciiTheme="majorHAnsi" w:hAnsiTheme="majorHAnsi" w:cstheme="majorHAnsi"/>
          <w:noProof/>
          <w:lang w:val="en-GB"/>
        </w:rPr>
        <w:fldChar w:fldCharType="end"/>
      </w:r>
    </w:p>
    <w:p w14:paraId="5BBDC9DA" w14:textId="242D8DAD"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34 - Internal Acceptance Criteria</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_Toc114753507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120</w:t>
      </w:r>
      <w:r w:rsidRPr="00936596">
        <w:rPr>
          <w:rFonts w:asciiTheme="majorHAnsi" w:hAnsiTheme="majorHAnsi" w:cstheme="majorHAnsi"/>
          <w:noProof/>
          <w:lang w:val="en-GB"/>
        </w:rPr>
        <w:fldChar w:fldCharType="end"/>
      </w:r>
    </w:p>
    <w:p w14:paraId="1AF59653" w14:textId="704250DF"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35 - Tools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_Toc114753508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128</w:t>
      </w:r>
      <w:r w:rsidRPr="00936596">
        <w:rPr>
          <w:rFonts w:asciiTheme="majorHAnsi" w:hAnsiTheme="majorHAnsi" w:cstheme="majorHAnsi"/>
          <w:noProof/>
          <w:lang w:val="en-GB"/>
        </w:rPr>
        <w:fldChar w:fldCharType="end"/>
      </w:r>
    </w:p>
    <w:p w14:paraId="5A94B7BB" w14:textId="2839D28E"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36 - Procedures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_Toc114753509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132</w:t>
      </w:r>
      <w:r w:rsidRPr="00936596">
        <w:rPr>
          <w:rFonts w:asciiTheme="majorHAnsi" w:hAnsiTheme="majorHAnsi" w:cstheme="majorHAnsi"/>
          <w:noProof/>
          <w:lang w:val="en-GB"/>
        </w:rPr>
        <w:fldChar w:fldCharType="end"/>
      </w:r>
    </w:p>
    <w:p w14:paraId="16596903" w14:textId="76191CF9"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37 - Quality of the proposed expert team</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_Toc114753510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135</w:t>
      </w:r>
      <w:r w:rsidRPr="00936596">
        <w:rPr>
          <w:rFonts w:asciiTheme="majorHAnsi" w:hAnsiTheme="majorHAnsi" w:cstheme="majorHAnsi"/>
          <w:noProof/>
          <w:lang w:val="en-GB"/>
        </w:rPr>
        <w:fldChar w:fldCharType="end"/>
      </w:r>
    </w:p>
    <w:p w14:paraId="7F1E5707" w14:textId="1865F71D"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38 – Other Experts Categories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_Toc114753511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140</w:t>
      </w:r>
      <w:r w:rsidRPr="00936596">
        <w:rPr>
          <w:rFonts w:asciiTheme="majorHAnsi" w:hAnsiTheme="majorHAnsi" w:cstheme="majorHAnsi"/>
          <w:noProof/>
          <w:lang w:val="en-GB"/>
        </w:rPr>
        <w:fldChar w:fldCharType="end"/>
      </w:r>
    </w:p>
    <w:p w14:paraId="49FD978F" w14:textId="2F70BB46"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39 - Indicative list of other experts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_Toc114753512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141</w:t>
      </w:r>
      <w:r w:rsidRPr="00936596">
        <w:rPr>
          <w:rFonts w:asciiTheme="majorHAnsi" w:hAnsiTheme="majorHAnsi" w:cstheme="majorHAnsi"/>
          <w:noProof/>
          <w:lang w:val="en-GB"/>
        </w:rPr>
        <w:fldChar w:fldCharType="end"/>
      </w:r>
    </w:p>
    <w:p w14:paraId="20AC3812" w14:textId="6575949C"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eastAsia="Arial" w:hAnsiTheme="majorHAnsi" w:cstheme="majorHAnsi"/>
          <w:noProof/>
          <w:lang w:val="en-GB" w:bidi="en-US"/>
        </w:rPr>
        <w:t>Table 40 - Project Phases and Implementation Chapters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_Toc114753513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150</w:t>
      </w:r>
      <w:r w:rsidRPr="00936596">
        <w:rPr>
          <w:rFonts w:asciiTheme="majorHAnsi" w:hAnsiTheme="majorHAnsi" w:cstheme="majorHAnsi"/>
          <w:noProof/>
          <w:lang w:val="en-GB"/>
        </w:rPr>
        <w:fldChar w:fldCharType="end"/>
      </w:r>
    </w:p>
    <w:p w14:paraId="09EFCC54" w14:textId="4018241C"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41 - Project WBS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_Toc114753514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152</w:t>
      </w:r>
      <w:r w:rsidRPr="00936596">
        <w:rPr>
          <w:rFonts w:asciiTheme="majorHAnsi" w:hAnsiTheme="majorHAnsi" w:cstheme="majorHAnsi"/>
          <w:noProof/>
          <w:lang w:val="en-GB"/>
        </w:rPr>
        <w:fldChar w:fldCharType="end"/>
      </w:r>
    </w:p>
    <w:p w14:paraId="4F7E786C" w14:textId="78A32F5D"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42 - Social Media in Kosovo</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_Toc114753515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191</w:t>
      </w:r>
      <w:r w:rsidRPr="00936596">
        <w:rPr>
          <w:rFonts w:asciiTheme="majorHAnsi" w:hAnsiTheme="majorHAnsi" w:cstheme="majorHAnsi"/>
          <w:noProof/>
          <w:lang w:val="en-GB"/>
        </w:rPr>
        <w:fldChar w:fldCharType="end"/>
      </w:r>
    </w:p>
    <w:p w14:paraId="41DEB322" w14:textId="351D831C"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43 - Main principles of the organisational structure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_Toc114753516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214</w:t>
      </w:r>
      <w:r w:rsidRPr="00936596">
        <w:rPr>
          <w:rFonts w:asciiTheme="majorHAnsi" w:hAnsiTheme="majorHAnsi" w:cstheme="majorHAnsi"/>
          <w:noProof/>
          <w:lang w:val="en-GB"/>
        </w:rPr>
        <w:fldChar w:fldCharType="end"/>
      </w:r>
    </w:p>
    <w:p w14:paraId="178AE869" w14:textId="2F20C759"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44 - Supplier selection grid</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_Toc114753517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236</w:t>
      </w:r>
      <w:r w:rsidRPr="00936596">
        <w:rPr>
          <w:rFonts w:asciiTheme="majorHAnsi" w:hAnsiTheme="majorHAnsi" w:cstheme="majorHAnsi"/>
          <w:noProof/>
          <w:lang w:val="en-GB"/>
        </w:rPr>
        <w:fldChar w:fldCharType="end"/>
      </w:r>
    </w:p>
    <w:p w14:paraId="4702BB71" w14:textId="7EB52E53"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45 - Highlights of the backstopping structure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_Toc114753518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242</w:t>
      </w:r>
      <w:r w:rsidRPr="00936596">
        <w:rPr>
          <w:rFonts w:asciiTheme="majorHAnsi" w:hAnsiTheme="majorHAnsi" w:cstheme="majorHAnsi"/>
          <w:noProof/>
          <w:lang w:val="en-GB"/>
        </w:rPr>
        <w:fldChar w:fldCharType="end"/>
      </w:r>
    </w:p>
    <w:p w14:paraId="4EDDB9D6" w14:textId="48B3FF76"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46-Main activities of financial backstopping function</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_Toc114753519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243</w:t>
      </w:r>
      <w:r w:rsidRPr="00936596">
        <w:rPr>
          <w:rFonts w:asciiTheme="majorHAnsi" w:hAnsiTheme="majorHAnsi" w:cstheme="majorHAnsi"/>
          <w:noProof/>
          <w:lang w:val="en-GB"/>
        </w:rPr>
        <w:fldChar w:fldCharType="end"/>
      </w:r>
    </w:p>
    <w:p w14:paraId="2B2F3424" w14:textId="378CAA59"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47 - Financial Manager</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_Toc114753520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244</w:t>
      </w:r>
      <w:r w:rsidRPr="00936596">
        <w:rPr>
          <w:rFonts w:asciiTheme="majorHAnsi" w:hAnsiTheme="majorHAnsi" w:cstheme="majorHAnsi"/>
          <w:noProof/>
          <w:lang w:val="en-GB"/>
        </w:rPr>
        <w:fldChar w:fldCharType="end"/>
      </w:r>
    </w:p>
    <w:p w14:paraId="4CF0040C" w14:textId="235137AB"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48 - Highlights of the HR Strategy</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_Toc114753521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246</w:t>
      </w:r>
      <w:r w:rsidRPr="00936596">
        <w:rPr>
          <w:rFonts w:asciiTheme="majorHAnsi" w:hAnsiTheme="majorHAnsi" w:cstheme="majorHAnsi"/>
          <w:noProof/>
          <w:lang w:val="en-GB"/>
        </w:rPr>
        <w:fldChar w:fldCharType="end"/>
      </w:r>
    </w:p>
    <w:p w14:paraId="2ED81854" w14:textId="6395A02C"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49-Principles of the Project IT Environment</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_Toc114753522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247</w:t>
      </w:r>
      <w:r w:rsidRPr="00936596">
        <w:rPr>
          <w:rFonts w:asciiTheme="majorHAnsi" w:hAnsiTheme="majorHAnsi" w:cstheme="majorHAnsi"/>
          <w:noProof/>
          <w:lang w:val="en-GB"/>
        </w:rPr>
        <w:fldChar w:fldCharType="end"/>
      </w:r>
    </w:p>
    <w:p w14:paraId="332A0B6F" w14:textId="5E603D82"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50-Main functionalities of the Project IT Environment</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_Toc114753523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248</w:t>
      </w:r>
      <w:r w:rsidRPr="00936596">
        <w:rPr>
          <w:rFonts w:asciiTheme="majorHAnsi" w:hAnsiTheme="majorHAnsi" w:cstheme="majorHAnsi"/>
          <w:noProof/>
          <w:lang w:val="en-GB"/>
        </w:rPr>
        <w:fldChar w:fldCharType="end"/>
      </w:r>
    </w:p>
    <w:p w14:paraId="6F056EA6" w14:textId="6F40FE99"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lastRenderedPageBreak/>
        <w:t>Table 51-QA/QC: Sources for quality criteria</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_Toc114753524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250</w:t>
      </w:r>
      <w:r w:rsidRPr="00936596">
        <w:rPr>
          <w:rFonts w:asciiTheme="majorHAnsi" w:hAnsiTheme="majorHAnsi" w:cstheme="majorHAnsi"/>
          <w:noProof/>
          <w:lang w:val="en-GB"/>
        </w:rPr>
        <w:fldChar w:fldCharType="end"/>
      </w:r>
    </w:p>
    <w:p w14:paraId="3E72C187" w14:textId="243E3468"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52 - Quality Manager</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_Toc114753525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252</w:t>
      </w:r>
      <w:r w:rsidRPr="00936596">
        <w:rPr>
          <w:rFonts w:asciiTheme="majorHAnsi" w:hAnsiTheme="majorHAnsi" w:cstheme="majorHAnsi"/>
          <w:noProof/>
          <w:lang w:val="en-GB"/>
        </w:rPr>
        <w:fldChar w:fldCharType="end"/>
      </w:r>
    </w:p>
    <w:p w14:paraId="53772F2F" w14:textId="5698D5B0"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53-Project Director</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_Toc114753526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252</w:t>
      </w:r>
      <w:r w:rsidRPr="00936596">
        <w:rPr>
          <w:rFonts w:asciiTheme="majorHAnsi" w:hAnsiTheme="majorHAnsi" w:cstheme="majorHAnsi"/>
          <w:noProof/>
          <w:lang w:val="en-GB"/>
        </w:rPr>
        <w:fldChar w:fldCharType="end"/>
      </w:r>
    </w:p>
    <w:p w14:paraId="1E5A016E" w14:textId="0A99307E"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54-Backstopping technical teams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_Toc114753527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255</w:t>
      </w:r>
      <w:r w:rsidRPr="00936596">
        <w:rPr>
          <w:rFonts w:asciiTheme="majorHAnsi" w:hAnsiTheme="majorHAnsi" w:cstheme="majorHAnsi"/>
          <w:noProof/>
          <w:lang w:val="en-GB"/>
        </w:rPr>
        <w:fldChar w:fldCharType="end"/>
      </w:r>
    </w:p>
    <w:p w14:paraId="7DF5AD40" w14:textId="5EB50D52"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55 - Proposed Backstopping Area Leaders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_Toc114753528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257</w:t>
      </w:r>
      <w:r w:rsidRPr="00936596">
        <w:rPr>
          <w:rFonts w:asciiTheme="majorHAnsi" w:hAnsiTheme="majorHAnsi" w:cstheme="majorHAnsi"/>
          <w:noProof/>
          <w:lang w:val="en-GB"/>
        </w:rPr>
        <w:fldChar w:fldCharType="end"/>
      </w:r>
    </w:p>
    <w:p w14:paraId="55047DB7" w14:textId="68CE576F"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56-Knowledge Management methods and tools</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_Toc114753529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260</w:t>
      </w:r>
      <w:r w:rsidRPr="00936596">
        <w:rPr>
          <w:rFonts w:asciiTheme="majorHAnsi" w:hAnsiTheme="majorHAnsi" w:cstheme="majorHAnsi"/>
          <w:noProof/>
          <w:lang w:val="en-GB"/>
        </w:rPr>
        <w:fldChar w:fldCharType="end"/>
      </w:r>
    </w:p>
    <w:p w14:paraId="2857ACEC" w14:textId="60BE9D49"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57-High level Consortium Members Involvement</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_Toc114753530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265</w:t>
      </w:r>
      <w:r w:rsidRPr="00936596">
        <w:rPr>
          <w:rFonts w:asciiTheme="majorHAnsi" w:hAnsiTheme="majorHAnsi" w:cstheme="majorHAnsi"/>
          <w:noProof/>
          <w:lang w:val="en-GB"/>
        </w:rPr>
        <w:fldChar w:fldCharType="end"/>
      </w:r>
    </w:p>
    <w:p w14:paraId="4691B299" w14:textId="523E0931"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58 - Consortium Partner 1: Seidor</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_Toc114753531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270</w:t>
      </w:r>
      <w:r w:rsidRPr="00936596">
        <w:rPr>
          <w:rFonts w:asciiTheme="majorHAnsi" w:hAnsiTheme="majorHAnsi" w:cstheme="majorHAnsi"/>
          <w:noProof/>
          <w:lang w:val="en-GB"/>
        </w:rPr>
        <w:fldChar w:fldCharType="end"/>
      </w:r>
    </w:p>
    <w:p w14:paraId="5E7D81C1" w14:textId="0583159E"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59 - Consortium Partner 2: Bit4ID</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_Toc114753532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274</w:t>
      </w:r>
      <w:r w:rsidRPr="00936596">
        <w:rPr>
          <w:rFonts w:asciiTheme="majorHAnsi" w:hAnsiTheme="majorHAnsi" w:cstheme="majorHAnsi"/>
          <w:noProof/>
          <w:lang w:val="en-GB"/>
        </w:rPr>
        <w:fldChar w:fldCharType="end"/>
      </w:r>
    </w:p>
    <w:p w14:paraId="0FE7B1B7" w14:textId="24763003"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60 - Consortium Partner 3 - Kosovo Legal Services Company</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_Toc114753533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280</w:t>
      </w:r>
      <w:r w:rsidRPr="00936596">
        <w:rPr>
          <w:rFonts w:asciiTheme="majorHAnsi" w:hAnsiTheme="majorHAnsi" w:cstheme="majorHAnsi"/>
          <w:noProof/>
          <w:lang w:val="en-GB"/>
        </w:rPr>
        <w:fldChar w:fldCharType="end"/>
      </w:r>
    </w:p>
    <w:p w14:paraId="469982D6" w14:textId="18A01E1F"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61 - Consortium Members: Relevant Expertise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_Toc114753534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282</w:t>
      </w:r>
      <w:r w:rsidRPr="00936596">
        <w:rPr>
          <w:rFonts w:asciiTheme="majorHAnsi" w:hAnsiTheme="majorHAnsi" w:cstheme="majorHAnsi"/>
          <w:noProof/>
          <w:lang w:val="en-GB"/>
        </w:rPr>
        <w:fldChar w:fldCharType="end"/>
      </w:r>
    </w:p>
    <w:p w14:paraId="0A3D1EEB" w14:textId="72D399C7"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62 - Consortium Members Involvement: Detailed contribution</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_Toc114753535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286</w:t>
      </w:r>
      <w:r w:rsidRPr="00936596">
        <w:rPr>
          <w:rFonts w:asciiTheme="majorHAnsi" w:hAnsiTheme="majorHAnsi" w:cstheme="majorHAnsi"/>
          <w:noProof/>
          <w:lang w:val="en-GB"/>
        </w:rPr>
        <w:fldChar w:fldCharType="end"/>
      </w:r>
    </w:p>
    <w:p w14:paraId="65D7C24F" w14:textId="57913752"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63-Constraints and Milestones of the Timetable of Work</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_Toc114753536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295</w:t>
      </w:r>
      <w:r w:rsidRPr="00936596">
        <w:rPr>
          <w:rFonts w:asciiTheme="majorHAnsi" w:hAnsiTheme="majorHAnsi" w:cstheme="majorHAnsi"/>
          <w:noProof/>
          <w:lang w:val="en-GB"/>
        </w:rPr>
        <w:fldChar w:fldCharType="end"/>
      </w:r>
    </w:p>
    <w:p w14:paraId="21463F98" w14:textId="2E76B3E5"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64-Timetable of work</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_Toc114753537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297</w:t>
      </w:r>
      <w:r w:rsidRPr="00936596">
        <w:rPr>
          <w:rFonts w:asciiTheme="majorHAnsi" w:hAnsiTheme="majorHAnsi" w:cstheme="majorHAnsi"/>
          <w:noProof/>
          <w:lang w:val="en-GB"/>
        </w:rPr>
        <w:fldChar w:fldCharType="end"/>
      </w:r>
    </w:p>
    <w:p w14:paraId="1F027D77" w14:textId="22BBD34F" w:rsidR="004E66E4" w:rsidRPr="00936596" w:rsidRDefault="004E66E4">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noProof/>
          <w:lang w:val="en-GB"/>
        </w:rPr>
        <w:t>Table 65 - Log Frame</w:t>
      </w:r>
      <w:r w:rsidRPr="00936596">
        <w:rPr>
          <w:rFonts w:asciiTheme="majorHAnsi" w:hAnsiTheme="majorHAnsi" w:cstheme="majorHAnsi"/>
          <w:noProof/>
          <w:lang w:val="en-GB"/>
        </w:rPr>
        <w:tab/>
      </w:r>
      <w:r w:rsidRPr="00936596">
        <w:rPr>
          <w:rFonts w:asciiTheme="majorHAnsi" w:hAnsiTheme="majorHAnsi" w:cstheme="majorHAnsi"/>
          <w:noProof/>
          <w:lang w:val="en-GB"/>
        </w:rPr>
        <w:fldChar w:fldCharType="begin"/>
      </w:r>
      <w:r w:rsidRPr="00936596">
        <w:rPr>
          <w:rFonts w:asciiTheme="majorHAnsi" w:hAnsiTheme="majorHAnsi" w:cstheme="majorHAnsi"/>
          <w:noProof/>
          <w:lang w:val="en-GB"/>
        </w:rPr>
        <w:instrText xml:space="preserve"> PAGEREF _Toc114753538 \h </w:instrText>
      </w:r>
      <w:r w:rsidRPr="00936596">
        <w:rPr>
          <w:rFonts w:asciiTheme="majorHAnsi" w:hAnsiTheme="majorHAnsi" w:cstheme="majorHAnsi"/>
          <w:noProof/>
          <w:lang w:val="en-GB"/>
        </w:rPr>
      </w:r>
      <w:r w:rsidRPr="00936596">
        <w:rPr>
          <w:rFonts w:asciiTheme="majorHAnsi" w:hAnsiTheme="majorHAnsi" w:cstheme="majorHAnsi"/>
          <w:noProof/>
          <w:lang w:val="en-GB"/>
        </w:rPr>
        <w:fldChar w:fldCharType="separate"/>
      </w:r>
      <w:r w:rsidR="005919B4">
        <w:rPr>
          <w:rFonts w:asciiTheme="majorHAnsi" w:hAnsiTheme="majorHAnsi" w:cstheme="majorHAnsi"/>
          <w:noProof/>
          <w:lang w:val="en-GB"/>
        </w:rPr>
        <w:t>314</w:t>
      </w:r>
      <w:r w:rsidRPr="00936596">
        <w:rPr>
          <w:rFonts w:asciiTheme="majorHAnsi" w:hAnsiTheme="majorHAnsi" w:cstheme="majorHAnsi"/>
          <w:noProof/>
          <w:lang w:val="en-GB"/>
        </w:rPr>
        <w:fldChar w:fldCharType="end"/>
      </w:r>
    </w:p>
    <w:p w14:paraId="79CDC581" w14:textId="058E6335" w:rsidR="00267710" w:rsidRPr="00936596" w:rsidRDefault="00267710" w:rsidP="00A0303A">
      <w:pPr>
        <w:pStyle w:val="PMCFIGURESTABLEStyle"/>
        <w:widowControl w:val="0"/>
        <w:spacing w:line="276" w:lineRule="auto"/>
        <w:jc w:val="left"/>
        <w:rPr>
          <w:rFonts w:asciiTheme="majorHAnsi" w:hAnsiTheme="majorHAnsi" w:cstheme="majorHAnsi"/>
          <w:lang w:val="en-GB"/>
        </w:rPr>
      </w:pPr>
      <w:r w:rsidRPr="00936596">
        <w:rPr>
          <w:rFonts w:asciiTheme="majorHAnsi" w:hAnsiTheme="majorHAnsi" w:cstheme="majorHAnsi"/>
          <w:lang w:val="en-GB"/>
        </w:rPr>
        <w:fldChar w:fldCharType="end"/>
      </w:r>
    </w:p>
    <w:p w14:paraId="43F54CE3" w14:textId="1D2BF086" w:rsidR="00FF37C1" w:rsidRPr="00936596" w:rsidRDefault="00FF37C1" w:rsidP="00A0303A">
      <w:pPr>
        <w:widowControl w:val="0"/>
        <w:spacing w:line="276" w:lineRule="auto"/>
        <w:rPr>
          <w:rFonts w:asciiTheme="majorHAnsi" w:hAnsiTheme="majorHAnsi" w:cstheme="majorHAnsi"/>
          <w:caps/>
          <w:smallCaps/>
          <w:noProof/>
          <w:sz w:val="20"/>
          <w:szCs w:val="20"/>
          <w:lang w:val="en-GB"/>
        </w:rPr>
      </w:pPr>
      <w:r w:rsidRPr="00936596">
        <w:rPr>
          <w:rFonts w:asciiTheme="majorHAnsi" w:hAnsiTheme="majorHAnsi" w:cstheme="majorHAnsi"/>
          <w:lang w:val="en-GB"/>
        </w:rPr>
        <w:br w:type="page"/>
      </w:r>
      <w:bookmarkStart w:id="0" w:name="_GoBack"/>
      <w:bookmarkEnd w:id="0"/>
    </w:p>
    <w:p w14:paraId="47B06C50" w14:textId="1D08F221" w:rsidR="007F18FE" w:rsidRPr="00936596" w:rsidRDefault="007F18FE" w:rsidP="00A0303A">
      <w:pPr>
        <w:widowControl w:val="0"/>
        <w:pBdr>
          <w:top w:val="single" w:sz="4" w:space="1" w:color="E36C0A" w:themeColor="accent6" w:themeShade="BF"/>
          <w:bottom w:val="single" w:sz="4" w:space="1" w:color="E36C0A" w:themeColor="accent6" w:themeShade="BF"/>
        </w:pBdr>
        <w:shd w:val="clear" w:color="auto" w:fill="69ACE6"/>
        <w:spacing w:line="276" w:lineRule="auto"/>
        <w:jc w:val="center"/>
        <w:rPr>
          <w:rFonts w:asciiTheme="majorHAnsi" w:hAnsiTheme="majorHAnsi" w:cstheme="majorHAnsi"/>
          <w:b/>
          <w:color w:val="FFFFFF" w:themeColor="background1"/>
          <w:sz w:val="32"/>
          <w:szCs w:val="32"/>
          <w:lang w:val="en-GB"/>
        </w:rPr>
      </w:pPr>
      <w:r w:rsidRPr="00936596">
        <w:rPr>
          <w:rFonts w:asciiTheme="majorHAnsi" w:hAnsiTheme="majorHAnsi" w:cstheme="majorHAnsi"/>
          <w:b/>
          <w:color w:val="FFFFFF" w:themeColor="background1"/>
          <w:sz w:val="32"/>
          <w:szCs w:val="32"/>
          <w:lang w:val="en-GB"/>
        </w:rPr>
        <w:lastRenderedPageBreak/>
        <w:t>LIST OF FIGURES</w:t>
      </w:r>
    </w:p>
    <w:p w14:paraId="0818BA3B" w14:textId="37AD139E" w:rsidR="007F18FE" w:rsidRPr="00936596" w:rsidRDefault="007F18FE" w:rsidP="00A0303A">
      <w:pPr>
        <w:pStyle w:val="PMCFIGURESTABLEStyle"/>
        <w:widowControl w:val="0"/>
        <w:spacing w:line="276" w:lineRule="auto"/>
        <w:jc w:val="left"/>
        <w:rPr>
          <w:rFonts w:asciiTheme="majorHAnsi" w:hAnsiTheme="majorHAnsi" w:cstheme="majorHAnsi"/>
          <w:lang w:val="en-GB"/>
        </w:rPr>
      </w:pPr>
    </w:p>
    <w:p w14:paraId="01778460" w14:textId="77937C2B" w:rsidR="00D64E35" w:rsidRPr="00936596" w:rsidRDefault="007F18FE">
      <w:pPr>
        <w:pStyle w:val="TableofFigures"/>
        <w:tabs>
          <w:tab w:val="right" w:leader="dot" w:pos="9906"/>
        </w:tabs>
        <w:rPr>
          <w:rFonts w:asciiTheme="majorHAnsi" w:eastAsiaTheme="minorEastAsia" w:hAnsiTheme="majorHAnsi" w:cstheme="majorHAnsi"/>
          <w:smallCaps w:val="0"/>
          <w:noProof/>
          <w:lang w:val="en-GB"/>
        </w:rPr>
      </w:pPr>
      <w:r w:rsidRPr="00936596">
        <w:rPr>
          <w:rFonts w:asciiTheme="majorHAnsi" w:hAnsiTheme="majorHAnsi" w:cstheme="majorHAnsi"/>
          <w:lang w:val="en-GB"/>
        </w:rPr>
        <w:fldChar w:fldCharType="begin"/>
      </w:r>
      <w:r w:rsidRPr="00936596">
        <w:rPr>
          <w:rFonts w:asciiTheme="majorHAnsi" w:hAnsiTheme="majorHAnsi" w:cstheme="majorHAnsi"/>
          <w:lang w:val="en-GB"/>
        </w:rPr>
        <w:instrText xml:space="preserve"> TOC \h \z \c "Figure" </w:instrText>
      </w:r>
      <w:r w:rsidRPr="00936596">
        <w:rPr>
          <w:rFonts w:asciiTheme="majorHAnsi" w:hAnsiTheme="majorHAnsi" w:cstheme="majorHAnsi"/>
          <w:lang w:val="en-GB"/>
        </w:rPr>
        <w:fldChar w:fldCharType="separate"/>
      </w:r>
      <w:hyperlink w:anchor="_Toc114584256" w:history="1">
        <w:r w:rsidR="00D64E35" w:rsidRPr="00936596">
          <w:rPr>
            <w:rStyle w:val="Hyperlink"/>
            <w:rFonts w:asciiTheme="majorHAnsi" w:eastAsia="MS Gothic" w:hAnsiTheme="majorHAnsi" w:cstheme="majorHAnsi"/>
            <w:noProof/>
            <w:lang w:val="en-GB"/>
          </w:rPr>
          <w:t>Figure 1 - e-IDAS Scope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_Toc114584256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w:t>
        </w:r>
        <w:r w:rsidR="00D64E35" w:rsidRPr="00936596">
          <w:rPr>
            <w:rFonts w:asciiTheme="majorHAnsi" w:hAnsiTheme="majorHAnsi" w:cstheme="majorHAnsi"/>
            <w:noProof/>
            <w:webHidden/>
            <w:lang w:val="en-GB"/>
          </w:rPr>
          <w:fldChar w:fldCharType="end"/>
        </w:r>
      </w:hyperlink>
    </w:p>
    <w:p w14:paraId="611E01A8" w14:textId="1BA5ED0F"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57" w:history="1">
        <w:r w:rsidR="00D64E35" w:rsidRPr="00936596">
          <w:rPr>
            <w:rStyle w:val="Hyperlink"/>
            <w:rFonts w:asciiTheme="majorHAnsi" w:eastAsia="MS Gothic" w:hAnsiTheme="majorHAnsi" w:cstheme="majorHAnsi"/>
            <w:noProof/>
            <w:lang w:val="en-GB"/>
          </w:rPr>
          <w:t>Figure 2 – Strategy outline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_Toc114584257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40</w:t>
        </w:r>
        <w:r w:rsidR="00D64E35" w:rsidRPr="00936596">
          <w:rPr>
            <w:rFonts w:asciiTheme="majorHAnsi" w:hAnsiTheme="majorHAnsi" w:cstheme="majorHAnsi"/>
            <w:noProof/>
            <w:webHidden/>
            <w:lang w:val="en-GB"/>
          </w:rPr>
          <w:fldChar w:fldCharType="end"/>
        </w:r>
      </w:hyperlink>
    </w:p>
    <w:p w14:paraId="57327F5E" w14:textId="32AA33AA"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58" w:history="1">
        <w:r w:rsidR="00D64E35" w:rsidRPr="00936596">
          <w:rPr>
            <w:rStyle w:val="Hyperlink"/>
            <w:rFonts w:asciiTheme="majorHAnsi" w:eastAsia="MS Gothic" w:hAnsiTheme="majorHAnsi" w:cstheme="majorHAnsi"/>
            <w:noProof/>
            <w:lang w:val="en-GB"/>
          </w:rPr>
          <w:t>Figure 3 - eID Base Framework: Digital Signature Modules (summary)</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_Toc114584258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46</w:t>
        </w:r>
        <w:r w:rsidR="00D64E35" w:rsidRPr="00936596">
          <w:rPr>
            <w:rFonts w:asciiTheme="majorHAnsi" w:hAnsiTheme="majorHAnsi" w:cstheme="majorHAnsi"/>
            <w:noProof/>
            <w:webHidden/>
            <w:lang w:val="en-GB"/>
          </w:rPr>
          <w:fldChar w:fldCharType="end"/>
        </w:r>
      </w:hyperlink>
    </w:p>
    <w:p w14:paraId="474D2FAF" w14:textId="21B9D324"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59" w:history="1">
        <w:r w:rsidR="00D64E35" w:rsidRPr="00936596">
          <w:rPr>
            <w:rStyle w:val="Hyperlink"/>
            <w:rFonts w:asciiTheme="majorHAnsi" w:eastAsia="MS Gothic" w:hAnsiTheme="majorHAnsi" w:cstheme="majorHAnsi"/>
            <w:noProof/>
            <w:lang w:val="en-GB"/>
          </w:rPr>
          <w:t>Figure 4 - eID Framework: Concept Structure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_Toc114584259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47</w:t>
        </w:r>
        <w:r w:rsidR="00D64E35" w:rsidRPr="00936596">
          <w:rPr>
            <w:rFonts w:asciiTheme="majorHAnsi" w:hAnsiTheme="majorHAnsi" w:cstheme="majorHAnsi"/>
            <w:noProof/>
            <w:webHidden/>
            <w:lang w:val="en-GB"/>
          </w:rPr>
          <w:fldChar w:fldCharType="end"/>
        </w:r>
      </w:hyperlink>
    </w:p>
    <w:p w14:paraId="772B340C" w14:textId="39B5F377"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60" w:history="1">
        <w:r w:rsidR="00D64E35" w:rsidRPr="00936596">
          <w:rPr>
            <w:rStyle w:val="Hyperlink"/>
            <w:rFonts w:asciiTheme="majorHAnsi" w:eastAsia="MS Gothic" w:hAnsiTheme="majorHAnsi" w:cstheme="majorHAnsi"/>
            <w:noProof/>
            <w:lang w:val="en-GB"/>
          </w:rPr>
          <w:t>Figure 5 - smartCMS overview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_Toc114584260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51</w:t>
        </w:r>
        <w:r w:rsidR="00D64E35" w:rsidRPr="00936596">
          <w:rPr>
            <w:rFonts w:asciiTheme="majorHAnsi" w:hAnsiTheme="majorHAnsi" w:cstheme="majorHAnsi"/>
            <w:noProof/>
            <w:webHidden/>
            <w:lang w:val="en-GB"/>
          </w:rPr>
          <w:fldChar w:fldCharType="end"/>
        </w:r>
      </w:hyperlink>
    </w:p>
    <w:p w14:paraId="4F78AAA4" w14:textId="72A5F6E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61" w:history="1">
        <w:r w:rsidR="00D64E35" w:rsidRPr="00936596">
          <w:rPr>
            <w:rStyle w:val="Hyperlink"/>
            <w:rFonts w:asciiTheme="majorHAnsi" w:eastAsia="MS Gothic" w:hAnsiTheme="majorHAnsi" w:cstheme="majorHAnsi"/>
            <w:noProof/>
            <w:lang w:val="en-GB"/>
          </w:rPr>
          <w:t>Figure 6 - SignCloud overview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_Toc114584261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52</w:t>
        </w:r>
        <w:r w:rsidR="00D64E35" w:rsidRPr="00936596">
          <w:rPr>
            <w:rFonts w:asciiTheme="majorHAnsi" w:hAnsiTheme="majorHAnsi" w:cstheme="majorHAnsi"/>
            <w:noProof/>
            <w:webHidden/>
            <w:lang w:val="en-GB"/>
          </w:rPr>
          <w:fldChar w:fldCharType="end"/>
        </w:r>
      </w:hyperlink>
    </w:p>
    <w:p w14:paraId="63374033" w14:textId="1D00F99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62" w:history="1">
        <w:r w:rsidR="00D64E35" w:rsidRPr="00936596">
          <w:rPr>
            <w:rStyle w:val="Hyperlink"/>
            <w:rFonts w:asciiTheme="majorHAnsi" w:eastAsia="MS Gothic" w:hAnsiTheme="majorHAnsi" w:cstheme="majorHAnsi"/>
            <w:noProof/>
            <w:lang w:val="en-GB"/>
          </w:rPr>
          <w:t>Figure 7 - SignBox overview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_Toc114584262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52</w:t>
        </w:r>
        <w:r w:rsidR="00D64E35" w:rsidRPr="00936596">
          <w:rPr>
            <w:rFonts w:asciiTheme="majorHAnsi" w:hAnsiTheme="majorHAnsi" w:cstheme="majorHAnsi"/>
            <w:noProof/>
            <w:webHidden/>
            <w:lang w:val="en-GB"/>
          </w:rPr>
          <w:fldChar w:fldCharType="end"/>
        </w:r>
      </w:hyperlink>
    </w:p>
    <w:p w14:paraId="59A6D093" w14:textId="77229487"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63" w:history="1">
        <w:r w:rsidR="00D64E35" w:rsidRPr="00936596">
          <w:rPr>
            <w:rStyle w:val="Hyperlink"/>
            <w:rFonts w:asciiTheme="majorHAnsi" w:eastAsia="MS Gothic" w:hAnsiTheme="majorHAnsi" w:cstheme="majorHAnsi"/>
            <w:noProof/>
            <w:lang w:val="en-GB"/>
          </w:rPr>
          <w:t>Figure 8 - Verification/Validation for signed documents overview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_Toc114584263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53</w:t>
        </w:r>
        <w:r w:rsidR="00D64E35" w:rsidRPr="00936596">
          <w:rPr>
            <w:rFonts w:asciiTheme="majorHAnsi" w:hAnsiTheme="majorHAnsi" w:cstheme="majorHAnsi"/>
            <w:noProof/>
            <w:webHidden/>
            <w:lang w:val="en-GB"/>
          </w:rPr>
          <w:fldChar w:fldCharType="end"/>
        </w:r>
      </w:hyperlink>
    </w:p>
    <w:p w14:paraId="6F9C6E64" w14:textId="5EC5AEB4"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64" w:history="1">
        <w:r w:rsidR="00D64E35" w:rsidRPr="00936596">
          <w:rPr>
            <w:rStyle w:val="Hyperlink"/>
            <w:rFonts w:asciiTheme="majorHAnsi" w:eastAsia="MS Gothic" w:hAnsiTheme="majorHAnsi" w:cstheme="majorHAnsi"/>
            <w:noProof/>
            <w:lang w:val="en-GB"/>
          </w:rPr>
          <w:t>Figure 9 - Integration with existing information systems - overview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_Toc114584264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53</w:t>
        </w:r>
        <w:r w:rsidR="00D64E35" w:rsidRPr="00936596">
          <w:rPr>
            <w:rFonts w:asciiTheme="majorHAnsi" w:hAnsiTheme="majorHAnsi" w:cstheme="majorHAnsi"/>
            <w:noProof/>
            <w:webHidden/>
            <w:lang w:val="en-GB"/>
          </w:rPr>
          <w:fldChar w:fldCharType="end"/>
        </w:r>
      </w:hyperlink>
    </w:p>
    <w:p w14:paraId="5F43EE1C" w14:textId="10DDF357"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65" w:history="1">
        <w:r w:rsidR="00D64E35" w:rsidRPr="00936596">
          <w:rPr>
            <w:rStyle w:val="Hyperlink"/>
            <w:rFonts w:asciiTheme="majorHAnsi" w:eastAsia="MS Gothic" w:hAnsiTheme="majorHAnsi" w:cstheme="majorHAnsi"/>
            <w:noProof/>
            <w:lang w:val="en-GB"/>
          </w:rPr>
          <w:t>Figure 10 - Logging module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_Toc114584265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54</w:t>
        </w:r>
        <w:r w:rsidR="00D64E35" w:rsidRPr="00936596">
          <w:rPr>
            <w:rFonts w:asciiTheme="majorHAnsi" w:hAnsiTheme="majorHAnsi" w:cstheme="majorHAnsi"/>
            <w:noProof/>
            <w:webHidden/>
            <w:lang w:val="en-GB"/>
          </w:rPr>
          <w:fldChar w:fldCharType="end"/>
        </w:r>
      </w:hyperlink>
    </w:p>
    <w:p w14:paraId="4C1284B5" w14:textId="2BB55BBA"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66" w:history="1">
        <w:r w:rsidR="00D64E35" w:rsidRPr="00936596">
          <w:rPr>
            <w:rStyle w:val="Hyperlink"/>
            <w:rFonts w:asciiTheme="majorHAnsi" w:eastAsia="MS Gothic" w:hAnsiTheme="majorHAnsi" w:cstheme="majorHAnsi"/>
            <w:noProof/>
            <w:lang w:val="en-GB"/>
          </w:rPr>
          <w:t>Figure 11 - API overview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_Toc114584266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54</w:t>
        </w:r>
        <w:r w:rsidR="00D64E35" w:rsidRPr="00936596">
          <w:rPr>
            <w:rFonts w:asciiTheme="majorHAnsi" w:hAnsiTheme="majorHAnsi" w:cstheme="majorHAnsi"/>
            <w:noProof/>
            <w:webHidden/>
            <w:lang w:val="en-GB"/>
          </w:rPr>
          <w:fldChar w:fldCharType="end"/>
        </w:r>
      </w:hyperlink>
    </w:p>
    <w:p w14:paraId="7D79FA1A" w14:textId="1CD1EE43"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67" w:history="1">
        <w:r w:rsidR="00D64E35" w:rsidRPr="00936596">
          <w:rPr>
            <w:rStyle w:val="Hyperlink"/>
            <w:rFonts w:asciiTheme="majorHAnsi" w:eastAsia="MS Gothic" w:hAnsiTheme="majorHAnsi" w:cstheme="majorHAnsi"/>
            <w:noProof/>
            <w:lang w:val="en-GB"/>
          </w:rPr>
          <w:t>Figure 12 - eID: Main workflow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_Toc114584267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56</w:t>
        </w:r>
        <w:r w:rsidR="00D64E35" w:rsidRPr="00936596">
          <w:rPr>
            <w:rFonts w:asciiTheme="majorHAnsi" w:hAnsiTheme="majorHAnsi" w:cstheme="majorHAnsi"/>
            <w:noProof/>
            <w:webHidden/>
            <w:lang w:val="en-GB"/>
          </w:rPr>
          <w:fldChar w:fldCharType="end"/>
        </w:r>
      </w:hyperlink>
    </w:p>
    <w:p w14:paraId="4B7CBC4B" w14:textId="03B2F755"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68" w:history="1">
        <w:r w:rsidR="00D64E35" w:rsidRPr="00936596">
          <w:rPr>
            <w:rStyle w:val="Hyperlink"/>
            <w:rFonts w:asciiTheme="majorHAnsi" w:eastAsia="MS Gothic" w:hAnsiTheme="majorHAnsi" w:cstheme="majorHAnsi"/>
            <w:noProof/>
            <w:lang w:val="en-GB"/>
          </w:rPr>
          <w:t>Figure 13 - Web signature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_Toc114584268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57</w:t>
        </w:r>
        <w:r w:rsidR="00D64E35" w:rsidRPr="00936596">
          <w:rPr>
            <w:rFonts w:asciiTheme="majorHAnsi" w:hAnsiTheme="majorHAnsi" w:cstheme="majorHAnsi"/>
            <w:noProof/>
            <w:webHidden/>
            <w:lang w:val="en-GB"/>
          </w:rPr>
          <w:fldChar w:fldCharType="end"/>
        </w:r>
      </w:hyperlink>
    </w:p>
    <w:p w14:paraId="0B506509" w14:textId="0ABD34E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69" w:history="1">
        <w:r w:rsidR="00D64E35" w:rsidRPr="00936596">
          <w:rPr>
            <w:rStyle w:val="Hyperlink"/>
            <w:rFonts w:asciiTheme="majorHAnsi" w:eastAsia="MS Gothic" w:hAnsiTheme="majorHAnsi" w:cstheme="majorHAnsi"/>
            <w:noProof/>
            <w:lang w:val="en-GB"/>
          </w:rPr>
          <w:t>Figure 14 - integration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_Toc114584269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57</w:t>
        </w:r>
        <w:r w:rsidR="00D64E35" w:rsidRPr="00936596">
          <w:rPr>
            <w:rFonts w:asciiTheme="majorHAnsi" w:hAnsiTheme="majorHAnsi" w:cstheme="majorHAnsi"/>
            <w:noProof/>
            <w:webHidden/>
            <w:lang w:val="en-GB"/>
          </w:rPr>
          <w:fldChar w:fldCharType="end"/>
        </w:r>
      </w:hyperlink>
    </w:p>
    <w:p w14:paraId="2640D14E" w14:textId="65425A8D"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70" w:history="1">
        <w:r w:rsidR="00D64E35" w:rsidRPr="00936596">
          <w:rPr>
            <w:rStyle w:val="Hyperlink"/>
            <w:rFonts w:asciiTheme="majorHAnsi" w:eastAsia="MS Gothic" w:hAnsiTheme="majorHAnsi" w:cstheme="majorHAnsi"/>
            <w:noProof/>
            <w:lang w:val="en-GB"/>
          </w:rPr>
          <w:t>Figure 15 - Root Certificate Authority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_Toc114584270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58</w:t>
        </w:r>
        <w:r w:rsidR="00D64E35" w:rsidRPr="00936596">
          <w:rPr>
            <w:rFonts w:asciiTheme="majorHAnsi" w:hAnsiTheme="majorHAnsi" w:cstheme="majorHAnsi"/>
            <w:noProof/>
            <w:webHidden/>
            <w:lang w:val="en-GB"/>
          </w:rPr>
          <w:fldChar w:fldCharType="end"/>
        </w:r>
      </w:hyperlink>
    </w:p>
    <w:p w14:paraId="1FAA584F" w14:textId="27D79218"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71" w:history="1">
        <w:r w:rsidR="00D64E35" w:rsidRPr="00936596">
          <w:rPr>
            <w:rStyle w:val="Hyperlink"/>
            <w:rFonts w:asciiTheme="majorHAnsi" w:eastAsia="MS Gothic" w:hAnsiTheme="majorHAnsi" w:cstheme="majorHAnsi"/>
            <w:noProof/>
            <w:lang w:val="en-GB"/>
          </w:rPr>
          <w:t>Figure 16 - Additional CA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_Toc114584271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58</w:t>
        </w:r>
        <w:r w:rsidR="00D64E35" w:rsidRPr="00936596">
          <w:rPr>
            <w:rFonts w:asciiTheme="majorHAnsi" w:hAnsiTheme="majorHAnsi" w:cstheme="majorHAnsi"/>
            <w:noProof/>
            <w:webHidden/>
            <w:lang w:val="en-GB"/>
          </w:rPr>
          <w:fldChar w:fldCharType="end"/>
        </w:r>
      </w:hyperlink>
    </w:p>
    <w:p w14:paraId="650A804D" w14:textId="3C9ABC90"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72" w:history="1">
        <w:r w:rsidR="00D64E35" w:rsidRPr="00936596">
          <w:rPr>
            <w:rStyle w:val="Hyperlink"/>
            <w:rFonts w:asciiTheme="majorHAnsi" w:eastAsia="MS Gothic" w:hAnsiTheme="majorHAnsi" w:cstheme="majorHAnsi"/>
            <w:noProof/>
            <w:lang w:val="en-GB"/>
          </w:rPr>
          <w:t>Figure 17 - Registration Authority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_Toc114584272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59</w:t>
        </w:r>
        <w:r w:rsidR="00D64E35" w:rsidRPr="00936596">
          <w:rPr>
            <w:rFonts w:asciiTheme="majorHAnsi" w:hAnsiTheme="majorHAnsi" w:cstheme="majorHAnsi"/>
            <w:noProof/>
            <w:webHidden/>
            <w:lang w:val="en-GB"/>
          </w:rPr>
          <w:fldChar w:fldCharType="end"/>
        </w:r>
      </w:hyperlink>
    </w:p>
    <w:p w14:paraId="5EE8ED40" w14:textId="298B57D5"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73" w:history="1">
        <w:r w:rsidR="00D64E35" w:rsidRPr="00936596">
          <w:rPr>
            <w:rStyle w:val="Hyperlink"/>
            <w:rFonts w:asciiTheme="majorHAnsi" w:eastAsia="MS Gothic" w:hAnsiTheme="majorHAnsi" w:cstheme="majorHAnsi"/>
            <w:noProof/>
            <w:lang w:val="en-GB"/>
          </w:rPr>
          <w:t>Figure 18 - Validation Authority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_Toc114584273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59</w:t>
        </w:r>
        <w:r w:rsidR="00D64E35" w:rsidRPr="00936596">
          <w:rPr>
            <w:rFonts w:asciiTheme="majorHAnsi" w:hAnsiTheme="majorHAnsi" w:cstheme="majorHAnsi"/>
            <w:noProof/>
            <w:webHidden/>
            <w:lang w:val="en-GB"/>
          </w:rPr>
          <w:fldChar w:fldCharType="end"/>
        </w:r>
      </w:hyperlink>
    </w:p>
    <w:p w14:paraId="28E2A3F1" w14:textId="04420CA7"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74" w:history="1">
        <w:r w:rsidR="00D64E35" w:rsidRPr="00936596">
          <w:rPr>
            <w:rStyle w:val="Hyperlink"/>
            <w:rFonts w:asciiTheme="majorHAnsi" w:eastAsia="MS Gothic" w:hAnsiTheme="majorHAnsi" w:cstheme="majorHAnsi"/>
            <w:noProof/>
            <w:lang w:val="en-GB"/>
          </w:rPr>
          <w:t>Figure 19 - Time Stamping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_Toc114584274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60</w:t>
        </w:r>
        <w:r w:rsidR="00D64E35" w:rsidRPr="00936596">
          <w:rPr>
            <w:rFonts w:asciiTheme="majorHAnsi" w:hAnsiTheme="majorHAnsi" w:cstheme="majorHAnsi"/>
            <w:noProof/>
            <w:webHidden/>
            <w:lang w:val="en-GB"/>
          </w:rPr>
          <w:fldChar w:fldCharType="end"/>
        </w:r>
      </w:hyperlink>
    </w:p>
    <w:p w14:paraId="19B8196A" w14:textId="1EE1093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75" w:history="1">
        <w:r w:rsidR="00D64E35" w:rsidRPr="00936596">
          <w:rPr>
            <w:rStyle w:val="Hyperlink"/>
            <w:rFonts w:asciiTheme="majorHAnsi" w:eastAsia="MS Gothic" w:hAnsiTheme="majorHAnsi" w:cstheme="majorHAnsi"/>
            <w:noProof/>
            <w:lang w:val="en-GB"/>
          </w:rPr>
          <w:t>Figure 20 - Securing Keys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_Toc114584275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60</w:t>
        </w:r>
        <w:r w:rsidR="00D64E35" w:rsidRPr="00936596">
          <w:rPr>
            <w:rFonts w:asciiTheme="majorHAnsi" w:hAnsiTheme="majorHAnsi" w:cstheme="majorHAnsi"/>
            <w:noProof/>
            <w:webHidden/>
            <w:lang w:val="en-GB"/>
          </w:rPr>
          <w:fldChar w:fldCharType="end"/>
        </w:r>
      </w:hyperlink>
    </w:p>
    <w:p w14:paraId="46B3A836" w14:textId="251A4C18"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76" w:history="1">
        <w:r w:rsidR="00D64E35" w:rsidRPr="00936596">
          <w:rPr>
            <w:rStyle w:val="Hyperlink"/>
            <w:rFonts w:asciiTheme="majorHAnsi" w:eastAsia="MS Gothic" w:hAnsiTheme="majorHAnsi" w:cstheme="majorHAnsi"/>
            <w:noProof/>
            <w:lang w:val="en-GB"/>
          </w:rPr>
          <w:t>Figure 21 - Verification and Validation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_Toc114584276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61</w:t>
        </w:r>
        <w:r w:rsidR="00D64E35" w:rsidRPr="00936596">
          <w:rPr>
            <w:rFonts w:asciiTheme="majorHAnsi" w:hAnsiTheme="majorHAnsi" w:cstheme="majorHAnsi"/>
            <w:noProof/>
            <w:webHidden/>
            <w:lang w:val="en-GB"/>
          </w:rPr>
          <w:fldChar w:fldCharType="end"/>
        </w:r>
      </w:hyperlink>
    </w:p>
    <w:p w14:paraId="7548FC00" w14:textId="1E1774A9"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77" w:history="1">
        <w:r w:rsidR="00D64E35" w:rsidRPr="00936596">
          <w:rPr>
            <w:rStyle w:val="Hyperlink"/>
            <w:rFonts w:asciiTheme="majorHAnsi" w:eastAsia="MS Gothic" w:hAnsiTheme="majorHAnsi" w:cstheme="majorHAnsi"/>
            <w:noProof/>
            <w:lang w:val="en-GB"/>
          </w:rPr>
          <w:t>Figure 22 - Digital Certificates Management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_Toc114584277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62</w:t>
        </w:r>
        <w:r w:rsidR="00D64E35" w:rsidRPr="00936596">
          <w:rPr>
            <w:rFonts w:asciiTheme="majorHAnsi" w:hAnsiTheme="majorHAnsi" w:cstheme="majorHAnsi"/>
            <w:noProof/>
            <w:webHidden/>
            <w:lang w:val="en-GB"/>
          </w:rPr>
          <w:fldChar w:fldCharType="end"/>
        </w:r>
      </w:hyperlink>
    </w:p>
    <w:p w14:paraId="0BF88AC8" w14:textId="1E62CB79"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78" w:history="1">
        <w:r w:rsidR="00D64E35" w:rsidRPr="00936596">
          <w:rPr>
            <w:rStyle w:val="Hyperlink"/>
            <w:rFonts w:asciiTheme="majorHAnsi" w:eastAsia="MS Gothic" w:hAnsiTheme="majorHAnsi" w:cstheme="majorHAnsi"/>
            <w:noProof/>
            <w:lang w:val="en-GB"/>
          </w:rPr>
          <w:t>Figure 23 - Audit and Log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_Toc114584278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63</w:t>
        </w:r>
        <w:r w:rsidR="00D64E35" w:rsidRPr="00936596">
          <w:rPr>
            <w:rFonts w:asciiTheme="majorHAnsi" w:hAnsiTheme="majorHAnsi" w:cstheme="majorHAnsi"/>
            <w:noProof/>
            <w:webHidden/>
            <w:lang w:val="en-GB"/>
          </w:rPr>
          <w:fldChar w:fldCharType="end"/>
        </w:r>
      </w:hyperlink>
    </w:p>
    <w:p w14:paraId="58F0DB05" w14:textId="4BF45A40"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79" w:history="1">
        <w:r w:rsidR="00D64E35" w:rsidRPr="00936596">
          <w:rPr>
            <w:rStyle w:val="Hyperlink"/>
            <w:rFonts w:asciiTheme="majorHAnsi" w:eastAsia="MS Gothic" w:hAnsiTheme="majorHAnsi" w:cstheme="majorHAnsi"/>
            <w:noProof/>
            <w:lang w:val="en-GB"/>
          </w:rPr>
          <w:t>Figure 24 - Connect exisiting ICT (Single-Sign-On)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_Toc114584279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64</w:t>
        </w:r>
        <w:r w:rsidR="00D64E35" w:rsidRPr="00936596">
          <w:rPr>
            <w:rFonts w:asciiTheme="majorHAnsi" w:hAnsiTheme="majorHAnsi" w:cstheme="majorHAnsi"/>
            <w:noProof/>
            <w:webHidden/>
            <w:lang w:val="en-GB"/>
          </w:rPr>
          <w:fldChar w:fldCharType="end"/>
        </w:r>
      </w:hyperlink>
    </w:p>
    <w:p w14:paraId="2B0F29C8" w14:textId="77E7E867"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80" w:history="1">
        <w:r w:rsidR="00D64E35" w:rsidRPr="00936596">
          <w:rPr>
            <w:rStyle w:val="Hyperlink"/>
            <w:rFonts w:asciiTheme="majorHAnsi" w:eastAsia="MS Gothic" w:hAnsiTheme="majorHAnsi" w:cstheme="majorHAnsi"/>
            <w:noProof/>
            <w:lang w:val="en-GB"/>
          </w:rPr>
          <w:t>Figure 25 - Personal Data Protection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_Toc114584280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64</w:t>
        </w:r>
        <w:r w:rsidR="00D64E35" w:rsidRPr="00936596">
          <w:rPr>
            <w:rFonts w:asciiTheme="majorHAnsi" w:hAnsiTheme="majorHAnsi" w:cstheme="majorHAnsi"/>
            <w:noProof/>
            <w:webHidden/>
            <w:lang w:val="en-GB"/>
          </w:rPr>
          <w:fldChar w:fldCharType="end"/>
        </w:r>
      </w:hyperlink>
    </w:p>
    <w:p w14:paraId="7FC2A4C2" w14:textId="1D92C011"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81" w:history="1">
        <w:r w:rsidR="00D64E35" w:rsidRPr="00936596">
          <w:rPr>
            <w:rStyle w:val="Hyperlink"/>
            <w:rFonts w:asciiTheme="majorHAnsi" w:eastAsia="MS Gothic" w:hAnsiTheme="majorHAnsi" w:cstheme="majorHAnsi"/>
            <w:noProof/>
            <w:lang w:val="en-GB"/>
          </w:rPr>
          <w:t>Figure 26 - SignCoud Server</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_Toc114584281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66</w:t>
        </w:r>
        <w:r w:rsidR="00D64E35" w:rsidRPr="00936596">
          <w:rPr>
            <w:rFonts w:asciiTheme="majorHAnsi" w:hAnsiTheme="majorHAnsi" w:cstheme="majorHAnsi"/>
            <w:noProof/>
            <w:webHidden/>
            <w:lang w:val="en-GB"/>
          </w:rPr>
          <w:fldChar w:fldCharType="end"/>
        </w:r>
      </w:hyperlink>
    </w:p>
    <w:p w14:paraId="6937B523" w14:textId="05330220"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82" w:history="1">
        <w:r w:rsidR="00D64E35" w:rsidRPr="00936596">
          <w:rPr>
            <w:rStyle w:val="Hyperlink"/>
            <w:rFonts w:asciiTheme="majorHAnsi" w:eastAsia="MS Gothic" w:hAnsiTheme="majorHAnsi" w:cstheme="majorHAnsi"/>
            <w:noProof/>
            <w:lang w:val="en-GB"/>
          </w:rPr>
          <w:t>Figure 27 - SmartCMS Homepage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_Toc114584282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77</w:t>
        </w:r>
        <w:r w:rsidR="00D64E35" w:rsidRPr="00936596">
          <w:rPr>
            <w:rFonts w:asciiTheme="majorHAnsi" w:hAnsiTheme="majorHAnsi" w:cstheme="majorHAnsi"/>
            <w:noProof/>
            <w:webHidden/>
            <w:lang w:val="en-GB"/>
          </w:rPr>
          <w:fldChar w:fldCharType="end"/>
        </w:r>
      </w:hyperlink>
    </w:p>
    <w:p w14:paraId="192CF9ED" w14:textId="4508C967"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83" w:history="1">
        <w:r w:rsidR="00D64E35" w:rsidRPr="00936596">
          <w:rPr>
            <w:rStyle w:val="Hyperlink"/>
            <w:rFonts w:asciiTheme="majorHAnsi" w:eastAsia="MS Gothic" w:hAnsiTheme="majorHAnsi" w:cstheme="majorHAnsi"/>
            <w:noProof/>
            <w:lang w:val="en-GB"/>
          </w:rPr>
          <w:t>Figure 28 - smartCMS: requests management</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_Toc114584283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78</w:t>
        </w:r>
        <w:r w:rsidR="00D64E35" w:rsidRPr="00936596">
          <w:rPr>
            <w:rFonts w:asciiTheme="majorHAnsi" w:hAnsiTheme="majorHAnsi" w:cstheme="majorHAnsi"/>
            <w:noProof/>
            <w:webHidden/>
            <w:lang w:val="en-GB"/>
          </w:rPr>
          <w:fldChar w:fldCharType="end"/>
        </w:r>
      </w:hyperlink>
    </w:p>
    <w:p w14:paraId="6D7CB663" w14:textId="4CF43D5E"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84" w:history="1">
        <w:r w:rsidR="00D64E35" w:rsidRPr="00936596">
          <w:rPr>
            <w:rStyle w:val="Hyperlink"/>
            <w:rFonts w:asciiTheme="majorHAnsi" w:eastAsia="MS Gothic" w:hAnsiTheme="majorHAnsi" w:cstheme="majorHAnsi"/>
            <w:noProof/>
            <w:lang w:val="en-GB"/>
          </w:rPr>
          <w:t>Figure 29 -  smartCMS: registration of a new user</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_Toc114584284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79</w:t>
        </w:r>
        <w:r w:rsidR="00D64E35" w:rsidRPr="00936596">
          <w:rPr>
            <w:rFonts w:asciiTheme="majorHAnsi" w:hAnsiTheme="majorHAnsi" w:cstheme="majorHAnsi"/>
            <w:noProof/>
            <w:webHidden/>
            <w:lang w:val="en-GB"/>
          </w:rPr>
          <w:fldChar w:fldCharType="end"/>
        </w:r>
      </w:hyperlink>
    </w:p>
    <w:p w14:paraId="646DE421" w14:textId="319346FB"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85" w:history="1">
        <w:r w:rsidR="00D64E35" w:rsidRPr="00936596">
          <w:rPr>
            <w:rStyle w:val="Hyperlink"/>
            <w:rFonts w:asciiTheme="majorHAnsi" w:eastAsia="MS Gothic" w:hAnsiTheme="majorHAnsi" w:cstheme="majorHAnsi"/>
            <w:noProof/>
            <w:lang w:val="en-GB"/>
          </w:rPr>
          <w:t>Figure 30 - smartCMS Self-Service Portal</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_Toc114584285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80</w:t>
        </w:r>
        <w:r w:rsidR="00D64E35" w:rsidRPr="00936596">
          <w:rPr>
            <w:rFonts w:asciiTheme="majorHAnsi" w:hAnsiTheme="majorHAnsi" w:cstheme="majorHAnsi"/>
            <w:noProof/>
            <w:webHidden/>
            <w:lang w:val="en-GB"/>
          </w:rPr>
          <w:fldChar w:fldCharType="end"/>
        </w:r>
      </w:hyperlink>
    </w:p>
    <w:p w14:paraId="66D5C30B" w14:textId="5BF26220"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86" w:history="1">
        <w:r w:rsidR="00D64E35" w:rsidRPr="00936596">
          <w:rPr>
            <w:rStyle w:val="Hyperlink"/>
            <w:rFonts w:asciiTheme="majorHAnsi" w:eastAsia="MS Gothic" w:hAnsiTheme="majorHAnsi" w:cstheme="majorHAnsi"/>
            <w:noProof/>
            <w:lang w:val="en-GB"/>
          </w:rPr>
          <w:t>Figure 31 - Self-Service Portal: Identity life-cycle management</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_Toc114584286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81</w:t>
        </w:r>
        <w:r w:rsidR="00D64E35" w:rsidRPr="00936596">
          <w:rPr>
            <w:rFonts w:asciiTheme="majorHAnsi" w:hAnsiTheme="majorHAnsi" w:cstheme="majorHAnsi"/>
            <w:noProof/>
            <w:webHidden/>
            <w:lang w:val="en-GB"/>
          </w:rPr>
          <w:fldChar w:fldCharType="end"/>
        </w:r>
      </w:hyperlink>
    </w:p>
    <w:p w14:paraId="31A85CE8" w14:textId="53046F00"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87" w:history="1">
        <w:r w:rsidR="00D64E35" w:rsidRPr="00936596">
          <w:rPr>
            <w:rStyle w:val="Hyperlink"/>
            <w:rFonts w:asciiTheme="majorHAnsi" w:eastAsia="MS Gothic" w:hAnsiTheme="majorHAnsi" w:cstheme="majorHAnsi"/>
            <w:noProof/>
            <w:lang w:val="en-GB"/>
          </w:rPr>
          <w:t>Figure 32 - Self-Service Portal: Integration with kiosks (example)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_Toc114584287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81</w:t>
        </w:r>
        <w:r w:rsidR="00D64E35" w:rsidRPr="00936596">
          <w:rPr>
            <w:rFonts w:asciiTheme="majorHAnsi" w:hAnsiTheme="majorHAnsi" w:cstheme="majorHAnsi"/>
            <w:noProof/>
            <w:webHidden/>
            <w:lang w:val="en-GB"/>
          </w:rPr>
          <w:fldChar w:fldCharType="end"/>
        </w:r>
      </w:hyperlink>
    </w:p>
    <w:p w14:paraId="2300F6F1" w14:textId="20365AD8"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88" w:history="1">
        <w:r w:rsidR="00D64E35" w:rsidRPr="00936596">
          <w:rPr>
            <w:rStyle w:val="Hyperlink"/>
            <w:rFonts w:asciiTheme="majorHAnsi" w:eastAsia="MS Gothic" w:hAnsiTheme="majorHAnsi" w:cstheme="majorHAnsi"/>
            <w:noProof/>
            <w:lang w:val="en-GB"/>
          </w:rPr>
          <w:t>Figure 33 - Flow diagram for the citizen enrolment process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_Toc114584288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83</w:t>
        </w:r>
        <w:r w:rsidR="00D64E35" w:rsidRPr="00936596">
          <w:rPr>
            <w:rFonts w:asciiTheme="majorHAnsi" w:hAnsiTheme="majorHAnsi" w:cstheme="majorHAnsi"/>
            <w:noProof/>
            <w:webHidden/>
            <w:lang w:val="en-GB"/>
          </w:rPr>
          <w:fldChar w:fldCharType="end"/>
        </w:r>
      </w:hyperlink>
    </w:p>
    <w:p w14:paraId="770E3A0A" w14:textId="3E17D6DC"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89" w:history="1">
        <w:r w:rsidR="00D64E35" w:rsidRPr="00936596">
          <w:rPr>
            <w:rStyle w:val="Hyperlink"/>
            <w:rFonts w:asciiTheme="majorHAnsi" w:eastAsia="MS Gothic" w:hAnsiTheme="majorHAnsi" w:cstheme="majorHAnsi"/>
            <w:noProof/>
            <w:lang w:val="en-GB"/>
          </w:rPr>
          <w:t>Figure 34 - VIDchain and VIDwallet</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_Toc114584289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85</w:t>
        </w:r>
        <w:r w:rsidR="00D64E35" w:rsidRPr="00936596">
          <w:rPr>
            <w:rFonts w:asciiTheme="majorHAnsi" w:hAnsiTheme="majorHAnsi" w:cstheme="majorHAnsi"/>
            <w:noProof/>
            <w:webHidden/>
            <w:lang w:val="en-GB"/>
          </w:rPr>
          <w:fldChar w:fldCharType="end"/>
        </w:r>
      </w:hyperlink>
    </w:p>
    <w:p w14:paraId="77D57E33" w14:textId="4B33C164"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90" w:history="1">
        <w:r w:rsidR="00D64E35" w:rsidRPr="00936596">
          <w:rPr>
            <w:rStyle w:val="Hyperlink"/>
            <w:rFonts w:asciiTheme="majorHAnsi" w:eastAsia="MS Gothic" w:hAnsiTheme="majorHAnsi" w:cstheme="majorHAnsi"/>
            <w:noProof/>
            <w:lang w:val="en-GB"/>
          </w:rPr>
          <w:t>Figure 35 - Verifiable Credential Issuance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_Toc114584290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86</w:t>
        </w:r>
        <w:r w:rsidR="00D64E35" w:rsidRPr="00936596">
          <w:rPr>
            <w:rFonts w:asciiTheme="majorHAnsi" w:hAnsiTheme="majorHAnsi" w:cstheme="majorHAnsi"/>
            <w:noProof/>
            <w:webHidden/>
            <w:lang w:val="en-GB"/>
          </w:rPr>
          <w:fldChar w:fldCharType="end"/>
        </w:r>
      </w:hyperlink>
    </w:p>
    <w:p w14:paraId="5457725F" w14:textId="5749FC53"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91" w:history="1">
        <w:r w:rsidR="00D64E35" w:rsidRPr="00936596">
          <w:rPr>
            <w:rStyle w:val="Hyperlink"/>
            <w:rFonts w:asciiTheme="majorHAnsi" w:eastAsia="MS Gothic" w:hAnsiTheme="majorHAnsi" w:cstheme="majorHAnsi"/>
            <w:noProof/>
            <w:lang w:val="en-GB"/>
          </w:rPr>
          <w:t>Figure 36 - Credential Verification</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_Toc114584291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87</w:t>
        </w:r>
        <w:r w:rsidR="00D64E35" w:rsidRPr="00936596">
          <w:rPr>
            <w:rFonts w:asciiTheme="majorHAnsi" w:hAnsiTheme="majorHAnsi" w:cstheme="majorHAnsi"/>
            <w:noProof/>
            <w:webHidden/>
            <w:lang w:val="en-GB"/>
          </w:rPr>
          <w:fldChar w:fldCharType="end"/>
        </w:r>
      </w:hyperlink>
    </w:p>
    <w:p w14:paraId="39CB8C7D" w14:textId="6294695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92" w:history="1">
        <w:r w:rsidR="00D64E35" w:rsidRPr="00936596">
          <w:rPr>
            <w:rStyle w:val="Hyperlink"/>
            <w:rFonts w:asciiTheme="majorHAnsi" w:eastAsia="MS Gothic" w:hAnsiTheme="majorHAnsi" w:cstheme="majorHAnsi"/>
            <w:noProof/>
            <w:lang w:val="en-GB"/>
          </w:rPr>
          <w:t>Figure 37 - VIDwallet, the VIDchain EBSI SSI Wallet</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_Toc114584292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88</w:t>
        </w:r>
        <w:r w:rsidR="00D64E35" w:rsidRPr="00936596">
          <w:rPr>
            <w:rFonts w:asciiTheme="majorHAnsi" w:hAnsiTheme="majorHAnsi" w:cstheme="majorHAnsi"/>
            <w:noProof/>
            <w:webHidden/>
            <w:lang w:val="en-GB"/>
          </w:rPr>
          <w:fldChar w:fldCharType="end"/>
        </w:r>
      </w:hyperlink>
    </w:p>
    <w:p w14:paraId="50D9796A" w14:textId="18A4E1B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93" w:history="1">
        <w:r w:rsidR="00D64E35" w:rsidRPr="00936596">
          <w:rPr>
            <w:rStyle w:val="Hyperlink"/>
            <w:rFonts w:asciiTheme="majorHAnsi" w:eastAsia="MS Gothic" w:hAnsiTheme="majorHAnsi" w:cstheme="majorHAnsi"/>
            <w:noProof/>
            <w:lang w:val="en-GB"/>
          </w:rPr>
          <w:t>Figure 38 - Remote Signing process with the SignCloud mobile application</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_Toc114584293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90</w:t>
        </w:r>
        <w:r w:rsidR="00D64E35" w:rsidRPr="00936596">
          <w:rPr>
            <w:rFonts w:asciiTheme="majorHAnsi" w:hAnsiTheme="majorHAnsi" w:cstheme="majorHAnsi"/>
            <w:noProof/>
            <w:webHidden/>
            <w:lang w:val="en-GB"/>
          </w:rPr>
          <w:fldChar w:fldCharType="end"/>
        </w:r>
      </w:hyperlink>
    </w:p>
    <w:p w14:paraId="4213C7D3" w14:textId="5CD7185E"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94" w:history="1">
        <w:r w:rsidR="00D64E35" w:rsidRPr="00936596">
          <w:rPr>
            <w:rStyle w:val="Hyperlink"/>
            <w:rFonts w:asciiTheme="majorHAnsi" w:eastAsia="MS Gothic" w:hAnsiTheme="majorHAnsi" w:cstheme="majorHAnsi"/>
            <w:noProof/>
            <w:lang w:val="en-GB"/>
          </w:rPr>
          <w:t>Figure 39 - [1] Connection of the UKC Client to the SignCloud; [2] Display of the available digital identities into the UKC</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_Toc114584294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90</w:t>
        </w:r>
        <w:r w:rsidR="00D64E35" w:rsidRPr="00936596">
          <w:rPr>
            <w:rFonts w:asciiTheme="majorHAnsi" w:hAnsiTheme="majorHAnsi" w:cstheme="majorHAnsi"/>
            <w:noProof/>
            <w:webHidden/>
            <w:lang w:val="en-GB"/>
          </w:rPr>
          <w:fldChar w:fldCharType="end"/>
        </w:r>
      </w:hyperlink>
    </w:p>
    <w:p w14:paraId="0BE5CE36" w14:textId="10B87C6D"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95" w:history="1">
        <w:r w:rsidR="00D64E35" w:rsidRPr="00936596">
          <w:rPr>
            <w:rStyle w:val="Hyperlink"/>
            <w:rFonts w:asciiTheme="majorHAnsi" w:eastAsia="MS Gothic" w:hAnsiTheme="majorHAnsi" w:cstheme="majorHAnsi"/>
            <w:noProof/>
            <w:lang w:val="en-GB"/>
          </w:rPr>
          <w:t>Figure 40 - Adding a digital signature to a Word document</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_Toc114584295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91</w:t>
        </w:r>
        <w:r w:rsidR="00D64E35" w:rsidRPr="00936596">
          <w:rPr>
            <w:rFonts w:asciiTheme="majorHAnsi" w:hAnsiTheme="majorHAnsi" w:cstheme="majorHAnsi"/>
            <w:noProof/>
            <w:webHidden/>
            <w:lang w:val="en-GB"/>
          </w:rPr>
          <w:fldChar w:fldCharType="end"/>
        </w:r>
      </w:hyperlink>
    </w:p>
    <w:p w14:paraId="0A2497F5" w14:textId="1C294DA5"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96" w:history="1">
        <w:r w:rsidR="00D64E35" w:rsidRPr="00936596">
          <w:rPr>
            <w:rStyle w:val="Hyperlink"/>
            <w:rFonts w:asciiTheme="majorHAnsi" w:eastAsia="MS Gothic" w:hAnsiTheme="majorHAnsi" w:cstheme="majorHAnsi"/>
            <w:noProof/>
            <w:lang w:val="en-GB"/>
          </w:rPr>
          <w:t>Figure 41 - Methodology: Assessment of current situation</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_Toc114584296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104</w:t>
        </w:r>
        <w:r w:rsidR="00D64E35" w:rsidRPr="00936596">
          <w:rPr>
            <w:rFonts w:asciiTheme="majorHAnsi" w:hAnsiTheme="majorHAnsi" w:cstheme="majorHAnsi"/>
            <w:noProof/>
            <w:webHidden/>
            <w:lang w:val="en-GB"/>
          </w:rPr>
          <w:fldChar w:fldCharType="end"/>
        </w:r>
      </w:hyperlink>
    </w:p>
    <w:p w14:paraId="38E6372B" w14:textId="173A79BB"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97" w:history="1">
        <w:r w:rsidR="00D64E35" w:rsidRPr="00936596">
          <w:rPr>
            <w:rStyle w:val="Hyperlink"/>
            <w:rFonts w:asciiTheme="majorHAnsi" w:eastAsia="MS Gothic" w:hAnsiTheme="majorHAnsi" w:cstheme="majorHAnsi"/>
            <w:noProof/>
            <w:lang w:val="en-GB"/>
          </w:rPr>
          <w:t>Figure 42 - Methodology: Build and Deploy Digital Identity Service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_Toc114584297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105</w:t>
        </w:r>
        <w:r w:rsidR="00D64E35" w:rsidRPr="00936596">
          <w:rPr>
            <w:rFonts w:asciiTheme="majorHAnsi" w:hAnsiTheme="majorHAnsi" w:cstheme="majorHAnsi"/>
            <w:noProof/>
            <w:webHidden/>
            <w:lang w:val="en-GB"/>
          </w:rPr>
          <w:fldChar w:fldCharType="end"/>
        </w:r>
      </w:hyperlink>
    </w:p>
    <w:p w14:paraId="72DF4A0E" w14:textId="34313D18"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298" w:history="1">
        <w:r w:rsidR="00D64E35" w:rsidRPr="00936596">
          <w:rPr>
            <w:rStyle w:val="Hyperlink"/>
            <w:rFonts w:asciiTheme="majorHAnsi" w:eastAsia="MS Gothic" w:hAnsiTheme="majorHAnsi" w:cstheme="majorHAnsi"/>
            <w:noProof/>
            <w:lang w:val="en-GB"/>
          </w:rPr>
          <w:t>Figure 43 - Methodology: CI/CD Pipelines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_Toc114584298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106</w:t>
        </w:r>
        <w:r w:rsidR="00D64E35" w:rsidRPr="00936596">
          <w:rPr>
            <w:rFonts w:asciiTheme="majorHAnsi" w:hAnsiTheme="majorHAnsi" w:cstheme="majorHAnsi"/>
            <w:noProof/>
            <w:webHidden/>
            <w:lang w:val="en-GB"/>
          </w:rPr>
          <w:fldChar w:fldCharType="end"/>
        </w:r>
      </w:hyperlink>
    </w:p>
    <w:p w14:paraId="7B28E854" w14:textId="3549F632"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r:id="rId21" w:anchor="_Toc114584299" w:history="1">
        <w:r w:rsidR="00D64E35" w:rsidRPr="00936596">
          <w:rPr>
            <w:rStyle w:val="Hyperlink"/>
            <w:rFonts w:asciiTheme="majorHAnsi" w:eastAsia="MS Gothic" w:hAnsiTheme="majorHAnsi" w:cstheme="majorHAnsi"/>
            <w:noProof/>
            <w:lang w:val="en-GB"/>
          </w:rPr>
          <w:t>Figure 44 - Methodology: Software development</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_Toc114584299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106</w:t>
        </w:r>
        <w:r w:rsidR="00D64E35" w:rsidRPr="00936596">
          <w:rPr>
            <w:rFonts w:asciiTheme="majorHAnsi" w:hAnsiTheme="majorHAnsi" w:cstheme="majorHAnsi"/>
            <w:noProof/>
            <w:webHidden/>
            <w:lang w:val="en-GB"/>
          </w:rPr>
          <w:fldChar w:fldCharType="end"/>
        </w:r>
      </w:hyperlink>
    </w:p>
    <w:p w14:paraId="6B65D86C" w14:textId="71621F58"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00" w:history="1">
        <w:r w:rsidR="00D64E35" w:rsidRPr="00936596">
          <w:rPr>
            <w:rStyle w:val="Hyperlink"/>
            <w:rFonts w:asciiTheme="majorHAnsi" w:eastAsia="MS Gothic" w:hAnsiTheme="majorHAnsi" w:cstheme="majorHAnsi"/>
            <w:noProof/>
            <w:lang w:val="en-GB"/>
          </w:rPr>
          <w:t>Figure 45 - Software requirements specification development process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_Toc114584300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108</w:t>
        </w:r>
        <w:r w:rsidR="00D64E35" w:rsidRPr="00936596">
          <w:rPr>
            <w:rFonts w:asciiTheme="majorHAnsi" w:hAnsiTheme="majorHAnsi" w:cstheme="majorHAnsi"/>
            <w:noProof/>
            <w:webHidden/>
            <w:lang w:val="en-GB"/>
          </w:rPr>
          <w:fldChar w:fldCharType="end"/>
        </w:r>
      </w:hyperlink>
    </w:p>
    <w:p w14:paraId="3D2C9574" w14:textId="6D11C2D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01" w:history="1">
        <w:r w:rsidR="00D64E35" w:rsidRPr="00936596">
          <w:rPr>
            <w:rStyle w:val="Hyperlink"/>
            <w:rFonts w:asciiTheme="majorHAnsi" w:eastAsia="MS Gothic" w:hAnsiTheme="majorHAnsi" w:cstheme="majorHAnsi"/>
            <w:noProof/>
            <w:lang w:val="en-GB"/>
          </w:rPr>
          <w:t>Figure 46 - Correlation between analysis and design stage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_Toc114584301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110</w:t>
        </w:r>
        <w:r w:rsidR="00D64E35" w:rsidRPr="00936596">
          <w:rPr>
            <w:rFonts w:asciiTheme="majorHAnsi" w:hAnsiTheme="majorHAnsi" w:cstheme="majorHAnsi"/>
            <w:noProof/>
            <w:webHidden/>
            <w:lang w:val="en-GB"/>
          </w:rPr>
          <w:fldChar w:fldCharType="end"/>
        </w:r>
      </w:hyperlink>
    </w:p>
    <w:p w14:paraId="726E6478" w14:textId="23B5691D"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02" w:history="1">
        <w:r w:rsidR="00D64E35" w:rsidRPr="00936596">
          <w:rPr>
            <w:rStyle w:val="Hyperlink"/>
            <w:rFonts w:asciiTheme="majorHAnsi" w:eastAsia="MS Gothic" w:hAnsiTheme="majorHAnsi" w:cstheme="majorHAnsi"/>
            <w:noProof/>
            <w:lang w:val="en-GB"/>
          </w:rPr>
          <w:t>Figure 47 - Server, business and database tier</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_Toc114584302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110</w:t>
        </w:r>
        <w:r w:rsidR="00D64E35" w:rsidRPr="00936596">
          <w:rPr>
            <w:rFonts w:asciiTheme="majorHAnsi" w:hAnsiTheme="majorHAnsi" w:cstheme="majorHAnsi"/>
            <w:noProof/>
            <w:webHidden/>
            <w:lang w:val="en-GB"/>
          </w:rPr>
          <w:fldChar w:fldCharType="end"/>
        </w:r>
      </w:hyperlink>
    </w:p>
    <w:p w14:paraId="10114DED" w14:textId="4BE8F8FD"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03" w:history="1">
        <w:r w:rsidR="00D64E35" w:rsidRPr="00936596">
          <w:rPr>
            <w:rStyle w:val="Hyperlink"/>
            <w:rFonts w:asciiTheme="majorHAnsi" w:eastAsia="MS Gothic" w:hAnsiTheme="majorHAnsi" w:cstheme="majorHAnsi"/>
            <w:noProof/>
            <w:lang w:val="en-GB"/>
          </w:rPr>
          <w:t>Figure 48 - Web Service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_Toc114584303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111</w:t>
        </w:r>
        <w:r w:rsidR="00D64E35" w:rsidRPr="00936596">
          <w:rPr>
            <w:rFonts w:asciiTheme="majorHAnsi" w:hAnsiTheme="majorHAnsi" w:cstheme="majorHAnsi"/>
            <w:noProof/>
            <w:webHidden/>
            <w:lang w:val="en-GB"/>
          </w:rPr>
          <w:fldChar w:fldCharType="end"/>
        </w:r>
      </w:hyperlink>
    </w:p>
    <w:p w14:paraId="02E73A2B" w14:textId="25951D24"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04" w:history="1">
        <w:r w:rsidR="00D64E35" w:rsidRPr="00936596">
          <w:rPr>
            <w:rStyle w:val="Hyperlink"/>
            <w:rFonts w:asciiTheme="majorHAnsi" w:eastAsia="MS Gothic" w:hAnsiTheme="majorHAnsi" w:cstheme="majorHAnsi"/>
            <w:noProof/>
            <w:lang w:val="en-GB"/>
          </w:rPr>
          <w:t>Figure 49 - Processes implemented in the Database Design</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_Toc114584304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111</w:t>
        </w:r>
        <w:r w:rsidR="00D64E35" w:rsidRPr="00936596">
          <w:rPr>
            <w:rFonts w:asciiTheme="majorHAnsi" w:hAnsiTheme="majorHAnsi" w:cstheme="majorHAnsi"/>
            <w:noProof/>
            <w:webHidden/>
            <w:lang w:val="en-GB"/>
          </w:rPr>
          <w:fldChar w:fldCharType="end"/>
        </w:r>
      </w:hyperlink>
    </w:p>
    <w:p w14:paraId="7BAF3884" w14:textId="5C798DFB"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05" w:history="1">
        <w:r w:rsidR="00D64E35" w:rsidRPr="00936596">
          <w:rPr>
            <w:rStyle w:val="Hyperlink"/>
            <w:rFonts w:asciiTheme="majorHAnsi" w:eastAsia="MS Gothic" w:hAnsiTheme="majorHAnsi" w:cstheme="majorHAnsi"/>
            <w:noProof/>
            <w:lang w:val="en-GB"/>
          </w:rPr>
          <w:t>Figure 50 - Processes implemented in the Software Design</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_Toc114584305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112</w:t>
        </w:r>
        <w:r w:rsidR="00D64E35" w:rsidRPr="00936596">
          <w:rPr>
            <w:rFonts w:asciiTheme="majorHAnsi" w:hAnsiTheme="majorHAnsi" w:cstheme="majorHAnsi"/>
            <w:noProof/>
            <w:webHidden/>
            <w:lang w:val="en-GB"/>
          </w:rPr>
          <w:fldChar w:fldCharType="end"/>
        </w:r>
      </w:hyperlink>
    </w:p>
    <w:p w14:paraId="0C18294D" w14:textId="063C605B"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06" w:history="1">
        <w:r w:rsidR="00D64E35" w:rsidRPr="00936596">
          <w:rPr>
            <w:rStyle w:val="Hyperlink"/>
            <w:rFonts w:asciiTheme="majorHAnsi" w:eastAsia="MS Gothic" w:hAnsiTheme="majorHAnsi" w:cstheme="majorHAnsi"/>
            <w:noProof/>
            <w:lang w:val="en-GB"/>
          </w:rPr>
          <w:t>Figure 51 - Components of Software Testing</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_Toc114584306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119</w:t>
        </w:r>
        <w:r w:rsidR="00D64E35" w:rsidRPr="00936596">
          <w:rPr>
            <w:rFonts w:asciiTheme="majorHAnsi" w:hAnsiTheme="majorHAnsi" w:cstheme="majorHAnsi"/>
            <w:noProof/>
            <w:webHidden/>
            <w:lang w:val="en-GB"/>
          </w:rPr>
          <w:fldChar w:fldCharType="end"/>
        </w:r>
      </w:hyperlink>
    </w:p>
    <w:p w14:paraId="15F5376E" w14:textId="7359877A"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07" w:history="1">
        <w:r w:rsidR="00D64E35" w:rsidRPr="00936596">
          <w:rPr>
            <w:rStyle w:val="Hyperlink"/>
            <w:rFonts w:asciiTheme="majorHAnsi" w:eastAsia="MS Gothic" w:hAnsiTheme="majorHAnsi" w:cstheme="majorHAnsi"/>
            <w:noProof/>
            <w:lang w:val="en-GB"/>
          </w:rPr>
          <w:t>Figure 52 - Indicative Table for Test Case ID: Short Description</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_Toc114584307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122</w:t>
        </w:r>
        <w:r w:rsidR="00D64E35" w:rsidRPr="00936596">
          <w:rPr>
            <w:rFonts w:asciiTheme="majorHAnsi" w:hAnsiTheme="majorHAnsi" w:cstheme="majorHAnsi"/>
            <w:noProof/>
            <w:webHidden/>
            <w:lang w:val="en-GB"/>
          </w:rPr>
          <w:fldChar w:fldCharType="end"/>
        </w:r>
      </w:hyperlink>
    </w:p>
    <w:p w14:paraId="7B5C433C" w14:textId="792A7B34"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08" w:history="1">
        <w:r w:rsidR="00D64E35" w:rsidRPr="00936596">
          <w:rPr>
            <w:rStyle w:val="Hyperlink"/>
            <w:rFonts w:asciiTheme="majorHAnsi" w:eastAsia="MS Gothic" w:hAnsiTheme="majorHAnsi" w:cstheme="majorHAnsi"/>
            <w:noProof/>
            <w:lang w:val="en-GB"/>
          </w:rPr>
          <w:t>Figure 53 – Factors to be tested</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_Toc114584308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123</w:t>
        </w:r>
        <w:r w:rsidR="00D64E35" w:rsidRPr="00936596">
          <w:rPr>
            <w:rFonts w:asciiTheme="majorHAnsi" w:hAnsiTheme="majorHAnsi" w:cstheme="majorHAnsi"/>
            <w:noProof/>
            <w:webHidden/>
            <w:lang w:val="en-GB"/>
          </w:rPr>
          <w:fldChar w:fldCharType="end"/>
        </w:r>
      </w:hyperlink>
    </w:p>
    <w:p w14:paraId="1D8C518E" w14:textId="4D0C0F54"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09" w:history="1">
        <w:r w:rsidR="00D64E35" w:rsidRPr="00936596">
          <w:rPr>
            <w:rStyle w:val="Hyperlink"/>
            <w:rFonts w:asciiTheme="majorHAnsi" w:eastAsia="MS Gothic" w:hAnsiTheme="majorHAnsi" w:cstheme="majorHAnsi"/>
            <w:noProof/>
            <w:lang w:val="en-GB"/>
          </w:rPr>
          <w:t>Figure 54 - HTTP proxy</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_Toc114584309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124</w:t>
        </w:r>
        <w:r w:rsidR="00D64E35" w:rsidRPr="00936596">
          <w:rPr>
            <w:rFonts w:asciiTheme="majorHAnsi" w:hAnsiTheme="majorHAnsi" w:cstheme="majorHAnsi"/>
            <w:noProof/>
            <w:webHidden/>
            <w:lang w:val="en-GB"/>
          </w:rPr>
          <w:fldChar w:fldCharType="end"/>
        </w:r>
      </w:hyperlink>
    </w:p>
    <w:p w14:paraId="2B2178B3" w14:textId="5151E26B"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10" w:history="1">
        <w:r w:rsidR="00D64E35" w:rsidRPr="00936596">
          <w:rPr>
            <w:rStyle w:val="Hyperlink"/>
            <w:rFonts w:asciiTheme="majorHAnsi" w:eastAsia="MS Gothic" w:hAnsiTheme="majorHAnsi" w:cstheme="majorHAnsi"/>
            <w:noProof/>
            <w:lang w:val="en-GB"/>
          </w:rPr>
          <w:t>Figure 55 - Methodology: Capacity Building</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_Toc114584310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125</w:t>
        </w:r>
        <w:r w:rsidR="00D64E35" w:rsidRPr="00936596">
          <w:rPr>
            <w:rFonts w:asciiTheme="majorHAnsi" w:hAnsiTheme="majorHAnsi" w:cstheme="majorHAnsi"/>
            <w:noProof/>
            <w:webHidden/>
            <w:lang w:val="en-GB"/>
          </w:rPr>
          <w:fldChar w:fldCharType="end"/>
        </w:r>
      </w:hyperlink>
    </w:p>
    <w:p w14:paraId="3E2022C6" w14:textId="2ACC52FA"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11" w:history="1">
        <w:r w:rsidR="00D64E35" w:rsidRPr="00936596">
          <w:rPr>
            <w:rStyle w:val="Hyperlink"/>
            <w:rFonts w:asciiTheme="majorHAnsi" w:eastAsia="MS Gothic" w:hAnsiTheme="majorHAnsi" w:cstheme="majorHAnsi"/>
            <w:noProof/>
            <w:lang w:val="en-GB"/>
          </w:rPr>
          <w:t>Figure 56 - Methodology: Awareness Raising</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_Toc114584311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126</w:t>
        </w:r>
        <w:r w:rsidR="00D64E35" w:rsidRPr="00936596">
          <w:rPr>
            <w:rFonts w:asciiTheme="majorHAnsi" w:hAnsiTheme="majorHAnsi" w:cstheme="majorHAnsi"/>
            <w:noProof/>
            <w:webHidden/>
            <w:lang w:val="en-GB"/>
          </w:rPr>
          <w:fldChar w:fldCharType="end"/>
        </w:r>
      </w:hyperlink>
    </w:p>
    <w:p w14:paraId="71E2E529" w14:textId="15661584"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12" w:history="1">
        <w:r w:rsidR="00D64E35" w:rsidRPr="00936596">
          <w:rPr>
            <w:rStyle w:val="Hyperlink"/>
            <w:rFonts w:asciiTheme="majorHAnsi" w:eastAsia="MS Gothic" w:hAnsiTheme="majorHAnsi" w:cstheme="majorHAnsi"/>
            <w:noProof/>
            <w:lang w:val="en-GB"/>
          </w:rPr>
          <w:t>Figure 57 - Project Organisation Chart</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_Toc114584312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134</w:t>
        </w:r>
        <w:r w:rsidR="00D64E35" w:rsidRPr="00936596">
          <w:rPr>
            <w:rFonts w:asciiTheme="majorHAnsi" w:hAnsiTheme="majorHAnsi" w:cstheme="majorHAnsi"/>
            <w:noProof/>
            <w:webHidden/>
            <w:lang w:val="en-GB"/>
          </w:rPr>
          <w:fldChar w:fldCharType="end"/>
        </w:r>
      </w:hyperlink>
    </w:p>
    <w:p w14:paraId="287E50EE" w14:textId="21DE4B14"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13" w:history="1">
        <w:r w:rsidR="00D64E35" w:rsidRPr="00936596">
          <w:rPr>
            <w:rStyle w:val="Hyperlink"/>
            <w:rFonts w:asciiTheme="majorHAnsi" w:eastAsia="MS Gothic" w:hAnsiTheme="majorHAnsi" w:cstheme="majorHAnsi"/>
            <w:noProof/>
            <w:lang w:val="en-GB"/>
          </w:rPr>
          <w:t>Figure 58 - Expert Team</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_Toc114584313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135</w:t>
        </w:r>
        <w:r w:rsidR="00D64E35" w:rsidRPr="00936596">
          <w:rPr>
            <w:rFonts w:asciiTheme="majorHAnsi" w:hAnsiTheme="majorHAnsi" w:cstheme="majorHAnsi"/>
            <w:noProof/>
            <w:webHidden/>
            <w:lang w:val="en-GB"/>
          </w:rPr>
          <w:fldChar w:fldCharType="end"/>
        </w:r>
      </w:hyperlink>
    </w:p>
    <w:p w14:paraId="10F377D5" w14:textId="700282BE"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14" w:history="1">
        <w:r w:rsidR="00D64E35" w:rsidRPr="00936596">
          <w:rPr>
            <w:rStyle w:val="Hyperlink"/>
            <w:rFonts w:asciiTheme="majorHAnsi" w:eastAsia="MS Gothic" w:hAnsiTheme="majorHAnsi" w:cstheme="majorHAnsi"/>
            <w:noProof/>
            <w:lang w:val="en-GB" w:bidi="en-US"/>
          </w:rPr>
          <w:t>Figure 59 - Approach to deliver Scope of Work</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_Toc114584314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149</w:t>
        </w:r>
        <w:r w:rsidR="00D64E35" w:rsidRPr="00936596">
          <w:rPr>
            <w:rFonts w:asciiTheme="majorHAnsi" w:hAnsiTheme="majorHAnsi" w:cstheme="majorHAnsi"/>
            <w:noProof/>
            <w:webHidden/>
            <w:lang w:val="en-GB"/>
          </w:rPr>
          <w:fldChar w:fldCharType="end"/>
        </w:r>
      </w:hyperlink>
    </w:p>
    <w:p w14:paraId="6748D0C9" w14:textId="68AD253B"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15" w:history="1">
        <w:r w:rsidR="00D64E35" w:rsidRPr="00936596">
          <w:rPr>
            <w:rStyle w:val="Hyperlink"/>
            <w:rFonts w:asciiTheme="majorHAnsi" w:eastAsia="Arial" w:hAnsiTheme="majorHAnsi" w:cstheme="majorHAnsi"/>
            <w:noProof/>
            <w:lang w:val="en-GB" w:bidi="en-US"/>
          </w:rPr>
          <w:t>Figure 60 - Project Phases, Implementation Chapters and Deliverables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_Toc114584315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151</w:t>
        </w:r>
        <w:r w:rsidR="00D64E35" w:rsidRPr="00936596">
          <w:rPr>
            <w:rFonts w:asciiTheme="majorHAnsi" w:hAnsiTheme="majorHAnsi" w:cstheme="majorHAnsi"/>
            <w:noProof/>
            <w:webHidden/>
            <w:lang w:val="en-GB"/>
          </w:rPr>
          <w:fldChar w:fldCharType="end"/>
        </w:r>
      </w:hyperlink>
    </w:p>
    <w:p w14:paraId="6F7EA7E0" w14:textId="4EEE0AA3"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16" w:history="1">
        <w:r w:rsidR="00D64E35" w:rsidRPr="00936596">
          <w:rPr>
            <w:rStyle w:val="Hyperlink"/>
            <w:rFonts w:asciiTheme="majorHAnsi" w:eastAsia="MS Gothic" w:hAnsiTheme="majorHAnsi" w:cstheme="majorHAnsi"/>
            <w:noProof/>
            <w:lang w:val="en-GB"/>
          </w:rPr>
          <w:t>Figure 61 - Project WBS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_Toc114584316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154</w:t>
        </w:r>
        <w:r w:rsidR="00D64E35" w:rsidRPr="00936596">
          <w:rPr>
            <w:rFonts w:asciiTheme="majorHAnsi" w:hAnsiTheme="majorHAnsi" w:cstheme="majorHAnsi"/>
            <w:noProof/>
            <w:webHidden/>
            <w:lang w:val="en-GB"/>
          </w:rPr>
          <w:fldChar w:fldCharType="end"/>
        </w:r>
      </w:hyperlink>
    </w:p>
    <w:p w14:paraId="68FB3C0D" w14:textId="2D03E8E8"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17" w:history="1">
        <w:r w:rsidR="00D64E35" w:rsidRPr="00936596">
          <w:rPr>
            <w:rStyle w:val="Hyperlink"/>
            <w:rFonts w:asciiTheme="majorHAnsi" w:eastAsia="MS Gothic" w:hAnsiTheme="majorHAnsi" w:cstheme="majorHAnsi"/>
            <w:noProof/>
            <w:lang w:val="en-GB"/>
          </w:rPr>
          <w:t>Figure 62 - Inception Phase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_Toc114584317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157</w:t>
        </w:r>
        <w:r w:rsidR="00D64E35" w:rsidRPr="00936596">
          <w:rPr>
            <w:rFonts w:asciiTheme="majorHAnsi" w:hAnsiTheme="majorHAnsi" w:cstheme="majorHAnsi"/>
            <w:noProof/>
            <w:webHidden/>
            <w:lang w:val="en-GB"/>
          </w:rPr>
          <w:fldChar w:fldCharType="end"/>
        </w:r>
      </w:hyperlink>
    </w:p>
    <w:p w14:paraId="093BAC59" w14:textId="5B1D539E"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18" w:history="1">
        <w:r w:rsidR="00D64E35" w:rsidRPr="00936596">
          <w:rPr>
            <w:rStyle w:val="Hyperlink"/>
            <w:rFonts w:asciiTheme="majorHAnsi" w:eastAsia="MS Gothic" w:hAnsiTheme="majorHAnsi" w:cstheme="majorHAnsi"/>
            <w:noProof/>
            <w:lang w:val="en-GB"/>
          </w:rPr>
          <w:t>Figure 63 - Stakeholders Map</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_Toc114584318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163</w:t>
        </w:r>
        <w:r w:rsidR="00D64E35" w:rsidRPr="00936596">
          <w:rPr>
            <w:rFonts w:asciiTheme="majorHAnsi" w:hAnsiTheme="majorHAnsi" w:cstheme="majorHAnsi"/>
            <w:noProof/>
            <w:webHidden/>
            <w:lang w:val="en-GB"/>
          </w:rPr>
          <w:fldChar w:fldCharType="end"/>
        </w:r>
      </w:hyperlink>
    </w:p>
    <w:p w14:paraId="514F7BD7" w14:textId="051BD903"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19" w:history="1">
        <w:r w:rsidR="00D64E35" w:rsidRPr="00936596">
          <w:rPr>
            <w:rStyle w:val="Hyperlink"/>
            <w:rFonts w:asciiTheme="majorHAnsi" w:eastAsia="MS Gothic" w:hAnsiTheme="majorHAnsi" w:cstheme="majorHAnsi"/>
            <w:noProof/>
            <w:lang w:val="en-GB"/>
          </w:rPr>
          <w:t>Figure 64 - Build Digital Identity Service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_Toc114584319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170</w:t>
        </w:r>
        <w:r w:rsidR="00D64E35" w:rsidRPr="00936596">
          <w:rPr>
            <w:rFonts w:asciiTheme="majorHAnsi" w:hAnsiTheme="majorHAnsi" w:cstheme="majorHAnsi"/>
            <w:noProof/>
            <w:webHidden/>
            <w:lang w:val="en-GB"/>
          </w:rPr>
          <w:fldChar w:fldCharType="end"/>
        </w:r>
      </w:hyperlink>
    </w:p>
    <w:p w14:paraId="714ED912" w14:textId="5A4F6A7A"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20" w:history="1">
        <w:r w:rsidR="00D64E35" w:rsidRPr="00936596">
          <w:rPr>
            <w:rStyle w:val="Hyperlink"/>
            <w:rFonts w:asciiTheme="majorHAnsi" w:eastAsia="MS Gothic" w:hAnsiTheme="majorHAnsi" w:cstheme="majorHAnsi"/>
            <w:noProof/>
            <w:lang w:val="en-GB"/>
          </w:rPr>
          <w:t>Figure 65 - Deploy Digital Identity Service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_Toc114584320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173</w:t>
        </w:r>
        <w:r w:rsidR="00D64E35" w:rsidRPr="00936596">
          <w:rPr>
            <w:rFonts w:asciiTheme="majorHAnsi" w:hAnsiTheme="majorHAnsi" w:cstheme="majorHAnsi"/>
            <w:noProof/>
            <w:webHidden/>
            <w:lang w:val="en-GB"/>
          </w:rPr>
          <w:fldChar w:fldCharType="end"/>
        </w:r>
      </w:hyperlink>
    </w:p>
    <w:p w14:paraId="78EA6BF1" w14:textId="373DC5B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21" w:history="1">
        <w:r w:rsidR="00D64E35" w:rsidRPr="00936596">
          <w:rPr>
            <w:rStyle w:val="Hyperlink"/>
            <w:rFonts w:asciiTheme="majorHAnsi" w:eastAsia="MS Gothic" w:hAnsiTheme="majorHAnsi" w:cstheme="majorHAnsi"/>
            <w:noProof/>
            <w:lang w:val="en-GB"/>
          </w:rPr>
          <w:t>Figure 66 - Capacity Building</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_Toc114584321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176</w:t>
        </w:r>
        <w:r w:rsidR="00D64E35" w:rsidRPr="00936596">
          <w:rPr>
            <w:rFonts w:asciiTheme="majorHAnsi" w:hAnsiTheme="majorHAnsi" w:cstheme="majorHAnsi"/>
            <w:noProof/>
            <w:webHidden/>
            <w:lang w:val="en-GB"/>
          </w:rPr>
          <w:fldChar w:fldCharType="end"/>
        </w:r>
      </w:hyperlink>
    </w:p>
    <w:p w14:paraId="543BE5AD" w14:textId="5EB4C230"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22" w:history="1">
        <w:r w:rsidR="00D64E35" w:rsidRPr="00936596">
          <w:rPr>
            <w:rStyle w:val="Hyperlink"/>
            <w:rFonts w:asciiTheme="majorHAnsi" w:eastAsia="MS Gothic" w:hAnsiTheme="majorHAnsi" w:cstheme="majorHAnsi"/>
            <w:noProof/>
            <w:lang w:val="en-GB"/>
          </w:rPr>
          <w:t>Figure 67 - Awareness Raising</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_Toc114584322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188</w:t>
        </w:r>
        <w:r w:rsidR="00D64E35" w:rsidRPr="00936596">
          <w:rPr>
            <w:rFonts w:asciiTheme="majorHAnsi" w:hAnsiTheme="majorHAnsi" w:cstheme="majorHAnsi"/>
            <w:noProof/>
            <w:webHidden/>
            <w:lang w:val="en-GB"/>
          </w:rPr>
          <w:fldChar w:fldCharType="end"/>
        </w:r>
      </w:hyperlink>
    </w:p>
    <w:p w14:paraId="18E6F1B2" w14:textId="7ADC874B"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23" w:history="1">
        <w:r w:rsidR="00D64E35" w:rsidRPr="00936596">
          <w:rPr>
            <w:rStyle w:val="Hyperlink"/>
            <w:rFonts w:asciiTheme="majorHAnsi" w:eastAsia="MS Gothic" w:hAnsiTheme="majorHAnsi" w:cstheme="majorHAnsi"/>
            <w:noProof/>
            <w:lang w:val="en-GB"/>
          </w:rPr>
          <w:t>Figure 68 - Monitoring&amp;Control</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_Toc114584323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193</w:t>
        </w:r>
        <w:r w:rsidR="00D64E35" w:rsidRPr="00936596">
          <w:rPr>
            <w:rFonts w:asciiTheme="majorHAnsi" w:hAnsiTheme="majorHAnsi" w:cstheme="majorHAnsi"/>
            <w:noProof/>
            <w:webHidden/>
            <w:lang w:val="en-GB"/>
          </w:rPr>
          <w:fldChar w:fldCharType="end"/>
        </w:r>
      </w:hyperlink>
    </w:p>
    <w:p w14:paraId="6ED2F6F4" w14:textId="0C5DCF02"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24" w:history="1">
        <w:r w:rsidR="00D64E35" w:rsidRPr="00936596">
          <w:rPr>
            <w:rStyle w:val="Hyperlink"/>
            <w:rFonts w:asciiTheme="majorHAnsi" w:eastAsia="MS Gothic" w:hAnsiTheme="majorHAnsi" w:cstheme="majorHAnsi"/>
            <w:noProof/>
            <w:lang w:val="en-GB"/>
          </w:rPr>
          <w:t>Figure 69 - Closing</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_Toc114584324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197</w:t>
        </w:r>
        <w:r w:rsidR="00D64E35" w:rsidRPr="00936596">
          <w:rPr>
            <w:rFonts w:asciiTheme="majorHAnsi" w:hAnsiTheme="majorHAnsi" w:cstheme="majorHAnsi"/>
            <w:noProof/>
            <w:webHidden/>
            <w:lang w:val="en-GB"/>
          </w:rPr>
          <w:fldChar w:fldCharType="end"/>
        </w:r>
      </w:hyperlink>
    </w:p>
    <w:p w14:paraId="2E58DECF" w14:textId="44902BD7"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25" w:history="1">
        <w:r w:rsidR="00D64E35" w:rsidRPr="00936596">
          <w:rPr>
            <w:rStyle w:val="Hyperlink"/>
            <w:rFonts w:asciiTheme="majorHAnsi" w:eastAsia="MS Gothic" w:hAnsiTheme="majorHAnsi" w:cstheme="majorHAnsi"/>
            <w:noProof/>
            <w:lang w:val="en-GB"/>
          </w:rPr>
          <w:t>Figure 70 – Reporting milestones of the project</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_Toc114584325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200</w:t>
        </w:r>
        <w:r w:rsidR="00D64E35" w:rsidRPr="00936596">
          <w:rPr>
            <w:rFonts w:asciiTheme="majorHAnsi" w:hAnsiTheme="majorHAnsi" w:cstheme="majorHAnsi"/>
            <w:noProof/>
            <w:webHidden/>
            <w:lang w:val="en-GB"/>
          </w:rPr>
          <w:fldChar w:fldCharType="end"/>
        </w:r>
      </w:hyperlink>
    </w:p>
    <w:p w14:paraId="226881E5" w14:textId="043DCEA5"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26" w:history="1">
        <w:r w:rsidR="00D64E35" w:rsidRPr="00936596">
          <w:rPr>
            <w:rStyle w:val="Hyperlink"/>
            <w:rFonts w:asciiTheme="majorHAnsi" w:eastAsia="MS Gothic" w:hAnsiTheme="majorHAnsi" w:cstheme="majorHAnsi"/>
            <w:noProof/>
            <w:lang w:val="en-GB"/>
          </w:rPr>
          <w:t>Figure 71 - Principles underlying the set-up of the management team</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_Toc114584326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205</w:t>
        </w:r>
        <w:r w:rsidR="00D64E35" w:rsidRPr="00936596">
          <w:rPr>
            <w:rFonts w:asciiTheme="majorHAnsi" w:hAnsiTheme="majorHAnsi" w:cstheme="majorHAnsi"/>
            <w:noProof/>
            <w:webHidden/>
            <w:lang w:val="en-GB"/>
          </w:rPr>
          <w:fldChar w:fldCharType="end"/>
        </w:r>
      </w:hyperlink>
    </w:p>
    <w:p w14:paraId="1E4BE7BD" w14:textId="2AABD222"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27" w:history="1">
        <w:r w:rsidR="00D64E35" w:rsidRPr="00936596">
          <w:rPr>
            <w:rStyle w:val="Hyperlink"/>
            <w:rFonts w:asciiTheme="majorHAnsi" w:eastAsia="MS Gothic" w:hAnsiTheme="majorHAnsi" w:cstheme="majorHAnsi"/>
            <w:noProof/>
            <w:lang w:val="en-GB"/>
          </w:rPr>
          <w:t>Figure 72 - Management approach basics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_Toc114584327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206</w:t>
        </w:r>
        <w:r w:rsidR="00D64E35" w:rsidRPr="00936596">
          <w:rPr>
            <w:rFonts w:asciiTheme="majorHAnsi" w:hAnsiTheme="majorHAnsi" w:cstheme="majorHAnsi"/>
            <w:noProof/>
            <w:webHidden/>
            <w:lang w:val="en-GB"/>
          </w:rPr>
          <w:fldChar w:fldCharType="end"/>
        </w:r>
      </w:hyperlink>
    </w:p>
    <w:p w14:paraId="61060451" w14:textId="23CD3198"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28" w:history="1">
        <w:r w:rsidR="00D64E35" w:rsidRPr="00936596">
          <w:rPr>
            <w:rStyle w:val="Hyperlink"/>
            <w:rFonts w:asciiTheme="majorHAnsi" w:eastAsia="MS Gothic" w:hAnsiTheme="majorHAnsi" w:cstheme="majorHAnsi"/>
            <w:noProof/>
            <w:lang w:val="en-GB"/>
          </w:rPr>
          <w:t>Figure 73 - Project Phases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_Toc114584328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207</w:t>
        </w:r>
        <w:r w:rsidR="00D64E35" w:rsidRPr="00936596">
          <w:rPr>
            <w:rFonts w:asciiTheme="majorHAnsi" w:hAnsiTheme="majorHAnsi" w:cstheme="majorHAnsi"/>
            <w:noProof/>
            <w:webHidden/>
            <w:lang w:val="en-GB"/>
          </w:rPr>
          <w:fldChar w:fldCharType="end"/>
        </w:r>
      </w:hyperlink>
    </w:p>
    <w:p w14:paraId="3EE07C48" w14:textId="67D616A3"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29" w:history="1">
        <w:r w:rsidR="00D64E35" w:rsidRPr="00936596">
          <w:rPr>
            <w:rStyle w:val="Hyperlink"/>
            <w:rFonts w:asciiTheme="majorHAnsi" w:eastAsia="MS Gothic" w:hAnsiTheme="majorHAnsi" w:cstheme="majorHAnsi"/>
            <w:noProof/>
            <w:lang w:val="en-GB"/>
          </w:rPr>
          <w:t>Figure 74 - Principles of our Project Management Manual</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_Toc114584329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209</w:t>
        </w:r>
        <w:r w:rsidR="00D64E35" w:rsidRPr="00936596">
          <w:rPr>
            <w:rFonts w:asciiTheme="majorHAnsi" w:hAnsiTheme="majorHAnsi" w:cstheme="majorHAnsi"/>
            <w:noProof/>
            <w:webHidden/>
            <w:lang w:val="en-GB"/>
          </w:rPr>
          <w:fldChar w:fldCharType="end"/>
        </w:r>
      </w:hyperlink>
    </w:p>
    <w:p w14:paraId="450C9C5D" w14:textId="04868191"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30" w:history="1">
        <w:r w:rsidR="00D64E35" w:rsidRPr="00936596">
          <w:rPr>
            <w:rStyle w:val="Hyperlink"/>
            <w:rFonts w:asciiTheme="majorHAnsi" w:eastAsia="MS Gothic" w:hAnsiTheme="majorHAnsi" w:cstheme="majorHAnsi"/>
            <w:noProof/>
            <w:lang w:val="en-GB"/>
          </w:rPr>
          <w:t>Figure 75 - Project Management Trifecta</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_Toc114584330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211</w:t>
        </w:r>
        <w:r w:rsidR="00D64E35" w:rsidRPr="00936596">
          <w:rPr>
            <w:rFonts w:asciiTheme="majorHAnsi" w:hAnsiTheme="majorHAnsi" w:cstheme="majorHAnsi"/>
            <w:noProof/>
            <w:webHidden/>
            <w:lang w:val="en-GB"/>
          </w:rPr>
          <w:fldChar w:fldCharType="end"/>
        </w:r>
      </w:hyperlink>
    </w:p>
    <w:p w14:paraId="0FD77D32" w14:textId="2ABB801F"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31" w:history="1">
        <w:r w:rsidR="00D64E35" w:rsidRPr="00936596">
          <w:rPr>
            <w:rStyle w:val="Hyperlink"/>
            <w:rFonts w:asciiTheme="majorHAnsi" w:eastAsia="MS Gothic" w:hAnsiTheme="majorHAnsi" w:cstheme="majorHAnsi"/>
            <w:noProof/>
            <w:lang w:val="en-GB"/>
          </w:rPr>
          <w:t>Figure 76 - Project Coordinators’ responsibilities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_Toc114584331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217</w:t>
        </w:r>
        <w:r w:rsidR="00D64E35" w:rsidRPr="00936596">
          <w:rPr>
            <w:rFonts w:asciiTheme="majorHAnsi" w:hAnsiTheme="majorHAnsi" w:cstheme="majorHAnsi"/>
            <w:noProof/>
            <w:webHidden/>
            <w:lang w:val="en-GB"/>
          </w:rPr>
          <w:fldChar w:fldCharType="end"/>
        </w:r>
      </w:hyperlink>
    </w:p>
    <w:p w14:paraId="58EA9FBC" w14:textId="001AC6DE"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32" w:history="1">
        <w:r w:rsidR="00D64E35" w:rsidRPr="00936596">
          <w:rPr>
            <w:rStyle w:val="Hyperlink"/>
            <w:rFonts w:asciiTheme="majorHAnsi" w:eastAsia="MS Gothic" w:hAnsiTheme="majorHAnsi" w:cstheme="majorHAnsi"/>
            <w:noProof/>
            <w:lang w:val="en-GB"/>
          </w:rPr>
          <w:t>Figure 77 - Quality Management Trifecta</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_Toc114584332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218</w:t>
        </w:r>
        <w:r w:rsidR="00D64E35" w:rsidRPr="00936596">
          <w:rPr>
            <w:rFonts w:asciiTheme="majorHAnsi" w:hAnsiTheme="majorHAnsi" w:cstheme="majorHAnsi"/>
            <w:noProof/>
            <w:webHidden/>
            <w:lang w:val="en-GB"/>
          </w:rPr>
          <w:fldChar w:fldCharType="end"/>
        </w:r>
      </w:hyperlink>
    </w:p>
    <w:p w14:paraId="3BFECE75" w14:textId="61AE20F3"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33" w:history="1">
        <w:r w:rsidR="00D64E35" w:rsidRPr="00936596">
          <w:rPr>
            <w:rStyle w:val="Hyperlink"/>
            <w:rFonts w:asciiTheme="majorHAnsi" w:eastAsia="MS Gothic" w:hAnsiTheme="majorHAnsi" w:cstheme="majorHAnsi"/>
            <w:noProof/>
            <w:lang w:val="en-GB"/>
          </w:rPr>
          <w:t>Figure 78 - Knowledge Management</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_Toc114584333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223</w:t>
        </w:r>
        <w:r w:rsidR="00D64E35" w:rsidRPr="00936596">
          <w:rPr>
            <w:rFonts w:asciiTheme="majorHAnsi" w:hAnsiTheme="majorHAnsi" w:cstheme="majorHAnsi"/>
            <w:noProof/>
            <w:webHidden/>
            <w:lang w:val="en-GB"/>
          </w:rPr>
          <w:fldChar w:fldCharType="end"/>
        </w:r>
      </w:hyperlink>
    </w:p>
    <w:p w14:paraId="39432C35" w14:textId="6FD2B19D"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34" w:history="1">
        <w:r w:rsidR="00D64E35" w:rsidRPr="00936596">
          <w:rPr>
            <w:rStyle w:val="Hyperlink"/>
            <w:rFonts w:asciiTheme="majorHAnsi" w:eastAsia="MS Gothic" w:hAnsiTheme="majorHAnsi" w:cstheme="majorHAnsi"/>
            <w:noProof/>
            <w:lang w:val="en-GB"/>
          </w:rPr>
          <w:t>Figure 79 - Knowledge management sources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_Toc114584334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224</w:t>
        </w:r>
        <w:r w:rsidR="00D64E35" w:rsidRPr="00936596">
          <w:rPr>
            <w:rFonts w:asciiTheme="majorHAnsi" w:hAnsiTheme="majorHAnsi" w:cstheme="majorHAnsi"/>
            <w:noProof/>
            <w:webHidden/>
            <w:lang w:val="en-GB"/>
          </w:rPr>
          <w:fldChar w:fldCharType="end"/>
        </w:r>
      </w:hyperlink>
    </w:p>
    <w:p w14:paraId="6103AE97" w14:textId="49909027"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35" w:history="1">
        <w:r w:rsidR="00D64E35" w:rsidRPr="00936596">
          <w:rPr>
            <w:rStyle w:val="Hyperlink"/>
            <w:rFonts w:asciiTheme="majorHAnsi" w:eastAsia="MS Gothic" w:hAnsiTheme="majorHAnsi" w:cstheme="majorHAnsi"/>
            <w:noProof/>
            <w:lang w:val="en-GB"/>
          </w:rPr>
          <w:t>Figure 80 - Example of change log</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_Toc114584335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229</w:t>
        </w:r>
        <w:r w:rsidR="00D64E35" w:rsidRPr="00936596">
          <w:rPr>
            <w:rFonts w:asciiTheme="majorHAnsi" w:hAnsiTheme="majorHAnsi" w:cstheme="majorHAnsi"/>
            <w:noProof/>
            <w:webHidden/>
            <w:lang w:val="en-GB"/>
          </w:rPr>
          <w:fldChar w:fldCharType="end"/>
        </w:r>
      </w:hyperlink>
    </w:p>
    <w:p w14:paraId="654DBFAE" w14:textId="220C9B4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36" w:history="1">
        <w:r w:rsidR="00D64E35" w:rsidRPr="00936596">
          <w:rPr>
            <w:rStyle w:val="Hyperlink"/>
            <w:rFonts w:asciiTheme="majorHAnsi" w:eastAsia="MS Gothic" w:hAnsiTheme="majorHAnsi" w:cstheme="majorHAnsi"/>
            <w:noProof/>
            <w:lang w:val="en-GB"/>
          </w:rPr>
          <w:t>Figure 81 - Reliability Management Trifecta</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_Toc114584336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230</w:t>
        </w:r>
        <w:r w:rsidR="00D64E35" w:rsidRPr="00936596">
          <w:rPr>
            <w:rFonts w:asciiTheme="majorHAnsi" w:hAnsiTheme="majorHAnsi" w:cstheme="majorHAnsi"/>
            <w:noProof/>
            <w:webHidden/>
            <w:lang w:val="en-GB"/>
          </w:rPr>
          <w:fldChar w:fldCharType="end"/>
        </w:r>
      </w:hyperlink>
    </w:p>
    <w:p w14:paraId="72BF5478" w14:textId="14586A37"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37" w:history="1">
        <w:r w:rsidR="00D64E35" w:rsidRPr="00936596">
          <w:rPr>
            <w:rStyle w:val="Hyperlink"/>
            <w:rFonts w:asciiTheme="majorHAnsi" w:eastAsia="MS Gothic" w:hAnsiTheme="majorHAnsi" w:cstheme="majorHAnsi"/>
            <w:noProof/>
            <w:lang w:val="en-GB"/>
          </w:rPr>
          <w:t>Figure 82 - Communications &amp; escalations at project level</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_Toc114584337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233</w:t>
        </w:r>
        <w:r w:rsidR="00D64E35" w:rsidRPr="00936596">
          <w:rPr>
            <w:rFonts w:asciiTheme="majorHAnsi" w:hAnsiTheme="majorHAnsi" w:cstheme="majorHAnsi"/>
            <w:noProof/>
            <w:webHidden/>
            <w:lang w:val="en-GB"/>
          </w:rPr>
          <w:fldChar w:fldCharType="end"/>
        </w:r>
      </w:hyperlink>
    </w:p>
    <w:p w14:paraId="31186CC4" w14:textId="61B1B23F"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38" w:history="1">
        <w:r w:rsidR="00D64E35" w:rsidRPr="00936596">
          <w:rPr>
            <w:rStyle w:val="Hyperlink"/>
            <w:rFonts w:asciiTheme="majorHAnsi" w:eastAsia="MS Gothic" w:hAnsiTheme="majorHAnsi" w:cstheme="majorHAnsi"/>
            <w:noProof/>
            <w:lang w:val="en-GB"/>
          </w:rPr>
          <w:t>Figure 83 - Internal communications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_Toc114584338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234</w:t>
        </w:r>
        <w:r w:rsidR="00D64E35" w:rsidRPr="00936596">
          <w:rPr>
            <w:rFonts w:asciiTheme="majorHAnsi" w:hAnsiTheme="majorHAnsi" w:cstheme="majorHAnsi"/>
            <w:noProof/>
            <w:webHidden/>
            <w:lang w:val="en-GB"/>
          </w:rPr>
          <w:fldChar w:fldCharType="end"/>
        </w:r>
      </w:hyperlink>
    </w:p>
    <w:p w14:paraId="111167B5" w14:textId="75238A1E"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39" w:history="1">
        <w:r w:rsidR="00D64E35" w:rsidRPr="00936596">
          <w:rPr>
            <w:rStyle w:val="Hyperlink"/>
            <w:rFonts w:asciiTheme="majorHAnsi" w:eastAsia="MS Gothic" w:hAnsiTheme="majorHAnsi" w:cstheme="majorHAnsi"/>
            <w:noProof/>
            <w:lang w:val="en-GB"/>
          </w:rPr>
          <w:t>Figure 84 - Consultation strategy timeline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_Toc114584339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235</w:t>
        </w:r>
        <w:r w:rsidR="00D64E35" w:rsidRPr="00936596">
          <w:rPr>
            <w:rFonts w:asciiTheme="majorHAnsi" w:hAnsiTheme="majorHAnsi" w:cstheme="majorHAnsi"/>
            <w:noProof/>
            <w:webHidden/>
            <w:lang w:val="en-GB"/>
          </w:rPr>
          <w:fldChar w:fldCharType="end"/>
        </w:r>
      </w:hyperlink>
    </w:p>
    <w:p w14:paraId="63C44FB0" w14:textId="339F44BF"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40" w:history="1">
        <w:r w:rsidR="00D64E35" w:rsidRPr="00936596">
          <w:rPr>
            <w:rStyle w:val="Hyperlink"/>
            <w:rFonts w:asciiTheme="majorHAnsi" w:eastAsia="MS Gothic" w:hAnsiTheme="majorHAnsi" w:cstheme="majorHAnsi"/>
            <w:noProof/>
            <w:lang w:val="en-GB"/>
          </w:rPr>
          <w:t>Figure 85 - Backstopping structure</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_Toc114584340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240</w:t>
        </w:r>
        <w:r w:rsidR="00D64E35" w:rsidRPr="00936596">
          <w:rPr>
            <w:rFonts w:asciiTheme="majorHAnsi" w:hAnsiTheme="majorHAnsi" w:cstheme="majorHAnsi"/>
            <w:noProof/>
            <w:webHidden/>
            <w:lang w:val="en-GB"/>
          </w:rPr>
          <w:fldChar w:fldCharType="end"/>
        </w:r>
      </w:hyperlink>
    </w:p>
    <w:p w14:paraId="7D31F0F8" w14:textId="79E9E0E9"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41" w:history="1">
        <w:r w:rsidR="00D64E35" w:rsidRPr="00936596">
          <w:rPr>
            <w:rStyle w:val="Hyperlink"/>
            <w:rFonts w:asciiTheme="majorHAnsi" w:eastAsia="MS Gothic" w:hAnsiTheme="majorHAnsi" w:cstheme="majorHAnsi"/>
            <w:noProof/>
            <w:lang w:val="en-GB"/>
          </w:rPr>
          <w:t>Figure 86 - Project Information Flow</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_Toc114584341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241</w:t>
        </w:r>
        <w:r w:rsidR="00D64E35" w:rsidRPr="00936596">
          <w:rPr>
            <w:rFonts w:asciiTheme="majorHAnsi" w:hAnsiTheme="majorHAnsi" w:cstheme="majorHAnsi"/>
            <w:noProof/>
            <w:webHidden/>
            <w:lang w:val="en-GB"/>
          </w:rPr>
          <w:fldChar w:fldCharType="end"/>
        </w:r>
      </w:hyperlink>
    </w:p>
    <w:p w14:paraId="7FF658B8" w14:textId="1CF5F41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42" w:history="1">
        <w:r w:rsidR="00D64E35" w:rsidRPr="00936596">
          <w:rPr>
            <w:rStyle w:val="Hyperlink"/>
            <w:rFonts w:asciiTheme="majorHAnsi" w:eastAsia="MS Gothic" w:hAnsiTheme="majorHAnsi" w:cstheme="majorHAnsi"/>
            <w:noProof/>
            <w:lang w:val="en-GB"/>
          </w:rPr>
          <w:t>Figure 87 - Architecture of the Project IT Environment</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_Toc114584342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249</w:t>
        </w:r>
        <w:r w:rsidR="00D64E35" w:rsidRPr="00936596">
          <w:rPr>
            <w:rFonts w:asciiTheme="majorHAnsi" w:hAnsiTheme="majorHAnsi" w:cstheme="majorHAnsi"/>
            <w:noProof/>
            <w:webHidden/>
            <w:lang w:val="en-GB"/>
          </w:rPr>
          <w:fldChar w:fldCharType="end"/>
        </w:r>
      </w:hyperlink>
    </w:p>
    <w:p w14:paraId="28B68A26" w14:textId="301CCC57"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43" w:history="1">
        <w:r w:rsidR="00D64E35" w:rsidRPr="00936596">
          <w:rPr>
            <w:rStyle w:val="Hyperlink"/>
            <w:rFonts w:asciiTheme="majorHAnsi" w:eastAsia="MS Gothic" w:hAnsiTheme="majorHAnsi" w:cstheme="majorHAnsi"/>
            <w:noProof/>
            <w:lang w:val="en-GB"/>
          </w:rPr>
          <w:t>Figure 88 - Duration of project phases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_Toc114584343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306</w:t>
        </w:r>
        <w:r w:rsidR="00D64E35" w:rsidRPr="00936596">
          <w:rPr>
            <w:rFonts w:asciiTheme="majorHAnsi" w:hAnsiTheme="majorHAnsi" w:cstheme="majorHAnsi"/>
            <w:noProof/>
            <w:webHidden/>
            <w:lang w:val="en-GB"/>
          </w:rPr>
          <w:fldChar w:fldCharType="end"/>
        </w:r>
      </w:hyperlink>
    </w:p>
    <w:p w14:paraId="7DDE9EA8" w14:textId="0919227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44" w:history="1">
        <w:r w:rsidR="00D64E35" w:rsidRPr="00936596">
          <w:rPr>
            <w:rStyle w:val="Hyperlink"/>
            <w:rFonts w:asciiTheme="majorHAnsi" w:eastAsia="MS Gothic" w:hAnsiTheme="majorHAnsi" w:cstheme="majorHAnsi"/>
            <w:noProof/>
            <w:lang w:val="en-GB"/>
          </w:rPr>
          <w:t>Figure 89 - Duration of Software Activities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_Toc114584344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307</w:t>
        </w:r>
        <w:r w:rsidR="00D64E35" w:rsidRPr="00936596">
          <w:rPr>
            <w:rFonts w:asciiTheme="majorHAnsi" w:hAnsiTheme="majorHAnsi" w:cstheme="majorHAnsi"/>
            <w:noProof/>
            <w:webHidden/>
            <w:lang w:val="en-GB"/>
          </w:rPr>
          <w:fldChar w:fldCharType="end"/>
        </w:r>
      </w:hyperlink>
    </w:p>
    <w:p w14:paraId="60797E7A" w14:textId="0682C4CB"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45" w:history="1">
        <w:r w:rsidR="00D64E35" w:rsidRPr="00936596">
          <w:rPr>
            <w:rStyle w:val="Hyperlink"/>
            <w:rFonts w:asciiTheme="majorHAnsi" w:eastAsia="MS Gothic" w:hAnsiTheme="majorHAnsi" w:cstheme="majorHAnsi"/>
            <w:noProof/>
            <w:lang w:val="en-GB"/>
          </w:rPr>
          <w:t>Figure 90 - Structure of design-development-testing activities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_Toc114584345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307</w:t>
        </w:r>
        <w:r w:rsidR="00D64E35" w:rsidRPr="00936596">
          <w:rPr>
            <w:rFonts w:asciiTheme="majorHAnsi" w:hAnsiTheme="majorHAnsi" w:cstheme="majorHAnsi"/>
            <w:noProof/>
            <w:webHidden/>
            <w:lang w:val="en-GB"/>
          </w:rPr>
          <w:fldChar w:fldCharType="end"/>
        </w:r>
      </w:hyperlink>
    </w:p>
    <w:p w14:paraId="2FF5FA71" w14:textId="44F89506"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46" w:history="1">
        <w:r w:rsidR="00D64E35" w:rsidRPr="00936596">
          <w:rPr>
            <w:rStyle w:val="Hyperlink"/>
            <w:rFonts w:asciiTheme="majorHAnsi" w:eastAsia="MS Gothic" w:hAnsiTheme="majorHAnsi" w:cstheme="majorHAnsi"/>
            <w:noProof/>
            <w:lang w:val="en-GB"/>
          </w:rPr>
          <w:t>Figure 91 - Planning balanced approach</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_Toc114584346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308</w:t>
        </w:r>
        <w:r w:rsidR="00D64E35" w:rsidRPr="00936596">
          <w:rPr>
            <w:rFonts w:asciiTheme="majorHAnsi" w:hAnsiTheme="majorHAnsi" w:cstheme="majorHAnsi"/>
            <w:noProof/>
            <w:webHidden/>
            <w:lang w:val="en-GB"/>
          </w:rPr>
          <w:fldChar w:fldCharType="end"/>
        </w:r>
      </w:hyperlink>
    </w:p>
    <w:p w14:paraId="0A959F04" w14:textId="52192A38"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47" w:history="1">
        <w:r w:rsidR="00D64E35" w:rsidRPr="00936596">
          <w:rPr>
            <w:rStyle w:val="Hyperlink"/>
            <w:rFonts w:asciiTheme="majorHAnsi" w:eastAsia="MS Gothic" w:hAnsiTheme="majorHAnsi" w:cstheme="majorHAnsi"/>
            <w:noProof/>
            <w:lang w:val="en-GB"/>
          </w:rPr>
          <w:t>Figure 92 - Resources Allocation per Activity</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_Toc114584347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309</w:t>
        </w:r>
        <w:r w:rsidR="00D64E35" w:rsidRPr="00936596">
          <w:rPr>
            <w:rFonts w:asciiTheme="majorHAnsi" w:hAnsiTheme="majorHAnsi" w:cstheme="majorHAnsi"/>
            <w:noProof/>
            <w:webHidden/>
            <w:lang w:val="en-GB"/>
          </w:rPr>
          <w:fldChar w:fldCharType="end"/>
        </w:r>
      </w:hyperlink>
    </w:p>
    <w:p w14:paraId="29020764" w14:textId="7B4FDF63"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48" w:history="1">
        <w:r w:rsidR="00D64E35" w:rsidRPr="00936596">
          <w:rPr>
            <w:rStyle w:val="Hyperlink"/>
            <w:rFonts w:asciiTheme="majorHAnsi" w:eastAsia="MS Gothic" w:hAnsiTheme="majorHAnsi" w:cstheme="majorHAnsi"/>
            <w:noProof/>
            <w:lang w:val="en-GB"/>
          </w:rPr>
          <w:t>Figure 93 - Resources Involvement per Activity</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_Toc114584348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310</w:t>
        </w:r>
        <w:r w:rsidR="00D64E35" w:rsidRPr="00936596">
          <w:rPr>
            <w:rFonts w:asciiTheme="majorHAnsi" w:hAnsiTheme="majorHAnsi" w:cstheme="majorHAnsi"/>
            <w:noProof/>
            <w:webHidden/>
            <w:lang w:val="en-GB"/>
          </w:rPr>
          <w:fldChar w:fldCharType="end"/>
        </w:r>
      </w:hyperlink>
    </w:p>
    <w:p w14:paraId="4DE23DE0" w14:textId="3E05928C"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49" w:history="1">
        <w:r w:rsidR="00D64E35" w:rsidRPr="00936596">
          <w:rPr>
            <w:rStyle w:val="Hyperlink"/>
            <w:rFonts w:asciiTheme="majorHAnsi" w:eastAsia="MS Gothic" w:hAnsiTheme="majorHAnsi" w:cstheme="majorHAnsi"/>
            <w:noProof/>
            <w:lang w:val="en-GB"/>
          </w:rPr>
          <w:t>Figure 94 - Senior Experts per Activity</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_Toc114584349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311</w:t>
        </w:r>
        <w:r w:rsidR="00D64E35" w:rsidRPr="00936596">
          <w:rPr>
            <w:rFonts w:asciiTheme="majorHAnsi" w:hAnsiTheme="majorHAnsi" w:cstheme="majorHAnsi"/>
            <w:noProof/>
            <w:webHidden/>
            <w:lang w:val="en-GB"/>
          </w:rPr>
          <w:fldChar w:fldCharType="end"/>
        </w:r>
      </w:hyperlink>
    </w:p>
    <w:p w14:paraId="7B6C9D34" w14:textId="37E57847" w:rsidR="00D64E35" w:rsidRPr="00936596" w:rsidRDefault="00804796">
      <w:pPr>
        <w:pStyle w:val="TableofFigures"/>
        <w:tabs>
          <w:tab w:val="right" w:leader="dot" w:pos="9906"/>
        </w:tabs>
        <w:rPr>
          <w:rFonts w:asciiTheme="majorHAnsi" w:eastAsiaTheme="minorEastAsia" w:hAnsiTheme="majorHAnsi" w:cstheme="majorHAnsi"/>
          <w:smallCaps w:val="0"/>
          <w:noProof/>
          <w:lang w:val="en-GB"/>
        </w:rPr>
      </w:pPr>
      <w:hyperlink w:anchor="_Toc114584350" w:history="1">
        <w:r w:rsidR="00D64E35" w:rsidRPr="00936596">
          <w:rPr>
            <w:rStyle w:val="Hyperlink"/>
            <w:rFonts w:asciiTheme="majorHAnsi" w:eastAsia="MS Gothic" w:hAnsiTheme="majorHAnsi" w:cstheme="majorHAnsi"/>
            <w:noProof/>
            <w:lang w:val="en-GB"/>
          </w:rPr>
          <w:t>Figure 95 - Relevant Resources per Software Related Activities</w:t>
        </w:r>
        <w:r w:rsidR="00D64E35" w:rsidRPr="00936596">
          <w:rPr>
            <w:rFonts w:asciiTheme="majorHAnsi" w:hAnsiTheme="majorHAnsi" w:cstheme="majorHAnsi"/>
            <w:noProof/>
            <w:webHidden/>
            <w:lang w:val="en-GB"/>
          </w:rPr>
          <w:tab/>
        </w:r>
        <w:r w:rsidR="00D64E35" w:rsidRPr="00936596">
          <w:rPr>
            <w:rFonts w:asciiTheme="majorHAnsi" w:hAnsiTheme="majorHAnsi" w:cstheme="majorHAnsi"/>
            <w:noProof/>
            <w:webHidden/>
            <w:lang w:val="en-GB"/>
          </w:rPr>
          <w:fldChar w:fldCharType="begin"/>
        </w:r>
        <w:r w:rsidR="00D64E35" w:rsidRPr="00936596">
          <w:rPr>
            <w:rFonts w:asciiTheme="majorHAnsi" w:hAnsiTheme="majorHAnsi" w:cstheme="majorHAnsi"/>
            <w:noProof/>
            <w:webHidden/>
            <w:lang w:val="en-GB"/>
          </w:rPr>
          <w:instrText xml:space="preserve"> PAGEREF _Toc114584350 \h </w:instrText>
        </w:r>
        <w:r w:rsidR="00D64E35" w:rsidRPr="00936596">
          <w:rPr>
            <w:rFonts w:asciiTheme="majorHAnsi" w:hAnsiTheme="majorHAnsi" w:cstheme="majorHAnsi"/>
            <w:noProof/>
            <w:webHidden/>
            <w:lang w:val="en-GB"/>
          </w:rPr>
        </w:r>
        <w:r w:rsidR="00D64E35" w:rsidRPr="00936596">
          <w:rPr>
            <w:rFonts w:asciiTheme="majorHAnsi" w:hAnsiTheme="majorHAnsi" w:cstheme="majorHAnsi"/>
            <w:noProof/>
            <w:webHidden/>
            <w:lang w:val="en-GB"/>
          </w:rPr>
          <w:fldChar w:fldCharType="separate"/>
        </w:r>
        <w:r w:rsidR="005919B4">
          <w:rPr>
            <w:rFonts w:asciiTheme="majorHAnsi" w:hAnsiTheme="majorHAnsi" w:cstheme="majorHAnsi"/>
            <w:noProof/>
            <w:webHidden/>
            <w:lang w:val="en-GB"/>
          </w:rPr>
          <w:t>311</w:t>
        </w:r>
        <w:r w:rsidR="00D64E35" w:rsidRPr="00936596">
          <w:rPr>
            <w:rFonts w:asciiTheme="majorHAnsi" w:hAnsiTheme="majorHAnsi" w:cstheme="majorHAnsi"/>
            <w:noProof/>
            <w:webHidden/>
            <w:lang w:val="en-GB"/>
          </w:rPr>
          <w:fldChar w:fldCharType="end"/>
        </w:r>
      </w:hyperlink>
    </w:p>
    <w:p w14:paraId="05D6785B" w14:textId="79B3CAC9" w:rsidR="007F18FE" w:rsidRPr="00936596" w:rsidRDefault="007F18FE" w:rsidP="00A720DB">
      <w:pPr>
        <w:pStyle w:val="PMCFIGURESTABLEStyle"/>
        <w:widowControl w:val="0"/>
        <w:jc w:val="left"/>
        <w:rPr>
          <w:rFonts w:asciiTheme="majorHAnsi" w:hAnsiTheme="majorHAnsi" w:cstheme="majorHAnsi"/>
          <w:lang w:val="en-GB"/>
        </w:rPr>
      </w:pPr>
      <w:r w:rsidRPr="00936596">
        <w:rPr>
          <w:rFonts w:asciiTheme="majorHAnsi" w:hAnsiTheme="majorHAnsi" w:cstheme="majorHAnsi"/>
          <w:lang w:val="en-GB"/>
        </w:rPr>
        <w:fldChar w:fldCharType="end"/>
      </w:r>
    </w:p>
    <w:p w14:paraId="0F2A2C7E" w14:textId="5FF99871" w:rsidR="00420CD9" w:rsidRPr="00936596" w:rsidRDefault="000F65D8"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br w:type="page"/>
      </w:r>
    </w:p>
    <w:p w14:paraId="7EAEE206" w14:textId="60DD1E1C" w:rsidR="00B577A8" w:rsidRPr="00936596" w:rsidRDefault="007B21CA" w:rsidP="00A0303A">
      <w:pPr>
        <w:widowControl w:val="0"/>
        <w:pBdr>
          <w:top w:val="single" w:sz="4" w:space="1" w:color="E36C0A" w:themeColor="accent6" w:themeShade="BF"/>
          <w:bottom w:val="single" w:sz="4" w:space="1" w:color="E36C0A" w:themeColor="accent6" w:themeShade="BF"/>
        </w:pBdr>
        <w:shd w:val="clear" w:color="auto" w:fill="69ACE6"/>
        <w:spacing w:line="276" w:lineRule="auto"/>
        <w:jc w:val="center"/>
        <w:rPr>
          <w:rFonts w:asciiTheme="majorHAnsi" w:hAnsiTheme="majorHAnsi" w:cstheme="majorHAnsi"/>
          <w:b/>
          <w:color w:val="FFFFFF" w:themeColor="background1"/>
          <w:sz w:val="32"/>
          <w:szCs w:val="32"/>
          <w:lang w:val="en-GB"/>
        </w:rPr>
      </w:pPr>
      <w:r w:rsidRPr="00936596">
        <w:rPr>
          <w:rFonts w:asciiTheme="majorHAnsi" w:hAnsiTheme="majorHAnsi" w:cstheme="majorHAnsi"/>
          <w:b/>
          <w:color w:val="FFFFFF" w:themeColor="background1"/>
          <w:sz w:val="32"/>
          <w:szCs w:val="32"/>
          <w:lang w:val="en-GB"/>
        </w:rPr>
        <w:lastRenderedPageBreak/>
        <w:t>ABBREVIATIONS</w:t>
      </w:r>
      <w:r w:rsidR="00434F12" w:rsidRPr="00936596">
        <w:rPr>
          <w:rFonts w:asciiTheme="majorHAnsi" w:hAnsiTheme="majorHAnsi" w:cstheme="majorHAnsi"/>
          <w:b/>
          <w:color w:val="FFFFFF" w:themeColor="background1"/>
          <w:sz w:val="32"/>
          <w:szCs w:val="32"/>
          <w:lang w:val="en-GB"/>
        </w:rPr>
        <w:t xml:space="preserve">, </w:t>
      </w:r>
      <w:r w:rsidR="00266927" w:rsidRPr="00936596">
        <w:rPr>
          <w:rFonts w:asciiTheme="majorHAnsi" w:hAnsiTheme="majorHAnsi" w:cstheme="majorHAnsi"/>
          <w:b/>
          <w:color w:val="FFFFFF" w:themeColor="background1"/>
          <w:sz w:val="32"/>
          <w:szCs w:val="32"/>
          <w:lang w:val="en-GB"/>
        </w:rPr>
        <w:t>ACRONYMS</w:t>
      </w:r>
      <w:r w:rsidR="00434F12" w:rsidRPr="00936596">
        <w:rPr>
          <w:rFonts w:asciiTheme="majorHAnsi" w:hAnsiTheme="majorHAnsi" w:cstheme="majorHAnsi"/>
          <w:b/>
          <w:color w:val="FFFFFF" w:themeColor="background1"/>
          <w:sz w:val="32"/>
          <w:szCs w:val="32"/>
          <w:lang w:val="en-GB"/>
        </w:rPr>
        <w:t>, REFERENCES</w:t>
      </w:r>
    </w:p>
    <w:p w14:paraId="1CA06187" w14:textId="4C7B53C3" w:rsidR="006D0F2D" w:rsidRPr="00936596" w:rsidRDefault="006D0F2D" w:rsidP="00A0303A">
      <w:pPr>
        <w:pStyle w:val="Caption"/>
        <w:widowControl w:val="0"/>
        <w:spacing w:line="276" w:lineRule="auto"/>
        <w:rPr>
          <w:rFonts w:asciiTheme="majorHAnsi" w:hAnsiTheme="majorHAnsi" w:cstheme="majorHAnsi"/>
          <w:b w:val="0"/>
          <w:color w:val="548DD4"/>
          <w:lang w:val="en-GB"/>
        </w:rPr>
      </w:pPr>
      <w:bookmarkStart w:id="1" w:name="_Toc403995450"/>
      <w:bookmarkStart w:id="2" w:name="_Toc114753474"/>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1</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Abbreviations and Acronyms</w:t>
      </w:r>
      <w:bookmarkEnd w:id="1"/>
      <w:bookmarkEnd w:id="2"/>
    </w:p>
    <w:tbl>
      <w:tblPr>
        <w:tblW w:w="4884" w:type="pct"/>
        <w:tblInd w:w="108" w:type="dxa"/>
        <w:tblBorders>
          <w:top w:val="single" w:sz="4" w:space="0" w:color="4F81BD"/>
          <w:bottom w:val="single" w:sz="4" w:space="0" w:color="4F81BD"/>
          <w:insideV w:val="single" w:sz="4" w:space="0" w:color="4F81BD"/>
        </w:tblBorders>
        <w:tblLook w:val="0400" w:firstRow="0" w:lastRow="0" w:firstColumn="0" w:lastColumn="0" w:noHBand="0" w:noVBand="1"/>
      </w:tblPr>
      <w:tblGrid>
        <w:gridCol w:w="2319"/>
        <w:gridCol w:w="7367"/>
      </w:tblGrid>
      <w:tr w:rsidR="004E6873" w:rsidRPr="00936596" w14:paraId="7766C970" w14:textId="77777777" w:rsidTr="00153138">
        <w:tc>
          <w:tcPr>
            <w:tcW w:w="1197" w:type="pct"/>
            <w:tcBorders>
              <w:bottom w:val="dotted" w:sz="4" w:space="0" w:color="auto"/>
            </w:tcBorders>
            <w:shd w:val="clear" w:color="auto" w:fill="auto"/>
          </w:tcPr>
          <w:p w14:paraId="3058EE14" w14:textId="6B5A93FA" w:rsidR="003F6B95" w:rsidRPr="00936596" w:rsidRDefault="00153138"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EVO</w:t>
            </w:r>
          </w:p>
        </w:tc>
        <w:tc>
          <w:tcPr>
            <w:tcW w:w="3803" w:type="pct"/>
            <w:tcBorders>
              <w:bottom w:val="dotted" w:sz="4" w:space="0" w:color="auto"/>
            </w:tcBorders>
            <w:shd w:val="clear" w:color="auto" w:fill="auto"/>
          </w:tcPr>
          <w:p w14:paraId="5EB240A4" w14:textId="4F1EC472" w:rsidR="003F6B95" w:rsidRPr="00936596" w:rsidRDefault="00153138"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EVOLUXER International Consulting - Consortium Leader</w:t>
            </w:r>
          </w:p>
        </w:tc>
      </w:tr>
      <w:tr w:rsidR="001D021E" w:rsidRPr="00936596" w14:paraId="27586287" w14:textId="77777777" w:rsidTr="00153138">
        <w:tc>
          <w:tcPr>
            <w:tcW w:w="1197" w:type="pct"/>
            <w:tcBorders>
              <w:top w:val="dotted" w:sz="4" w:space="0" w:color="auto"/>
              <w:bottom w:val="dotted" w:sz="4" w:space="0" w:color="auto"/>
            </w:tcBorders>
            <w:shd w:val="clear" w:color="auto" w:fill="auto"/>
          </w:tcPr>
          <w:p w14:paraId="3D4AC32D" w14:textId="58061064" w:rsidR="001D021E" w:rsidRPr="00936596" w:rsidRDefault="00F1262C"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KLSC</w:t>
            </w:r>
          </w:p>
        </w:tc>
        <w:tc>
          <w:tcPr>
            <w:tcW w:w="3803" w:type="pct"/>
            <w:tcBorders>
              <w:top w:val="dotted" w:sz="4" w:space="0" w:color="auto"/>
              <w:bottom w:val="dotted" w:sz="4" w:space="0" w:color="auto"/>
            </w:tcBorders>
            <w:shd w:val="clear" w:color="auto" w:fill="auto"/>
          </w:tcPr>
          <w:p w14:paraId="782E67FE" w14:textId="5B34358C" w:rsidR="001D021E" w:rsidRPr="00936596" w:rsidRDefault="00F1262C"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Kosovo Legal Services Company – Consortium Partner</w:t>
            </w:r>
          </w:p>
        </w:tc>
      </w:tr>
      <w:tr w:rsidR="00F1262C" w:rsidRPr="00936596" w14:paraId="5BC6BA9E" w14:textId="77777777" w:rsidTr="00153138">
        <w:tc>
          <w:tcPr>
            <w:tcW w:w="1197" w:type="pct"/>
            <w:tcBorders>
              <w:top w:val="dotted" w:sz="4" w:space="0" w:color="auto"/>
              <w:bottom w:val="dotted" w:sz="4" w:space="0" w:color="auto"/>
            </w:tcBorders>
            <w:shd w:val="clear" w:color="auto" w:fill="auto"/>
          </w:tcPr>
          <w:p w14:paraId="7A353C2C" w14:textId="3B6DD128" w:rsidR="00F1262C" w:rsidRPr="00936596" w:rsidRDefault="00481BAD"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SEID</w:t>
            </w:r>
          </w:p>
        </w:tc>
        <w:tc>
          <w:tcPr>
            <w:tcW w:w="3803" w:type="pct"/>
            <w:tcBorders>
              <w:top w:val="dotted" w:sz="4" w:space="0" w:color="auto"/>
              <w:bottom w:val="dotted" w:sz="4" w:space="0" w:color="auto"/>
            </w:tcBorders>
            <w:shd w:val="clear" w:color="auto" w:fill="auto"/>
          </w:tcPr>
          <w:p w14:paraId="67524FA7" w14:textId="24B27079" w:rsidR="00F1262C" w:rsidRPr="00936596" w:rsidRDefault="00F1262C"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 xml:space="preserve">Seidor </w:t>
            </w:r>
            <w:r w:rsidR="00481BAD" w:rsidRPr="00936596">
              <w:rPr>
                <w:rFonts w:ascii="Calibri" w:hAnsi="Calibri" w:cs="Calibri Light"/>
                <w:sz w:val="20"/>
                <w:szCs w:val="20"/>
                <w:lang w:val="en-GB"/>
              </w:rPr>
              <w:t>– Consortium Partner</w:t>
            </w:r>
          </w:p>
        </w:tc>
      </w:tr>
      <w:tr w:rsidR="00481BAD" w:rsidRPr="00936596" w14:paraId="573A410D" w14:textId="77777777" w:rsidTr="00153138">
        <w:tc>
          <w:tcPr>
            <w:tcW w:w="1197" w:type="pct"/>
            <w:tcBorders>
              <w:top w:val="dotted" w:sz="4" w:space="0" w:color="auto"/>
              <w:bottom w:val="dotted" w:sz="4" w:space="0" w:color="auto"/>
            </w:tcBorders>
            <w:shd w:val="clear" w:color="auto" w:fill="auto"/>
          </w:tcPr>
          <w:p w14:paraId="4811D69F" w14:textId="591F5842" w:rsidR="00481BAD" w:rsidRPr="00936596" w:rsidRDefault="00481BAD"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TLSP</w:t>
            </w:r>
          </w:p>
        </w:tc>
        <w:tc>
          <w:tcPr>
            <w:tcW w:w="3803" w:type="pct"/>
            <w:tcBorders>
              <w:top w:val="dotted" w:sz="4" w:space="0" w:color="auto"/>
              <w:bottom w:val="dotted" w:sz="4" w:space="0" w:color="auto"/>
            </w:tcBorders>
            <w:shd w:val="clear" w:color="auto" w:fill="auto"/>
          </w:tcPr>
          <w:p w14:paraId="6F638034" w14:textId="325679EA" w:rsidR="00481BAD" w:rsidRPr="00936596" w:rsidRDefault="00481BAD"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Telespazio – Consortium Partner</w:t>
            </w:r>
          </w:p>
        </w:tc>
      </w:tr>
      <w:tr w:rsidR="001543AA" w:rsidRPr="00936596" w14:paraId="09DA4362" w14:textId="77777777" w:rsidTr="001543AA">
        <w:tc>
          <w:tcPr>
            <w:tcW w:w="1197" w:type="pct"/>
            <w:tcBorders>
              <w:top w:val="dotted" w:sz="4" w:space="0" w:color="auto"/>
              <w:bottom w:val="dotted" w:sz="4" w:space="0" w:color="auto"/>
            </w:tcBorders>
            <w:shd w:val="clear" w:color="auto" w:fill="auto"/>
          </w:tcPr>
          <w:p w14:paraId="1328719C" w14:textId="77777777" w:rsidR="001543AA" w:rsidRPr="00936596" w:rsidRDefault="001543AA"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PD</w:t>
            </w:r>
          </w:p>
        </w:tc>
        <w:tc>
          <w:tcPr>
            <w:tcW w:w="3803" w:type="pct"/>
            <w:tcBorders>
              <w:top w:val="dotted" w:sz="4" w:space="0" w:color="auto"/>
              <w:left w:val="single" w:sz="4" w:space="0" w:color="4F81BD"/>
              <w:bottom w:val="dotted" w:sz="4" w:space="0" w:color="auto"/>
            </w:tcBorders>
            <w:shd w:val="clear" w:color="auto" w:fill="auto"/>
          </w:tcPr>
          <w:p w14:paraId="119B3202" w14:textId="77777777" w:rsidR="001543AA" w:rsidRPr="00936596" w:rsidRDefault="001543AA"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Project Director</w:t>
            </w:r>
          </w:p>
        </w:tc>
      </w:tr>
      <w:tr w:rsidR="001543AA" w:rsidRPr="00936596" w14:paraId="03229586" w14:textId="77777777" w:rsidTr="001543AA">
        <w:tc>
          <w:tcPr>
            <w:tcW w:w="1197" w:type="pct"/>
            <w:tcBorders>
              <w:top w:val="dotted" w:sz="4" w:space="0" w:color="auto"/>
              <w:bottom w:val="dotted" w:sz="4" w:space="0" w:color="auto"/>
            </w:tcBorders>
            <w:shd w:val="clear" w:color="auto" w:fill="auto"/>
          </w:tcPr>
          <w:p w14:paraId="2171CE09" w14:textId="7A0A9546" w:rsidR="001543AA" w:rsidRPr="00936596" w:rsidRDefault="001543AA"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TL</w:t>
            </w:r>
          </w:p>
        </w:tc>
        <w:tc>
          <w:tcPr>
            <w:tcW w:w="3803" w:type="pct"/>
            <w:tcBorders>
              <w:top w:val="dotted" w:sz="4" w:space="0" w:color="auto"/>
              <w:left w:val="single" w:sz="4" w:space="0" w:color="4F81BD"/>
              <w:bottom w:val="dotted" w:sz="4" w:space="0" w:color="auto"/>
            </w:tcBorders>
            <w:shd w:val="clear" w:color="auto" w:fill="auto"/>
          </w:tcPr>
          <w:p w14:paraId="25FA01C4" w14:textId="07CF2D6A" w:rsidR="001543AA" w:rsidRPr="00936596" w:rsidRDefault="001543AA"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Team Leader</w:t>
            </w:r>
          </w:p>
        </w:tc>
      </w:tr>
      <w:tr w:rsidR="001543AA" w:rsidRPr="00936596" w14:paraId="056DF2C0" w14:textId="77777777" w:rsidTr="001543AA">
        <w:tc>
          <w:tcPr>
            <w:tcW w:w="1197" w:type="pct"/>
            <w:tcBorders>
              <w:top w:val="dotted" w:sz="4" w:space="0" w:color="auto"/>
              <w:bottom w:val="dotted" w:sz="4" w:space="0" w:color="auto"/>
            </w:tcBorders>
            <w:shd w:val="clear" w:color="auto" w:fill="auto"/>
          </w:tcPr>
          <w:p w14:paraId="1557B31D" w14:textId="273CE53E" w:rsidR="001543AA" w:rsidRPr="00936596" w:rsidRDefault="001543AA"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CAUT</w:t>
            </w:r>
            <w:r w:rsidR="00DD39ED" w:rsidRPr="00936596">
              <w:rPr>
                <w:rStyle w:val="FootnoteReference"/>
                <w:rFonts w:asciiTheme="majorHAnsi" w:hAnsiTheme="majorHAnsi" w:cstheme="majorHAnsi"/>
                <w:color w:val="F79646"/>
                <w:sz w:val="20"/>
                <w:szCs w:val="20"/>
                <w:lang w:val="en-GB"/>
              </w:rPr>
              <w:footnoteReference w:id="8"/>
            </w:r>
          </w:p>
        </w:tc>
        <w:tc>
          <w:tcPr>
            <w:tcW w:w="3803" w:type="pct"/>
            <w:tcBorders>
              <w:top w:val="dotted" w:sz="4" w:space="0" w:color="auto"/>
              <w:left w:val="single" w:sz="4" w:space="0" w:color="4F81BD"/>
              <w:bottom w:val="dotted" w:sz="4" w:space="0" w:color="auto"/>
            </w:tcBorders>
            <w:shd w:val="clear" w:color="auto" w:fill="auto"/>
          </w:tcPr>
          <w:p w14:paraId="607F0EF7" w14:textId="37F5CC48" w:rsidR="001543AA" w:rsidRPr="00936596" w:rsidRDefault="001543AA"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Contracting Authority</w:t>
            </w:r>
          </w:p>
        </w:tc>
      </w:tr>
      <w:tr w:rsidR="007877AF" w:rsidRPr="00936596" w14:paraId="08B46E62" w14:textId="77777777" w:rsidTr="001543AA">
        <w:tc>
          <w:tcPr>
            <w:tcW w:w="1197" w:type="pct"/>
            <w:tcBorders>
              <w:top w:val="dotted" w:sz="4" w:space="0" w:color="auto"/>
              <w:bottom w:val="dotted" w:sz="4" w:space="0" w:color="auto"/>
            </w:tcBorders>
            <w:shd w:val="clear" w:color="auto" w:fill="auto"/>
          </w:tcPr>
          <w:p w14:paraId="25CBA694" w14:textId="7D1FAC6E" w:rsidR="007877AF" w:rsidRPr="00936596" w:rsidRDefault="007877AF"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IAUT</w:t>
            </w:r>
            <w:r w:rsidR="00DD39ED" w:rsidRPr="00936596">
              <w:rPr>
                <w:rStyle w:val="FootnoteReference"/>
                <w:rFonts w:asciiTheme="majorHAnsi" w:hAnsiTheme="majorHAnsi" w:cstheme="majorHAnsi"/>
                <w:color w:val="F79646"/>
                <w:sz w:val="20"/>
                <w:szCs w:val="20"/>
                <w:lang w:val="en-GB"/>
              </w:rPr>
              <w:footnoteReference w:id="9"/>
            </w:r>
          </w:p>
        </w:tc>
        <w:tc>
          <w:tcPr>
            <w:tcW w:w="3803" w:type="pct"/>
            <w:tcBorders>
              <w:top w:val="dotted" w:sz="4" w:space="0" w:color="auto"/>
              <w:left w:val="single" w:sz="4" w:space="0" w:color="4F81BD"/>
              <w:bottom w:val="dotted" w:sz="4" w:space="0" w:color="auto"/>
            </w:tcBorders>
            <w:shd w:val="clear" w:color="auto" w:fill="auto"/>
          </w:tcPr>
          <w:p w14:paraId="10C24A98" w14:textId="7366448D" w:rsidR="007877AF" w:rsidRPr="00936596" w:rsidRDefault="007877AF"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Implementing Authority</w:t>
            </w:r>
          </w:p>
        </w:tc>
      </w:tr>
      <w:tr w:rsidR="001543AA" w:rsidRPr="00936596" w14:paraId="22665601" w14:textId="77777777" w:rsidTr="001543AA">
        <w:tc>
          <w:tcPr>
            <w:tcW w:w="1197" w:type="pct"/>
            <w:tcBorders>
              <w:top w:val="dotted" w:sz="4" w:space="0" w:color="auto"/>
              <w:bottom w:val="dotted" w:sz="4" w:space="0" w:color="auto"/>
            </w:tcBorders>
            <w:shd w:val="clear" w:color="auto" w:fill="auto"/>
          </w:tcPr>
          <w:p w14:paraId="09BBA1F6" w14:textId="77777777" w:rsidR="001543AA" w:rsidRPr="00936596" w:rsidRDefault="001543AA"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TA</w:t>
            </w:r>
          </w:p>
        </w:tc>
        <w:tc>
          <w:tcPr>
            <w:tcW w:w="3803" w:type="pct"/>
            <w:tcBorders>
              <w:top w:val="dotted" w:sz="4" w:space="0" w:color="auto"/>
              <w:left w:val="single" w:sz="4" w:space="0" w:color="4F81BD"/>
              <w:bottom w:val="dotted" w:sz="4" w:space="0" w:color="auto"/>
            </w:tcBorders>
            <w:shd w:val="clear" w:color="auto" w:fill="auto"/>
          </w:tcPr>
          <w:p w14:paraId="7E4118EE" w14:textId="77777777" w:rsidR="001543AA" w:rsidRPr="00936596" w:rsidRDefault="001543AA"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Technical Assistance</w:t>
            </w:r>
          </w:p>
        </w:tc>
      </w:tr>
      <w:tr w:rsidR="001543AA" w:rsidRPr="00936596" w14:paraId="788BDA6E" w14:textId="77777777" w:rsidTr="001543AA">
        <w:tc>
          <w:tcPr>
            <w:tcW w:w="1197" w:type="pct"/>
            <w:tcBorders>
              <w:top w:val="dotted" w:sz="4" w:space="0" w:color="auto"/>
              <w:bottom w:val="dotted" w:sz="4" w:space="0" w:color="auto"/>
            </w:tcBorders>
            <w:shd w:val="clear" w:color="auto" w:fill="auto"/>
          </w:tcPr>
          <w:p w14:paraId="4AFE1B6F" w14:textId="77777777" w:rsidR="001543AA" w:rsidRPr="00936596" w:rsidRDefault="001543AA"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C&amp;V</w:t>
            </w:r>
          </w:p>
        </w:tc>
        <w:tc>
          <w:tcPr>
            <w:tcW w:w="3803" w:type="pct"/>
            <w:tcBorders>
              <w:top w:val="dotted" w:sz="4" w:space="0" w:color="auto"/>
              <w:left w:val="single" w:sz="4" w:space="0" w:color="4F81BD"/>
              <w:bottom w:val="dotted" w:sz="4" w:space="0" w:color="auto"/>
            </w:tcBorders>
            <w:shd w:val="clear" w:color="auto" w:fill="auto"/>
          </w:tcPr>
          <w:p w14:paraId="116F5E93" w14:textId="77777777" w:rsidR="001543AA" w:rsidRPr="00936596" w:rsidRDefault="001543AA"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Communication and Visibility</w:t>
            </w:r>
          </w:p>
        </w:tc>
      </w:tr>
      <w:tr w:rsidR="001543AA" w:rsidRPr="00936596" w14:paraId="4268768F" w14:textId="77777777" w:rsidTr="001543AA">
        <w:tc>
          <w:tcPr>
            <w:tcW w:w="1197" w:type="pct"/>
            <w:tcBorders>
              <w:top w:val="dotted" w:sz="4" w:space="0" w:color="auto"/>
              <w:bottom w:val="dotted" w:sz="4" w:space="0" w:color="auto"/>
            </w:tcBorders>
            <w:shd w:val="clear" w:color="auto" w:fill="auto"/>
          </w:tcPr>
          <w:p w14:paraId="2847B489" w14:textId="77777777" w:rsidR="001543AA" w:rsidRPr="00936596" w:rsidRDefault="001543AA"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PR</w:t>
            </w:r>
          </w:p>
        </w:tc>
        <w:tc>
          <w:tcPr>
            <w:tcW w:w="3803" w:type="pct"/>
            <w:tcBorders>
              <w:top w:val="dotted" w:sz="4" w:space="0" w:color="auto"/>
              <w:left w:val="single" w:sz="4" w:space="0" w:color="4F81BD"/>
              <w:bottom w:val="dotted" w:sz="4" w:space="0" w:color="auto"/>
            </w:tcBorders>
            <w:shd w:val="clear" w:color="auto" w:fill="auto"/>
          </w:tcPr>
          <w:p w14:paraId="61E5A7EF" w14:textId="77777777" w:rsidR="001543AA" w:rsidRPr="00936596" w:rsidRDefault="001543AA"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Progress Report</w:t>
            </w:r>
          </w:p>
        </w:tc>
      </w:tr>
      <w:tr w:rsidR="003B65F5" w:rsidRPr="00936596" w14:paraId="46F4DC88" w14:textId="77777777" w:rsidTr="001543AA">
        <w:tc>
          <w:tcPr>
            <w:tcW w:w="1197" w:type="pct"/>
            <w:tcBorders>
              <w:top w:val="dotted" w:sz="4" w:space="0" w:color="auto"/>
              <w:bottom w:val="dotted" w:sz="4" w:space="0" w:color="auto"/>
            </w:tcBorders>
            <w:shd w:val="clear" w:color="auto" w:fill="auto"/>
          </w:tcPr>
          <w:p w14:paraId="7D8B6A94" w14:textId="390B5F32" w:rsidR="003B65F5" w:rsidRPr="00936596" w:rsidRDefault="003B65F5"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DFR</w:t>
            </w:r>
          </w:p>
        </w:tc>
        <w:tc>
          <w:tcPr>
            <w:tcW w:w="3803" w:type="pct"/>
            <w:tcBorders>
              <w:top w:val="dotted" w:sz="4" w:space="0" w:color="auto"/>
              <w:left w:val="single" w:sz="4" w:space="0" w:color="4F81BD"/>
              <w:bottom w:val="dotted" w:sz="4" w:space="0" w:color="auto"/>
            </w:tcBorders>
            <w:shd w:val="clear" w:color="auto" w:fill="auto"/>
          </w:tcPr>
          <w:p w14:paraId="6884BA88" w14:textId="3A83BE9B" w:rsidR="003B65F5" w:rsidRPr="00936596" w:rsidRDefault="003B65F5"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Draft Final Report</w:t>
            </w:r>
          </w:p>
        </w:tc>
      </w:tr>
      <w:tr w:rsidR="003B65F5" w:rsidRPr="00936596" w14:paraId="08E59D1F" w14:textId="77777777" w:rsidTr="001543AA">
        <w:tc>
          <w:tcPr>
            <w:tcW w:w="1197" w:type="pct"/>
            <w:tcBorders>
              <w:top w:val="dotted" w:sz="4" w:space="0" w:color="auto"/>
              <w:bottom w:val="dotted" w:sz="4" w:space="0" w:color="auto"/>
            </w:tcBorders>
            <w:shd w:val="clear" w:color="auto" w:fill="auto"/>
          </w:tcPr>
          <w:p w14:paraId="4AFF9BDD" w14:textId="29582E95" w:rsidR="003B65F5" w:rsidRPr="00936596" w:rsidRDefault="003B65F5"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FR</w:t>
            </w:r>
          </w:p>
        </w:tc>
        <w:tc>
          <w:tcPr>
            <w:tcW w:w="3803" w:type="pct"/>
            <w:tcBorders>
              <w:top w:val="dotted" w:sz="4" w:space="0" w:color="auto"/>
              <w:left w:val="single" w:sz="4" w:space="0" w:color="4F81BD"/>
              <w:bottom w:val="dotted" w:sz="4" w:space="0" w:color="auto"/>
            </w:tcBorders>
            <w:shd w:val="clear" w:color="auto" w:fill="auto"/>
          </w:tcPr>
          <w:p w14:paraId="4B0B3B0F" w14:textId="368F4D52" w:rsidR="003B65F5" w:rsidRPr="00936596" w:rsidRDefault="003B65F5"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Final Report</w:t>
            </w:r>
          </w:p>
        </w:tc>
      </w:tr>
      <w:tr w:rsidR="003B65F5" w:rsidRPr="00936596" w14:paraId="73691B28" w14:textId="77777777" w:rsidTr="001543AA">
        <w:tc>
          <w:tcPr>
            <w:tcW w:w="1197" w:type="pct"/>
            <w:tcBorders>
              <w:top w:val="dotted" w:sz="4" w:space="0" w:color="auto"/>
              <w:bottom w:val="dotted" w:sz="4" w:space="0" w:color="auto"/>
            </w:tcBorders>
            <w:shd w:val="clear" w:color="auto" w:fill="auto"/>
          </w:tcPr>
          <w:p w14:paraId="32F74294" w14:textId="3C796FF1" w:rsidR="003B65F5" w:rsidRPr="00936596" w:rsidRDefault="003B65F5"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ORR</w:t>
            </w:r>
          </w:p>
        </w:tc>
        <w:tc>
          <w:tcPr>
            <w:tcW w:w="3803" w:type="pct"/>
            <w:tcBorders>
              <w:top w:val="dotted" w:sz="4" w:space="0" w:color="auto"/>
              <w:left w:val="single" w:sz="4" w:space="0" w:color="4F81BD"/>
              <w:bottom w:val="dotted" w:sz="4" w:space="0" w:color="auto"/>
            </w:tcBorders>
            <w:shd w:val="clear" w:color="auto" w:fill="auto"/>
          </w:tcPr>
          <w:p w14:paraId="52C1E488" w14:textId="1C109F05" w:rsidR="003B65F5" w:rsidRPr="00936596" w:rsidRDefault="003B65F5"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On-Request Report</w:t>
            </w:r>
          </w:p>
        </w:tc>
      </w:tr>
      <w:tr w:rsidR="003B65F5" w:rsidRPr="00936596" w14:paraId="5958C7B0" w14:textId="77777777" w:rsidTr="001543AA">
        <w:tc>
          <w:tcPr>
            <w:tcW w:w="1197" w:type="pct"/>
            <w:tcBorders>
              <w:top w:val="dotted" w:sz="4" w:space="0" w:color="auto"/>
              <w:bottom w:val="dotted" w:sz="4" w:space="0" w:color="auto"/>
            </w:tcBorders>
            <w:shd w:val="clear" w:color="auto" w:fill="auto"/>
          </w:tcPr>
          <w:p w14:paraId="5B7271F1" w14:textId="63A11C1A" w:rsidR="003B65F5" w:rsidRPr="00936596" w:rsidRDefault="003B65F5"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MOM</w:t>
            </w:r>
          </w:p>
        </w:tc>
        <w:tc>
          <w:tcPr>
            <w:tcW w:w="3803" w:type="pct"/>
            <w:tcBorders>
              <w:top w:val="dotted" w:sz="4" w:space="0" w:color="auto"/>
              <w:left w:val="single" w:sz="4" w:space="0" w:color="4F81BD"/>
              <w:bottom w:val="dotted" w:sz="4" w:space="0" w:color="auto"/>
            </w:tcBorders>
            <w:shd w:val="clear" w:color="auto" w:fill="auto"/>
          </w:tcPr>
          <w:p w14:paraId="508A0118" w14:textId="7604869B" w:rsidR="003B65F5" w:rsidRPr="00936596" w:rsidRDefault="003B65F5"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Minutes of Meeting</w:t>
            </w:r>
          </w:p>
        </w:tc>
      </w:tr>
      <w:tr w:rsidR="00BE57C1" w:rsidRPr="00936596" w14:paraId="6274E423" w14:textId="77777777" w:rsidTr="001543AA">
        <w:tc>
          <w:tcPr>
            <w:tcW w:w="1197" w:type="pct"/>
            <w:tcBorders>
              <w:top w:val="dotted" w:sz="4" w:space="0" w:color="auto"/>
              <w:bottom w:val="dotted" w:sz="4" w:space="0" w:color="auto"/>
            </w:tcBorders>
            <w:shd w:val="clear" w:color="auto" w:fill="auto"/>
          </w:tcPr>
          <w:p w14:paraId="3E321E25" w14:textId="174A29EA" w:rsidR="00BE57C1" w:rsidRPr="00936596" w:rsidRDefault="00BE57C1"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INC</w:t>
            </w:r>
          </w:p>
        </w:tc>
        <w:tc>
          <w:tcPr>
            <w:tcW w:w="3803" w:type="pct"/>
            <w:tcBorders>
              <w:top w:val="dotted" w:sz="4" w:space="0" w:color="auto"/>
              <w:left w:val="single" w:sz="4" w:space="0" w:color="4F81BD"/>
              <w:bottom w:val="dotted" w:sz="4" w:space="0" w:color="auto"/>
            </w:tcBorders>
            <w:shd w:val="clear" w:color="auto" w:fill="auto"/>
          </w:tcPr>
          <w:p w14:paraId="23BB45E3" w14:textId="5000D97E" w:rsidR="00BE57C1" w:rsidRPr="00936596" w:rsidRDefault="00BE57C1"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Inception Phase</w:t>
            </w:r>
          </w:p>
        </w:tc>
      </w:tr>
      <w:tr w:rsidR="00BE57C1" w:rsidRPr="00936596" w14:paraId="177A437A" w14:textId="77777777" w:rsidTr="001543AA">
        <w:tc>
          <w:tcPr>
            <w:tcW w:w="1197" w:type="pct"/>
            <w:tcBorders>
              <w:top w:val="dotted" w:sz="4" w:space="0" w:color="auto"/>
              <w:bottom w:val="dotted" w:sz="4" w:space="0" w:color="auto"/>
            </w:tcBorders>
            <w:shd w:val="clear" w:color="auto" w:fill="auto"/>
          </w:tcPr>
          <w:p w14:paraId="75D75994" w14:textId="1622480C" w:rsidR="00BE57C1" w:rsidRPr="00936596" w:rsidRDefault="00BE57C1"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IMP</w:t>
            </w:r>
          </w:p>
        </w:tc>
        <w:tc>
          <w:tcPr>
            <w:tcW w:w="3803" w:type="pct"/>
            <w:tcBorders>
              <w:top w:val="dotted" w:sz="4" w:space="0" w:color="auto"/>
              <w:left w:val="single" w:sz="4" w:space="0" w:color="4F81BD"/>
              <w:bottom w:val="dotted" w:sz="4" w:space="0" w:color="auto"/>
            </w:tcBorders>
            <w:shd w:val="clear" w:color="auto" w:fill="auto"/>
          </w:tcPr>
          <w:p w14:paraId="619475DB" w14:textId="1250DB26" w:rsidR="00BE57C1" w:rsidRPr="00936596" w:rsidRDefault="00BE57C1"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Implementation Phase</w:t>
            </w:r>
          </w:p>
        </w:tc>
      </w:tr>
      <w:tr w:rsidR="00BE57C1" w:rsidRPr="00936596" w14:paraId="7D4CB1E2" w14:textId="77777777" w:rsidTr="001543AA">
        <w:tc>
          <w:tcPr>
            <w:tcW w:w="1197" w:type="pct"/>
            <w:tcBorders>
              <w:top w:val="dotted" w:sz="4" w:space="0" w:color="auto"/>
              <w:bottom w:val="dotted" w:sz="4" w:space="0" w:color="auto"/>
            </w:tcBorders>
            <w:shd w:val="clear" w:color="auto" w:fill="auto"/>
          </w:tcPr>
          <w:p w14:paraId="7EFE6C70" w14:textId="35FB3A1B" w:rsidR="00BE57C1" w:rsidRPr="00936596" w:rsidRDefault="00BE57C1"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BDIS</w:t>
            </w:r>
          </w:p>
        </w:tc>
        <w:tc>
          <w:tcPr>
            <w:tcW w:w="3803" w:type="pct"/>
            <w:tcBorders>
              <w:top w:val="dotted" w:sz="4" w:space="0" w:color="auto"/>
              <w:left w:val="single" w:sz="4" w:space="0" w:color="4F81BD"/>
              <w:bottom w:val="dotted" w:sz="4" w:space="0" w:color="auto"/>
            </w:tcBorders>
            <w:shd w:val="clear" w:color="auto" w:fill="auto"/>
          </w:tcPr>
          <w:p w14:paraId="0192F1A3" w14:textId="45238793" w:rsidR="00BE57C1" w:rsidRPr="00936596" w:rsidRDefault="00BE57C1"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Build Digital Identity Service Implementation Chapter</w:t>
            </w:r>
          </w:p>
        </w:tc>
      </w:tr>
      <w:tr w:rsidR="00BE57C1" w:rsidRPr="00936596" w14:paraId="5783F3A2" w14:textId="77777777" w:rsidTr="001543AA">
        <w:tc>
          <w:tcPr>
            <w:tcW w:w="1197" w:type="pct"/>
            <w:tcBorders>
              <w:top w:val="dotted" w:sz="4" w:space="0" w:color="auto"/>
              <w:bottom w:val="dotted" w:sz="4" w:space="0" w:color="auto"/>
            </w:tcBorders>
            <w:shd w:val="clear" w:color="auto" w:fill="auto"/>
          </w:tcPr>
          <w:p w14:paraId="40AA1FDF" w14:textId="1063E94A" w:rsidR="00BE57C1" w:rsidRPr="00936596" w:rsidRDefault="00BE57C1"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DDIS</w:t>
            </w:r>
          </w:p>
        </w:tc>
        <w:tc>
          <w:tcPr>
            <w:tcW w:w="3803" w:type="pct"/>
            <w:tcBorders>
              <w:top w:val="dotted" w:sz="4" w:space="0" w:color="auto"/>
              <w:left w:val="single" w:sz="4" w:space="0" w:color="4F81BD"/>
              <w:bottom w:val="dotted" w:sz="4" w:space="0" w:color="auto"/>
            </w:tcBorders>
            <w:shd w:val="clear" w:color="auto" w:fill="auto"/>
          </w:tcPr>
          <w:p w14:paraId="59958108" w14:textId="64789C7C" w:rsidR="00BE57C1" w:rsidRPr="00936596" w:rsidRDefault="00BE57C1"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Deploy Digital Identity Service Implementation Chapter</w:t>
            </w:r>
          </w:p>
        </w:tc>
      </w:tr>
      <w:tr w:rsidR="00BE57C1" w:rsidRPr="00936596" w14:paraId="1C69AEA0" w14:textId="77777777" w:rsidTr="001543AA">
        <w:tc>
          <w:tcPr>
            <w:tcW w:w="1197" w:type="pct"/>
            <w:tcBorders>
              <w:top w:val="dotted" w:sz="4" w:space="0" w:color="auto"/>
              <w:bottom w:val="dotted" w:sz="4" w:space="0" w:color="auto"/>
            </w:tcBorders>
            <w:shd w:val="clear" w:color="auto" w:fill="auto"/>
          </w:tcPr>
          <w:p w14:paraId="4E99D188" w14:textId="141DA85F" w:rsidR="00BE57C1" w:rsidRPr="00936596" w:rsidRDefault="00BE57C1"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CB</w:t>
            </w:r>
          </w:p>
        </w:tc>
        <w:tc>
          <w:tcPr>
            <w:tcW w:w="3803" w:type="pct"/>
            <w:tcBorders>
              <w:top w:val="dotted" w:sz="4" w:space="0" w:color="auto"/>
              <w:left w:val="single" w:sz="4" w:space="0" w:color="4F81BD"/>
              <w:bottom w:val="dotted" w:sz="4" w:space="0" w:color="auto"/>
            </w:tcBorders>
            <w:shd w:val="clear" w:color="auto" w:fill="auto"/>
          </w:tcPr>
          <w:p w14:paraId="7E08386D" w14:textId="47AA02D4" w:rsidR="00BE57C1" w:rsidRPr="00936596" w:rsidRDefault="00BE57C1"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Capacity Building Implementation Chapter</w:t>
            </w:r>
          </w:p>
        </w:tc>
      </w:tr>
      <w:tr w:rsidR="00BE57C1" w:rsidRPr="00936596" w14:paraId="1B7A48E4" w14:textId="77777777" w:rsidTr="001543AA">
        <w:tc>
          <w:tcPr>
            <w:tcW w:w="1197" w:type="pct"/>
            <w:tcBorders>
              <w:top w:val="dotted" w:sz="4" w:space="0" w:color="auto"/>
              <w:bottom w:val="dotted" w:sz="4" w:space="0" w:color="auto"/>
            </w:tcBorders>
            <w:shd w:val="clear" w:color="auto" w:fill="auto"/>
          </w:tcPr>
          <w:p w14:paraId="782F687C" w14:textId="06682008" w:rsidR="00BE57C1" w:rsidRPr="00936596" w:rsidRDefault="00BE57C1"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AR</w:t>
            </w:r>
          </w:p>
        </w:tc>
        <w:tc>
          <w:tcPr>
            <w:tcW w:w="3803" w:type="pct"/>
            <w:tcBorders>
              <w:top w:val="dotted" w:sz="4" w:space="0" w:color="auto"/>
              <w:left w:val="single" w:sz="4" w:space="0" w:color="4F81BD"/>
              <w:bottom w:val="dotted" w:sz="4" w:space="0" w:color="auto"/>
            </w:tcBorders>
            <w:shd w:val="clear" w:color="auto" w:fill="auto"/>
          </w:tcPr>
          <w:p w14:paraId="4DC86292" w14:textId="16F80253" w:rsidR="00BE57C1" w:rsidRPr="00936596" w:rsidRDefault="00BE57C1"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Awareness Raising Implementation Chapter</w:t>
            </w:r>
          </w:p>
        </w:tc>
      </w:tr>
      <w:tr w:rsidR="00BE57C1" w:rsidRPr="00936596" w14:paraId="6AD2B1A0" w14:textId="77777777" w:rsidTr="001543AA">
        <w:tc>
          <w:tcPr>
            <w:tcW w:w="1197" w:type="pct"/>
            <w:tcBorders>
              <w:top w:val="dotted" w:sz="4" w:space="0" w:color="auto"/>
              <w:bottom w:val="dotted" w:sz="4" w:space="0" w:color="auto"/>
            </w:tcBorders>
            <w:shd w:val="clear" w:color="auto" w:fill="auto"/>
          </w:tcPr>
          <w:p w14:paraId="36294A53" w14:textId="6EDB1D67" w:rsidR="00BE57C1" w:rsidRPr="00936596" w:rsidRDefault="00BE57C1"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MC</w:t>
            </w:r>
          </w:p>
        </w:tc>
        <w:tc>
          <w:tcPr>
            <w:tcW w:w="3803" w:type="pct"/>
            <w:tcBorders>
              <w:top w:val="dotted" w:sz="4" w:space="0" w:color="auto"/>
              <w:left w:val="single" w:sz="4" w:space="0" w:color="4F81BD"/>
              <w:bottom w:val="dotted" w:sz="4" w:space="0" w:color="auto"/>
            </w:tcBorders>
            <w:shd w:val="clear" w:color="auto" w:fill="auto"/>
          </w:tcPr>
          <w:p w14:paraId="69152253" w14:textId="6C039E63" w:rsidR="00BE57C1" w:rsidRPr="00936596" w:rsidRDefault="00BE57C1"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Monitoring&amp;Control Phase</w:t>
            </w:r>
          </w:p>
        </w:tc>
      </w:tr>
      <w:tr w:rsidR="00BE57C1" w:rsidRPr="00936596" w14:paraId="7F166F78" w14:textId="77777777" w:rsidTr="001543AA">
        <w:tc>
          <w:tcPr>
            <w:tcW w:w="1197" w:type="pct"/>
            <w:tcBorders>
              <w:top w:val="dotted" w:sz="4" w:space="0" w:color="auto"/>
              <w:bottom w:val="dotted" w:sz="4" w:space="0" w:color="auto"/>
            </w:tcBorders>
            <w:shd w:val="clear" w:color="auto" w:fill="auto"/>
          </w:tcPr>
          <w:p w14:paraId="43BD1CC7" w14:textId="392A6F41" w:rsidR="00BE57C1" w:rsidRPr="00936596" w:rsidRDefault="00BE57C1"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CL</w:t>
            </w:r>
          </w:p>
        </w:tc>
        <w:tc>
          <w:tcPr>
            <w:tcW w:w="3803" w:type="pct"/>
            <w:tcBorders>
              <w:top w:val="dotted" w:sz="4" w:space="0" w:color="auto"/>
              <w:left w:val="single" w:sz="4" w:space="0" w:color="4F81BD"/>
              <w:bottom w:val="dotted" w:sz="4" w:space="0" w:color="auto"/>
            </w:tcBorders>
            <w:shd w:val="clear" w:color="auto" w:fill="auto"/>
          </w:tcPr>
          <w:p w14:paraId="4905D057" w14:textId="5BB0B3F0" w:rsidR="00BE57C1" w:rsidRPr="00936596" w:rsidRDefault="00BE57C1"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Closing Phase</w:t>
            </w:r>
          </w:p>
        </w:tc>
      </w:tr>
      <w:tr w:rsidR="002249DC" w:rsidRPr="00936596" w14:paraId="6AEA5D29" w14:textId="77777777" w:rsidTr="001543AA">
        <w:tc>
          <w:tcPr>
            <w:tcW w:w="1197" w:type="pct"/>
            <w:tcBorders>
              <w:top w:val="dotted" w:sz="4" w:space="0" w:color="auto"/>
              <w:bottom w:val="dotted" w:sz="4" w:space="0" w:color="auto"/>
            </w:tcBorders>
            <w:shd w:val="clear" w:color="auto" w:fill="auto"/>
          </w:tcPr>
          <w:p w14:paraId="0F3B8A8F" w14:textId="45D55F82" w:rsidR="002249DC" w:rsidRPr="00936596" w:rsidRDefault="002249DC"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OVI</w:t>
            </w:r>
          </w:p>
        </w:tc>
        <w:tc>
          <w:tcPr>
            <w:tcW w:w="3803" w:type="pct"/>
            <w:tcBorders>
              <w:top w:val="dotted" w:sz="4" w:space="0" w:color="auto"/>
              <w:left w:val="single" w:sz="4" w:space="0" w:color="4F81BD"/>
              <w:bottom w:val="dotted" w:sz="4" w:space="0" w:color="auto"/>
            </w:tcBorders>
            <w:shd w:val="clear" w:color="auto" w:fill="auto"/>
          </w:tcPr>
          <w:p w14:paraId="7A3F569A" w14:textId="4BE76DC3" w:rsidR="002249DC" w:rsidRPr="00936596" w:rsidRDefault="002249DC"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Objective Verifiable Indicator</w:t>
            </w:r>
          </w:p>
        </w:tc>
      </w:tr>
      <w:tr w:rsidR="00286530" w:rsidRPr="00936596" w14:paraId="4EAF5F0D" w14:textId="77777777" w:rsidTr="001543AA">
        <w:tc>
          <w:tcPr>
            <w:tcW w:w="1197" w:type="pct"/>
            <w:tcBorders>
              <w:top w:val="dotted" w:sz="4" w:space="0" w:color="auto"/>
              <w:bottom w:val="dotted" w:sz="4" w:space="0" w:color="auto"/>
            </w:tcBorders>
            <w:shd w:val="clear" w:color="auto" w:fill="auto"/>
          </w:tcPr>
          <w:p w14:paraId="35A355D8" w14:textId="539BEEF4" w:rsidR="00286530" w:rsidRPr="00936596" w:rsidRDefault="00286530"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SOW</w:t>
            </w:r>
          </w:p>
        </w:tc>
        <w:tc>
          <w:tcPr>
            <w:tcW w:w="3803" w:type="pct"/>
            <w:tcBorders>
              <w:top w:val="dotted" w:sz="4" w:space="0" w:color="auto"/>
              <w:left w:val="single" w:sz="4" w:space="0" w:color="4F81BD"/>
              <w:bottom w:val="dotted" w:sz="4" w:space="0" w:color="auto"/>
            </w:tcBorders>
            <w:shd w:val="clear" w:color="auto" w:fill="auto"/>
          </w:tcPr>
          <w:p w14:paraId="56211855" w14:textId="6168F909" w:rsidR="00286530" w:rsidRPr="00936596" w:rsidRDefault="00286530"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Scope of Work</w:t>
            </w:r>
          </w:p>
        </w:tc>
      </w:tr>
      <w:tr w:rsidR="00286530" w:rsidRPr="00936596" w14:paraId="110BADE8" w14:textId="77777777" w:rsidTr="001543AA">
        <w:tc>
          <w:tcPr>
            <w:tcW w:w="1197" w:type="pct"/>
            <w:tcBorders>
              <w:top w:val="dotted" w:sz="4" w:space="0" w:color="auto"/>
              <w:bottom w:val="dotted" w:sz="4" w:space="0" w:color="auto"/>
            </w:tcBorders>
            <w:shd w:val="clear" w:color="auto" w:fill="auto"/>
          </w:tcPr>
          <w:p w14:paraId="2E8C0146" w14:textId="0050ABB7" w:rsidR="00286530" w:rsidRPr="00936596" w:rsidRDefault="00286530"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WBS</w:t>
            </w:r>
          </w:p>
        </w:tc>
        <w:tc>
          <w:tcPr>
            <w:tcW w:w="3803" w:type="pct"/>
            <w:tcBorders>
              <w:top w:val="dotted" w:sz="4" w:space="0" w:color="auto"/>
              <w:left w:val="single" w:sz="4" w:space="0" w:color="4F81BD"/>
              <w:bottom w:val="dotted" w:sz="4" w:space="0" w:color="auto"/>
            </w:tcBorders>
            <w:shd w:val="clear" w:color="auto" w:fill="auto"/>
          </w:tcPr>
          <w:p w14:paraId="4C19B398" w14:textId="30CDFBB4" w:rsidR="00286530" w:rsidRPr="00936596" w:rsidRDefault="00286530"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Work Breakdown Structure</w:t>
            </w:r>
          </w:p>
        </w:tc>
      </w:tr>
      <w:tr w:rsidR="007877AF" w:rsidRPr="00936596" w14:paraId="21091D01" w14:textId="77777777" w:rsidTr="001543AA">
        <w:tc>
          <w:tcPr>
            <w:tcW w:w="1197" w:type="pct"/>
            <w:tcBorders>
              <w:top w:val="dotted" w:sz="4" w:space="0" w:color="auto"/>
              <w:bottom w:val="dotted" w:sz="4" w:space="0" w:color="auto"/>
            </w:tcBorders>
            <w:shd w:val="clear" w:color="auto" w:fill="auto"/>
          </w:tcPr>
          <w:p w14:paraId="37E63555" w14:textId="6CA7A3C8" w:rsidR="007877AF" w:rsidRPr="00936596" w:rsidRDefault="007877AF"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ToR</w:t>
            </w:r>
          </w:p>
        </w:tc>
        <w:tc>
          <w:tcPr>
            <w:tcW w:w="3803" w:type="pct"/>
            <w:tcBorders>
              <w:top w:val="dotted" w:sz="4" w:space="0" w:color="auto"/>
              <w:left w:val="single" w:sz="4" w:space="0" w:color="4F81BD"/>
              <w:bottom w:val="dotted" w:sz="4" w:space="0" w:color="auto"/>
            </w:tcBorders>
            <w:shd w:val="clear" w:color="auto" w:fill="auto"/>
          </w:tcPr>
          <w:p w14:paraId="1598C6A3" w14:textId="3D087D2C" w:rsidR="007877AF" w:rsidRPr="00936596" w:rsidRDefault="007877AF"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Terms of Reference</w:t>
            </w:r>
          </w:p>
        </w:tc>
      </w:tr>
      <w:tr w:rsidR="001543AA" w:rsidRPr="00936596" w14:paraId="601F40EF" w14:textId="77777777" w:rsidTr="001543AA">
        <w:tc>
          <w:tcPr>
            <w:tcW w:w="1197" w:type="pct"/>
            <w:tcBorders>
              <w:top w:val="dotted" w:sz="4" w:space="0" w:color="auto"/>
              <w:bottom w:val="dotted" w:sz="4" w:space="0" w:color="auto"/>
            </w:tcBorders>
            <w:shd w:val="clear" w:color="auto" w:fill="auto"/>
          </w:tcPr>
          <w:p w14:paraId="3C9913A8" w14:textId="77777777" w:rsidR="001543AA" w:rsidRPr="00936596" w:rsidRDefault="001543AA"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TP</w:t>
            </w:r>
          </w:p>
        </w:tc>
        <w:tc>
          <w:tcPr>
            <w:tcW w:w="3803" w:type="pct"/>
            <w:tcBorders>
              <w:top w:val="dotted" w:sz="4" w:space="0" w:color="auto"/>
              <w:left w:val="single" w:sz="4" w:space="0" w:color="4F81BD"/>
              <w:bottom w:val="dotted" w:sz="4" w:space="0" w:color="auto"/>
            </w:tcBorders>
            <w:shd w:val="clear" w:color="auto" w:fill="auto"/>
          </w:tcPr>
          <w:p w14:paraId="5793E75A" w14:textId="77777777" w:rsidR="001543AA" w:rsidRPr="00936596" w:rsidRDefault="001543AA"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Technical Proposal (this document)</w:t>
            </w:r>
          </w:p>
        </w:tc>
      </w:tr>
      <w:tr w:rsidR="001543AA" w:rsidRPr="00936596" w14:paraId="2C6D8CB7" w14:textId="77777777" w:rsidTr="001543AA">
        <w:tc>
          <w:tcPr>
            <w:tcW w:w="1197" w:type="pct"/>
            <w:tcBorders>
              <w:top w:val="dotted" w:sz="4" w:space="0" w:color="auto"/>
              <w:bottom w:val="dotted" w:sz="4" w:space="0" w:color="auto"/>
            </w:tcBorders>
            <w:shd w:val="clear" w:color="auto" w:fill="auto"/>
          </w:tcPr>
          <w:p w14:paraId="660F6AFF" w14:textId="77777777" w:rsidR="001543AA" w:rsidRPr="00936596" w:rsidRDefault="001543AA"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PSC</w:t>
            </w:r>
          </w:p>
        </w:tc>
        <w:tc>
          <w:tcPr>
            <w:tcW w:w="3803" w:type="pct"/>
            <w:tcBorders>
              <w:top w:val="dotted" w:sz="4" w:space="0" w:color="auto"/>
              <w:left w:val="single" w:sz="4" w:space="0" w:color="4F81BD"/>
              <w:bottom w:val="dotted" w:sz="4" w:space="0" w:color="auto"/>
            </w:tcBorders>
            <w:shd w:val="clear" w:color="auto" w:fill="auto"/>
          </w:tcPr>
          <w:p w14:paraId="78889FF6" w14:textId="77777777" w:rsidR="001543AA" w:rsidRPr="00936596" w:rsidRDefault="001543AA"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Project Steering Committee</w:t>
            </w:r>
          </w:p>
        </w:tc>
      </w:tr>
      <w:tr w:rsidR="001543AA" w:rsidRPr="00936596" w14:paraId="7CA73C80" w14:textId="77777777" w:rsidTr="001543AA">
        <w:tc>
          <w:tcPr>
            <w:tcW w:w="1197" w:type="pct"/>
            <w:tcBorders>
              <w:top w:val="dotted" w:sz="4" w:space="0" w:color="auto"/>
              <w:bottom w:val="dotted" w:sz="4" w:space="0" w:color="auto"/>
            </w:tcBorders>
            <w:shd w:val="clear" w:color="auto" w:fill="auto"/>
          </w:tcPr>
          <w:p w14:paraId="01BC1523" w14:textId="6F63CAF6" w:rsidR="001543AA" w:rsidRPr="00936596" w:rsidRDefault="001543AA"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PSC1-</w:t>
            </w:r>
            <w:r w:rsidR="00BE57C1" w:rsidRPr="00936596">
              <w:rPr>
                <w:rFonts w:asciiTheme="majorHAnsi" w:hAnsiTheme="majorHAnsi" w:cstheme="majorHAnsi"/>
                <w:color w:val="F79646"/>
                <w:sz w:val="20"/>
                <w:szCs w:val="20"/>
                <w:lang w:val="en-GB"/>
              </w:rPr>
              <w:t>8</w:t>
            </w:r>
          </w:p>
        </w:tc>
        <w:tc>
          <w:tcPr>
            <w:tcW w:w="3803" w:type="pct"/>
            <w:tcBorders>
              <w:top w:val="dotted" w:sz="4" w:space="0" w:color="auto"/>
              <w:left w:val="single" w:sz="4" w:space="0" w:color="4F81BD"/>
              <w:bottom w:val="dotted" w:sz="4" w:space="0" w:color="auto"/>
            </w:tcBorders>
            <w:shd w:val="clear" w:color="auto" w:fill="auto"/>
          </w:tcPr>
          <w:p w14:paraId="27838C39" w14:textId="77777777" w:rsidR="001543AA" w:rsidRPr="00936596" w:rsidRDefault="001543AA"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Quarterly Steering Committee Meetings</w:t>
            </w:r>
          </w:p>
        </w:tc>
      </w:tr>
      <w:tr w:rsidR="00B03CAC" w:rsidRPr="00936596" w14:paraId="2B3A2984" w14:textId="77777777" w:rsidTr="001543AA">
        <w:tc>
          <w:tcPr>
            <w:tcW w:w="1197" w:type="pct"/>
            <w:tcBorders>
              <w:top w:val="dotted" w:sz="4" w:space="0" w:color="auto"/>
              <w:bottom w:val="dotted" w:sz="4" w:space="0" w:color="auto"/>
            </w:tcBorders>
            <w:shd w:val="clear" w:color="auto" w:fill="auto"/>
          </w:tcPr>
          <w:p w14:paraId="41DDEAFE" w14:textId="16FE9448" w:rsidR="00B03CAC" w:rsidRPr="00936596" w:rsidRDefault="00B03CAC" w:rsidP="00A0303A">
            <w:pPr>
              <w:widowControl w:val="0"/>
              <w:spacing w:line="276" w:lineRule="auto"/>
              <w:rPr>
                <w:rFonts w:asciiTheme="majorHAnsi" w:hAnsiTheme="majorHAnsi" w:cstheme="majorHAnsi"/>
                <w:color w:val="F79646"/>
                <w:sz w:val="20"/>
                <w:szCs w:val="20"/>
                <w:lang w:val="en-GB"/>
              </w:rPr>
            </w:pPr>
            <w:r w:rsidRPr="00936596">
              <w:rPr>
                <w:rFonts w:asciiTheme="majorHAnsi" w:hAnsiTheme="majorHAnsi" w:cstheme="majorHAnsi"/>
                <w:color w:val="F79646"/>
                <w:sz w:val="20"/>
                <w:szCs w:val="20"/>
                <w:lang w:val="en-GB"/>
              </w:rPr>
              <w:t>CI/CD</w:t>
            </w:r>
          </w:p>
        </w:tc>
        <w:tc>
          <w:tcPr>
            <w:tcW w:w="3803" w:type="pct"/>
            <w:tcBorders>
              <w:top w:val="dotted" w:sz="4" w:space="0" w:color="auto"/>
              <w:left w:val="single" w:sz="4" w:space="0" w:color="4F81BD"/>
              <w:bottom w:val="dotted" w:sz="4" w:space="0" w:color="auto"/>
            </w:tcBorders>
            <w:shd w:val="clear" w:color="auto" w:fill="auto"/>
          </w:tcPr>
          <w:p w14:paraId="798CD7A7" w14:textId="689AD501" w:rsidR="00B03CAC" w:rsidRPr="00936596" w:rsidRDefault="00B03CAC" w:rsidP="00A0303A">
            <w:pPr>
              <w:widowControl w:val="0"/>
              <w:spacing w:line="276" w:lineRule="auto"/>
              <w:rPr>
                <w:rFonts w:ascii="Calibri" w:hAnsi="Calibri" w:cs="Calibri Light"/>
                <w:sz w:val="20"/>
                <w:szCs w:val="20"/>
                <w:lang w:val="en-GB"/>
              </w:rPr>
            </w:pPr>
            <w:r w:rsidRPr="00936596">
              <w:rPr>
                <w:rFonts w:ascii="Calibri" w:hAnsi="Calibri" w:cs="Calibri Light"/>
                <w:sz w:val="20"/>
                <w:szCs w:val="20"/>
                <w:lang w:val="en-GB"/>
              </w:rPr>
              <w:t>Continuous Integration/Continuous Deployment</w:t>
            </w:r>
          </w:p>
        </w:tc>
      </w:tr>
    </w:tbl>
    <w:p w14:paraId="29D2B2E2" w14:textId="5698E529" w:rsidR="00A40670" w:rsidRPr="00936596" w:rsidRDefault="00A40670" w:rsidP="00A0303A">
      <w:pPr>
        <w:pStyle w:val="Caption"/>
        <w:widowControl w:val="0"/>
        <w:spacing w:line="276" w:lineRule="auto"/>
        <w:rPr>
          <w:rFonts w:asciiTheme="majorHAnsi" w:hAnsiTheme="majorHAnsi" w:cstheme="majorHAnsi"/>
          <w:b w:val="0"/>
          <w:color w:val="548DD4"/>
          <w:lang w:val="en-GB"/>
        </w:rPr>
      </w:pPr>
      <w:bookmarkStart w:id="3" w:name="_Toc403995451"/>
      <w:bookmarkStart w:id="4" w:name="_Toc114753475"/>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2</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-References</w:t>
      </w:r>
      <w:bookmarkEnd w:id="3"/>
      <w:bookmarkEnd w:id="4"/>
    </w:p>
    <w:tbl>
      <w:tblPr>
        <w:tblW w:w="4897" w:type="pct"/>
        <w:tblInd w:w="108" w:type="dxa"/>
        <w:tblBorders>
          <w:top w:val="single" w:sz="4" w:space="0" w:color="4F81BD"/>
          <w:bottom w:val="single" w:sz="4" w:space="0" w:color="4F81BD"/>
          <w:insideV w:val="single" w:sz="4" w:space="0" w:color="4F81BD"/>
        </w:tblBorders>
        <w:tblLook w:val="0400" w:firstRow="0" w:lastRow="0" w:firstColumn="0" w:lastColumn="0" w:noHBand="0" w:noVBand="1"/>
      </w:tblPr>
      <w:tblGrid>
        <w:gridCol w:w="3861"/>
        <w:gridCol w:w="2679"/>
        <w:gridCol w:w="3172"/>
      </w:tblGrid>
      <w:tr w:rsidR="00434F12" w:rsidRPr="00936596" w14:paraId="3824EEDD" w14:textId="33FE9775" w:rsidTr="002E4EE2">
        <w:trPr>
          <w:trHeight w:val="244"/>
          <w:tblHeader/>
        </w:trPr>
        <w:tc>
          <w:tcPr>
            <w:tcW w:w="1988" w:type="pct"/>
            <w:tcBorders>
              <w:bottom w:val="dotted" w:sz="4" w:space="0" w:color="auto"/>
            </w:tcBorders>
            <w:shd w:val="clear" w:color="auto" w:fill="F2F2F2"/>
          </w:tcPr>
          <w:p w14:paraId="60F7A202" w14:textId="654D63BE" w:rsidR="00434F12" w:rsidRPr="00936596" w:rsidRDefault="00005674" w:rsidP="00A0303A">
            <w:pPr>
              <w:widowControl w:val="0"/>
              <w:spacing w:line="276" w:lineRule="auto"/>
              <w:jc w:val="center"/>
              <w:rPr>
                <w:rFonts w:asciiTheme="majorHAnsi" w:hAnsiTheme="majorHAnsi" w:cstheme="majorHAnsi"/>
                <w:color w:val="E36C0A"/>
                <w:sz w:val="20"/>
                <w:szCs w:val="20"/>
                <w:lang w:val="en-GB"/>
              </w:rPr>
            </w:pPr>
            <w:r w:rsidRPr="00936596">
              <w:rPr>
                <w:rFonts w:asciiTheme="majorHAnsi" w:hAnsiTheme="majorHAnsi" w:cstheme="majorHAnsi"/>
                <w:color w:val="E36C0A"/>
                <w:sz w:val="20"/>
                <w:szCs w:val="20"/>
                <w:lang w:val="en-GB"/>
              </w:rPr>
              <w:t>Item</w:t>
            </w:r>
          </w:p>
        </w:tc>
        <w:tc>
          <w:tcPr>
            <w:tcW w:w="1379" w:type="pct"/>
            <w:tcBorders>
              <w:bottom w:val="dotted" w:sz="4" w:space="0" w:color="auto"/>
            </w:tcBorders>
            <w:shd w:val="clear" w:color="auto" w:fill="F2F2F2"/>
          </w:tcPr>
          <w:p w14:paraId="170F11A7" w14:textId="475A1DDB" w:rsidR="00434F12" w:rsidRPr="00936596" w:rsidRDefault="00434F12" w:rsidP="00A0303A">
            <w:pPr>
              <w:widowControl w:val="0"/>
              <w:spacing w:line="276" w:lineRule="auto"/>
              <w:jc w:val="center"/>
              <w:rPr>
                <w:rFonts w:asciiTheme="majorHAnsi" w:hAnsiTheme="majorHAnsi" w:cstheme="majorHAnsi"/>
                <w:color w:val="E36C0A"/>
                <w:sz w:val="20"/>
                <w:szCs w:val="20"/>
                <w:lang w:val="en-GB"/>
              </w:rPr>
            </w:pPr>
            <w:r w:rsidRPr="00936596">
              <w:rPr>
                <w:rFonts w:asciiTheme="majorHAnsi" w:hAnsiTheme="majorHAnsi" w:cstheme="majorHAnsi"/>
                <w:color w:val="E36C0A"/>
                <w:sz w:val="20"/>
                <w:szCs w:val="20"/>
                <w:lang w:val="en-GB"/>
              </w:rPr>
              <w:t>ToR Reference</w:t>
            </w:r>
          </w:p>
        </w:tc>
        <w:tc>
          <w:tcPr>
            <w:tcW w:w="1633" w:type="pct"/>
            <w:tcBorders>
              <w:bottom w:val="dotted" w:sz="4" w:space="0" w:color="auto"/>
            </w:tcBorders>
            <w:shd w:val="clear" w:color="auto" w:fill="F2F2F2"/>
            <w:vAlign w:val="center"/>
          </w:tcPr>
          <w:p w14:paraId="49052D15" w14:textId="1C548B3A" w:rsidR="00434F12" w:rsidRPr="00936596" w:rsidRDefault="00434F12" w:rsidP="00A0303A">
            <w:pPr>
              <w:widowControl w:val="0"/>
              <w:spacing w:line="276" w:lineRule="auto"/>
              <w:jc w:val="center"/>
              <w:rPr>
                <w:rFonts w:asciiTheme="majorHAnsi" w:hAnsiTheme="majorHAnsi" w:cstheme="majorHAnsi"/>
                <w:color w:val="E36C0A"/>
                <w:sz w:val="20"/>
                <w:szCs w:val="20"/>
                <w:lang w:val="en-GB"/>
              </w:rPr>
            </w:pPr>
            <w:r w:rsidRPr="00936596">
              <w:rPr>
                <w:rFonts w:asciiTheme="majorHAnsi" w:hAnsiTheme="majorHAnsi" w:cstheme="majorHAnsi"/>
                <w:color w:val="E36C0A"/>
                <w:sz w:val="20"/>
                <w:szCs w:val="20"/>
                <w:lang w:val="en-GB"/>
              </w:rPr>
              <w:t>Short Name</w:t>
            </w:r>
          </w:p>
        </w:tc>
      </w:tr>
      <w:tr w:rsidR="00434F12" w:rsidRPr="00936596" w14:paraId="3ACDFAC5" w14:textId="669F66B4" w:rsidTr="002E4EE2">
        <w:trPr>
          <w:trHeight w:val="244"/>
        </w:trPr>
        <w:tc>
          <w:tcPr>
            <w:tcW w:w="1988" w:type="pct"/>
            <w:tcBorders>
              <w:top w:val="dotted" w:sz="4" w:space="0" w:color="auto"/>
              <w:bottom w:val="dotted" w:sz="4" w:space="0" w:color="auto"/>
            </w:tcBorders>
            <w:shd w:val="clear" w:color="auto" w:fill="auto"/>
            <w:vAlign w:val="center"/>
          </w:tcPr>
          <w:p w14:paraId="7BEC5ACA" w14:textId="344778E7" w:rsidR="00434F12" w:rsidRPr="00936596" w:rsidRDefault="004706EB" w:rsidP="002E4EE2">
            <w:pPr>
              <w:widowControl w:val="0"/>
              <w:spacing w:line="276" w:lineRule="auto"/>
              <w:rPr>
                <w:rFonts w:asciiTheme="majorHAnsi" w:hAnsiTheme="majorHAnsi" w:cstheme="majorHAnsi"/>
                <w:color w:val="548DD4"/>
                <w:sz w:val="20"/>
                <w:szCs w:val="20"/>
                <w:lang w:val="en-GB"/>
              </w:rPr>
            </w:pPr>
            <w:r w:rsidRPr="00936596">
              <w:rPr>
                <w:rFonts w:asciiTheme="majorHAnsi" w:hAnsiTheme="majorHAnsi" w:cstheme="majorHAnsi"/>
                <w:color w:val="548DD4"/>
                <w:sz w:val="20"/>
                <w:szCs w:val="20"/>
                <w:lang w:val="en-GB"/>
              </w:rPr>
              <w:t>ToR Abbreviations</w:t>
            </w:r>
          </w:p>
        </w:tc>
        <w:tc>
          <w:tcPr>
            <w:tcW w:w="1379" w:type="pct"/>
            <w:tcBorders>
              <w:top w:val="dotted" w:sz="4" w:space="0" w:color="auto"/>
              <w:bottom w:val="dotted" w:sz="4" w:space="0" w:color="auto"/>
            </w:tcBorders>
            <w:shd w:val="clear" w:color="auto" w:fill="auto"/>
            <w:vAlign w:val="center"/>
          </w:tcPr>
          <w:p w14:paraId="129009A0" w14:textId="0555F072" w:rsidR="00434F12" w:rsidRPr="00936596" w:rsidRDefault="004706EB" w:rsidP="00A0303A">
            <w:pPr>
              <w:widowControl w:val="0"/>
              <w:spacing w:line="276" w:lineRule="auto"/>
              <w:rPr>
                <w:rFonts w:ascii="Calibri" w:hAnsi="Calibri" w:cstheme="majorHAnsi"/>
                <w:sz w:val="20"/>
                <w:szCs w:val="20"/>
                <w:lang w:val="en-GB"/>
              </w:rPr>
            </w:pPr>
            <w:r w:rsidRPr="00936596">
              <w:rPr>
                <w:rFonts w:ascii="Calibri" w:hAnsi="Calibri" w:cstheme="majorHAnsi"/>
                <w:sz w:val="20"/>
                <w:szCs w:val="20"/>
                <w:lang w:val="en-GB"/>
              </w:rPr>
              <w:t>ToR, §</w:t>
            </w:r>
            <w:r w:rsidR="00005674" w:rsidRPr="00936596">
              <w:rPr>
                <w:rFonts w:ascii="Calibri" w:hAnsi="Calibri" w:cstheme="majorHAnsi"/>
                <w:sz w:val="20"/>
                <w:szCs w:val="20"/>
                <w:lang w:val="en-GB"/>
              </w:rPr>
              <w:t>Abbreviations</w:t>
            </w:r>
            <w:r w:rsidRPr="00936596">
              <w:rPr>
                <w:rFonts w:ascii="Calibri" w:hAnsi="Calibri" w:cstheme="majorHAnsi"/>
                <w:sz w:val="20"/>
                <w:szCs w:val="20"/>
                <w:lang w:val="en-GB"/>
              </w:rPr>
              <w:t>,</w:t>
            </w:r>
            <w:r w:rsidR="00005674" w:rsidRPr="00936596">
              <w:rPr>
                <w:rFonts w:ascii="Calibri" w:hAnsi="Calibri" w:cstheme="majorHAnsi"/>
                <w:sz w:val="20"/>
                <w:szCs w:val="20"/>
                <w:lang w:val="en-GB"/>
              </w:rPr>
              <w:t xml:space="preserve"> pg.2</w:t>
            </w:r>
          </w:p>
        </w:tc>
        <w:tc>
          <w:tcPr>
            <w:tcW w:w="1633" w:type="pct"/>
            <w:tcBorders>
              <w:top w:val="dotted" w:sz="4" w:space="0" w:color="auto"/>
              <w:bottom w:val="dotted" w:sz="4" w:space="0" w:color="auto"/>
            </w:tcBorders>
            <w:vAlign w:val="center"/>
          </w:tcPr>
          <w:p w14:paraId="0C33ECB2" w14:textId="70D09974" w:rsidR="00434F12" w:rsidRPr="00936596" w:rsidRDefault="00BD045C" w:rsidP="00A0303A">
            <w:pPr>
              <w:widowControl w:val="0"/>
              <w:spacing w:line="276" w:lineRule="auto"/>
              <w:rPr>
                <w:rFonts w:asciiTheme="majorHAnsi" w:hAnsiTheme="majorHAnsi" w:cstheme="majorHAnsi"/>
                <w:b/>
                <w:color w:val="E36C0A" w:themeColor="accent6" w:themeShade="BF"/>
                <w:sz w:val="20"/>
                <w:szCs w:val="20"/>
                <w:lang w:val="en-GB"/>
              </w:rPr>
            </w:pPr>
            <w:r w:rsidRPr="00936596">
              <w:rPr>
                <w:rFonts w:ascii="Calibri" w:hAnsi="Calibri" w:cstheme="majorHAnsi"/>
                <w:sz w:val="20"/>
                <w:szCs w:val="20"/>
                <w:lang w:val="en-GB"/>
              </w:rPr>
              <w:t>N/A</w:t>
            </w:r>
          </w:p>
        </w:tc>
      </w:tr>
      <w:tr w:rsidR="00A73CF0" w:rsidRPr="00936596" w14:paraId="030E9E27" w14:textId="77777777" w:rsidTr="002E4EE2">
        <w:trPr>
          <w:trHeight w:val="244"/>
        </w:trPr>
        <w:tc>
          <w:tcPr>
            <w:tcW w:w="1988" w:type="pct"/>
            <w:tcBorders>
              <w:top w:val="dotted" w:sz="4" w:space="0" w:color="auto"/>
              <w:bottom w:val="dotted" w:sz="4" w:space="0" w:color="auto"/>
            </w:tcBorders>
            <w:shd w:val="clear" w:color="auto" w:fill="auto"/>
            <w:vAlign w:val="center"/>
          </w:tcPr>
          <w:p w14:paraId="389A8E98" w14:textId="07BBE170" w:rsidR="00A73CF0" w:rsidRPr="00936596" w:rsidRDefault="00A73CF0" w:rsidP="002E4EE2">
            <w:pPr>
              <w:widowControl w:val="0"/>
              <w:spacing w:line="276" w:lineRule="auto"/>
              <w:rPr>
                <w:rFonts w:asciiTheme="majorHAnsi" w:hAnsiTheme="majorHAnsi" w:cstheme="majorHAnsi"/>
                <w:color w:val="548DD4"/>
                <w:sz w:val="20"/>
                <w:szCs w:val="20"/>
                <w:lang w:val="en-GB"/>
              </w:rPr>
            </w:pPr>
            <w:r w:rsidRPr="00936596">
              <w:rPr>
                <w:rFonts w:asciiTheme="majorHAnsi" w:hAnsiTheme="majorHAnsi" w:cstheme="majorHAnsi"/>
                <w:color w:val="548DD4"/>
                <w:sz w:val="20"/>
                <w:szCs w:val="20"/>
                <w:lang w:val="en-GB"/>
              </w:rPr>
              <w:t>Expected Outputs</w:t>
            </w:r>
          </w:p>
        </w:tc>
        <w:tc>
          <w:tcPr>
            <w:tcW w:w="1379" w:type="pct"/>
            <w:tcBorders>
              <w:top w:val="dotted" w:sz="4" w:space="0" w:color="auto"/>
              <w:bottom w:val="dotted" w:sz="4" w:space="0" w:color="auto"/>
            </w:tcBorders>
            <w:shd w:val="clear" w:color="auto" w:fill="auto"/>
            <w:vAlign w:val="center"/>
          </w:tcPr>
          <w:p w14:paraId="1C5D34AA" w14:textId="4953FA45" w:rsidR="00A73CF0" w:rsidRPr="00936596" w:rsidRDefault="00A73CF0" w:rsidP="00A0303A">
            <w:pPr>
              <w:widowControl w:val="0"/>
              <w:spacing w:line="276" w:lineRule="auto"/>
              <w:rPr>
                <w:rFonts w:ascii="Calibri" w:hAnsi="Calibri" w:cstheme="majorHAnsi"/>
                <w:sz w:val="20"/>
                <w:szCs w:val="20"/>
                <w:lang w:val="en-GB"/>
              </w:rPr>
            </w:pPr>
            <w:r w:rsidRPr="00936596">
              <w:rPr>
                <w:rFonts w:ascii="Calibri" w:hAnsi="Calibri" w:cstheme="majorHAnsi"/>
                <w:sz w:val="20"/>
                <w:szCs w:val="20"/>
                <w:lang w:val="en-GB"/>
              </w:rPr>
              <w:t>ToR, §2.3, pd. 9-11</w:t>
            </w:r>
          </w:p>
        </w:tc>
        <w:tc>
          <w:tcPr>
            <w:tcW w:w="1633" w:type="pct"/>
            <w:tcBorders>
              <w:top w:val="dotted" w:sz="4" w:space="0" w:color="auto"/>
              <w:bottom w:val="dotted" w:sz="4" w:space="0" w:color="auto"/>
            </w:tcBorders>
            <w:vAlign w:val="center"/>
          </w:tcPr>
          <w:p w14:paraId="3EBA1043" w14:textId="6A570929" w:rsidR="00A73CF0" w:rsidRPr="00936596" w:rsidRDefault="00A73CF0" w:rsidP="00A0303A">
            <w:pPr>
              <w:widowControl w:val="0"/>
              <w:spacing w:line="276" w:lineRule="auto"/>
              <w:rPr>
                <w:rFonts w:ascii="Calibri" w:hAnsi="Calibri" w:cstheme="majorHAnsi"/>
                <w:sz w:val="20"/>
                <w:szCs w:val="20"/>
                <w:lang w:val="en-GB"/>
              </w:rPr>
            </w:pPr>
            <w:r w:rsidRPr="00936596">
              <w:rPr>
                <w:rFonts w:ascii="Calibri" w:hAnsi="Calibri" w:cstheme="majorHAnsi"/>
                <w:sz w:val="20"/>
                <w:szCs w:val="20"/>
                <w:lang w:val="en-GB"/>
              </w:rPr>
              <w:t>Outputs a, b, c, d</w:t>
            </w:r>
          </w:p>
        </w:tc>
      </w:tr>
      <w:tr w:rsidR="007261E0" w:rsidRPr="00936596" w14:paraId="7A7A1748" w14:textId="77777777" w:rsidTr="002E4EE2">
        <w:trPr>
          <w:trHeight w:val="244"/>
        </w:trPr>
        <w:tc>
          <w:tcPr>
            <w:tcW w:w="1988" w:type="pct"/>
            <w:tcBorders>
              <w:top w:val="dotted" w:sz="4" w:space="0" w:color="auto"/>
              <w:bottom w:val="dotted" w:sz="4" w:space="0" w:color="auto"/>
            </w:tcBorders>
            <w:shd w:val="clear" w:color="auto" w:fill="auto"/>
            <w:vAlign w:val="center"/>
          </w:tcPr>
          <w:p w14:paraId="34FAB450" w14:textId="64EC1771" w:rsidR="007261E0" w:rsidRPr="00936596" w:rsidRDefault="007261E0" w:rsidP="002E4EE2">
            <w:pPr>
              <w:widowControl w:val="0"/>
              <w:spacing w:line="276" w:lineRule="auto"/>
              <w:rPr>
                <w:rFonts w:asciiTheme="majorHAnsi" w:hAnsiTheme="majorHAnsi" w:cstheme="majorHAnsi"/>
                <w:color w:val="548DD4"/>
                <w:sz w:val="20"/>
                <w:szCs w:val="20"/>
                <w:lang w:val="en-GB"/>
              </w:rPr>
            </w:pPr>
            <w:r w:rsidRPr="00936596">
              <w:rPr>
                <w:rFonts w:asciiTheme="majorHAnsi" w:hAnsiTheme="majorHAnsi" w:cstheme="majorHAnsi"/>
                <w:color w:val="548DD4"/>
                <w:sz w:val="20"/>
                <w:szCs w:val="20"/>
                <w:lang w:val="en-GB"/>
              </w:rPr>
              <w:t>Minimum required deliverables</w:t>
            </w:r>
          </w:p>
        </w:tc>
        <w:tc>
          <w:tcPr>
            <w:tcW w:w="1379" w:type="pct"/>
            <w:tcBorders>
              <w:top w:val="dotted" w:sz="4" w:space="0" w:color="auto"/>
              <w:bottom w:val="dotted" w:sz="4" w:space="0" w:color="auto"/>
            </w:tcBorders>
            <w:shd w:val="clear" w:color="auto" w:fill="auto"/>
            <w:vAlign w:val="center"/>
          </w:tcPr>
          <w:p w14:paraId="10E42E8B" w14:textId="74A539EF" w:rsidR="007261E0" w:rsidRPr="00936596" w:rsidRDefault="007261E0" w:rsidP="00A0303A">
            <w:pPr>
              <w:widowControl w:val="0"/>
              <w:spacing w:line="276" w:lineRule="auto"/>
              <w:rPr>
                <w:rFonts w:ascii="Calibri" w:hAnsi="Calibri" w:cstheme="majorHAnsi"/>
                <w:sz w:val="20"/>
                <w:szCs w:val="20"/>
                <w:lang w:val="en-GB"/>
              </w:rPr>
            </w:pPr>
            <w:r w:rsidRPr="00936596">
              <w:rPr>
                <w:rFonts w:ascii="Calibri" w:hAnsi="Calibri" w:cstheme="majorHAnsi"/>
                <w:sz w:val="20"/>
                <w:szCs w:val="20"/>
                <w:lang w:val="en-GB"/>
              </w:rPr>
              <w:t>ToR, §2.3, pd. 9-11</w:t>
            </w:r>
          </w:p>
        </w:tc>
        <w:tc>
          <w:tcPr>
            <w:tcW w:w="1633" w:type="pct"/>
            <w:tcBorders>
              <w:top w:val="dotted" w:sz="4" w:space="0" w:color="auto"/>
              <w:bottom w:val="dotted" w:sz="4" w:space="0" w:color="auto"/>
            </w:tcBorders>
            <w:vAlign w:val="center"/>
          </w:tcPr>
          <w:p w14:paraId="1CDA36EE" w14:textId="7B766631" w:rsidR="007261E0" w:rsidRPr="00936596" w:rsidRDefault="007261E0" w:rsidP="00A0303A">
            <w:pPr>
              <w:widowControl w:val="0"/>
              <w:spacing w:line="276" w:lineRule="auto"/>
              <w:rPr>
                <w:rFonts w:ascii="Calibri" w:hAnsi="Calibri" w:cstheme="majorHAnsi"/>
                <w:sz w:val="20"/>
                <w:szCs w:val="20"/>
                <w:lang w:val="en-GB"/>
              </w:rPr>
            </w:pPr>
            <w:r w:rsidRPr="00936596">
              <w:rPr>
                <w:rFonts w:ascii="Calibri" w:hAnsi="Calibri" w:cstheme="majorHAnsi"/>
                <w:sz w:val="20"/>
                <w:szCs w:val="20"/>
                <w:lang w:val="en-GB"/>
              </w:rPr>
              <w:t>Deliverable 1 - 9</w:t>
            </w:r>
          </w:p>
        </w:tc>
      </w:tr>
      <w:tr w:rsidR="000B6746" w:rsidRPr="00936596" w14:paraId="39EB5CEF" w14:textId="77777777" w:rsidTr="002E4EE2">
        <w:trPr>
          <w:trHeight w:val="244"/>
        </w:trPr>
        <w:tc>
          <w:tcPr>
            <w:tcW w:w="1988" w:type="pct"/>
            <w:tcBorders>
              <w:top w:val="dotted" w:sz="4" w:space="0" w:color="auto"/>
              <w:bottom w:val="dotted" w:sz="4" w:space="0" w:color="auto"/>
            </w:tcBorders>
            <w:shd w:val="clear" w:color="auto" w:fill="auto"/>
            <w:vAlign w:val="center"/>
          </w:tcPr>
          <w:p w14:paraId="4C74E724" w14:textId="75592BD1" w:rsidR="000B6746" w:rsidRPr="00936596" w:rsidRDefault="000B6746" w:rsidP="002E4EE2">
            <w:pPr>
              <w:widowControl w:val="0"/>
              <w:spacing w:line="276" w:lineRule="auto"/>
              <w:rPr>
                <w:rFonts w:asciiTheme="majorHAnsi" w:hAnsiTheme="majorHAnsi" w:cstheme="majorHAnsi"/>
                <w:color w:val="548DD4"/>
                <w:sz w:val="20"/>
                <w:szCs w:val="20"/>
                <w:lang w:val="en-GB"/>
              </w:rPr>
            </w:pPr>
            <w:r w:rsidRPr="00936596">
              <w:rPr>
                <w:rFonts w:asciiTheme="majorHAnsi" w:hAnsiTheme="majorHAnsi" w:cstheme="majorHAnsi"/>
                <w:color w:val="548DD4"/>
                <w:sz w:val="20"/>
                <w:szCs w:val="20"/>
                <w:lang w:val="en-GB"/>
              </w:rPr>
              <w:t xml:space="preserve">Technical Study for Preparation for implementation of e-IDAS in Kosovo produced </w:t>
            </w:r>
            <w:r w:rsidR="008C2A2E" w:rsidRPr="00936596">
              <w:rPr>
                <w:rFonts w:asciiTheme="majorHAnsi" w:hAnsiTheme="majorHAnsi" w:cstheme="majorHAnsi"/>
                <w:color w:val="548DD4"/>
                <w:sz w:val="20"/>
                <w:szCs w:val="20"/>
                <w:lang w:val="en-GB"/>
              </w:rPr>
              <w:t>under</w:t>
            </w:r>
            <w:r w:rsidRPr="00936596">
              <w:rPr>
                <w:rFonts w:asciiTheme="majorHAnsi" w:hAnsiTheme="majorHAnsi" w:cstheme="majorHAnsi"/>
                <w:color w:val="548DD4"/>
                <w:sz w:val="20"/>
                <w:szCs w:val="20"/>
                <w:lang w:val="en-GB"/>
              </w:rPr>
              <w:t xml:space="preserve"> the project EuropeAid/139756/DH/SER/XK </w:t>
            </w:r>
          </w:p>
        </w:tc>
        <w:tc>
          <w:tcPr>
            <w:tcW w:w="1379" w:type="pct"/>
            <w:tcBorders>
              <w:top w:val="dotted" w:sz="4" w:space="0" w:color="auto"/>
              <w:bottom w:val="dotted" w:sz="4" w:space="0" w:color="auto"/>
            </w:tcBorders>
            <w:shd w:val="clear" w:color="auto" w:fill="auto"/>
            <w:vAlign w:val="center"/>
          </w:tcPr>
          <w:p w14:paraId="3BD42E57" w14:textId="4E8511F7" w:rsidR="000B6746" w:rsidRPr="00936596" w:rsidRDefault="000B6746" w:rsidP="00A0303A">
            <w:pPr>
              <w:widowControl w:val="0"/>
              <w:spacing w:line="276" w:lineRule="auto"/>
              <w:rPr>
                <w:rFonts w:ascii="Calibri" w:hAnsi="Calibri" w:cstheme="majorHAnsi"/>
                <w:sz w:val="20"/>
                <w:szCs w:val="20"/>
                <w:lang w:val="en-GB"/>
              </w:rPr>
            </w:pPr>
            <w:r w:rsidRPr="00936596">
              <w:rPr>
                <w:rFonts w:ascii="Calibri" w:hAnsi="Calibri" w:cstheme="majorHAnsi"/>
                <w:sz w:val="20"/>
                <w:szCs w:val="20"/>
                <w:lang w:val="en-GB"/>
              </w:rPr>
              <w:t>ToR, Annexes</w:t>
            </w:r>
          </w:p>
        </w:tc>
        <w:tc>
          <w:tcPr>
            <w:tcW w:w="1633" w:type="pct"/>
            <w:tcBorders>
              <w:top w:val="dotted" w:sz="4" w:space="0" w:color="auto"/>
              <w:bottom w:val="dotted" w:sz="4" w:space="0" w:color="auto"/>
            </w:tcBorders>
            <w:vAlign w:val="center"/>
          </w:tcPr>
          <w:p w14:paraId="56028669" w14:textId="071013B9" w:rsidR="000B6746" w:rsidRPr="00936596" w:rsidRDefault="000B6746" w:rsidP="00A0303A">
            <w:pPr>
              <w:widowControl w:val="0"/>
              <w:spacing w:line="276" w:lineRule="auto"/>
              <w:rPr>
                <w:rFonts w:ascii="Calibri" w:hAnsi="Calibri" w:cstheme="majorHAnsi"/>
                <w:sz w:val="20"/>
                <w:szCs w:val="20"/>
                <w:lang w:val="en-GB"/>
              </w:rPr>
            </w:pPr>
            <w:r w:rsidRPr="00936596">
              <w:rPr>
                <w:rFonts w:ascii="Calibri" w:hAnsi="Calibri" w:cstheme="majorHAnsi"/>
                <w:sz w:val="20"/>
                <w:szCs w:val="20"/>
                <w:lang w:val="en-GB"/>
              </w:rPr>
              <w:t>Technical Study</w:t>
            </w:r>
          </w:p>
        </w:tc>
      </w:tr>
    </w:tbl>
    <w:p w14:paraId="427B2319" w14:textId="77777777" w:rsidR="008376D7" w:rsidRPr="00936596" w:rsidRDefault="008376D7" w:rsidP="00A0303A">
      <w:pPr>
        <w:pStyle w:val="BodyText"/>
        <w:spacing w:line="276" w:lineRule="auto"/>
        <w:ind w:right="78"/>
        <w:jc w:val="both"/>
        <w:rPr>
          <w:rFonts w:asciiTheme="majorHAnsi" w:hAnsiTheme="majorHAnsi" w:cstheme="majorHAnsi"/>
          <w:lang w:val="en-GB"/>
        </w:rPr>
      </w:pPr>
    </w:p>
    <w:p w14:paraId="1DD9112F" w14:textId="77777777" w:rsidR="00434F12" w:rsidRPr="00936596" w:rsidRDefault="00434F12" w:rsidP="00A0303A">
      <w:pPr>
        <w:pStyle w:val="BodyText"/>
        <w:spacing w:line="276" w:lineRule="auto"/>
        <w:ind w:right="78"/>
        <w:jc w:val="both"/>
        <w:rPr>
          <w:rFonts w:asciiTheme="majorHAnsi" w:hAnsiTheme="majorHAnsi" w:cstheme="majorHAnsi"/>
          <w:lang w:val="en-GB"/>
        </w:rPr>
        <w:sectPr w:rsidR="00434F12" w:rsidRPr="00936596" w:rsidSect="00420CD9">
          <w:footerReference w:type="default" r:id="rId22"/>
          <w:pgSz w:w="11901" w:h="16817"/>
          <w:pgMar w:top="1418" w:right="851" w:bottom="1418" w:left="1134" w:header="709" w:footer="709" w:gutter="0"/>
          <w:pgNumType w:fmt="upperLetter" w:start="1"/>
          <w:cols w:space="708"/>
          <w:docGrid w:linePitch="360"/>
        </w:sectPr>
      </w:pPr>
    </w:p>
    <w:p w14:paraId="3CFAC98A" w14:textId="434B8005" w:rsidR="006D695E" w:rsidRPr="00936596" w:rsidRDefault="006D695E" w:rsidP="00A0303A">
      <w:pPr>
        <w:pStyle w:val="BodyText"/>
        <w:spacing w:line="276" w:lineRule="auto"/>
        <w:ind w:right="78"/>
        <w:jc w:val="both"/>
        <w:rPr>
          <w:rFonts w:asciiTheme="majorHAnsi" w:hAnsiTheme="majorHAnsi" w:cstheme="majorHAnsi"/>
          <w:lang w:val="en-GB"/>
        </w:rPr>
      </w:pPr>
    </w:p>
    <w:p w14:paraId="6D91CB51" w14:textId="3D0C0274" w:rsidR="0018707A" w:rsidRPr="00936596" w:rsidRDefault="007642A7" w:rsidP="00A0303A">
      <w:pPr>
        <w:widowControl w:val="0"/>
        <w:pBdr>
          <w:top w:val="single" w:sz="4" w:space="1" w:color="E36C0A" w:themeColor="accent6" w:themeShade="BF"/>
          <w:bottom w:val="single" w:sz="4" w:space="1" w:color="E36C0A" w:themeColor="accent6" w:themeShade="BF"/>
        </w:pBdr>
        <w:shd w:val="clear" w:color="auto" w:fill="69ACE6"/>
        <w:spacing w:line="276" w:lineRule="auto"/>
        <w:jc w:val="center"/>
        <w:rPr>
          <w:rFonts w:asciiTheme="majorHAnsi" w:hAnsiTheme="majorHAnsi" w:cstheme="majorHAnsi"/>
          <w:b/>
          <w:color w:val="FFFFFF" w:themeColor="background1"/>
          <w:sz w:val="32"/>
          <w:szCs w:val="32"/>
          <w:lang w:val="en-GB"/>
        </w:rPr>
      </w:pPr>
      <w:r w:rsidRPr="00936596">
        <w:rPr>
          <w:rFonts w:asciiTheme="majorHAnsi" w:hAnsiTheme="majorHAnsi" w:cstheme="majorHAnsi"/>
          <w:b/>
          <w:color w:val="FFFFFF" w:themeColor="background1"/>
          <w:sz w:val="32"/>
          <w:szCs w:val="32"/>
          <w:lang w:val="en-GB"/>
        </w:rPr>
        <w:t>EXECUTIVE SUMMARY</w:t>
      </w:r>
    </w:p>
    <w:p w14:paraId="415A29B8" w14:textId="77777777" w:rsidR="0031676E" w:rsidRPr="00936596" w:rsidRDefault="0031676E" w:rsidP="00A0303A">
      <w:pPr>
        <w:widowControl w:val="0"/>
        <w:spacing w:line="276" w:lineRule="auto"/>
        <w:rPr>
          <w:rFonts w:asciiTheme="majorHAnsi" w:hAnsiTheme="majorHAnsi" w:cstheme="majorHAnsi"/>
          <w:color w:val="E36C0A" w:themeColor="accent6" w:themeShade="BF"/>
          <w:sz w:val="20"/>
          <w:szCs w:val="20"/>
          <w:lang w:val="en-GB"/>
        </w:rPr>
      </w:pPr>
    </w:p>
    <w:p w14:paraId="0D31E089" w14:textId="77777777" w:rsidR="000607B0" w:rsidRPr="00936596" w:rsidRDefault="000607B0" w:rsidP="00A0303A">
      <w:pPr>
        <w:pStyle w:val="Title"/>
        <w:spacing w:line="276" w:lineRule="auto"/>
        <w:jc w:val="center"/>
        <w:rPr>
          <w:b/>
          <w:bCs/>
          <w:sz w:val="28"/>
          <w:szCs w:val="28"/>
          <w:lang w:val="en-GB"/>
        </w:rPr>
      </w:pPr>
      <w:bookmarkStart w:id="5" w:name="_Toc114753845"/>
      <w:r w:rsidRPr="00936596">
        <w:rPr>
          <w:b/>
          <w:bCs/>
          <w:color w:val="E36C0A" w:themeColor="accent6" w:themeShade="BF"/>
          <w:sz w:val="28"/>
          <w:szCs w:val="28"/>
          <w:lang w:val="en-GB"/>
        </w:rPr>
        <w:t>Consortium members</w:t>
      </w:r>
      <w:bookmarkEnd w:id="5"/>
    </w:p>
    <w:p w14:paraId="46510CD6" w14:textId="3D122D5A" w:rsidR="00AE593C" w:rsidRPr="00936596" w:rsidRDefault="00AE593C" w:rsidP="00A0303A">
      <w:pPr>
        <w:pStyle w:val="BodyText"/>
        <w:spacing w:line="276" w:lineRule="auto"/>
        <w:ind w:right="79"/>
        <w:jc w:val="both"/>
        <w:rPr>
          <w:rFonts w:asciiTheme="majorHAnsi" w:hAnsiTheme="majorHAnsi" w:cstheme="majorHAnsi"/>
          <w:lang w:val="en-GB"/>
        </w:rPr>
      </w:pPr>
    </w:p>
    <w:p w14:paraId="48EEF9FF" w14:textId="77777777" w:rsidR="00B324D3" w:rsidRPr="00936596" w:rsidRDefault="00B324D3" w:rsidP="00A0303A">
      <w:pPr>
        <w:pStyle w:val="BodyText"/>
        <w:spacing w:line="276" w:lineRule="auto"/>
        <w:ind w:right="79"/>
        <w:jc w:val="both"/>
        <w:rPr>
          <w:rFonts w:asciiTheme="majorHAnsi" w:hAnsiTheme="majorHAnsi" w:cstheme="majorHAnsi"/>
          <w:lang w:val="en-GB"/>
        </w:rPr>
        <w:sectPr w:rsidR="00B324D3" w:rsidRPr="00936596" w:rsidSect="00B959AC">
          <w:footerReference w:type="default" r:id="rId23"/>
          <w:pgSz w:w="11901" w:h="16817"/>
          <w:pgMar w:top="1418" w:right="851" w:bottom="1418" w:left="1134" w:header="709" w:footer="709" w:gutter="0"/>
          <w:pgNumType w:fmt="upperRoman" w:start="1" w:chapStyle="1"/>
          <w:cols w:space="708"/>
          <w:docGrid w:linePitch="360"/>
        </w:sectPr>
      </w:pPr>
    </w:p>
    <w:p w14:paraId="01958FDC" w14:textId="77777777" w:rsidR="00B324D3" w:rsidRPr="00936596" w:rsidRDefault="00B324D3" w:rsidP="00A0303A">
      <w:pPr>
        <w:pStyle w:val="BodyText"/>
        <w:spacing w:line="276" w:lineRule="auto"/>
        <w:ind w:right="79"/>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Consortium was brought together on the basis of its complementary skills and its capacity to efficiently and effectively implement all aspects of the project. In this section we present the Consortium partners and highlight the Consortium strengths. Further in the Technical Proposal  we demonstrate how the Consortium will act as a single unit throughout the project implementation phase based upon </w:t>
      </w:r>
      <w:r w:rsidRPr="00936596">
        <w:rPr>
          <w:rFonts w:asciiTheme="majorHAnsi" w:hAnsiTheme="majorHAnsi" w:cstheme="majorHAnsi"/>
          <w:sz w:val="22"/>
          <w:szCs w:val="22"/>
          <w:lang w:val="en-GB"/>
        </w:rPr>
        <w:t>the partners’ previous collaborative experience gained through various projects. Moreover, we identify synergies and complementarities among partners and relevant best practices based on their experience.</w:t>
      </w:r>
    </w:p>
    <w:p w14:paraId="61BC9A6D" w14:textId="77777777" w:rsidR="00B324D3" w:rsidRPr="00936596" w:rsidRDefault="00B324D3" w:rsidP="00A0303A">
      <w:pPr>
        <w:pStyle w:val="BodyText"/>
        <w:spacing w:line="276" w:lineRule="auto"/>
        <w:ind w:right="79"/>
        <w:rPr>
          <w:rFonts w:asciiTheme="majorHAnsi" w:hAnsiTheme="majorHAnsi" w:cstheme="majorHAnsi"/>
          <w:sz w:val="22"/>
          <w:szCs w:val="22"/>
          <w:lang w:val="en-GB"/>
        </w:rPr>
      </w:pPr>
      <w:r w:rsidRPr="00936596">
        <w:rPr>
          <w:rFonts w:asciiTheme="majorHAnsi" w:hAnsiTheme="majorHAnsi" w:cstheme="majorHAnsi"/>
          <w:noProof/>
          <w:sz w:val="22"/>
          <w:szCs w:val="22"/>
          <w:lang w:val="en-GB" w:bidi="ar-SA"/>
        </w:rPr>
        <w:t xml:space="preserve"> </w:t>
      </w:r>
    </w:p>
    <w:p w14:paraId="1B7D2796" w14:textId="77777777" w:rsidR="00B324D3" w:rsidRPr="00936596" w:rsidRDefault="00B324D3" w:rsidP="00A0303A">
      <w:pPr>
        <w:pStyle w:val="BodyText"/>
        <w:spacing w:line="276" w:lineRule="auto"/>
        <w:ind w:right="79"/>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Consortium consists of five members, who have joined forces in order to strengthen knowledge and experience-based synergies </w:t>
      </w:r>
      <w:r w:rsidRPr="00936596">
        <w:rPr>
          <w:rFonts w:asciiTheme="majorHAnsi" w:hAnsiTheme="majorHAnsi" w:cstheme="majorHAnsi"/>
          <w:sz w:val="22"/>
          <w:szCs w:val="22"/>
          <w:lang w:val="en-GB"/>
        </w:rPr>
        <w:t xml:space="preserve">among individual members, drawing from their relevant experience in executing similar projects. </w:t>
      </w:r>
    </w:p>
    <w:p w14:paraId="2B645838" w14:textId="77777777" w:rsidR="00B324D3" w:rsidRPr="00936596" w:rsidRDefault="00B324D3" w:rsidP="00A0303A">
      <w:pPr>
        <w:pStyle w:val="BodyText"/>
        <w:spacing w:line="276" w:lineRule="auto"/>
        <w:ind w:right="79"/>
        <w:rPr>
          <w:rFonts w:asciiTheme="majorHAnsi" w:hAnsiTheme="majorHAnsi" w:cstheme="majorHAnsi"/>
          <w:sz w:val="22"/>
          <w:szCs w:val="22"/>
          <w:lang w:val="en-GB"/>
        </w:rPr>
      </w:pPr>
    </w:p>
    <w:p w14:paraId="23D84813" w14:textId="4399350F" w:rsidR="00B324D3" w:rsidRPr="00936596" w:rsidRDefault="00B324D3" w:rsidP="00A0303A">
      <w:pPr>
        <w:pStyle w:val="BodyText"/>
        <w:spacing w:line="276" w:lineRule="auto"/>
        <w:ind w:right="79"/>
        <w:rPr>
          <w:rFonts w:asciiTheme="majorHAnsi" w:hAnsiTheme="majorHAnsi" w:cstheme="majorHAnsi"/>
          <w:sz w:val="22"/>
          <w:szCs w:val="22"/>
          <w:lang w:val="en-GB"/>
        </w:rPr>
      </w:pPr>
      <w:r w:rsidRPr="00936596">
        <w:rPr>
          <w:rFonts w:asciiTheme="majorHAnsi" w:hAnsiTheme="majorHAnsi" w:cstheme="majorHAnsi"/>
          <w:sz w:val="22"/>
          <w:szCs w:val="22"/>
          <w:lang w:val="en-GB"/>
        </w:rPr>
        <w:t>Unlike a temporary grouping, the Consortium will work as a stable, well-structured and integrated team. At the same time, it will be sufficiently flexible and responsive in order to deliver high quality results.</w:t>
      </w:r>
    </w:p>
    <w:p w14:paraId="6146C2FF" w14:textId="77777777" w:rsidR="00007169" w:rsidRPr="00936596" w:rsidRDefault="00007169" w:rsidP="00A0303A">
      <w:pPr>
        <w:pStyle w:val="BodyText"/>
        <w:spacing w:line="276" w:lineRule="auto"/>
        <w:ind w:right="79"/>
        <w:rPr>
          <w:rFonts w:asciiTheme="majorHAnsi" w:hAnsiTheme="majorHAnsi" w:cstheme="majorHAnsi"/>
          <w:sz w:val="22"/>
          <w:szCs w:val="22"/>
          <w:lang w:val="en-GB"/>
        </w:rPr>
        <w:sectPr w:rsidR="00007169" w:rsidRPr="00936596" w:rsidSect="00007169">
          <w:type w:val="continuous"/>
          <w:pgSz w:w="11901" w:h="16817"/>
          <w:pgMar w:top="1418" w:right="851" w:bottom="1418" w:left="1134" w:header="709" w:footer="709" w:gutter="0"/>
          <w:pgNumType w:start="1" w:chapStyle="1"/>
          <w:cols w:num="3" w:sep="1" w:space="113"/>
          <w:docGrid w:linePitch="360"/>
        </w:sectPr>
      </w:pPr>
    </w:p>
    <w:p w14:paraId="792F84BC" w14:textId="37C37AB2" w:rsidR="00747B8D" w:rsidRPr="00936596" w:rsidRDefault="00747B8D" w:rsidP="00A0303A">
      <w:pPr>
        <w:pStyle w:val="BodyText"/>
        <w:spacing w:line="276" w:lineRule="auto"/>
        <w:ind w:right="79"/>
        <w:rPr>
          <w:rFonts w:asciiTheme="majorHAnsi" w:hAnsiTheme="majorHAnsi" w:cstheme="majorHAnsi"/>
          <w:lang w:val="en-GB"/>
        </w:rPr>
      </w:pPr>
    </w:p>
    <w:p w14:paraId="16A1CA6F" w14:textId="77777777" w:rsidR="00360178" w:rsidRPr="00936596" w:rsidRDefault="00360178" w:rsidP="00A0303A">
      <w:pPr>
        <w:pStyle w:val="BodyText"/>
        <w:spacing w:line="276" w:lineRule="auto"/>
        <w:ind w:right="79"/>
        <w:rPr>
          <w:rFonts w:asciiTheme="majorHAnsi" w:hAnsiTheme="majorHAnsi" w:cstheme="majorHAnsi"/>
          <w:lang w:val="en-GB"/>
        </w:rPr>
        <w:sectPr w:rsidR="00360178" w:rsidRPr="00936596" w:rsidSect="00007169">
          <w:type w:val="continuous"/>
          <w:pgSz w:w="11901" w:h="16817"/>
          <w:pgMar w:top="1418" w:right="851" w:bottom="1418" w:left="1134" w:header="709" w:footer="709" w:gutter="0"/>
          <w:pgNumType w:start="1" w:chapStyle="1"/>
          <w:cols w:num="3" w:space="113"/>
          <w:docGrid w:linePitch="360"/>
        </w:sectPr>
      </w:pPr>
    </w:p>
    <w:p w14:paraId="4D7F8FDB" w14:textId="75F32D90" w:rsidR="0018707A" w:rsidRPr="00936596" w:rsidRDefault="0018707A" w:rsidP="00A0303A">
      <w:pPr>
        <w:pStyle w:val="BodyText"/>
        <w:spacing w:line="276" w:lineRule="auto"/>
        <w:ind w:right="79"/>
        <w:jc w:val="both"/>
        <w:rPr>
          <w:rFonts w:asciiTheme="majorHAnsi" w:hAnsiTheme="majorHAnsi" w:cstheme="majorHAnsi"/>
          <w:lang w:val="en-GB"/>
        </w:rPr>
      </w:pPr>
    </w:p>
    <w:p w14:paraId="2AB27A1F" w14:textId="4D2CBA12" w:rsidR="00E061F6" w:rsidRPr="00936596" w:rsidRDefault="00E061F6" w:rsidP="00A0303A">
      <w:pPr>
        <w:pStyle w:val="Caption"/>
        <w:widowControl w:val="0"/>
        <w:spacing w:line="276" w:lineRule="auto"/>
        <w:rPr>
          <w:rFonts w:asciiTheme="majorHAnsi" w:hAnsiTheme="majorHAnsi" w:cstheme="majorHAnsi"/>
          <w:b w:val="0"/>
          <w:color w:val="548DD4"/>
          <w:lang w:val="en-GB"/>
        </w:rPr>
      </w:pPr>
      <w:bookmarkStart w:id="6" w:name="_Toc403995452"/>
      <w:bookmarkStart w:id="7" w:name="_Toc113827486"/>
      <w:bookmarkStart w:id="8" w:name="_Toc114753476"/>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3</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-Consortium Leader-EVO</w:t>
      </w:r>
      <w:bookmarkEnd w:id="6"/>
      <w:r w:rsidR="00B94B5D" w:rsidRPr="00936596">
        <w:rPr>
          <w:rFonts w:asciiTheme="majorHAnsi" w:hAnsiTheme="majorHAnsi" w:cstheme="majorHAnsi"/>
          <w:b w:val="0"/>
          <w:color w:val="548DD4"/>
          <w:lang w:val="en-GB"/>
        </w:rPr>
        <w:t>LUXER SL</w:t>
      </w:r>
      <w:bookmarkEnd w:id="7"/>
      <w:bookmarkEnd w:id="8"/>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3399"/>
        <w:gridCol w:w="1105"/>
        <w:gridCol w:w="5412"/>
      </w:tblGrid>
      <w:tr w:rsidR="00E061F6" w:rsidRPr="00936596" w14:paraId="5F90ADE6" w14:textId="77777777" w:rsidTr="00360178">
        <w:trPr>
          <w:tblHeader/>
        </w:trPr>
        <w:tc>
          <w:tcPr>
            <w:tcW w:w="5000" w:type="pct"/>
            <w:gridSpan w:val="3"/>
            <w:tcBorders>
              <w:bottom w:val="dotted" w:sz="4" w:space="0" w:color="auto"/>
            </w:tcBorders>
            <w:shd w:val="clear" w:color="auto" w:fill="F2F2F2"/>
          </w:tcPr>
          <w:p w14:paraId="5959A80C" w14:textId="77777777" w:rsidR="00E061F6" w:rsidRPr="00936596" w:rsidRDefault="00E061F6" w:rsidP="00A0303A">
            <w:pPr>
              <w:pStyle w:val="Title"/>
              <w:spacing w:line="276" w:lineRule="auto"/>
              <w:rPr>
                <w:b/>
                <w:bCs/>
                <w:sz w:val="24"/>
                <w:szCs w:val="24"/>
                <w:lang w:val="en-GB"/>
              </w:rPr>
            </w:pPr>
            <w:bookmarkStart w:id="9" w:name="_Toc114753846"/>
            <w:r w:rsidRPr="00936596">
              <w:rPr>
                <w:b/>
                <w:bCs/>
                <w:color w:val="E36C0A" w:themeColor="accent6" w:themeShade="BF"/>
                <w:sz w:val="24"/>
                <w:szCs w:val="24"/>
                <w:lang w:val="en-GB"/>
              </w:rPr>
              <w:t>EVOLUXER</w:t>
            </w:r>
            <w:bookmarkEnd w:id="9"/>
          </w:p>
        </w:tc>
      </w:tr>
      <w:tr w:rsidR="00360178" w:rsidRPr="00936596" w14:paraId="68E5ADDB" w14:textId="77777777" w:rsidTr="00360178">
        <w:trPr>
          <w:trHeight w:val="162"/>
        </w:trPr>
        <w:tc>
          <w:tcPr>
            <w:tcW w:w="1714" w:type="pct"/>
            <w:vMerge w:val="restart"/>
            <w:tcBorders>
              <w:top w:val="dotted" w:sz="4" w:space="0" w:color="808080" w:themeColor="background1" w:themeShade="80"/>
            </w:tcBorders>
            <w:shd w:val="clear" w:color="auto" w:fill="auto"/>
            <w:vAlign w:val="center"/>
          </w:tcPr>
          <w:p w14:paraId="4C6C2CB7" w14:textId="77777777" w:rsidR="00360178" w:rsidRPr="00936596" w:rsidRDefault="00360178" w:rsidP="00A0303A">
            <w:pPr>
              <w:pStyle w:val="Caption"/>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noProof/>
                <w:sz w:val="22"/>
                <w:szCs w:val="22"/>
                <w:lang w:val="en-GB"/>
              </w:rPr>
              <w:drawing>
                <wp:inline distT="0" distB="0" distL="0" distR="0" wp14:anchorId="047AA31E" wp14:editId="46B400F1">
                  <wp:extent cx="1470088" cy="441026"/>
                  <wp:effectExtent l="0" t="0" r="317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xer-logo2.png"/>
                          <pic:cNvPicPr/>
                        </pic:nvPicPr>
                        <pic:blipFill>
                          <a:blip r:embed="rId17">
                            <a:extLst>
                              <a:ext uri="{28A0092B-C50C-407E-A947-70E740481C1C}">
                                <a14:useLocalDpi xmlns:a14="http://schemas.microsoft.com/office/drawing/2010/main" val="0"/>
                              </a:ext>
                            </a:extLst>
                          </a:blip>
                          <a:stretch>
                            <a:fillRect/>
                          </a:stretch>
                        </pic:blipFill>
                        <pic:spPr>
                          <a:xfrm>
                            <a:off x="0" y="0"/>
                            <a:ext cx="1472929" cy="441878"/>
                          </a:xfrm>
                          <a:prstGeom prst="rect">
                            <a:avLst/>
                          </a:prstGeom>
                        </pic:spPr>
                      </pic:pic>
                    </a:graphicData>
                  </a:graphic>
                </wp:inline>
              </w:drawing>
            </w:r>
          </w:p>
        </w:tc>
        <w:tc>
          <w:tcPr>
            <w:tcW w:w="557" w:type="pct"/>
            <w:tcBorders>
              <w:top w:val="dotted" w:sz="4" w:space="0" w:color="auto"/>
              <w:bottom w:val="dotted" w:sz="4" w:space="0" w:color="808080"/>
              <w:right w:val="dotted" w:sz="4" w:space="0" w:color="808080"/>
            </w:tcBorders>
            <w:shd w:val="clear" w:color="auto" w:fill="auto"/>
          </w:tcPr>
          <w:p w14:paraId="6CFC525A" w14:textId="77777777" w:rsidR="00360178" w:rsidRPr="00936596" w:rsidRDefault="0036017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Address:</w:t>
            </w:r>
          </w:p>
        </w:tc>
        <w:tc>
          <w:tcPr>
            <w:tcW w:w="2729" w:type="pct"/>
            <w:tcBorders>
              <w:top w:val="dotted" w:sz="4" w:space="0" w:color="auto"/>
              <w:left w:val="dotted" w:sz="4" w:space="0" w:color="808080"/>
              <w:bottom w:val="dotted" w:sz="4" w:space="0" w:color="808080"/>
            </w:tcBorders>
            <w:shd w:val="clear" w:color="auto" w:fill="auto"/>
          </w:tcPr>
          <w:p w14:paraId="26F039C9" w14:textId="77777777" w:rsidR="00360178" w:rsidRPr="00936596" w:rsidRDefault="0036017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Calle Ferraz, 28, 28008 Madrid, Spain</w:t>
            </w:r>
          </w:p>
        </w:tc>
      </w:tr>
      <w:tr w:rsidR="00360178" w:rsidRPr="00936596" w14:paraId="764AC34E" w14:textId="77777777" w:rsidTr="00360178">
        <w:trPr>
          <w:trHeight w:val="267"/>
        </w:trPr>
        <w:tc>
          <w:tcPr>
            <w:tcW w:w="1714" w:type="pct"/>
            <w:vMerge/>
            <w:shd w:val="clear" w:color="auto" w:fill="auto"/>
            <w:vAlign w:val="center"/>
          </w:tcPr>
          <w:p w14:paraId="4E4BA298" w14:textId="77777777" w:rsidR="00360178" w:rsidRPr="00936596" w:rsidRDefault="00360178" w:rsidP="00A0303A">
            <w:pPr>
              <w:pStyle w:val="Caption"/>
              <w:widowControl w:val="0"/>
              <w:spacing w:line="276" w:lineRule="auto"/>
              <w:jc w:val="center"/>
              <w:rPr>
                <w:rFonts w:asciiTheme="majorHAnsi" w:hAnsiTheme="majorHAnsi" w:cstheme="majorHAnsi"/>
                <w:b w:val="0"/>
                <w:color w:val="548DD4"/>
                <w:sz w:val="22"/>
                <w:szCs w:val="22"/>
                <w:lang w:val="en-GB"/>
              </w:rPr>
            </w:pPr>
          </w:p>
        </w:tc>
        <w:tc>
          <w:tcPr>
            <w:tcW w:w="557" w:type="pct"/>
            <w:tcBorders>
              <w:top w:val="dotted" w:sz="4" w:space="0" w:color="808080"/>
              <w:bottom w:val="dotted" w:sz="4" w:space="0" w:color="808080"/>
              <w:right w:val="dotted" w:sz="4" w:space="0" w:color="808080"/>
            </w:tcBorders>
            <w:shd w:val="clear" w:color="auto" w:fill="auto"/>
          </w:tcPr>
          <w:p w14:paraId="46A97A9C" w14:textId="77777777" w:rsidR="00360178" w:rsidRPr="00936596" w:rsidRDefault="0036017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Web:</w:t>
            </w:r>
          </w:p>
        </w:tc>
        <w:tc>
          <w:tcPr>
            <w:tcW w:w="2729" w:type="pct"/>
            <w:tcBorders>
              <w:top w:val="dotted" w:sz="4" w:space="0" w:color="808080"/>
              <w:left w:val="dotted" w:sz="4" w:space="0" w:color="808080"/>
              <w:bottom w:val="dotted" w:sz="4" w:space="0" w:color="808080"/>
            </w:tcBorders>
            <w:shd w:val="clear" w:color="auto" w:fill="auto"/>
          </w:tcPr>
          <w:p w14:paraId="6ED180E5" w14:textId="77777777" w:rsidR="00360178" w:rsidRPr="00936596" w:rsidRDefault="0036017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http://evoluxer.com/</w:t>
            </w:r>
          </w:p>
        </w:tc>
      </w:tr>
      <w:tr w:rsidR="00360178" w:rsidRPr="00936596" w14:paraId="383D75E1" w14:textId="77777777" w:rsidTr="00360178">
        <w:trPr>
          <w:trHeight w:val="170"/>
        </w:trPr>
        <w:tc>
          <w:tcPr>
            <w:tcW w:w="1714" w:type="pct"/>
            <w:vMerge/>
            <w:shd w:val="clear" w:color="auto" w:fill="auto"/>
            <w:vAlign w:val="center"/>
          </w:tcPr>
          <w:p w14:paraId="2D3379C1" w14:textId="77777777" w:rsidR="00360178" w:rsidRPr="00936596" w:rsidRDefault="00360178" w:rsidP="00A0303A">
            <w:pPr>
              <w:pStyle w:val="Caption"/>
              <w:widowControl w:val="0"/>
              <w:spacing w:line="276" w:lineRule="auto"/>
              <w:jc w:val="center"/>
              <w:rPr>
                <w:rFonts w:asciiTheme="majorHAnsi" w:hAnsiTheme="majorHAnsi" w:cstheme="majorHAnsi"/>
                <w:b w:val="0"/>
                <w:color w:val="548DD4"/>
                <w:sz w:val="22"/>
                <w:szCs w:val="22"/>
                <w:lang w:val="en-GB"/>
              </w:rPr>
            </w:pPr>
          </w:p>
        </w:tc>
        <w:tc>
          <w:tcPr>
            <w:tcW w:w="557" w:type="pct"/>
            <w:tcBorders>
              <w:top w:val="dotted" w:sz="4" w:space="0" w:color="808080"/>
              <w:bottom w:val="dotted" w:sz="4" w:space="0" w:color="808080"/>
              <w:right w:val="dotted" w:sz="4" w:space="0" w:color="808080"/>
            </w:tcBorders>
            <w:shd w:val="clear" w:color="auto" w:fill="auto"/>
          </w:tcPr>
          <w:p w14:paraId="2AD2A2AD" w14:textId="77777777" w:rsidR="00360178" w:rsidRPr="00936596" w:rsidRDefault="0036017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Phone:</w:t>
            </w:r>
          </w:p>
        </w:tc>
        <w:tc>
          <w:tcPr>
            <w:tcW w:w="2729" w:type="pct"/>
            <w:tcBorders>
              <w:top w:val="dotted" w:sz="4" w:space="0" w:color="808080"/>
              <w:left w:val="dotted" w:sz="4" w:space="0" w:color="808080"/>
              <w:bottom w:val="dotted" w:sz="4" w:space="0" w:color="808080"/>
            </w:tcBorders>
            <w:shd w:val="clear" w:color="auto" w:fill="auto"/>
          </w:tcPr>
          <w:p w14:paraId="6DB79E36" w14:textId="77777777" w:rsidR="00360178" w:rsidRPr="00936596" w:rsidRDefault="0036017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+34 91 758 86 92 / +34 91 541 6035</w:t>
            </w:r>
          </w:p>
        </w:tc>
      </w:tr>
      <w:tr w:rsidR="00360178" w:rsidRPr="00936596" w14:paraId="601AA83B" w14:textId="77777777" w:rsidTr="00360178">
        <w:trPr>
          <w:trHeight w:val="186"/>
        </w:trPr>
        <w:tc>
          <w:tcPr>
            <w:tcW w:w="1714" w:type="pct"/>
            <w:vMerge/>
            <w:shd w:val="clear" w:color="auto" w:fill="auto"/>
            <w:vAlign w:val="center"/>
          </w:tcPr>
          <w:p w14:paraId="28E000BF" w14:textId="77777777" w:rsidR="00360178" w:rsidRPr="00936596" w:rsidRDefault="00360178" w:rsidP="00A0303A">
            <w:pPr>
              <w:pStyle w:val="Caption"/>
              <w:widowControl w:val="0"/>
              <w:spacing w:line="276" w:lineRule="auto"/>
              <w:jc w:val="center"/>
              <w:rPr>
                <w:rFonts w:asciiTheme="majorHAnsi" w:hAnsiTheme="majorHAnsi" w:cstheme="majorHAnsi"/>
                <w:b w:val="0"/>
                <w:color w:val="548DD4"/>
                <w:sz w:val="22"/>
                <w:szCs w:val="22"/>
                <w:lang w:val="en-GB"/>
              </w:rPr>
            </w:pPr>
          </w:p>
        </w:tc>
        <w:tc>
          <w:tcPr>
            <w:tcW w:w="557" w:type="pct"/>
            <w:tcBorders>
              <w:top w:val="dotted" w:sz="4" w:space="0" w:color="808080"/>
              <w:bottom w:val="dotted" w:sz="4" w:space="0" w:color="auto"/>
              <w:right w:val="dotted" w:sz="4" w:space="0" w:color="808080"/>
            </w:tcBorders>
            <w:shd w:val="clear" w:color="auto" w:fill="auto"/>
          </w:tcPr>
          <w:p w14:paraId="34896838" w14:textId="77777777" w:rsidR="00360178" w:rsidRPr="00936596" w:rsidRDefault="0036017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Email:</w:t>
            </w:r>
          </w:p>
        </w:tc>
        <w:tc>
          <w:tcPr>
            <w:tcW w:w="2729" w:type="pct"/>
            <w:tcBorders>
              <w:top w:val="dotted" w:sz="4" w:space="0" w:color="808080"/>
              <w:left w:val="dotted" w:sz="4" w:space="0" w:color="808080"/>
              <w:bottom w:val="dotted" w:sz="4" w:space="0" w:color="auto"/>
            </w:tcBorders>
            <w:shd w:val="clear" w:color="auto" w:fill="auto"/>
          </w:tcPr>
          <w:p w14:paraId="166FF51A" w14:textId="77777777" w:rsidR="00360178" w:rsidRPr="00936596" w:rsidRDefault="00804796" w:rsidP="00A0303A">
            <w:pPr>
              <w:widowControl w:val="0"/>
              <w:spacing w:line="276" w:lineRule="auto"/>
              <w:rPr>
                <w:rFonts w:asciiTheme="majorHAnsi" w:hAnsiTheme="majorHAnsi" w:cstheme="majorHAnsi"/>
                <w:sz w:val="22"/>
                <w:szCs w:val="22"/>
                <w:lang w:val="en-GB"/>
              </w:rPr>
            </w:pPr>
            <w:hyperlink r:id="rId24" w:history="1">
              <w:r w:rsidR="00360178" w:rsidRPr="00936596">
                <w:rPr>
                  <w:rFonts w:asciiTheme="majorHAnsi" w:hAnsiTheme="majorHAnsi" w:cstheme="majorHAnsi"/>
                  <w:sz w:val="22"/>
                  <w:szCs w:val="22"/>
                  <w:lang w:val="en-GB"/>
                </w:rPr>
                <w:t>projects@evoluxer.com</w:t>
              </w:r>
            </w:hyperlink>
          </w:p>
        </w:tc>
      </w:tr>
      <w:tr w:rsidR="00360178" w:rsidRPr="00936596" w14:paraId="0F7A9BDA" w14:textId="77777777" w:rsidTr="00360178">
        <w:trPr>
          <w:trHeight w:val="230"/>
        </w:trPr>
        <w:tc>
          <w:tcPr>
            <w:tcW w:w="1714" w:type="pct"/>
            <w:vMerge/>
            <w:shd w:val="clear" w:color="auto" w:fill="auto"/>
            <w:vAlign w:val="center"/>
          </w:tcPr>
          <w:p w14:paraId="79B4CBB4" w14:textId="77777777" w:rsidR="00360178" w:rsidRPr="00936596" w:rsidRDefault="00360178" w:rsidP="00A0303A">
            <w:pPr>
              <w:pStyle w:val="Caption"/>
              <w:widowControl w:val="0"/>
              <w:spacing w:line="276" w:lineRule="auto"/>
              <w:jc w:val="center"/>
              <w:rPr>
                <w:rFonts w:asciiTheme="majorHAnsi" w:hAnsiTheme="majorHAnsi" w:cstheme="majorHAnsi"/>
                <w:b w:val="0"/>
                <w:color w:val="548DD4"/>
                <w:sz w:val="22"/>
                <w:szCs w:val="22"/>
                <w:lang w:val="en-GB"/>
              </w:rPr>
            </w:pPr>
          </w:p>
        </w:tc>
        <w:tc>
          <w:tcPr>
            <w:tcW w:w="557" w:type="pct"/>
            <w:tcBorders>
              <w:top w:val="dotted" w:sz="4" w:space="0" w:color="808080"/>
              <w:right w:val="dotted" w:sz="4" w:space="0" w:color="808080"/>
            </w:tcBorders>
            <w:shd w:val="clear" w:color="auto" w:fill="auto"/>
          </w:tcPr>
          <w:p w14:paraId="27F7A44A" w14:textId="77777777" w:rsidR="00360178" w:rsidRPr="00936596" w:rsidRDefault="0036017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LinkedIn:</w:t>
            </w:r>
          </w:p>
        </w:tc>
        <w:tc>
          <w:tcPr>
            <w:tcW w:w="2729" w:type="pct"/>
            <w:tcBorders>
              <w:top w:val="dotted" w:sz="4" w:space="0" w:color="808080"/>
              <w:left w:val="dotted" w:sz="4" w:space="0" w:color="808080"/>
            </w:tcBorders>
            <w:shd w:val="clear" w:color="auto" w:fill="auto"/>
          </w:tcPr>
          <w:p w14:paraId="626673F0" w14:textId="77777777" w:rsidR="00360178" w:rsidRPr="00936596" w:rsidRDefault="0036017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https://www.linkedin.com/company/evoluxer-sl/</w:t>
            </w:r>
          </w:p>
        </w:tc>
      </w:tr>
      <w:tr w:rsidR="00360178" w:rsidRPr="00936596" w14:paraId="41A12BB7" w14:textId="77777777" w:rsidTr="007270BD">
        <w:trPr>
          <w:trHeight w:val="542"/>
        </w:trPr>
        <w:tc>
          <w:tcPr>
            <w:tcW w:w="1714" w:type="pct"/>
            <w:vMerge/>
            <w:shd w:val="clear" w:color="auto" w:fill="auto"/>
          </w:tcPr>
          <w:p w14:paraId="6DB9AF9E" w14:textId="77777777" w:rsidR="00360178" w:rsidRPr="00936596" w:rsidRDefault="00360178" w:rsidP="00A0303A">
            <w:pPr>
              <w:pStyle w:val="Caption"/>
              <w:widowControl w:val="0"/>
              <w:spacing w:line="276" w:lineRule="auto"/>
              <w:rPr>
                <w:rFonts w:asciiTheme="majorHAnsi" w:hAnsiTheme="majorHAnsi" w:cstheme="majorHAnsi"/>
                <w:b w:val="0"/>
                <w:color w:val="548DD4"/>
                <w:sz w:val="22"/>
                <w:szCs w:val="22"/>
                <w:lang w:val="en-GB"/>
              </w:rPr>
            </w:pPr>
          </w:p>
        </w:tc>
        <w:tc>
          <w:tcPr>
            <w:tcW w:w="3286" w:type="pct"/>
            <w:gridSpan w:val="2"/>
            <w:tcBorders>
              <w:top w:val="dotted" w:sz="4" w:space="0" w:color="auto"/>
            </w:tcBorders>
            <w:shd w:val="clear" w:color="auto" w:fill="auto"/>
          </w:tcPr>
          <w:p w14:paraId="3E1C8412" w14:textId="1F7BD427" w:rsidR="00EC20C7" w:rsidRPr="00936596" w:rsidRDefault="00EC20C7"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color w:val="E36C0A" w:themeColor="accent6" w:themeShade="BF"/>
                <w:sz w:val="22"/>
                <w:szCs w:val="22"/>
                <w:lang w:val="en-GB"/>
              </w:rPr>
              <w:t>EVOLUXER SL is a Spanish leading consulting firm with strong presence in South East Europe, active in the provision of technical consultancy and services</w:t>
            </w:r>
            <w:r w:rsidRPr="00936596">
              <w:rPr>
                <w:rFonts w:asciiTheme="majorHAnsi" w:hAnsiTheme="majorHAnsi" w:cstheme="majorHAnsi"/>
                <w:sz w:val="22"/>
                <w:szCs w:val="22"/>
                <w:lang w:val="en-GB"/>
              </w:rPr>
              <w:t xml:space="preserve">. </w:t>
            </w:r>
          </w:p>
          <w:p w14:paraId="6D76FA3D" w14:textId="6C86963C" w:rsidR="00360178" w:rsidRPr="00936596" w:rsidRDefault="00EC20C7"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company provides its services to both public sector entities and private sector businesses and has an active presence in all countries of its wider geographical region, offering services that meet the increased requirements resulting from the transformation of the economies in South East Europe and the Mediterranean Region. </w:t>
            </w:r>
          </w:p>
          <w:p w14:paraId="086AF551" w14:textId="77777777" w:rsidR="00EC20C7" w:rsidRPr="00936596" w:rsidRDefault="00EC20C7"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company is following a long-term strategic plan aiming to establish its leading presence in the region through a comprehensive portfolio of services, using as its key leverages: </w:t>
            </w:r>
          </w:p>
          <w:p w14:paraId="0A51E159" w14:textId="77777777" w:rsidR="00EC20C7" w:rsidRPr="00936596" w:rsidRDefault="00EC20C7"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its highly qualified and experienced personnel, </w:t>
            </w:r>
          </w:p>
          <w:p w14:paraId="023EBA4D" w14:textId="77777777" w:rsidR="00EC20C7" w:rsidRPr="00936596" w:rsidRDefault="00EC20C7"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the use of state-of-the-art technologies, </w:t>
            </w:r>
          </w:p>
          <w:p w14:paraId="3B7DBA78" w14:textId="77777777" w:rsidR="00EC20C7" w:rsidRPr="00936596" w:rsidRDefault="00EC20C7"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the development of solid and long-term international co-operations and </w:t>
            </w:r>
          </w:p>
          <w:p w14:paraId="72CC6AA5" w14:textId="0E145488" w:rsidR="00EC20C7" w:rsidRPr="00936596" w:rsidRDefault="00EC20C7" w:rsidP="00A0303A">
            <w:pPr>
              <w:pStyle w:val="ListParagraph"/>
              <w:numPr>
                <w:ilvl w:val="0"/>
                <w:numId w:val="12"/>
              </w:numPr>
              <w:spacing w:before="0" w:line="276" w:lineRule="auto"/>
              <w:ind w:left="142" w:hanging="142"/>
              <w:jc w:val="both"/>
              <w:rPr>
                <w:rFonts w:asciiTheme="majorHAnsi" w:hAnsiTheme="majorHAnsi" w:cstheme="majorHAnsi"/>
                <w:lang w:val="en-GB"/>
              </w:rPr>
            </w:pPr>
            <w:r w:rsidRPr="00936596">
              <w:rPr>
                <w:rFonts w:asciiTheme="majorHAnsi" w:eastAsia="MS Mincho" w:hAnsiTheme="majorHAnsi" w:cstheme="majorHAnsi"/>
                <w:lang w:val="en-GB" w:bidi="ar-SA"/>
              </w:rPr>
              <w:t>the significant geographical coverage that it offers</w:t>
            </w:r>
          </w:p>
          <w:p w14:paraId="1500253C" w14:textId="1A4F018C" w:rsidR="00EC20C7" w:rsidRPr="00936596" w:rsidRDefault="00EC20C7" w:rsidP="00A0303A">
            <w:pPr>
              <w:pStyle w:val="BodyText"/>
              <w:spacing w:line="276" w:lineRule="auto"/>
              <w:ind w:right="79"/>
              <w:jc w:val="both"/>
              <w:rPr>
                <w:rFonts w:asciiTheme="majorHAnsi" w:hAnsiTheme="majorHAnsi" w:cstheme="majorHAnsi"/>
                <w:lang w:val="en-GB"/>
              </w:rPr>
            </w:pPr>
            <w:r w:rsidRPr="00936596">
              <w:rPr>
                <w:rFonts w:asciiTheme="majorHAnsi" w:hAnsiTheme="majorHAnsi" w:cstheme="majorHAnsi"/>
                <w:sz w:val="22"/>
                <w:szCs w:val="22"/>
                <w:lang w:val="en-GB"/>
              </w:rPr>
              <w:t xml:space="preserve">EVOLUXER offers its services mobilizing more than 30 highly trained </w:t>
            </w:r>
            <w:r w:rsidRPr="00936596">
              <w:rPr>
                <w:rFonts w:asciiTheme="majorHAnsi" w:hAnsiTheme="majorHAnsi" w:cstheme="majorHAnsi"/>
                <w:sz w:val="22"/>
                <w:szCs w:val="22"/>
                <w:lang w:val="en-GB"/>
              </w:rPr>
              <w:lastRenderedPageBreak/>
              <w:t>consultants as permanent staff and over 8.000 potential external collaborators around the world. The appropriate measures are taken on a day-to-day basis for the continuous evaluation of the external collaborator and the training of internal staff for securing the high quality of offered services.</w:t>
            </w:r>
          </w:p>
        </w:tc>
      </w:tr>
    </w:tbl>
    <w:p w14:paraId="3836E42E" w14:textId="77777777" w:rsidR="00E05C0C" w:rsidRPr="00936596" w:rsidRDefault="00E05C0C" w:rsidP="00A0303A">
      <w:pPr>
        <w:pStyle w:val="Caption"/>
        <w:widowControl w:val="0"/>
        <w:spacing w:line="276" w:lineRule="auto"/>
        <w:rPr>
          <w:rFonts w:asciiTheme="majorHAnsi" w:hAnsiTheme="majorHAnsi" w:cstheme="majorHAnsi"/>
          <w:b w:val="0"/>
          <w:color w:val="548DD4"/>
          <w:lang w:val="en-GB"/>
        </w:rPr>
      </w:pPr>
      <w:bookmarkStart w:id="10" w:name="_Toc403995453"/>
    </w:p>
    <w:p w14:paraId="0FAB317F" w14:textId="326B6EE8" w:rsidR="00E061F6" w:rsidRPr="00936596" w:rsidRDefault="00E061F6" w:rsidP="00A0303A">
      <w:pPr>
        <w:pStyle w:val="Caption"/>
        <w:widowControl w:val="0"/>
        <w:spacing w:line="276" w:lineRule="auto"/>
        <w:rPr>
          <w:rFonts w:asciiTheme="majorHAnsi" w:hAnsiTheme="majorHAnsi" w:cstheme="majorHAnsi"/>
          <w:b w:val="0"/>
          <w:color w:val="548DD4"/>
          <w:lang w:val="en-GB"/>
        </w:rPr>
      </w:pPr>
      <w:bookmarkStart w:id="11" w:name="_Toc113827487"/>
      <w:bookmarkStart w:id="12" w:name="_Toc114753477"/>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4</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Consortium Partner 1:</w:t>
      </w:r>
      <w:bookmarkEnd w:id="10"/>
      <w:r w:rsidR="005E069C" w:rsidRPr="00936596">
        <w:rPr>
          <w:rFonts w:asciiTheme="majorHAnsi" w:hAnsiTheme="majorHAnsi" w:cstheme="majorHAnsi"/>
          <w:b w:val="0"/>
          <w:color w:val="548DD4"/>
          <w:lang w:val="en-GB"/>
        </w:rPr>
        <w:t xml:space="preserve"> Seidor</w:t>
      </w:r>
      <w:bookmarkEnd w:id="11"/>
      <w:bookmarkEnd w:id="12"/>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3399"/>
        <w:gridCol w:w="6517"/>
      </w:tblGrid>
      <w:tr w:rsidR="00E061F6" w:rsidRPr="00936596" w14:paraId="6CB2ED4E" w14:textId="77777777" w:rsidTr="00360178">
        <w:trPr>
          <w:cantSplit/>
          <w:tblHeader/>
        </w:trPr>
        <w:tc>
          <w:tcPr>
            <w:tcW w:w="5000" w:type="pct"/>
            <w:gridSpan w:val="2"/>
            <w:tcBorders>
              <w:bottom w:val="dotted" w:sz="4" w:space="0" w:color="auto"/>
            </w:tcBorders>
            <w:shd w:val="clear" w:color="auto" w:fill="F2F2F2"/>
          </w:tcPr>
          <w:p w14:paraId="359693DA" w14:textId="2776B964" w:rsidR="00E061F6" w:rsidRPr="00936596" w:rsidRDefault="005E069C" w:rsidP="00A0303A">
            <w:pPr>
              <w:pStyle w:val="Title"/>
              <w:spacing w:line="276" w:lineRule="auto"/>
              <w:rPr>
                <w:rFonts w:cstheme="majorHAnsi"/>
                <w:b/>
                <w:bCs/>
                <w:color w:val="E36C0A"/>
                <w:sz w:val="24"/>
                <w:szCs w:val="24"/>
                <w:lang w:val="en-GB"/>
              </w:rPr>
            </w:pPr>
            <w:bookmarkStart w:id="13" w:name="_Toc114753847"/>
            <w:r w:rsidRPr="00936596">
              <w:rPr>
                <w:b/>
                <w:bCs/>
                <w:color w:val="E36C0A" w:themeColor="accent6" w:themeShade="BF"/>
                <w:sz w:val="24"/>
                <w:szCs w:val="24"/>
                <w:lang w:val="en-GB"/>
              </w:rPr>
              <w:t>SEIDOR</w:t>
            </w:r>
            <w:bookmarkEnd w:id="13"/>
          </w:p>
        </w:tc>
      </w:tr>
      <w:tr w:rsidR="00E061F6" w:rsidRPr="00936596" w14:paraId="50BEAECC" w14:textId="77777777" w:rsidTr="00360178">
        <w:trPr>
          <w:cantSplit/>
        </w:trPr>
        <w:tc>
          <w:tcPr>
            <w:tcW w:w="1714" w:type="pct"/>
            <w:tcBorders>
              <w:bottom w:val="dotted" w:sz="4" w:space="0" w:color="808080" w:themeColor="background1" w:themeShade="80"/>
            </w:tcBorders>
            <w:shd w:val="clear" w:color="auto" w:fill="auto"/>
          </w:tcPr>
          <w:p w14:paraId="287E6971" w14:textId="36165D3C" w:rsidR="00E061F6" w:rsidRPr="00936596" w:rsidRDefault="002D326A" w:rsidP="00A0303A">
            <w:pPr>
              <w:widowControl w:val="0"/>
              <w:suppressLineNumbers/>
              <w:suppressAutoHyphens/>
              <w:spacing w:line="276" w:lineRule="auto"/>
              <w:rPr>
                <w:rFonts w:asciiTheme="majorHAnsi" w:hAnsiTheme="majorHAnsi" w:cstheme="majorHAnsi"/>
                <w:color w:val="548DD4"/>
                <w:sz w:val="22"/>
                <w:szCs w:val="22"/>
                <w:lang w:val="en-GB"/>
              </w:rPr>
            </w:pPr>
            <w:r w:rsidRPr="00936596">
              <w:rPr>
                <w:noProof/>
                <w:lang w:val="en-GB"/>
              </w:rPr>
              <w:drawing>
                <wp:inline distT="0" distB="0" distL="0" distR="0" wp14:anchorId="1303A37D" wp14:editId="42622B08">
                  <wp:extent cx="1773555" cy="996043"/>
                  <wp:effectExtent l="0" t="0" r="4445" b="0"/>
                  <wp:docPr id="176" name="Imat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7725" cy="1020849"/>
                          </a:xfrm>
                          <a:prstGeom prst="rect">
                            <a:avLst/>
                          </a:prstGeom>
                          <a:noFill/>
                          <a:ln>
                            <a:noFill/>
                          </a:ln>
                        </pic:spPr>
                      </pic:pic>
                    </a:graphicData>
                  </a:graphic>
                </wp:inline>
              </w:drawing>
            </w:r>
          </w:p>
        </w:tc>
        <w:tc>
          <w:tcPr>
            <w:tcW w:w="3286" w:type="pct"/>
            <w:tcBorders>
              <w:top w:val="dotted" w:sz="4" w:space="0" w:color="auto"/>
              <w:bottom w:val="dotted" w:sz="4" w:space="0" w:color="auto"/>
            </w:tcBorders>
            <w:shd w:val="clear" w:color="auto" w:fill="auto"/>
          </w:tcPr>
          <w:p w14:paraId="638A5300" w14:textId="77777777" w:rsidR="00A76CE0" w:rsidRPr="00936596" w:rsidRDefault="00A76CE0" w:rsidP="00A0303A">
            <w:pPr>
              <w:widowControl w:val="0"/>
              <w:spacing w:line="276" w:lineRule="auto"/>
              <w:rPr>
                <w:sz w:val="22"/>
                <w:szCs w:val="22"/>
                <w:lang w:val="en-GB"/>
              </w:rPr>
            </w:pPr>
          </w:p>
          <w:p w14:paraId="6BA13389" w14:textId="3CFB9B6E" w:rsidR="00F97098" w:rsidRPr="00936596" w:rsidRDefault="00A76CE0"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Seidor is a multinational that provides ICT services with 100% Spanish capital. Its origins date back to 1982 when it was founded by three brothers in Vic. The three founders are still leading the company. Nowadays, SEIDOR is still growing at an average rate of 20% per year and has over 6.000 employees.</w:t>
            </w:r>
          </w:p>
          <w:p w14:paraId="401D0631" w14:textId="2DDF34ED" w:rsidR="00E061F6" w:rsidRPr="00936596" w:rsidRDefault="00A76CE0"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With sales of 500 M€ in 2020 up from 410M€ in 2019, and staff of over 6.000 professionals, Seidor currently helps over 5,000 customers protect their technology investments and has become their technology partner of choice. We have achieved this special status thanks to our commitment to excellence. We have gained this status thanks to the professionalism of our technical employees, who are experts in their chosen field as attested by the certifications they hold from leading manufacturers</w:t>
            </w:r>
          </w:p>
          <w:p w14:paraId="525CE4B4" w14:textId="77818D77" w:rsidR="00A76CE0" w:rsidRPr="00936596" w:rsidRDefault="00A76CE0" w:rsidP="00A0303A">
            <w:pPr>
              <w:widowControl w:val="0"/>
              <w:suppressLineNumbers/>
              <w:suppressAutoHyphens/>
              <w:spacing w:line="276" w:lineRule="auto"/>
              <w:rPr>
                <w:rFonts w:asciiTheme="majorHAnsi" w:hAnsiTheme="majorHAnsi" w:cstheme="majorHAnsi"/>
                <w:i/>
                <w:color w:val="E36C0A" w:themeColor="accent6" w:themeShade="BF"/>
                <w:sz w:val="22"/>
                <w:szCs w:val="22"/>
                <w:lang w:val="en-GB"/>
              </w:rPr>
            </w:pPr>
          </w:p>
        </w:tc>
      </w:tr>
      <w:tr w:rsidR="00E061F6" w:rsidRPr="00936596" w14:paraId="7B67F368" w14:textId="77777777" w:rsidTr="00360178">
        <w:trPr>
          <w:trHeight w:val="176"/>
        </w:trPr>
        <w:tc>
          <w:tcPr>
            <w:tcW w:w="5000" w:type="pct"/>
            <w:gridSpan w:val="2"/>
            <w:tcBorders>
              <w:top w:val="dotted" w:sz="4" w:space="0" w:color="808080" w:themeColor="background1" w:themeShade="80"/>
              <w:bottom w:val="dotted" w:sz="4" w:space="0" w:color="808080" w:themeColor="background1" w:themeShade="80"/>
            </w:tcBorders>
            <w:shd w:val="clear" w:color="auto" w:fill="auto"/>
          </w:tcPr>
          <w:p w14:paraId="3DB534A4" w14:textId="77777777" w:rsidR="00E061F6" w:rsidRPr="00936596" w:rsidRDefault="00E061F6" w:rsidP="00A0303A">
            <w:pPr>
              <w:widowControl w:val="0"/>
              <w:suppressLineNumbers/>
              <w:tabs>
                <w:tab w:val="left" w:pos="20"/>
                <w:tab w:val="left" w:pos="165"/>
              </w:tabs>
              <w:suppressAutoHyphens/>
              <w:autoSpaceDE w:val="0"/>
              <w:autoSpaceDN w:val="0"/>
              <w:adjustRightInd w:val="0"/>
              <w:spacing w:line="276" w:lineRule="auto"/>
              <w:rPr>
                <w:rFonts w:asciiTheme="majorHAnsi" w:hAnsiTheme="majorHAnsi" w:cstheme="majorHAnsi"/>
                <w:color w:val="E36C0A" w:themeColor="accent6" w:themeShade="BF"/>
                <w:sz w:val="22"/>
                <w:szCs w:val="22"/>
                <w:lang w:val="en-GB"/>
              </w:rPr>
            </w:pPr>
          </w:p>
          <w:p w14:paraId="7ED6397A" w14:textId="6BB15157" w:rsidR="00F97098" w:rsidRPr="00936596" w:rsidRDefault="00F97098" w:rsidP="00A0303A">
            <w:pPr>
              <w:widowControl w:val="0"/>
              <w:spacing w:line="276" w:lineRule="auto"/>
              <w:jc w:val="both"/>
              <w:rPr>
                <w:rFonts w:asciiTheme="majorHAnsi" w:hAnsiTheme="majorHAnsi" w:cstheme="majorHAnsi"/>
                <w:color w:val="E36C0A" w:themeColor="accent6" w:themeShade="BF"/>
                <w:sz w:val="22"/>
                <w:szCs w:val="22"/>
                <w:lang w:val="en-GB"/>
              </w:rPr>
            </w:pPr>
          </w:p>
        </w:tc>
      </w:tr>
    </w:tbl>
    <w:p w14:paraId="0B4CD5F7" w14:textId="77777777" w:rsidR="00524DCD" w:rsidRPr="00936596" w:rsidRDefault="00524DCD" w:rsidP="00A0303A">
      <w:pPr>
        <w:pStyle w:val="Caption"/>
        <w:widowControl w:val="0"/>
        <w:spacing w:line="276" w:lineRule="auto"/>
        <w:rPr>
          <w:rFonts w:asciiTheme="majorHAnsi" w:hAnsiTheme="majorHAnsi" w:cstheme="majorHAnsi"/>
          <w:b w:val="0"/>
          <w:color w:val="548DD4"/>
          <w:lang w:val="en-GB"/>
        </w:rPr>
      </w:pPr>
      <w:bookmarkStart w:id="14" w:name="_Toc403995454"/>
    </w:p>
    <w:p w14:paraId="4B931012" w14:textId="6F1414C0" w:rsidR="00E061F6" w:rsidRPr="00936596" w:rsidRDefault="00E061F6" w:rsidP="00A0303A">
      <w:pPr>
        <w:pStyle w:val="Caption"/>
        <w:widowControl w:val="0"/>
        <w:suppressLineNumbers/>
        <w:suppressAutoHyphens/>
        <w:spacing w:line="276" w:lineRule="auto"/>
        <w:rPr>
          <w:rFonts w:asciiTheme="majorHAnsi" w:hAnsiTheme="majorHAnsi" w:cstheme="majorHAnsi"/>
          <w:b w:val="0"/>
          <w:color w:val="548DD4"/>
          <w:lang w:val="en-GB"/>
        </w:rPr>
      </w:pPr>
      <w:bookmarkStart w:id="15" w:name="_Toc113827488"/>
      <w:bookmarkStart w:id="16" w:name="_Toc114753478"/>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5</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Consortium Partner </w:t>
      </w:r>
      <w:r w:rsidR="00B94B5D" w:rsidRPr="00936596">
        <w:rPr>
          <w:rFonts w:asciiTheme="majorHAnsi" w:hAnsiTheme="majorHAnsi" w:cstheme="majorHAnsi"/>
          <w:b w:val="0"/>
          <w:color w:val="548DD4"/>
          <w:lang w:val="en-GB"/>
        </w:rPr>
        <w:t>2</w:t>
      </w:r>
      <w:r w:rsidRPr="00936596">
        <w:rPr>
          <w:rFonts w:asciiTheme="majorHAnsi" w:hAnsiTheme="majorHAnsi" w:cstheme="majorHAnsi"/>
          <w:b w:val="0"/>
          <w:color w:val="548DD4"/>
          <w:lang w:val="en-GB"/>
        </w:rPr>
        <w:t xml:space="preserve">: </w:t>
      </w:r>
      <w:bookmarkEnd w:id="14"/>
      <w:bookmarkEnd w:id="15"/>
      <w:r w:rsidR="00D2050B" w:rsidRPr="00936596">
        <w:rPr>
          <w:rFonts w:asciiTheme="majorHAnsi" w:hAnsiTheme="majorHAnsi" w:cstheme="majorHAnsi"/>
          <w:b w:val="0"/>
          <w:color w:val="548DD4"/>
          <w:lang w:val="en-GB"/>
        </w:rPr>
        <w:t>bit4id</w:t>
      </w:r>
      <w:bookmarkEnd w:id="16"/>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3399"/>
        <w:gridCol w:w="6517"/>
      </w:tblGrid>
      <w:tr w:rsidR="00E061F6" w:rsidRPr="00936596" w14:paraId="1801A4B7" w14:textId="77777777" w:rsidTr="00360178">
        <w:trPr>
          <w:cantSplit/>
          <w:tblHeader/>
        </w:trPr>
        <w:tc>
          <w:tcPr>
            <w:tcW w:w="5000" w:type="pct"/>
            <w:gridSpan w:val="2"/>
            <w:tcBorders>
              <w:bottom w:val="dotted" w:sz="4" w:space="0" w:color="auto"/>
            </w:tcBorders>
            <w:shd w:val="clear" w:color="auto" w:fill="F2F2F2"/>
          </w:tcPr>
          <w:p w14:paraId="63DC5DA6" w14:textId="6F0A41B4" w:rsidR="00E061F6" w:rsidRPr="00936596" w:rsidRDefault="00823BCE" w:rsidP="00A0303A">
            <w:pPr>
              <w:pStyle w:val="Title"/>
              <w:spacing w:line="276" w:lineRule="auto"/>
              <w:rPr>
                <w:rFonts w:cstheme="majorHAnsi"/>
                <w:b/>
                <w:bCs/>
                <w:sz w:val="24"/>
                <w:szCs w:val="24"/>
                <w:lang w:val="en-GB"/>
              </w:rPr>
            </w:pPr>
            <w:bookmarkStart w:id="17" w:name="_Toc114753848"/>
            <w:r w:rsidRPr="00936596">
              <w:rPr>
                <w:b/>
                <w:bCs/>
                <w:color w:val="E36C0A" w:themeColor="accent6" w:themeShade="BF"/>
                <w:sz w:val="24"/>
                <w:szCs w:val="24"/>
                <w:lang w:val="en-GB"/>
              </w:rPr>
              <w:t>Bit4ID</w:t>
            </w:r>
            <w:bookmarkEnd w:id="17"/>
          </w:p>
        </w:tc>
      </w:tr>
      <w:tr w:rsidR="00E061F6" w:rsidRPr="00936596" w14:paraId="73AA1F61" w14:textId="77777777" w:rsidTr="003525CD">
        <w:trPr>
          <w:trHeight w:val="54"/>
        </w:trPr>
        <w:tc>
          <w:tcPr>
            <w:tcW w:w="1714" w:type="pct"/>
            <w:shd w:val="clear" w:color="auto" w:fill="auto"/>
            <w:vAlign w:val="center"/>
          </w:tcPr>
          <w:p w14:paraId="4CE9F294" w14:textId="27305C66" w:rsidR="00E061F6" w:rsidRPr="00936596" w:rsidRDefault="00823BCE" w:rsidP="00A0303A">
            <w:pPr>
              <w:pStyle w:val="Caption"/>
              <w:widowControl w:val="0"/>
              <w:suppressLineNumbers/>
              <w:suppressAutoHyphens/>
              <w:spacing w:line="276" w:lineRule="auto"/>
              <w:rPr>
                <w:rFonts w:asciiTheme="majorHAnsi" w:hAnsiTheme="majorHAnsi" w:cstheme="majorHAnsi"/>
                <w:b w:val="0"/>
                <w:color w:val="548DD4"/>
                <w:sz w:val="22"/>
                <w:szCs w:val="22"/>
                <w:lang w:val="en-GB"/>
              </w:rPr>
            </w:pPr>
            <w:r w:rsidRPr="00936596">
              <w:rPr>
                <w:rFonts w:ascii="Garamond" w:hAnsi="Garamond"/>
                <w:noProof/>
                <w:lang w:val="en-GB"/>
              </w:rPr>
              <w:drawing>
                <wp:inline distT="0" distB="0" distL="0" distR="0" wp14:anchorId="055582C2" wp14:editId="3C860DD1">
                  <wp:extent cx="1219200" cy="1219200"/>
                  <wp:effectExtent l="0" t="0" r="0" b="0"/>
                  <wp:docPr id="25990" name="Immagine 4" descr="Immagine che contiene testo, grafica vettoriale, clipart,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grafica vettoriale, clipart, segn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tc>
        <w:tc>
          <w:tcPr>
            <w:tcW w:w="3286" w:type="pct"/>
            <w:tcBorders>
              <w:top w:val="dotted" w:sz="4" w:space="0" w:color="auto"/>
              <w:bottom w:val="dotted" w:sz="4" w:space="0" w:color="auto"/>
            </w:tcBorders>
            <w:shd w:val="clear" w:color="auto" w:fill="auto"/>
          </w:tcPr>
          <w:p w14:paraId="2449C74E" w14:textId="31FF90FA" w:rsidR="00823BCE" w:rsidRPr="00936596" w:rsidRDefault="00823BCE" w:rsidP="00A0303A">
            <w:pPr>
              <w:spacing w:line="276" w:lineRule="auto"/>
              <w:jc w:val="both"/>
              <w:rPr>
                <w:rFonts w:ascii="Calibri" w:hAnsi="Calibri" w:cs="Calibri"/>
                <w:bCs/>
                <w:sz w:val="22"/>
                <w:szCs w:val="22"/>
                <w:lang w:val="en-GB"/>
              </w:rPr>
            </w:pPr>
            <w:r w:rsidRPr="00936596">
              <w:rPr>
                <w:rFonts w:ascii="Calibri" w:hAnsi="Calibri" w:cs="Calibri"/>
                <w:bCs/>
                <w:sz w:val="22"/>
                <w:szCs w:val="22"/>
                <w:lang w:val="en-GB"/>
              </w:rPr>
              <w:t xml:space="preserve">Founded in 2004, BIT4ID operates in the field of information security and more specifically in the field of "digital identity," as also indicated by the company name itself: BIT4ID - Best Information Technology for digital </w:t>
            </w:r>
            <w:r w:rsidR="00291480" w:rsidRPr="00936596">
              <w:rPr>
                <w:rFonts w:ascii="Calibri" w:hAnsi="Calibri" w:cs="Calibri"/>
                <w:bCs/>
                <w:sz w:val="22"/>
                <w:szCs w:val="22"/>
                <w:lang w:val="en-GB"/>
              </w:rPr>
              <w:t>Identity</w:t>
            </w:r>
            <w:r w:rsidRPr="00936596">
              <w:rPr>
                <w:rFonts w:ascii="Calibri" w:hAnsi="Calibri" w:cs="Calibri"/>
                <w:bCs/>
                <w:sz w:val="22"/>
                <w:szCs w:val="22"/>
                <w:lang w:val="en-GB"/>
              </w:rPr>
              <w:t>.</w:t>
            </w:r>
          </w:p>
          <w:p w14:paraId="54DF720C" w14:textId="041E9514" w:rsidR="00823BCE" w:rsidRPr="00936596" w:rsidRDefault="00823BCE" w:rsidP="00A0303A">
            <w:pPr>
              <w:spacing w:line="276" w:lineRule="auto"/>
              <w:jc w:val="both"/>
              <w:rPr>
                <w:rFonts w:ascii="Calibri" w:hAnsi="Calibri" w:cs="Calibri"/>
                <w:bCs/>
                <w:sz w:val="22"/>
                <w:szCs w:val="22"/>
                <w:lang w:val="en-GB"/>
              </w:rPr>
            </w:pPr>
            <w:r w:rsidRPr="00936596">
              <w:rPr>
                <w:rFonts w:ascii="Calibri" w:hAnsi="Calibri" w:cs="Calibri"/>
                <w:bCs/>
                <w:sz w:val="22"/>
                <w:szCs w:val="22"/>
                <w:lang w:val="en-GB"/>
              </w:rPr>
              <w:t>All products and systems are developed and manufactured in BIT4ID's research and development laboratories in Napoli. The group's turnover is over 25 million euros with about 200 people employed in offices in Italy (Naples, Rome, Milan), Spain (Barcelona), Peru (Lima), the United Kingdom (London), and India (New Delhi).</w:t>
            </w:r>
          </w:p>
          <w:p w14:paraId="56401673" w14:textId="1B270EDA" w:rsidR="001116DF" w:rsidRPr="00936596" w:rsidRDefault="00823BCE" w:rsidP="00A0303A">
            <w:pPr>
              <w:widowControl w:val="0"/>
              <w:suppressLineNumbers/>
              <w:suppressAutoHyphens/>
              <w:spacing w:line="276" w:lineRule="auto"/>
              <w:jc w:val="both"/>
              <w:rPr>
                <w:rFonts w:ascii="Calibri" w:hAnsi="Calibri" w:cs="Calibri"/>
                <w:bCs/>
                <w:sz w:val="22"/>
                <w:szCs w:val="22"/>
                <w:lang w:val="en-GB"/>
              </w:rPr>
            </w:pPr>
            <w:r w:rsidRPr="00936596">
              <w:rPr>
                <w:rFonts w:ascii="Calibri" w:hAnsi="Calibri" w:cs="Calibri"/>
                <w:bCs/>
                <w:sz w:val="22"/>
                <w:szCs w:val="22"/>
                <w:lang w:val="en-GB"/>
              </w:rPr>
              <w:t>Geographically, Bit4id has a recognized leadership position in Italy, has a strong presence in Spain, numerous clients in other European countries (mainly in Portugal, Poland, Bulgaria, Czech Republic, Slovenia, Romania, Hungary), South America (Peru, Ecuador), India and Macau in China</w:t>
            </w:r>
          </w:p>
        </w:tc>
      </w:tr>
      <w:tr w:rsidR="00E061F6" w:rsidRPr="00936596" w14:paraId="40F4DB33" w14:textId="77777777" w:rsidTr="00360178">
        <w:trPr>
          <w:trHeight w:val="176"/>
        </w:trPr>
        <w:tc>
          <w:tcPr>
            <w:tcW w:w="5000" w:type="pct"/>
            <w:gridSpan w:val="2"/>
            <w:tcBorders>
              <w:top w:val="dotted" w:sz="4" w:space="0" w:color="auto"/>
              <w:bottom w:val="dotted" w:sz="4" w:space="0" w:color="auto"/>
            </w:tcBorders>
            <w:shd w:val="clear" w:color="auto" w:fill="auto"/>
          </w:tcPr>
          <w:p w14:paraId="11EBE3B0" w14:textId="07418F38" w:rsidR="00823BCE" w:rsidRPr="00936596" w:rsidRDefault="00823BCE"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BIT4ID develops and markets products, systems and services based on PKI technology and cryptographic chips with applications and customers in the Public Administration, Banking, Trust Service Providers (certification </w:t>
            </w:r>
            <w:r w:rsidRPr="00936596">
              <w:rPr>
                <w:rFonts w:ascii="Calibri" w:hAnsi="Calibri" w:cs="Calibri"/>
                <w:sz w:val="22"/>
                <w:szCs w:val="22"/>
                <w:lang w:val="en-GB"/>
              </w:rPr>
              <w:lastRenderedPageBreak/>
              <w:t>authorities), system integrators and in general where digital signature, authentication and encryption capabilities are required.</w:t>
            </w:r>
          </w:p>
          <w:p w14:paraId="218A9727" w14:textId="77777777" w:rsidR="00823BCE" w:rsidRPr="00936596" w:rsidRDefault="00823BCE"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BIT4ID's range of products and systems includes the following market segments:</w:t>
            </w:r>
          </w:p>
          <w:p w14:paraId="5CD58031" w14:textId="77777777" w:rsidR="00823BCE" w:rsidRPr="00936596" w:rsidRDefault="00823BCE" w:rsidP="001D089B">
            <w:pPr>
              <w:pStyle w:val="ListParagraph"/>
              <w:widowControl/>
              <w:numPr>
                <w:ilvl w:val="0"/>
                <w:numId w:val="69"/>
              </w:numPr>
              <w:autoSpaceDE/>
              <w:autoSpaceDN/>
              <w:spacing w:before="60" w:after="60" w:line="276" w:lineRule="auto"/>
              <w:jc w:val="both"/>
              <w:rPr>
                <w:rFonts w:ascii="Calibri" w:hAnsi="Calibri" w:cs="Calibri"/>
                <w:lang w:val="en-GB"/>
              </w:rPr>
            </w:pPr>
            <w:r w:rsidRPr="00936596">
              <w:rPr>
                <w:rFonts w:ascii="Calibri" w:hAnsi="Calibri" w:cs="Calibri"/>
                <w:lang w:val="en-GB"/>
              </w:rPr>
              <w:t>Hardware devices such as smartcard readers and cryptographic tokens for authentication and digital signature.</w:t>
            </w:r>
          </w:p>
          <w:p w14:paraId="05A3CD84" w14:textId="77777777" w:rsidR="00823BCE" w:rsidRPr="00936596" w:rsidRDefault="00823BCE" w:rsidP="001D089B">
            <w:pPr>
              <w:pStyle w:val="ListParagraph"/>
              <w:widowControl/>
              <w:numPr>
                <w:ilvl w:val="0"/>
                <w:numId w:val="69"/>
              </w:numPr>
              <w:autoSpaceDE/>
              <w:autoSpaceDN/>
              <w:spacing w:before="60" w:after="60" w:line="276" w:lineRule="auto"/>
              <w:jc w:val="both"/>
              <w:rPr>
                <w:rFonts w:ascii="Calibri" w:hAnsi="Calibri" w:cs="Calibri"/>
                <w:lang w:val="en-GB"/>
              </w:rPr>
            </w:pPr>
            <w:r w:rsidRPr="00936596">
              <w:rPr>
                <w:rFonts w:ascii="Calibri" w:hAnsi="Calibri" w:cs="Calibri"/>
                <w:lang w:val="en-GB"/>
              </w:rPr>
              <w:t>Drivers and system libraries for interfacing applications to cryptographic devices (PKCS#11 libraries, CSP/KSP, TokenD/CryptoTokenKit).</w:t>
            </w:r>
          </w:p>
          <w:p w14:paraId="78100223" w14:textId="77777777" w:rsidR="00823BCE" w:rsidRPr="00936596" w:rsidRDefault="00823BCE" w:rsidP="001D089B">
            <w:pPr>
              <w:pStyle w:val="ListParagraph"/>
              <w:widowControl/>
              <w:numPr>
                <w:ilvl w:val="0"/>
                <w:numId w:val="69"/>
              </w:numPr>
              <w:autoSpaceDE/>
              <w:autoSpaceDN/>
              <w:spacing w:before="60" w:after="60" w:line="276" w:lineRule="auto"/>
              <w:jc w:val="both"/>
              <w:rPr>
                <w:rFonts w:ascii="Calibri" w:hAnsi="Calibri" w:cs="Calibri"/>
                <w:lang w:val="en-GB"/>
              </w:rPr>
            </w:pPr>
            <w:r w:rsidRPr="00936596">
              <w:rPr>
                <w:rFonts w:ascii="Calibri" w:hAnsi="Calibri" w:cs="Calibri"/>
                <w:lang w:val="en-GB"/>
              </w:rPr>
              <w:t>Desktop and mobile applications for digital signature and encryption.</w:t>
            </w:r>
          </w:p>
          <w:p w14:paraId="192EF9F8" w14:textId="77777777" w:rsidR="00823BCE" w:rsidRPr="00936596" w:rsidRDefault="00823BCE" w:rsidP="001D089B">
            <w:pPr>
              <w:pStyle w:val="ListParagraph"/>
              <w:widowControl/>
              <w:numPr>
                <w:ilvl w:val="0"/>
                <w:numId w:val="69"/>
              </w:numPr>
              <w:autoSpaceDE/>
              <w:autoSpaceDN/>
              <w:spacing w:before="60" w:after="60" w:line="276" w:lineRule="auto"/>
              <w:jc w:val="both"/>
              <w:rPr>
                <w:rFonts w:ascii="Calibri" w:hAnsi="Calibri" w:cs="Calibri"/>
                <w:lang w:val="en-GB"/>
              </w:rPr>
            </w:pPr>
            <w:r w:rsidRPr="00936596">
              <w:rPr>
                <w:rFonts w:ascii="Calibri" w:hAnsi="Calibri" w:cs="Calibri"/>
                <w:lang w:val="en-GB"/>
              </w:rPr>
              <w:t>Strong authentication systems over corporate networks or the Internet and single sign-on systems with tokens or smartcards (e.g., with the Regional Services Card or Electronic Identity Card).</w:t>
            </w:r>
          </w:p>
          <w:p w14:paraId="3A385F4F" w14:textId="77777777" w:rsidR="00823BCE" w:rsidRPr="00936596" w:rsidRDefault="00823BCE" w:rsidP="001D089B">
            <w:pPr>
              <w:pStyle w:val="ListParagraph"/>
              <w:widowControl/>
              <w:numPr>
                <w:ilvl w:val="0"/>
                <w:numId w:val="69"/>
              </w:numPr>
              <w:autoSpaceDE/>
              <w:autoSpaceDN/>
              <w:spacing w:before="60" w:after="60" w:line="276" w:lineRule="auto"/>
              <w:jc w:val="both"/>
              <w:rPr>
                <w:rFonts w:ascii="Calibri" w:hAnsi="Calibri" w:cs="Calibri"/>
                <w:lang w:val="en-GB"/>
              </w:rPr>
            </w:pPr>
            <w:r w:rsidRPr="00936596">
              <w:rPr>
                <w:rFonts w:ascii="Calibri" w:hAnsi="Calibri" w:cs="Calibri"/>
                <w:lang w:val="en-GB"/>
              </w:rPr>
              <w:t>Automated batch digital signature systems for digital transformation.</w:t>
            </w:r>
          </w:p>
          <w:p w14:paraId="3E4433CE" w14:textId="77777777" w:rsidR="001116DF" w:rsidRPr="00936596" w:rsidRDefault="00823BCE"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Services and projects for provisioning cryptographic devices by interfacing with Trust Service Providers for issuing digital certificates, either through tokens or remotely</w:t>
            </w:r>
          </w:p>
          <w:p w14:paraId="51F41F75"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BIT4ID is one of the few companies in the domestic and international market that can express deep expertise in the entire PKI technology stack, from cryptographic hardware design to low-level cross-platform library development, from digital signature client applications to sophisticated server systems for digital identity management, from complete PKI infrastructures to value-added digital identity services.</w:t>
            </w:r>
          </w:p>
          <w:p w14:paraId="1D67ABB7"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noProof/>
                <w:sz w:val="22"/>
                <w:szCs w:val="22"/>
                <w:lang w:val="en-GB"/>
              </w:rPr>
              <w:drawing>
                <wp:inline distT="0" distB="0" distL="0" distR="0" wp14:anchorId="7249844E" wp14:editId="0965A118">
                  <wp:extent cx="5419971" cy="3338624"/>
                  <wp:effectExtent l="0" t="0" r="0" b="0"/>
                  <wp:docPr id="25991"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0724" cy="3351408"/>
                          </a:xfrm>
                          <a:prstGeom prst="rect">
                            <a:avLst/>
                          </a:prstGeom>
                          <a:noFill/>
                        </pic:spPr>
                      </pic:pic>
                    </a:graphicData>
                  </a:graphic>
                </wp:inline>
              </w:drawing>
            </w:r>
          </w:p>
          <w:p w14:paraId="2D3347A6" w14:textId="77777777" w:rsidR="00A0303A" w:rsidRPr="00936596" w:rsidRDefault="00A0303A" w:rsidP="00A0303A">
            <w:pPr>
              <w:spacing w:line="276" w:lineRule="auto"/>
              <w:jc w:val="both"/>
              <w:rPr>
                <w:rFonts w:ascii="Calibri" w:hAnsi="Calibri" w:cs="Calibri"/>
                <w:sz w:val="22"/>
                <w:szCs w:val="22"/>
                <w:lang w:val="en-GB"/>
              </w:rPr>
            </w:pPr>
          </w:p>
          <w:p w14:paraId="23507FAD"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Particularly about the latter aspects, i.e., the implementation of infrastructure for trust service providers both with a fully on-premises model run by the customer and with an Infrastructure as a Service model run by BIT4ID, there are numerous high-profile references that we can list.</w:t>
            </w:r>
          </w:p>
          <w:p w14:paraId="623ED78D"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BIT4ID recently participated, as a technology and professional services provider of the Infocert-Aruba RTI, in the implementation of the new qualified CA of InfoCamere S.C.p.A. Thanks also to the skills and software </w:t>
            </w:r>
            <w:r w:rsidRPr="00936596">
              <w:rPr>
                <w:rFonts w:ascii="Calibri" w:hAnsi="Calibri" w:cs="Calibri"/>
                <w:sz w:val="22"/>
                <w:szCs w:val="22"/>
                <w:lang w:val="en-GB"/>
              </w:rPr>
              <w:lastRenderedPageBreak/>
              <w:t>systems developed by BIT4ID, Infocamere has been accredited as a Qualified Trusted Service Provider for digital signature, time stamp, electronic seal, as well as non-qualified services related to CNS.</w:t>
            </w:r>
          </w:p>
          <w:p w14:paraId="1FE035E9"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BIT4ID fully developed the infrastructure of Uanataca S.A., QTSP doubly accredited in Spain at in MINTEUR and in Italy at AgID for digital signature services, time stamp, electronic seal. Uanataca S.A. is a BIT4ID group company established to offer digital identity services both in the form of certification services and as PKIaaS.</w:t>
            </w:r>
          </w:p>
          <w:p w14:paraId="7780DE85"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Azienda Zero, an entity of the health service of the Veneto region, is an accredited QTSP in Italy for the provision of digital signature, time stamp, and electronic seal services. Azienda Zero's infrastructure is fully outsourced at the datacenter of Uanataca S.A. Again, the BIT4ID and Uanataca teams took care of all technological, organizational, and documental aspects to pass the compliance audit required by AgID to avail of the status of qualified trust service provider.</w:t>
            </w:r>
          </w:p>
          <w:p w14:paraId="25E57AF8" w14:textId="77777777" w:rsidR="00A0303A" w:rsidRPr="00936596" w:rsidRDefault="00A0303A" w:rsidP="00A0303A">
            <w:pPr>
              <w:spacing w:line="276" w:lineRule="auto"/>
              <w:jc w:val="both"/>
              <w:rPr>
                <w:rFonts w:ascii="Calibri" w:hAnsi="Calibri" w:cs="Calibri"/>
                <w:sz w:val="22"/>
                <w:szCs w:val="22"/>
                <w:lang w:val="en-GB"/>
              </w:rPr>
            </w:pPr>
          </w:p>
          <w:p w14:paraId="6FAB503C"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The list of eIDAS-accredited QTSPs using BIT4ID and Uanataca's PKIaaS services also includes the following companies on the European Trusted List:</w:t>
            </w:r>
          </w:p>
          <w:p w14:paraId="1A320D54" w14:textId="77777777" w:rsidR="00A0303A" w:rsidRPr="00936596" w:rsidRDefault="00A0303A"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t>BEWOR TECH, S.L.</w:t>
            </w:r>
          </w:p>
          <w:p w14:paraId="0D3608FD" w14:textId="77777777" w:rsidR="00A0303A" w:rsidRPr="00936596" w:rsidRDefault="00A0303A"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t>DOCUTEN, S.L.</w:t>
            </w:r>
          </w:p>
          <w:p w14:paraId="6D039199" w14:textId="77777777" w:rsidR="00A0303A" w:rsidRPr="00936596" w:rsidRDefault="00A0303A"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t>ELECTRONIC IDENTIFICATION, S.L.</w:t>
            </w:r>
          </w:p>
          <w:p w14:paraId="3CF5838F" w14:textId="77777777" w:rsidR="00A0303A" w:rsidRPr="00936596" w:rsidRDefault="00A0303A"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t>ECERTIC DIGITAL SOLUTIONS, S.L.</w:t>
            </w:r>
          </w:p>
          <w:p w14:paraId="31C4CADC" w14:textId="77777777" w:rsidR="00A0303A" w:rsidRPr="00936596" w:rsidRDefault="00A0303A"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t>VALIDATED ID, S.L</w:t>
            </w:r>
          </w:p>
          <w:p w14:paraId="65A71F74" w14:textId="77777777" w:rsidR="00A0303A" w:rsidRPr="00936596" w:rsidRDefault="00A0303A"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t>BRANDOCS, S.L.</w:t>
            </w:r>
          </w:p>
          <w:p w14:paraId="576E948F"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This list just given is intended to highlight not only the technical expertise of BIT4ID in the implementation of infrastructure, but also and especially the experience gained in accreditation processes, which allows the client, who uses the services of BIT4ID, to have a guaranteed result. BIT4ID provides a multidisciplinary team with experience in the areas of legal, compliance, project management and technology.</w:t>
            </w:r>
          </w:p>
          <w:p w14:paraId="48460F9C"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In addition to accredited infrastructures according to eIDAS, BIT4ID has recently been awarded several prestigious PKI projects, worldwide, of strategic interest to the nations involved.  </w:t>
            </w:r>
          </w:p>
          <w:p w14:paraId="42D1AF76"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In Jordan, BIT4ID participated, on behalf of the Ministry of ICT (MoICT), in the implementation of the expansion of the national PKI infrastructure, used for the issuance of the electronic identity card, to support remote digital signature through an on-boarding process of users via eID.</w:t>
            </w:r>
          </w:p>
          <w:p w14:paraId="014508E7"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In El Salvador, BIT4ID implemented the Root CA of the Ministry of Economy (MINEC) thanks to a fund provided by the World Bank (FOMILENIO II).</w:t>
            </w:r>
          </w:p>
          <w:p w14:paraId="507340E3"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In Ecuador, BIT4ID saw the reconfirmation of its maintenance services for the PKI infrastructure, complete with remote signature and time stamp services, implemented on behalf of the Consejo de la Judicatura.</w:t>
            </w:r>
          </w:p>
          <w:p w14:paraId="708D1C6E" w14:textId="77777777" w:rsidR="00A0303A" w:rsidRPr="00936596" w:rsidRDefault="00A0303A" w:rsidP="00A0303A">
            <w:pPr>
              <w:spacing w:line="276" w:lineRule="auto"/>
              <w:jc w:val="both"/>
              <w:rPr>
                <w:rFonts w:ascii="Calibri" w:hAnsi="Calibri" w:cs="Calibri"/>
                <w:sz w:val="22"/>
                <w:szCs w:val="22"/>
                <w:lang w:val="en-GB"/>
              </w:rPr>
            </w:pPr>
            <w:r w:rsidRPr="00936596">
              <w:rPr>
                <w:rFonts w:ascii="Calibri" w:hAnsi="Calibri" w:cs="Calibri"/>
                <w:sz w:val="22"/>
                <w:szCs w:val="22"/>
                <w:lang w:val="en-GB"/>
              </w:rPr>
              <w:t>In several countries around the world, BIT4ID experts are called upon to serve as consultants on digital identity, electronic signature, and digital transformation projects; below is a summary list of consulting projects recently completed or nearing completion:</w:t>
            </w:r>
          </w:p>
          <w:p w14:paraId="708896B4" w14:textId="77777777" w:rsidR="00A0303A" w:rsidRPr="00936596" w:rsidRDefault="00A0303A" w:rsidP="001D089B">
            <w:pPr>
              <w:pStyle w:val="ListParagraph"/>
              <w:widowControl/>
              <w:numPr>
                <w:ilvl w:val="0"/>
                <w:numId w:val="70"/>
              </w:numPr>
              <w:autoSpaceDE/>
              <w:autoSpaceDN/>
              <w:spacing w:before="60" w:after="60" w:line="276" w:lineRule="auto"/>
              <w:jc w:val="both"/>
              <w:rPr>
                <w:rFonts w:ascii="Calibri" w:hAnsi="Calibri" w:cs="Calibri"/>
                <w:lang w:val="en-GB"/>
              </w:rPr>
            </w:pPr>
            <w:r w:rsidRPr="00936596">
              <w:rPr>
                <w:rFonts w:ascii="Calibri" w:hAnsi="Calibri" w:cs="Calibri"/>
                <w:lang w:val="en-GB"/>
              </w:rPr>
              <w:t>SIGIEP, Ministère des Postes et Télécommunications, Cameroon</w:t>
            </w:r>
          </w:p>
          <w:p w14:paraId="430A6336" w14:textId="77777777" w:rsidR="00A0303A" w:rsidRPr="00936596" w:rsidRDefault="00A0303A" w:rsidP="001D089B">
            <w:pPr>
              <w:pStyle w:val="ListParagraph"/>
              <w:widowControl/>
              <w:numPr>
                <w:ilvl w:val="0"/>
                <w:numId w:val="70"/>
              </w:numPr>
              <w:autoSpaceDE/>
              <w:autoSpaceDN/>
              <w:spacing w:before="60" w:after="60" w:line="276" w:lineRule="auto"/>
              <w:jc w:val="both"/>
              <w:rPr>
                <w:rFonts w:ascii="Calibri" w:hAnsi="Calibri" w:cs="Calibri"/>
                <w:lang w:val="en-GB"/>
              </w:rPr>
            </w:pPr>
            <w:r w:rsidRPr="00936596">
              <w:rPr>
                <w:rFonts w:ascii="Calibri" w:hAnsi="Calibri" w:cs="Calibri"/>
                <w:lang w:val="en-GB"/>
              </w:rPr>
              <w:t>UNIRED, Administradora de Pagos de Nicaragüa</w:t>
            </w:r>
          </w:p>
          <w:p w14:paraId="231493B5" w14:textId="77777777" w:rsidR="00A0303A" w:rsidRPr="00936596" w:rsidRDefault="00A0303A" w:rsidP="001D089B">
            <w:pPr>
              <w:pStyle w:val="ListParagraph"/>
              <w:widowControl/>
              <w:numPr>
                <w:ilvl w:val="0"/>
                <w:numId w:val="70"/>
              </w:numPr>
              <w:autoSpaceDE/>
              <w:autoSpaceDN/>
              <w:spacing w:before="60" w:after="60" w:line="276" w:lineRule="auto"/>
              <w:jc w:val="both"/>
              <w:rPr>
                <w:rFonts w:ascii="Calibri" w:hAnsi="Calibri" w:cs="Calibri"/>
                <w:lang w:val="en-GB"/>
              </w:rPr>
            </w:pPr>
            <w:r w:rsidRPr="00936596">
              <w:rPr>
                <w:rFonts w:ascii="Calibri" w:hAnsi="Calibri" w:cs="Calibri"/>
                <w:lang w:val="en-GB"/>
              </w:rPr>
              <w:t>Registro Nacional de Identificación y Estado Civil de Perú</w:t>
            </w:r>
          </w:p>
          <w:p w14:paraId="42159B50" w14:textId="78BDC3FC" w:rsidR="00A0303A" w:rsidRPr="00936596" w:rsidRDefault="00A0303A" w:rsidP="001D089B">
            <w:pPr>
              <w:pStyle w:val="ListParagraph"/>
              <w:widowControl/>
              <w:numPr>
                <w:ilvl w:val="0"/>
                <w:numId w:val="70"/>
              </w:numPr>
              <w:autoSpaceDE/>
              <w:autoSpaceDN/>
              <w:spacing w:before="60" w:after="60" w:line="276" w:lineRule="auto"/>
              <w:jc w:val="both"/>
              <w:rPr>
                <w:rFonts w:ascii="Calibri" w:hAnsi="Calibri" w:cs="Calibri"/>
                <w:lang w:val="en-GB"/>
              </w:rPr>
            </w:pPr>
            <w:r w:rsidRPr="00936596">
              <w:rPr>
                <w:rFonts w:ascii="Calibri" w:hAnsi="Calibri" w:cs="Calibri"/>
                <w:lang w:val="en-GB"/>
              </w:rPr>
              <w:t>Transacciones y Transferencias, Red 5B de Guatemala</w:t>
            </w:r>
          </w:p>
          <w:p w14:paraId="42D0024B" w14:textId="59844345" w:rsidR="00A0303A" w:rsidRPr="00936596" w:rsidRDefault="00A0303A" w:rsidP="00A0303A">
            <w:pPr>
              <w:widowControl w:val="0"/>
              <w:suppressLineNumbers/>
              <w:suppressAutoHyphens/>
              <w:spacing w:line="276" w:lineRule="auto"/>
              <w:jc w:val="both"/>
              <w:rPr>
                <w:rFonts w:ascii="Calibri" w:hAnsi="Calibri" w:cs="Calibri"/>
                <w:sz w:val="22"/>
                <w:szCs w:val="22"/>
                <w:lang w:val="en-GB"/>
              </w:rPr>
            </w:pPr>
          </w:p>
        </w:tc>
      </w:tr>
    </w:tbl>
    <w:p w14:paraId="193D02D7" w14:textId="29E0D372" w:rsidR="00E061F6" w:rsidRPr="00936596" w:rsidRDefault="00E061F6" w:rsidP="00A0303A">
      <w:pPr>
        <w:widowControl w:val="0"/>
        <w:spacing w:line="276" w:lineRule="auto"/>
        <w:rPr>
          <w:rFonts w:asciiTheme="majorHAnsi" w:hAnsiTheme="majorHAnsi" w:cstheme="majorHAnsi"/>
          <w:sz w:val="20"/>
          <w:szCs w:val="20"/>
          <w:lang w:val="en-GB"/>
        </w:rPr>
      </w:pPr>
    </w:p>
    <w:p w14:paraId="311C7DC1" w14:textId="77777777" w:rsidR="00CC5FDB" w:rsidRPr="00936596" w:rsidRDefault="00CC5FDB" w:rsidP="00A0303A">
      <w:pPr>
        <w:widowControl w:val="0"/>
        <w:spacing w:line="276" w:lineRule="auto"/>
        <w:rPr>
          <w:rFonts w:asciiTheme="majorHAnsi" w:hAnsiTheme="majorHAnsi" w:cstheme="majorHAnsi"/>
          <w:sz w:val="20"/>
          <w:szCs w:val="20"/>
          <w:lang w:val="en-GB"/>
        </w:rPr>
      </w:pPr>
    </w:p>
    <w:p w14:paraId="46AFE9F0" w14:textId="772211E6" w:rsidR="002A23D5" w:rsidRPr="00936596" w:rsidRDefault="002A23D5" w:rsidP="00A0303A">
      <w:pPr>
        <w:pStyle w:val="Caption"/>
        <w:widowControl w:val="0"/>
        <w:spacing w:line="276" w:lineRule="auto"/>
        <w:rPr>
          <w:rFonts w:asciiTheme="majorHAnsi" w:hAnsiTheme="majorHAnsi" w:cstheme="majorHAnsi"/>
          <w:b w:val="0"/>
          <w:color w:val="548DD4"/>
          <w:lang w:val="en-GB"/>
        </w:rPr>
      </w:pPr>
      <w:bookmarkStart w:id="18" w:name="_Toc113827489"/>
      <w:bookmarkStart w:id="19" w:name="_Toc114753479"/>
      <w:r w:rsidRPr="00936596">
        <w:rPr>
          <w:rFonts w:asciiTheme="majorHAnsi" w:hAnsiTheme="majorHAnsi" w:cstheme="majorHAnsi"/>
          <w:b w:val="0"/>
          <w:color w:val="548DD4"/>
          <w:lang w:val="en-GB"/>
        </w:rPr>
        <w:lastRenderedPageBreak/>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6</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Consortium Partner 3 - </w:t>
      </w:r>
      <w:r w:rsidR="00B137BC" w:rsidRPr="00936596">
        <w:rPr>
          <w:rFonts w:asciiTheme="majorHAnsi" w:hAnsiTheme="majorHAnsi" w:cstheme="majorHAnsi"/>
          <w:b w:val="0"/>
          <w:color w:val="548DD4"/>
          <w:lang w:val="en-GB"/>
        </w:rPr>
        <w:t>Kosovo</w:t>
      </w:r>
      <w:r w:rsidRPr="00936596">
        <w:rPr>
          <w:rFonts w:asciiTheme="majorHAnsi" w:hAnsiTheme="majorHAnsi" w:cstheme="majorHAnsi"/>
          <w:b w:val="0"/>
          <w:color w:val="548DD4"/>
          <w:lang w:val="en-GB"/>
        </w:rPr>
        <w:t xml:space="preserve"> Legal Services Company</w:t>
      </w:r>
      <w:bookmarkEnd w:id="18"/>
      <w:bookmarkEnd w:id="19"/>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3399"/>
        <w:gridCol w:w="1105"/>
        <w:gridCol w:w="5412"/>
      </w:tblGrid>
      <w:tr w:rsidR="005E069C" w:rsidRPr="00936596" w14:paraId="76F49270" w14:textId="77777777" w:rsidTr="00646D91">
        <w:trPr>
          <w:tblHeader/>
        </w:trPr>
        <w:tc>
          <w:tcPr>
            <w:tcW w:w="5000" w:type="pct"/>
            <w:gridSpan w:val="3"/>
            <w:tcBorders>
              <w:bottom w:val="dotted" w:sz="4" w:space="0" w:color="auto"/>
            </w:tcBorders>
            <w:shd w:val="clear" w:color="auto" w:fill="F2F2F2"/>
          </w:tcPr>
          <w:p w14:paraId="1FD2D9A7" w14:textId="071ECC8D" w:rsidR="005E069C" w:rsidRPr="00936596" w:rsidRDefault="002A23D5" w:rsidP="00A0303A">
            <w:pPr>
              <w:pStyle w:val="Title"/>
              <w:spacing w:line="276" w:lineRule="auto"/>
              <w:rPr>
                <w:rFonts w:ascii="Calibri" w:hAnsi="Calibri" w:cs="Calibri"/>
                <w:b/>
                <w:bCs/>
                <w:sz w:val="24"/>
                <w:szCs w:val="24"/>
                <w:lang w:val="en-GB"/>
              </w:rPr>
            </w:pPr>
            <w:bookmarkStart w:id="20" w:name="_Toc114753849"/>
            <w:r w:rsidRPr="00936596">
              <w:rPr>
                <w:b/>
                <w:bCs/>
                <w:color w:val="E36C0A" w:themeColor="accent6" w:themeShade="BF"/>
                <w:sz w:val="24"/>
                <w:szCs w:val="24"/>
                <w:lang w:val="en-GB"/>
              </w:rPr>
              <w:t>KOSOVO LEGAL SERVICES COMPANY</w:t>
            </w:r>
            <w:bookmarkEnd w:id="20"/>
          </w:p>
        </w:tc>
      </w:tr>
      <w:tr w:rsidR="005E069C" w:rsidRPr="00936596" w14:paraId="12E6E6ED" w14:textId="77777777" w:rsidTr="00646D91">
        <w:trPr>
          <w:trHeight w:val="162"/>
        </w:trPr>
        <w:tc>
          <w:tcPr>
            <w:tcW w:w="1714" w:type="pct"/>
            <w:vMerge w:val="restart"/>
            <w:tcBorders>
              <w:top w:val="dotted" w:sz="4" w:space="0" w:color="808080"/>
            </w:tcBorders>
            <w:shd w:val="clear" w:color="auto" w:fill="auto"/>
            <w:vAlign w:val="center"/>
          </w:tcPr>
          <w:p w14:paraId="1FA2CA6D" w14:textId="5ACEAE07" w:rsidR="005E069C" w:rsidRPr="00936596" w:rsidRDefault="0033477A" w:rsidP="00A0303A">
            <w:pPr>
              <w:pStyle w:val="Caption"/>
              <w:widowControl w:val="0"/>
              <w:suppressLineNumbers/>
              <w:suppressAutoHyphens/>
              <w:spacing w:line="276" w:lineRule="auto"/>
              <w:rPr>
                <w:rFonts w:ascii="Calibri" w:hAnsi="Calibri" w:cs="Calibri"/>
                <w:b w:val="0"/>
                <w:bCs w:val="0"/>
                <w:color w:val="548DD4"/>
                <w:sz w:val="22"/>
                <w:szCs w:val="22"/>
                <w:lang w:val="en-GB"/>
              </w:rPr>
            </w:pPr>
            <w:r w:rsidRPr="00936596">
              <w:rPr>
                <w:rFonts w:ascii="Calibri" w:hAnsi="Calibri" w:cs="Calibri"/>
                <w:b w:val="0"/>
                <w:bCs w:val="0"/>
                <w:noProof/>
                <w:color w:val="548DD4"/>
                <w:sz w:val="22"/>
                <w:szCs w:val="22"/>
                <w:lang w:val="en-GB"/>
              </w:rPr>
              <w:drawing>
                <wp:inline distT="0" distB="0" distL="0" distR="0" wp14:anchorId="45F73B67" wp14:editId="10B3EE5D">
                  <wp:extent cx="1468800" cy="518892"/>
                  <wp:effectExtent l="0" t="0" r="444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lsc.png"/>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1468800" cy="518892"/>
                          </a:xfrm>
                          <a:prstGeom prst="rect">
                            <a:avLst/>
                          </a:prstGeom>
                        </pic:spPr>
                      </pic:pic>
                    </a:graphicData>
                  </a:graphic>
                </wp:inline>
              </w:drawing>
            </w:r>
          </w:p>
        </w:tc>
        <w:tc>
          <w:tcPr>
            <w:tcW w:w="557" w:type="pct"/>
            <w:tcBorders>
              <w:top w:val="dotted" w:sz="4" w:space="0" w:color="auto"/>
              <w:bottom w:val="dotted" w:sz="4" w:space="0" w:color="808080"/>
              <w:right w:val="dotted" w:sz="4" w:space="0" w:color="808080"/>
            </w:tcBorders>
            <w:shd w:val="clear" w:color="auto" w:fill="auto"/>
          </w:tcPr>
          <w:p w14:paraId="433C7544" w14:textId="77777777" w:rsidR="005E069C" w:rsidRPr="00936596" w:rsidRDefault="005E069C" w:rsidP="00A0303A">
            <w:pPr>
              <w:widowControl w:val="0"/>
              <w:suppressLineNumbers/>
              <w:suppressAutoHyphens/>
              <w:spacing w:line="276" w:lineRule="auto"/>
              <w:rPr>
                <w:rFonts w:ascii="Calibri" w:hAnsi="Calibri" w:cs="Calibri"/>
                <w:color w:val="548DD4"/>
                <w:sz w:val="22"/>
                <w:szCs w:val="22"/>
                <w:lang w:val="en-GB"/>
              </w:rPr>
            </w:pPr>
            <w:r w:rsidRPr="00936596">
              <w:rPr>
                <w:rFonts w:ascii="Calibri" w:hAnsi="Calibri" w:cs="Calibri"/>
                <w:color w:val="548DD4"/>
                <w:sz w:val="22"/>
                <w:szCs w:val="22"/>
                <w:lang w:val="en-GB"/>
              </w:rPr>
              <w:t>Address:</w:t>
            </w:r>
          </w:p>
        </w:tc>
        <w:tc>
          <w:tcPr>
            <w:tcW w:w="2729" w:type="pct"/>
            <w:tcBorders>
              <w:top w:val="dotted" w:sz="4" w:space="0" w:color="auto"/>
              <w:left w:val="dotted" w:sz="4" w:space="0" w:color="808080"/>
              <w:bottom w:val="dotted" w:sz="4" w:space="0" w:color="808080"/>
            </w:tcBorders>
            <w:shd w:val="clear" w:color="auto" w:fill="auto"/>
          </w:tcPr>
          <w:p w14:paraId="016B77FD" w14:textId="0B184201" w:rsidR="005E069C" w:rsidRPr="00936596" w:rsidRDefault="00646D91"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Str. Simon Shiroka 30C, E2/3, 10000 Pristine, Kosovo</w:t>
            </w:r>
          </w:p>
        </w:tc>
      </w:tr>
      <w:tr w:rsidR="005E069C" w:rsidRPr="00936596" w14:paraId="1AD7F043" w14:textId="77777777" w:rsidTr="00646D91">
        <w:trPr>
          <w:trHeight w:val="267"/>
        </w:trPr>
        <w:tc>
          <w:tcPr>
            <w:tcW w:w="1714" w:type="pct"/>
            <w:vMerge/>
            <w:shd w:val="clear" w:color="auto" w:fill="auto"/>
          </w:tcPr>
          <w:p w14:paraId="3F35C68D" w14:textId="77777777" w:rsidR="005E069C" w:rsidRPr="00936596" w:rsidRDefault="005E069C" w:rsidP="00A0303A">
            <w:pPr>
              <w:pStyle w:val="Caption"/>
              <w:widowControl w:val="0"/>
              <w:suppressLineNumbers/>
              <w:suppressAutoHyphens/>
              <w:spacing w:line="276" w:lineRule="auto"/>
              <w:jc w:val="center"/>
              <w:rPr>
                <w:rFonts w:ascii="Calibri" w:hAnsi="Calibri" w:cs="Calibri"/>
                <w:b w:val="0"/>
                <w:bCs w:val="0"/>
                <w:color w:val="548DD4"/>
                <w:sz w:val="22"/>
                <w:szCs w:val="22"/>
                <w:lang w:val="en-GB"/>
              </w:rPr>
            </w:pPr>
          </w:p>
        </w:tc>
        <w:tc>
          <w:tcPr>
            <w:tcW w:w="557" w:type="pct"/>
            <w:tcBorders>
              <w:top w:val="dotted" w:sz="4" w:space="0" w:color="808080"/>
              <w:bottom w:val="dotted" w:sz="4" w:space="0" w:color="808080"/>
              <w:right w:val="dotted" w:sz="4" w:space="0" w:color="808080"/>
            </w:tcBorders>
            <w:shd w:val="clear" w:color="auto" w:fill="auto"/>
          </w:tcPr>
          <w:p w14:paraId="0D0ED3E6" w14:textId="77777777" w:rsidR="005E069C" w:rsidRPr="00936596" w:rsidRDefault="005E069C" w:rsidP="00A0303A">
            <w:pPr>
              <w:widowControl w:val="0"/>
              <w:suppressLineNumbers/>
              <w:suppressAutoHyphens/>
              <w:spacing w:line="276" w:lineRule="auto"/>
              <w:rPr>
                <w:rFonts w:ascii="Calibri" w:hAnsi="Calibri" w:cs="Calibri"/>
                <w:color w:val="548DD4"/>
                <w:sz w:val="22"/>
                <w:szCs w:val="22"/>
                <w:lang w:val="en-GB"/>
              </w:rPr>
            </w:pPr>
            <w:r w:rsidRPr="00936596">
              <w:rPr>
                <w:rFonts w:ascii="Calibri" w:hAnsi="Calibri" w:cs="Calibri"/>
                <w:color w:val="548DD4"/>
                <w:sz w:val="22"/>
                <w:szCs w:val="22"/>
                <w:lang w:val="en-GB"/>
              </w:rPr>
              <w:t>Web:</w:t>
            </w:r>
          </w:p>
        </w:tc>
        <w:tc>
          <w:tcPr>
            <w:tcW w:w="2729" w:type="pct"/>
            <w:tcBorders>
              <w:top w:val="dotted" w:sz="4" w:space="0" w:color="808080"/>
              <w:left w:val="dotted" w:sz="4" w:space="0" w:color="808080"/>
              <w:bottom w:val="dotted" w:sz="4" w:space="0" w:color="808080"/>
            </w:tcBorders>
            <w:shd w:val="clear" w:color="auto" w:fill="auto"/>
          </w:tcPr>
          <w:p w14:paraId="0CE3D10F" w14:textId="2C14D63F" w:rsidR="005E069C" w:rsidRPr="00936596" w:rsidRDefault="00804796" w:rsidP="00A0303A">
            <w:pPr>
              <w:widowControl w:val="0"/>
              <w:suppressLineNumbers/>
              <w:suppressAutoHyphens/>
              <w:spacing w:line="276" w:lineRule="auto"/>
              <w:jc w:val="both"/>
              <w:rPr>
                <w:rFonts w:ascii="Calibri" w:hAnsi="Calibri" w:cs="Calibri"/>
                <w:sz w:val="22"/>
                <w:szCs w:val="22"/>
                <w:lang w:val="en-GB"/>
              </w:rPr>
            </w:pPr>
            <w:hyperlink r:id="rId29" w:history="1">
              <w:r w:rsidR="00646D91" w:rsidRPr="00936596">
                <w:rPr>
                  <w:rStyle w:val="Hyperlink"/>
                  <w:rFonts w:ascii="Calibri" w:hAnsi="Calibri" w:cs="Calibri"/>
                  <w:sz w:val="22"/>
                  <w:szCs w:val="22"/>
                  <w:lang w:val="en-GB"/>
                </w:rPr>
                <w:t>www.klsc.eu</w:t>
              </w:r>
            </w:hyperlink>
          </w:p>
        </w:tc>
      </w:tr>
      <w:tr w:rsidR="00646D91" w:rsidRPr="00936596" w14:paraId="36C1E0A1" w14:textId="77777777" w:rsidTr="00646D91">
        <w:trPr>
          <w:trHeight w:val="170"/>
        </w:trPr>
        <w:tc>
          <w:tcPr>
            <w:tcW w:w="1714" w:type="pct"/>
            <w:vMerge/>
            <w:shd w:val="clear" w:color="auto" w:fill="auto"/>
          </w:tcPr>
          <w:p w14:paraId="6928FC93" w14:textId="77777777" w:rsidR="00646D91" w:rsidRPr="00936596" w:rsidRDefault="00646D91" w:rsidP="00A0303A">
            <w:pPr>
              <w:pStyle w:val="Caption"/>
              <w:widowControl w:val="0"/>
              <w:suppressLineNumbers/>
              <w:suppressAutoHyphens/>
              <w:spacing w:line="276" w:lineRule="auto"/>
              <w:jc w:val="center"/>
              <w:rPr>
                <w:rFonts w:ascii="Calibri" w:hAnsi="Calibri" w:cs="Calibri"/>
                <w:b w:val="0"/>
                <w:bCs w:val="0"/>
                <w:color w:val="548DD4"/>
                <w:sz w:val="22"/>
                <w:szCs w:val="22"/>
                <w:lang w:val="en-GB"/>
              </w:rPr>
            </w:pPr>
          </w:p>
        </w:tc>
        <w:tc>
          <w:tcPr>
            <w:tcW w:w="557" w:type="pct"/>
            <w:tcBorders>
              <w:top w:val="dotted" w:sz="4" w:space="0" w:color="808080"/>
              <w:bottom w:val="dotted" w:sz="4" w:space="0" w:color="808080"/>
              <w:right w:val="dotted" w:sz="4" w:space="0" w:color="808080"/>
            </w:tcBorders>
            <w:shd w:val="clear" w:color="auto" w:fill="auto"/>
          </w:tcPr>
          <w:p w14:paraId="646E831E" w14:textId="77777777" w:rsidR="00646D91" w:rsidRPr="00936596" w:rsidRDefault="00646D91" w:rsidP="00A0303A">
            <w:pPr>
              <w:widowControl w:val="0"/>
              <w:suppressLineNumbers/>
              <w:suppressAutoHyphens/>
              <w:spacing w:line="276" w:lineRule="auto"/>
              <w:rPr>
                <w:rFonts w:ascii="Calibri" w:hAnsi="Calibri" w:cs="Calibri"/>
                <w:sz w:val="22"/>
                <w:szCs w:val="22"/>
                <w:lang w:val="en-GB"/>
              </w:rPr>
            </w:pPr>
            <w:r w:rsidRPr="00936596">
              <w:rPr>
                <w:rFonts w:ascii="Calibri" w:hAnsi="Calibri" w:cs="Calibri"/>
                <w:color w:val="548DD4"/>
                <w:sz w:val="22"/>
                <w:szCs w:val="22"/>
                <w:lang w:val="en-GB"/>
              </w:rPr>
              <w:t>Phone:</w:t>
            </w:r>
          </w:p>
        </w:tc>
        <w:tc>
          <w:tcPr>
            <w:tcW w:w="2729" w:type="pct"/>
            <w:tcBorders>
              <w:top w:val="dotted" w:sz="4" w:space="0" w:color="808080"/>
              <w:left w:val="dotted" w:sz="4" w:space="0" w:color="808080"/>
              <w:bottom w:val="dotted" w:sz="4" w:space="0" w:color="808080"/>
            </w:tcBorders>
            <w:shd w:val="clear" w:color="auto" w:fill="auto"/>
          </w:tcPr>
          <w:p w14:paraId="7EA90F6E" w14:textId="59099158" w:rsidR="00646D91" w:rsidRPr="00936596" w:rsidRDefault="00646D91"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+383 (0) 38 778 095</w:t>
            </w:r>
          </w:p>
        </w:tc>
      </w:tr>
      <w:tr w:rsidR="00646D91" w:rsidRPr="00936596" w14:paraId="438B909B" w14:textId="77777777" w:rsidTr="00646D91">
        <w:trPr>
          <w:trHeight w:val="256"/>
        </w:trPr>
        <w:tc>
          <w:tcPr>
            <w:tcW w:w="1714" w:type="pct"/>
            <w:vMerge/>
            <w:shd w:val="clear" w:color="auto" w:fill="auto"/>
          </w:tcPr>
          <w:p w14:paraId="46D34918" w14:textId="77777777" w:rsidR="00646D91" w:rsidRPr="00936596" w:rsidRDefault="00646D91" w:rsidP="00A0303A">
            <w:pPr>
              <w:pStyle w:val="Caption"/>
              <w:widowControl w:val="0"/>
              <w:suppressLineNumbers/>
              <w:suppressAutoHyphens/>
              <w:spacing w:line="276" w:lineRule="auto"/>
              <w:jc w:val="center"/>
              <w:rPr>
                <w:rFonts w:ascii="Calibri" w:hAnsi="Calibri" w:cs="Calibri"/>
                <w:b w:val="0"/>
                <w:bCs w:val="0"/>
                <w:color w:val="548DD4"/>
                <w:sz w:val="22"/>
                <w:szCs w:val="22"/>
                <w:lang w:val="en-GB"/>
              </w:rPr>
            </w:pPr>
          </w:p>
        </w:tc>
        <w:tc>
          <w:tcPr>
            <w:tcW w:w="557" w:type="pct"/>
            <w:tcBorders>
              <w:top w:val="dotted" w:sz="4" w:space="0" w:color="808080"/>
              <w:right w:val="dotted" w:sz="4" w:space="0" w:color="808080"/>
            </w:tcBorders>
            <w:shd w:val="clear" w:color="auto" w:fill="auto"/>
          </w:tcPr>
          <w:p w14:paraId="32A7F7EF" w14:textId="77777777" w:rsidR="00646D91" w:rsidRPr="00936596" w:rsidRDefault="00646D91" w:rsidP="00A0303A">
            <w:pPr>
              <w:widowControl w:val="0"/>
              <w:suppressLineNumbers/>
              <w:suppressAutoHyphens/>
              <w:spacing w:line="276" w:lineRule="auto"/>
              <w:rPr>
                <w:rFonts w:ascii="Calibri" w:hAnsi="Calibri" w:cs="Calibri"/>
                <w:color w:val="548DD4"/>
                <w:sz w:val="22"/>
                <w:szCs w:val="22"/>
                <w:lang w:val="en-GB"/>
              </w:rPr>
            </w:pPr>
            <w:r w:rsidRPr="00936596">
              <w:rPr>
                <w:rFonts w:ascii="Calibri" w:hAnsi="Calibri" w:cs="Calibri"/>
                <w:color w:val="548DD4"/>
                <w:sz w:val="22"/>
                <w:szCs w:val="22"/>
                <w:lang w:val="en-GB"/>
              </w:rPr>
              <w:t>Email:</w:t>
            </w:r>
          </w:p>
        </w:tc>
        <w:tc>
          <w:tcPr>
            <w:tcW w:w="2729" w:type="pct"/>
            <w:tcBorders>
              <w:top w:val="dotted" w:sz="4" w:space="0" w:color="808080"/>
              <w:left w:val="dotted" w:sz="4" w:space="0" w:color="808080"/>
            </w:tcBorders>
            <w:shd w:val="clear" w:color="auto" w:fill="auto"/>
          </w:tcPr>
          <w:p w14:paraId="70DF59F9" w14:textId="5F19BF20" w:rsidR="00646D91" w:rsidRPr="00936596" w:rsidRDefault="00804796" w:rsidP="00A0303A">
            <w:pPr>
              <w:widowControl w:val="0"/>
              <w:suppressLineNumbers/>
              <w:suppressAutoHyphens/>
              <w:spacing w:line="276" w:lineRule="auto"/>
              <w:jc w:val="both"/>
              <w:rPr>
                <w:rFonts w:ascii="Calibri" w:hAnsi="Calibri" w:cs="Calibri"/>
                <w:sz w:val="22"/>
                <w:szCs w:val="22"/>
                <w:lang w:val="en-GB"/>
              </w:rPr>
            </w:pPr>
            <w:hyperlink r:id="rId30" w:history="1">
              <w:r w:rsidR="00646D91" w:rsidRPr="00936596">
                <w:rPr>
                  <w:rStyle w:val="Hyperlink"/>
                  <w:rFonts w:ascii="Calibri" w:hAnsi="Calibri" w:cs="Calibri"/>
                  <w:sz w:val="22"/>
                  <w:szCs w:val="22"/>
                  <w:lang w:val="en-GB"/>
                </w:rPr>
                <w:t>info@klsc.eu</w:t>
              </w:r>
            </w:hyperlink>
            <w:r w:rsidR="00646D91" w:rsidRPr="00936596">
              <w:rPr>
                <w:rFonts w:ascii="Calibri" w:hAnsi="Calibri" w:cs="Calibri"/>
                <w:sz w:val="22"/>
                <w:szCs w:val="22"/>
                <w:lang w:val="en-GB"/>
              </w:rPr>
              <w:t xml:space="preserve"> </w:t>
            </w:r>
          </w:p>
        </w:tc>
      </w:tr>
      <w:tr w:rsidR="00646D91" w:rsidRPr="00936596" w14:paraId="16A9C664" w14:textId="77777777" w:rsidTr="00646D91">
        <w:trPr>
          <w:trHeight w:val="54"/>
        </w:trPr>
        <w:tc>
          <w:tcPr>
            <w:tcW w:w="1714" w:type="pct"/>
            <w:vMerge/>
            <w:shd w:val="clear" w:color="auto" w:fill="auto"/>
          </w:tcPr>
          <w:p w14:paraId="5C375A8E" w14:textId="77777777" w:rsidR="00646D91" w:rsidRPr="00936596" w:rsidRDefault="00646D91" w:rsidP="00A0303A">
            <w:pPr>
              <w:pStyle w:val="Caption"/>
              <w:widowControl w:val="0"/>
              <w:suppressLineNumbers/>
              <w:suppressAutoHyphens/>
              <w:spacing w:line="276" w:lineRule="auto"/>
              <w:rPr>
                <w:rFonts w:ascii="Calibri" w:hAnsi="Calibri" w:cs="Calibri"/>
                <w:b w:val="0"/>
                <w:bCs w:val="0"/>
                <w:color w:val="548DD4"/>
                <w:sz w:val="22"/>
                <w:szCs w:val="22"/>
                <w:lang w:val="en-GB"/>
              </w:rPr>
            </w:pPr>
          </w:p>
        </w:tc>
        <w:tc>
          <w:tcPr>
            <w:tcW w:w="3286" w:type="pct"/>
            <w:gridSpan w:val="2"/>
            <w:tcBorders>
              <w:top w:val="dotted" w:sz="4" w:space="0" w:color="auto"/>
              <w:bottom w:val="dotted" w:sz="4" w:space="0" w:color="auto"/>
            </w:tcBorders>
            <w:shd w:val="clear" w:color="auto" w:fill="auto"/>
          </w:tcPr>
          <w:p w14:paraId="5299E808" w14:textId="77777777" w:rsidR="00646D91" w:rsidRPr="00936596" w:rsidRDefault="00646D91" w:rsidP="00A0303A">
            <w:pPr>
              <w:widowControl w:val="0"/>
              <w:suppressLineNumbers/>
              <w:suppressAutoHyphens/>
              <w:spacing w:line="276" w:lineRule="auto"/>
              <w:jc w:val="both"/>
              <w:rPr>
                <w:rFonts w:ascii="Calibri" w:hAnsi="Calibri" w:cs="Calibri"/>
                <w:color w:val="548DD4"/>
                <w:sz w:val="22"/>
                <w:szCs w:val="22"/>
                <w:lang w:val="en-GB"/>
              </w:rPr>
            </w:pPr>
            <w:r w:rsidRPr="00936596">
              <w:rPr>
                <w:rFonts w:ascii="Calibri" w:hAnsi="Calibri" w:cs="Calibri"/>
                <w:color w:val="548DD4"/>
                <w:sz w:val="22"/>
                <w:szCs w:val="22"/>
                <w:lang w:val="en-GB"/>
              </w:rPr>
              <w:t>Company description</w:t>
            </w:r>
          </w:p>
          <w:p w14:paraId="75674AB4" w14:textId="3CF4D244" w:rsidR="00646D91" w:rsidRPr="00936596" w:rsidRDefault="00646D91"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Kosovo Legal Services Company L.L.C (KLSC) is a Kosovo-based consultancy company operational since January 2011, that aims to provide technical assistance services to companies, public organizations and institutions, particularly within the scope of programmes and projects financed by international or bilateral bodies.</w:t>
            </w:r>
          </w:p>
        </w:tc>
      </w:tr>
      <w:tr w:rsidR="00646D91" w:rsidRPr="00936596" w14:paraId="73F89C2F" w14:textId="77777777" w:rsidTr="00646D91">
        <w:trPr>
          <w:trHeight w:val="176"/>
        </w:trPr>
        <w:tc>
          <w:tcPr>
            <w:tcW w:w="5000" w:type="pct"/>
            <w:gridSpan w:val="3"/>
            <w:tcBorders>
              <w:top w:val="dotted" w:sz="4" w:space="0" w:color="auto"/>
              <w:bottom w:val="dotted" w:sz="4" w:space="0" w:color="auto"/>
            </w:tcBorders>
            <w:shd w:val="clear" w:color="auto" w:fill="auto"/>
          </w:tcPr>
          <w:p w14:paraId="0A2CAC7E" w14:textId="77777777" w:rsidR="00646D91" w:rsidRPr="00936596" w:rsidRDefault="00646D91" w:rsidP="00A0303A">
            <w:pPr>
              <w:widowControl w:val="0"/>
              <w:suppressLineNumbers/>
              <w:suppressAutoHyphens/>
              <w:spacing w:line="276" w:lineRule="auto"/>
              <w:jc w:val="both"/>
              <w:rPr>
                <w:rFonts w:ascii="Calibri" w:hAnsi="Calibri" w:cs="Calibri"/>
                <w:color w:val="548DD4"/>
                <w:sz w:val="22"/>
                <w:szCs w:val="22"/>
                <w:lang w:val="en-GB"/>
              </w:rPr>
            </w:pPr>
            <w:r w:rsidRPr="00936596">
              <w:rPr>
                <w:rFonts w:ascii="Calibri" w:hAnsi="Calibri" w:cs="Calibri"/>
                <w:color w:val="548DD4"/>
                <w:sz w:val="22"/>
                <w:szCs w:val="22"/>
                <w:lang w:val="en-GB"/>
              </w:rPr>
              <w:t>Company profile</w:t>
            </w:r>
          </w:p>
          <w:p w14:paraId="72ACB7D0" w14:textId="77777777" w:rsidR="00646D91" w:rsidRPr="00936596" w:rsidRDefault="00646D91"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u w:val="single"/>
                <w:lang w:val="en-GB"/>
              </w:rPr>
              <w:t>Information Technology</w:t>
            </w:r>
            <w:r w:rsidRPr="00936596">
              <w:rPr>
                <w:rFonts w:ascii="Calibri" w:hAnsi="Calibri" w:cs="Calibri"/>
                <w:sz w:val="22"/>
                <w:szCs w:val="22"/>
                <w:lang w:val="en-GB"/>
              </w:rPr>
              <w:t xml:space="preserve"> has been an important component of nearly all our projects, through which framework, we have successfully contributed to the following areas: </w:t>
            </w:r>
          </w:p>
          <w:p w14:paraId="67149168" w14:textId="77777777" w:rsidR="00646D91" w:rsidRPr="00936596" w:rsidRDefault="00646D91"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Currently in the process of supporting the Civil Registration Agency in Kosovo in the update of the IT and legal infrastructure for the matching and linking exercise between the certified-copy e-archive and the CCSR; </w:t>
            </w:r>
          </w:p>
          <w:p w14:paraId="1B1B43E3" w14:textId="77777777" w:rsidR="00646D91" w:rsidRPr="00936596" w:rsidRDefault="00646D91"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Assessed the pilot database on the criminal records and as per its results established a new National Centralized Criminal Record Database, currently under the framework of the Kosovo Judicial Council but transferring its ownership to the Ministry of Justice;</w:t>
            </w:r>
          </w:p>
          <w:p w14:paraId="00080DAC" w14:textId="77777777" w:rsidR="00646D91" w:rsidRPr="00936596" w:rsidRDefault="00646D91"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Assessing the status of the database of Sequestrated and Confiscated Assets which belongs to its specialized Agency within the Ministry of Justice;</w:t>
            </w:r>
          </w:p>
          <w:p w14:paraId="5001276C" w14:textId="77777777" w:rsidR="00646D91" w:rsidRPr="00936596" w:rsidRDefault="00646D91"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Recovering the Database of the Agency for Management of Sequestrated and Confiscated Assets; populated it with data and conduct quality control functions; </w:t>
            </w:r>
          </w:p>
          <w:p w14:paraId="57522CF5" w14:textId="77777777" w:rsidR="00646D91" w:rsidRPr="00936596" w:rsidRDefault="00646D91"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Contributed to the maintenance and population of the Court Electronic Case Management Database; </w:t>
            </w:r>
          </w:p>
          <w:p w14:paraId="06938880" w14:textId="77777777" w:rsidR="00646D91" w:rsidRPr="00936596" w:rsidRDefault="00646D91"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Updated the software of the Financial Intelligence Unit of Kosovo to be fully in line with the new standards of GoAML; </w:t>
            </w:r>
          </w:p>
          <w:p w14:paraId="64E853A4" w14:textId="77777777" w:rsidR="00646D91" w:rsidRPr="00936596" w:rsidRDefault="00646D91"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Carried out needs and functional assessment of the free legal professions database and its interoperable with the one of the Ministry of Justice, Cadastral Agency, KBRA;</w:t>
            </w:r>
          </w:p>
          <w:p w14:paraId="6EE22028" w14:textId="5A424B4B" w:rsidR="00646D91" w:rsidRPr="00936596" w:rsidRDefault="00646D91"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Developed Solution to the Ministry of Environment and Spatial Planning on how to deal with appeals of decision on constructions without permits.</w:t>
            </w:r>
          </w:p>
        </w:tc>
      </w:tr>
    </w:tbl>
    <w:p w14:paraId="3E155DFE" w14:textId="4DA9633A" w:rsidR="007270BD" w:rsidRPr="00936596" w:rsidRDefault="007270BD" w:rsidP="005117FB">
      <w:pPr>
        <w:widowControl w:val="0"/>
        <w:spacing w:line="276" w:lineRule="auto"/>
        <w:rPr>
          <w:rFonts w:asciiTheme="majorHAnsi" w:hAnsiTheme="majorHAnsi" w:cstheme="majorHAnsi"/>
          <w:color w:val="E36C0A" w:themeColor="accent6" w:themeShade="BF"/>
          <w:sz w:val="20"/>
          <w:szCs w:val="20"/>
          <w:lang w:val="en-GB"/>
        </w:rPr>
      </w:pPr>
    </w:p>
    <w:p w14:paraId="76507EFC" w14:textId="09AB751E" w:rsidR="005117FB" w:rsidRPr="00936596" w:rsidRDefault="005117FB">
      <w:pPr>
        <w:rPr>
          <w:rFonts w:asciiTheme="majorHAnsi" w:hAnsiTheme="majorHAnsi" w:cstheme="majorHAnsi"/>
          <w:color w:val="E36C0A" w:themeColor="accent6" w:themeShade="BF"/>
          <w:sz w:val="20"/>
          <w:szCs w:val="20"/>
          <w:lang w:val="en-GB"/>
        </w:rPr>
      </w:pPr>
      <w:r w:rsidRPr="00936596">
        <w:rPr>
          <w:rFonts w:asciiTheme="majorHAnsi" w:hAnsiTheme="majorHAnsi" w:cstheme="majorHAnsi"/>
          <w:color w:val="E36C0A" w:themeColor="accent6" w:themeShade="BF"/>
          <w:sz w:val="20"/>
          <w:szCs w:val="20"/>
          <w:lang w:val="en-GB"/>
        </w:rPr>
        <w:br w:type="page"/>
      </w:r>
    </w:p>
    <w:p w14:paraId="710CE5F0" w14:textId="6FF250DF" w:rsidR="00860A61" w:rsidRPr="00936596" w:rsidRDefault="00553155" w:rsidP="00A0303A">
      <w:pPr>
        <w:pStyle w:val="Title"/>
        <w:spacing w:line="276" w:lineRule="auto"/>
        <w:jc w:val="center"/>
        <w:rPr>
          <w:b/>
          <w:bCs/>
          <w:color w:val="E36C0A" w:themeColor="accent6" w:themeShade="BF"/>
          <w:sz w:val="28"/>
          <w:szCs w:val="28"/>
          <w:lang w:val="en-GB"/>
        </w:rPr>
      </w:pPr>
      <w:bookmarkStart w:id="21" w:name="_Toc114753850"/>
      <w:r w:rsidRPr="00936596">
        <w:rPr>
          <w:b/>
          <w:bCs/>
          <w:color w:val="E36C0A" w:themeColor="accent6" w:themeShade="BF"/>
          <w:sz w:val="28"/>
          <w:szCs w:val="28"/>
          <w:lang w:val="en-GB"/>
        </w:rPr>
        <w:lastRenderedPageBreak/>
        <w:t xml:space="preserve">Consortium highlights and </w:t>
      </w:r>
      <w:r w:rsidR="00062A3F" w:rsidRPr="00936596">
        <w:rPr>
          <w:b/>
          <w:bCs/>
          <w:color w:val="E36C0A" w:themeColor="accent6" w:themeShade="BF"/>
          <w:sz w:val="28"/>
          <w:szCs w:val="28"/>
          <w:lang w:val="en-GB"/>
        </w:rPr>
        <w:t>strengths</w:t>
      </w:r>
      <w:bookmarkEnd w:id="21"/>
    </w:p>
    <w:p w14:paraId="7C0C536D" w14:textId="77777777" w:rsidR="0031676E" w:rsidRPr="00936596" w:rsidRDefault="0031676E" w:rsidP="00A0303A">
      <w:pPr>
        <w:widowControl w:val="0"/>
        <w:spacing w:line="276" w:lineRule="auto"/>
        <w:rPr>
          <w:rFonts w:asciiTheme="majorHAnsi" w:hAnsiTheme="majorHAnsi" w:cstheme="majorHAnsi"/>
          <w:color w:val="E36C0A" w:themeColor="accent6" w:themeShade="BF"/>
          <w:sz w:val="20"/>
          <w:szCs w:val="20"/>
          <w:lang w:val="en-GB"/>
        </w:rPr>
      </w:pPr>
    </w:p>
    <w:p w14:paraId="3AD6E667" w14:textId="1DAC1AE7" w:rsidR="00DE1583" w:rsidRPr="00936596" w:rsidRDefault="00DE1583" w:rsidP="00A0303A">
      <w:pPr>
        <w:pStyle w:val="Caption"/>
        <w:widowControl w:val="0"/>
        <w:suppressLineNumbers/>
        <w:suppressAutoHyphens/>
        <w:spacing w:line="276" w:lineRule="auto"/>
        <w:rPr>
          <w:rFonts w:asciiTheme="majorHAnsi" w:hAnsiTheme="majorHAnsi" w:cstheme="majorHAnsi"/>
          <w:b w:val="0"/>
          <w:color w:val="548DD4"/>
          <w:lang w:val="en-GB"/>
        </w:rPr>
      </w:pPr>
      <w:bookmarkStart w:id="22" w:name="_Toc113827490"/>
      <w:bookmarkStart w:id="23" w:name="_Toc114753480"/>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7</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Consortium Strengths</w:t>
      </w:r>
      <w:bookmarkEnd w:id="22"/>
      <w:bookmarkEnd w:id="23"/>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2202"/>
        <w:gridCol w:w="7474"/>
      </w:tblGrid>
      <w:tr w:rsidR="00A37F02" w:rsidRPr="00936596" w14:paraId="7E6574F1" w14:textId="77777777" w:rsidTr="00A37F02">
        <w:trPr>
          <w:cantSplit/>
        </w:trPr>
        <w:tc>
          <w:tcPr>
            <w:tcW w:w="1138" w:type="pct"/>
            <w:shd w:val="clear" w:color="auto" w:fill="F2F2F2"/>
            <w:vAlign w:val="center"/>
          </w:tcPr>
          <w:p w14:paraId="16DE247F" w14:textId="2F393837" w:rsidR="00E376C4" w:rsidRPr="00936596" w:rsidRDefault="0087674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GENERAL EXPERIENCE</w:t>
            </w:r>
          </w:p>
        </w:tc>
        <w:tc>
          <w:tcPr>
            <w:tcW w:w="3862" w:type="pct"/>
            <w:shd w:val="clear" w:color="auto" w:fill="F2F2F2"/>
            <w:vAlign w:val="center"/>
          </w:tcPr>
          <w:p w14:paraId="781D423D" w14:textId="77777777" w:rsidR="0031131C" w:rsidRPr="00936596" w:rsidRDefault="0031131C" w:rsidP="00A0303A">
            <w:pPr>
              <w:widowControl w:val="0"/>
              <w:spacing w:line="276" w:lineRule="auto"/>
              <w:jc w:val="both"/>
              <w:rPr>
                <w:rFonts w:asciiTheme="majorHAnsi" w:hAnsiTheme="majorHAnsi" w:cstheme="majorHAnsi"/>
                <w:sz w:val="22"/>
                <w:szCs w:val="22"/>
                <w:lang w:val="en-GB"/>
              </w:rPr>
            </w:pPr>
          </w:p>
          <w:p w14:paraId="5E6DB2C8" w14:textId="77777777" w:rsidR="00E376C4" w:rsidRPr="00936596" w:rsidRDefault="00876744"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All members of the Consortium are well-established companies with proven experience in South East Europe </w:t>
            </w:r>
            <w:r w:rsidR="007877AF" w:rsidRPr="00936596">
              <w:rPr>
                <w:rFonts w:asciiTheme="majorHAnsi" w:hAnsiTheme="majorHAnsi" w:cstheme="majorHAnsi"/>
                <w:sz w:val="22"/>
                <w:szCs w:val="22"/>
                <w:lang w:val="en-GB"/>
              </w:rPr>
              <w:t>and Western Balkans</w:t>
            </w:r>
            <w:r w:rsidRPr="00936596">
              <w:rPr>
                <w:rFonts w:asciiTheme="majorHAnsi" w:hAnsiTheme="majorHAnsi" w:cstheme="majorHAnsi"/>
                <w:sz w:val="22"/>
                <w:szCs w:val="22"/>
                <w:lang w:val="en-GB"/>
              </w:rPr>
              <w:t>, which represents a guarantee in terms of understanding the country-specific political and socio-economic landscape. This creates a solid base for the design of a tailor-made project management and implementation methodology.</w:t>
            </w:r>
          </w:p>
          <w:p w14:paraId="632ADCCC" w14:textId="15830544" w:rsidR="0031131C" w:rsidRPr="00936596" w:rsidRDefault="0031131C" w:rsidP="00A0303A">
            <w:pPr>
              <w:widowControl w:val="0"/>
              <w:spacing w:line="276" w:lineRule="auto"/>
              <w:jc w:val="both"/>
              <w:rPr>
                <w:rFonts w:asciiTheme="majorHAnsi" w:hAnsiTheme="majorHAnsi" w:cstheme="majorHAnsi"/>
                <w:sz w:val="22"/>
                <w:szCs w:val="22"/>
                <w:lang w:val="en-GB"/>
              </w:rPr>
            </w:pPr>
          </w:p>
        </w:tc>
      </w:tr>
    </w:tbl>
    <w:p w14:paraId="154444E7" w14:textId="77777777" w:rsidR="00553155" w:rsidRPr="00936596" w:rsidRDefault="00553155" w:rsidP="00A0303A">
      <w:pPr>
        <w:widowControl w:val="0"/>
        <w:spacing w:line="276" w:lineRule="auto"/>
        <w:jc w:val="both"/>
        <w:rPr>
          <w:rFonts w:asciiTheme="majorHAnsi" w:hAnsiTheme="majorHAnsi" w:cstheme="majorHAnsi"/>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2202"/>
        <w:gridCol w:w="7474"/>
      </w:tblGrid>
      <w:tr w:rsidR="00A37F02" w:rsidRPr="00936596" w14:paraId="4ABFDEC7" w14:textId="77777777" w:rsidTr="00A37F02">
        <w:trPr>
          <w:cantSplit/>
        </w:trPr>
        <w:tc>
          <w:tcPr>
            <w:tcW w:w="1138" w:type="pct"/>
            <w:shd w:val="clear" w:color="auto" w:fill="F2F2F2"/>
            <w:vAlign w:val="center"/>
          </w:tcPr>
          <w:p w14:paraId="7714156D" w14:textId="5E409050" w:rsidR="00040981" w:rsidRPr="00936596" w:rsidRDefault="0087674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SPECIFIC EXPERIENCE</w:t>
            </w:r>
          </w:p>
        </w:tc>
        <w:tc>
          <w:tcPr>
            <w:tcW w:w="3862" w:type="pct"/>
            <w:shd w:val="clear" w:color="auto" w:fill="F2F2F2"/>
            <w:vAlign w:val="center"/>
          </w:tcPr>
          <w:p w14:paraId="433F877D" w14:textId="77777777" w:rsidR="0031131C" w:rsidRPr="00936596" w:rsidRDefault="0031131C" w:rsidP="00A0303A">
            <w:pPr>
              <w:widowControl w:val="0"/>
              <w:spacing w:line="276" w:lineRule="auto"/>
              <w:jc w:val="both"/>
              <w:rPr>
                <w:rFonts w:asciiTheme="majorHAnsi" w:hAnsiTheme="majorHAnsi" w:cstheme="majorHAnsi"/>
                <w:sz w:val="22"/>
                <w:szCs w:val="22"/>
                <w:lang w:val="en-GB"/>
              </w:rPr>
            </w:pPr>
          </w:p>
          <w:p w14:paraId="146FCF73" w14:textId="77777777" w:rsidR="00040981" w:rsidRPr="00936596" w:rsidRDefault="00876744"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More than 10 years of experience in coordinating and managing EU-funded technical assistance projects in South East Europe and </w:t>
            </w:r>
            <w:r w:rsidR="007877AF" w:rsidRPr="00936596">
              <w:rPr>
                <w:rFonts w:asciiTheme="majorHAnsi" w:hAnsiTheme="majorHAnsi" w:cstheme="majorHAnsi"/>
                <w:sz w:val="22"/>
                <w:szCs w:val="22"/>
                <w:lang w:val="en-GB"/>
              </w:rPr>
              <w:t xml:space="preserve">Western </w:t>
            </w:r>
            <w:r w:rsidR="00B137BC" w:rsidRPr="00936596">
              <w:rPr>
                <w:rFonts w:asciiTheme="majorHAnsi" w:hAnsiTheme="majorHAnsi" w:cstheme="majorHAnsi"/>
                <w:sz w:val="22"/>
                <w:szCs w:val="22"/>
                <w:lang w:val="en-GB"/>
              </w:rPr>
              <w:t>Balkans</w:t>
            </w:r>
            <w:r w:rsidRPr="00936596">
              <w:rPr>
                <w:rFonts w:asciiTheme="majorHAnsi" w:hAnsiTheme="majorHAnsi" w:cstheme="majorHAnsi"/>
                <w:sz w:val="22"/>
                <w:szCs w:val="22"/>
                <w:lang w:val="en-GB"/>
              </w:rPr>
              <w:t xml:space="preserve"> Countries. Extensive capacity to effectively manage complex large-scale projects involving partners (organisations) from various countries.</w:t>
            </w:r>
          </w:p>
          <w:p w14:paraId="5886E9B0" w14:textId="773DAF02" w:rsidR="0031131C" w:rsidRPr="00936596" w:rsidRDefault="0031131C" w:rsidP="00A0303A">
            <w:pPr>
              <w:widowControl w:val="0"/>
              <w:spacing w:line="276" w:lineRule="auto"/>
              <w:jc w:val="both"/>
              <w:rPr>
                <w:rFonts w:asciiTheme="majorHAnsi" w:hAnsiTheme="majorHAnsi" w:cstheme="majorHAnsi"/>
                <w:sz w:val="22"/>
                <w:szCs w:val="22"/>
                <w:lang w:val="en-GB"/>
              </w:rPr>
            </w:pPr>
          </w:p>
        </w:tc>
      </w:tr>
    </w:tbl>
    <w:p w14:paraId="3DD249F7" w14:textId="77777777" w:rsidR="00040981" w:rsidRPr="00936596" w:rsidRDefault="00040981" w:rsidP="00A0303A">
      <w:pPr>
        <w:widowControl w:val="0"/>
        <w:spacing w:line="276" w:lineRule="auto"/>
        <w:jc w:val="both"/>
        <w:rPr>
          <w:rFonts w:asciiTheme="majorHAnsi" w:hAnsiTheme="majorHAnsi" w:cstheme="majorHAnsi"/>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2202"/>
        <w:gridCol w:w="7474"/>
      </w:tblGrid>
      <w:tr w:rsidR="00040981" w:rsidRPr="00936596" w14:paraId="3DFB402A" w14:textId="77777777" w:rsidTr="00A37F02">
        <w:trPr>
          <w:cantSplit/>
        </w:trPr>
        <w:tc>
          <w:tcPr>
            <w:tcW w:w="1138" w:type="pct"/>
            <w:shd w:val="clear" w:color="auto" w:fill="F2F2F2"/>
            <w:vAlign w:val="center"/>
          </w:tcPr>
          <w:p w14:paraId="476C621F" w14:textId="50DA2479" w:rsidR="00040981" w:rsidRPr="00936596" w:rsidRDefault="0087674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EXPERTISE</w:t>
            </w:r>
          </w:p>
        </w:tc>
        <w:tc>
          <w:tcPr>
            <w:tcW w:w="3862" w:type="pct"/>
            <w:shd w:val="clear" w:color="auto" w:fill="F2F2F2"/>
            <w:vAlign w:val="center"/>
          </w:tcPr>
          <w:p w14:paraId="3BEE51BD" w14:textId="77777777" w:rsidR="0031131C" w:rsidRPr="00936596" w:rsidRDefault="0031131C" w:rsidP="00A0303A">
            <w:pPr>
              <w:widowControl w:val="0"/>
              <w:spacing w:line="276" w:lineRule="auto"/>
              <w:jc w:val="both"/>
              <w:rPr>
                <w:rFonts w:asciiTheme="majorHAnsi" w:hAnsiTheme="majorHAnsi" w:cstheme="majorHAnsi"/>
                <w:color w:val="000000" w:themeColor="text1"/>
                <w:sz w:val="22"/>
                <w:szCs w:val="22"/>
                <w:lang w:val="en-GB"/>
              </w:rPr>
            </w:pPr>
          </w:p>
          <w:p w14:paraId="02EF678A" w14:textId="77777777" w:rsidR="00040981" w:rsidRPr="00936596" w:rsidRDefault="007877AF" w:rsidP="00A0303A">
            <w:pPr>
              <w:widowControl w:val="0"/>
              <w:spacing w:line="276" w:lineRule="auto"/>
              <w:jc w:val="both"/>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 xml:space="preserve">Extensive and proven expertise in the field of the project in many countries </w:t>
            </w:r>
            <w:r w:rsidR="00B137BC" w:rsidRPr="00936596">
              <w:rPr>
                <w:rFonts w:asciiTheme="majorHAnsi" w:hAnsiTheme="majorHAnsi" w:cstheme="majorHAnsi"/>
                <w:color w:val="000000" w:themeColor="text1"/>
                <w:sz w:val="22"/>
                <w:szCs w:val="22"/>
                <w:lang w:val="en-GB"/>
              </w:rPr>
              <w:t>world-wide</w:t>
            </w:r>
            <w:r w:rsidRPr="00936596">
              <w:rPr>
                <w:rFonts w:asciiTheme="majorHAnsi" w:hAnsiTheme="majorHAnsi" w:cstheme="majorHAnsi"/>
                <w:color w:val="000000" w:themeColor="text1"/>
                <w:sz w:val="22"/>
                <w:szCs w:val="22"/>
                <w:lang w:val="en-GB"/>
              </w:rPr>
              <w:t xml:space="preserve"> </w:t>
            </w:r>
            <w:r w:rsidR="00B137BC" w:rsidRPr="00936596">
              <w:rPr>
                <w:rFonts w:asciiTheme="majorHAnsi" w:hAnsiTheme="majorHAnsi" w:cstheme="majorHAnsi"/>
                <w:color w:val="000000" w:themeColor="text1"/>
                <w:sz w:val="22"/>
                <w:szCs w:val="22"/>
                <w:lang w:val="en-GB"/>
              </w:rPr>
              <w:t>together</w:t>
            </w:r>
            <w:r w:rsidRPr="00936596">
              <w:rPr>
                <w:rFonts w:asciiTheme="majorHAnsi" w:hAnsiTheme="majorHAnsi" w:cstheme="majorHAnsi"/>
                <w:color w:val="000000" w:themeColor="text1"/>
                <w:sz w:val="22"/>
                <w:szCs w:val="22"/>
                <w:lang w:val="en-GB"/>
              </w:rPr>
              <w:t xml:space="preserve"> with the whole range of experts that shall support the implementation of such eID solution at national level </w:t>
            </w:r>
          </w:p>
          <w:p w14:paraId="23FD0D7D" w14:textId="40C28EDC" w:rsidR="0031131C" w:rsidRPr="00936596" w:rsidRDefault="0031131C" w:rsidP="00A0303A">
            <w:pPr>
              <w:widowControl w:val="0"/>
              <w:spacing w:line="276" w:lineRule="auto"/>
              <w:jc w:val="both"/>
              <w:rPr>
                <w:rFonts w:asciiTheme="majorHAnsi" w:hAnsiTheme="majorHAnsi" w:cstheme="majorHAnsi"/>
                <w:color w:val="E36C0A" w:themeColor="accent6" w:themeShade="BF"/>
                <w:sz w:val="22"/>
                <w:szCs w:val="22"/>
                <w:lang w:val="en-GB"/>
              </w:rPr>
            </w:pPr>
          </w:p>
        </w:tc>
      </w:tr>
    </w:tbl>
    <w:p w14:paraId="6AD9573C" w14:textId="77777777" w:rsidR="00040981" w:rsidRPr="00936596" w:rsidRDefault="00040981" w:rsidP="00A0303A">
      <w:pPr>
        <w:widowControl w:val="0"/>
        <w:spacing w:line="276" w:lineRule="auto"/>
        <w:jc w:val="both"/>
        <w:rPr>
          <w:rFonts w:asciiTheme="majorHAnsi" w:hAnsiTheme="majorHAnsi" w:cstheme="majorHAnsi"/>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2202"/>
        <w:gridCol w:w="7474"/>
      </w:tblGrid>
      <w:tr w:rsidR="00A37F02" w:rsidRPr="00936596" w14:paraId="60DFA772" w14:textId="77777777" w:rsidTr="00A37F02">
        <w:trPr>
          <w:cantSplit/>
        </w:trPr>
        <w:tc>
          <w:tcPr>
            <w:tcW w:w="1138" w:type="pct"/>
            <w:shd w:val="clear" w:color="auto" w:fill="F2F2F2"/>
            <w:vAlign w:val="center"/>
          </w:tcPr>
          <w:p w14:paraId="2EF479AE" w14:textId="2CDF9E35" w:rsidR="00040981" w:rsidRPr="00936596" w:rsidRDefault="004738AD"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COMPLEMENTARITY</w:t>
            </w:r>
          </w:p>
        </w:tc>
        <w:tc>
          <w:tcPr>
            <w:tcW w:w="3862" w:type="pct"/>
            <w:shd w:val="clear" w:color="auto" w:fill="F2F2F2"/>
            <w:vAlign w:val="center"/>
          </w:tcPr>
          <w:p w14:paraId="5211BE4F" w14:textId="77777777" w:rsidR="0031131C" w:rsidRPr="00936596" w:rsidRDefault="0031131C" w:rsidP="00A0303A">
            <w:pPr>
              <w:widowControl w:val="0"/>
              <w:spacing w:line="276" w:lineRule="auto"/>
              <w:jc w:val="both"/>
              <w:rPr>
                <w:rFonts w:asciiTheme="majorHAnsi" w:hAnsiTheme="majorHAnsi" w:cstheme="majorHAnsi"/>
                <w:sz w:val="22"/>
                <w:szCs w:val="22"/>
                <w:lang w:val="en-GB"/>
              </w:rPr>
            </w:pPr>
          </w:p>
          <w:p w14:paraId="69F76C16" w14:textId="77777777" w:rsidR="00040981" w:rsidRPr="00936596" w:rsidRDefault="004738AD"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Members of the Consortium fully cover the wide range of expertise and know-how required for this project and there is clear definition of the responsibilities and contribution of each Consortium Member to the project implementation.</w:t>
            </w:r>
          </w:p>
          <w:p w14:paraId="73ECDCCD" w14:textId="0DBEC0CF" w:rsidR="0031131C" w:rsidRPr="00936596" w:rsidRDefault="0031131C" w:rsidP="00A0303A">
            <w:pPr>
              <w:widowControl w:val="0"/>
              <w:spacing w:line="276" w:lineRule="auto"/>
              <w:jc w:val="both"/>
              <w:rPr>
                <w:rFonts w:asciiTheme="majorHAnsi" w:hAnsiTheme="majorHAnsi" w:cstheme="majorHAnsi"/>
                <w:sz w:val="22"/>
                <w:szCs w:val="22"/>
                <w:lang w:val="en-GB"/>
              </w:rPr>
            </w:pPr>
          </w:p>
        </w:tc>
      </w:tr>
    </w:tbl>
    <w:p w14:paraId="23511CD5" w14:textId="25D99E7D" w:rsidR="004738AD" w:rsidRPr="00936596" w:rsidRDefault="004738AD" w:rsidP="00A0303A">
      <w:pPr>
        <w:widowControl w:val="0"/>
        <w:spacing w:line="276" w:lineRule="auto"/>
        <w:jc w:val="both"/>
        <w:rPr>
          <w:rFonts w:asciiTheme="majorHAnsi" w:hAnsiTheme="majorHAnsi" w:cstheme="majorHAnsi"/>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2202"/>
        <w:gridCol w:w="7474"/>
      </w:tblGrid>
      <w:tr w:rsidR="004738AD" w:rsidRPr="00936596" w14:paraId="79345AA6" w14:textId="77777777" w:rsidTr="00A37F02">
        <w:trPr>
          <w:cantSplit/>
        </w:trPr>
        <w:tc>
          <w:tcPr>
            <w:tcW w:w="1138" w:type="pct"/>
            <w:shd w:val="clear" w:color="auto" w:fill="F2F2F2"/>
            <w:vAlign w:val="center"/>
          </w:tcPr>
          <w:p w14:paraId="1B237A5F" w14:textId="49B746F7" w:rsidR="004738AD" w:rsidRPr="00936596" w:rsidRDefault="004738AD"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INTEGRATION</w:t>
            </w:r>
          </w:p>
        </w:tc>
        <w:tc>
          <w:tcPr>
            <w:tcW w:w="3862" w:type="pct"/>
            <w:shd w:val="clear" w:color="auto" w:fill="F2F2F2"/>
            <w:vAlign w:val="center"/>
          </w:tcPr>
          <w:p w14:paraId="49178813" w14:textId="77777777" w:rsidR="0031131C" w:rsidRPr="00936596" w:rsidRDefault="0031131C" w:rsidP="00A0303A">
            <w:pPr>
              <w:widowControl w:val="0"/>
              <w:spacing w:line="276" w:lineRule="auto"/>
              <w:jc w:val="both"/>
              <w:rPr>
                <w:rFonts w:asciiTheme="majorHAnsi" w:hAnsiTheme="majorHAnsi" w:cstheme="majorHAnsi"/>
                <w:sz w:val="22"/>
                <w:szCs w:val="22"/>
                <w:lang w:val="en-GB"/>
              </w:rPr>
            </w:pPr>
          </w:p>
          <w:p w14:paraId="7F7E18F1" w14:textId="77777777" w:rsidR="004738AD" w:rsidRPr="00936596" w:rsidRDefault="004738AD"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have established a Consortium which will work as an integrated structure/team so as to be able to deliver optimal services. The members of our Consortium bring complementary skills and experience to the Project and together are capable of providing the wide range of services required under the ToR.</w:t>
            </w:r>
          </w:p>
          <w:p w14:paraId="3B1A40CA" w14:textId="26CC1CEB" w:rsidR="0031131C" w:rsidRPr="00936596" w:rsidRDefault="0031131C" w:rsidP="00A0303A">
            <w:pPr>
              <w:widowControl w:val="0"/>
              <w:spacing w:line="276" w:lineRule="auto"/>
              <w:jc w:val="both"/>
              <w:rPr>
                <w:rFonts w:asciiTheme="majorHAnsi" w:hAnsiTheme="majorHAnsi" w:cstheme="majorHAnsi"/>
                <w:sz w:val="22"/>
                <w:szCs w:val="22"/>
                <w:lang w:val="en-GB"/>
              </w:rPr>
            </w:pPr>
          </w:p>
        </w:tc>
      </w:tr>
    </w:tbl>
    <w:p w14:paraId="79CBD125" w14:textId="1E2563FE" w:rsidR="004738AD" w:rsidRPr="00936596" w:rsidRDefault="004738AD" w:rsidP="00A0303A">
      <w:pPr>
        <w:pStyle w:val="BodyText"/>
        <w:spacing w:line="276" w:lineRule="auto"/>
        <w:ind w:right="78"/>
        <w:jc w:val="both"/>
        <w:rPr>
          <w:rFonts w:asciiTheme="majorHAnsi" w:hAnsiTheme="majorHAnsi" w:cstheme="majorHAnsi"/>
          <w:lang w:val="en-GB"/>
        </w:rPr>
      </w:pPr>
    </w:p>
    <w:p w14:paraId="5B8AC232" w14:textId="0524A781" w:rsidR="005117FB" w:rsidRPr="00936596" w:rsidRDefault="005117FB">
      <w:pPr>
        <w:rPr>
          <w:rFonts w:asciiTheme="majorHAnsi" w:eastAsia="Arial" w:hAnsiTheme="majorHAnsi" w:cstheme="majorHAnsi"/>
          <w:sz w:val="20"/>
          <w:szCs w:val="20"/>
          <w:lang w:val="en-GB" w:bidi="en-US"/>
        </w:rPr>
      </w:pPr>
      <w:r w:rsidRPr="00936596">
        <w:rPr>
          <w:rFonts w:asciiTheme="majorHAnsi" w:hAnsiTheme="majorHAnsi" w:cstheme="majorHAnsi"/>
          <w:lang w:val="en-GB"/>
        </w:rPr>
        <w:br w:type="page"/>
      </w:r>
    </w:p>
    <w:p w14:paraId="43D132A2" w14:textId="53E0362A" w:rsidR="007E7164" w:rsidRPr="00936596" w:rsidRDefault="000607B0" w:rsidP="00A0303A">
      <w:pPr>
        <w:pStyle w:val="Title"/>
        <w:spacing w:line="276" w:lineRule="auto"/>
        <w:jc w:val="center"/>
        <w:rPr>
          <w:b/>
          <w:bCs/>
          <w:color w:val="E36C0A" w:themeColor="accent6" w:themeShade="BF"/>
          <w:sz w:val="28"/>
          <w:szCs w:val="28"/>
          <w:lang w:val="en-GB"/>
        </w:rPr>
      </w:pPr>
      <w:bookmarkStart w:id="24" w:name="_Toc114753851"/>
      <w:r w:rsidRPr="00936596">
        <w:rPr>
          <w:b/>
          <w:bCs/>
          <w:color w:val="E36C0A" w:themeColor="accent6" w:themeShade="BF"/>
          <w:sz w:val="28"/>
          <w:szCs w:val="28"/>
          <w:lang w:val="en-GB"/>
        </w:rPr>
        <w:lastRenderedPageBreak/>
        <w:t>Technical proposal highlights</w:t>
      </w:r>
      <w:r w:rsidR="00EF00A0" w:rsidRPr="00936596">
        <w:rPr>
          <w:b/>
          <w:bCs/>
          <w:color w:val="E36C0A" w:themeColor="accent6" w:themeShade="BF"/>
          <w:sz w:val="28"/>
          <w:szCs w:val="28"/>
          <w:lang w:val="en-GB"/>
        </w:rPr>
        <w:t xml:space="preserve"> and </w:t>
      </w:r>
      <w:r w:rsidR="00062A3F" w:rsidRPr="00936596">
        <w:rPr>
          <w:b/>
          <w:bCs/>
          <w:color w:val="E36C0A" w:themeColor="accent6" w:themeShade="BF"/>
          <w:sz w:val="28"/>
          <w:szCs w:val="28"/>
          <w:lang w:val="en-GB"/>
        </w:rPr>
        <w:t>strengths</w:t>
      </w:r>
      <w:bookmarkEnd w:id="24"/>
    </w:p>
    <w:p w14:paraId="5BC0CCC2" w14:textId="77777777" w:rsidR="007877AF" w:rsidRPr="00936596" w:rsidRDefault="007877AF" w:rsidP="00A0303A">
      <w:pPr>
        <w:widowControl w:val="0"/>
        <w:spacing w:line="276" w:lineRule="auto"/>
        <w:jc w:val="center"/>
        <w:rPr>
          <w:rFonts w:asciiTheme="majorHAnsi" w:hAnsiTheme="majorHAnsi" w:cstheme="majorHAnsi"/>
          <w:b/>
          <w:color w:val="E36C0A" w:themeColor="accent6" w:themeShade="BF"/>
          <w:sz w:val="20"/>
          <w:szCs w:val="20"/>
          <w:lang w:val="en-GB"/>
        </w:rPr>
      </w:pPr>
    </w:p>
    <w:p w14:paraId="6EB88E88" w14:textId="1B3A1270" w:rsidR="00E30DDC" w:rsidRPr="00936596" w:rsidRDefault="00E30DDC" w:rsidP="00A0303A">
      <w:pPr>
        <w:pStyle w:val="BodyText"/>
        <w:spacing w:line="276" w:lineRule="auto"/>
        <w:ind w:right="78"/>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Our Consortium and Project Team possess the necessary knowledge and experience that will ensure successful realisation of the project purpose and results. The Consortium as well as the Project Team possess the needed features, knowledge and capacity to successfully implement the present Project and are strongly committed to provide added-value high quality services and results that fully meet the requirements of the ToR as well as the needs and anticipated expectations of the Contracting Authority</w:t>
      </w:r>
      <w:r w:rsidR="007877AF" w:rsidRPr="00936596">
        <w:rPr>
          <w:rFonts w:asciiTheme="majorHAnsi" w:hAnsiTheme="majorHAnsi" w:cstheme="majorHAnsi"/>
          <w:sz w:val="22"/>
          <w:szCs w:val="22"/>
          <w:lang w:val="en-GB"/>
        </w:rPr>
        <w:t>, Implementing Authority</w:t>
      </w:r>
      <w:r w:rsidRPr="00936596">
        <w:rPr>
          <w:rFonts w:asciiTheme="majorHAnsi" w:hAnsiTheme="majorHAnsi" w:cstheme="majorHAnsi"/>
          <w:sz w:val="22"/>
          <w:szCs w:val="22"/>
          <w:lang w:val="en-GB"/>
        </w:rPr>
        <w:t xml:space="preserve"> and Beneficiar</w:t>
      </w:r>
      <w:r w:rsidR="007877AF" w:rsidRPr="00936596">
        <w:rPr>
          <w:rFonts w:asciiTheme="majorHAnsi" w:hAnsiTheme="majorHAnsi" w:cstheme="majorHAnsi"/>
          <w:sz w:val="22"/>
          <w:szCs w:val="22"/>
          <w:lang w:val="en-GB"/>
        </w:rPr>
        <w:t>ies</w:t>
      </w:r>
      <w:r w:rsidRPr="00936596">
        <w:rPr>
          <w:rFonts w:asciiTheme="majorHAnsi" w:hAnsiTheme="majorHAnsi" w:cstheme="majorHAnsi"/>
          <w:sz w:val="22"/>
          <w:szCs w:val="22"/>
          <w:lang w:val="en-GB"/>
        </w:rPr>
        <w:t>.</w:t>
      </w:r>
    </w:p>
    <w:p w14:paraId="3940DC2F" w14:textId="77777777" w:rsidR="00E30DDC" w:rsidRPr="00936596" w:rsidRDefault="00E30DDC" w:rsidP="00A0303A">
      <w:pPr>
        <w:pStyle w:val="BodyText"/>
        <w:spacing w:line="276" w:lineRule="auto"/>
        <w:ind w:right="79"/>
        <w:jc w:val="both"/>
        <w:rPr>
          <w:rFonts w:asciiTheme="majorHAnsi" w:hAnsiTheme="majorHAnsi" w:cstheme="majorHAnsi"/>
          <w:sz w:val="22"/>
          <w:szCs w:val="22"/>
          <w:lang w:val="en-GB"/>
        </w:rPr>
      </w:pPr>
    </w:p>
    <w:p w14:paraId="7740F47B" w14:textId="1416C3BD" w:rsidR="00983598" w:rsidRPr="00936596" w:rsidRDefault="00E30DDC"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Technical Proposal contains all the information required and offers a clear view on our approach and strategy for the project implementation. The main sections, which can be found in our Technical Proposal, are presented in the table below:</w:t>
      </w:r>
    </w:p>
    <w:p w14:paraId="485FF81C" w14:textId="77777777" w:rsidR="007C2282" w:rsidRPr="00936596" w:rsidRDefault="007C2282" w:rsidP="00A0303A">
      <w:pPr>
        <w:pStyle w:val="BodyText"/>
        <w:spacing w:line="276" w:lineRule="auto"/>
        <w:ind w:right="79"/>
        <w:jc w:val="both"/>
        <w:rPr>
          <w:rFonts w:asciiTheme="majorHAnsi" w:hAnsiTheme="majorHAnsi" w:cstheme="majorHAnsi"/>
          <w:lang w:val="en-GB"/>
        </w:rPr>
      </w:pPr>
    </w:p>
    <w:p w14:paraId="11F01344" w14:textId="218C870C" w:rsidR="00454979" w:rsidRPr="00936596" w:rsidRDefault="006D0F2D" w:rsidP="00A0303A">
      <w:pPr>
        <w:pStyle w:val="Caption"/>
        <w:widowControl w:val="0"/>
        <w:spacing w:line="276" w:lineRule="auto"/>
        <w:rPr>
          <w:rFonts w:asciiTheme="majorHAnsi" w:hAnsiTheme="majorHAnsi" w:cstheme="majorHAnsi"/>
          <w:b w:val="0"/>
          <w:color w:val="548DD4"/>
          <w:lang w:val="en-GB"/>
        </w:rPr>
      </w:pPr>
      <w:bookmarkStart w:id="25" w:name="_Toc403995457"/>
      <w:bookmarkStart w:id="26" w:name="_Toc113827491"/>
      <w:bookmarkStart w:id="27" w:name="_Toc114753481"/>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8</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Main sections of the Technical Proposal</w:t>
      </w:r>
      <w:bookmarkEnd w:id="25"/>
      <w:bookmarkEnd w:id="26"/>
      <w:bookmarkEnd w:id="27"/>
    </w:p>
    <w:tbl>
      <w:tblPr>
        <w:tblW w:w="4968" w:type="pct"/>
        <w:jc w:val="center"/>
        <w:tblBorders>
          <w:top w:val="single" w:sz="8" w:space="0" w:color="548DD4"/>
          <w:bottom w:val="single" w:sz="8" w:space="0" w:color="548DD4"/>
          <w:insideH w:val="dotted" w:sz="4" w:space="0" w:color="548DD4"/>
          <w:insideV w:val="single" w:sz="8" w:space="0" w:color="548DD4"/>
        </w:tblBorders>
        <w:tblLook w:val="0400" w:firstRow="0" w:lastRow="0" w:firstColumn="0" w:lastColumn="0" w:noHBand="0" w:noVBand="1"/>
      </w:tblPr>
      <w:tblGrid>
        <w:gridCol w:w="2017"/>
        <w:gridCol w:w="5258"/>
        <w:gridCol w:w="2578"/>
      </w:tblGrid>
      <w:tr w:rsidR="002812FC" w:rsidRPr="00936596" w14:paraId="29C573B1" w14:textId="77777777" w:rsidTr="00874C0E">
        <w:trPr>
          <w:cantSplit/>
          <w:jc w:val="center"/>
        </w:trPr>
        <w:tc>
          <w:tcPr>
            <w:tcW w:w="1024" w:type="pct"/>
            <w:shd w:val="clear" w:color="auto" w:fill="auto"/>
            <w:vAlign w:val="center"/>
          </w:tcPr>
          <w:p w14:paraId="421FBF7E" w14:textId="77777777" w:rsidR="002812FC" w:rsidRPr="00936596" w:rsidRDefault="002812FC"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RATIONALE</w:t>
            </w:r>
          </w:p>
        </w:tc>
        <w:tc>
          <w:tcPr>
            <w:tcW w:w="2668" w:type="pct"/>
            <w:vAlign w:val="center"/>
          </w:tcPr>
          <w:p w14:paraId="5702098E" w14:textId="77777777" w:rsidR="002812FC" w:rsidRPr="00936596" w:rsidRDefault="002812FC" w:rsidP="00A0303A">
            <w:pPr>
              <w:widowControl w:val="0"/>
              <w:numPr>
                <w:ilvl w:val="0"/>
                <w:numId w:val="7"/>
              </w:numPr>
              <w:spacing w:line="276" w:lineRule="auto"/>
              <w:ind w:left="218" w:hanging="218"/>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Our comments on the Terms of Reference for the successful execution of activities, in particular regarding the objectives and expected results, thus demonstrating the degree of understanding of the contract. </w:t>
            </w:r>
          </w:p>
          <w:p w14:paraId="0435830D" w14:textId="77777777" w:rsidR="002812FC" w:rsidRPr="00936596" w:rsidRDefault="002812FC" w:rsidP="00A0303A">
            <w:pPr>
              <w:widowControl w:val="0"/>
              <w:numPr>
                <w:ilvl w:val="0"/>
                <w:numId w:val="7"/>
              </w:numPr>
              <w:spacing w:line="276" w:lineRule="auto"/>
              <w:ind w:left="218" w:hanging="218"/>
              <w:rPr>
                <w:rFonts w:asciiTheme="majorHAnsi" w:hAnsiTheme="majorHAnsi" w:cstheme="majorHAnsi"/>
                <w:sz w:val="22"/>
                <w:szCs w:val="22"/>
                <w:lang w:val="en-GB"/>
              </w:rPr>
            </w:pPr>
            <w:r w:rsidRPr="00936596">
              <w:rPr>
                <w:rFonts w:asciiTheme="majorHAnsi" w:hAnsiTheme="majorHAnsi" w:cstheme="majorHAnsi"/>
                <w:sz w:val="22"/>
                <w:szCs w:val="22"/>
                <w:lang w:val="en-GB"/>
              </w:rPr>
              <w:t>Our opinion on the key issues related to the achievement of the contract objectives and expected results.</w:t>
            </w:r>
          </w:p>
        </w:tc>
        <w:tc>
          <w:tcPr>
            <w:tcW w:w="1308" w:type="pct"/>
            <w:shd w:val="clear" w:color="auto" w:fill="F2F2F2"/>
            <w:vAlign w:val="center"/>
          </w:tcPr>
          <w:p w14:paraId="13F143DF" w14:textId="2B1D4579" w:rsidR="002812FC" w:rsidRPr="00936596" w:rsidRDefault="00D70B8C"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Section </w:t>
            </w:r>
            <w:r w:rsidR="002812FC" w:rsidRPr="00936596">
              <w:rPr>
                <w:rFonts w:asciiTheme="majorHAnsi" w:hAnsiTheme="majorHAnsi" w:cstheme="majorHAnsi"/>
                <w:color w:val="548DD4"/>
                <w:sz w:val="22"/>
                <w:szCs w:val="22"/>
                <w:lang w:val="en-GB"/>
              </w:rPr>
              <w:t>1 of the Technical Proposal</w:t>
            </w:r>
          </w:p>
        </w:tc>
      </w:tr>
      <w:tr w:rsidR="002812FC" w:rsidRPr="00936596" w14:paraId="4B900DBF" w14:textId="77777777" w:rsidTr="00874C0E">
        <w:trPr>
          <w:cantSplit/>
          <w:jc w:val="center"/>
        </w:trPr>
        <w:tc>
          <w:tcPr>
            <w:tcW w:w="1024" w:type="pct"/>
            <w:shd w:val="clear" w:color="auto" w:fill="auto"/>
            <w:vAlign w:val="center"/>
          </w:tcPr>
          <w:p w14:paraId="16F41130" w14:textId="77777777" w:rsidR="002812FC" w:rsidRPr="00936596" w:rsidRDefault="002812FC"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STRATEGY</w:t>
            </w:r>
          </w:p>
        </w:tc>
        <w:tc>
          <w:tcPr>
            <w:tcW w:w="2668" w:type="pct"/>
            <w:vAlign w:val="center"/>
          </w:tcPr>
          <w:p w14:paraId="2C4427A5" w14:textId="77777777" w:rsidR="002812FC" w:rsidRPr="00936596" w:rsidRDefault="002812FC" w:rsidP="00A0303A">
            <w:pPr>
              <w:widowControl w:val="0"/>
              <w:numPr>
                <w:ilvl w:val="0"/>
                <w:numId w:val="7"/>
              </w:numPr>
              <w:spacing w:line="276" w:lineRule="auto"/>
              <w:ind w:left="218" w:hanging="218"/>
              <w:rPr>
                <w:rFonts w:asciiTheme="majorHAnsi" w:hAnsiTheme="majorHAnsi" w:cstheme="majorHAnsi"/>
                <w:sz w:val="22"/>
                <w:szCs w:val="22"/>
                <w:lang w:val="en-GB"/>
              </w:rPr>
            </w:pPr>
            <w:r w:rsidRPr="00936596">
              <w:rPr>
                <w:rFonts w:asciiTheme="majorHAnsi" w:hAnsiTheme="majorHAnsi" w:cstheme="majorHAnsi"/>
                <w:sz w:val="22"/>
                <w:szCs w:val="22"/>
                <w:lang w:val="en-GB"/>
              </w:rPr>
              <w:t>An outline of the approach proposed for contract implementation.</w:t>
            </w:r>
          </w:p>
          <w:p w14:paraId="4DB1AA2D" w14:textId="77777777" w:rsidR="002812FC" w:rsidRPr="00936596" w:rsidRDefault="002812FC" w:rsidP="00A0303A">
            <w:pPr>
              <w:widowControl w:val="0"/>
              <w:numPr>
                <w:ilvl w:val="0"/>
                <w:numId w:val="7"/>
              </w:numPr>
              <w:spacing w:line="276" w:lineRule="auto"/>
              <w:ind w:left="218" w:hanging="218"/>
              <w:rPr>
                <w:rFonts w:asciiTheme="majorHAnsi" w:hAnsiTheme="majorHAnsi" w:cstheme="majorHAnsi"/>
                <w:sz w:val="22"/>
                <w:szCs w:val="22"/>
                <w:lang w:val="en-GB"/>
              </w:rPr>
            </w:pPr>
            <w:r w:rsidRPr="00936596">
              <w:rPr>
                <w:rFonts w:asciiTheme="majorHAnsi" w:hAnsiTheme="majorHAnsi" w:cstheme="majorHAnsi"/>
                <w:sz w:val="22"/>
                <w:szCs w:val="22"/>
                <w:lang w:val="en-GB"/>
              </w:rPr>
              <w:t>A list of the proposed tasks you consider necessary to achieve the contract objectives.</w:t>
            </w:r>
          </w:p>
          <w:p w14:paraId="33DA53E5" w14:textId="77777777" w:rsidR="002812FC" w:rsidRPr="00936596" w:rsidRDefault="002812FC" w:rsidP="00A0303A">
            <w:pPr>
              <w:widowControl w:val="0"/>
              <w:numPr>
                <w:ilvl w:val="0"/>
                <w:numId w:val="7"/>
              </w:numPr>
              <w:spacing w:line="276" w:lineRule="auto"/>
              <w:ind w:left="218" w:hanging="218"/>
              <w:rPr>
                <w:rFonts w:asciiTheme="majorHAnsi" w:hAnsiTheme="majorHAnsi" w:cstheme="majorHAnsi"/>
                <w:sz w:val="22"/>
                <w:szCs w:val="22"/>
                <w:lang w:val="en-GB"/>
              </w:rPr>
            </w:pPr>
            <w:r w:rsidRPr="00936596">
              <w:rPr>
                <w:rFonts w:asciiTheme="majorHAnsi" w:hAnsiTheme="majorHAnsi" w:cstheme="majorHAnsi"/>
                <w:sz w:val="22"/>
                <w:szCs w:val="22"/>
                <w:lang w:val="en-GB"/>
              </w:rPr>
              <w:t>Inputs and outputs</w:t>
            </w:r>
          </w:p>
        </w:tc>
        <w:tc>
          <w:tcPr>
            <w:tcW w:w="1308" w:type="pct"/>
            <w:shd w:val="clear" w:color="auto" w:fill="F2F2F2"/>
            <w:vAlign w:val="center"/>
          </w:tcPr>
          <w:p w14:paraId="59D13FF9" w14:textId="7A92F9B7" w:rsidR="002812FC" w:rsidRPr="00936596" w:rsidRDefault="00D70B8C"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Section </w:t>
            </w:r>
            <w:r w:rsidR="002812FC" w:rsidRPr="00936596">
              <w:rPr>
                <w:rFonts w:asciiTheme="majorHAnsi" w:hAnsiTheme="majorHAnsi" w:cstheme="majorHAnsi"/>
                <w:color w:val="548DD4"/>
                <w:sz w:val="22"/>
                <w:szCs w:val="22"/>
                <w:lang w:val="en-GB"/>
              </w:rPr>
              <w:t>2 of the Technical Proposal</w:t>
            </w:r>
          </w:p>
        </w:tc>
      </w:tr>
      <w:tr w:rsidR="002812FC" w:rsidRPr="00936596" w14:paraId="5D90A9D4" w14:textId="77777777" w:rsidTr="00874C0E">
        <w:trPr>
          <w:cantSplit/>
          <w:jc w:val="center"/>
        </w:trPr>
        <w:tc>
          <w:tcPr>
            <w:tcW w:w="1024" w:type="pct"/>
            <w:shd w:val="clear" w:color="auto" w:fill="auto"/>
            <w:vAlign w:val="center"/>
          </w:tcPr>
          <w:p w14:paraId="706C2D81" w14:textId="77777777" w:rsidR="002812FC" w:rsidRPr="00936596" w:rsidRDefault="0032536A"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BACKSTOPPING</w:t>
            </w:r>
          </w:p>
        </w:tc>
        <w:tc>
          <w:tcPr>
            <w:tcW w:w="2668" w:type="pct"/>
            <w:vAlign w:val="center"/>
          </w:tcPr>
          <w:p w14:paraId="011A94E5" w14:textId="77777777" w:rsidR="002812FC" w:rsidRPr="00936596" w:rsidRDefault="0032536A"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 description of the support facilities (back-stopping) that the we will provide to the team of experts during execution of the contract </w:t>
            </w:r>
          </w:p>
        </w:tc>
        <w:tc>
          <w:tcPr>
            <w:tcW w:w="1308" w:type="pct"/>
            <w:shd w:val="clear" w:color="auto" w:fill="F2F2F2"/>
            <w:vAlign w:val="center"/>
          </w:tcPr>
          <w:p w14:paraId="73CEBF60" w14:textId="7FBF80D1" w:rsidR="002812FC" w:rsidRPr="00936596" w:rsidRDefault="00D70B8C"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Section </w:t>
            </w:r>
            <w:r w:rsidR="0032536A" w:rsidRPr="00936596">
              <w:rPr>
                <w:rFonts w:asciiTheme="majorHAnsi" w:hAnsiTheme="majorHAnsi" w:cstheme="majorHAnsi"/>
                <w:color w:val="548DD4"/>
                <w:sz w:val="22"/>
                <w:szCs w:val="22"/>
                <w:lang w:val="en-GB"/>
              </w:rPr>
              <w:t>3 of the Technical Proposal</w:t>
            </w:r>
          </w:p>
        </w:tc>
      </w:tr>
      <w:tr w:rsidR="00D91ACB" w:rsidRPr="00936596" w14:paraId="02892F53" w14:textId="77777777" w:rsidTr="00874C0E">
        <w:trPr>
          <w:cantSplit/>
          <w:jc w:val="center"/>
        </w:trPr>
        <w:tc>
          <w:tcPr>
            <w:tcW w:w="1024" w:type="pct"/>
            <w:shd w:val="clear" w:color="auto" w:fill="auto"/>
            <w:vAlign w:val="center"/>
          </w:tcPr>
          <w:p w14:paraId="11D01B3C" w14:textId="77777777" w:rsidR="00D91ACB" w:rsidRPr="00936596" w:rsidRDefault="00D91ACB" w:rsidP="00A0303A">
            <w:pPr>
              <w:widowControl w:val="0"/>
              <w:spacing w:line="276" w:lineRule="auto"/>
              <w:rPr>
                <w:rFonts w:asciiTheme="majorHAnsi" w:hAnsiTheme="majorHAnsi" w:cstheme="majorHAnsi"/>
                <w:caps/>
                <w:color w:val="E36C0A"/>
                <w:sz w:val="22"/>
                <w:szCs w:val="22"/>
                <w:lang w:val="en-GB"/>
              </w:rPr>
            </w:pPr>
            <w:r w:rsidRPr="00936596">
              <w:rPr>
                <w:rFonts w:asciiTheme="majorHAnsi" w:hAnsiTheme="majorHAnsi" w:cstheme="majorHAnsi"/>
                <w:caps/>
                <w:color w:val="E36C0A"/>
                <w:sz w:val="22"/>
                <w:szCs w:val="22"/>
                <w:lang w:val="en-GB"/>
              </w:rPr>
              <w:t>Involvement of all members of the consortium</w:t>
            </w:r>
          </w:p>
        </w:tc>
        <w:tc>
          <w:tcPr>
            <w:tcW w:w="2668" w:type="pct"/>
            <w:vAlign w:val="center"/>
          </w:tcPr>
          <w:p w14:paraId="77B191E1" w14:textId="77777777" w:rsidR="00D91ACB" w:rsidRPr="00936596" w:rsidRDefault="00D91ACB"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 description of the input from each member of the consortium and the distribution and interaction of tasks and responsibilities between them. </w:t>
            </w:r>
          </w:p>
        </w:tc>
        <w:tc>
          <w:tcPr>
            <w:tcW w:w="1308" w:type="pct"/>
            <w:shd w:val="clear" w:color="auto" w:fill="F2F2F2"/>
            <w:vAlign w:val="center"/>
          </w:tcPr>
          <w:p w14:paraId="619DEC90" w14:textId="14A34D4E" w:rsidR="00D11282" w:rsidRPr="00936596" w:rsidRDefault="00D91ACB" w:rsidP="00A0303A">
            <w:pPr>
              <w:widowControl w:val="0"/>
              <w:numPr>
                <w:ilvl w:val="0"/>
                <w:numId w:val="9"/>
              </w:numPr>
              <w:spacing w:line="276" w:lineRule="auto"/>
              <w:ind w:left="231" w:hanging="231"/>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Section </w:t>
            </w:r>
            <w:r w:rsidR="00D70B8C" w:rsidRPr="00936596">
              <w:rPr>
                <w:rFonts w:asciiTheme="majorHAnsi" w:hAnsiTheme="majorHAnsi" w:cstheme="majorHAnsi"/>
                <w:color w:val="548DD4"/>
                <w:sz w:val="22"/>
                <w:szCs w:val="22"/>
                <w:lang w:val="en-GB"/>
              </w:rPr>
              <w:t>4</w:t>
            </w:r>
            <w:r w:rsidR="006877B3" w:rsidRPr="00936596">
              <w:rPr>
                <w:rFonts w:asciiTheme="majorHAnsi" w:hAnsiTheme="majorHAnsi" w:cstheme="majorHAnsi"/>
                <w:color w:val="548DD4"/>
                <w:sz w:val="22"/>
                <w:szCs w:val="22"/>
                <w:lang w:val="en-GB"/>
              </w:rPr>
              <w:t xml:space="preserve"> of the Technical Proposal</w:t>
            </w:r>
          </w:p>
        </w:tc>
      </w:tr>
      <w:tr w:rsidR="006877B3" w:rsidRPr="00936596" w14:paraId="2D91EA03" w14:textId="77777777" w:rsidTr="00874C0E">
        <w:trPr>
          <w:cantSplit/>
          <w:jc w:val="center"/>
        </w:trPr>
        <w:tc>
          <w:tcPr>
            <w:tcW w:w="1024" w:type="pct"/>
            <w:shd w:val="clear" w:color="auto" w:fill="auto"/>
            <w:vAlign w:val="center"/>
          </w:tcPr>
          <w:p w14:paraId="63E942EA" w14:textId="77777777" w:rsidR="006877B3" w:rsidRPr="00936596" w:rsidRDefault="006877B3" w:rsidP="00A0303A">
            <w:pPr>
              <w:widowControl w:val="0"/>
              <w:spacing w:line="276" w:lineRule="auto"/>
              <w:rPr>
                <w:rFonts w:asciiTheme="majorHAnsi" w:hAnsiTheme="majorHAnsi" w:cstheme="majorHAnsi"/>
                <w:caps/>
                <w:color w:val="E36C0A"/>
                <w:sz w:val="22"/>
                <w:szCs w:val="22"/>
                <w:lang w:val="en-GB"/>
              </w:rPr>
            </w:pPr>
            <w:r w:rsidRPr="00936596">
              <w:rPr>
                <w:rFonts w:asciiTheme="majorHAnsi" w:hAnsiTheme="majorHAnsi" w:cstheme="majorHAnsi"/>
                <w:caps/>
                <w:color w:val="E36C0A"/>
                <w:sz w:val="22"/>
                <w:szCs w:val="22"/>
                <w:lang w:val="en-GB"/>
              </w:rPr>
              <w:t>Timetable of work</w:t>
            </w:r>
          </w:p>
        </w:tc>
        <w:tc>
          <w:tcPr>
            <w:tcW w:w="2668" w:type="pct"/>
            <w:vAlign w:val="center"/>
          </w:tcPr>
          <w:p w14:paraId="06B8FAF5" w14:textId="77777777" w:rsidR="006877B3" w:rsidRPr="00936596" w:rsidRDefault="006877B3" w:rsidP="00A0303A">
            <w:pPr>
              <w:widowControl w:val="0"/>
              <w:numPr>
                <w:ilvl w:val="0"/>
                <w:numId w:val="7"/>
              </w:numPr>
              <w:spacing w:line="276" w:lineRule="auto"/>
              <w:ind w:left="218" w:hanging="218"/>
              <w:rPr>
                <w:rFonts w:asciiTheme="majorHAnsi" w:hAnsiTheme="majorHAnsi" w:cstheme="majorHAnsi"/>
                <w:sz w:val="22"/>
                <w:szCs w:val="22"/>
                <w:lang w:val="en-GB"/>
              </w:rPr>
            </w:pPr>
            <w:r w:rsidRPr="00936596">
              <w:rPr>
                <w:rFonts w:asciiTheme="majorHAnsi" w:hAnsiTheme="majorHAnsi" w:cstheme="majorHAnsi"/>
                <w:sz w:val="22"/>
                <w:szCs w:val="22"/>
                <w:lang w:val="en-GB"/>
              </w:rPr>
              <w:t>The timing, sequence and duration of the proposed tasks, taking into account travel time.</w:t>
            </w:r>
          </w:p>
          <w:p w14:paraId="40CFA417" w14:textId="1C3AD995" w:rsidR="006877B3" w:rsidRPr="00936596" w:rsidRDefault="006877B3" w:rsidP="00A0303A">
            <w:pPr>
              <w:widowControl w:val="0"/>
              <w:numPr>
                <w:ilvl w:val="0"/>
                <w:numId w:val="7"/>
              </w:numPr>
              <w:spacing w:line="276" w:lineRule="auto"/>
              <w:ind w:left="218" w:hanging="218"/>
              <w:rPr>
                <w:rFonts w:asciiTheme="majorHAnsi" w:hAnsiTheme="majorHAnsi" w:cstheme="majorHAnsi"/>
                <w:sz w:val="22"/>
                <w:szCs w:val="22"/>
                <w:lang w:val="en-GB"/>
              </w:rPr>
            </w:pPr>
            <w:r w:rsidRPr="00936596">
              <w:rPr>
                <w:rFonts w:asciiTheme="majorHAnsi" w:hAnsiTheme="majorHAnsi" w:cstheme="majorHAnsi"/>
                <w:sz w:val="22"/>
                <w:szCs w:val="22"/>
                <w:lang w:val="en-GB"/>
              </w:rPr>
              <w:t>The identification and timing of major milestones in executing the contract, including an indication of how the achievement of these would be reflected in any reports, particularly those stipulated in the Terms of Reference.</w:t>
            </w:r>
          </w:p>
        </w:tc>
        <w:tc>
          <w:tcPr>
            <w:tcW w:w="1308" w:type="pct"/>
            <w:shd w:val="clear" w:color="auto" w:fill="F2F2F2"/>
            <w:vAlign w:val="center"/>
          </w:tcPr>
          <w:p w14:paraId="78D6DA76" w14:textId="4BF56ABF" w:rsidR="006877B3" w:rsidRPr="00936596" w:rsidRDefault="006877B3" w:rsidP="00A0303A">
            <w:pPr>
              <w:widowControl w:val="0"/>
              <w:numPr>
                <w:ilvl w:val="0"/>
                <w:numId w:val="9"/>
              </w:numPr>
              <w:spacing w:line="276" w:lineRule="auto"/>
              <w:ind w:left="231" w:hanging="231"/>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Section </w:t>
            </w:r>
            <w:r w:rsidR="00F22019" w:rsidRPr="00936596">
              <w:rPr>
                <w:rFonts w:asciiTheme="majorHAnsi" w:hAnsiTheme="majorHAnsi" w:cstheme="majorHAnsi"/>
                <w:color w:val="548DD4"/>
                <w:sz w:val="22"/>
                <w:szCs w:val="22"/>
                <w:lang w:val="en-GB"/>
              </w:rPr>
              <w:t xml:space="preserve">5 </w:t>
            </w:r>
            <w:r w:rsidRPr="00936596">
              <w:rPr>
                <w:rFonts w:asciiTheme="majorHAnsi" w:hAnsiTheme="majorHAnsi" w:cstheme="majorHAnsi"/>
                <w:color w:val="548DD4"/>
                <w:sz w:val="22"/>
                <w:szCs w:val="22"/>
                <w:lang w:val="en-GB"/>
              </w:rPr>
              <w:t>of the</w:t>
            </w:r>
            <w:r w:rsidR="00090135" w:rsidRPr="00936596">
              <w:rPr>
                <w:rFonts w:asciiTheme="majorHAnsi" w:hAnsiTheme="majorHAnsi" w:cstheme="majorHAnsi"/>
                <w:color w:val="548DD4"/>
                <w:sz w:val="22"/>
                <w:szCs w:val="22"/>
                <w:lang w:val="en-GB"/>
              </w:rPr>
              <w:t xml:space="preserve"> </w:t>
            </w:r>
            <w:r w:rsidRPr="00936596">
              <w:rPr>
                <w:rFonts w:asciiTheme="majorHAnsi" w:hAnsiTheme="majorHAnsi" w:cstheme="majorHAnsi"/>
                <w:color w:val="548DD4"/>
                <w:sz w:val="22"/>
                <w:szCs w:val="22"/>
                <w:lang w:val="en-GB"/>
              </w:rPr>
              <w:t>Technical Proposal</w:t>
            </w:r>
          </w:p>
          <w:p w14:paraId="2554496F" w14:textId="4418D873" w:rsidR="00D11282" w:rsidRPr="00936596" w:rsidRDefault="006877B3" w:rsidP="00A0303A">
            <w:pPr>
              <w:widowControl w:val="0"/>
              <w:numPr>
                <w:ilvl w:val="0"/>
                <w:numId w:val="9"/>
              </w:numPr>
              <w:spacing w:line="276" w:lineRule="auto"/>
              <w:ind w:left="231" w:hanging="231"/>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Section 2.4 of the</w:t>
            </w:r>
            <w:r w:rsidR="00090135" w:rsidRPr="00936596">
              <w:rPr>
                <w:rFonts w:asciiTheme="majorHAnsi" w:hAnsiTheme="majorHAnsi" w:cstheme="majorHAnsi"/>
                <w:color w:val="548DD4"/>
                <w:sz w:val="22"/>
                <w:szCs w:val="22"/>
                <w:lang w:val="en-GB"/>
              </w:rPr>
              <w:t xml:space="preserve"> </w:t>
            </w:r>
            <w:r w:rsidRPr="00936596">
              <w:rPr>
                <w:rFonts w:asciiTheme="majorHAnsi" w:hAnsiTheme="majorHAnsi" w:cstheme="majorHAnsi"/>
                <w:color w:val="548DD4"/>
                <w:sz w:val="22"/>
                <w:szCs w:val="22"/>
                <w:lang w:val="en-GB"/>
              </w:rPr>
              <w:t>Technical Proposal</w:t>
            </w:r>
          </w:p>
        </w:tc>
      </w:tr>
      <w:tr w:rsidR="00E853C2" w:rsidRPr="00936596" w14:paraId="5781FEAB" w14:textId="77777777" w:rsidTr="00874C0E">
        <w:trPr>
          <w:cantSplit/>
          <w:jc w:val="center"/>
        </w:trPr>
        <w:tc>
          <w:tcPr>
            <w:tcW w:w="1024" w:type="pct"/>
            <w:shd w:val="clear" w:color="auto" w:fill="auto"/>
            <w:vAlign w:val="center"/>
          </w:tcPr>
          <w:p w14:paraId="51CB41E4" w14:textId="77777777" w:rsidR="00E853C2" w:rsidRPr="00936596" w:rsidRDefault="00E853C2" w:rsidP="00A0303A">
            <w:pPr>
              <w:widowControl w:val="0"/>
              <w:spacing w:line="276" w:lineRule="auto"/>
              <w:rPr>
                <w:rFonts w:asciiTheme="majorHAnsi" w:hAnsiTheme="majorHAnsi" w:cstheme="majorHAnsi"/>
                <w:caps/>
                <w:color w:val="E36C0A"/>
                <w:sz w:val="22"/>
                <w:szCs w:val="22"/>
                <w:lang w:val="en-GB"/>
              </w:rPr>
            </w:pPr>
            <w:r w:rsidRPr="00936596">
              <w:rPr>
                <w:rFonts w:asciiTheme="majorHAnsi" w:hAnsiTheme="majorHAnsi" w:cstheme="majorHAnsi"/>
                <w:caps/>
                <w:color w:val="E36C0A"/>
                <w:sz w:val="22"/>
                <w:szCs w:val="22"/>
                <w:lang w:val="en-GB"/>
              </w:rPr>
              <w:t>LOG FRAME</w:t>
            </w:r>
          </w:p>
        </w:tc>
        <w:tc>
          <w:tcPr>
            <w:tcW w:w="2668" w:type="pct"/>
            <w:vAlign w:val="center"/>
          </w:tcPr>
          <w:p w14:paraId="7DABA8A2" w14:textId="4FD6C9E6" w:rsidR="00E853C2" w:rsidRPr="00936596" w:rsidRDefault="00E853C2"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 logical framework reflecting the considerations described in </w:t>
            </w:r>
            <w:r w:rsidR="00180090" w:rsidRPr="00936596">
              <w:rPr>
                <w:rFonts w:asciiTheme="majorHAnsi" w:hAnsiTheme="majorHAnsi" w:cstheme="majorHAnsi"/>
                <w:sz w:val="22"/>
                <w:szCs w:val="22"/>
                <w:lang w:val="en-GB"/>
              </w:rPr>
              <w:t>the technical proposal</w:t>
            </w:r>
          </w:p>
        </w:tc>
        <w:tc>
          <w:tcPr>
            <w:tcW w:w="1308" w:type="pct"/>
            <w:shd w:val="clear" w:color="auto" w:fill="F2F2F2"/>
            <w:vAlign w:val="center"/>
          </w:tcPr>
          <w:p w14:paraId="3D1B330B" w14:textId="08349B7B" w:rsidR="00D11282" w:rsidRPr="00936596" w:rsidRDefault="00D11282" w:rsidP="00A0303A">
            <w:pPr>
              <w:widowControl w:val="0"/>
              <w:numPr>
                <w:ilvl w:val="0"/>
                <w:numId w:val="9"/>
              </w:numPr>
              <w:spacing w:line="276" w:lineRule="auto"/>
              <w:ind w:left="231" w:hanging="231"/>
              <w:rPr>
                <w:rFonts w:asciiTheme="majorHAnsi" w:hAnsiTheme="majorHAnsi" w:cstheme="majorHAnsi"/>
                <w:caps/>
                <w:color w:val="548DD4"/>
                <w:sz w:val="22"/>
                <w:szCs w:val="22"/>
                <w:lang w:val="en-GB"/>
              </w:rPr>
            </w:pPr>
            <w:r w:rsidRPr="00936596">
              <w:rPr>
                <w:rFonts w:asciiTheme="majorHAnsi" w:hAnsiTheme="majorHAnsi" w:cstheme="majorHAnsi"/>
                <w:color w:val="548DD4"/>
                <w:sz w:val="22"/>
                <w:szCs w:val="22"/>
                <w:lang w:val="en-GB"/>
              </w:rPr>
              <w:t>Section 6 of the Technical Proposal</w:t>
            </w:r>
          </w:p>
        </w:tc>
      </w:tr>
    </w:tbl>
    <w:p w14:paraId="52240B81" w14:textId="77777777" w:rsidR="00197C10" w:rsidRPr="00936596" w:rsidRDefault="00197C10" w:rsidP="00A0303A">
      <w:pPr>
        <w:widowControl w:val="0"/>
        <w:spacing w:line="276" w:lineRule="auto"/>
        <w:rPr>
          <w:rFonts w:asciiTheme="majorHAnsi" w:eastAsia="Arial" w:hAnsiTheme="majorHAnsi" w:cstheme="majorHAnsi"/>
          <w:sz w:val="20"/>
          <w:szCs w:val="20"/>
          <w:lang w:val="en-GB" w:bidi="en-US"/>
        </w:rPr>
      </w:pPr>
    </w:p>
    <w:p w14:paraId="00CCF00B" w14:textId="231CAF1B" w:rsidR="00E30DDC" w:rsidRPr="00936596" w:rsidRDefault="00E30DD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main highlights and strengths of our Technical </w:t>
      </w:r>
      <w:r w:rsidR="00007169" w:rsidRPr="00936596">
        <w:rPr>
          <w:rFonts w:asciiTheme="majorHAnsi" w:hAnsiTheme="majorHAnsi" w:cstheme="majorHAnsi"/>
          <w:sz w:val="22"/>
          <w:szCs w:val="22"/>
          <w:lang w:val="en-GB"/>
        </w:rPr>
        <w:t>Proposal</w:t>
      </w:r>
      <w:r w:rsidRPr="00936596">
        <w:rPr>
          <w:rFonts w:asciiTheme="majorHAnsi" w:hAnsiTheme="majorHAnsi" w:cstheme="majorHAnsi"/>
          <w:sz w:val="22"/>
          <w:szCs w:val="22"/>
          <w:lang w:val="en-GB"/>
        </w:rPr>
        <w:t xml:space="preserve"> are summarised below:</w:t>
      </w:r>
    </w:p>
    <w:p w14:paraId="63F267AD" w14:textId="2D111793" w:rsidR="007E7164" w:rsidRPr="00936596" w:rsidRDefault="007E7164" w:rsidP="00A0303A">
      <w:pPr>
        <w:widowControl w:val="0"/>
        <w:spacing w:line="276" w:lineRule="auto"/>
        <w:rPr>
          <w:rFonts w:asciiTheme="majorHAnsi" w:hAnsiTheme="majorHAnsi" w:cstheme="majorHAnsi"/>
          <w:sz w:val="20"/>
          <w:szCs w:val="20"/>
          <w:lang w:val="en-GB"/>
        </w:rPr>
      </w:pPr>
    </w:p>
    <w:p w14:paraId="03C240AB" w14:textId="77777777" w:rsidR="00CC5FDB" w:rsidRPr="00936596" w:rsidRDefault="00CC5FDB" w:rsidP="00A0303A">
      <w:pPr>
        <w:widowControl w:val="0"/>
        <w:spacing w:line="276" w:lineRule="auto"/>
        <w:rPr>
          <w:rFonts w:asciiTheme="majorHAnsi" w:hAnsiTheme="majorHAnsi" w:cstheme="majorHAnsi"/>
          <w:sz w:val="20"/>
          <w:szCs w:val="20"/>
          <w:lang w:val="en-GB"/>
        </w:rPr>
      </w:pPr>
    </w:p>
    <w:p w14:paraId="2008BEDF" w14:textId="29647E22" w:rsidR="00DE1583" w:rsidRPr="00936596" w:rsidRDefault="00DE1583" w:rsidP="00A0303A">
      <w:pPr>
        <w:pStyle w:val="Caption"/>
        <w:widowControl w:val="0"/>
        <w:spacing w:line="276" w:lineRule="auto"/>
        <w:rPr>
          <w:rFonts w:asciiTheme="majorHAnsi" w:hAnsiTheme="majorHAnsi" w:cstheme="majorHAnsi"/>
          <w:b w:val="0"/>
          <w:color w:val="548DD4"/>
          <w:lang w:val="en-GB"/>
        </w:rPr>
      </w:pPr>
      <w:bookmarkStart w:id="28" w:name="_Toc113827492"/>
      <w:bookmarkStart w:id="29" w:name="_Toc114753482"/>
      <w:r w:rsidRPr="00936596">
        <w:rPr>
          <w:rFonts w:asciiTheme="majorHAnsi" w:hAnsiTheme="majorHAnsi" w:cstheme="majorHAnsi"/>
          <w:b w:val="0"/>
          <w:color w:val="548DD4"/>
          <w:lang w:val="en-GB"/>
        </w:rPr>
        <w:lastRenderedPageBreak/>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9</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Technical </w:t>
      </w:r>
      <w:r w:rsidR="00B137BC" w:rsidRPr="00936596">
        <w:rPr>
          <w:rFonts w:asciiTheme="majorHAnsi" w:hAnsiTheme="majorHAnsi" w:cstheme="majorHAnsi"/>
          <w:b w:val="0"/>
          <w:color w:val="548DD4"/>
          <w:lang w:val="en-GB"/>
        </w:rPr>
        <w:t>Proposal</w:t>
      </w:r>
      <w:r w:rsidRPr="00936596">
        <w:rPr>
          <w:rFonts w:asciiTheme="majorHAnsi" w:hAnsiTheme="majorHAnsi" w:cstheme="majorHAnsi"/>
          <w:b w:val="0"/>
          <w:color w:val="548DD4"/>
          <w:lang w:val="en-GB"/>
        </w:rPr>
        <w:t xml:space="preserve"> Strengths</w:t>
      </w:r>
      <w:bookmarkEnd w:id="28"/>
      <w:bookmarkEnd w:id="29"/>
    </w:p>
    <w:tbl>
      <w:tblPr>
        <w:tblW w:w="4884" w:type="pct"/>
        <w:tblInd w:w="108" w:type="dxa"/>
        <w:tblBorders>
          <w:top w:val="single" w:sz="4" w:space="0" w:color="F79646"/>
          <w:left w:val="single" w:sz="4" w:space="0" w:color="F79646"/>
          <w:bottom w:val="single" w:sz="4" w:space="0" w:color="F79646"/>
          <w:right w:val="single" w:sz="4" w:space="0" w:color="F79646"/>
          <w:insideH w:val="single" w:sz="4" w:space="0" w:color="F79646"/>
        </w:tblBorders>
        <w:shd w:val="clear" w:color="auto" w:fill="F2F2F2"/>
        <w:tblLook w:val="04A0" w:firstRow="1" w:lastRow="0" w:firstColumn="1" w:lastColumn="0" w:noHBand="0" w:noVBand="1"/>
      </w:tblPr>
      <w:tblGrid>
        <w:gridCol w:w="2495"/>
        <w:gridCol w:w="3941"/>
        <w:gridCol w:w="3240"/>
      </w:tblGrid>
      <w:tr w:rsidR="00A37F02" w:rsidRPr="00936596" w14:paraId="176DC90D" w14:textId="77777777" w:rsidTr="00874C0E">
        <w:trPr>
          <w:cantSplit/>
        </w:trPr>
        <w:tc>
          <w:tcPr>
            <w:tcW w:w="1289" w:type="pct"/>
            <w:shd w:val="clear" w:color="auto" w:fill="F2F2F2"/>
            <w:vAlign w:val="center"/>
          </w:tcPr>
          <w:p w14:paraId="65804A30" w14:textId="131A9AB1" w:rsidR="00664E1C" w:rsidRPr="00936596" w:rsidRDefault="00E30DDC"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STRUCTURE</w:t>
            </w:r>
          </w:p>
        </w:tc>
        <w:tc>
          <w:tcPr>
            <w:tcW w:w="2036" w:type="pct"/>
            <w:shd w:val="clear" w:color="auto" w:fill="F2F2F2"/>
            <w:vAlign w:val="center"/>
          </w:tcPr>
          <w:p w14:paraId="05AAF453" w14:textId="3D310154" w:rsidR="00664E1C" w:rsidRPr="00936596" w:rsidRDefault="00E30DD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Following a </w:t>
            </w:r>
            <w:r w:rsidR="00007169" w:rsidRPr="00936596">
              <w:rPr>
                <w:rFonts w:asciiTheme="majorHAnsi" w:hAnsiTheme="majorHAnsi" w:cstheme="majorHAnsi"/>
                <w:sz w:val="22"/>
                <w:szCs w:val="22"/>
                <w:lang w:val="en-GB"/>
              </w:rPr>
              <w:t>well-defined</w:t>
            </w:r>
            <w:r w:rsidRPr="00936596">
              <w:rPr>
                <w:rFonts w:asciiTheme="majorHAnsi" w:hAnsiTheme="majorHAnsi" w:cstheme="majorHAnsi"/>
                <w:sz w:val="22"/>
                <w:szCs w:val="22"/>
                <w:lang w:val="en-GB"/>
              </w:rPr>
              <w:t xml:space="preserve"> structure, our strategy and methodology proposed in the Technical Proposal covers 100% the scope of the work and demonstrates very clear how the expected results will be achieved</w:t>
            </w:r>
          </w:p>
        </w:tc>
        <w:tc>
          <w:tcPr>
            <w:tcW w:w="1674" w:type="pct"/>
            <w:shd w:val="clear" w:color="auto" w:fill="F2F2F2"/>
            <w:vAlign w:val="center"/>
          </w:tcPr>
          <w:p w14:paraId="0369E9B5" w14:textId="7E1BCC2C" w:rsidR="00F22019" w:rsidRPr="00936596" w:rsidRDefault="00F22019"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Section 1, Rationale</w:t>
            </w:r>
          </w:p>
          <w:p w14:paraId="493E8340" w14:textId="0B74B863" w:rsidR="00E30DDC" w:rsidRPr="00936596" w:rsidRDefault="00E30DDC"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F22019" w:rsidRPr="00936596">
              <w:rPr>
                <w:rFonts w:asciiTheme="majorHAnsi" w:hAnsiTheme="majorHAnsi" w:cstheme="majorHAnsi"/>
                <w:color w:val="548DD4"/>
                <w:sz w:val="22"/>
                <w:szCs w:val="22"/>
                <w:lang w:val="en-GB"/>
              </w:rPr>
              <w:t>2</w:t>
            </w:r>
            <w:r w:rsidRPr="00936596">
              <w:rPr>
                <w:rFonts w:asciiTheme="majorHAnsi" w:hAnsiTheme="majorHAnsi" w:cstheme="majorHAnsi"/>
                <w:color w:val="548DD4"/>
                <w:sz w:val="22"/>
                <w:szCs w:val="22"/>
                <w:lang w:val="en-GB"/>
              </w:rPr>
              <w:t>, Strategy</w:t>
            </w:r>
          </w:p>
          <w:p w14:paraId="7E3E1B91" w14:textId="17D25FF2" w:rsidR="00E30DDC" w:rsidRPr="00936596" w:rsidRDefault="00E30DDC"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F22019" w:rsidRPr="00936596">
              <w:rPr>
                <w:rFonts w:asciiTheme="majorHAnsi" w:hAnsiTheme="majorHAnsi" w:cstheme="majorHAnsi"/>
                <w:color w:val="548DD4"/>
                <w:sz w:val="22"/>
                <w:szCs w:val="22"/>
                <w:lang w:val="en-GB"/>
              </w:rPr>
              <w:t>3</w:t>
            </w:r>
            <w:r w:rsidRPr="00936596">
              <w:rPr>
                <w:rFonts w:asciiTheme="majorHAnsi" w:hAnsiTheme="majorHAnsi" w:cstheme="majorHAnsi"/>
                <w:color w:val="548DD4"/>
                <w:sz w:val="22"/>
                <w:szCs w:val="22"/>
                <w:lang w:val="en-GB"/>
              </w:rPr>
              <w:t xml:space="preserve">, </w:t>
            </w:r>
            <w:r w:rsidR="00B137BC" w:rsidRPr="00936596">
              <w:rPr>
                <w:rFonts w:asciiTheme="majorHAnsi" w:hAnsiTheme="majorHAnsi" w:cstheme="majorHAnsi"/>
                <w:color w:val="548DD4"/>
                <w:sz w:val="22"/>
                <w:szCs w:val="22"/>
                <w:lang w:val="en-GB"/>
              </w:rPr>
              <w:t>Backstopping</w:t>
            </w:r>
          </w:p>
          <w:p w14:paraId="2FB48A67" w14:textId="7CB7804E" w:rsidR="00E30DDC" w:rsidRPr="00936596" w:rsidRDefault="00E30DDC"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F22019" w:rsidRPr="00936596">
              <w:rPr>
                <w:rFonts w:asciiTheme="majorHAnsi" w:hAnsiTheme="majorHAnsi" w:cstheme="majorHAnsi"/>
                <w:color w:val="548DD4"/>
                <w:sz w:val="22"/>
                <w:szCs w:val="22"/>
                <w:lang w:val="en-GB"/>
              </w:rPr>
              <w:t>4</w:t>
            </w:r>
            <w:r w:rsidRPr="00936596">
              <w:rPr>
                <w:rFonts w:asciiTheme="majorHAnsi" w:hAnsiTheme="majorHAnsi" w:cstheme="majorHAnsi"/>
                <w:color w:val="548DD4"/>
                <w:sz w:val="22"/>
                <w:szCs w:val="22"/>
                <w:lang w:val="en-GB"/>
              </w:rPr>
              <w:t xml:space="preserve">, </w:t>
            </w:r>
            <w:r w:rsidR="00F22019" w:rsidRPr="00936596">
              <w:rPr>
                <w:rFonts w:asciiTheme="majorHAnsi" w:hAnsiTheme="majorHAnsi" w:cstheme="majorHAnsi"/>
                <w:color w:val="548DD4"/>
                <w:sz w:val="22"/>
                <w:szCs w:val="22"/>
                <w:lang w:val="en-GB"/>
              </w:rPr>
              <w:t>Involvement of all members of the Consortium</w:t>
            </w:r>
          </w:p>
          <w:p w14:paraId="345CD0FC" w14:textId="26C235C9" w:rsidR="008E110A" w:rsidRPr="00936596" w:rsidRDefault="00E30DDC"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F22019" w:rsidRPr="00936596">
              <w:rPr>
                <w:rFonts w:asciiTheme="majorHAnsi" w:hAnsiTheme="majorHAnsi" w:cstheme="majorHAnsi"/>
                <w:color w:val="548DD4"/>
                <w:sz w:val="22"/>
                <w:szCs w:val="22"/>
                <w:lang w:val="en-GB"/>
              </w:rPr>
              <w:t>5</w:t>
            </w:r>
            <w:r w:rsidRPr="00936596">
              <w:rPr>
                <w:rFonts w:asciiTheme="majorHAnsi" w:hAnsiTheme="majorHAnsi" w:cstheme="majorHAnsi"/>
                <w:color w:val="548DD4"/>
                <w:sz w:val="22"/>
                <w:szCs w:val="22"/>
                <w:lang w:val="en-GB"/>
              </w:rPr>
              <w:t xml:space="preserve">, </w:t>
            </w:r>
            <w:r w:rsidR="00F22019" w:rsidRPr="00936596">
              <w:rPr>
                <w:rFonts w:asciiTheme="majorHAnsi" w:hAnsiTheme="majorHAnsi" w:cstheme="majorHAnsi"/>
                <w:color w:val="548DD4"/>
                <w:sz w:val="22"/>
                <w:szCs w:val="22"/>
                <w:lang w:val="en-GB"/>
              </w:rPr>
              <w:t>Timetable of Work</w:t>
            </w:r>
          </w:p>
          <w:p w14:paraId="630A2657" w14:textId="039626D5" w:rsidR="00F22019" w:rsidRPr="00936596" w:rsidRDefault="00F22019"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Section 6, Log frame</w:t>
            </w:r>
          </w:p>
        </w:tc>
      </w:tr>
    </w:tbl>
    <w:p w14:paraId="69C6AB59" w14:textId="67CA34E0" w:rsidR="008E110A" w:rsidRPr="00936596" w:rsidRDefault="008E110A" w:rsidP="00A0303A">
      <w:pPr>
        <w:widowControl w:val="0"/>
        <w:spacing w:line="276" w:lineRule="auto"/>
        <w:rPr>
          <w:rFonts w:asciiTheme="majorHAnsi" w:hAnsiTheme="majorHAnsi" w:cstheme="majorHAnsi"/>
          <w:sz w:val="20"/>
          <w:szCs w:val="20"/>
          <w:lang w:val="en-GB"/>
        </w:rPr>
      </w:pPr>
    </w:p>
    <w:tbl>
      <w:tblPr>
        <w:tblW w:w="4884" w:type="pct"/>
        <w:tblInd w:w="108" w:type="dxa"/>
        <w:tblBorders>
          <w:top w:val="single" w:sz="4" w:space="0" w:color="F79646"/>
          <w:left w:val="single" w:sz="4" w:space="0" w:color="F79646"/>
          <w:bottom w:val="single" w:sz="4" w:space="0" w:color="F79646"/>
          <w:right w:val="single" w:sz="4" w:space="0" w:color="F79646"/>
          <w:insideH w:val="single" w:sz="4" w:space="0" w:color="F79646"/>
        </w:tblBorders>
        <w:shd w:val="clear" w:color="auto" w:fill="F2F2F2"/>
        <w:tblLook w:val="04A0" w:firstRow="1" w:lastRow="0" w:firstColumn="1" w:lastColumn="0" w:noHBand="0" w:noVBand="1"/>
      </w:tblPr>
      <w:tblGrid>
        <w:gridCol w:w="2479"/>
        <w:gridCol w:w="3957"/>
        <w:gridCol w:w="3240"/>
      </w:tblGrid>
      <w:tr w:rsidR="008E110A" w:rsidRPr="00936596" w14:paraId="10786D09" w14:textId="77777777" w:rsidTr="007C208B">
        <w:trPr>
          <w:cantSplit/>
        </w:trPr>
        <w:tc>
          <w:tcPr>
            <w:tcW w:w="1281" w:type="pct"/>
            <w:shd w:val="clear" w:color="auto" w:fill="F2F2F2"/>
            <w:vAlign w:val="center"/>
          </w:tcPr>
          <w:p w14:paraId="05A854F2" w14:textId="21D77665" w:rsidR="008E110A" w:rsidRPr="00936596" w:rsidRDefault="00D07CBB"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LOGICAL FRAMEWORK APPROACH</w:t>
            </w:r>
          </w:p>
        </w:tc>
        <w:tc>
          <w:tcPr>
            <w:tcW w:w="2045" w:type="pct"/>
            <w:shd w:val="clear" w:color="auto" w:fill="F2F2F2"/>
            <w:vAlign w:val="center"/>
          </w:tcPr>
          <w:p w14:paraId="66EAF09F" w14:textId="77777777" w:rsidR="0074306D" w:rsidRPr="00936596" w:rsidRDefault="0074306D" w:rsidP="00A0303A">
            <w:pPr>
              <w:widowControl w:val="0"/>
              <w:spacing w:line="276" w:lineRule="auto"/>
              <w:rPr>
                <w:rFonts w:asciiTheme="majorHAnsi" w:hAnsiTheme="majorHAnsi" w:cstheme="majorHAnsi"/>
                <w:sz w:val="22"/>
                <w:szCs w:val="22"/>
                <w:lang w:val="en-GB"/>
              </w:rPr>
            </w:pPr>
          </w:p>
          <w:p w14:paraId="3D66109D" w14:textId="77777777" w:rsidR="008E110A" w:rsidRPr="00936596" w:rsidRDefault="00D07CBB"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While introducing well recognised and proved methodologies and tools for the most important tasks and activities, we keep everything within the Logical Framework Approach in order to allow easy assessment and evaluation of the results achieved</w:t>
            </w:r>
          </w:p>
          <w:p w14:paraId="25CF72B3" w14:textId="5E1DEEFC" w:rsidR="0074306D" w:rsidRPr="00936596" w:rsidRDefault="0074306D" w:rsidP="00A0303A">
            <w:pPr>
              <w:widowControl w:val="0"/>
              <w:spacing w:line="276" w:lineRule="auto"/>
              <w:rPr>
                <w:rFonts w:asciiTheme="majorHAnsi" w:hAnsiTheme="majorHAnsi" w:cstheme="majorHAnsi"/>
                <w:sz w:val="22"/>
                <w:szCs w:val="22"/>
                <w:lang w:val="en-GB"/>
              </w:rPr>
            </w:pPr>
          </w:p>
        </w:tc>
        <w:tc>
          <w:tcPr>
            <w:tcW w:w="1674" w:type="pct"/>
            <w:shd w:val="clear" w:color="auto" w:fill="F2F2F2"/>
            <w:vAlign w:val="center"/>
          </w:tcPr>
          <w:p w14:paraId="3F894713" w14:textId="4D902F16" w:rsidR="008E110A" w:rsidRPr="00936596" w:rsidRDefault="00557328"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Section 6, Log frame</w:t>
            </w:r>
          </w:p>
        </w:tc>
      </w:tr>
    </w:tbl>
    <w:p w14:paraId="76FBB088" w14:textId="77777777" w:rsidR="008E110A" w:rsidRPr="00936596" w:rsidRDefault="008E110A" w:rsidP="00A0303A">
      <w:pPr>
        <w:widowControl w:val="0"/>
        <w:spacing w:line="276" w:lineRule="auto"/>
        <w:rPr>
          <w:rFonts w:asciiTheme="majorHAnsi" w:hAnsiTheme="majorHAnsi" w:cstheme="majorHAnsi"/>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insideH w:val="single" w:sz="4" w:space="0" w:color="F79646"/>
        </w:tblBorders>
        <w:shd w:val="clear" w:color="auto" w:fill="F2F2F2"/>
        <w:tblLook w:val="04A0" w:firstRow="1" w:lastRow="0" w:firstColumn="1" w:lastColumn="0" w:noHBand="0" w:noVBand="1"/>
      </w:tblPr>
      <w:tblGrid>
        <w:gridCol w:w="2479"/>
        <w:gridCol w:w="3957"/>
        <w:gridCol w:w="3240"/>
      </w:tblGrid>
      <w:tr w:rsidR="008E110A" w:rsidRPr="00936596" w14:paraId="3902AD81" w14:textId="77777777" w:rsidTr="007C208B">
        <w:trPr>
          <w:cantSplit/>
        </w:trPr>
        <w:tc>
          <w:tcPr>
            <w:tcW w:w="1281" w:type="pct"/>
            <w:shd w:val="clear" w:color="auto" w:fill="F2F2F2"/>
            <w:vAlign w:val="center"/>
          </w:tcPr>
          <w:p w14:paraId="30B04F70" w14:textId="42EDE7EF" w:rsidR="008E110A" w:rsidRPr="00936596" w:rsidRDefault="00D07CBB"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VISION</w:t>
            </w:r>
          </w:p>
        </w:tc>
        <w:tc>
          <w:tcPr>
            <w:tcW w:w="2045" w:type="pct"/>
            <w:shd w:val="clear" w:color="auto" w:fill="F2F2F2"/>
            <w:vAlign w:val="center"/>
          </w:tcPr>
          <w:p w14:paraId="5CF98EA6" w14:textId="77777777" w:rsidR="0074306D" w:rsidRPr="00936596" w:rsidRDefault="0074306D" w:rsidP="00A0303A">
            <w:pPr>
              <w:widowControl w:val="0"/>
              <w:spacing w:line="276" w:lineRule="auto"/>
              <w:rPr>
                <w:rFonts w:asciiTheme="majorHAnsi" w:hAnsiTheme="majorHAnsi" w:cstheme="majorHAnsi"/>
                <w:sz w:val="22"/>
                <w:szCs w:val="22"/>
                <w:lang w:val="en-GB"/>
              </w:rPr>
            </w:pPr>
          </w:p>
          <w:p w14:paraId="4317D6DF" w14:textId="77777777" w:rsidR="008E110A" w:rsidRPr="00936596" w:rsidRDefault="00D07CBB"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The combined expertise and experience of the Consortium Members achieved at international level and in EU countries was decisive in shaping a complete and professional vision of the project as demonstrated in this Technical Proposal</w:t>
            </w:r>
          </w:p>
          <w:p w14:paraId="76E4433E" w14:textId="6CE25D07" w:rsidR="0074306D" w:rsidRPr="00936596" w:rsidRDefault="0074306D" w:rsidP="00A0303A">
            <w:pPr>
              <w:widowControl w:val="0"/>
              <w:spacing w:line="276" w:lineRule="auto"/>
              <w:rPr>
                <w:rFonts w:asciiTheme="majorHAnsi" w:hAnsiTheme="majorHAnsi" w:cstheme="majorHAnsi"/>
                <w:sz w:val="22"/>
                <w:szCs w:val="22"/>
                <w:lang w:val="en-GB"/>
              </w:rPr>
            </w:pPr>
          </w:p>
        </w:tc>
        <w:tc>
          <w:tcPr>
            <w:tcW w:w="1674" w:type="pct"/>
            <w:shd w:val="clear" w:color="auto" w:fill="F2F2F2"/>
            <w:vAlign w:val="center"/>
          </w:tcPr>
          <w:p w14:paraId="19DC71B3" w14:textId="401CDAF6" w:rsidR="008E110A" w:rsidRPr="00936596" w:rsidRDefault="006972EF"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Section 2, Strategy</w:t>
            </w:r>
          </w:p>
        </w:tc>
      </w:tr>
    </w:tbl>
    <w:p w14:paraId="36C700A9" w14:textId="77777777" w:rsidR="008E110A" w:rsidRPr="00936596" w:rsidRDefault="008E110A" w:rsidP="00A0303A">
      <w:pPr>
        <w:widowControl w:val="0"/>
        <w:spacing w:line="276" w:lineRule="auto"/>
        <w:rPr>
          <w:rFonts w:asciiTheme="majorHAnsi" w:hAnsiTheme="majorHAnsi" w:cstheme="majorHAnsi"/>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insideH w:val="single" w:sz="4" w:space="0" w:color="F79646"/>
        </w:tblBorders>
        <w:shd w:val="clear" w:color="auto" w:fill="F2F2F2"/>
        <w:tblLook w:val="04A0" w:firstRow="1" w:lastRow="0" w:firstColumn="1" w:lastColumn="0" w:noHBand="0" w:noVBand="1"/>
      </w:tblPr>
      <w:tblGrid>
        <w:gridCol w:w="2479"/>
        <w:gridCol w:w="3957"/>
        <w:gridCol w:w="3240"/>
      </w:tblGrid>
      <w:tr w:rsidR="008E110A" w:rsidRPr="00936596" w14:paraId="1811B584" w14:textId="77777777" w:rsidTr="007C208B">
        <w:trPr>
          <w:cantSplit/>
        </w:trPr>
        <w:tc>
          <w:tcPr>
            <w:tcW w:w="1281" w:type="pct"/>
            <w:shd w:val="clear" w:color="auto" w:fill="F2F2F2"/>
            <w:vAlign w:val="center"/>
          </w:tcPr>
          <w:p w14:paraId="0B712239" w14:textId="30673685" w:rsidR="008E110A" w:rsidRPr="00936596" w:rsidRDefault="006972E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INVOLVEMENT</w:t>
            </w:r>
          </w:p>
        </w:tc>
        <w:tc>
          <w:tcPr>
            <w:tcW w:w="2045" w:type="pct"/>
            <w:shd w:val="clear" w:color="auto" w:fill="F2F2F2"/>
            <w:vAlign w:val="center"/>
          </w:tcPr>
          <w:p w14:paraId="470056F1" w14:textId="77777777" w:rsidR="0074306D" w:rsidRPr="00936596" w:rsidRDefault="0074306D" w:rsidP="00A0303A">
            <w:pPr>
              <w:widowControl w:val="0"/>
              <w:spacing w:line="276" w:lineRule="auto"/>
              <w:rPr>
                <w:rFonts w:asciiTheme="majorHAnsi" w:hAnsiTheme="majorHAnsi" w:cstheme="majorHAnsi"/>
                <w:sz w:val="22"/>
                <w:szCs w:val="22"/>
                <w:lang w:val="en-GB"/>
              </w:rPr>
            </w:pPr>
          </w:p>
          <w:p w14:paraId="672EE792" w14:textId="77777777" w:rsidR="008E110A" w:rsidRPr="00936596" w:rsidRDefault="006972EF"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Each Consortium Member will be involved in the implementation of the project according to its expertise while the entire Consortium will act as a single and integrated unit.</w:t>
            </w:r>
          </w:p>
          <w:p w14:paraId="0E3A9B7C" w14:textId="73142727" w:rsidR="0074306D" w:rsidRPr="00936596" w:rsidRDefault="0074306D" w:rsidP="00A0303A">
            <w:pPr>
              <w:widowControl w:val="0"/>
              <w:spacing w:line="276" w:lineRule="auto"/>
              <w:rPr>
                <w:rFonts w:asciiTheme="majorHAnsi" w:hAnsiTheme="majorHAnsi" w:cstheme="majorHAnsi"/>
                <w:sz w:val="22"/>
                <w:szCs w:val="22"/>
                <w:lang w:val="en-GB"/>
              </w:rPr>
            </w:pPr>
          </w:p>
        </w:tc>
        <w:tc>
          <w:tcPr>
            <w:tcW w:w="1674" w:type="pct"/>
            <w:shd w:val="clear" w:color="auto" w:fill="F2F2F2"/>
            <w:vAlign w:val="center"/>
          </w:tcPr>
          <w:p w14:paraId="56B10E51" w14:textId="0894E0B5" w:rsidR="006972EF" w:rsidRPr="00936596" w:rsidRDefault="00557328"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6972EF" w:rsidRPr="00936596">
              <w:rPr>
                <w:rFonts w:asciiTheme="majorHAnsi" w:hAnsiTheme="majorHAnsi" w:cstheme="majorHAnsi"/>
                <w:color w:val="548DD4"/>
                <w:sz w:val="22"/>
                <w:szCs w:val="22"/>
                <w:lang w:val="en-GB"/>
              </w:rPr>
              <w:t>2.4, Tasks and activities</w:t>
            </w:r>
          </w:p>
          <w:p w14:paraId="617F14EA" w14:textId="293A6D28" w:rsidR="006972EF" w:rsidRPr="00936596" w:rsidRDefault="00557328"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6972EF" w:rsidRPr="00936596">
              <w:rPr>
                <w:rFonts w:asciiTheme="majorHAnsi" w:hAnsiTheme="majorHAnsi" w:cstheme="majorHAnsi"/>
                <w:color w:val="548DD4"/>
                <w:sz w:val="22"/>
                <w:szCs w:val="22"/>
                <w:lang w:val="en-GB"/>
              </w:rPr>
              <w:t>3, Backstopping</w:t>
            </w:r>
          </w:p>
          <w:p w14:paraId="2E5BEFF7" w14:textId="0FEF0B9C" w:rsidR="008E110A" w:rsidRPr="00936596" w:rsidRDefault="00557328"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6972EF" w:rsidRPr="00936596">
              <w:rPr>
                <w:rFonts w:asciiTheme="majorHAnsi" w:hAnsiTheme="majorHAnsi" w:cstheme="majorHAnsi"/>
                <w:color w:val="548DD4"/>
                <w:sz w:val="22"/>
                <w:szCs w:val="22"/>
                <w:lang w:val="en-GB"/>
              </w:rPr>
              <w:t>4, Involvement of all Consortium members</w:t>
            </w:r>
          </w:p>
        </w:tc>
      </w:tr>
    </w:tbl>
    <w:p w14:paraId="7A6D5A2C" w14:textId="77777777" w:rsidR="008E110A" w:rsidRPr="00936596" w:rsidRDefault="008E110A" w:rsidP="00A0303A">
      <w:pPr>
        <w:widowControl w:val="0"/>
        <w:spacing w:line="276" w:lineRule="auto"/>
        <w:rPr>
          <w:rFonts w:asciiTheme="majorHAnsi" w:hAnsiTheme="majorHAnsi" w:cstheme="majorHAnsi"/>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insideH w:val="single" w:sz="4" w:space="0" w:color="F79646"/>
        </w:tblBorders>
        <w:shd w:val="clear" w:color="auto" w:fill="F2F2F2"/>
        <w:tblLook w:val="04A0" w:firstRow="1" w:lastRow="0" w:firstColumn="1" w:lastColumn="0" w:noHBand="0" w:noVBand="1"/>
      </w:tblPr>
      <w:tblGrid>
        <w:gridCol w:w="2479"/>
        <w:gridCol w:w="3957"/>
        <w:gridCol w:w="3240"/>
      </w:tblGrid>
      <w:tr w:rsidR="006972EF" w:rsidRPr="00936596" w14:paraId="699D3949" w14:textId="77777777" w:rsidTr="007C2282">
        <w:trPr>
          <w:cantSplit/>
        </w:trPr>
        <w:tc>
          <w:tcPr>
            <w:tcW w:w="1281" w:type="pct"/>
            <w:shd w:val="clear" w:color="auto" w:fill="F2F2F2"/>
            <w:vAlign w:val="center"/>
          </w:tcPr>
          <w:p w14:paraId="4079027E" w14:textId="716E84E0" w:rsidR="006972EF" w:rsidRPr="00936596" w:rsidRDefault="006972E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lastRenderedPageBreak/>
              <w:t>COMPLIANCE</w:t>
            </w:r>
          </w:p>
        </w:tc>
        <w:tc>
          <w:tcPr>
            <w:tcW w:w="2045" w:type="pct"/>
            <w:shd w:val="clear" w:color="auto" w:fill="F2F2F2"/>
            <w:vAlign w:val="center"/>
          </w:tcPr>
          <w:p w14:paraId="1E10E008" w14:textId="77777777" w:rsidR="0074306D" w:rsidRPr="00936596" w:rsidRDefault="0074306D" w:rsidP="00A0303A">
            <w:pPr>
              <w:widowControl w:val="0"/>
              <w:spacing w:line="276" w:lineRule="auto"/>
              <w:rPr>
                <w:rFonts w:asciiTheme="majorHAnsi" w:hAnsiTheme="majorHAnsi" w:cstheme="majorHAnsi"/>
                <w:sz w:val="22"/>
                <w:szCs w:val="22"/>
                <w:lang w:val="en-GB"/>
              </w:rPr>
            </w:pPr>
          </w:p>
          <w:p w14:paraId="30592A5C" w14:textId="77777777" w:rsidR="006972EF" w:rsidRPr="00936596" w:rsidRDefault="006972EF"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While proposing innovative methods and tools for the implementation of the project, the Consortium will execute the work in full compliance with all laws and regulations applicable at European level, in </w:t>
            </w:r>
            <w:r w:rsidR="006125E7" w:rsidRPr="00936596">
              <w:rPr>
                <w:rFonts w:asciiTheme="majorHAnsi" w:hAnsiTheme="majorHAnsi" w:cstheme="majorHAnsi"/>
                <w:sz w:val="22"/>
                <w:szCs w:val="22"/>
                <w:lang w:val="en-GB"/>
              </w:rPr>
              <w:t>Kosovo</w:t>
            </w:r>
            <w:r w:rsidRPr="00936596">
              <w:rPr>
                <w:rFonts w:asciiTheme="majorHAnsi" w:hAnsiTheme="majorHAnsi" w:cstheme="majorHAnsi"/>
                <w:sz w:val="22"/>
                <w:szCs w:val="22"/>
                <w:lang w:val="en-GB"/>
              </w:rPr>
              <w:t xml:space="preserve"> and in the </w:t>
            </w:r>
            <w:r w:rsidR="00B137BC" w:rsidRPr="00936596">
              <w:rPr>
                <w:rFonts w:asciiTheme="majorHAnsi" w:hAnsiTheme="majorHAnsi" w:cstheme="majorHAnsi"/>
                <w:sz w:val="22"/>
                <w:szCs w:val="22"/>
                <w:lang w:val="en-GB"/>
              </w:rPr>
              <w:t>countries</w:t>
            </w:r>
            <w:r w:rsidRPr="00936596">
              <w:rPr>
                <w:rFonts w:asciiTheme="majorHAnsi" w:hAnsiTheme="majorHAnsi" w:cstheme="majorHAnsi"/>
                <w:sz w:val="22"/>
                <w:szCs w:val="22"/>
                <w:lang w:val="en-GB"/>
              </w:rPr>
              <w:t xml:space="preserve"> of each Consortium Member and will deliver expected results accordingly.</w:t>
            </w:r>
          </w:p>
          <w:p w14:paraId="7D61674C" w14:textId="086F493C" w:rsidR="0074306D" w:rsidRPr="00936596" w:rsidRDefault="0074306D" w:rsidP="00A0303A">
            <w:pPr>
              <w:widowControl w:val="0"/>
              <w:spacing w:line="276" w:lineRule="auto"/>
              <w:rPr>
                <w:rFonts w:asciiTheme="majorHAnsi" w:hAnsiTheme="majorHAnsi" w:cstheme="majorHAnsi"/>
                <w:sz w:val="22"/>
                <w:szCs w:val="22"/>
                <w:lang w:val="en-GB"/>
              </w:rPr>
            </w:pPr>
          </w:p>
        </w:tc>
        <w:tc>
          <w:tcPr>
            <w:tcW w:w="1674" w:type="pct"/>
            <w:shd w:val="clear" w:color="auto" w:fill="F2F2F2"/>
            <w:vAlign w:val="center"/>
          </w:tcPr>
          <w:p w14:paraId="6D78381C" w14:textId="29CF7CD6" w:rsidR="006972EF" w:rsidRPr="00936596" w:rsidRDefault="00557328"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6972EF" w:rsidRPr="00936596">
              <w:rPr>
                <w:rFonts w:asciiTheme="majorHAnsi" w:hAnsiTheme="majorHAnsi" w:cstheme="majorHAnsi"/>
                <w:color w:val="548DD4"/>
                <w:sz w:val="22"/>
                <w:szCs w:val="22"/>
                <w:lang w:val="en-GB"/>
              </w:rPr>
              <w:t>1.1, Country background and general overview</w:t>
            </w:r>
          </w:p>
          <w:p w14:paraId="380D68F5" w14:textId="2BB101F7" w:rsidR="006972EF" w:rsidRPr="00936596" w:rsidRDefault="00557328"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6972EF" w:rsidRPr="00936596">
              <w:rPr>
                <w:rFonts w:asciiTheme="majorHAnsi" w:hAnsiTheme="majorHAnsi" w:cstheme="majorHAnsi"/>
                <w:color w:val="548DD4"/>
                <w:sz w:val="22"/>
                <w:szCs w:val="22"/>
                <w:lang w:val="en-GB"/>
              </w:rPr>
              <w:t>1.2, Project context</w:t>
            </w:r>
          </w:p>
          <w:p w14:paraId="437138CF" w14:textId="24B1985C" w:rsidR="006972EF" w:rsidRPr="00936596" w:rsidRDefault="00557328"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6972EF" w:rsidRPr="00936596">
              <w:rPr>
                <w:rFonts w:asciiTheme="majorHAnsi" w:hAnsiTheme="majorHAnsi" w:cstheme="majorHAnsi"/>
                <w:color w:val="548DD4"/>
                <w:sz w:val="22"/>
                <w:szCs w:val="22"/>
                <w:lang w:val="en-GB"/>
              </w:rPr>
              <w:t>3.1</w:t>
            </w:r>
            <w:r w:rsidR="00550FE1" w:rsidRPr="00936596">
              <w:rPr>
                <w:rFonts w:asciiTheme="majorHAnsi" w:hAnsiTheme="majorHAnsi" w:cstheme="majorHAnsi"/>
                <w:color w:val="548DD4"/>
                <w:sz w:val="22"/>
                <w:szCs w:val="22"/>
                <w:lang w:val="en-GB"/>
              </w:rPr>
              <w:t>1</w:t>
            </w:r>
            <w:r w:rsidR="006972EF" w:rsidRPr="00936596">
              <w:rPr>
                <w:rFonts w:asciiTheme="majorHAnsi" w:hAnsiTheme="majorHAnsi" w:cstheme="majorHAnsi"/>
                <w:color w:val="548DD4"/>
                <w:sz w:val="22"/>
                <w:szCs w:val="22"/>
                <w:lang w:val="en-GB"/>
              </w:rPr>
              <w:t>, Legal support</w:t>
            </w:r>
          </w:p>
        </w:tc>
      </w:tr>
    </w:tbl>
    <w:p w14:paraId="548C23AD" w14:textId="77777777" w:rsidR="00CA60D8" w:rsidRPr="00936596" w:rsidRDefault="00CA60D8" w:rsidP="00A0303A">
      <w:pPr>
        <w:widowControl w:val="0"/>
        <w:spacing w:line="276" w:lineRule="auto"/>
        <w:rPr>
          <w:rFonts w:asciiTheme="majorHAnsi" w:hAnsiTheme="majorHAnsi" w:cstheme="majorHAnsi"/>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insideH w:val="single" w:sz="4" w:space="0" w:color="F79646"/>
        </w:tblBorders>
        <w:shd w:val="clear" w:color="auto" w:fill="F2F2F2"/>
        <w:tblLook w:val="04A0" w:firstRow="1" w:lastRow="0" w:firstColumn="1" w:lastColumn="0" w:noHBand="0" w:noVBand="1"/>
      </w:tblPr>
      <w:tblGrid>
        <w:gridCol w:w="2479"/>
        <w:gridCol w:w="3957"/>
        <w:gridCol w:w="3240"/>
      </w:tblGrid>
      <w:tr w:rsidR="006972EF" w:rsidRPr="00936596" w14:paraId="524DDD3A" w14:textId="77777777" w:rsidTr="007C2282">
        <w:trPr>
          <w:cantSplit/>
        </w:trPr>
        <w:tc>
          <w:tcPr>
            <w:tcW w:w="1281" w:type="pct"/>
            <w:shd w:val="clear" w:color="auto" w:fill="F2F2F2"/>
            <w:vAlign w:val="center"/>
          </w:tcPr>
          <w:p w14:paraId="6D7EBFF2" w14:textId="6CA502ED" w:rsidR="006972EF" w:rsidRPr="00936596" w:rsidRDefault="006972E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EFFICIENCY AND EFFECTIVENESS</w:t>
            </w:r>
          </w:p>
        </w:tc>
        <w:tc>
          <w:tcPr>
            <w:tcW w:w="2045" w:type="pct"/>
            <w:shd w:val="clear" w:color="auto" w:fill="F2F2F2"/>
            <w:vAlign w:val="center"/>
          </w:tcPr>
          <w:p w14:paraId="07701339" w14:textId="77777777" w:rsidR="0074306D" w:rsidRPr="00936596" w:rsidRDefault="0074306D" w:rsidP="00A0303A">
            <w:pPr>
              <w:widowControl w:val="0"/>
              <w:spacing w:line="276" w:lineRule="auto"/>
              <w:rPr>
                <w:rFonts w:asciiTheme="majorHAnsi" w:hAnsiTheme="majorHAnsi" w:cstheme="majorHAnsi"/>
                <w:sz w:val="22"/>
                <w:szCs w:val="22"/>
                <w:lang w:val="en-GB"/>
              </w:rPr>
            </w:pPr>
          </w:p>
          <w:p w14:paraId="5BDA042D" w14:textId="77777777" w:rsidR="006972EF" w:rsidRPr="00936596" w:rsidRDefault="006972EF"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Being fully aware of the time and budget constraints, the Consortium propose innovative tools in order to increase the efficiency and effectiveness of the activities while allowing the experts to be focused on their duties and improving the </w:t>
            </w:r>
            <w:r w:rsidR="00B137BC" w:rsidRPr="00936596">
              <w:rPr>
                <w:rFonts w:asciiTheme="majorHAnsi" w:hAnsiTheme="majorHAnsi" w:cstheme="majorHAnsi"/>
                <w:sz w:val="22"/>
                <w:szCs w:val="22"/>
                <w:lang w:val="en-GB"/>
              </w:rPr>
              <w:t>quality</w:t>
            </w:r>
            <w:r w:rsidRPr="00936596">
              <w:rPr>
                <w:rFonts w:asciiTheme="majorHAnsi" w:hAnsiTheme="majorHAnsi" w:cstheme="majorHAnsi"/>
                <w:sz w:val="22"/>
                <w:szCs w:val="22"/>
                <w:lang w:val="en-GB"/>
              </w:rPr>
              <w:t xml:space="preserve"> of the expected results.</w:t>
            </w:r>
          </w:p>
          <w:p w14:paraId="3296956F" w14:textId="719E2ABA" w:rsidR="0074306D" w:rsidRPr="00936596" w:rsidRDefault="0074306D" w:rsidP="00A0303A">
            <w:pPr>
              <w:widowControl w:val="0"/>
              <w:spacing w:line="276" w:lineRule="auto"/>
              <w:rPr>
                <w:rFonts w:asciiTheme="majorHAnsi" w:hAnsiTheme="majorHAnsi" w:cstheme="majorHAnsi"/>
                <w:sz w:val="22"/>
                <w:szCs w:val="22"/>
                <w:lang w:val="en-GB"/>
              </w:rPr>
            </w:pPr>
          </w:p>
        </w:tc>
        <w:tc>
          <w:tcPr>
            <w:tcW w:w="1674" w:type="pct"/>
            <w:shd w:val="clear" w:color="auto" w:fill="F2F2F2"/>
            <w:vAlign w:val="center"/>
          </w:tcPr>
          <w:p w14:paraId="000E1E74" w14:textId="01A43BCB" w:rsidR="006972EF" w:rsidRPr="00936596" w:rsidRDefault="00557328"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6972EF" w:rsidRPr="00936596">
              <w:rPr>
                <w:rFonts w:asciiTheme="majorHAnsi" w:hAnsiTheme="majorHAnsi" w:cstheme="majorHAnsi"/>
                <w:color w:val="548DD4"/>
                <w:sz w:val="22"/>
                <w:szCs w:val="22"/>
                <w:lang w:val="en-GB"/>
              </w:rPr>
              <w:t>3, Backstopping</w:t>
            </w:r>
          </w:p>
          <w:p w14:paraId="6DF759BB" w14:textId="3B765855" w:rsidR="006972EF" w:rsidRPr="00936596" w:rsidRDefault="00557328"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6972EF" w:rsidRPr="00936596">
              <w:rPr>
                <w:rFonts w:asciiTheme="majorHAnsi" w:hAnsiTheme="majorHAnsi" w:cstheme="majorHAnsi"/>
                <w:color w:val="548DD4"/>
                <w:sz w:val="22"/>
                <w:szCs w:val="22"/>
                <w:lang w:val="en-GB"/>
              </w:rPr>
              <w:t>3.</w:t>
            </w:r>
            <w:r w:rsidR="00550FE1" w:rsidRPr="00936596">
              <w:rPr>
                <w:rFonts w:asciiTheme="majorHAnsi" w:hAnsiTheme="majorHAnsi" w:cstheme="majorHAnsi"/>
                <w:color w:val="548DD4"/>
                <w:sz w:val="22"/>
                <w:szCs w:val="22"/>
                <w:lang w:val="en-GB"/>
              </w:rPr>
              <w:t>4</w:t>
            </w:r>
            <w:r w:rsidR="006972EF" w:rsidRPr="00936596">
              <w:rPr>
                <w:rFonts w:asciiTheme="majorHAnsi" w:hAnsiTheme="majorHAnsi" w:cstheme="majorHAnsi"/>
                <w:color w:val="548DD4"/>
                <w:sz w:val="22"/>
                <w:szCs w:val="22"/>
                <w:lang w:val="en-GB"/>
              </w:rPr>
              <w:t>, IT&amp;C support</w:t>
            </w:r>
          </w:p>
          <w:p w14:paraId="34559550" w14:textId="53F69E64" w:rsidR="006972EF" w:rsidRPr="00936596" w:rsidRDefault="00557328" w:rsidP="00A0303A">
            <w:pPr>
              <w:widowControl w:val="0"/>
              <w:numPr>
                <w:ilvl w:val="0"/>
                <w:numId w:val="4"/>
              </w:numPr>
              <w:spacing w:line="276" w:lineRule="auto"/>
              <w:ind w:left="142" w:hanging="142"/>
              <w:rPr>
                <w:rFonts w:asciiTheme="majorHAnsi" w:hAnsiTheme="majorHAnsi" w:cstheme="majorHAnsi"/>
                <w:sz w:val="22"/>
                <w:szCs w:val="22"/>
                <w:lang w:val="en-GB"/>
              </w:rPr>
            </w:pPr>
            <w:r w:rsidRPr="00936596">
              <w:rPr>
                <w:rFonts w:asciiTheme="majorHAnsi" w:hAnsiTheme="majorHAnsi" w:cstheme="majorHAnsi"/>
                <w:color w:val="548DD4"/>
                <w:sz w:val="22"/>
                <w:szCs w:val="22"/>
                <w:lang w:val="en-GB"/>
              </w:rPr>
              <w:t xml:space="preserve">Section </w:t>
            </w:r>
            <w:r w:rsidR="006972EF" w:rsidRPr="00936596">
              <w:rPr>
                <w:rFonts w:asciiTheme="majorHAnsi" w:hAnsiTheme="majorHAnsi" w:cstheme="majorHAnsi"/>
                <w:color w:val="548DD4"/>
                <w:sz w:val="22"/>
                <w:szCs w:val="22"/>
                <w:lang w:val="en-GB"/>
              </w:rPr>
              <w:t>3.</w:t>
            </w:r>
            <w:r w:rsidR="00550FE1" w:rsidRPr="00936596">
              <w:rPr>
                <w:rFonts w:asciiTheme="majorHAnsi" w:hAnsiTheme="majorHAnsi" w:cstheme="majorHAnsi"/>
                <w:color w:val="548DD4"/>
                <w:sz w:val="22"/>
                <w:szCs w:val="22"/>
                <w:lang w:val="en-GB"/>
              </w:rPr>
              <w:t>9</w:t>
            </w:r>
            <w:r w:rsidR="006972EF" w:rsidRPr="00936596">
              <w:rPr>
                <w:rFonts w:asciiTheme="majorHAnsi" w:hAnsiTheme="majorHAnsi" w:cstheme="majorHAnsi"/>
                <w:color w:val="548DD4"/>
                <w:sz w:val="22"/>
                <w:szCs w:val="22"/>
                <w:lang w:val="en-GB"/>
              </w:rPr>
              <w:t>, Logistic support</w:t>
            </w:r>
          </w:p>
        </w:tc>
      </w:tr>
    </w:tbl>
    <w:p w14:paraId="3E40B9CB" w14:textId="77777777" w:rsidR="00906D63" w:rsidRPr="00936596" w:rsidRDefault="00906D63" w:rsidP="00A0303A">
      <w:pPr>
        <w:widowControl w:val="0"/>
        <w:spacing w:line="276" w:lineRule="auto"/>
        <w:rPr>
          <w:rFonts w:asciiTheme="majorHAnsi" w:hAnsiTheme="majorHAnsi" w:cstheme="majorHAnsi"/>
          <w:sz w:val="20"/>
          <w:szCs w:val="20"/>
          <w:lang w:val="en-GB"/>
        </w:rPr>
        <w:sectPr w:rsidR="00906D63" w:rsidRPr="00936596" w:rsidSect="0067622D">
          <w:type w:val="continuous"/>
          <w:pgSz w:w="11901" w:h="16817"/>
          <w:pgMar w:top="1418" w:right="851" w:bottom="1418" w:left="1134" w:header="709" w:footer="709" w:gutter="0"/>
          <w:pgNumType w:fmt="upperRoman" w:start="1" w:chapStyle="1"/>
          <w:cols w:space="708"/>
          <w:docGrid w:linePitch="360"/>
        </w:sectPr>
      </w:pPr>
    </w:p>
    <w:p w14:paraId="482BC7F3" w14:textId="742C551C" w:rsidR="007A4949" w:rsidRPr="00936596" w:rsidRDefault="007A4949" w:rsidP="00A0303A">
      <w:pPr>
        <w:spacing w:line="276" w:lineRule="auto"/>
        <w:rPr>
          <w:lang w:val="en-GB"/>
        </w:rPr>
      </w:pPr>
      <w:r w:rsidRPr="00936596">
        <w:rPr>
          <w:noProof/>
          <w:lang w:val="en-GB"/>
        </w:rPr>
        <w:lastRenderedPageBreak/>
        <w:drawing>
          <wp:inline distT="0" distB="0" distL="0" distR="0" wp14:anchorId="040C9DD1" wp14:editId="52D6BAEA">
            <wp:extent cx="6296660" cy="8866069"/>
            <wp:effectExtent l="0" t="0" r="2540" b="0"/>
            <wp:docPr id="17" name="Picture 17"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outdoo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bwMode="auto">
                    <a:xfrm>
                      <a:off x="0" y="0"/>
                      <a:ext cx="6296660" cy="8866069"/>
                    </a:xfrm>
                    <a:prstGeom prst="rect">
                      <a:avLst/>
                    </a:prstGeom>
                    <a:ln>
                      <a:noFill/>
                    </a:ln>
                    <a:extLst>
                      <a:ext uri="{53640926-AAD7-44D8-BBD7-CCE9431645EC}">
                        <a14:shadowObscured xmlns:a14="http://schemas.microsoft.com/office/drawing/2010/main"/>
                      </a:ext>
                    </a:extLst>
                  </pic:spPr>
                </pic:pic>
              </a:graphicData>
            </a:graphic>
          </wp:inline>
        </w:drawing>
      </w:r>
    </w:p>
    <w:p w14:paraId="482863F3" w14:textId="0D3272E4" w:rsidR="007642A7" w:rsidRPr="00936596" w:rsidRDefault="007642A7" w:rsidP="007642A7">
      <w:pPr>
        <w:pStyle w:val="Heading2"/>
        <w:keepNext w:val="0"/>
        <w:widowControl w:val="0"/>
        <w:numPr>
          <w:ilvl w:val="0"/>
          <w:numId w:val="2"/>
        </w:numPr>
        <w:shd w:val="clear" w:color="auto" w:fill="D9D9D9" w:themeFill="background1" w:themeFillShade="D9"/>
        <w:spacing w:before="0" w:after="0" w:line="276" w:lineRule="auto"/>
        <w:ind w:left="357" w:hanging="357"/>
        <w:jc w:val="center"/>
        <w:rPr>
          <w:rFonts w:asciiTheme="majorHAnsi" w:hAnsiTheme="majorHAnsi" w:cstheme="majorHAnsi"/>
          <w:bCs w:val="0"/>
          <w:i w:val="0"/>
          <w:color w:val="E36C0A"/>
          <w:sz w:val="40"/>
          <w:szCs w:val="40"/>
          <w:lang w:val="en-GB"/>
        </w:rPr>
      </w:pPr>
      <w:bookmarkStart w:id="30" w:name="_Toc114753852"/>
      <w:r w:rsidRPr="00936596">
        <w:rPr>
          <w:rFonts w:asciiTheme="majorHAnsi" w:hAnsiTheme="majorHAnsi" w:cstheme="majorHAnsi"/>
          <w:bCs w:val="0"/>
          <w:i w:val="0"/>
          <w:color w:val="E36C0A"/>
          <w:sz w:val="40"/>
          <w:szCs w:val="40"/>
          <w:lang w:val="en-GB"/>
        </w:rPr>
        <w:lastRenderedPageBreak/>
        <w:t>Section 1 – Rationale</w:t>
      </w:r>
      <w:bookmarkEnd w:id="30"/>
    </w:p>
    <w:p w14:paraId="70DE2359" w14:textId="77777777" w:rsidR="007642A7" w:rsidRPr="00936596" w:rsidRDefault="007642A7" w:rsidP="00A0303A">
      <w:pPr>
        <w:spacing w:line="276" w:lineRule="auto"/>
        <w:rPr>
          <w:lang w:val="en-GB"/>
        </w:rPr>
      </w:pPr>
    </w:p>
    <w:p w14:paraId="4D3DB08A" w14:textId="5D27781F" w:rsidR="00984961" w:rsidRPr="00936596" w:rsidRDefault="00984961" w:rsidP="00A0303A">
      <w:pPr>
        <w:pStyle w:val="Title"/>
        <w:widowControl w:val="0"/>
        <w:numPr>
          <w:ilvl w:val="0"/>
          <w:numId w:val="35"/>
        </w:numPr>
        <w:shd w:val="clear" w:color="auto" w:fill="F2F2F2" w:themeFill="background1" w:themeFillShade="F2"/>
        <w:spacing w:line="276" w:lineRule="auto"/>
        <w:rPr>
          <w:b/>
          <w:bCs/>
          <w:noProof/>
          <w:color w:val="E36C0A" w:themeColor="accent6" w:themeShade="BF"/>
          <w:sz w:val="24"/>
          <w:szCs w:val="24"/>
          <w:lang w:val="en-GB"/>
        </w:rPr>
      </w:pPr>
      <w:bookmarkStart w:id="31" w:name="_Toc114753853"/>
      <w:r w:rsidRPr="00936596">
        <w:rPr>
          <w:b/>
          <w:bCs/>
          <w:noProof/>
          <w:color w:val="E36C0A" w:themeColor="accent6" w:themeShade="BF"/>
          <w:sz w:val="24"/>
          <w:szCs w:val="24"/>
          <w:lang w:val="en-GB"/>
        </w:rPr>
        <w:t>Summary</w:t>
      </w:r>
      <w:bookmarkEnd w:id="31"/>
    </w:p>
    <w:p w14:paraId="0A6B80B9" w14:textId="77777777" w:rsidR="00AA160B" w:rsidRPr="00936596" w:rsidRDefault="00AA160B" w:rsidP="00A0303A">
      <w:pPr>
        <w:pStyle w:val="BodyText"/>
        <w:spacing w:line="276" w:lineRule="auto"/>
        <w:ind w:right="79"/>
        <w:jc w:val="both"/>
        <w:rPr>
          <w:rFonts w:asciiTheme="majorHAnsi" w:hAnsiTheme="majorHAnsi" w:cstheme="majorHAnsi"/>
          <w:lang w:val="en-GB"/>
        </w:rPr>
      </w:pPr>
    </w:p>
    <w:p w14:paraId="518EBD37" w14:textId="77777777" w:rsidR="00AA160B" w:rsidRPr="00936596" w:rsidRDefault="00AA160B" w:rsidP="00A0303A">
      <w:pPr>
        <w:pStyle w:val="BodyText"/>
        <w:spacing w:line="276" w:lineRule="auto"/>
        <w:ind w:right="79"/>
        <w:jc w:val="both"/>
        <w:rPr>
          <w:rFonts w:asciiTheme="majorHAnsi" w:hAnsiTheme="majorHAnsi" w:cstheme="majorHAnsi"/>
          <w:lang w:val="en-GB"/>
        </w:rPr>
        <w:sectPr w:rsidR="00AA160B" w:rsidRPr="00936596" w:rsidSect="00C94062">
          <w:footerReference w:type="default" r:id="rId32"/>
          <w:pgSz w:w="11901" w:h="16817"/>
          <w:pgMar w:top="1418" w:right="851" w:bottom="1418" w:left="1134" w:header="709" w:footer="709" w:gutter="0"/>
          <w:pgNumType w:start="1" w:chapStyle="1"/>
          <w:cols w:space="708"/>
          <w:docGrid w:linePitch="360"/>
        </w:sectPr>
      </w:pPr>
    </w:p>
    <w:p w14:paraId="5D2D6790" w14:textId="29686A80" w:rsidR="006125E7" w:rsidRPr="00936596" w:rsidRDefault="00AA160B" w:rsidP="00A0303A">
      <w:pPr>
        <w:pStyle w:val="BodyText"/>
        <w:spacing w:line="276" w:lineRule="auto"/>
        <w:ind w:right="78"/>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This section provides the Contractor’s understanding and comments on the Terms of Reference, in particular with regard to its objectives, purpose and expected results. </w:t>
      </w:r>
    </w:p>
    <w:p w14:paraId="1DACEFE6" w14:textId="77777777" w:rsidR="006125E7" w:rsidRPr="00936596" w:rsidRDefault="006125E7" w:rsidP="00A0303A">
      <w:pPr>
        <w:pStyle w:val="BodyText"/>
        <w:spacing w:line="276" w:lineRule="auto"/>
        <w:ind w:right="78"/>
        <w:rPr>
          <w:rFonts w:asciiTheme="majorHAnsi" w:hAnsiTheme="majorHAnsi" w:cstheme="majorHAnsi"/>
          <w:sz w:val="22"/>
          <w:szCs w:val="22"/>
          <w:lang w:val="en-GB"/>
        </w:rPr>
      </w:pPr>
    </w:p>
    <w:p w14:paraId="6078CFBE" w14:textId="650F6929" w:rsidR="00AA160B" w:rsidRPr="00936596" w:rsidRDefault="00AA160B" w:rsidP="00A0303A">
      <w:pPr>
        <w:pStyle w:val="BodyText"/>
        <w:spacing w:line="276" w:lineRule="auto"/>
        <w:ind w:right="78"/>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After setting the background context and project environment, we identify and </w:t>
      </w:r>
      <w:r w:rsidR="00B137BC" w:rsidRPr="00936596">
        <w:rPr>
          <w:rFonts w:asciiTheme="majorHAnsi" w:hAnsiTheme="majorHAnsi" w:cstheme="majorHAnsi"/>
          <w:sz w:val="22"/>
          <w:szCs w:val="22"/>
          <w:lang w:val="en-GB"/>
        </w:rPr>
        <w:t>analyse</w:t>
      </w:r>
      <w:r w:rsidRPr="00936596">
        <w:rPr>
          <w:rFonts w:asciiTheme="majorHAnsi" w:hAnsiTheme="majorHAnsi" w:cstheme="majorHAnsi"/>
          <w:sz w:val="22"/>
          <w:szCs w:val="22"/>
          <w:lang w:val="en-GB"/>
        </w:rPr>
        <w:t xml:space="preserve"> the needs addressed by the proposed project, the key issues related to the achievement of project objectives and expected results, the underlying assumptions and the potential risks affecting project implementation, as well as how we intend to prevent and mitigate these.</w:t>
      </w:r>
    </w:p>
    <w:p w14:paraId="64A8CE9B" w14:textId="77777777" w:rsidR="00947C07" w:rsidRPr="00936596" w:rsidRDefault="00947C07" w:rsidP="00A0303A">
      <w:pPr>
        <w:pStyle w:val="BodyText"/>
        <w:spacing w:line="276" w:lineRule="auto"/>
        <w:ind w:right="78"/>
        <w:rPr>
          <w:rFonts w:asciiTheme="majorHAnsi" w:hAnsiTheme="majorHAnsi" w:cstheme="majorHAnsi"/>
          <w:sz w:val="22"/>
          <w:szCs w:val="22"/>
          <w:lang w:val="en-GB"/>
        </w:rPr>
      </w:pPr>
    </w:p>
    <w:p w14:paraId="2EF8EC21" w14:textId="77777777" w:rsidR="00947C07" w:rsidRPr="00936596" w:rsidRDefault="00AA160B" w:rsidP="00A0303A">
      <w:pPr>
        <w:pStyle w:val="BodyText"/>
        <w:spacing w:line="276" w:lineRule="auto"/>
        <w:ind w:right="78"/>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present here our understanding of the assignment based on the </w:t>
      </w:r>
      <w:r w:rsidRPr="00936596">
        <w:rPr>
          <w:rFonts w:asciiTheme="majorHAnsi" w:hAnsiTheme="majorHAnsi" w:cstheme="majorHAnsi"/>
          <w:color w:val="E36C0A"/>
          <w:sz w:val="22"/>
          <w:szCs w:val="22"/>
          <w:lang w:val="en-GB"/>
        </w:rPr>
        <w:t>analysis of the context</w:t>
      </w:r>
      <w:r w:rsidRPr="00936596">
        <w:rPr>
          <w:rFonts w:asciiTheme="majorHAnsi" w:hAnsiTheme="majorHAnsi" w:cstheme="majorHAnsi"/>
          <w:color w:val="993366"/>
          <w:sz w:val="22"/>
          <w:szCs w:val="22"/>
          <w:lang w:val="en-GB"/>
        </w:rPr>
        <w:t xml:space="preserve"> </w:t>
      </w:r>
      <w:r w:rsidRPr="00936596">
        <w:rPr>
          <w:rFonts w:asciiTheme="majorHAnsi" w:hAnsiTheme="majorHAnsi" w:cstheme="majorHAnsi"/>
          <w:sz w:val="22"/>
          <w:szCs w:val="22"/>
          <w:lang w:val="en-GB"/>
        </w:rPr>
        <w:t xml:space="preserve">in which the project will be implemented. </w:t>
      </w:r>
    </w:p>
    <w:p w14:paraId="5010E615" w14:textId="77777777" w:rsidR="00947C07" w:rsidRPr="00936596" w:rsidRDefault="00947C07" w:rsidP="00A0303A">
      <w:pPr>
        <w:pStyle w:val="BodyText"/>
        <w:spacing w:line="276" w:lineRule="auto"/>
        <w:ind w:right="78"/>
        <w:rPr>
          <w:rFonts w:asciiTheme="majorHAnsi" w:hAnsiTheme="majorHAnsi" w:cstheme="majorHAnsi"/>
          <w:sz w:val="22"/>
          <w:szCs w:val="22"/>
          <w:lang w:val="en-GB"/>
        </w:rPr>
      </w:pPr>
    </w:p>
    <w:p w14:paraId="15C6A749" w14:textId="1E878548" w:rsidR="00AA160B" w:rsidRPr="00936596" w:rsidRDefault="00AA160B" w:rsidP="00A0303A">
      <w:pPr>
        <w:pStyle w:val="BodyText"/>
        <w:spacing w:line="276" w:lineRule="auto"/>
        <w:ind w:right="78"/>
        <w:rPr>
          <w:rFonts w:asciiTheme="majorHAnsi" w:hAnsiTheme="majorHAnsi" w:cstheme="majorHAnsi"/>
          <w:sz w:val="22"/>
          <w:szCs w:val="22"/>
          <w:lang w:val="en-GB"/>
        </w:rPr>
      </w:pPr>
      <w:r w:rsidRPr="00936596">
        <w:rPr>
          <w:rFonts w:asciiTheme="majorHAnsi" w:hAnsiTheme="majorHAnsi" w:cstheme="majorHAnsi"/>
          <w:sz w:val="22"/>
          <w:szCs w:val="22"/>
          <w:lang w:val="en-GB"/>
        </w:rPr>
        <w:t>Next sections will address first the country background and the European context of the country.</w:t>
      </w:r>
    </w:p>
    <w:p w14:paraId="34A8C2E4" w14:textId="77777777" w:rsidR="008371C1" w:rsidRPr="00936596" w:rsidRDefault="008371C1" w:rsidP="00A0303A">
      <w:pPr>
        <w:pStyle w:val="BodyText"/>
        <w:spacing w:line="276" w:lineRule="auto"/>
        <w:ind w:right="78"/>
        <w:rPr>
          <w:rFonts w:asciiTheme="majorHAnsi" w:hAnsiTheme="majorHAnsi" w:cstheme="majorHAnsi"/>
          <w:sz w:val="22"/>
          <w:szCs w:val="22"/>
          <w:lang w:val="en-GB"/>
        </w:rPr>
      </w:pPr>
    </w:p>
    <w:p w14:paraId="4489DBD9" w14:textId="02EF62AA" w:rsidR="00947C07" w:rsidRPr="00936596" w:rsidRDefault="00AA160B" w:rsidP="00A0303A">
      <w:pPr>
        <w:pStyle w:val="BodyText"/>
        <w:spacing w:line="276" w:lineRule="auto"/>
        <w:ind w:right="78"/>
        <w:rPr>
          <w:rFonts w:asciiTheme="majorHAnsi" w:hAnsiTheme="majorHAnsi" w:cstheme="majorHAnsi"/>
          <w:sz w:val="22"/>
          <w:szCs w:val="22"/>
          <w:lang w:val="en-GB"/>
        </w:rPr>
      </w:pPr>
      <w:r w:rsidRPr="00936596">
        <w:rPr>
          <w:rFonts w:asciiTheme="majorHAnsi" w:hAnsiTheme="majorHAnsi" w:cstheme="majorHAnsi"/>
          <w:sz w:val="22"/>
          <w:szCs w:val="22"/>
          <w:lang w:val="en-GB"/>
        </w:rPr>
        <w:t>Based on our previous experience and on the information available at the date of submission of this Technical Proposal, we are able to include in the Rationale, our comments related to the key success factors for the implementation of  the project.</w:t>
      </w:r>
    </w:p>
    <w:p w14:paraId="1D3C8A8E" w14:textId="77777777" w:rsidR="006C7DDA" w:rsidRPr="00936596" w:rsidRDefault="006C7DDA" w:rsidP="00A0303A">
      <w:pPr>
        <w:pStyle w:val="BodyText"/>
        <w:spacing w:line="276" w:lineRule="auto"/>
        <w:ind w:right="78"/>
        <w:rPr>
          <w:rFonts w:asciiTheme="majorHAnsi" w:hAnsiTheme="majorHAnsi" w:cstheme="majorHAnsi"/>
          <w:sz w:val="22"/>
          <w:szCs w:val="22"/>
          <w:lang w:val="en-GB"/>
        </w:rPr>
      </w:pPr>
    </w:p>
    <w:p w14:paraId="010C4748" w14:textId="70739589" w:rsidR="00AA160B" w:rsidRPr="00936596" w:rsidRDefault="00AA160B" w:rsidP="00A0303A">
      <w:pPr>
        <w:pStyle w:val="BodyText"/>
        <w:spacing w:line="276" w:lineRule="auto"/>
        <w:ind w:right="78"/>
        <w:rPr>
          <w:rFonts w:asciiTheme="majorHAnsi" w:hAnsiTheme="majorHAnsi" w:cstheme="majorHAnsi"/>
          <w:sz w:val="22"/>
          <w:szCs w:val="22"/>
          <w:lang w:val="en-GB"/>
        </w:rPr>
      </w:pPr>
      <w:r w:rsidRPr="00936596">
        <w:rPr>
          <w:rFonts w:asciiTheme="majorHAnsi" w:hAnsiTheme="majorHAnsi" w:cstheme="majorHAnsi"/>
          <w:sz w:val="22"/>
          <w:szCs w:val="22"/>
          <w:lang w:val="en-GB"/>
        </w:rPr>
        <w:t>As a logical consequence, our view on key issues will be also presented.</w:t>
      </w:r>
    </w:p>
    <w:p w14:paraId="45C4AAF7" w14:textId="77777777" w:rsidR="006125E7" w:rsidRPr="00936596" w:rsidRDefault="006125E7" w:rsidP="00A0303A">
      <w:pPr>
        <w:pStyle w:val="BodyText"/>
        <w:spacing w:line="276" w:lineRule="auto"/>
        <w:ind w:right="78"/>
        <w:rPr>
          <w:rFonts w:asciiTheme="majorHAnsi" w:hAnsiTheme="majorHAnsi" w:cstheme="majorHAnsi"/>
          <w:sz w:val="22"/>
          <w:szCs w:val="22"/>
          <w:lang w:val="en-GB"/>
        </w:rPr>
      </w:pPr>
    </w:p>
    <w:p w14:paraId="4F174BA1" w14:textId="2848C606" w:rsidR="00AA160B" w:rsidRPr="00936596" w:rsidRDefault="00AA160B" w:rsidP="00A0303A">
      <w:pPr>
        <w:pStyle w:val="BodyText"/>
        <w:spacing w:line="276" w:lineRule="auto"/>
        <w:ind w:right="78"/>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will conclude the Rationale with presenting the assumptions be base our strategy on and risks we </w:t>
      </w:r>
      <w:r w:rsidR="00B137BC" w:rsidRPr="00936596">
        <w:rPr>
          <w:rFonts w:asciiTheme="majorHAnsi" w:hAnsiTheme="majorHAnsi" w:cstheme="majorHAnsi"/>
          <w:sz w:val="22"/>
          <w:szCs w:val="22"/>
          <w:lang w:val="en-GB"/>
        </w:rPr>
        <w:t>foresee</w:t>
      </w:r>
      <w:r w:rsidRPr="00936596">
        <w:rPr>
          <w:rFonts w:asciiTheme="majorHAnsi" w:hAnsiTheme="majorHAnsi" w:cstheme="majorHAnsi"/>
          <w:sz w:val="22"/>
          <w:szCs w:val="22"/>
          <w:lang w:val="en-GB"/>
        </w:rPr>
        <w:t xml:space="preserve"> for the implementation. </w:t>
      </w:r>
    </w:p>
    <w:p w14:paraId="3280BFC0" w14:textId="77777777" w:rsidR="009229A7" w:rsidRPr="00936596" w:rsidRDefault="009229A7" w:rsidP="00A0303A">
      <w:pPr>
        <w:pStyle w:val="BodyText"/>
        <w:spacing w:line="276" w:lineRule="auto"/>
        <w:ind w:right="78"/>
        <w:rPr>
          <w:rFonts w:asciiTheme="majorHAnsi" w:hAnsiTheme="majorHAnsi" w:cstheme="majorHAnsi"/>
          <w:sz w:val="22"/>
          <w:szCs w:val="22"/>
          <w:lang w:val="en-GB"/>
        </w:rPr>
      </w:pPr>
    </w:p>
    <w:p w14:paraId="03757662" w14:textId="41E6F1CE" w:rsidR="00AA160B" w:rsidRPr="00936596" w:rsidRDefault="00AA160B" w:rsidP="00A0303A">
      <w:pPr>
        <w:pStyle w:val="BodyText"/>
        <w:spacing w:line="276" w:lineRule="auto"/>
        <w:ind w:right="78"/>
        <w:rPr>
          <w:rFonts w:asciiTheme="majorHAnsi" w:hAnsiTheme="majorHAnsi" w:cstheme="majorHAnsi"/>
          <w:sz w:val="22"/>
          <w:szCs w:val="22"/>
          <w:lang w:val="en-GB"/>
        </w:rPr>
      </w:pPr>
      <w:r w:rsidRPr="00936596">
        <w:rPr>
          <w:rFonts w:asciiTheme="majorHAnsi" w:hAnsiTheme="majorHAnsi" w:cstheme="majorHAnsi"/>
          <w:color w:val="E36C0A" w:themeColor="accent6" w:themeShade="BF"/>
          <w:sz w:val="22"/>
          <w:szCs w:val="22"/>
          <w:lang w:val="en-GB"/>
        </w:rPr>
        <w:t>Key success factors</w:t>
      </w:r>
      <w:r w:rsidRPr="00936596">
        <w:rPr>
          <w:rFonts w:asciiTheme="majorHAnsi" w:hAnsiTheme="majorHAnsi" w:cstheme="majorHAnsi"/>
          <w:sz w:val="22"/>
          <w:szCs w:val="22"/>
          <w:lang w:val="en-GB"/>
        </w:rPr>
        <w:t xml:space="preserve">, </w:t>
      </w:r>
      <w:r w:rsidRPr="00936596">
        <w:rPr>
          <w:rFonts w:asciiTheme="majorHAnsi" w:hAnsiTheme="majorHAnsi" w:cstheme="majorHAnsi"/>
          <w:color w:val="E36C0A" w:themeColor="accent6" w:themeShade="BF"/>
          <w:sz w:val="22"/>
          <w:szCs w:val="22"/>
          <w:lang w:val="en-GB"/>
        </w:rPr>
        <w:t>key issues</w:t>
      </w:r>
      <w:r w:rsidRPr="00936596">
        <w:rPr>
          <w:rFonts w:asciiTheme="majorHAnsi" w:hAnsiTheme="majorHAnsi" w:cstheme="majorHAnsi"/>
          <w:sz w:val="22"/>
          <w:szCs w:val="22"/>
          <w:lang w:val="en-GB"/>
        </w:rPr>
        <w:t xml:space="preserve">, </w:t>
      </w:r>
      <w:r w:rsidRPr="00936596">
        <w:rPr>
          <w:rFonts w:asciiTheme="majorHAnsi" w:hAnsiTheme="majorHAnsi" w:cstheme="majorHAnsi"/>
          <w:color w:val="E36C0A" w:themeColor="accent6" w:themeShade="BF"/>
          <w:sz w:val="22"/>
          <w:szCs w:val="22"/>
          <w:lang w:val="en-GB"/>
        </w:rPr>
        <w:t>assumptions</w:t>
      </w:r>
      <w:r w:rsidRPr="00936596">
        <w:rPr>
          <w:rFonts w:asciiTheme="majorHAnsi" w:hAnsiTheme="majorHAnsi" w:cstheme="majorHAnsi"/>
          <w:sz w:val="22"/>
          <w:szCs w:val="22"/>
          <w:lang w:val="en-GB"/>
        </w:rPr>
        <w:t xml:space="preserve"> and </w:t>
      </w:r>
      <w:r w:rsidRPr="00936596">
        <w:rPr>
          <w:rFonts w:asciiTheme="majorHAnsi" w:hAnsiTheme="majorHAnsi" w:cstheme="majorHAnsi"/>
          <w:color w:val="E36C0A" w:themeColor="accent6" w:themeShade="BF"/>
          <w:sz w:val="22"/>
          <w:szCs w:val="22"/>
          <w:lang w:val="en-GB"/>
        </w:rPr>
        <w:t>risks</w:t>
      </w:r>
      <w:r w:rsidRPr="00936596">
        <w:rPr>
          <w:rFonts w:asciiTheme="majorHAnsi" w:hAnsiTheme="majorHAnsi" w:cstheme="majorHAnsi"/>
          <w:sz w:val="22"/>
          <w:szCs w:val="22"/>
          <w:lang w:val="en-GB"/>
        </w:rPr>
        <w:t xml:space="preserve"> are important </w:t>
      </w:r>
      <w:r w:rsidRPr="00936596">
        <w:rPr>
          <w:rFonts w:asciiTheme="majorHAnsi" w:hAnsiTheme="majorHAnsi" w:cstheme="majorHAnsi"/>
          <w:color w:val="E36C0A" w:themeColor="accent6" w:themeShade="BF"/>
          <w:sz w:val="22"/>
          <w:szCs w:val="22"/>
          <w:lang w:val="en-GB"/>
        </w:rPr>
        <w:t>parts of the foundation on which we build our strategy for the implementation</w:t>
      </w:r>
      <w:r w:rsidRPr="00936596">
        <w:rPr>
          <w:rFonts w:asciiTheme="majorHAnsi" w:hAnsiTheme="majorHAnsi" w:cstheme="majorHAnsi"/>
          <w:sz w:val="22"/>
          <w:szCs w:val="22"/>
          <w:lang w:val="en-GB"/>
        </w:rPr>
        <w:t xml:space="preserve"> of this project, as it will be further described in this Technical Proposal.</w:t>
      </w:r>
    </w:p>
    <w:p w14:paraId="53D73A96" w14:textId="494961F9" w:rsidR="008371C1" w:rsidRPr="00936596" w:rsidRDefault="008371C1" w:rsidP="00A0303A">
      <w:pPr>
        <w:pStyle w:val="BodyText"/>
        <w:spacing w:line="276" w:lineRule="auto"/>
        <w:ind w:right="78"/>
        <w:rPr>
          <w:rFonts w:asciiTheme="majorHAnsi" w:hAnsiTheme="majorHAnsi" w:cstheme="majorHAnsi"/>
          <w:sz w:val="22"/>
          <w:szCs w:val="22"/>
          <w:lang w:val="en-GB"/>
        </w:rPr>
      </w:pPr>
    </w:p>
    <w:p w14:paraId="1F406054" w14:textId="03BC4C50" w:rsidR="008371C1" w:rsidRPr="00936596" w:rsidRDefault="008371C1" w:rsidP="00A0303A">
      <w:pPr>
        <w:pStyle w:val="BodyText"/>
        <w:spacing w:line="276" w:lineRule="auto"/>
        <w:ind w:right="78"/>
        <w:rPr>
          <w:rFonts w:asciiTheme="majorHAnsi" w:hAnsiTheme="majorHAnsi" w:cstheme="majorHAnsi"/>
          <w:sz w:val="22"/>
          <w:szCs w:val="22"/>
          <w:lang w:val="en-GB"/>
        </w:rPr>
      </w:pPr>
    </w:p>
    <w:p w14:paraId="69C84BB6" w14:textId="77777777" w:rsidR="008371C1" w:rsidRPr="00936596" w:rsidRDefault="008371C1" w:rsidP="00A0303A">
      <w:pPr>
        <w:pStyle w:val="BodyText"/>
        <w:spacing w:line="276" w:lineRule="auto"/>
        <w:ind w:right="78"/>
        <w:rPr>
          <w:rFonts w:asciiTheme="majorHAnsi" w:hAnsiTheme="majorHAnsi" w:cstheme="majorHAnsi"/>
          <w:sz w:val="22"/>
          <w:szCs w:val="22"/>
          <w:lang w:val="en-GB"/>
        </w:rPr>
      </w:pPr>
    </w:p>
    <w:p w14:paraId="78C8941C" w14:textId="77777777" w:rsidR="008371C1" w:rsidRPr="00936596" w:rsidRDefault="008371C1" w:rsidP="00A0303A">
      <w:pPr>
        <w:pStyle w:val="BodyText"/>
        <w:spacing w:line="276" w:lineRule="auto"/>
        <w:ind w:right="78"/>
        <w:rPr>
          <w:rFonts w:asciiTheme="majorHAnsi" w:hAnsiTheme="majorHAnsi" w:cstheme="majorHAnsi"/>
          <w:sz w:val="22"/>
          <w:szCs w:val="22"/>
          <w:lang w:val="en-GB"/>
        </w:rPr>
        <w:sectPr w:rsidR="008371C1" w:rsidRPr="00936596" w:rsidSect="008371C1">
          <w:type w:val="continuous"/>
          <w:pgSz w:w="11901" w:h="16817"/>
          <w:pgMar w:top="1418" w:right="851" w:bottom="1418" w:left="1134" w:header="709" w:footer="709" w:gutter="0"/>
          <w:pgNumType w:start="1" w:chapStyle="1"/>
          <w:cols w:num="2" w:sep="1" w:space="709"/>
          <w:docGrid w:linePitch="360"/>
        </w:sectPr>
      </w:pPr>
    </w:p>
    <w:p w14:paraId="757237BB" w14:textId="225435FD" w:rsidR="00166B90" w:rsidRPr="00936596" w:rsidRDefault="00166B90" w:rsidP="00A0303A">
      <w:pPr>
        <w:pStyle w:val="BodyText"/>
        <w:spacing w:line="276" w:lineRule="auto"/>
        <w:ind w:right="79"/>
        <w:jc w:val="both"/>
        <w:rPr>
          <w:rFonts w:asciiTheme="majorHAnsi" w:hAnsiTheme="majorHAnsi" w:cstheme="majorHAnsi"/>
          <w:lang w:val="en-GB"/>
        </w:rPr>
      </w:pPr>
    </w:p>
    <w:p w14:paraId="13A7FC6F" w14:textId="1A9DB639" w:rsidR="00D85AAC" w:rsidRPr="00936596" w:rsidRDefault="00D85AAC" w:rsidP="00A0303A">
      <w:pPr>
        <w:pStyle w:val="BodyText"/>
        <w:spacing w:line="276" w:lineRule="auto"/>
        <w:ind w:right="79"/>
        <w:jc w:val="both"/>
        <w:rPr>
          <w:rFonts w:ascii="Calibri" w:hAnsi="Calibri" w:cs="Calibri"/>
          <w:sz w:val="22"/>
          <w:szCs w:val="22"/>
          <w:lang w:val="en-GB"/>
        </w:rPr>
      </w:pPr>
      <w:r w:rsidRPr="00936596">
        <w:rPr>
          <w:rFonts w:asciiTheme="majorHAnsi" w:hAnsiTheme="majorHAnsi" w:cstheme="majorHAnsi"/>
          <w:sz w:val="22"/>
          <w:szCs w:val="22"/>
          <w:lang w:val="en-GB"/>
        </w:rPr>
        <w:t xml:space="preserve">The project context is well described in the </w:t>
      </w:r>
      <w:r w:rsidRPr="00936596">
        <w:rPr>
          <w:rFonts w:ascii="Calibri" w:hAnsi="Calibri" w:cs="Calibri"/>
          <w:sz w:val="22"/>
          <w:szCs w:val="22"/>
          <w:lang w:val="en-GB"/>
        </w:rPr>
        <w:t>Technical Study Prepa</w:t>
      </w:r>
      <w:r w:rsidRPr="00936596">
        <w:rPr>
          <w:rFonts w:ascii="Calibri" w:hAnsi="Calibri" w:cs="Calibri"/>
          <w:b/>
          <w:bCs/>
          <w:sz w:val="22"/>
          <w:szCs w:val="22"/>
          <w:lang w:val="en-GB"/>
        </w:rPr>
        <w:t>ration for implementation of e-IDAS in Kosovo</w:t>
      </w:r>
      <w:r w:rsidRPr="00936596">
        <w:rPr>
          <w:rFonts w:ascii="Calibri" w:hAnsi="Calibri" w:cs="Calibri"/>
          <w:sz w:val="22"/>
          <w:szCs w:val="22"/>
          <w:lang w:val="en-GB"/>
        </w:rPr>
        <w:t xml:space="preserve"> developed under the project </w:t>
      </w:r>
      <w:r w:rsidRPr="00936596">
        <w:rPr>
          <w:rFonts w:ascii="Calibri" w:hAnsi="Calibri" w:cs="Calibri"/>
          <w:b/>
          <w:bCs/>
          <w:sz w:val="22"/>
          <w:szCs w:val="22"/>
          <w:lang w:val="en-GB"/>
        </w:rPr>
        <w:t>EuropeAid/139756/DH/SER/XK.</w:t>
      </w:r>
      <w:r w:rsidRPr="00936596">
        <w:rPr>
          <w:rFonts w:ascii="Calibri" w:hAnsi="Calibri" w:cs="Calibri"/>
          <w:sz w:val="22"/>
          <w:szCs w:val="22"/>
          <w:lang w:val="en-GB"/>
        </w:rPr>
        <w:t xml:space="preserve"> From the analysis of the said technical study we understand that there are a number of obstacles that shall be </w:t>
      </w:r>
      <w:r w:rsidR="008C2A2E" w:rsidRPr="00936596">
        <w:rPr>
          <w:rFonts w:ascii="Calibri" w:hAnsi="Calibri" w:cs="Calibri"/>
          <w:sz w:val="22"/>
          <w:szCs w:val="22"/>
          <w:lang w:val="en-GB"/>
        </w:rPr>
        <w:t>overcome</w:t>
      </w:r>
      <w:r w:rsidRPr="00936596">
        <w:rPr>
          <w:rFonts w:ascii="Calibri" w:hAnsi="Calibri" w:cs="Calibri"/>
          <w:sz w:val="22"/>
          <w:szCs w:val="22"/>
          <w:lang w:val="en-GB"/>
        </w:rPr>
        <w:t xml:space="preserve"> in the next period in order to establish an efficient Digital Identity Service in Kosovo. We also understand that these obstacles can be divided in two main categories, legal aspects and technical aspects.</w:t>
      </w:r>
      <w:r w:rsidR="009828C5" w:rsidRPr="00936596">
        <w:rPr>
          <w:rFonts w:ascii="Calibri" w:hAnsi="Calibri" w:cs="Calibri"/>
          <w:sz w:val="22"/>
          <w:szCs w:val="22"/>
          <w:lang w:val="en-GB"/>
        </w:rPr>
        <w:t xml:space="preserve"> Other recommendations fall into organisational and eID awareness categories Technical aspects (meaning the implementation of a fully functional eID service compliant with e-IDAS) will be directly addressed during this project as well as the critical organisational aspects (CA and RA compliance) and the awareness raising aspects. </w:t>
      </w:r>
    </w:p>
    <w:p w14:paraId="692B8714" w14:textId="45E9E96D" w:rsidR="00B568D2" w:rsidRPr="00936596" w:rsidRDefault="00B568D2" w:rsidP="00A0303A">
      <w:pPr>
        <w:pStyle w:val="BodyText"/>
        <w:spacing w:line="276" w:lineRule="auto"/>
        <w:ind w:right="79"/>
        <w:jc w:val="both"/>
        <w:rPr>
          <w:rFonts w:ascii="Calibri" w:hAnsi="Calibri" w:cs="Calibri"/>
          <w:sz w:val="22"/>
          <w:szCs w:val="22"/>
          <w:lang w:val="en-GB"/>
        </w:rPr>
      </w:pPr>
    </w:p>
    <w:p w14:paraId="37FF6B9C" w14:textId="77777777" w:rsidR="00B568D2" w:rsidRPr="00936596" w:rsidRDefault="00B568D2"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330E4F31" w14:textId="3BB22066" w:rsidR="00B568D2" w:rsidRPr="00936596" w:rsidRDefault="008C2A2E"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One of our major tasks that we will perform during the inception period will be to assess the situation against the recommendations made by the Technical Study, finalised in 2021. </w:t>
      </w:r>
      <w:r w:rsidR="00B568D2" w:rsidRPr="00936596">
        <w:rPr>
          <w:rFonts w:asciiTheme="majorHAnsi" w:hAnsiTheme="majorHAnsi" w:cstheme="majorHAnsi"/>
          <w:color w:val="E36C0A" w:themeColor="accent6" w:themeShade="BF"/>
          <w:sz w:val="22"/>
          <w:szCs w:val="22"/>
          <w:lang w:val="en-GB"/>
        </w:rPr>
        <w:t>The output of this task will provide the update situation as of 2022 and will consist in the baseline for the implementation of this project.</w:t>
      </w:r>
    </w:p>
    <w:p w14:paraId="4700CAA4" w14:textId="77777777" w:rsidR="00B568D2" w:rsidRPr="00936596" w:rsidRDefault="00B568D2"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31EE23DD" w14:textId="17E2A22A" w:rsidR="00D85AAC" w:rsidRPr="00936596" w:rsidRDefault="00D85AAC" w:rsidP="00A0303A">
      <w:pPr>
        <w:pStyle w:val="BodyText"/>
        <w:spacing w:line="276" w:lineRule="auto"/>
        <w:ind w:right="79"/>
        <w:jc w:val="both"/>
        <w:rPr>
          <w:rFonts w:ascii="Calibri" w:hAnsi="Calibri" w:cs="Calibri"/>
          <w:sz w:val="22"/>
          <w:szCs w:val="22"/>
          <w:lang w:val="en-GB"/>
        </w:rPr>
      </w:pPr>
    </w:p>
    <w:p w14:paraId="6C73E6AB" w14:textId="587F76E7" w:rsidR="00D85AAC" w:rsidRPr="00936596" w:rsidRDefault="00D85AAC" w:rsidP="00A0303A">
      <w:pPr>
        <w:pStyle w:val="BodyText"/>
        <w:spacing w:line="276" w:lineRule="auto"/>
        <w:ind w:right="79"/>
        <w:jc w:val="both"/>
        <w:rPr>
          <w:rFonts w:asciiTheme="majorHAnsi" w:hAnsiTheme="majorHAnsi" w:cstheme="majorHAnsi"/>
          <w:sz w:val="22"/>
          <w:szCs w:val="22"/>
          <w:lang w:val="en-GB"/>
        </w:rPr>
      </w:pPr>
      <w:r w:rsidRPr="00936596">
        <w:rPr>
          <w:rFonts w:ascii="Calibri" w:hAnsi="Calibri" w:cs="Calibri"/>
          <w:sz w:val="22"/>
          <w:szCs w:val="22"/>
          <w:lang w:val="en-GB"/>
        </w:rPr>
        <w:t xml:space="preserve">The legal aspects are mostly related to the need to amend the local legal framework in order to allow the proper use by the citizens and businesses of a Digital Identity Service. We are aware that solving these aspects are not </w:t>
      </w:r>
      <w:r w:rsidRPr="00936596">
        <w:rPr>
          <w:rFonts w:ascii="Calibri" w:hAnsi="Calibri" w:cs="Calibri"/>
          <w:sz w:val="22"/>
          <w:szCs w:val="22"/>
          <w:lang w:val="en-GB"/>
        </w:rPr>
        <w:lastRenderedPageBreak/>
        <w:t xml:space="preserve">part of this assignment nor in our power to solve them, </w:t>
      </w:r>
      <w:r w:rsidR="000F39F3" w:rsidRPr="00936596">
        <w:rPr>
          <w:rFonts w:ascii="Calibri" w:hAnsi="Calibri" w:cs="Calibri"/>
          <w:sz w:val="22"/>
          <w:szCs w:val="22"/>
          <w:lang w:val="en-GB"/>
        </w:rPr>
        <w:t xml:space="preserve">these are to be solved through the </w:t>
      </w:r>
      <w:r w:rsidR="008C2A2E" w:rsidRPr="00936596">
        <w:rPr>
          <w:rFonts w:ascii="Calibri" w:hAnsi="Calibri" w:cs="Calibri"/>
          <w:sz w:val="22"/>
          <w:szCs w:val="22"/>
          <w:lang w:val="en-GB"/>
        </w:rPr>
        <w:t>law</w:t>
      </w:r>
      <w:r w:rsidR="000F39F3" w:rsidRPr="00936596">
        <w:rPr>
          <w:rFonts w:ascii="Calibri" w:hAnsi="Calibri" w:cs="Calibri"/>
          <w:sz w:val="22"/>
          <w:szCs w:val="22"/>
          <w:lang w:val="en-GB"/>
        </w:rPr>
        <w:t xml:space="preserve"> making process in </w:t>
      </w:r>
      <w:r w:rsidR="008C2A2E" w:rsidRPr="00936596">
        <w:rPr>
          <w:rFonts w:ascii="Calibri" w:hAnsi="Calibri" w:cs="Calibri"/>
          <w:sz w:val="22"/>
          <w:szCs w:val="22"/>
          <w:lang w:val="en-GB"/>
        </w:rPr>
        <w:t>Kosovo</w:t>
      </w:r>
      <w:r w:rsidR="000F39F3" w:rsidRPr="00936596">
        <w:rPr>
          <w:rFonts w:ascii="Calibri" w:hAnsi="Calibri" w:cs="Calibri"/>
          <w:sz w:val="22"/>
          <w:szCs w:val="22"/>
          <w:lang w:val="en-GB"/>
        </w:rPr>
        <w:t xml:space="preserve"> </w:t>
      </w:r>
      <w:r w:rsidR="008C2A2E" w:rsidRPr="00936596">
        <w:rPr>
          <w:rFonts w:ascii="Calibri" w:hAnsi="Calibri" w:cs="Calibri"/>
          <w:sz w:val="22"/>
          <w:szCs w:val="22"/>
          <w:lang w:val="en-GB"/>
        </w:rPr>
        <w:t>and</w:t>
      </w:r>
      <w:r w:rsidR="000F39F3" w:rsidRPr="00936596">
        <w:rPr>
          <w:rFonts w:ascii="Calibri" w:hAnsi="Calibri" w:cs="Calibri"/>
          <w:sz w:val="22"/>
          <w:szCs w:val="22"/>
          <w:lang w:val="en-GB"/>
        </w:rPr>
        <w:t xml:space="preserve"> by the competent authorities. However, we believe that a good communication between our implementation team and the task forces/workgroups/stakeholders involved in this process is essential for ensuring the achievement of the expected results of this project. For this reason, our experts will be available to participate or to advise the competent authorities with regards to the needed amendments to laws/by-laws or to the needed new legal acts to be adopted. As it will be later presented in this Technical Proposal, our team of experts contains remarkable local legal experts having in the same time a very relevant experience with the EU legal framework. </w:t>
      </w:r>
    </w:p>
    <w:p w14:paraId="5EAC0D7D" w14:textId="362CCA5E" w:rsidR="00D85AAC" w:rsidRPr="00936596" w:rsidRDefault="00D85AAC" w:rsidP="00A0303A">
      <w:pPr>
        <w:pStyle w:val="BodyText"/>
        <w:spacing w:line="276" w:lineRule="auto"/>
        <w:ind w:right="79"/>
        <w:jc w:val="both"/>
        <w:rPr>
          <w:rFonts w:asciiTheme="majorHAnsi" w:hAnsiTheme="majorHAnsi" w:cstheme="majorHAnsi"/>
          <w:sz w:val="22"/>
          <w:szCs w:val="22"/>
          <w:lang w:val="en-GB"/>
        </w:rPr>
      </w:pPr>
    </w:p>
    <w:p w14:paraId="6F5C5834" w14:textId="5BA9743B" w:rsidR="00691351" w:rsidRPr="00936596" w:rsidRDefault="00691351"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Nevertheless, even under the legal aspects, Kosovo made some important steps ahead</w:t>
      </w:r>
      <w:r w:rsidR="00DC07B4" w:rsidRPr="00936596">
        <w:rPr>
          <w:rFonts w:asciiTheme="majorHAnsi" w:hAnsiTheme="majorHAnsi" w:cstheme="majorHAnsi"/>
          <w:sz w:val="22"/>
          <w:szCs w:val="22"/>
          <w:lang w:val="en-GB"/>
        </w:rPr>
        <w:t xml:space="preserve"> both in aligning the local legal framework with EU relevant legal acts but also in creating the grounds for using eID on a large scale.</w:t>
      </w:r>
    </w:p>
    <w:p w14:paraId="4B700A85" w14:textId="24505E3E" w:rsidR="00691351" w:rsidRPr="00936596" w:rsidRDefault="00691351" w:rsidP="00A0303A">
      <w:pPr>
        <w:pStyle w:val="BodyText"/>
        <w:spacing w:line="276" w:lineRule="auto"/>
        <w:ind w:right="79"/>
        <w:jc w:val="both"/>
        <w:rPr>
          <w:rFonts w:asciiTheme="majorHAnsi" w:hAnsiTheme="majorHAnsi" w:cstheme="majorHAnsi"/>
          <w:sz w:val="22"/>
          <w:szCs w:val="22"/>
          <w:lang w:val="en-GB"/>
        </w:rPr>
      </w:pPr>
    </w:p>
    <w:p w14:paraId="72D5484A" w14:textId="0B904C31" w:rsidR="00DC07B4" w:rsidRPr="00936596" w:rsidRDefault="00DC07B4"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 specific provisions of the Law on Identity Cards, as well as of the law on the Information Society Services would require moderate revisal and amend in the context of terms and requirements of the national eID system.”</w:t>
      </w:r>
    </w:p>
    <w:p w14:paraId="3A3C46C4" w14:textId="3573A9AA" w:rsidR="00691351" w:rsidRPr="00936596" w:rsidRDefault="00691351" w:rsidP="00A0303A">
      <w:pPr>
        <w:pStyle w:val="BodyText"/>
        <w:spacing w:line="276" w:lineRule="auto"/>
        <w:ind w:right="79"/>
        <w:jc w:val="both"/>
        <w:rPr>
          <w:rFonts w:asciiTheme="majorHAnsi" w:hAnsiTheme="majorHAnsi" w:cstheme="majorHAnsi"/>
          <w:sz w:val="22"/>
          <w:szCs w:val="22"/>
          <w:lang w:val="en-GB"/>
        </w:rPr>
      </w:pPr>
    </w:p>
    <w:p w14:paraId="3140BE25" w14:textId="0E661926" w:rsidR="00691351" w:rsidRPr="00936596" w:rsidRDefault="00691351" w:rsidP="00A0303A">
      <w:pPr>
        <w:pStyle w:val="BodyText"/>
        <w:spacing w:line="276" w:lineRule="auto"/>
        <w:ind w:right="79"/>
        <w:jc w:val="both"/>
        <w:rPr>
          <w:rFonts w:asciiTheme="majorHAnsi" w:hAnsiTheme="majorHAnsi" w:cstheme="majorHAnsi"/>
          <w:sz w:val="22"/>
          <w:szCs w:val="22"/>
          <w:lang w:val="en-GB"/>
        </w:rPr>
      </w:pPr>
    </w:p>
    <w:p w14:paraId="7DDF6E37" w14:textId="6AA7CEC1" w:rsidR="00DC07B4" w:rsidRPr="00936596" w:rsidRDefault="00DC07B4"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 from the perspective of eIDAS Regulation, then importantly, Kosovo's government has already started the transposition of eIDAS the respective Regulation to harmonise national laws with the relevant acquis of the EU. It is planned that during this year (2021), the law that will transpose the eIDAS Regulation, will be approved by Kosovo’s institutions.”</w:t>
      </w:r>
    </w:p>
    <w:p w14:paraId="71021F15" w14:textId="796F4E4E" w:rsidR="00DC07B4" w:rsidRPr="00936596" w:rsidRDefault="00DC07B4" w:rsidP="00A0303A">
      <w:pPr>
        <w:pStyle w:val="BodyText"/>
        <w:spacing w:line="276" w:lineRule="auto"/>
        <w:ind w:right="79"/>
        <w:jc w:val="both"/>
        <w:rPr>
          <w:rFonts w:asciiTheme="majorHAnsi" w:hAnsiTheme="majorHAnsi" w:cstheme="majorHAnsi"/>
          <w:sz w:val="22"/>
          <w:szCs w:val="22"/>
          <w:lang w:val="en-GB"/>
        </w:rPr>
      </w:pPr>
    </w:p>
    <w:p w14:paraId="3E1BF2E8" w14:textId="02CED235" w:rsidR="00DC07B4" w:rsidRPr="00936596" w:rsidRDefault="00DC07B4"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From the technical point of view, the most important aspect that we would like to mention is that one of the eID carriers (in fact, the most relevant and difficult to be implemented), the identity card, is </w:t>
      </w:r>
      <w:r w:rsidR="005E5161" w:rsidRPr="00936596">
        <w:rPr>
          <w:rFonts w:asciiTheme="majorHAnsi" w:hAnsiTheme="majorHAnsi" w:cstheme="majorHAnsi"/>
          <w:sz w:val="22"/>
          <w:szCs w:val="22"/>
          <w:lang w:val="en-GB"/>
        </w:rPr>
        <w:t>already</w:t>
      </w:r>
      <w:r w:rsidRPr="00936596">
        <w:rPr>
          <w:rFonts w:asciiTheme="majorHAnsi" w:hAnsiTheme="majorHAnsi" w:cstheme="majorHAnsi"/>
          <w:sz w:val="22"/>
          <w:szCs w:val="22"/>
          <w:lang w:val="en-GB"/>
        </w:rPr>
        <w:t xml:space="preserve"> in place.</w:t>
      </w:r>
    </w:p>
    <w:p w14:paraId="7125D623" w14:textId="5394F726" w:rsidR="00DC07B4" w:rsidRPr="00936596" w:rsidRDefault="00DC07B4" w:rsidP="00A0303A">
      <w:pPr>
        <w:pStyle w:val="BodyText"/>
        <w:spacing w:line="276" w:lineRule="auto"/>
        <w:ind w:right="79"/>
        <w:jc w:val="both"/>
        <w:rPr>
          <w:rFonts w:asciiTheme="majorHAnsi" w:hAnsiTheme="majorHAnsi" w:cstheme="majorHAnsi"/>
          <w:sz w:val="22"/>
          <w:szCs w:val="22"/>
          <w:lang w:val="en-GB"/>
        </w:rPr>
      </w:pPr>
    </w:p>
    <w:p w14:paraId="13B5868D" w14:textId="5C794140" w:rsidR="00DC07B4" w:rsidRPr="00936596" w:rsidRDefault="00DC07B4"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 the identity card is obligatory for all citizens from the age of sixteen. Issued Identity cards, by default, contain 4 certificates and 4 key-pairs corresponding to certificates. So, authentication, alias authentication, file encryption and digital signature functions have corresponding certificates and key-pairs. This approach serves as an appropriate, high-level trust foundation, and is deemed to be a solid ground for eID usage, since issued certificates have government-level warranties.”</w:t>
      </w:r>
    </w:p>
    <w:p w14:paraId="14DA3F27" w14:textId="374F1EA9" w:rsidR="00DC07B4" w:rsidRPr="00936596" w:rsidRDefault="00DC07B4" w:rsidP="00A0303A">
      <w:pPr>
        <w:pStyle w:val="BodyText"/>
        <w:spacing w:line="276" w:lineRule="auto"/>
        <w:ind w:right="79"/>
        <w:jc w:val="both"/>
        <w:rPr>
          <w:rFonts w:asciiTheme="majorHAnsi" w:hAnsiTheme="majorHAnsi" w:cstheme="majorHAnsi"/>
          <w:sz w:val="22"/>
          <w:szCs w:val="22"/>
          <w:lang w:val="en-GB"/>
        </w:rPr>
      </w:pPr>
    </w:p>
    <w:p w14:paraId="71580DFC" w14:textId="569F057A" w:rsidR="00DC07B4" w:rsidRPr="00936596" w:rsidRDefault="00DC07B4"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current identity card of Kosovo creates solid grounds for the full implementation and usage of full eID services for all the required use cases. Of course, the related software modules, the cross-platform distribution of them (currently being available for Windows systems only) </w:t>
      </w:r>
      <w:r w:rsidR="002549EA" w:rsidRPr="00936596">
        <w:rPr>
          <w:rFonts w:asciiTheme="majorHAnsi" w:hAnsiTheme="majorHAnsi" w:cstheme="majorHAnsi"/>
          <w:sz w:val="22"/>
          <w:szCs w:val="22"/>
          <w:lang w:val="en-GB"/>
        </w:rPr>
        <w:t>shall be made operational together with the individual hardware devices (such as identity card readers</w:t>
      </w:r>
      <w:r w:rsidR="007D55F7" w:rsidRPr="00936596">
        <w:rPr>
          <w:rFonts w:asciiTheme="majorHAnsi" w:hAnsiTheme="majorHAnsi" w:cstheme="majorHAnsi"/>
          <w:sz w:val="22"/>
          <w:szCs w:val="22"/>
          <w:lang w:val="en-GB"/>
        </w:rPr>
        <w:t xml:space="preserve"> – where possible </w:t>
      </w:r>
      <w:r w:rsidR="007A766D" w:rsidRPr="00936596">
        <w:rPr>
          <w:rFonts w:asciiTheme="majorHAnsi" w:hAnsiTheme="majorHAnsi" w:cstheme="majorHAnsi"/>
          <w:sz w:val="22"/>
          <w:szCs w:val="22"/>
          <w:lang w:val="en-GB"/>
        </w:rPr>
        <w:t>and at affordable costs</w:t>
      </w:r>
      <w:r w:rsidR="002549EA" w:rsidRPr="00936596">
        <w:rPr>
          <w:rFonts w:asciiTheme="majorHAnsi" w:hAnsiTheme="majorHAnsi" w:cstheme="majorHAnsi"/>
          <w:sz w:val="22"/>
          <w:szCs w:val="22"/>
          <w:lang w:val="en-GB"/>
        </w:rPr>
        <w:t xml:space="preserve">) or with having the </w:t>
      </w:r>
      <w:r w:rsidR="005E5161" w:rsidRPr="00936596">
        <w:rPr>
          <w:rFonts w:asciiTheme="majorHAnsi" w:hAnsiTheme="majorHAnsi" w:cstheme="majorHAnsi"/>
          <w:sz w:val="22"/>
          <w:szCs w:val="22"/>
          <w:lang w:val="en-GB"/>
        </w:rPr>
        <w:t>possibility</w:t>
      </w:r>
      <w:r w:rsidR="002549EA" w:rsidRPr="00936596">
        <w:rPr>
          <w:rFonts w:asciiTheme="majorHAnsi" w:hAnsiTheme="majorHAnsi" w:cstheme="majorHAnsi"/>
          <w:sz w:val="22"/>
          <w:szCs w:val="22"/>
          <w:lang w:val="en-GB"/>
        </w:rPr>
        <w:t xml:space="preserve"> to store the key pairs on other devices (such as USB), but the foundation is alre</w:t>
      </w:r>
      <w:r w:rsidR="00616DF4" w:rsidRPr="00936596">
        <w:rPr>
          <w:rFonts w:asciiTheme="majorHAnsi" w:hAnsiTheme="majorHAnsi" w:cstheme="majorHAnsi"/>
          <w:sz w:val="22"/>
          <w:szCs w:val="22"/>
          <w:lang w:val="en-GB"/>
        </w:rPr>
        <w:t>a</w:t>
      </w:r>
      <w:r w:rsidR="002549EA" w:rsidRPr="00936596">
        <w:rPr>
          <w:rFonts w:asciiTheme="majorHAnsi" w:hAnsiTheme="majorHAnsi" w:cstheme="majorHAnsi"/>
          <w:sz w:val="22"/>
          <w:szCs w:val="22"/>
          <w:lang w:val="en-GB"/>
        </w:rPr>
        <w:t>dy in place.</w:t>
      </w:r>
    </w:p>
    <w:p w14:paraId="2F62DCB8" w14:textId="7EBA5D40" w:rsidR="002549EA" w:rsidRPr="00936596" w:rsidRDefault="002549EA" w:rsidP="00A0303A">
      <w:pPr>
        <w:pStyle w:val="BodyText"/>
        <w:spacing w:line="276" w:lineRule="auto"/>
        <w:ind w:right="79"/>
        <w:jc w:val="both"/>
        <w:rPr>
          <w:rFonts w:asciiTheme="majorHAnsi" w:hAnsiTheme="majorHAnsi" w:cstheme="majorHAnsi"/>
          <w:sz w:val="22"/>
          <w:szCs w:val="22"/>
          <w:lang w:val="en-GB"/>
        </w:rPr>
      </w:pPr>
    </w:p>
    <w:p w14:paraId="6BDC03F2" w14:textId="77777777" w:rsidR="00616DF4" w:rsidRPr="00936596" w:rsidRDefault="002549EA"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organisational aspects/gaps are very closed connected with the legal aspects. We believe that the most important thing that needs to be solved is related to the </w:t>
      </w:r>
      <w:r w:rsidRPr="00936596">
        <w:rPr>
          <w:rFonts w:asciiTheme="majorHAnsi" w:hAnsiTheme="majorHAnsi" w:cstheme="majorHAnsi"/>
          <w:b/>
          <w:bCs/>
          <w:sz w:val="22"/>
          <w:szCs w:val="22"/>
          <w:lang w:val="en-GB"/>
        </w:rPr>
        <w:t>OOP</w:t>
      </w:r>
      <w:r w:rsidRPr="00936596">
        <w:rPr>
          <w:rFonts w:asciiTheme="majorHAnsi" w:hAnsiTheme="majorHAnsi" w:cstheme="majorHAnsi"/>
          <w:sz w:val="22"/>
          <w:szCs w:val="22"/>
          <w:lang w:val="en-GB"/>
        </w:rPr>
        <w:t xml:space="preserve"> principle. Here, the grounds are also set through the implementation of the Government Gateway (GG), but the real situation is that OOP is not fully adopted. </w:t>
      </w:r>
    </w:p>
    <w:p w14:paraId="2612EA83" w14:textId="77777777" w:rsidR="00616DF4" w:rsidRPr="00936596" w:rsidRDefault="00616DF4" w:rsidP="00A0303A">
      <w:pPr>
        <w:pStyle w:val="BodyText"/>
        <w:spacing w:line="276" w:lineRule="auto"/>
        <w:ind w:right="79"/>
        <w:jc w:val="both"/>
        <w:rPr>
          <w:rFonts w:asciiTheme="majorHAnsi" w:hAnsiTheme="majorHAnsi" w:cstheme="majorHAnsi"/>
          <w:sz w:val="22"/>
          <w:szCs w:val="22"/>
          <w:lang w:val="en-GB"/>
        </w:rPr>
      </w:pPr>
    </w:p>
    <w:p w14:paraId="4B85A1E6" w14:textId="66F22C12" w:rsidR="00616DF4" w:rsidRPr="00936596" w:rsidRDefault="00616DF4"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“Even though Kosovo has set a vision to improve the provision of services and their digitalisation,</w:t>
      </w:r>
      <w:r w:rsidR="007A4EED" w:rsidRPr="00936596">
        <w:rPr>
          <w:rFonts w:asciiTheme="majorHAnsi" w:hAnsiTheme="majorHAnsi" w:cstheme="majorHAnsi"/>
          <w:i/>
          <w:noProof/>
          <w:color w:val="548DD4" w:themeColor="text2" w:themeTint="99"/>
          <w:sz w:val="22"/>
          <w:szCs w:val="22"/>
          <w:lang w:val="en-GB"/>
        </w:rPr>
        <w:t xml:space="preserve"> </w:t>
      </w:r>
      <w:r w:rsidRPr="00936596">
        <w:rPr>
          <w:rFonts w:asciiTheme="majorHAnsi" w:hAnsiTheme="majorHAnsi" w:cstheme="majorHAnsi"/>
          <w:i/>
          <w:noProof/>
          <w:color w:val="548DD4" w:themeColor="text2" w:themeTint="99"/>
          <w:sz w:val="22"/>
          <w:szCs w:val="22"/>
          <w:lang w:val="en-GB"/>
        </w:rPr>
        <w:t>increase</w:t>
      </w:r>
      <w:r w:rsidR="007A4EED" w:rsidRPr="00936596">
        <w:rPr>
          <w:rFonts w:asciiTheme="majorHAnsi" w:hAnsiTheme="majorHAnsi" w:cstheme="majorHAnsi"/>
          <w:i/>
          <w:noProof/>
          <w:color w:val="548DD4" w:themeColor="text2" w:themeTint="99"/>
          <w:sz w:val="22"/>
          <w:szCs w:val="22"/>
          <w:lang w:val="en-GB"/>
        </w:rPr>
        <w:t xml:space="preserve"> </w:t>
      </w:r>
      <w:r w:rsidRPr="00936596">
        <w:rPr>
          <w:rFonts w:asciiTheme="majorHAnsi" w:hAnsiTheme="majorHAnsi" w:cstheme="majorHAnsi"/>
          <w:i/>
          <w:noProof/>
          <w:color w:val="548DD4" w:themeColor="text2" w:themeTint="99"/>
          <w:sz w:val="22"/>
          <w:szCs w:val="22"/>
          <w:lang w:val="en-GB"/>
        </w:rPr>
        <w:t>accountability, transparency and enable the wider use of public sector information in the draft</w:t>
      </w:r>
      <w:r w:rsidR="007A4EED" w:rsidRPr="00936596">
        <w:rPr>
          <w:rFonts w:asciiTheme="majorHAnsi" w:hAnsiTheme="majorHAnsi" w:cstheme="majorHAnsi"/>
          <w:i/>
          <w:noProof/>
          <w:color w:val="548DD4" w:themeColor="text2" w:themeTint="99"/>
          <w:sz w:val="22"/>
          <w:szCs w:val="22"/>
          <w:lang w:val="en-GB"/>
        </w:rPr>
        <w:t xml:space="preserve"> </w:t>
      </w:r>
      <w:r w:rsidRPr="00936596">
        <w:rPr>
          <w:rFonts w:asciiTheme="majorHAnsi" w:hAnsiTheme="majorHAnsi" w:cstheme="majorHAnsi"/>
          <w:i/>
          <w:noProof/>
          <w:color w:val="548DD4" w:themeColor="text2" w:themeTint="99"/>
          <w:sz w:val="22"/>
          <w:szCs w:val="22"/>
          <w:lang w:val="en-GB"/>
        </w:rPr>
        <w:t>Electronic Governance Strategy 2020-2025, and states that the Government of the Republic of Kosovo</w:t>
      </w:r>
      <w:r w:rsidR="007A4EED" w:rsidRPr="00936596">
        <w:rPr>
          <w:rFonts w:asciiTheme="majorHAnsi" w:hAnsiTheme="majorHAnsi" w:cstheme="majorHAnsi"/>
          <w:i/>
          <w:noProof/>
          <w:color w:val="548DD4" w:themeColor="text2" w:themeTint="99"/>
          <w:sz w:val="22"/>
          <w:szCs w:val="22"/>
          <w:lang w:val="en-GB"/>
        </w:rPr>
        <w:t xml:space="preserve"> </w:t>
      </w:r>
      <w:r w:rsidRPr="00936596">
        <w:rPr>
          <w:rFonts w:asciiTheme="majorHAnsi" w:hAnsiTheme="majorHAnsi" w:cstheme="majorHAnsi"/>
          <w:i/>
          <w:noProof/>
          <w:color w:val="548DD4" w:themeColor="text2" w:themeTint="99"/>
          <w:sz w:val="22"/>
          <w:szCs w:val="22"/>
          <w:lang w:val="en-GB"/>
        </w:rPr>
        <w:t>aims to improve</w:t>
      </w:r>
      <w:r w:rsidR="007A4EED" w:rsidRPr="00936596">
        <w:rPr>
          <w:rFonts w:asciiTheme="majorHAnsi" w:hAnsiTheme="majorHAnsi" w:cstheme="majorHAnsi"/>
          <w:i/>
          <w:noProof/>
          <w:color w:val="548DD4" w:themeColor="text2" w:themeTint="99"/>
          <w:sz w:val="22"/>
          <w:szCs w:val="22"/>
          <w:lang w:val="en-GB"/>
        </w:rPr>
        <w:t xml:space="preserve"> </w:t>
      </w:r>
      <w:r w:rsidRPr="00936596">
        <w:rPr>
          <w:rFonts w:asciiTheme="majorHAnsi" w:hAnsiTheme="majorHAnsi" w:cstheme="majorHAnsi"/>
          <w:i/>
          <w:noProof/>
          <w:color w:val="548DD4" w:themeColor="text2" w:themeTint="99"/>
          <w:sz w:val="22"/>
          <w:szCs w:val="22"/>
          <w:lang w:val="en-GB"/>
        </w:rPr>
        <w:t>the functioning and modernisation of public administration and service delivery, there is</w:t>
      </w:r>
      <w:r w:rsidR="007A4EED" w:rsidRPr="00936596">
        <w:rPr>
          <w:rFonts w:asciiTheme="majorHAnsi" w:hAnsiTheme="majorHAnsi" w:cstheme="majorHAnsi"/>
          <w:i/>
          <w:noProof/>
          <w:color w:val="548DD4" w:themeColor="text2" w:themeTint="99"/>
          <w:sz w:val="22"/>
          <w:szCs w:val="22"/>
          <w:lang w:val="en-GB"/>
        </w:rPr>
        <w:t xml:space="preserve"> </w:t>
      </w:r>
      <w:r w:rsidRPr="00936596">
        <w:rPr>
          <w:rFonts w:asciiTheme="majorHAnsi" w:hAnsiTheme="majorHAnsi" w:cstheme="majorHAnsi"/>
          <w:i/>
          <w:noProof/>
          <w:color w:val="548DD4" w:themeColor="text2" w:themeTint="99"/>
          <w:sz w:val="22"/>
          <w:szCs w:val="22"/>
          <w:lang w:val="en-GB"/>
        </w:rPr>
        <w:t xml:space="preserve">no clear evidence of the </w:t>
      </w:r>
      <w:r w:rsidRPr="00936596">
        <w:rPr>
          <w:rFonts w:asciiTheme="majorHAnsi" w:hAnsiTheme="majorHAnsi" w:cstheme="majorHAnsi"/>
          <w:i/>
          <w:noProof/>
          <w:color w:val="548DD4" w:themeColor="text2" w:themeTint="99"/>
          <w:sz w:val="22"/>
          <w:szCs w:val="22"/>
          <w:lang w:val="en-GB"/>
        </w:rPr>
        <w:lastRenderedPageBreak/>
        <w:t>adoption of the OOP though.”</w:t>
      </w:r>
    </w:p>
    <w:p w14:paraId="44AD8B35" w14:textId="77777777" w:rsidR="00616DF4" w:rsidRPr="00936596" w:rsidRDefault="00616DF4" w:rsidP="00A0303A">
      <w:pPr>
        <w:pStyle w:val="BodyText"/>
        <w:spacing w:line="276" w:lineRule="auto"/>
        <w:ind w:right="79"/>
        <w:jc w:val="both"/>
        <w:rPr>
          <w:rFonts w:asciiTheme="majorHAnsi" w:hAnsiTheme="majorHAnsi" w:cstheme="majorHAnsi"/>
          <w:sz w:val="22"/>
          <w:szCs w:val="22"/>
          <w:lang w:val="en-GB"/>
        </w:rPr>
      </w:pPr>
    </w:p>
    <w:p w14:paraId="58F2AD9E" w14:textId="01223582" w:rsidR="002549EA" w:rsidRPr="00936596" w:rsidRDefault="002549EA"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We know that OOP is a real issue in other countries also (including EU countries)</w:t>
      </w:r>
      <w:r w:rsidRPr="00936596">
        <w:rPr>
          <w:rFonts w:asciiTheme="majorHAnsi" w:hAnsiTheme="majorHAnsi" w:cstheme="majorHAnsi"/>
          <w:sz w:val="22"/>
          <w:szCs w:val="22"/>
          <w:lang w:val="en-GB"/>
        </w:rPr>
        <w:t xml:space="preserve"> but the implementation of this pri</w:t>
      </w:r>
      <w:r w:rsidR="00202602" w:rsidRPr="00936596">
        <w:rPr>
          <w:rFonts w:asciiTheme="majorHAnsi" w:hAnsiTheme="majorHAnsi" w:cstheme="majorHAnsi"/>
          <w:sz w:val="22"/>
          <w:szCs w:val="22"/>
          <w:lang w:val="en-GB"/>
        </w:rPr>
        <w:t>n</w:t>
      </w:r>
      <w:r w:rsidRPr="00936596">
        <w:rPr>
          <w:rFonts w:asciiTheme="majorHAnsi" w:hAnsiTheme="majorHAnsi" w:cstheme="majorHAnsi"/>
          <w:sz w:val="22"/>
          <w:szCs w:val="22"/>
          <w:lang w:val="en-GB"/>
        </w:rPr>
        <w:t xml:space="preserve">ciple will bring more evident value </w:t>
      </w:r>
      <w:r w:rsidR="00CC0437" w:rsidRPr="00936596">
        <w:rPr>
          <w:rFonts w:asciiTheme="majorHAnsi" w:hAnsiTheme="majorHAnsi" w:cstheme="majorHAnsi"/>
          <w:sz w:val="22"/>
          <w:szCs w:val="22"/>
          <w:lang w:val="en-GB"/>
        </w:rPr>
        <w:t xml:space="preserve">to the Digital Identity Service. Technically speaking, eID services can be operational without OOP also but the effectiveness of eID services will be, by far, lower and the </w:t>
      </w:r>
      <w:r w:rsidR="00202602" w:rsidRPr="00936596">
        <w:rPr>
          <w:rFonts w:asciiTheme="majorHAnsi" w:hAnsiTheme="majorHAnsi" w:cstheme="majorHAnsi"/>
          <w:sz w:val="22"/>
          <w:szCs w:val="22"/>
          <w:lang w:val="en-GB"/>
        </w:rPr>
        <w:t>end-user’s</w:t>
      </w:r>
      <w:r w:rsidR="00CC0437" w:rsidRPr="00936596">
        <w:rPr>
          <w:rFonts w:asciiTheme="majorHAnsi" w:hAnsiTheme="majorHAnsi" w:cstheme="majorHAnsi"/>
          <w:sz w:val="22"/>
          <w:szCs w:val="22"/>
          <w:lang w:val="en-GB"/>
        </w:rPr>
        <w:t xml:space="preserve"> interest, satisfaction and trust in the eID services will be difficult to be raised to those levels that will allow full adoption of these services</w:t>
      </w:r>
      <w:r w:rsidR="00202602" w:rsidRPr="00936596">
        <w:rPr>
          <w:rFonts w:asciiTheme="majorHAnsi" w:hAnsiTheme="majorHAnsi" w:cstheme="majorHAnsi"/>
          <w:sz w:val="22"/>
          <w:szCs w:val="22"/>
          <w:lang w:val="en-GB"/>
        </w:rPr>
        <w:t xml:space="preserve"> since </w:t>
      </w:r>
      <w:r w:rsidR="00CF282B" w:rsidRPr="00936596">
        <w:rPr>
          <w:rFonts w:asciiTheme="majorHAnsi" w:hAnsiTheme="majorHAnsi" w:cstheme="majorHAnsi"/>
          <w:sz w:val="22"/>
          <w:szCs w:val="22"/>
          <w:lang w:val="en-GB"/>
        </w:rPr>
        <w:t>the</w:t>
      </w:r>
      <w:r w:rsidR="00202602" w:rsidRPr="00936596">
        <w:rPr>
          <w:rFonts w:asciiTheme="majorHAnsi" w:hAnsiTheme="majorHAnsi" w:cstheme="majorHAnsi"/>
          <w:sz w:val="22"/>
          <w:szCs w:val="22"/>
          <w:lang w:val="en-GB"/>
        </w:rPr>
        <w:t xml:space="preserve"> main expectation </w:t>
      </w:r>
      <w:r w:rsidR="00CF282B" w:rsidRPr="00936596">
        <w:rPr>
          <w:rFonts w:asciiTheme="majorHAnsi" w:hAnsiTheme="majorHAnsi" w:cstheme="majorHAnsi"/>
          <w:sz w:val="22"/>
          <w:szCs w:val="22"/>
          <w:lang w:val="en-GB"/>
        </w:rPr>
        <w:t>of</w:t>
      </w:r>
      <w:r w:rsidR="00202602" w:rsidRPr="00936596">
        <w:rPr>
          <w:rFonts w:asciiTheme="majorHAnsi" w:hAnsiTheme="majorHAnsi" w:cstheme="majorHAnsi"/>
          <w:sz w:val="22"/>
          <w:szCs w:val="22"/>
          <w:lang w:val="en-GB"/>
        </w:rPr>
        <w:t xml:space="preserve"> </w:t>
      </w:r>
      <w:r w:rsidR="00CF282B" w:rsidRPr="00936596">
        <w:rPr>
          <w:rFonts w:asciiTheme="majorHAnsi" w:hAnsiTheme="majorHAnsi" w:cstheme="majorHAnsi"/>
          <w:sz w:val="22"/>
          <w:szCs w:val="22"/>
          <w:lang w:val="en-GB"/>
        </w:rPr>
        <w:t xml:space="preserve">the </w:t>
      </w:r>
      <w:r w:rsidR="00202602" w:rsidRPr="00936596">
        <w:rPr>
          <w:rFonts w:asciiTheme="majorHAnsi" w:hAnsiTheme="majorHAnsi" w:cstheme="majorHAnsi"/>
          <w:sz w:val="22"/>
          <w:szCs w:val="22"/>
          <w:lang w:val="en-GB"/>
        </w:rPr>
        <w:t>eID services</w:t>
      </w:r>
      <w:r w:rsidR="00CF282B" w:rsidRPr="00936596">
        <w:rPr>
          <w:rFonts w:asciiTheme="majorHAnsi" w:hAnsiTheme="majorHAnsi" w:cstheme="majorHAnsi"/>
          <w:sz w:val="22"/>
          <w:szCs w:val="22"/>
          <w:lang w:val="en-GB"/>
        </w:rPr>
        <w:t xml:space="preserve"> users</w:t>
      </w:r>
      <w:r w:rsidR="00202602" w:rsidRPr="00936596">
        <w:rPr>
          <w:rFonts w:asciiTheme="majorHAnsi" w:hAnsiTheme="majorHAnsi" w:cstheme="majorHAnsi"/>
          <w:sz w:val="22"/>
          <w:szCs w:val="22"/>
          <w:lang w:val="en-GB"/>
        </w:rPr>
        <w:t xml:space="preserve"> will be to make their </w:t>
      </w:r>
      <w:r w:rsidR="005E5161" w:rsidRPr="00936596">
        <w:rPr>
          <w:rFonts w:asciiTheme="majorHAnsi" w:hAnsiTheme="majorHAnsi" w:cstheme="majorHAnsi"/>
          <w:sz w:val="22"/>
          <w:szCs w:val="22"/>
          <w:lang w:val="en-GB"/>
        </w:rPr>
        <w:t>life</w:t>
      </w:r>
      <w:r w:rsidR="00202602" w:rsidRPr="00936596">
        <w:rPr>
          <w:rFonts w:asciiTheme="majorHAnsi" w:hAnsiTheme="majorHAnsi" w:cstheme="majorHAnsi"/>
          <w:sz w:val="22"/>
          <w:szCs w:val="22"/>
          <w:lang w:val="en-GB"/>
        </w:rPr>
        <w:t xml:space="preserve"> easier (mostly in relation with the Government bodies/agencies</w:t>
      </w:r>
      <w:r w:rsidR="00115655" w:rsidRPr="00936596">
        <w:rPr>
          <w:rFonts w:asciiTheme="majorHAnsi" w:hAnsiTheme="majorHAnsi" w:cstheme="majorHAnsi"/>
          <w:sz w:val="22"/>
          <w:szCs w:val="22"/>
          <w:lang w:val="en-GB"/>
        </w:rPr>
        <w:t>)</w:t>
      </w:r>
      <w:r w:rsidR="00202602" w:rsidRPr="00936596">
        <w:rPr>
          <w:rFonts w:asciiTheme="majorHAnsi" w:hAnsiTheme="majorHAnsi" w:cstheme="majorHAnsi"/>
          <w:sz w:val="22"/>
          <w:szCs w:val="22"/>
          <w:lang w:val="en-GB"/>
        </w:rPr>
        <w:t xml:space="preserve"> and not to </w:t>
      </w:r>
      <w:r w:rsidR="005E5161" w:rsidRPr="00936596">
        <w:rPr>
          <w:rFonts w:asciiTheme="majorHAnsi" w:hAnsiTheme="majorHAnsi" w:cstheme="majorHAnsi"/>
          <w:sz w:val="22"/>
          <w:szCs w:val="22"/>
          <w:lang w:val="en-GB"/>
        </w:rPr>
        <w:t>experience</w:t>
      </w:r>
      <w:r w:rsidR="00202602" w:rsidRPr="00936596">
        <w:rPr>
          <w:rFonts w:asciiTheme="majorHAnsi" w:hAnsiTheme="majorHAnsi" w:cstheme="majorHAnsi"/>
          <w:sz w:val="22"/>
          <w:szCs w:val="22"/>
          <w:lang w:val="en-GB"/>
        </w:rPr>
        <w:t xml:space="preserve"> the same complexity but in an </w:t>
      </w:r>
      <w:r w:rsidR="005E5161" w:rsidRPr="00936596">
        <w:rPr>
          <w:rFonts w:asciiTheme="majorHAnsi" w:hAnsiTheme="majorHAnsi" w:cstheme="majorHAnsi"/>
          <w:sz w:val="22"/>
          <w:szCs w:val="22"/>
          <w:lang w:val="en-GB"/>
        </w:rPr>
        <w:t>electronic</w:t>
      </w:r>
      <w:r w:rsidR="00202602" w:rsidRPr="00936596">
        <w:rPr>
          <w:rFonts w:asciiTheme="majorHAnsi" w:hAnsiTheme="majorHAnsi" w:cstheme="majorHAnsi"/>
          <w:sz w:val="22"/>
          <w:szCs w:val="22"/>
          <w:lang w:val="en-GB"/>
        </w:rPr>
        <w:t xml:space="preserve"> way</w:t>
      </w:r>
      <w:r w:rsidR="00CC0437" w:rsidRPr="00936596">
        <w:rPr>
          <w:rFonts w:asciiTheme="majorHAnsi" w:hAnsiTheme="majorHAnsi" w:cstheme="majorHAnsi"/>
          <w:sz w:val="22"/>
          <w:szCs w:val="22"/>
          <w:lang w:val="en-GB"/>
        </w:rPr>
        <w:t>.</w:t>
      </w:r>
    </w:p>
    <w:p w14:paraId="61700DE9" w14:textId="5975C1A6" w:rsidR="00691351" w:rsidRPr="00936596" w:rsidRDefault="00691351" w:rsidP="00A0303A">
      <w:pPr>
        <w:pStyle w:val="BodyText"/>
        <w:spacing w:line="276" w:lineRule="auto"/>
        <w:ind w:right="79"/>
        <w:jc w:val="both"/>
        <w:rPr>
          <w:rFonts w:asciiTheme="majorHAnsi" w:hAnsiTheme="majorHAnsi" w:cstheme="majorHAnsi"/>
          <w:lang w:val="en-GB"/>
        </w:rPr>
      </w:pPr>
    </w:p>
    <w:p w14:paraId="1592F5A4" w14:textId="22F1031D" w:rsidR="008004FC" w:rsidRPr="00936596" w:rsidRDefault="008004FC"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Another important organisational aspect is related to the CA. Currently, there is only one CA and that one belongs to the public sector. Moreover, the current CA is not yet fully compliant with the EU practice in the domain.</w:t>
      </w:r>
    </w:p>
    <w:p w14:paraId="1311318D" w14:textId="15A6A2AD" w:rsidR="008004FC" w:rsidRPr="00936596" w:rsidRDefault="008004FC" w:rsidP="00A0303A">
      <w:pPr>
        <w:pStyle w:val="BodyText"/>
        <w:spacing w:line="276" w:lineRule="auto"/>
        <w:ind w:right="79"/>
        <w:jc w:val="both"/>
        <w:rPr>
          <w:rFonts w:asciiTheme="majorHAnsi" w:hAnsiTheme="majorHAnsi" w:cstheme="majorHAnsi"/>
          <w:sz w:val="22"/>
          <w:szCs w:val="22"/>
          <w:lang w:val="en-GB"/>
        </w:rPr>
      </w:pPr>
    </w:p>
    <w:p w14:paraId="067846A3" w14:textId="027F9E77" w:rsidR="008004FC" w:rsidRPr="00936596" w:rsidRDefault="008004FC"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  present CA is not properly certified as a trust service provider. Basic documents like Certification Hierarchy, Trust Services Practice Statement, Certification Practice Statement, Certificate Policies etc. to demonstrate how the chain of trust is built up, and how the trust services are offered, are not published”</w:t>
      </w:r>
    </w:p>
    <w:p w14:paraId="34BB8005" w14:textId="182B0A00" w:rsidR="008004FC" w:rsidRPr="00936596" w:rsidRDefault="008004FC" w:rsidP="00A0303A">
      <w:pPr>
        <w:pStyle w:val="BodyText"/>
        <w:spacing w:line="276" w:lineRule="auto"/>
        <w:ind w:right="79"/>
        <w:jc w:val="both"/>
        <w:rPr>
          <w:rFonts w:asciiTheme="majorHAnsi" w:hAnsiTheme="majorHAnsi" w:cstheme="majorHAnsi"/>
          <w:sz w:val="22"/>
          <w:szCs w:val="22"/>
          <w:lang w:val="en-GB"/>
        </w:rPr>
      </w:pPr>
    </w:p>
    <w:p w14:paraId="0AAD856F" w14:textId="6B6FCC28" w:rsidR="008004FC" w:rsidRPr="00936596" w:rsidRDefault="008004FC"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It is known that the European practice in this area is to have more than one CA/TSP pe country and it is also known that most of these CAs are either public-private </w:t>
      </w:r>
      <w:r w:rsidR="005E5161" w:rsidRPr="00936596">
        <w:rPr>
          <w:rFonts w:asciiTheme="majorHAnsi" w:hAnsiTheme="majorHAnsi" w:cstheme="majorHAnsi"/>
          <w:sz w:val="22"/>
          <w:szCs w:val="22"/>
          <w:lang w:val="en-GB"/>
        </w:rPr>
        <w:t>or</w:t>
      </w:r>
      <w:r w:rsidRPr="00936596">
        <w:rPr>
          <w:rFonts w:asciiTheme="majorHAnsi" w:hAnsiTheme="majorHAnsi" w:cstheme="majorHAnsi"/>
          <w:sz w:val="22"/>
          <w:szCs w:val="22"/>
          <w:lang w:val="en-GB"/>
        </w:rPr>
        <w:t xml:space="preserve"> 100% private organisations. </w:t>
      </w:r>
      <w:r w:rsidR="002F23C7" w:rsidRPr="00936596">
        <w:rPr>
          <w:rFonts w:asciiTheme="majorHAnsi" w:hAnsiTheme="majorHAnsi" w:cstheme="majorHAnsi"/>
          <w:sz w:val="22"/>
          <w:szCs w:val="22"/>
          <w:lang w:val="en-GB"/>
        </w:rPr>
        <w:t>This project will bring more clarity to this aspect too by providing all the tools and means that will allow the current (and future) CAs to operate in full compliance with the related EU framework (mostly e-IDAS) from both technical and organisational sides.</w:t>
      </w:r>
    </w:p>
    <w:p w14:paraId="1AB331D3" w14:textId="3D626210" w:rsidR="002F23C7" w:rsidRPr="00936596" w:rsidRDefault="002F23C7" w:rsidP="00A0303A">
      <w:pPr>
        <w:pStyle w:val="BodyText"/>
        <w:spacing w:line="276" w:lineRule="auto"/>
        <w:ind w:right="79"/>
        <w:jc w:val="both"/>
        <w:rPr>
          <w:rFonts w:asciiTheme="majorHAnsi" w:hAnsiTheme="majorHAnsi" w:cstheme="majorHAnsi"/>
          <w:sz w:val="22"/>
          <w:szCs w:val="22"/>
          <w:lang w:val="en-GB"/>
        </w:rPr>
      </w:pPr>
    </w:p>
    <w:p w14:paraId="4036E282" w14:textId="473A2795" w:rsidR="00BB3B00" w:rsidRPr="00936596" w:rsidRDefault="0023642F"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When it comes to the awareness and trust of the potential users of eID </w:t>
      </w:r>
      <w:r w:rsidR="005E5161" w:rsidRPr="00936596">
        <w:rPr>
          <w:rFonts w:asciiTheme="majorHAnsi" w:hAnsiTheme="majorHAnsi" w:cstheme="majorHAnsi"/>
          <w:sz w:val="22"/>
          <w:szCs w:val="22"/>
          <w:lang w:val="en-GB"/>
        </w:rPr>
        <w:t>services</w:t>
      </w:r>
      <w:r w:rsidRPr="00936596">
        <w:rPr>
          <w:rFonts w:asciiTheme="majorHAnsi" w:hAnsiTheme="majorHAnsi" w:cstheme="majorHAnsi"/>
          <w:sz w:val="22"/>
          <w:szCs w:val="22"/>
          <w:lang w:val="en-GB"/>
        </w:rPr>
        <w:t xml:space="preserve">, the situation is a consequence of the gaps in the legal and organisational matters. </w:t>
      </w:r>
    </w:p>
    <w:p w14:paraId="32F1D3FB" w14:textId="3918FB1B" w:rsidR="00C50F16" w:rsidRPr="00936596" w:rsidRDefault="00C50F16"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 </w:t>
      </w:r>
    </w:p>
    <w:p w14:paraId="482313F3" w14:textId="04C1299F" w:rsidR="0023642F" w:rsidRPr="00936596" w:rsidRDefault="0023642F"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First, </w:t>
      </w:r>
    </w:p>
    <w:p w14:paraId="7872A898" w14:textId="61BAC993" w:rsidR="0087236B" w:rsidRPr="00936596" w:rsidRDefault="0087236B" w:rsidP="00A0303A">
      <w:pPr>
        <w:pStyle w:val="BodyText"/>
        <w:spacing w:line="276" w:lineRule="auto"/>
        <w:ind w:right="79"/>
        <w:jc w:val="both"/>
        <w:rPr>
          <w:rFonts w:asciiTheme="majorHAnsi" w:hAnsiTheme="majorHAnsi" w:cstheme="majorHAnsi"/>
          <w:sz w:val="22"/>
          <w:szCs w:val="22"/>
          <w:lang w:val="en-GB"/>
        </w:rPr>
      </w:pPr>
    </w:p>
    <w:p w14:paraId="55D3FE11" w14:textId="0C1285B5" w:rsidR="0087236B" w:rsidRPr="00936596" w:rsidRDefault="0023642F"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w:t>
      </w:r>
      <w:r w:rsidR="0087236B" w:rsidRPr="00936596">
        <w:rPr>
          <w:rFonts w:asciiTheme="majorHAnsi" w:hAnsiTheme="majorHAnsi" w:cstheme="majorHAnsi"/>
          <w:i/>
          <w:noProof/>
          <w:color w:val="548DD4" w:themeColor="text2" w:themeTint="99"/>
          <w:sz w:val="22"/>
          <w:szCs w:val="22"/>
          <w:lang w:val="en-GB"/>
        </w:rPr>
        <w:t>… citizens still do not experience the benefits of eID in their daily lives, as special laws are not harmonised and front-desk service delivery procedures have not changed that prevents citizens and businesses from benefitting from the eID functions</w:t>
      </w:r>
      <w:r w:rsidRPr="00936596">
        <w:rPr>
          <w:rFonts w:asciiTheme="majorHAnsi" w:hAnsiTheme="majorHAnsi" w:cstheme="majorHAnsi"/>
          <w:i/>
          <w:noProof/>
          <w:color w:val="548DD4" w:themeColor="text2" w:themeTint="99"/>
          <w:sz w:val="22"/>
          <w:szCs w:val="22"/>
          <w:lang w:val="en-GB"/>
        </w:rPr>
        <w:t>”</w:t>
      </w:r>
    </w:p>
    <w:p w14:paraId="276080D1" w14:textId="37B47E91" w:rsidR="0087236B" w:rsidRPr="00936596" w:rsidRDefault="0087236B" w:rsidP="00A0303A">
      <w:pPr>
        <w:pStyle w:val="BodyText"/>
        <w:spacing w:line="276" w:lineRule="auto"/>
        <w:ind w:right="79"/>
        <w:jc w:val="both"/>
        <w:rPr>
          <w:rFonts w:asciiTheme="majorHAnsi" w:hAnsiTheme="majorHAnsi" w:cstheme="majorHAnsi"/>
          <w:sz w:val="22"/>
          <w:szCs w:val="22"/>
          <w:lang w:val="en-GB"/>
        </w:rPr>
      </w:pPr>
    </w:p>
    <w:p w14:paraId="2268496F" w14:textId="48B26742" w:rsidR="0023642F" w:rsidRPr="00936596" w:rsidRDefault="0023642F"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And second, </w:t>
      </w:r>
    </w:p>
    <w:p w14:paraId="7F301B53" w14:textId="739542E0" w:rsidR="0023642F" w:rsidRPr="00936596" w:rsidRDefault="0023642F" w:rsidP="00A0303A">
      <w:pPr>
        <w:pStyle w:val="BodyText"/>
        <w:spacing w:line="276" w:lineRule="auto"/>
        <w:ind w:right="79"/>
        <w:jc w:val="both"/>
        <w:rPr>
          <w:rFonts w:asciiTheme="majorHAnsi" w:hAnsiTheme="majorHAnsi" w:cstheme="majorHAnsi"/>
          <w:sz w:val="22"/>
          <w:szCs w:val="22"/>
          <w:lang w:val="en-GB"/>
        </w:rPr>
      </w:pPr>
    </w:p>
    <w:p w14:paraId="56F139A1" w14:textId="77777777" w:rsidR="0023642F" w:rsidRPr="00936596" w:rsidRDefault="0023642F"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The current state of play in the provision of e-services demonstrates that the services consist solely of information of the services that entities may offer (with some exemptions), and of the applications that can be downloaded. As a rule, services that have legal or financial effect and require processing personal data, are not available via electronic channels. Nevertheless, entities are committed to make more services available in electronic channels.</w:t>
      </w:r>
    </w:p>
    <w:p w14:paraId="403371CD" w14:textId="77777777" w:rsidR="0023642F" w:rsidRPr="00936596" w:rsidRDefault="0023642F" w:rsidP="00A0303A">
      <w:pPr>
        <w:pStyle w:val="BodyText"/>
        <w:spacing w:line="276" w:lineRule="auto"/>
        <w:ind w:right="79"/>
        <w:jc w:val="both"/>
        <w:rPr>
          <w:rFonts w:asciiTheme="majorHAnsi" w:hAnsiTheme="majorHAnsi" w:cstheme="majorHAnsi"/>
          <w:sz w:val="22"/>
          <w:szCs w:val="22"/>
          <w:lang w:val="en-GB"/>
        </w:rPr>
      </w:pPr>
    </w:p>
    <w:p w14:paraId="17392635" w14:textId="24D8AB3B" w:rsidR="006274D5" w:rsidRPr="00936596" w:rsidRDefault="006274D5"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In other words, although some steps ahead were made, there is little chance to convince the potential users of eID service (citizens and businesses) to actually use it since there is too little value that can bring into their </w:t>
      </w:r>
      <w:r w:rsidR="005E5161" w:rsidRPr="00936596">
        <w:rPr>
          <w:rFonts w:asciiTheme="majorHAnsi" w:hAnsiTheme="majorHAnsi" w:cstheme="majorHAnsi"/>
          <w:sz w:val="22"/>
          <w:szCs w:val="22"/>
          <w:lang w:val="en-GB"/>
        </w:rPr>
        <w:t>life</w:t>
      </w:r>
      <w:r w:rsidRPr="00936596">
        <w:rPr>
          <w:rFonts w:asciiTheme="majorHAnsi" w:hAnsiTheme="majorHAnsi" w:cstheme="majorHAnsi"/>
          <w:sz w:val="22"/>
          <w:szCs w:val="22"/>
          <w:lang w:val="en-GB"/>
        </w:rPr>
        <w:t>. A graphical illustration of e-IDAS scope can reveal what the real value of eID service can be:</w:t>
      </w:r>
    </w:p>
    <w:p w14:paraId="4AFE29CF" w14:textId="77777777" w:rsidR="006274D5" w:rsidRPr="00936596" w:rsidRDefault="006274D5" w:rsidP="00A0303A">
      <w:pPr>
        <w:pStyle w:val="BodyText"/>
        <w:spacing w:line="276" w:lineRule="auto"/>
        <w:ind w:right="79"/>
        <w:jc w:val="both"/>
        <w:rPr>
          <w:rFonts w:asciiTheme="majorHAnsi" w:hAnsiTheme="majorHAnsi" w:cstheme="majorHAnsi"/>
          <w:sz w:val="22"/>
          <w:szCs w:val="22"/>
          <w:lang w:val="en-GB"/>
        </w:rPr>
      </w:pPr>
    </w:p>
    <w:p w14:paraId="03272B9A" w14:textId="77777777" w:rsidR="006274D5" w:rsidRPr="00936596" w:rsidRDefault="006274D5" w:rsidP="00A0303A">
      <w:pPr>
        <w:pStyle w:val="BodyText"/>
        <w:spacing w:line="276" w:lineRule="auto"/>
        <w:ind w:right="79"/>
        <w:jc w:val="center"/>
        <w:rPr>
          <w:lang w:val="en-GB"/>
        </w:rPr>
      </w:pPr>
      <w:r w:rsidRPr="00936596">
        <w:rPr>
          <w:rFonts w:asciiTheme="majorHAnsi" w:hAnsiTheme="majorHAnsi" w:cstheme="majorHAnsi"/>
          <w:noProof/>
          <w:sz w:val="22"/>
          <w:szCs w:val="22"/>
          <w:lang w:val="en-GB"/>
        </w:rPr>
        <w:lastRenderedPageBreak/>
        <w:drawing>
          <wp:inline distT="0" distB="0" distL="0" distR="0" wp14:anchorId="16C10244" wp14:editId="48DAA898">
            <wp:extent cx="2723113" cy="2664070"/>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IDAS-areas-tr.png"/>
                    <pic:cNvPicPr/>
                  </pic:nvPicPr>
                  <pic:blipFill>
                    <a:blip r:embed="rId33"/>
                    <a:stretch>
                      <a:fillRect/>
                    </a:stretch>
                  </pic:blipFill>
                  <pic:spPr>
                    <a:xfrm>
                      <a:off x="0" y="0"/>
                      <a:ext cx="2733906" cy="2674629"/>
                    </a:xfrm>
                    <a:prstGeom prst="rect">
                      <a:avLst/>
                    </a:prstGeom>
                  </pic:spPr>
                </pic:pic>
              </a:graphicData>
            </a:graphic>
          </wp:inline>
        </w:drawing>
      </w:r>
    </w:p>
    <w:p w14:paraId="2E9C6A16" w14:textId="40909ECB" w:rsidR="0087236B" w:rsidRPr="00936596" w:rsidRDefault="006274D5" w:rsidP="00A0303A">
      <w:pPr>
        <w:pStyle w:val="Caption"/>
        <w:widowControl w:val="0"/>
        <w:spacing w:line="276" w:lineRule="auto"/>
        <w:jc w:val="center"/>
        <w:rPr>
          <w:rFonts w:asciiTheme="majorHAnsi" w:hAnsiTheme="majorHAnsi" w:cstheme="majorHAnsi"/>
          <w:b w:val="0"/>
          <w:color w:val="548DD4"/>
          <w:lang w:val="en-GB"/>
        </w:rPr>
      </w:pPr>
      <w:bookmarkStart w:id="32" w:name="_Toc114584256"/>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1</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e-IDAS Scope</w:t>
      </w:r>
      <w:bookmarkEnd w:id="32"/>
    </w:p>
    <w:p w14:paraId="6F4FCF20" w14:textId="677EB941" w:rsidR="007A4EED" w:rsidRPr="00936596" w:rsidRDefault="007A4EED" w:rsidP="00A0303A">
      <w:pPr>
        <w:pStyle w:val="BodyText"/>
        <w:spacing w:line="276" w:lineRule="auto"/>
        <w:ind w:right="79"/>
        <w:jc w:val="both"/>
        <w:rPr>
          <w:rFonts w:asciiTheme="majorHAnsi" w:hAnsiTheme="majorHAnsi" w:cstheme="majorHAnsi"/>
          <w:sz w:val="22"/>
          <w:szCs w:val="22"/>
          <w:lang w:val="en-GB"/>
        </w:rPr>
      </w:pPr>
    </w:p>
    <w:p w14:paraId="07F3718C" w14:textId="02DBD859" w:rsidR="00BC0272" w:rsidRPr="00936596" w:rsidRDefault="006274D5"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This project will be mainly focused on the inner circle</w:t>
      </w:r>
      <w:r w:rsidRPr="00936596">
        <w:rPr>
          <w:rStyle w:val="FootnoteReference"/>
          <w:rFonts w:asciiTheme="majorHAnsi" w:hAnsiTheme="majorHAnsi" w:cstheme="majorHAnsi"/>
          <w:sz w:val="22"/>
          <w:szCs w:val="22"/>
          <w:lang w:val="en-GB"/>
        </w:rPr>
        <w:footnoteReference w:id="10"/>
      </w:r>
      <w:r w:rsidR="004D6247" w:rsidRPr="00936596">
        <w:rPr>
          <w:rFonts w:asciiTheme="majorHAnsi" w:hAnsiTheme="majorHAnsi" w:cstheme="majorHAnsi"/>
          <w:sz w:val="22"/>
          <w:szCs w:val="22"/>
          <w:vertAlign w:val="superscript"/>
          <w:lang w:val="en-GB"/>
        </w:rPr>
        <w:t>,</w:t>
      </w:r>
      <w:r w:rsidR="004D6247" w:rsidRPr="00936596">
        <w:rPr>
          <w:rFonts w:asciiTheme="majorHAnsi" w:hAnsiTheme="majorHAnsi" w:cstheme="majorHAnsi"/>
          <w:sz w:val="22"/>
          <w:szCs w:val="22"/>
          <w:lang w:val="en-GB"/>
        </w:rPr>
        <w:t xml:space="preserve"> </w:t>
      </w:r>
      <w:r w:rsidR="004D6247" w:rsidRPr="00936596">
        <w:rPr>
          <w:rStyle w:val="FootnoteReference"/>
          <w:rFonts w:asciiTheme="majorHAnsi" w:hAnsiTheme="majorHAnsi" w:cstheme="majorHAnsi"/>
          <w:sz w:val="22"/>
          <w:szCs w:val="22"/>
          <w:lang w:val="en-GB"/>
        </w:rPr>
        <w:footnoteReference w:id="11"/>
      </w:r>
      <w:r w:rsidRPr="00936596">
        <w:rPr>
          <w:rFonts w:asciiTheme="majorHAnsi" w:hAnsiTheme="majorHAnsi" w:cstheme="majorHAnsi"/>
          <w:sz w:val="22"/>
          <w:szCs w:val="22"/>
          <w:lang w:val="en-GB"/>
        </w:rPr>
        <w:t xml:space="preserve"> of the e-IDAS scope and we believe that this is a very good approach since the implementation of the inner scope of e-IDAS is really feasible within the framework of this project (as we will further demonstrate in the Technical Proposal) and will have a more than significant impact on the potential users (provided that </w:t>
      </w:r>
      <w:r w:rsidR="00BC0272" w:rsidRPr="00936596">
        <w:rPr>
          <w:rFonts w:asciiTheme="majorHAnsi" w:hAnsiTheme="majorHAnsi" w:cstheme="majorHAnsi"/>
          <w:sz w:val="22"/>
          <w:szCs w:val="22"/>
          <w:lang w:val="en-GB"/>
        </w:rPr>
        <w:t xml:space="preserve">filling-in </w:t>
      </w:r>
      <w:r w:rsidRPr="00936596">
        <w:rPr>
          <w:rFonts w:asciiTheme="majorHAnsi" w:hAnsiTheme="majorHAnsi" w:cstheme="majorHAnsi"/>
          <w:sz w:val="22"/>
          <w:szCs w:val="22"/>
          <w:lang w:val="en-GB"/>
        </w:rPr>
        <w:t>some of the legal and organisational gaps that are not in the scope of the project</w:t>
      </w:r>
      <w:r w:rsidR="00BC0272" w:rsidRPr="00936596">
        <w:rPr>
          <w:rFonts w:asciiTheme="majorHAnsi" w:hAnsiTheme="majorHAnsi" w:cstheme="majorHAnsi"/>
          <w:sz w:val="22"/>
          <w:szCs w:val="22"/>
          <w:lang w:val="en-GB"/>
        </w:rPr>
        <w:t xml:space="preserve"> or are not in our hands to be achieved will be also completed)</w:t>
      </w:r>
      <w:r w:rsidRPr="00936596">
        <w:rPr>
          <w:rFonts w:asciiTheme="majorHAnsi" w:hAnsiTheme="majorHAnsi" w:cstheme="majorHAnsi"/>
          <w:sz w:val="22"/>
          <w:szCs w:val="22"/>
          <w:lang w:val="en-GB"/>
        </w:rPr>
        <w:t>.</w:t>
      </w:r>
      <w:r w:rsidR="00BC0272" w:rsidRPr="00936596">
        <w:rPr>
          <w:rFonts w:asciiTheme="majorHAnsi" w:hAnsiTheme="majorHAnsi" w:cstheme="majorHAnsi"/>
          <w:sz w:val="22"/>
          <w:szCs w:val="22"/>
          <w:lang w:val="en-GB"/>
        </w:rPr>
        <w:t xml:space="preserve"> Once the population and the private sector will see that eSignature and eSeal will become effective (and having the same legal power as the traditional ones) and they will understand that, using the same means (eID carriers), they will have access to the existing electronic services (such as tax or eBanking), the good penetration rate and adoption level of the other electronic services from the outer circle of the e-IDAS scope will be ensured.</w:t>
      </w:r>
    </w:p>
    <w:p w14:paraId="3E9AD9D4" w14:textId="77777777" w:rsidR="00BC0272" w:rsidRPr="00936596" w:rsidRDefault="00BC0272" w:rsidP="00A0303A">
      <w:pPr>
        <w:pStyle w:val="BodyText"/>
        <w:spacing w:line="276" w:lineRule="auto"/>
        <w:ind w:right="79"/>
        <w:jc w:val="both"/>
        <w:rPr>
          <w:rFonts w:asciiTheme="majorHAnsi" w:hAnsiTheme="majorHAnsi" w:cstheme="majorHAnsi"/>
          <w:sz w:val="22"/>
          <w:szCs w:val="22"/>
          <w:lang w:val="en-GB"/>
        </w:rPr>
      </w:pPr>
    </w:p>
    <w:p w14:paraId="0395DEAA" w14:textId="477D3F85" w:rsidR="006274D5" w:rsidRPr="00936596" w:rsidRDefault="004D6247"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However, at least in the </w:t>
      </w:r>
      <w:r w:rsidR="005E5161" w:rsidRPr="00936596">
        <w:rPr>
          <w:rFonts w:asciiTheme="majorHAnsi" w:hAnsiTheme="majorHAnsi" w:cstheme="majorHAnsi"/>
          <w:sz w:val="22"/>
          <w:szCs w:val="22"/>
          <w:lang w:val="en-GB"/>
        </w:rPr>
        <w:t>first</w:t>
      </w:r>
      <w:r w:rsidRPr="00936596">
        <w:rPr>
          <w:rFonts w:asciiTheme="majorHAnsi" w:hAnsiTheme="majorHAnsi" w:cstheme="majorHAnsi"/>
          <w:sz w:val="22"/>
          <w:szCs w:val="22"/>
          <w:lang w:val="en-GB"/>
        </w:rPr>
        <w:t xml:space="preserve"> stages of creating and raising the awareness about the eID service, there are a number of steps that shall be performed and these will be carried out through the Awareness Raising implementation chapter of this project. This implementation chapter will create the momentum that will be further supported by the proper implementation of all activities within this project (mostly by the quality an</w:t>
      </w:r>
      <w:r w:rsidR="009C3452" w:rsidRPr="00936596">
        <w:rPr>
          <w:rFonts w:asciiTheme="majorHAnsi" w:hAnsiTheme="majorHAnsi" w:cstheme="majorHAnsi"/>
          <w:sz w:val="22"/>
          <w:szCs w:val="22"/>
          <w:lang w:val="en-GB"/>
        </w:rPr>
        <w:t>d</w:t>
      </w:r>
      <w:r w:rsidRPr="00936596">
        <w:rPr>
          <w:rFonts w:asciiTheme="majorHAnsi" w:hAnsiTheme="majorHAnsi" w:cstheme="majorHAnsi"/>
          <w:sz w:val="22"/>
          <w:szCs w:val="22"/>
          <w:lang w:val="en-GB"/>
        </w:rPr>
        <w:t xml:space="preserve"> reliability of the results from the technical activities of this project).</w:t>
      </w:r>
      <w:r w:rsidR="006274D5" w:rsidRPr="00936596">
        <w:rPr>
          <w:rFonts w:asciiTheme="majorHAnsi" w:hAnsiTheme="majorHAnsi" w:cstheme="majorHAnsi"/>
          <w:sz w:val="22"/>
          <w:szCs w:val="22"/>
          <w:lang w:val="en-GB"/>
        </w:rPr>
        <w:t xml:space="preserve"> </w:t>
      </w:r>
    </w:p>
    <w:p w14:paraId="1FCA06C5" w14:textId="77777777" w:rsidR="009C3196" w:rsidRPr="00936596" w:rsidRDefault="009C3196" w:rsidP="00A0303A">
      <w:pPr>
        <w:pStyle w:val="BodyText"/>
        <w:spacing w:line="276" w:lineRule="auto"/>
        <w:ind w:right="79"/>
        <w:jc w:val="both"/>
        <w:rPr>
          <w:rFonts w:asciiTheme="majorHAnsi" w:hAnsiTheme="majorHAnsi" w:cstheme="majorHAnsi"/>
          <w:sz w:val="22"/>
          <w:szCs w:val="22"/>
          <w:lang w:val="en-GB"/>
        </w:rPr>
      </w:pPr>
    </w:p>
    <w:p w14:paraId="533C5179" w14:textId="729D7C61" w:rsidR="007A4EED" w:rsidRPr="00936596" w:rsidRDefault="007A4EED"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Recital 17 of the eIDAS Regulation states: </w:t>
      </w:r>
    </w:p>
    <w:p w14:paraId="03F2CDFD" w14:textId="77777777" w:rsidR="007A4EED" w:rsidRPr="00936596" w:rsidRDefault="007A4EED" w:rsidP="00A0303A">
      <w:pPr>
        <w:pStyle w:val="BodyText"/>
        <w:spacing w:line="276" w:lineRule="auto"/>
        <w:ind w:right="79"/>
        <w:jc w:val="both"/>
        <w:rPr>
          <w:rFonts w:asciiTheme="majorHAnsi" w:hAnsiTheme="majorHAnsi" w:cstheme="majorHAnsi"/>
          <w:sz w:val="22"/>
          <w:szCs w:val="22"/>
          <w:lang w:val="en-GB"/>
        </w:rPr>
      </w:pPr>
    </w:p>
    <w:p w14:paraId="546A9D8E" w14:textId="47849024" w:rsidR="007A4EED" w:rsidRPr="00936596" w:rsidRDefault="007A4EED"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A well-functioning e-ID system is a precondition for smooth e-governance. A strong eID with a high assurance level is commonly used to interact in e-governance processes, and hence it is fully trusted by all government entities. However, government-level designed eID infrastructure will also attract the private sector and individuals to use the eID also in their everyday activities. Although the main focus of the eIDAS Regulation is to grant access to online public services cross-border, Member States are also encouraged to support the voluntary reuse of eIDAS-based eIDs by the private sector</w:t>
      </w:r>
    </w:p>
    <w:p w14:paraId="44F05835" w14:textId="1EB980FD" w:rsidR="0087236B" w:rsidRPr="00936596" w:rsidRDefault="0087236B" w:rsidP="00A0303A">
      <w:pPr>
        <w:pStyle w:val="BodyText"/>
        <w:spacing w:line="276" w:lineRule="auto"/>
        <w:ind w:right="79"/>
        <w:jc w:val="both"/>
        <w:rPr>
          <w:rFonts w:asciiTheme="majorHAnsi" w:hAnsiTheme="majorHAnsi" w:cstheme="majorHAnsi"/>
          <w:sz w:val="22"/>
          <w:szCs w:val="22"/>
          <w:lang w:val="en-GB"/>
        </w:rPr>
      </w:pPr>
    </w:p>
    <w:p w14:paraId="4D96252E" w14:textId="44F9B409" w:rsidR="007A4EED" w:rsidRPr="00936596" w:rsidRDefault="007A4EED"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Kosovo is now in this point</w:t>
      </w:r>
      <w:r w:rsidR="0045365D" w:rsidRPr="00936596">
        <w:rPr>
          <w:rFonts w:asciiTheme="majorHAnsi" w:hAnsiTheme="majorHAnsi" w:cstheme="majorHAnsi"/>
          <w:sz w:val="22"/>
          <w:szCs w:val="22"/>
          <w:lang w:val="en-GB"/>
        </w:rPr>
        <w:t xml:space="preserve"> of establishing a fully operational eID system</w:t>
      </w:r>
      <w:r w:rsidRPr="00936596">
        <w:rPr>
          <w:rFonts w:asciiTheme="majorHAnsi" w:hAnsiTheme="majorHAnsi" w:cstheme="majorHAnsi"/>
          <w:sz w:val="22"/>
          <w:szCs w:val="22"/>
          <w:lang w:val="en-GB"/>
        </w:rPr>
        <w:t xml:space="preserve">. Important steps (organisational, legal) were already made and there are strong commitments to finalise them. The foundation is present through the </w:t>
      </w:r>
      <w:r w:rsidRPr="00936596">
        <w:rPr>
          <w:rFonts w:asciiTheme="majorHAnsi" w:hAnsiTheme="majorHAnsi" w:cstheme="majorHAnsi"/>
          <w:sz w:val="22"/>
          <w:szCs w:val="22"/>
          <w:lang w:val="en-GB"/>
        </w:rPr>
        <w:lastRenderedPageBreak/>
        <w:t xml:space="preserve">Kosovo identity card. There is enough </w:t>
      </w:r>
      <w:r w:rsidR="005E5161" w:rsidRPr="00936596">
        <w:rPr>
          <w:rFonts w:asciiTheme="majorHAnsi" w:hAnsiTheme="majorHAnsi" w:cstheme="majorHAnsi"/>
          <w:sz w:val="22"/>
          <w:szCs w:val="22"/>
          <w:lang w:val="en-GB"/>
        </w:rPr>
        <w:t>knowledge</w:t>
      </w:r>
      <w:r w:rsidRPr="00936596">
        <w:rPr>
          <w:rFonts w:asciiTheme="majorHAnsi" w:hAnsiTheme="majorHAnsi" w:cstheme="majorHAnsi"/>
          <w:sz w:val="22"/>
          <w:szCs w:val="22"/>
          <w:lang w:val="en-GB"/>
        </w:rPr>
        <w:t xml:space="preserve"> at the level of public administration and most relevant part of the private sector. A very well documented Technical Study was finalised recently (2021). </w:t>
      </w:r>
      <w:r w:rsidR="0045365D" w:rsidRPr="00936596">
        <w:rPr>
          <w:rFonts w:asciiTheme="majorHAnsi" w:hAnsiTheme="majorHAnsi" w:cstheme="majorHAnsi"/>
          <w:sz w:val="22"/>
          <w:szCs w:val="22"/>
          <w:lang w:val="en-GB"/>
        </w:rPr>
        <w:t>Statistics about internet penetration, usage of internet apps, e-commerce, e-banking, etc. reveals that the population and businesses are in favour to move towards electronic services. So, there is time</w:t>
      </w:r>
      <w:r w:rsidR="00101DC4" w:rsidRPr="00936596">
        <w:rPr>
          <w:rFonts w:asciiTheme="majorHAnsi" w:hAnsiTheme="majorHAnsi" w:cstheme="majorHAnsi"/>
          <w:sz w:val="22"/>
          <w:szCs w:val="22"/>
          <w:lang w:val="en-GB"/>
        </w:rPr>
        <w:t xml:space="preserve"> now</w:t>
      </w:r>
      <w:r w:rsidR="0045365D" w:rsidRPr="00936596">
        <w:rPr>
          <w:rFonts w:asciiTheme="majorHAnsi" w:hAnsiTheme="majorHAnsi" w:cstheme="majorHAnsi"/>
          <w:sz w:val="22"/>
          <w:szCs w:val="22"/>
          <w:lang w:val="en-GB"/>
        </w:rPr>
        <w:t xml:space="preserve"> to “</w:t>
      </w:r>
      <w:r w:rsidR="0045365D" w:rsidRPr="00936596">
        <w:rPr>
          <w:rFonts w:asciiTheme="majorHAnsi" w:hAnsiTheme="majorHAnsi" w:cstheme="majorHAnsi"/>
          <w:b/>
          <w:bCs/>
          <w:sz w:val="22"/>
          <w:szCs w:val="22"/>
          <w:lang w:val="en-GB"/>
        </w:rPr>
        <w:t>connect the dots</w:t>
      </w:r>
      <w:r w:rsidR="0045365D" w:rsidRPr="00936596">
        <w:rPr>
          <w:rFonts w:asciiTheme="majorHAnsi" w:hAnsiTheme="majorHAnsi" w:cstheme="majorHAnsi"/>
          <w:sz w:val="22"/>
          <w:szCs w:val="22"/>
          <w:lang w:val="en-GB"/>
        </w:rPr>
        <w:t>” and put in place the means for efficient and effective usage of electronic services through a reliable and performant Digital Identity Service.</w:t>
      </w:r>
    </w:p>
    <w:p w14:paraId="3A7C8C05" w14:textId="7C2ED114" w:rsidR="00C47243" w:rsidRPr="00936596" w:rsidRDefault="00C47243" w:rsidP="00A0303A">
      <w:pPr>
        <w:pStyle w:val="BodyText"/>
        <w:spacing w:line="276" w:lineRule="auto"/>
        <w:ind w:right="79"/>
        <w:jc w:val="both"/>
        <w:rPr>
          <w:rFonts w:asciiTheme="majorHAnsi" w:hAnsiTheme="majorHAnsi" w:cstheme="majorHAnsi"/>
          <w:sz w:val="22"/>
          <w:szCs w:val="22"/>
          <w:lang w:val="en-GB"/>
        </w:rPr>
      </w:pPr>
    </w:p>
    <w:p w14:paraId="2B17E9FF" w14:textId="77777777" w:rsidR="00C47243" w:rsidRPr="00936596" w:rsidRDefault="00C47243" w:rsidP="00A0303A">
      <w:pPr>
        <w:pStyle w:val="BodyText"/>
        <w:spacing w:line="276" w:lineRule="auto"/>
        <w:ind w:right="79"/>
        <w:jc w:val="both"/>
        <w:rPr>
          <w:rFonts w:asciiTheme="majorHAnsi" w:hAnsiTheme="majorHAnsi" w:cstheme="majorHAnsi"/>
          <w:b/>
          <w:bCs/>
          <w:sz w:val="22"/>
          <w:szCs w:val="22"/>
          <w:lang w:val="en-GB"/>
        </w:rPr>
      </w:pPr>
    </w:p>
    <w:p w14:paraId="6CAFB16D" w14:textId="2B368F2C" w:rsidR="00984961" w:rsidRPr="00936596" w:rsidRDefault="00984961" w:rsidP="00A0303A">
      <w:pPr>
        <w:pStyle w:val="BodyText"/>
        <w:spacing w:line="276" w:lineRule="auto"/>
        <w:ind w:right="79"/>
        <w:jc w:val="both"/>
        <w:rPr>
          <w:rFonts w:asciiTheme="majorHAnsi" w:hAnsiTheme="majorHAnsi" w:cstheme="majorHAnsi"/>
          <w:b/>
          <w:bCs/>
          <w:sz w:val="22"/>
          <w:szCs w:val="22"/>
          <w:lang w:val="en-GB"/>
        </w:rPr>
      </w:pPr>
    </w:p>
    <w:p w14:paraId="671F461A" w14:textId="35D13959" w:rsidR="00984961" w:rsidRPr="00936596" w:rsidRDefault="00984961" w:rsidP="00A0303A">
      <w:pPr>
        <w:pStyle w:val="Title"/>
        <w:widowControl w:val="0"/>
        <w:numPr>
          <w:ilvl w:val="0"/>
          <w:numId w:val="35"/>
        </w:numPr>
        <w:shd w:val="clear" w:color="auto" w:fill="F2F2F2" w:themeFill="background1" w:themeFillShade="F2"/>
        <w:spacing w:line="276" w:lineRule="auto"/>
        <w:rPr>
          <w:b/>
          <w:bCs/>
          <w:noProof/>
          <w:color w:val="E36C0A" w:themeColor="accent6" w:themeShade="BF"/>
          <w:sz w:val="24"/>
          <w:szCs w:val="24"/>
          <w:lang w:val="en-GB"/>
        </w:rPr>
      </w:pPr>
      <w:bookmarkStart w:id="33" w:name="_Toc114753854"/>
      <w:r w:rsidRPr="00936596">
        <w:rPr>
          <w:b/>
          <w:bCs/>
          <w:noProof/>
          <w:color w:val="E36C0A" w:themeColor="accent6" w:themeShade="BF"/>
          <w:sz w:val="24"/>
          <w:szCs w:val="24"/>
          <w:lang w:val="en-GB"/>
        </w:rPr>
        <w:t>Digital Economy in the EU: Current Situation and Policy Priorities</w:t>
      </w:r>
      <w:bookmarkEnd w:id="33"/>
    </w:p>
    <w:p w14:paraId="7264ADDC" w14:textId="26329187" w:rsidR="00771580" w:rsidRPr="00936596" w:rsidRDefault="00771580" w:rsidP="00A0303A">
      <w:pPr>
        <w:widowControl w:val="0"/>
        <w:spacing w:line="276" w:lineRule="auto"/>
        <w:rPr>
          <w:rFonts w:asciiTheme="majorHAnsi" w:hAnsiTheme="majorHAnsi" w:cstheme="majorHAnsi"/>
          <w:sz w:val="22"/>
          <w:szCs w:val="22"/>
          <w:lang w:val="en-GB"/>
        </w:rPr>
      </w:pPr>
    </w:p>
    <w:p w14:paraId="6BA2A55E" w14:textId="77777777" w:rsidR="00984961" w:rsidRPr="00936596" w:rsidRDefault="00984961"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Overview of EU’s Digital Single Market policy developments</w:t>
      </w:r>
    </w:p>
    <w:p w14:paraId="59AEF90A" w14:textId="77777777" w:rsidR="00984961" w:rsidRPr="00936596" w:rsidRDefault="00984961" w:rsidP="00A0303A">
      <w:pPr>
        <w:spacing w:line="276" w:lineRule="auto"/>
        <w:rPr>
          <w:rFonts w:asciiTheme="majorHAnsi" w:hAnsiTheme="majorHAnsi" w:cstheme="majorHAnsi"/>
          <w:sz w:val="22"/>
          <w:szCs w:val="22"/>
          <w:lang w:val="en-GB"/>
        </w:rPr>
      </w:pPr>
    </w:p>
    <w:p w14:paraId="2894D212"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r w:rsidRPr="00936596">
        <w:rPr>
          <w:rFonts w:asciiTheme="majorHAnsi" w:eastAsia="Calibri" w:hAnsiTheme="majorHAnsi" w:cstheme="majorHAnsi"/>
          <w:sz w:val="22"/>
          <w:szCs w:val="22"/>
          <w:lang w:val="en-GB"/>
        </w:rPr>
        <w:t xml:space="preserve">Boosting the digital transformation of governments remains a top priority for the European Union. In pursuit of the EU Digital Decade ambition, Europe aims to provide all key public services online by 2030. Investments and cornerstone policies are being put in place to make this happen. </w:t>
      </w:r>
    </w:p>
    <w:p w14:paraId="704BC36B"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p>
    <w:p w14:paraId="2594D9A2"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r w:rsidRPr="00936596">
        <w:rPr>
          <w:rFonts w:asciiTheme="majorHAnsi" w:eastAsia="Calibri" w:hAnsiTheme="majorHAnsi" w:cstheme="majorHAnsi"/>
          <w:sz w:val="22"/>
          <w:szCs w:val="22"/>
          <w:lang w:val="en-GB"/>
        </w:rPr>
        <w:t>The COVID-19 pandemic has radically changed the role and perception of digitalisation in our societies and economies and accelerated its pace. Digital technologies are now imperative for working, learning, entertaining, socialising, shopping, and accessing everything from health services to culture. It has also shown the decisive role that disruptive innovation can play. The pandemic has also exposed the vulnerabilities of our digital space, its dependencies on non-European technologies, and the impact of disinformation on our democratic societies.</w:t>
      </w:r>
    </w:p>
    <w:p w14:paraId="5A6DD5C5"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p>
    <w:p w14:paraId="42AED011"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r w:rsidRPr="00936596">
        <w:rPr>
          <w:rFonts w:asciiTheme="majorHAnsi" w:eastAsia="Calibri" w:hAnsiTheme="majorHAnsi" w:cstheme="majorHAnsi"/>
          <w:sz w:val="22"/>
          <w:szCs w:val="22"/>
          <w:lang w:val="en-GB"/>
        </w:rPr>
        <w:t>In the light of these challenges, EU’s stated ambition is more relevant than ever: to pursue digital policies that empower people and businesses to seize a human centred, sustainable, and more prosperous digital future.</w:t>
      </w:r>
    </w:p>
    <w:p w14:paraId="7D059D3D" w14:textId="0816D68D" w:rsidR="00984961" w:rsidRPr="00936596" w:rsidRDefault="00984961" w:rsidP="00A0303A">
      <w:pPr>
        <w:widowControl w:val="0"/>
        <w:spacing w:line="276" w:lineRule="auto"/>
        <w:rPr>
          <w:rFonts w:asciiTheme="majorHAnsi" w:hAnsiTheme="majorHAnsi" w:cstheme="majorHAnsi"/>
          <w:sz w:val="22"/>
          <w:szCs w:val="22"/>
          <w:lang w:val="en-GB"/>
        </w:rPr>
      </w:pPr>
    </w:p>
    <w:p w14:paraId="2EE7DC5C" w14:textId="033C1296" w:rsidR="00984961" w:rsidRPr="00936596" w:rsidRDefault="00984961"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noProof/>
          <w:sz w:val="22"/>
          <w:szCs w:val="22"/>
          <w:lang w:val="en-GB" w:eastAsia="el-GR"/>
        </w:rPr>
        <w:drawing>
          <wp:anchor distT="0" distB="0" distL="114300" distR="114300" simplePos="0" relativeHeight="251681792" behindDoc="0" locked="0" layoutInCell="1" allowOverlap="1" wp14:anchorId="09715CED" wp14:editId="11E67D2E">
            <wp:simplePos x="0" y="0"/>
            <wp:positionH relativeFrom="margin">
              <wp:posOffset>50800</wp:posOffset>
            </wp:positionH>
            <wp:positionV relativeFrom="margin">
              <wp:posOffset>581660</wp:posOffset>
            </wp:positionV>
            <wp:extent cx="1820680" cy="121158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20680" cy="1211580"/>
                    </a:xfrm>
                    <a:prstGeom prst="rect">
                      <a:avLst/>
                    </a:prstGeom>
                  </pic:spPr>
                </pic:pic>
              </a:graphicData>
            </a:graphic>
          </wp:anchor>
        </w:drawing>
      </w:r>
      <w:r w:rsidRPr="00936596">
        <w:rPr>
          <w:rFonts w:asciiTheme="majorHAnsi" w:hAnsiTheme="majorHAnsi" w:cstheme="majorHAnsi"/>
          <w:i/>
          <w:noProof/>
          <w:color w:val="548DD4" w:themeColor="text2" w:themeTint="99"/>
          <w:sz w:val="22"/>
          <w:szCs w:val="22"/>
          <w:lang w:val="en-GB"/>
        </w:rPr>
        <w:t>“The Digital Decade policy programme is the way towards a more innovative, inclusive, and sustainable future for Euro</w:t>
      </w:r>
    </w:p>
    <w:p w14:paraId="304921A7" w14:textId="4526F970" w:rsidR="00984961" w:rsidRPr="00936596" w:rsidRDefault="00984961"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 xml:space="preserve">pe. Unlocking the potentials of the digital transformation, specifically by setting up and implementing multi-country projects, will pave the way for a competitive and sovereign Europe. We have to swiftly embark on the Path to the Digital Decade to make sure Europe is ready for the challenges in an evolving and inter-connected world.” </w:t>
      </w:r>
      <w:r w:rsidRPr="00936596">
        <w:rPr>
          <w:rFonts w:asciiTheme="majorHAnsi" w:hAnsiTheme="majorHAnsi" w:cstheme="majorHAnsi"/>
          <w:i/>
          <w:noProof/>
          <w:sz w:val="22"/>
          <w:szCs w:val="22"/>
          <w:lang w:val="en-GB"/>
        </w:rPr>
        <w:t>Commissioner for the Internal Market, Thierry Breton, 14 July 2022</w:t>
      </w:r>
    </w:p>
    <w:p w14:paraId="2C9B5CDC" w14:textId="37A4EE2F" w:rsidR="00984961" w:rsidRPr="00936596" w:rsidRDefault="00984961" w:rsidP="00A0303A">
      <w:pPr>
        <w:widowControl w:val="0"/>
        <w:spacing w:line="276" w:lineRule="auto"/>
        <w:rPr>
          <w:rFonts w:asciiTheme="majorHAnsi" w:hAnsiTheme="majorHAnsi" w:cstheme="majorHAnsi"/>
          <w:sz w:val="22"/>
          <w:szCs w:val="22"/>
          <w:lang w:val="en-GB"/>
        </w:rPr>
      </w:pPr>
    </w:p>
    <w:p w14:paraId="75567466"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r w:rsidRPr="00936596">
        <w:rPr>
          <w:rFonts w:asciiTheme="majorHAnsi" w:eastAsia="Calibri" w:hAnsiTheme="majorHAnsi" w:cstheme="majorHAnsi"/>
          <w:b/>
          <w:bCs/>
          <w:sz w:val="22"/>
          <w:szCs w:val="22"/>
          <w:lang w:val="en-GB"/>
        </w:rPr>
        <w:t>On 9 March 2021, the Commission adopted the Communication “The 2030 Digital Compass: the European way for the Digital Decade” (‘Digital Compass Communication’)</w:t>
      </w:r>
      <w:r w:rsidRPr="00936596">
        <w:rPr>
          <w:rFonts w:asciiTheme="majorHAnsi" w:eastAsia="Calibri" w:hAnsiTheme="majorHAnsi" w:cstheme="majorHAnsi"/>
          <w:sz w:val="22"/>
          <w:szCs w:val="22"/>
          <w:lang w:val="en-GB"/>
        </w:rPr>
        <w:t xml:space="preserve">. The Communication presented a vision, targets, and avenues for a successful digital transformation of the European Union by 2030. </w:t>
      </w:r>
    </w:p>
    <w:p w14:paraId="10BC5F40"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p>
    <w:p w14:paraId="259EC6D6" w14:textId="77777777" w:rsidR="00984961" w:rsidRPr="00936596" w:rsidRDefault="00984961" w:rsidP="00A0303A">
      <w:pPr>
        <w:spacing w:line="276" w:lineRule="auto"/>
        <w:jc w:val="both"/>
        <w:rPr>
          <w:rFonts w:asciiTheme="majorHAnsi" w:eastAsia="Calibri" w:hAnsiTheme="majorHAnsi" w:cstheme="majorHAnsi"/>
          <w:b/>
          <w:bCs/>
          <w:sz w:val="22"/>
          <w:szCs w:val="22"/>
          <w:lang w:val="en-GB"/>
        </w:rPr>
      </w:pPr>
      <w:r w:rsidRPr="00936596">
        <w:rPr>
          <w:rFonts w:asciiTheme="majorHAnsi" w:eastAsia="Calibri" w:hAnsiTheme="majorHAnsi" w:cstheme="majorHAnsi"/>
          <w:b/>
          <w:bCs/>
          <w:sz w:val="22"/>
          <w:szCs w:val="22"/>
          <w:lang w:val="en-GB"/>
        </w:rPr>
        <w:t xml:space="preserve">EUʼs digital ambitions for 2030 will be pursued through concrete terms: </w:t>
      </w:r>
    </w:p>
    <w:p w14:paraId="573EB624" w14:textId="77777777" w:rsidR="00984961" w:rsidRPr="00936596" w:rsidRDefault="00984961" w:rsidP="00A0303A">
      <w:pPr>
        <w:pStyle w:val="ListParagraph"/>
        <w:widowControl/>
        <w:numPr>
          <w:ilvl w:val="0"/>
          <w:numId w:val="40"/>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lang w:val="en-GB"/>
        </w:rPr>
        <w:t>targets at EU level and projected trajectories at EU and national level</w:t>
      </w:r>
    </w:p>
    <w:p w14:paraId="1BDE57F9" w14:textId="77777777" w:rsidR="00984961" w:rsidRPr="00936596" w:rsidRDefault="00984961" w:rsidP="00A0303A">
      <w:pPr>
        <w:pStyle w:val="ListParagraph"/>
        <w:widowControl/>
        <w:numPr>
          <w:ilvl w:val="0"/>
          <w:numId w:val="40"/>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lang w:val="en-GB"/>
        </w:rPr>
        <w:t>a robust joint governance framework to monitor progress and address insufficiencies</w:t>
      </w:r>
    </w:p>
    <w:p w14:paraId="3BE1BD94" w14:textId="77777777" w:rsidR="00984961" w:rsidRPr="00936596" w:rsidRDefault="00984961" w:rsidP="00A0303A">
      <w:pPr>
        <w:pStyle w:val="ListParagraph"/>
        <w:widowControl/>
        <w:numPr>
          <w:ilvl w:val="0"/>
          <w:numId w:val="40"/>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lang w:val="en-GB"/>
        </w:rPr>
        <w:t>multi-country projects combining investments from the EU, Member States and the private sector</w:t>
      </w:r>
    </w:p>
    <w:p w14:paraId="4D526328" w14:textId="5E32B39A" w:rsidR="00984961" w:rsidRPr="00936596" w:rsidRDefault="00984961" w:rsidP="00A0303A">
      <w:pPr>
        <w:widowControl w:val="0"/>
        <w:spacing w:line="276" w:lineRule="auto"/>
        <w:rPr>
          <w:rFonts w:asciiTheme="majorHAnsi" w:hAnsiTheme="majorHAnsi" w:cstheme="majorHAnsi"/>
          <w:sz w:val="22"/>
          <w:szCs w:val="22"/>
          <w:lang w:val="en-GB"/>
        </w:rPr>
      </w:pPr>
      <w:r w:rsidRPr="00936596">
        <w:rPr>
          <w:rFonts w:asciiTheme="majorHAnsi" w:eastAsia="Calibri" w:hAnsiTheme="majorHAnsi" w:cstheme="majorHAnsi"/>
          <w:b/>
          <w:bCs/>
          <w:sz w:val="22"/>
          <w:szCs w:val="22"/>
          <w:lang w:val="en-GB"/>
        </w:rPr>
        <w:t>around the below four cardinal points:</w:t>
      </w:r>
    </w:p>
    <w:p w14:paraId="7FF36416" w14:textId="44631260" w:rsidR="00984961" w:rsidRPr="00936596" w:rsidRDefault="00984961" w:rsidP="00A0303A">
      <w:pPr>
        <w:widowControl w:val="0"/>
        <w:spacing w:line="276" w:lineRule="auto"/>
        <w:rPr>
          <w:rFonts w:asciiTheme="majorHAnsi" w:hAnsiTheme="majorHAnsi" w:cstheme="majorHAnsi"/>
          <w:sz w:val="22"/>
          <w:szCs w:val="22"/>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984961" w:rsidRPr="00936596" w14:paraId="5EBE79F7" w14:textId="77777777" w:rsidTr="00931F3A">
        <w:tc>
          <w:tcPr>
            <w:tcW w:w="2265" w:type="dxa"/>
          </w:tcPr>
          <w:p w14:paraId="1653A22F" w14:textId="77777777" w:rsidR="00984961" w:rsidRPr="00936596" w:rsidRDefault="00984961" w:rsidP="00A0303A">
            <w:pPr>
              <w:spacing w:line="276" w:lineRule="auto"/>
              <w:jc w:val="center"/>
              <w:rPr>
                <w:rFonts w:asciiTheme="majorHAnsi" w:eastAsia="Calibri" w:hAnsiTheme="majorHAnsi" w:cstheme="majorHAnsi"/>
                <w:sz w:val="22"/>
                <w:szCs w:val="22"/>
                <w:lang w:val="en-GB"/>
              </w:rPr>
            </w:pPr>
            <w:r w:rsidRPr="00936596">
              <w:rPr>
                <w:rFonts w:asciiTheme="majorHAnsi" w:hAnsiTheme="majorHAnsi" w:cstheme="majorHAnsi"/>
                <w:noProof/>
                <w:sz w:val="22"/>
                <w:szCs w:val="22"/>
                <w:lang w:val="en-GB" w:eastAsia="el-GR"/>
              </w:rPr>
              <w:lastRenderedPageBreak/>
              <w:drawing>
                <wp:inline distT="0" distB="0" distL="0" distR="0" wp14:anchorId="08355D4C" wp14:editId="0248EB7A">
                  <wp:extent cx="571500" cy="561975"/>
                  <wp:effectExtent l="0" t="0" r="0" b="9525"/>
                  <wp:docPr id="26" name="Picture 26" descr="Icon of an anten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con of an antenn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 cy="561975"/>
                          </a:xfrm>
                          <a:prstGeom prst="rect">
                            <a:avLst/>
                          </a:prstGeom>
                          <a:noFill/>
                          <a:ln>
                            <a:noFill/>
                          </a:ln>
                        </pic:spPr>
                      </pic:pic>
                    </a:graphicData>
                  </a:graphic>
                </wp:inline>
              </w:drawing>
            </w:r>
          </w:p>
        </w:tc>
        <w:tc>
          <w:tcPr>
            <w:tcW w:w="2265" w:type="dxa"/>
          </w:tcPr>
          <w:p w14:paraId="2181AE95" w14:textId="77777777" w:rsidR="00984961" w:rsidRPr="00936596" w:rsidRDefault="00984961" w:rsidP="00A0303A">
            <w:pPr>
              <w:spacing w:line="276" w:lineRule="auto"/>
              <w:jc w:val="center"/>
              <w:rPr>
                <w:rFonts w:asciiTheme="majorHAnsi" w:eastAsia="Calibri" w:hAnsiTheme="majorHAnsi" w:cstheme="majorHAnsi"/>
                <w:sz w:val="22"/>
                <w:szCs w:val="22"/>
                <w:lang w:val="en-GB"/>
              </w:rPr>
            </w:pPr>
            <w:r w:rsidRPr="00936596">
              <w:rPr>
                <w:rFonts w:asciiTheme="majorHAnsi" w:hAnsiTheme="majorHAnsi" w:cstheme="majorHAnsi"/>
                <w:noProof/>
                <w:sz w:val="22"/>
                <w:szCs w:val="22"/>
                <w:lang w:val="en-GB" w:eastAsia="el-GR"/>
              </w:rPr>
              <w:drawing>
                <wp:inline distT="0" distB="0" distL="0" distR="0" wp14:anchorId="427E6A02" wp14:editId="06B59B89">
                  <wp:extent cx="571500" cy="571500"/>
                  <wp:effectExtent l="0" t="0" r="0" b="0"/>
                  <wp:docPr id="462" name="Picture 462" descr="Icon of the Euro 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con of the Euro symbo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2266" w:type="dxa"/>
          </w:tcPr>
          <w:p w14:paraId="071344E0" w14:textId="77777777" w:rsidR="00984961" w:rsidRPr="00936596" w:rsidRDefault="00984961" w:rsidP="00A0303A">
            <w:pPr>
              <w:spacing w:line="276" w:lineRule="auto"/>
              <w:jc w:val="center"/>
              <w:rPr>
                <w:rFonts w:asciiTheme="majorHAnsi" w:eastAsia="Calibri" w:hAnsiTheme="majorHAnsi" w:cstheme="majorHAnsi"/>
                <w:sz w:val="22"/>
                <w:szCs w:val="22"/>
                <w:lang w:val="en-GB"/>
              </w:rPr>
            </w:pPr>
            <w:r w:rsidRPr="00936596">
              <w:rPr>
                <w:rFonts w:asciiTheme="majorHAnsi" w:hAnsiTheme="majorHAnsi" w:cstheme="majorHAnsi"/>
                <w:noProof/>
                <w:sz w:val="22"/>
                <w:szCs w:val="22"/>
                <w:lang w:val="en-GB" w:eastAsia="el-GR"/>
              </w:rPr>
              <w:drawing>
                <wp:inline distT="0" distB="0" distL="0" distR="0" wp14:anchorId="001C81DC" wp14:editId="60AE730B">
                  <wp:extent cx="571500" cy="571500"/>
                  <wp:effectExtent l="0" t="0" r="0" b="0"/>
                  <wp:docPr id="470" name="Picture 470" descr="Icon of stylised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con of stylised peop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c>
          <w:tcPr>
            <w:tcW w:w="2266" w:type="dxa"/>
          </w:tcPr>
          <w:p w14:paraId="09460871" w14:textId="77777777" w:rsidR="00984961" w:rsidRPr="00936596" w:rsidRDefault="00984961" w:rsidP="00A0303A">
            <w:pPr>
              <w:spacing w:line="276" w:lineRule="auto"/>
              <w:jc w:val="center"/>
              <w:rPr>
                <w:rFonts w:asciiTheme="majorHAnsi" w:eastAsia="Calibri" w:hAnsiTheme="majorHAnsi" w:cstheme="majorHAnsi"/>
                <w:sz w:val="22"/>
                <w:szCs w:val="22"/>
                <w:lang w:val="en-GB"/>
              </w:rPr>
            </w:pPr>
            <w:r w:rsidRPr="00936596">
              <w:rPr>
                <w:rFonts w:asciiTheme="majorHAnsi" w:hAnsiTheme="majorHAnsi" w:cstheme="majorHAnsi"/>
                <w:noProof/>
                <w:sz w:val="22"/>
                <w:szCs w:val="22"/>
                <w:lang w:val="en-GB" w:eastAsia="el-GR"/>
              </w:rPr>
              <w:drawing>
                <wp:inline distT="0" distB="0" distL="0" distR="0" wp14:anchorId="1F804797" wp14:editId="17471E83">
                  <wp:extent cx="571500" cy="571500"/>
                  <wp:effectExtent l="0" t="0" r="0" b="0"/>
                  <wp:docPr id="471" name="Picture 471" descr="Icon of a stylised glo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con of a stylised glob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tc>
      </w:tr>
      <w:tr w:rsidR="00984961" w:rsidRPr="00936596" w14:paraId="6FF795A9" w14:textId="77777777" w:rsidTr="00931F3A">
        <w:tc>
          <w:tcPr>
            <w:tcW w:w="2265" w:type="dxa"/>
          </w:tcPr>
          <w:p w14:paraId="4C59EB4C" w14:textId="77777777" w:rsidR="00984961" w:rsidRPr="00936596" w:rsidRDefault="00984961" w:rsidP="00A0303A">
            <w:pPr>
              <w:spacing w:line="276" w:lineRule="auto"/>
              <w:jc w:val="center"/>
              <w:rPr>
                <w:rFonts w:asciiTheme="majorHAnsi" w:eastAsia="Calibri" w:hAnsiTheme="majorHAnsi" w:cstheme="majorHAnsi"/>
                <w:sz w:val="22"/>
                <w:szCs w:val="22"/>
                <w:lang w:val="en-GB"/>
              </w:rPr>
            </w:pPr>
            <w:r w:rsidRPr="00936596">
              <w:rPr>
                <w:rFonts w:asciiTheme="majorHAnsi" w:eastAsia="Calibri" w:hAnsiTheme="majorHAnsi" w:cstheme="majorHAnsi"/>
                <w:sz w:val="22"/>
                <w:szCs w:val="22"/>
                <w:lang w:val="en-GB"/>
              </w:rPr>
              <w:t>Skills</w:t>
            </w:r>
          </w:p>
        </w:tc>
        <w:tc>
          <w:tcPr>
            <w:tcW w:w="2265" w:type="dxa"/>
          </w:tcPr>
          <w:p w14:paraId="30A49209" w14:textId="77777777" w:rsidR="00984961" w:rsidRPr="00936596" w:rsidRDefault="00984961" w:rsidP="00A0303A">
            <w:pPr>
              <w:spacing w:line="276" w:lineRule="auto"/>
              <w:jc w:val="center"/>
              <w:rPr>
                <w:rFonts w:asciiTheme="majorHAnsi" w:eastAsia="Calibri" w:hAnsiTheme="majorHAnsi" w:cstheme="majorHAnsi"/>
                <w:sz w:val="22"/>
                <w:szCs w:val="22"/>
                <w:lang w:val="en-GB"/>
              </w:rPr>
            </w:pPr>
            <w:r w:rsidRPr="00936596">
              <w:rPr>
                <w:rFonts w:asciiTheme="majorHAnsi" w:eastAsia="Calibri" w:hAnsiTheme="majorHAnsi" w:cstheme="majorHAnsi"/>
                <w:sz w:val="22"/>
                <w:szCs w:val="22"/>
                <w:lang w:val="en-GB"/>
              </w:rPr>
              <w:t>Secure and sustainable digital infrastructures</w:t>
            </w:r>
          </w:p>
        </w:tc>
        <w:tc>
          <w:tcPr>
            <w:tcW w:w="2266" w:type="dxa"/>
          </w:tcPr>
          <w:p w14:paraId="34832B6D" w14:textId="77777777" w:rsidR="00984961" w:rsidRPr="00936596" w:rsidRDefault="00984961" w:rsidP="00A0303A">
            <w:pPr>
              <w:spacing w:line="276" w:lineRule="auto"/>
              <w:jc w:val="center"/>
              <w:rPr>
                <w:rFonts w:asciiTheme="majorHAnsi" w:eastAsia="Calibri" w:hAnsiTheme="majorHAnsi" w:cstheme="majorHAnsi"/>
                <w:sz w:val="22"/>
                <w:szCs w:val="22"/>
                <w:lang w:val="en-GB"/>
              </w:rPr>
            </w:pPr>
            <w:r w:rsidRPr="00936596">
              <w:rPr>
                <w:rFonts w:asciiTheme="majorHAnsi" w:eastAsia="Calibri" w:hAnsiTheme="majorHAnsi" w:cstheme="majorHAnsi"/>
                <w:sz w:val="22"/>
                <w:szCs w:val="22"/>
                <w:lang w:val="en-GB"/>
              </w:rPr>
              <w:t>Digital transformation of businesses</w:t>
            </w:r>
          </w:p>
        </w:tc>
        <w:tc>
          <w:tcPr>
            <w:tcW w:w="2266" w:type="dxa"/>
          </w:tcPr>
          <w:p w14:paraId="2725CB5E" w14:textId="77777777" w:rsidR="00984961" w:rsidRPr="00936596" w:rsidRDefault="00984961" w:rsidP="00A0303A">
            <w:pPr>
              <w:spacing w:line="276" w:lineRule="auto"/>
              <w:jc w:val="center"/>
              <w:rPr>
                <w:rFonts w:asciiTheme="majorHAnsi" w:eastAsia="Calibri" w:hAnsiTheme="majorHAnsi" w:cstheme="majorHAnsi"/>
                <w:sz w:val="22"/>
                <w:szCs w:val="22"/>
                <w:lang w:val="en-GB"/>
              </w:rPr>
            </w:pPr>
            <w:r w:rsidRPr="00936596">
              <w:rPr>
                <w:rFonts w:asciiTheme="majorHAnsi" w:eastAsia="Calibri" w:hAnsiTheme="majorHAnsi" w:cstheme="majorHAnsi"/>
                <w:sz w:val="22"/>
                <w:szCs w:val="22"/>
                <w:lang w:val="en-GB"/>
              </w:rPr>
              <w:t>Digitalization of public services</w:t>
            </w:r>
          </w:p>
        </w:tc>
      </w:tr>
    </w:tbl>
    <w:p w14:paraId="27C4C60B" w14:textId="176A435A" w:rsidR="00984961" w:rsidRPr="00936596" w:rsidRDefault="00984961" w:rsidP="00A0303A">
      <w:pPr>
        <w:widowControl w:val="0"/>
        <w:spacing w:line="276" w:lineRule="auto"/>
        <w:rPr>
          <w:rFonts w:asciiTheme="majorHAnsi" w:hAnsiTheme="majorHAnsi" w:cstheme="majorHAnsi"/>
          <w:sz w:val="22"/>
          <w:szCs w:val="22"/>
          <w:lang w:val="en-GB"/>
        </w:rPr>
      </w:pPr>
    </w:p>
    <w:p w14:paraId="5CF2CCA4" w14:textId="77777777" w:rsidR="00984961" w:rsidRPr="00936596" w:rsidRDefault="00984961" w:rsidP="00A0303A">
      <w:pPr>
        <w:spacing w:line="276" w:lineRule="auto"/>
        <w:jc w:val="both"/>
        <w:rPr>
          <w:rFonts w:asciiTheme="majorHAnsi" w:eastAsia="Calibri" w:hAnsiTheme="majorHAnsi" w:cstheme="majorHAnsi"/>
          <w:b/>
          <w:bCs/>
          <w:sz w:val="22"/>
          <w:szCs w:val="22"/>
          <w:lang w:val="en-GB"/>
        </w:rPr>
      </w:pPr>
      <w:r w:rsidRPr="00936596">
        <w:rPr>
          <w:rFonts w:asciiTheme="majorHAnsi" w:eastAsia="Calibri" w:hAnsiTheme="majorHAnsi" w:cstheme="majorHAnsi"/>
          <w:b/>
          <w:bCs/>
          <w:sz w:val="22"/>
          <w:szCs w:val="22"/>
          <w:lang w:val="en-GB"/>
        </w:rPr>
        <w:t>Moreover, on 26 January 2022, the Commission proposed an inter-institutional solemn declaration on digital rights and principles for the digital decade.</w:t>
      </w:r>
    </w:p>
    <w:p w14:paraId="69A19EFF" w14:textId="77777777" w:rsidR="00984961" w:rsidRPr="00936596" w:rsidRDefault="00984961" w:rsidP="00A0303A">
      <w:pPr>
        <w:spacing w:line="276" w:lineRule="auto"/>
        <w:jc w:val="both"/>
        <w:rPr>
          <w:rFonts w:asciiTheme="majorHAnsi" w:eastAsia="Calibri" w:hAnsiTheme="majorHAnsi" w:cstheme="majorHAnsi"/>
          <w:b/>
          <w:bCs/>
          <w:sz w:val="22"/>
          <w:szCs w:val="22"/>
          <w:lang w:val="en-GB"/>
        </w:rPr>
      </w:pPr>
    </w:p>
    <w:p w14:paraId="785D7A4B" w14:textId="77777777" w:rsidR="00984961" w:rsidRPr="00936596" w:rsidRDefault="00984961" w:rsidP="00A0303A">
      <w:pPr>
        <w:spacing w:line="276" w:lineRule="auto"/>
        <w:jc w:val="both"/>
        <w:rPr>
          <w:rFonts w:asciiTheme="majorHAnsi" w:eastAsia="Calibri" w:hAnsiTheme="majorHAnsi" w:cstheme="majorHAnsi"/>
          <w:b/>
          <w:bCs/>
          <w:sz w:val="22"/>
          <w:szCs w:val="22"/>
          <w:lang w:val="en-GB"/>
        </w:rPr>
      </w:pPr>
      <w:r w:rsidRPr="00936596">
        <w:rPr>
          <w:rFonts w:asciiTheme="majorHAnsi" w:eastAsia="Calibri" w:hAnsiTheme="majorHAnsi" w:cstheme="majorHAnsi"/>
          <w:b/>
          <w:bCs/>
          <w:sz w:val="22"/>
          <w:szCs w:val="22"/>
          <w:lang w:val="en-GB"/>
        </w:rPr>
        <w:t>The EU is committed to pursue a human-centric, sustainable vision for digital society throughout the digital decade to empower citizens and businesses.</w:t>
      </w:r>
    </w:p>
    <w:p w14:paraId="35299166"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p>
    <w:p w14:paraId="16BBBD2A"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r w:rsidRPr="00936596">
        <w:rPr>
          <w:rFonts w:asciiTheme="majorHAnsi" w:eastAsia="Calibri" w:hAnsiTheme="majorHAnsi" w:cstheme="majorHAnsi"/>
          <w:sz w:val="22"/>
          <w:szCs w:val="22"/>
          <w:lang w:val="en-GB"/>
        </w:rPr>
        <w:t xml:space="preserve">The digital rights and principles outlined in the declaration include: </w:t>
      </w:r>
    </w:p>
    <w:p w14:paraId="3B54B632" w14:textId="77777777" w:rsidR="00984961" w:rsidRPr="00936596" w:rsidRDefault="00984961" w:rsidP="00A0303A">
      <w:pPr>
        <w:pStyle w:val="ListParagraph"/>
        <w:widowControl/>
        <w:numPr>
          <w:ilvl w:val="0"/>
          <w:numId w:val="41"/>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b/>
          <w:bCs/>
          <w:lang w:val="en-GB"/>
        </w:rPr>
        <w:t>People</w:t>
      </w:r>
      <w:r w:rsidRPr="00936596">
        <w:rPr>
          <w:rFonts w:asciiTheme="majorHAnsi" w:eastAsia="Calibri" w:hAnsiTheme="majorHAnsi" w:cstheme="majorHAnsi"/>
          <w:lang w:val="en-GB"/>
        </w:rPr>
        <w:t xml:space="preserve"> </w:t>
      </w:r>
      <w:r w:rsidRPr="00936596">
        <w:rPr>
          <w:rFonts w:asciiTheme="majorHAnsi" w:eastAsia="Calibri" w:hAnsiTheme="majorHAnsi" w:cstheme="majorHAnsi"/>
          <w:b/>
          <w:bCs/>
          <w:lang w:val="en-GB"/>
        </w:rPr>
        <w:t>at the centre</w:t>
      </w:r>
      <w:r w:rsidRPr="00936596">
        <w:rPr>
          <w:rFonts w:asciiTheme="majorHAnsi" w:eastAsia="Calibri" w:hAnsiTheme="majorHAnsi" w:cstheme="majorHAnsi"/>
          <w:lang w:val="en-GB"/>
        </w:rPr>
        <w:t>. Digital technologies should protect people’s rights, support democracy, and ensure that all digital players act responsibly and safely. The EU promotes these values across the world.</w:t>
      </w:r>
    </w:p>
    <w:p w14:paraId="3BDE7002" w14:textId="77777777" w:rsidR="00984961" w:rsidRPr="00936596" w:rsidRDefault="00984961" w:rsidP="00A0303A">
      <w:pPr>
        <w:pStyle w:val="ListParagraph"/>
        <w:widowControl/>
        <w:numPr>
          <w:ilvl w:val="0"/>
          <w:numId w:val="41"/>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b/>
          <w:bCs/>
          <w:lang w:val="en-GB"/>
        </w:rPr>
        <w:t>Solidarity and inclusion</w:t>
      </w:r>
      <w:r w:rsidRPr="00936596">
        <w:rPr>
          <w:rFonts w:asciiTheme="majorHAnsi" w:eastAsia="Calibri" w:hAnsiTheme="majorHAnsi" w:cstheme="majorHAnsi"/>
          <w:lang w:val="en-GB"/>
        </w:rPr>
        <w:t>. Technology should unite, not divide, people. Everyone should have access to the internet, to digital skills, to digital public services and to fair working conditions.</w:t>
      </w:r>
    </w:p>
    <w:p w14:paraId="5F7BE061" w14:textId="77777777" w:rsidR="00984961" w:rsidRPr="00936596" w:rsidRDefault="00984961" w:rsidP="00A0303A">
      <w:pPr>
        <w:pStyle w:val="ListParagraph"/>
        <w:widowControl/>
        <w:numPr>
          <w:ilvl w:val="0"/>
          <w:numId w:val="41"/>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b/>
          <w:bCs/>
          <w:lang w:val="en-GB"/>
        </w:rPr>
        <w:t>Freedom of choice</w:t>
      </w:r>
      <w:r w:rsidRPr="00936596">
        <w:rPr>
          <w:rFonts w:asciiTheme="majorHAnsi" w:eastAsia="Calibri" w:hAnsiTheme="majorHAnsi" w:cstheme="majorHAnsi"/>
          <w:lang w:val="en-GB"/>
        </w:rPr>
        <w:t>. People should benefit from a fair online environment, be safe from illegal and harmful content, and be empowered when they interact with new and evolving technologies like artificial intelligence.</w:t>
      </w:r>
    </w:p>
    <w:p w14:paraId="2E5BD968" w14:textId="77777777" w:rsidR="00984961" w:rsidRPr="00936596" w:rsidRDefault="00984961" w:rsidP="00A0303A">
      <w:pPr>
        <w:pStyle w:val="ListParagraph"/>
        <w:widowControl/>
        <w:numPr>
          <w:ilvl w:val="0"/>
          <w:numId w:val="41"/>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b/>
          <w:bCs/>
          <w:lang w:val="en-GB"/>
        </w:rPr>
        <w:t>Participation</w:t>
      </w:r>
      <w:r w:rsidRPr="00936596">
        <w:rPr>
          <w:rFonts w:asciiTheme="majorHAnsi" w:eastAsia="Calibri" w:hAnsiTheme="majorHAnsi" w:cstheme="majorHAnsi"/>
          <w:lang w:val="en-GB"/>
        </w:rPr>
        <w:t>. Citizens should be able to engage in the democratic process at all levels and have control over their own data.</w:t>
      </w:r>
    </w:p>
    <w:p w14:paraId="14B04167" w14:textId="77777777" w:rsidR="00984961" w:rsidRPr="00936596" w:rsidRDefault="00984961" w:rsidP="00A0303A">
      <w:pPr>
        <w:pStyle w:val="ListParagraph"/>
        <w:widowControl/>
        <w:numPr>
          <w:ilvl w:val="0"/>
          <w:numId w:val="41"/>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b/>
          <w:bCs/>
          <w:lang w:val="en-GB"/>
        </w:rPr>
        <w:t>Safety and security</w:t>
      </w:r>
      <w:r w:rsidRPr="00936596">
        <w:rPr>
          <w:rFonts w:asciiTheme="majorHAnsi" w:eastAsia="Calibri" w:hAnsiTheme="majorHAnsi" w:cstheme="majorHAnsi"/>
          <w:lang w:val="en-GB"/>
        </w:rPr>
        <w:t>. The digital environment should be safe and secure. All users, from childhood to old age, should be empowered and protected.</w:t>
      </w:r>
    </w:p>
    <w:p w14:paraId="62A698C7" w14:textId="48C9BEFF" w:rsidR="00984961" w:rsidRPr="00936596" w:rsidRDefault="00984961" w:rsidP="00A0303A">
      <w:pPr>
        <w:pStyle w:val="ListParagraph"/>
        <w:widowControl/>
        <w:numPr>
          <w:ilvl w:val="0"/>
          <w:numId w:val="41"/>
        </w:numPr>
        <w:autoSpaceDE/>
        <w:autoSpaceDN/>
        <w:spacing w:before="0" w:line="276" w:lineRule="auto"/>
        <w:contextualSpacing/>
        <w:jc w:val="both"/>
        <w:rPr>
          <w:rFonts w:asciiTheme="majorHAnsi" w:eastAsia="Calibri" w:hAnsiTheme="majorHAnsi" w:cstheme="majorHAnsi"/>
          <w:b/>
          <w:bCs/>
          <w:lang w:val="en-GB"/>
        </w:rPr>
      </w:pPr>
      <w:r w:rsidRPr="00936596">
        <w:rPr>
          <w:rFonts w:asciiTheme="majorHAnsi" w:eastAsia="Calibri" w:hAnsiTheme="majorHAnsi" w:cstheme="majorHAnsi"/>
          <w:b/>
          <w:bCs/>
          <w:lang w:val="en-GB"/>
        </w:rPr>
        <w:t xml:space="preserve">Sustainability. </w:t>
      </w:r>
      <w:r w:rsidRPr="00936596">
        <w:rPr>
          <w:rFonts w:asciiTheme="majorHAnsi" w:eastAsia="Calibri" w:hAnsiTheme="majorHAnsi" w:cstheme="majorHAnsi"/>
          <w:lang w:val="en-GB"/>
        </w:rPr>
        <w:t>Digital devices should support sustainability and the green transition. People need to know about the environmental impact and energy consumption of their devices.</w:t>
      </w:r>
    </w:p>
    <w:p w14:paraId="0336D51D" w14:textId="699A6298" w:rsidR="00984961" w:rsidRPr="00936596" w:rsidRDefault="00984961" w:rsidP="00A0303A">
      <w:pPr>
        <w:widowControl w:val="0"/>
        <w:spacing w:line="276" w:lineRule="auto"/>
        <w:rPr>
          <w:rFonts w:asciiTheme="majorHAnsi" w:hAnsiTheme="majorHAnsi" w:cstheme="majorHAnsi"/>
          <w:sz w:val="22"/>
          <w:szCs w:val="22"/>
          <w:lang w:val="en-GB"/>
        </w:rPr>
      </w:pPr>
    </w:p>
    <w:p w14:paraId="1A5FA333"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r w:rsidRPr="00936596">
        <w:rPr>
          <w:rFonts w:asciiTheme="majorHAnsi" w:hAnsiTheme="majorHAnsi" w:cstheme="majorHAnsi"/>
          <w:noProof/>
          <w:sz w:val="22"/>
          <w:szCs w:val="22"/>
          <w:lang w:val="en-GB" w:eastAsia="el-GR"/>
        </w:rPr>
        <w:drawing>
          <wp:anchor distT="0" distB="0" distL="114300" distR="114300" simplePos="0" relativeHeight="251683840" behindDoc="0" locked="0" layoutInCell="1" allowOverlap="1" wp14:anchorId="0E90ABE4" wp14:editId="030407CF">
            <wp:simplePos x="0" y="0"/>
            <wp:positionH relativeFrom="margin">
              <wp:posOffset>2719493</wp:posOffset>
            </wp:positionH>
            <wp:positionV relativeFrom="paragraph">
              <wp:posOffset>162560</wp:posOffset>
            </wp:positionV>
            <wp:extent cx="3619500" cy="2486025"/>
            <wp:effectExtent l="0" t="0" r="0" b="9525"/>
            <wp:wrapSquare wrapText="bothSides"/>
            <wp:docPr id="472" name="Picture 472" descr="pyramid showing connection of digital decade policies and initi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ramid showing connection of digital decade policies and initiativ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9500" cy="2486025"/>
                    </a:xfrm>
                    <a:prstGeom prst="rect">
                      <a:avLst/>
                    </a:prstGeom>
                    <a:noFill/>
                    <a:ln>
                      <a:noFill/>
                    </a:ln>
                  </pic:spPr>
                </pic:pic>
              </a:graphicData>
            </a:graphic>
            <wp14:sizeRelV relativeFrom="margin">
              <wp14:pctHeight>0</wp14:pctHeight>
            </wp14:sizeRelV>
          </wp:anchor>
        </w:drawing>
      </w:r>
      <w:r w:rsidRPr="00936596">
        <w:rPr>
          <w:rFonts w:asciiTheme="majorHAnsi" w:eastAsia="Calibri" w:hAnsiTheme="majorHAnsi" w:cstheme="majorHAnsi"/>
          <w:sz w:val="22"/>
          <w:szCs w:val="22"/>
          <w:lang w:val="en-GB"/>
        </w:rPr>
        <w:t xml:space="preserve">The </w:t>
      </w:r>
      <w:r w:rsidRPr="00936596">
        <w:rPr>
          <w:rFonts w:asciiTheme="majorHAnsi" w:eastAsia="Calibri" w:hAnsiTheme="majorHAnsi" w:cstheme="majorHAnsi"/>
          <w:b/>
          <w:bCs/>
          <w:sz w:val="22"/>
          <w:szCs w:val="22"/>
          <w:lang w:val="en-GB"/>
        </w:rPr>
        <w:t>2030</w:t>
      </w:r>
      <w:r w:rsidRPr="00936596">
        <w:rPr>
          <w:rFonts w:asciiTheme="majorHAnsi" w:eastAsia="Calibri" w:hAnsiTheme="majorHAnsi" w:cstheme="majorHAnsi"/>
          <w:sz w:val="22"/>
          <w:szCs w:val="22"/>
          <w:lang w:val="en-GB"/>
        </w:rPr>
        <w:t xml:space="preserve"> </w:t>
      </w:r>
      <w:r w:rsidRPr="00936596">
        <w:rPr>
          <w:rFonts w:asciiTheme="majorHAnsi" w:eastAsia="Calibri" w:hAnsiTheme="majorHAnsi" w:cstheme="majorHAnsi"/>
          <w:b/>
          <w:bCs/>
          <w:sz w:val="22"/>
          <w:szCs w:val="22"/>
          <w:lang w:val="en-GB"/>
        </w:rPr>
        <w:t>Digital Decade policy programme</w:t>
      </w:r>
      <w:r w:rsidRPr="00936596">
        <w:rPr>
          <w:rFonts w:asciiTheme="majorHAnsi" w:eastAsia="Calibri" w:hAnsiTheme="majorHAnsi" w:cstheme="majorHAnsi"/>
          <w:sz w:val="22"/>
          <w:szCs w:val="22"/>
          <w:lang w:val="en-GB"/>
        </w:rPr>
        <w:t xml:space="preserve"> is based on the Digital compass. It sets out digital ambitions for the next decade in the form of clear, concrete targets. The Digital compass uses the 4 points of the compass to identify the main goals:</w:t>
      </w:r>
    </w:p>
    <w:p w14:paraId="62049BD0" w14:textId="77777777" w:rsidR="00984961" w:rsidRPr="00936596" w:rsidRDefault="00984961" w:rsidP="00A0303A">
      <w:pPr>
        <w:pStyle w:val="ListParagraph"/>
        <w:widowControl/>
        <w:numPr>
          <w:ilvl w:val="0"/>
          <w:numId w:val="42"/>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lang w:val="en-GB"/>
        </w:rPr>
        <w:t>a digitally skilled population and highly skilled digital professionals</w:t>
      </w:r>
    </w:p>
    <w:p w14:paraId="65DA74EB" w14:textId="77777777" w:rsidR="00984961" w:rsidRPr="00936596" w:rsidRDefault="00984961" w:rsidP="00A0303A">
      <w:pPr>
        <w:pStyle w:val="ListParagraph"/>
        <w:widowControl/>
        <w:numPr>
          <w:ilvl w:val="0"/>
          <w:numId w:val="42"/>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lang w:val="en-GB"/>
        </w:rPr>
        <w:t>secure and sustainable digital infrastructures</w:t>
      </w:r>
    </w:p>
    <w:p w14:paraId="08C44CF7" w14:textId="77777777" w:rsidR="00984961" w:rsidRPr="00936596" w:rsidRDefault="00984961" w:rsidP="00A0303A">
      <w:pPr>
        <w:pStyle w:val="ListParagraph"/>
        <w:widowControl/>
        <w:numPr>
          <w:ilvl w:val="0"/>
          <w:numId w:val="42"/>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lang w:val="en-GB"/>
        </w:rPr>
        <w:t>digital transformation of businesses</w:t>
      </w:r>
    </w:p>
    <w:p w14:paraId="6DC9614A" w14:textId="77777777" w:rsidR="00984961" w:rsidRPr="00936596" w:rsidRDefault="00984961" w:rsidP="00A0303A">
      <w:pPr>
        <w:pStyle w:val="ListParagraph"/>
        <w:widowControl/>
        <w:numPr>
          <w:ilvl w:val="0"/>
          <w:numId w:val="42"/>
        </w:numPr>
        <w:autoSpaceDE/>
        <w:autoSpaceDN/>
        <w:spacing w:before="0" w:line="276" w:lineRule="auto"/>
        <w:contextualSpacing/>
        <w:jc w:val="both"/>
        <w:rPr>
          <w:rFonts w:asciiTheme="majorHAnsi" w:eastAsia="Calibri" w:hAnsiTheme="majorHAnsi" w:cstheme="majorHAnsi"/>
          <w:lang w:val="en-GB"/>
        </w:rPr>
      </w:pPr>
      <w:r w:rsidRPr="00936596">
        <w:rPr>
          <w:rFonts w:asciiTheme="majorHAnsi" w:eastAsia="Calibri" w:hAnsiTheme="majorHAnsi" w:cstheme="majorHAnsi"/>
          <w:lang w:val="en-GB"/>
        </w:rPr>
        <w:t>digitalisation of public services</w:t>
      </w:r>
    </w:p>
    <w:p w14:paraId="61A6519C"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p>
    <w:p w14:paraId="4495C615" w14:textId="77777777" w:rsidR="00984961" w:rsidRPr="00936596" w:rsidRDefault="00984961" w:rsidP="00A0303A">
      <w:pPr>
        <w:spacing w:line="276" w:lineRule="auto"/>
        <w:jc w:val="both"/>
        <w:rPr>
          <w:rFonts w:asciiTheme="majorHAnsi" w:eastAsia="Calibri" w:hAnsiTheme="majorHAnsi" w:cstheme="majorHAnsi"/>
          <w:b/>
          <w:bCs/>
          <w:sz w:val="22"/>
          <w:szCs w:val="22"/>
          <w:lang w:val="en-GB"/>
        </w:rPr>
      </w:pPr>
      <w:r w:rsidRPr="00936596">
        <w:rPr>
          <w:rFonts w:asciiTheme="majorHAnsi" w:eastAsia="Calibri" w:hAnsiTheme="majorHAnsi" w:cstheme="majorHAnsi"/>
          <w:b/>
          <w:bCs/>
          <w:sz w:val="22"/>
          <w:szCs w:val="22"/>
          <w:lang w:val="en-GB"/>
        </w:rPr>
        <w:t>Key policy areas to ensure these goals are met include cloud computing, artificial intelligence, digital identities, data, and connectivity.</w:t>
      </w:r>
    </w:p>
    <w:p w14:paraId="40DCE97F"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p>
    <w:p w14:paraId="75F68D1E" w14:textId="77777777" w:rsidR="00984961" w:rsidRPr="00936596" w:rsidRDefault="00984961" w:rsidP="00A0303A">
      <w:pPr>
        <w:spacing w:line="276" w:lineRule="auto"/>
        <w:jc w:val="both"/>
        <w:rPr>
          <w:rFonts w:asciiTheme="majorHAnsi" w:eastAsia="Calibri" w:hAnsiTheme="majorHAnsi" w:cstheme="majorHAnsi"/>
          <w:sz w:val="22"/>
          <w:szCs w:val="22"/>
          <w:lang w:val="en-GB"/>
        </w:rPr>
      </w:pPr>
      <w:r w:rsidRPr="00936596">
        <w:rPr>
          <w:rFonts w:asciiTheme="majorHAnsi" w:eastAsia="Calibri" w:hAnsiTheme="majorHAnsi" w:cstheme="majorHAnsi"/>
          <w:b/>
          <w:bCs/>
          <w:sz w:val="22"/>
          <w:szCs w:val="22"/>
          <w:lang w:val="en-GB"/>
        </w:rPr>
        <w:lastRenderedPageBreak/>
        <w:t>The Policy Programme: A Path to the Digital Decade</w:t>
      </w:r>
      <w:r w:rsidRPr="00936596">
        <w:rPr>
          <w:rFonts w:asciiTheme="majorHAnsi" w:eastAsia="Calibri" w:hAnsiTheme="majorHAnsi" w:cstheme="majorHAnsi"/>
          <w:sz w:val="22"/>
          <w:szCs w:val="22"/>
          <w:lang w:val="en-GB"/>
        </w:rPr>
        <w:t xml:space="preserve"> sets up a monitoring and cooperation mechanism to achieve the common objectives and targets for Europe's digital transformation set out in the 2030 Digital Compass.</w:t>
      </w:r>
    </w:p>
    <w:p w14:paraId="3A357236" w14:textId="2F6B4953" w:rsidR="00984961" w:rsidRPr="00936596" w:rsidRDefault="00984961" w:rsidP="00A0303A">
      <w:pPr>
        <w:widowControl w:val="0"/>
        <w:spacing w:line="276" w:lineRule="auto"/>
        <w:rPr>
          <w:rFonts w:asciiTheme="majorHAnsi" w:hAnsiTheme="majorHAnsi" w:cstheme="majorHAnsi"/>
          <w:sz w:val="22"/>
          <w:szCs w:val="22"/>
          <w:lang w:val="en-GB"/>
        </w:rPr>
      </w:pPr>
    </w:p>
    <w:p w14:paraId="459820E9" w14:textId="77777777" w:rsidR="00984961" w:rsidRPr="00936596" w:rsidRDefault="00984961"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Digital public services and environments in the EU</w:t>
      </w:r>
    </w:p>
    <w:p w14:paraId="7833544C" w14:textId="77777777" w:rsidR="00984961" w:rsidRPr="00936596" w:rsidRDefault="00984961" w:rsidP="00A0303A">
      <w:pPr>
        <w:spacing w:line="276" w:lineRule="auto"/>
        <w:jc w:val="both"/>
        <w:rPr>
          <w:rFonts w:asciiTheme="majorHAnsi" w:hAnsiTheme="majorHAnsi" w:cstheme="majorHAnsi"/>
          <w:sz w:val="22"/>
          <w:szCs w:val="22"/>
          <w:lang w:val="en-GB"/>
        </w:rPr>
      </w:pPr>
    </w:p>
    <w:p w14:paraId="6435D6A7" w14:textId="77777777"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Coronavirus (COVID-19) has put citizens, businesses, and governments to the test. It has prompted Europe to rethink the value of digitalisation and how government services are delivered. Have governments been able to adapt and become more digitalised? </w:t>
      </w:r>
    </w:p>
    <w:p w14:paraId="0078A601" w14:textId="77777777" w:rsidR="00984961" w:rsidRPr="00936596" w:rsidRDefault="00984961" w:rsidP="00A0303A">
      <w:pPr>
        <w:spacing w:line="276" w:lineRule="auto"/>
        <w:jc w:val="both"/>
        <w:rPr>
          <w:rFonts w:asciiTheme="majorHAnsi" w:hAnsiTheme="majorHAnsi" w:cstheme="majorHAnsi"/>
          <w:sz w:val="22"/>
          <w:szCs w:val="22"/>
          <w:lang w:val="en-GB"/>
        </w:rPr>
      </w:pPr>
    </w:p>
    <w:p w14:paraId="2F8525F8" w14:textId="347DF04D"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EU is working to help public administrations across Europe to make the change to digital so all citizens can enjoy the benefits of smart public services during the Digital Decade. It is focusing on reducing barriers to public services and ensuring they are accessible across borders. </w:t>
      </w:r>
    </w:p>
    <w:p w14:paraId="220E5804" w14:textId="73EDA8A8"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b/>
          <w:bCs/>
          <w:noProof/>
          <w:sz w:val="22"/>
          <w:szCs w:val="22"/>
          <w:lang w:val="en-GB" w:eastAsia="el-GR"/>
        </w:rPr>
        <w:drawing>
          <wp:anchor distT="0" distB="0" distL="114300" distR="114300" simplePos="0" relativeHeight="251685888" behindDoc="0" locked="0" layoutInCell="1" allowOverlap="1" wp14:anchorId="3F6BFA21" wp14:editId="09AE00FE">
            <wp:simplePos x="0" y="0"/>
            <wp:positionH relativeFrom="margin">
              <wp:posOffset>4301490</wp:posOffset>
            </wp:positionH>
            <wp:positionV relativeFrom="paragraph">
              <wp:posOffset>26035</wp:posOffset>
            </wp:positionV>
            <wp:extent cx="2017395" cy="1539240"/>
            <wp:effectExtent l="0" t="0" r="1905" b="381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17395" cy="1539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5343EB" w14:textId="55AD499B"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EU eGovernment Benchmark 2022 report was published in July 2022,</w:t>
      </w:r>
      <w:r w:rsidRPr="00936596">
        <w:rPr>
          <w:rFonts w:asciiTheme="majorHAnsi" w:hAnsiTheme="majorHAnsi" w:cstheme="majorHAnsi"/>
          <w:sz w:val="22"/>
          <w:szCs w:val="22"/>
          <w:lang w:val="en-GB"/>
        </w:rPr>
        <w:t xml:space="preserve"> and it is highlighted that digital government plays a vital role in providing public services to citizens and businesses, especially in times of social and economic disruption, such as during the COVID-19 coronavirus pandemic.</w:t>
      </w:r>
    </w:p>
    <w:p w14:paraId="646161E0" w14:textId="77777777" w:rsidR="00984961" w:rsidRPr="00936596" w:rsidRDefault="00984961" w:rsidP="00A0303A">
      <w:pPr>
        <w:spacing w:line="276" w:lineRule="auto"/>
        <w:jc w:val="both"/>
        <w:rPr>
          <w:rFonts w:asciiTheme="majorHAnsi" w:hAnsiTheme="majorHAnsi" w:cstheme="majorHAnsi"/>
          <w:sz w:val="22"/>
          <w:szCs w:val="22"/>
          <w:lang w:val="en-GB"/>
        </w:rPr>
      </w:pPr>
    </w:p>
    <w:p w14:paraId="06F4CC39" w14:textId="77777777"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eGovernment Benchmark sheds light on eGovernment in 35 European countries, referred to as ‘Europe’ or the ‘EU27+’: the 27 European Union Member States, Iceland, Norway, Switzerland, Albania, Montenegro, North Macedonia, Serbia, and Turkey.</w:t>
      </w:r>
    </w:p>
    <w:p w14:paraId="784B4978" w14:textId="77777777" w:rsidR="00984961" w:rsidRPr="00936596" w:rsidRDefault="00984961" w:rsidP="00A0303A">
      <w:pPr>
        <w:spacing w:line="276" w:lineRule="auto"/>
        <w:jc w:val="both"/>
        <w:rPr>
          <w:rFonts w:asciiTheme="majorHAnsi" w:hAnsiTheme="majorHAnsi" w:cstheme="majorHAnsi"/>
          <w:sz w:val="22"/>
          <w:szCs w:val="22"/>
          <w:lang w:val="en-GB"/>
        </w:rPr>
      </w:pPr>
    </w:p>
    <w:p w14:paraId="7B4E8B95" w14:textId="77777777"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Online public services are evaluated on the basis of four dimensions, which consist of 14 underlying indicators, broken down into 48 survey questions. The four dimensions can be described by the following key questions:</w:t>
      </w:r>
    </w:p>
    <w:p w14:paraId="0F4DD13D" w14:textId="77777777"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1. User Centricity</w:t>
      </w:r>
      <w:r w:rsidRPr="00936596">
        <w:rPr>
          <w:rFonts w:asciiTheme="majorHAnsi" w:hAnsiTheme="majorHAnsi" w:cstheme="majorHAnsi"/>
          <w:sz w:val="22"/>
          <w:szCs w:val="22"/>
          <w:lang w:val="en-GB"/>
        </w:rPr>
        <w:t xml:space="preserve"> – To what extent are services provided online? How mobile friendly are they? And what online support and feedback mechanisms are in place?</w:t>
      </w:r>
    </w:p>
    <w:p w14:paraId="3760B93F" w14:textId="77777777"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2. Transparency</w:t>
      </w:r>
      <w:r w:rsidRPr="00936596">
        <w:rPr>
          <w:rFonts w:asciiTheme="majorHAnsi" w:hAnsiTheme="majorHAnsi" w:cstheme="majorHAnsi"/>
          <w:sz w:val="22"/>
          <w:szCs w:val="22"/>
          <w:lang w:val="en-GB"/>
        </w:rPr>
        <w:t xml:space="preserve"> – Are public administrations providing clear, openly communicated information about how their services are delivered? Are they transparent about policy making and digital service design processes, as well as about the way people’s personal data is being processed?</w:t>
      </w:r>
    </w:p>
    <w:p w14:paraId="14AF868C" w14:textId="77777777"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3</w:t>
      </w:r>
      <w:r w:rsidRPr="00936596">
        <w:rPr>
          <w:rFonts w:asciiTheme="majorHAnsi" w:hAnsiTheme="majorHAnsi" w:cstheme="majorHAnsi"/>
          <w:b/>
          <w:bCs/>
          <w:sz w:val="22"/>
          <w:szCs w:val="22"/>
          <w:lang w:val="en-GB"/>
        </w:rPr>
        <w:t>. Key Enablers</w:t>
      </w:r>
      <w:r w:rsidRPr="00936596">
        <w:rPr>
          <w:rFonts w:asciiTheme="majorHAnsi" w:hAnsiTheme="majorHAnsi" w:cstheme="majorHAnsi"/>
          <w:sz w:val="22"/>
          <w:szCs w:val="22"/>
          <w:lang w:val="en-GB"/>
        </w:rPr>
        <w:t xml:space="preserve"> – What technological enablers are in place for the delivery of eGovernment</w:t>
      </w:r>
    </w:p>
    <w:p w14:paraId="2CC9687A" w14:textId="77777777"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services?</w:t>
      </w:r>
    </w:p>
    <w:p w14:paraId="45B9CBF7" w14:textId="77777777"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4</w:t>
      </w:r>
      <w:r w:rsidRPr="00936596">
        <w:rPr>
          <w:rFonts w:asciiTheme="majorHAnsi" w:hAnsiTheme="majorHAnsi" w:cstheme="majorHAnsi"/>
          <w:b/>
          <w:bCs/>
          <w:sz w:val="22"/>
          <w:szCs w:val="22"/>
          <w:lang w:val="en-GB"/>
        </w:rPr>
        <w:t>. Cross-Border Services</w:t>
      </w:r>
      <w:r w:rsidRPr="00936596">
        <w:rPr>
          <w:rFonts w:asciiTheme="majorHAnsi" w:hAnsiTheme="majorHAnsi" w:cstheme="majorHAnsi"/>
          <w:sz w:val="22"/>
          <w:szCs w:val="22"/>
          <w:lang w:val="en-GB"/>
        </w:rPr>
        <w:t xml:space="preserve"> – How easily are citizens from abroad able to access and use the online services? And what online support and feedback mechanisms are in place for cross border. </w:t>
      </w:r>
    </w:p>
    <w:p w14:paraId="03D28CB0" w14:textId="77777777"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users?</w:t>
      </w:r>
    </w:p>
    <w:p w14:paraId="41E8C879" w14:textId="1B0C7892" w:rsidR="00984961" w:rsidRPr="00936596" w:rsidRDefault="00984961" w:rsidP="00A0303A">
      <w:pPr>
        <w:widowControl w:val="0"/>
        <w:spacing w:line="276" w:lineRule="auto"/>
        <w:rPr>
          <w:rFonts w:asciiTheme="majorHAnsi" w:hAnsiTheme="majorHAnsi" w:cstheme="majorHAnsi"/>
          <w:sz w:val="22"/>
          <w:szCs w:val="22"/>
          <w:lang w:val="en-GB"/>
        </w:rPr>
      </w:pPr>
    </w:p>
    <w:p w14:paraId="487A47B7" w14:textId="258B61B4" w:rsidR="00984961" w:rsidRPr="00936596" w:rsidRDefault="00984961"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noProof/>
          <w:sz w:val="22"/>
          <w:szCs w:val="22"/>
          <w:lang w:val="en-GB" w:eastAsia="el-GR"/>
        </w:rPr>
        <w:lastRenderedPageBreak/>
        <w:drawing>
          <wp:inline distT="0" distB="0" distL="0" distR="0" wp14:anchorId="1DE0FA40" wp14:editId="5AED1934">
            <wp:extent cx="5379720" cy="2454076"/>
            <wp:effectExtent l="0" t="0" r="0" b="38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5962" cy="2461485"/>
                    </a:xfrm>
                    <a:prstGeom prst="rect">
                      <a:avLst/>
                    </a:prstGeom>
                    <a:noFill/>
                    <a:ln>
                      <a:noFill/>
                    </a:ln>
                  </pic:spPr>
                </pic:pic>
              </a:graphicData>
            </a:graphic>
          </wp:inline>
        </w:drawing>
      </w:r>
    </w:p>
    <w:p w14:paraId="6F300E34" w14:textId="2548FECC" w:rsidR="00984961" w:rsidRPr="00936596" w:rsidRDefault="00984961" w:rsidP="00A0303A">
      <w:pPr>
        <w:widowControl w:val="0"/>
        <w:spacing w:line="276" w:lineRule="auto"/>
        <w:rPr>
          <w:rFonts w:asciiTheme="majorHAnsi" w:hAnsiTheme="majorHAnsi" w:cstheme="majorHAnsi"/>
          <w:sz w:val="22"/>
          <w:szCs w:val="22"/>
          <w:lang w:val="en-GB"/>
        </w:rPr>
      </w:pPr>
    </w:p>
    <w:p w14:paraId="3A777EE7" w14:textId="77777777" w:rsidR="00984961" w:rsidRPr="00936596" w:rsidRDefault="0098496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In particular for </w:t>
      </w:r>
      <w:r w:rsidRPr="00936596">
        <w:rPr>
          <w:rFonts w:asciiTheme="majorHAnsi" w:hAnsiTheme="majorHAnsi" w:cstheme="majorHAnsi"/>
          <w:b/>
          <w:bCs/>
          <w:sz w:val="22"/>
          <w:szCs w:val="22"/>
          <w:lang w:val="en-GB"/>
        </w:rPr>
        <w:t>Key Enablers</w:t>
      </w:r>
      <w:r w:rsidRPr="00936596">
        <w:rPr>
          <w:rFonts w:asciiTheme="majorHAnsi" w:hAnsiTheme="majorHAnsi" w:cstheme="majorHAnsi"/>
          <w:sz w:val="22"/>
          <w:szCs w:val="22"/>
          <w:lang w:val="en-GB"/>
        </w:rPr>
        <w:t xml:space="preserve">, </w:t>
      </w:r>
      <w:r w:rsidRPr="00936596">
        <w:rPr>
          <w:rFonts w:asciiTheme="majorHAnsi" w:hAnsiTheme="majorHAnsi" w:cstheme="majorHAnsi"/>
          <w:b/>
          <w:bCs/>
          <w:sz w:val="22"/>
          <w:szCs w:val="22"/>
          <w:lang w:val="en-GB"/>
        </w:rPr>
        <w:t>two thirds of all services enable users to identify themselves online with the use of an official electronic identification solution (eID</w:t>
      </w:r>
      <w:r w:rsidRPr="00936596">
        <w:rPr>
          <w:rFonts w:asciiTheme="majorHAnsi" w:hAnsiTheme="majorHAnsi" w:cstheme="majorHAnsi"/>
          <w:sz w:val="22"/>
          <w:szCs w:val="22"/>
          <w:lang w:val="en-GB"/>
        </w:rPr>
        <w:t>). Similarly, interoperable data systems help governments to pre-fill 67% of online application forms with information already known. More than three quarters of governments have implemented a digital mailbox solution and offer services where users can upload or obtain online documentation.</w:t>
      </w:r>
    </w:p>
    <w:p w14:paraId="154C3119" w14:textId="77777777" w:rsidR="00984961" w:rsidRPr="00936596" w:rsidRDefault="00984961" w:rsidP="00A0303A">
      <w:pPr>
        <w:spacing w:line="276" w:lineRule="auto"/>
        <w:jc w:val="both"/>
        <w:rPr>
          <w:rFonts w:asciiTheme="majorHAnsi" w:hAnsiTheme="majorHAnsi" w:cstheme="majorHAnsi"/>
          <w:sz w:val="22"/>
          <w:szCs w:val="22"/>
          <w:lang w:val="en-GB"/>
        </w:rPr>
      </w:pPr>
    </w:p>
    <w:p w14:paraId="27044302" w14:textId="013F09FC" w:rsidR="00984961" w:rsidRPr="00936596" w:rsidRDefault="00984961" w:rsidP="00A0303A">
      <w:pPr>
        <w:spacing w:line="276" w:lineRule="auto"/>
        <w:jc w:val="both"/>
        <w:rPr>
          <w:rFonts w:asciiTheme="majorHAnsi" w:hAnsiTheme="majorHAnsi" w:cstheme="majorHAnsi"/>
          <w:b/>
          <w:sz w:val="22"/>
          <w:szCs w:val="22"/>
          <w:lang w:val="en-GB"/>
        </w:rPr>
      </w:pPr>
      <w:r w:rsidRPr="00936596">
        <w:rPr>
          <w:rFonts w:asciiTheme="majorHAnsi" w:hAnsiTheme="majorHAnsi" w:cstheme="majorHAnsi"/>
          <w:sz w:val="22"/>
          <w:szCs w:val="22"/>
          <w:lang w:val="en-GB"/>
        </w:rPr>
        <w:t xml:space="preserve">For Cross-Border Services, close to half of the services, 46%, can be completed online by non-nationals. Key obstacles are linguistic issues and the fact that </w:t>
      </w:r>
      <w:r w:rsidRPr="00936596">
        <w:rPr>
          <w:rFonts w:asciiTheme="majorHAnsi" w:hAnsiTheme="majorHAnsi" w:cstheme="majorHAnsi"/>
          <w:b/>
          <w:sz w:val="22"/>
          <w:szCs w:val="22"/>
          <w:lang w:val="en-GB"/>
        </w:rPr>
        <w:t xml:space="preserve">only a quarter of the services accept eIDs from other European countries. </w:t>
      </w:r>
    </w:p>
    <w:p w14:paraId="6A6EC5E9" w14:textId="77777777" w:rsidR="00E62925" w:rsidRPr="00936596" w:rsidRDefault="00E62925" w:rsidP="00A0303A">
      <w:pPr>
        <w:spacing w:line="276" w:lineRule="auto"/>
        <w:jc w:val="both"/>
        <w:rPr>
          <w:rFonts w:asciiTheme="majorHAnsi" w:hAnsiTheme="majorHAnsi" w:cstheme="majorHAnsi"/>
          <w:b/>
          <w:sz w:val="22"/>
          <w:szCs w:val="22"/>
          <w:lang w:val="en-GB"/>
        </w:rPr>
      </w:pPr>
    </w:p>
    <w:p w14:paraId="5B5C4605" w14:textId="77777777" w:rsidR="00984961" w:rsidRPr="00936596" w:rsidRDefault="00984961"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0B099FEB" w14:textId="77777777" w:rsidR="00E55722" w:rsidRPr="00936596" w:rsidRDefault="00E55722" w:rsidP="00306938">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The above reveal that a key aspect of digital public services is ensuring we have a secure digital identity. Having a digital identity allows us to prove who we are – or what business we own – to online services.</w:t>
      </w:r>
    </w:p>
    <w:p w14:paraId="0B48B066" w14:textId="77777777" w:rsidR="00E55722" w:rsidRPr="00936596" w:rsidRDefault="00E55722" w:rsidP="00306938">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7EA3EB1A" w14:textId="77777777" w:rsidR="00E55722" w:rsidRPr="00936596" w:rsidRDefault="00E55722" w:rsidP="00306938">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In this regard and based on the EU eGovernment Benchmark 2022 report findings, it is key to further reinforce the interoperability ambition, since well-implemented and interoperable key enabling technologies build the foundations for the next generation of eGovernment.</w:t>
      </w:r>
    </w:p>
    <w:p w14:paraId="717F5188" w14:textId="77777777" w:rsidR="00E55722" w:rsidRPr="00936596" w:rsidRDefault="00E55722" w:rsidP="00306938">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3C67CFCF" w14:textId="77777777" w:rsidR="00E55722" w:rsidRPr="00936596" w:rsidRDefault="00E55722" w:rsidP="00306938">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Paving the way for future eIDs and wider implementation of interoperable solutions will create a more consistent eGovernment experience for different users, different services providers, and across European countries. </w:t>
      </w:r>
    </w:p>
    <w:p w14:paraId="759C0659" w14:textId="77777777" w:rsidR="00E55722" w:rsidRPr="00936596" w:rsidRDefault="00E55722" w:rsidP="00306938">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7DAC6F7A" w14:textId="77777777" w:rsidR="00E55722" w:rsidRPr="00936596" w:rsidRDefault="00E55722" w:rsidP="00306938">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For example, by resolving login issues, as currently less than half, 46%, of the services allow a single sign-on, while users can login with their eID for three quarters of central government services, but only for about one third of regional and local administrations. </w:t>
      </w:r>
    </w:p>
    <w:p w14:paraId="7C63915A" w14:textId="12CC2136" w:rsidR="00984961" w:rsidRPr="00936596" w:rsidRDefault="00984961"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3C22BD4E" w14:textId="2F96AE47" w:rsidR="00984961" w:rsidRPr="00936596" w:rsidRDefault="00984961" w:rsidP="00A0303A">
      <w:pPr>
        <w:widowControl w:val="0"/>
        <w:spacing w:line="276" w:lineRule="auto"/>
        <w:rPr>
          <w:rFonts w:asciiTheme="majorHAnsi" w:hAnsiTheme="majorHAnsi" w:cstheme="majorHAnsi"/>
          <w:sz w:val="22"/>
          <w:szCs w:val="22"/>
          <w:lang w:val="en-GB"/>
        </w:rPr>
      </w:pPr>
    </w:p>
    <w:p w14:paraId="42A8A2B3" w14:textId="5A767CC0" w:rsidR="002D326A" w:rsidRPr="00936596" w:rsidRDefault="002D326A" w:rsidP="00A0303A">
      <w:pPr>
        <w:widowControl w:val="0"/>
        <w:spacing w:line="276" w:lineRule="auto"/>
        <w:rPr>
          <w:rFonts w:asciiTheme="majorHAnsi" w:hAnsiTheme="majorHAnsi" w:cstheme="majorHAnsi"/>
          <w:sz w:val="22"/>
          <w:szCs w:val="22"/>
          <w:lang w:val="en-GB"/>
        </w:rPr>
      </w:pPr>
    </w:p>
    <w:p w14:paraId="0E9CB5C8" w14:textId="2CF67FF1" w:rsidR="002D326A" w:rsidRPr="00936596" w:rsidRDefault="002D326A" w:rsidP="00A0303A">
      <w:pPr>
        <w:widowControl w:val="0"/>
        <w:spacing w:line="276" w:lineRule="auto"/>
        <w:rPr>
          <w:rFonts w:asciiTheme="majorHAnsi" w:hAnsiTheme="majorHAnsi" w:cstheme="majorHAnsi"/>
          <w:sz w:val="22"/>
          <w:szCs w:val="22"/>
          <w:lang w:val="en-GB"/>
        </w:rPr>
      </w:pPr>
    </w:p>
    <w:p w14:paraId="07970291" w14:textId="474A2920" w:rsidR="002D326A" w:rsidRPr="00936596" w:rsidRDefault="002D326A" w:rsidP="00A0303A">
      <w:pPr>
        <w:widowControl w:val="0"/>
        <w:spacing w:line="276" w:lineRule="auto"/>
        <w:rPr>
          <w:rFonts w:asciiTheme="majorHAnsi" w:hAnsiTheme="majorHAnsi" w:cstheme="majorHAnsi"/>
          <w:sz w:val="22"/>
          <w:szCs w:val="22"/>
          <w:lang w:val="en-GB"/>
        </w:rPr>
      </w:pPr>
    </w:p>
    <w:p w14:paraId="41038F00" w14:textId="77777777" w:rsidR="002D326A" w:rsidRPr="00936596" w:rsidRDefault="002D326A" w:rsidP="00A0303A">
      <w:pPr>
        <w:widowControl w:val="0"/>
        <w:spacing w:line="276" w:lineRule="auto"/>
        <w:rPr>
          <w:rFonts w:asciiTheme="majorHAnsi" w:hAnsiTheme="majorHAnsi" w:cstheme="majorHAnsi"/>
          <w:sz w:val="22"/>
          <w:szCs w:val="22"/>
          <w:lang w:val="en-GB"/>
        </w:rPr>
      </w:pPr>
    </w:p>
    <w:p w14:paraId="496202F0" w14:textId="77777777" w:rsidR="00E55722" w:rsidRPr="00936596" w:rsidRDefault="00E55722"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lastRenderedPageBreak/>
        <w:t xml:space="preserve">Online platforms and e-commerce in the EU </w:t>
      </w:r>
    </w:p>
    <w:p w14:paraId="34A5A331" w14:textId="77777777" w:rsidR="002D326A" w:rsidRPr="00936596" w:rsidRDefault="002D326A" w:rsidP="00A0303A">
      <w:pPr>
        <w:spacing w:line="276" w:lineRule="auto"/>
        <w:jc w:val="both"/>
        <w:rPr>
          <w:rFonts w:asciiTheme="majorHAnsi" w:hAnsiTheme="majorHAnsi" w:cstheme="majorHAnsi"/>
          <w:sz w:val="22"/>
          <w:szCs w:val="22"/>
          <w:lang w:val="en-GB"/>
        </w:rPr>
      </w:pPr>
    </w:p>
    <w:p w14:paraId="2C3977DB" w14:textId="2D328621" w:rsidR="002D326A" w:rsidRPr="00936596" w:rsidRDefault="002D326A" w:rsidP="002D326A">
      <w:pPr>
        <w:shd w:val="clear" w:color="auto" w:fill="F2F2F2" w:themeFill="background1" w:themeFillShade="F2"/>
        <w:spacing w:line="276" w:lineRule="auto"/>
        <w:jc w:val="both"/>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Online platforms</w:t>
      </w:r>
    </w:p>
    <w:p w14:paraId="33F98A5A" w14:textId="5172627F" w:rsidR="00E55722" w:rsidRPr="00936596" w:rsidRDefault="00E55722"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bCs/>
          <w:noProof/>
          <w:sz w:val="22"/>
          <w:szCs w:val="22"/>
          <w:lang w:val="en-GB" w:eastAsia="el-GR"/>
        </w:rPr>
        <w:drawing>
          <wp:anchor distT="0" distB="0" distL="114300" distR="114300" simplePos="0" relativeHeight="251687936" behindDoc="0" locked="0" layoutInCell="1" allowOverlap="1" wp14:anchorId="27016C25" wp14:editId="4A4A03D4">
            <wp:simplePos x="0" y="0"/>
            <wp:positionH relativeFrom="margin">
              <wp:posOffset>4046220</wp:posOffset>
            </wp:positionH>
            <wp:positionV relativeFrom="paragraph">
              <wp:posOffset>13970</wp:posOffset>
            </wp:positionV>
            <wp:extent cx="2249805" cy="3089910"/>
            <wp:effectExtent l="0" t="0" r="0" b="0"/>
            <wp:wrapSquare wrapText="bothSides"/>
            <wp:docPr id="475" name="Picture 475" descr="screenshot of the first page of the fac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first page of the factsheet"/>
                    <pic:cNvPicPr>
                      <a:picLocks noChangeAspect="1" noChangeArrowheads="1"/>
                    </pic:cNvPicPr>
                  </pic:nvPicPr>
                  <pic:blipFill rotWithShape="1">
                    <a:blip r:embed="rId42">
                      <a:extLst>
                        <a:ext uri="{28A0092B-C50C-407E-A947-70E740481C1C}">
                          <a14:useLocalDpi xmlns:a14="http://schemas.microsoft.com/office/drawing/2010/main" val="0"/>
                        </a:ext>
                      </a:extLst>
                    </a:blip>
                    <a:srcRect t="3000"/>
                    <a:stretch/>
                  </pic:blipFill>
                  <pic:spPr bwMode="auto">
                    <a:xfrm>
                      <a:off x="0" y="0"/>
                      <a:ext cx="2249805" cy="3089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36596">
        <w:rPr>
          <w:rFonts w:asciiTheme="majorHAnsi" w:hAnsiTheme="majorHAnsi" w:cstheme="majorHAnsi"/>
          <w:sz w:val="22"/>
          <w:szCs w:val="22"/>
          <w:lang w:val="en-GB"/>
        </w:rPr>
        <w:t xml:space="preserve">EU wants to ensure businesses and citizens can use online platforms and e-commerce services no matter where they are in the EU. Online platforms are a key part of the online world. </w:t>
      </w:r>
    </w:p>
    <w:p w14:paraId="073D67D4" w14:textId="77777777" w:rsidR="00E55722" w:rsidRPr="00936596" w:rsidRDefault="00E55722" w:rsidP="00A0303A">
      <w:pPr>
        <w:spacing w:line="276" w:lineRule="auto"/>
        <w:jc w:val="both"/>
        <w:rPr>
          <w:rFonts w:asciiTheme="majorHAnsi" w:hAnsiTheme="majorHAnsi" w:cstheme="majorHAnsi"/>
          <w:sz w:val="22"/>
          <w:szCs w:val="22"/>
          <w:lang w:val="en-GB"/>
        </w:rPr>
      </w:pPr>
    </w:p>
    <w:p w14:paraId="59C4EE48" w14:textId="77777777" w:rsidR="00E55722" w:rsidRPr="00936596" w:rsidRDefault="00E55722" w:rsidP="00A0303A">
      <w:pPr>
        <w:spacing w:line="276" w:lineRule="auto"/>
        <w:jc w:val="both"/>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 xml:space="preserve">Over 1 million EU businesses sell goods or digital services via online platforms. And, as European citizens, we use them on a daily basis. </w:t>
      </w:r>
    </w:p>
    <w:p w14:paraId="72F617D2" w14:textId="77777777" w:rsidR="00E55722" w:rsidRPr="00936596" w:rsidRDefault="00E55722" w:rsidP="00A0303A">
      <w:pPr>
        <w:spacing w:line="276" w:lineRule="auto"/>
        <w:jc w:val="both"/>
        <w:rPr>
          <w:rFonts w:asciiTheme="majorHAnsi" w:hAnsiTheme="majorHAnsi" w:cstheme="majorHAnsi"/>
          <w:sz w:val="22"/>
          <w:szCs w:val="22"/>
          <w:lang w:val="en-GB"/>
        </w:rPr>
      </w:pPr>
    </w:p>
    <w:p w14:paraId="65FCC10F" w14:textId="77777777" w:rsidR="00E55722" w:rsidRPr="00936596" w:rsidRDefault="00E55722"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EU is introducing rules to ensure that these websites foster an environment where EU business can thrive. The rules will also ensure users are treated fairly and can use online platforms without fear of manipulative algorithms or illegal goods and content.   </w:t>
      </w:r>
    </w:p>
    <w:p w14:paraId="2C873A56" w14:textId="77777777" w:rsidR="00E55722" w:rsidRPr="00936596" w:rsidRDefault="00E55722" w:rsidP="00A0303A">
      <w:pPr>
        <w:spacing w:line="276" w:lineRule="auto"/>
        <w:jc w:val="both"/>
        <w:rPr>
          <w:rFonts w:asciiTheme="majorHAnsi" w:hAnsiTheme="majorHAnsi" w:cstheme="majorHAnsi"/>
          <w:sz w:val="22"/>
          <w:szCs w:val="22"/>
          <w:lang w:val="en-GB"/>
        </w:rPr>
      </w:pPr>
    </w:p>
    <w:p w14:paraId="5AD5BF92" w14:textId="77777777" w:rsidR="00E55722" w:rsidRPr="00936596" w:rsidRDefault="00E55722"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EU’s approach can be defined by 3 areas of action:   </w:t>
      </w:r>
    </w:p>
    <w:p w14:paraId="55232512" w14:textId="77777777" w:rsidR="00E55722" w:rsidRPr="00936596" w:rsidRDefault="00E55722" w:rsidP="00A0303A">
      <w:pPr>
        <w:pStyle w:val="ListParagraph"/>
        <w:widowControl/>
        <w:numPr>
          <w:ilvl w:val="0"/>
          <w:numId w:val="43"/>
        </w:numPr>
        <w:autoSpaceDE/>
        <w:autoSpaceDN/>
        <w:spacing w:before="0" w:line="276" w:lineRule="auto"/>
        <w:contextualSpacing/>
        <w:jc w:val="both"/>
        <w:rPr>
          <w:rFonts w:asciiTheme="majorHAnsi" w:hAnsiTheme="majorHAnsi" w:cstheme="majorHAnsi"/>
          <w:lang w:val="en-GB"/>
        </w:rPr>
      </w:pPr>
      <w:r w:rsidRPr="00936596">
        <w:rPr>
          <w:rFonts w:asciiTheme="majorHAnsi" w:hAnsiTheme="majorHAnsi" w:cstheme="majorHAnsi"/>
          <w:lang w:val="en-GB"/>
        </w:rPr>
        <w:t>breaking down online barriers, allowing full access to goods and services across the EU</w:t>
      </w:r>
    </w:p>
    <w:p w14:paraId="405205FF" w14:textId="77777777" w:rsidR="00E55722" w:rsidRPr="00936596" w:rsidRDefault="00E55722" w:rsidP="00A0303A">
      <w:pPr>
        <w:pStyle w:val="ListParagraph"/>
        <w:widowControl/>
        <w:numPr>
          <w:ilvl w:val="0"/>
          <w:numId w:val="43"/>
        </w:numPr>
        <w:autoSpaceDE/>
        <w:autoSpaceDN/>
        <w:spacing w:before="0" w:line="276" w:lineRule="auto"/>
        <w:contextualSpacing/>
        <w:jc w:val="both"/>
        <w:rPr>
          <w:rFonts w:asciiTheme="majorHAnsi" w:hAnsiTheme="majorHAnsi" w:cstheme="majorHAnsi"/>
          <w:lang w:val="en-GB"/>
        </w:rPr>
      </w:pPr>
      <w:r w:rsidRPr="00936596">
        <w:rPr>
          <w:rFonts w:asciiTheme="majorHAnsi" w:hAnsiTheme="majorHAnsi" w:cstheme="majorHAnsi"/>
          <w:lang w:val="en-GB"/>
        </w:rPr>
        <w:t>ending unjustified cross-border barriers</w:t>
      </w:r>
    </w:p>
    <w:p w14:paraId="25BCD50A" w14:textId="77777777" w:rsidR="00E55722" w:rsidRPr="00936596" w:rsidRDefault="00E55722" w:rsidP="00A0303A">
      <w:pPr>
        <w:pStyle w:val="ListParagraph"/>
        <w:widowControl/>
        <w:numPr>
          <w:ilvl w:val="0"/>
          <w:numId w:val="43"/>
        </w:numPr>
        <w:autoSpaceDE/>
        <w:autoSpaceDN/>
        <w:spacing w:before="0" w:line="276" w:lineRule="auto"/>
        <w:contextualSpacing/>
        <w:jc w:val="both"/>
        <w:rPr>
          <w:rFonts w:asciiTheme="majorHAnsi" w:hAnsiTheme="majorHAnsi" w:cstheme="majorHAnsi"/>
          <w:lang w:val="en-GB"/>
        </w:rPr>
      </w:pPr>
      <w:r w:rsidRPr="00936596">
        <w:rPr>
          <w:rFonts w:asciiTheme="majorHAnsi" w:hAnsiTheme="majorHAnsi" w:cstheme="majorHAnsi"/>
          <w:lang w:val="en-GB"/>
        </w:rPr>
        <w:t>making it easier and safer to shop online no matter where you are in the EU</w:t>
      </w:r>
    </w:p>
    <w:p w14:paraId="5845AC76" w14:textId="77777777" w:rsidR="00E55722" w:rsidRPr="00936596" w:rsidRDefault="00E55722" w:rsidP="00A0303A">
      <w:pPr>
        <w:spacing w:line="276" w:lineRule="auto"/>
        <w:jc w:val="both"/>
        <w:rPr>
          <w:rFonts w:asciiTheme="majorHAnsi" w:hAnsiTheme="majorHAnsi" w:cstheme="majorHAnsi"/>
          <w:sz w:val="22"/>
          <w:szCs w:val="22"/>
          <w:lang w:val="en-GB"/>
        </w:rPr>
      </w:pPr>
    </w:p>
    <w:p w14:paraId="03F5FDD1" w14:textId="77777777" w:rsidR="00E55722" w:rsidRPr="00936596" w:rsidRDefault="00E55722" w:rsidP="00A0303A">
      <w:pPr>
        <w:spacing w:line="276" w:lineRule="auto"/>
        <w:jc w:val="both"/>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To achieve this, the Digital Services Act (DSA) and the Digital Markets Act (DMA</w:t>
      </w:r>
      <w:r w:rsidRPr="00936596">
        <w:rPr>
          <w:rFonts w:asciiTheme="majorHAnsi" w:hAnsiTheme="majorHAnsi" w:cstheme="majorHAnsi"/>
          <w:sz w:val="22"/>
          <w:szCs w:val="22"/>
          <w:lang w:val="en-GB"/>
        </w:rPr>
        <w:t>) were introduced early in 2022</w:t>
      </w:r>
      <w:r w:rsidRPr="00936596">
        <w:rPr>
          <w:rFonts w:asciiTheme="majorHAnsi" w:hAnsiTheme="majorHAnsi" w:cstheme="majorHAnsi"/>
          <w:b/>
          <w:bCs/>
          <w:sz w:val="22"/>
          <w:szCs w:val="22"/>
          <w:lang w:val="en-GB"/>
        </w:rPr>
        <w:t>, as a key component of the European digital strategy to make Europe fit for the digital age.</w:t>
      </w:r>
    </w:p>
    <w:p w14:paraId="0F16F154" w14:textId="77777777" w:rsidR="00E55722" w:rsidRPr="00936596" w:rsidRDefault="00E55722" w:rsidP="00A0303A">
      <w:pPr>
        <w:spacing w:line="276" w:lineRule="auto"/>
        <w:jc w:val="both"/>
        <w:rPr>
          <w:rFonts w:asciiTheme="majorHAnsi" w:hAnsiTheme="majorHAnsi" w:cstheme="majorHAnsi"/>
          <w:sz w:val="22"/>
          <w:szCs w:val="22"/>
          <w:lang w:val="en-GB"/>
        </w:rPr>
      </w:pPr>
    </w:p>
    <w:p w14:paraId="7E34D20B" w14:textId="77777777" w:rsidR="00E55722" w:rsidRPr="00936596" w:rsidRDefault="00E55722"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These acts seek to ensure European citizens can be confident in their safety online and businesses can thrive in the digital world. It is also ensuring e-commerce rules stay up to date in the Digital Decade.</w:t>
      </w:r>
    </w:p>
    <w:p w14:paraId="4B6AE87B" w14:textId="77777777" w:rsidR="00E55722" w:rsidRPr="00936596" w:rsidRDefault="00E55722" w:rsidP="00A0303A">
      <w:pPr>
        <w:spacing w:line="276" w:lineRule="auto"/>
        <w:jc w:val="both"/>
        <w:rPr>
          <w:rFonts w:asciiTheme="majorHAnsi" w:hAnsiTheme="majorHAnsi" w:cstheme="majorHAnsi"/>
          <w:sz w:val="22"/>
          <w:szCs w:val="22"/>
          <w:lang w:val="en-GB"/>
        </w:rPr>
      </w:pPr>
    </w:p>
    <w:p w14:paraId="5F659385" w14:textId="77777777" w:rsidR="00E55722" w:rsidRPr="00936596" w:rsidRDefault="00E55722"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The DSA contains EU-wide due diligence obligations that will apply to all digital services that connect consumers to goods, services, or content</w:t>
      </w:r>
      <w:r w:rsidRPr="00936596">
        <w:rPr>
          <w:rFonts w:asciiTheme="majorHAnsi" w:hAnsiTheme="majorHAnsi" w:cstheme="majorHAnsi"/>
          <w:sz w:val="22"/>
          <w:szCs w:val="22"/>
          <w:lang w:val="en-GB"/>
        </w:rPr>
        <w:t xml:space="preserve">, including new procedures for faster removal of illegal content as well as comprehensive protection for users' fundamental rights online. </w:t>
      </w:r>
    </w:p>
    <w:p w14:paraId="56D9312D" w14:textId="77777777" w:rsidR="00E55722" w:rsidRPr="00936596" w:rsidRDefault="00E55722" w:rsidP="00A0303A">
      <w:pPr>
        <w:spacing w:line="276" w:lineRule="auto"/>
        <w:jc w:val="both"/>
        <w:rPr>
          <w:rFonts w:asciiTheme="majorHAnsi" w:hAnsiTheme="majorHAnsi" w:cstheme="majorHAnsi"/>
          <w:sz w:val="22"/>
          <w:szCs w:val="22"/>
          <w:lang w:val="en-GB"/>
        </w:rPr>
      </w:pPr>
    </w:p>
    <w:p w14:paraId="65407FB6" w14:textId="77777777" w:rsidR="00E55722" w:rsidRPr="00936596" w:rsidRDefault="00E55722"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The DMA is part of the ambitious reform of the digital space together with the Digital Services Act, aiming at ensuring a safe and accountable online environment</w:t>
      </w:r>
      <w:r w:rsidRPr="00936596">
        <w:rPr>
          <w:rFonts w:asciiTheme="majorHAnsi" w:hAnsiTheme="majorHAnsi" w:cstheme="majorHAnsi"/>
          <w:sz w:val="22"/>
          <w:szCs w:val="22"/>
          <w:lang w:val="en-GB"/>
        </w:rPr>
        <w:t xml:space="preserve">. </w:t>
      </w:r>
    </w:p>
    <w:p w14:paraId="76704653" w14:textId="77777777" w:rsidR="00E55722" w:rsidRPr="00936596" w:rsidRDefault="00E55722" w:rsidP="00A0303A">
      <w:pPr>
        <w:spacing w:line="276" w:lineRule="auto"/>
        <w:jc w:val="both"/>
        <w:rPr>
          <w:rFonts w:asciiTheme="majorHAnsi" w:hAnsiTheme="majorHAnsi" w:cstheme="majorHAnsi"/>
          <w:sz w:val="22"/>
          <w:szCs w:val="22"/>
          <w:lang w:val="en-GB"/>
        </w:rPr>
      </w:pPr>
    </w:p>
    <w:p w14:paraId="4C46DCDB" w14:textId="27C5D9E9" w:rsidR="00E55722" w:rsidRPr="00936596" w:rsidRDefault="00E55722"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 xml:space="preserve">The DMA aims to create an effective enforcement mechanism ensuring rapid compliance with precise obligations. </w:t>
      </w:r>
      <w:r w:rsidRPr="00936596">
        <w:rPr>
          <w:rFonts w:asciiTheme="majorHAnsi" w:hAnsiTheme="majorHAnsi" w:cstheme="majorHAnsi"/>
          <w:sz w:val="22"/>
          <w:szCs w:val="22"/>
          <w:lang w:val="en-GB"/>
        </w:rPr>
        <w:t>It applies</w:t>
      </w:r>
      <w:r w:rsidRPr="00936596">
        <w:rPr>
          <w:rFonts w:asciiTheme="majorHAnsi" w:hAnsiTheme="majorHAnsi" w:cstheme="majorHAnsi"/>
          <w:b/>
          <w:bCs/>
          <w:sz w:val="22"/>
          <w:szCs w:val="22"/>
          <w:lang w:val="en-GB"/>
        </w:rPr>
        <w:t xml:space="preserve"> </w:t>
      </w:r>
      <w:r w:rsidRPr="00936596">
        <w:rPr>
          <w:rFonts w:asciiTheme="majorHAnsi" w:hAnsiTheme="majorHAnsi" w:cstheme="majorHAnsi"/>
          <w:sz w:val="22"/>
          <w:szCs w:val="22"/>
          <w:lang w:val="en-GB"/>
        </w:rPr>
        <w:t>to gatekeepers, companies which create bottlenecks between businesses and consumers, and sometimes even control entire ecosystems, made up of different platform services such as online marketplaces, operating systems, cloud services or online search engines. These gatekeepers will be subject to a number of clearly defined obligations and prohibitions. These are established by reference to the most unfair market practices, or practices that create or strengthen barriers for other companies, with the overall aim of ensuring the contestability of gatekeepers' digital services.</w:t>
      </w:r>
    </w:p>
    <w:p w14:paraId="55939D64" w14:textId="77777777" w:rsidR="00E55722" w:rsidRPr="00936596" w:rsidRDefault="00E55722" w:rsidP="00A0303A">
      <w:pPr>
        <w:spacing w:line="276" w:lineRule="auto"/>
        <w:jc w:val="both"/>
        <w:rPr>
          <w:rFonts w:asciiTheme="majorHAnsi" w:hAnsiTheme="majorHAnsi" w:cstheme="majorHAnsi"/>
          <w:sz w:val="22"/>
          <w:szCs w:val="22"/>
          <w:lang w:val="en-GB"/>
        </w:rPr>
      </w:pPr>
    </w:p>
    <w:p w14:paraId="1B09EB62" w14:textId="77777777" w:rsidR="00E55722" w:rsidRPr="00936596" w:rsidRDefault="00E55722" w:rsidP="00A0303A">
      <w:pPr>
        <w:shd w:val="clear" w:color="auto" w:fill="F2F2F2" w:themeFill="background1" w:themeFillShade="F2"/>
        <w:spacing w:line="276" w:lineRule="auto"/>
        <w:jc w:val="both"/>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E-commerce</w:t>
      </w:r>
    </w:p>
    <w:p w14:paraId="6941F0D0" w14:textId="77777777" w:rsidR="00E55722" w:rsidRPr="00936596" w:rsidRDefault="00E55722"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At the same time, the internet has transformed the way we shop. However, persistent online barriers prevent from enjoying the full access to the goods and services being offered by businesses in the EU. Since the launch </w:t>
      </w:r>
      <w:r w:rsidRPr="00936596">
        <w:rPr>
          <w:rFonts w:asciiTheme="majorHAnsi" w:hAnsiTheme="majorHAnsi" w:cstheme="majorHAnsi"/>
          <w:bCs/>
          <w:sz w:val="22"/>
          <w:szCs w:val="22"/>
          <w:lang w:val="en-GB"/>
        </w:rPr>
        <w:lastRenderedPageBreak/>
        <w:t>of the Digital Single Market Strategy in May 2015, the European Union has been working to break down these barriers.</w:t>
      </w:r>
    </w:p>
    <w:p w14:paraId="21C0407E" w14:textId="77777777" w:rsidR="00E55722" w:rsidRPr="00936596" w:rsidRDefault="00E55722" w:rsidP="00A0303A">
      <w:pPr>
        <w:spacing w:line="276" w:lineRule="auto"/>
        <w:jc w:val="both"/>
        <w:rPr>
          <w:rFonts w:asciiTheme="majorHAnsi" w:hAnsiTheme="majorHAnsi" w:cstheme="majorHAnsi"/>
          <w:b/>
          <w:sz w:val="22"/>
          <w:szCs w:val="22"/>
          <w:lang w:val="en-GB"/>
        </w:rPr>
      </w:pPr>
    </w:p>
    <w:p w14:paraId="6776EEF3" w14:textId="77777777" w:rsidR="00E55722" w:rsidRPr="00936596" w:rsidRDefault="00E55722"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
          <w:sz w:val="22"/>
          <w:szCs w:val="22"/>
          <w:lang w:val="en-GB"/>
        </w:rPr>
        <w:t xml:space="preserve">In this context and to reach the full potential of e-Commerce </w:t>
      </w:r>
      <w:r w:rsidRPr="00936596">
        <w:rPr>
          <w:rFonts w:asciiTheme="majorHAnsi" w:hAnsiTheme="majorHAnsi" w:cstheme="majorHAnsi"/>
          <w:bCs/>
          <w:sz w:val="22"/>
          <w:szCs w:val="22"/>
          <w:lang w:val="en-GB"/>
        </w:rPr>
        <w:t xml:space="preserve">the EU has made it easier and safer for European consumers to shop online no matter where they are in the EU. </w:t>
      </w:r>
    </w:p>
    <w:p w14:paraId="58B9BD90" w14:textId="77777777" w:rsidR="00E55722" w:rsidRPr="00936596" w:rsidRDefault="00E55722" w:rsidP="00A0303A">
      <w:pPr>
        <w:spacing w:line="276" w:lineRule="auto"/>
        <w:jc w:val="both"/>
        <w:rPr>
          <w:rFonts w:asciiTheme="majorHAnsi" w:hAnsiTheme="majorHAnsi" w:cstheme="majorHAnsi"/>
          <w:bCs/>
          <w:sz w:val="22"/>
          <w:szCs w:val="22"/>
          <w:lang w:val="en-GB"/>
        </w:rPr>
      </w:pPr>
    </w:p>
    <w:p w14:paraId="68AA1C9E" w14:textId="77777777" w:rsidR="00E55722" w:rsidRPr="00936596" w:rsidRDefault="00E55722"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To boost e-commerce EU has worked on several measures and mainly on:</w:t>
      </w:r>
    </w:p>
    <w:p w14:paraId="6118DB66" w14:textId="77777777" w:rsidR="00E55722" w:rsidRPr="00936596" w:rsidRDefault="00E55722" w:rsidP="00A0303A">
      <w:pPr>
        <w:pStyle w:val="ListParagraph"/>
        <w:widowControl/>
        <w:numPr>
          <w:ilvl w:val="0"/>
          <w:numId w:val="44"/>
        </w:numPr>
        <w:autoSpaceDE/>
        <w:autoSpaceDN/>
        <w:spacing w:before="0" w:line="276" w:lineRule="auto"/>
        <w:contextualSpacing/>
        <w:jc w:val="both"/>
        <w:rPr>
          <w:rFonts w:asciiTheme="majorHAnsi" w:hAnsiTheme="majorHAnsi" w:cstheme="majorHAnsi"/>
          <w:bCs/>
          <w:lang w:val="en-GB"/>
        </w:rPr>
      </w:pPr>
      <w:r w:rsidRPr="00936596">
        <w:rPr>
          <w:rFonts w:asciiTheme="majorHAnsi" w:hAnsiTheme="majorHAnsi" w:cstheme="majorHAnsi"/>
          <w:bCs/>
          <w:lang w:val="en-GB"/>
        </w:rPr>
        <w:t>the revised Payment Services Directive and new rules on cross-border parcel delivery services that are already in force</w:t>
      </w:r>
    </w:p>
    <w:p w14:paraId="11A5B784" w14:textId="77777777" w:rsidR="00E55722" w:rsidRPr="00936596" w:rsidRDefault="00E55722" w:rsidP="00A0303A">
      <w:pPr>
        <w:pStyle w:val="ListParagraph"/>
        <w:widowControl/>
        <w:numPr>
          <w:ilvl w:val="0"/>
          <w:numId w:val="44"/>
        </w:numPr>
        <w:autoSpaceDE/>
        <w:autoSpaceDN/>
        <w:spacing w:before="0" w:line="276" w:lineRule="auto"/>
        <w:contextualSpacing/>
        <w:jc w:val="both"/>
        <w:rPr>
          <w:rFonts w:asciiTheme="majorHAnsi" w:hAnsiTheme="majorHAnsi" w:cstheme="majorHAnsi"/>
          <w:bCs/>
          <w:lang w:val="en-GB"/>
        </w:rPr>
      </w:pPr>
      <w:r w:rsidRPr="00936596">
        <w:rPr>
          <w:rFonts w:asciiTheme="majorHAnsi" w:hAnsiTheme="majorHAnsi" w:cstheme="majorHAnsi"/>
          <w:bCs/>
          <w:lang w:val="en-GB"/>
        </w:rPr>
        <w:t>new rules to stop unjustified geo-blocking</w:t>
      </w:r>
    </w:p>
    <w:p w14:paraId="1D7E062B" w14:textId="77777777" w:rsidR="00E55722" w:rsidRPr="00936596" w:rsidRDefault="00E55722" w:rsidP="00A0303A">
      <w:pPr>
        <w:pStyle w:val="ListParagraph"/>
        <w:widowControl/>
        <w:numPr>
          <w:ilvl w:val="0"/>
          <w:numId w:val="44"/>
        </w:numPr>
        <w:autoSpaceDE/>
        <w:autoSpaceDN/>
        <w:spacing w:before="0" w:line="276" w:lineRule="auto"/>
        <w:contextualSpacing/>
        <w:jc w:val="both"/>
        <w:rPr>
          <w:rFonts w:asciiTheme="majorHAnsi" w:hAnsiTheme="majorHAnsi" w:cstheme="majorHAnsi"/>
          <w:bCs/>
          <w:lang w:val="en-GB"/>
        </w:rPr>
      </w:pPr>
      <w:r w:rsidRPr="00936596">
        <w:rPr>
          <w:rFonts w:asciiTheme="majorHAnsi" w:hAnsiTheme="majorHAnsi" w:cstheme="majorHAnsi"/>
          <w:bCs/>
          <w:lang w:val="en-GB"/>
        </w:rPr>
        <w:t>revised consumer protection rules</w:t>
      </w:r>
    </w:p>
    <w:p w14:paraId="06BF507A" w14:textId="77777777" w:rsidR="00E55722" w:rsidRPr="00936596" w:rsidRDefault="00E55722" w:rsidP="00A0303A">
      <w:pPr>
        <w:pStyle w:val="ListParagraph"/>
        <w:widowControl/>
        <w:numPr>
          <w:ilvl w:val="0"/>
          <w:numId w:val="44"/>
        </w:numPr>
        <w:autoSpaceDE/>
        <w:autoSpaceDN/>
        <w:spacing w:before="0" w:line="276" w:lineRule="auto"/>
        <w:contextualSpacing/>
        <w:jc w:val="both"/>
        <w:rPr>
          <w:rFonts w:asciiTheme="majorHAnsi" w:hAnsiTheme="majorHAnsi" w:cstheme="majorHAnsi"/>
          <w:bCs/>
          <w:lang w:val="en-GB"/>
        </w:rPr>
      </w:pPr>
      <w:r w:rsidRPr="00936596">
        <w:rPr>
          <w:rFonts w:asciiTheme="majorHAnsi" w:hAnsiTheme="majorHAnsi" w:cstheme="majorHAnsi"/>
          <w:bCs/>
          <w:lang w:val="en-GB"/>
        </w:rPr>
        <w:t xml:space="preserve">new VAT rules for the online sale of goods and services. </w:t>
      </w:r>
    </w:p>
    <w:p w14:paraId="747F1C47" w14:textId="77777777" w:rsidR="00E55722" w:rsidRPr="00936596" w:rsidRDefault="00E55722" w:rsidP="00A0303A">
      <w:pPr>
        <w:spacing w:line="276" w:lineRule="auto"/>
        <w:jc w:val="both"/>
        <w:rPr>
          <w:rFonts w:asciiTheme="majorHAnsi" w:hAnsiTheme="majorHAnsi" w:cstheme="majorHAnsi"/>
          <w:bCs/>
          <w:sz w:val="22"/>
          <w:szCs w:val="22"/>
          <w:lang w:val="en-GB"/>
        </w:rPr>
      </w:pPr>
    </w:p>
    <w:p w14:paraId="4B6CC654" w14:textId="77777777" w:rsidR="00E55722" w:rsidRPr="00936596" w:rsidRDefault="00E55722"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The above will ensure that no longer unjustified barriers will be faced such as being re-routed back to a country-specific website or having to pay with a debit or credit card from a certain country. They will end online discrimination on the basis of nationality or place of residence.</w:t>
      </w:r>
    </w:p>
    <w:p w14:paraId="7529CF76" w14:textId="6008C6DE" w:rsidR="00984961" w:rsidRPr="00936596" w:rsidRDefault="00984961" w:rsidP="00A0303A">
      <w:pPr>
        <w:widowControl w:val="0"/>
        <w:spacing w:line="276" w:lineRule="auto"/>
        <w:rPr>
          <w:rFonts w:asciiTheme="majorHAnsi" w:hAnsiTheme="majorHAnsi" w:cstheme="majorHAnsi"/>
          <w:sz w:val="22"/>
          <w:szCs w:val="22"/>
          <w:lang w:val="en-GB"/>
        </w:rPr>
      </w:pPr>
    </w:p>
    <w:p w14:paraId="463E1A18" w14:textId="77777777" w:rsidR="00E55722" w:rsidRPr="00936596" w:rsidRDefault="00E55722"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 xml:space="preserve">Electronic Identification (eID) in the EU </w:t>
      </w:r>
    </w:p>
    <w:p w14:paraId="5533F028" w14:textId="77777777" w:rsidR="002D326A" w:rsidRPr="00936596" w:rsidRDefault="002D326A" w:rsidP="00A0303A">
      <w:pPr>
        <w:spacing w:line="276" w:lineRule="auto"/>
        <w:jc w:val="both"/>
        <w:rPr>
          <w:rFonts w:asciiTheme="majorHAnsi" w:hAnsiTheme="majorHAnsi" w:cstheme="majorHAnsi"/>
          <w:b/>
          <w:sz w:val="22"/>
          <w:szCs w:val="22"/>
          <w:lang w:val="en-GB"/>
        </w:rPr>
      </w:pPr>
    </w:p>
    <w:p w14:paraId="0C98E390" w14:textId="52F38264" w:rsidR="002D326A" w:rsidRPr="00936596" w:rsidRDefault="002D326A" w:rsidP="002D326A">
      <w:pPr>
        <w:shd w:val="clear" w:color="auto" w:fill="F2F2F2" w:themeFill="background1" w:themeFillShade="F2"/>
        <w:spacing w:line="276" w:lineRule="auto"/>
        <w:jc w:val="both"/>
        <w:rPr>
          <w:rFonts w:asciiTheme="majorHAnsi" w:hAnsiTheme="majorHAnsi" w:cstheme="majorHAnsi"/>
          <w:b/>
          <w:color w:val="E36C0A" w:themeColor="accent6" w:themeShade="BF"/>
          <w:sz w:val="22"/>
          <w:szCs w:val="22"/>
          <w:lang w:val="en-GB"/>
        </w:rPr>
      </w:pPr>
      <w:r w:rsidRPr="00936596">
        <w:rPr>
          <w:rFonts w:asciiTheme="majorHAnsi" w:hAnsiTheme="majorHAnsi" w:cstheme="majorHAnsi"/>
          <w:b/>
          <w:color w:val="E36C0A" w:themeColor="accent6" w:themeShade="BF"/>
          <w:sz w:val="22"/>
          <w:szCs w:val="22"/>
          <w:lang w:val="en-GB"/>
        </w:rPr>
        <w:t>Electronic identification (eID) policy and legislative framework</w:t>
      </w:r>
    </w:p>
    <w:p w14:paraId="7DC36B38" w14:textId="44911329" w:rsidR="00E55722" w:rsidRPr="00936596" w:rsidRDefault="00E55722" w:rsidP="00A0303A">
      <w:pPr>
        <w:spacing w:line="276" w:lineRule="auto"/>
        <w:jc w:val="both"/>
        <w:rPr>
          <w:rFonts w:asciiTheme="majorHAnsi" w:hAnsiTheme="majorHAnsi" w:cstheme="majorHAnsi"/>
          <w:b/>
          <w:sz w:val="22"/>
          <w:szCs w:val="22"/>
          <w:lang w:val="en-GB"/>
        </w:rPr>
      </w:pPr>
      <w:r w:rsidRPr="00936596">
        <w:rPr>
          <w:rFonts w:asciiTheme="majorHAnsi" w:hAnsiTheme="majorHAnsi" w:cstheme="majorHAnsi"/>
          <w:b/>
          <w:sz w:val="22"/>
          <w:szCs w:val="22"/>
          <w:lang w:val="en-GB"/>
        </w:rPr>
        <w:t xml:space="preserve">Electronic identification (eID) is one of the tools to ensure secure access to online services and to carry out electronic transactions in a safer way. Together with electronic Trust Services (eTS), they are the key enablers for secure electronic transactions and central building blocks of the Digital Single Market. </w:t>
      </w:r>
    </w:p>
    <w:p w14:paraId="4CF54412" w14:textId="77777777" w:rsidR="00E55722" w:rsidRPr="00936596" w:rsidRDefault="00E55722" w:rsidP="00A0303A">
      <w:pPr>
        <w:spacing w:line="276" w:lineRule="auto"/>
        <w:jc w:val="both"/>
        <w:rPr>
          <w:rFonts w:asciiTheme="majorHAnsi" w:hAnsiTheme="majorHAnsi" w:cstheme="majorHAnsi"/>
          <w:bCs/>
          <w:sz w:val="22"/>
          <w:szCs w:val="22"/>
          <w:lang w:val="en-GB"/>
        </w:rPr>
      </w:pPr>
    </w:p>
    <w:p w14:paraId="784142C6" w14:textId="77777777" w:rsidR="00E55722" w:rsidRPr="00936596" w:rsidRDefault="00E55722"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Electronic ID systems generate a variety of benefits for individuals, businesses, and government, including facilitating commerce in the digital economy, enabling e-government services, and improving security for online transactions. Creating a widely accepted form of electronic identification will not only enable individuals to use online applications more securely, but it will also allow the public and private sectors to offer a wide array of innovative and productivity-enhancing products and services online that require one’s identity, or an aspect of one’s identity to be confirmed.</w:t>
      </w:r>
    </w:p>
    <w:p w14:paraId="7AAB96C5" w14:textId="77777777" w:rsidR="00E55722" w:rsidRPr="00936596" w:rsidRDefault="00E55722" w:rsidP="00A0303A">
      <w:pPr>
        <w:spacing w:line="276" w:lineRule="auto"/>
        <w:jc w:val="both"/>
        <w:rPr>
          <w:rFonts w:asciiTheme="majorHAnsi" w:hAnsiTheme="majorHAnsi" w:cstheme="majorHAnsi"/>
          <w:bCs/>
          <w:sz w:val="22"/>
          <w:szCs w:val="22"/>
          <w:lang w:val="en-GB"/>
        </w:rPr>
      </w:pPr>
    </w:p>
    <w:p w14:paraId="23C3F2B0" w14:textId="62DE1B7B" w:rsidR="00E55722" w:rsidRPr="00936596" w:rsidRDefault="00E55722"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
          <w:sz w:val="22"/>
          <w:szCs w:val="22"/>
          <w:lang w:val="en-GB"/>
        </w:rPr>
        <w:t>In 1999, the European Commission published its first eSignatures Directive (eSignatures Directive 1999/93/EC)</w:t>
      </w:r>
      <w:r w:rsidRPr="00936596">
        <w:rPr>
          <w:rStyle w:val="FootnoteReference"/>
          <w:rFonts w:asciiTheme="majorHAnsi" w:hAnsiTheme="majorHAnsi" w:cstheme="majorHAnsi"/>
          <w:b/>
          <w:sz w:val="22"/>
          <w:szCs w:val="22"/>
          <w:lang w:val="en-GB"/>
        </w:rPr>
        <w:footnoteReference w:id="12"/>
      </w:r>
      <w:r w:rsidRPr="00936596">
        <w:rPr>
          <w:rFonts w:asciiTheme="majorHAnsi" w:hAnsiTheme="majorHAnsi" w:cstheme="majorHAnsi"/>
          <w:bCs/>
          <w:sz w:val="22"/>
          <w:szCs w:val="22"/>
          <w:lang w:val="en-GB"/>
        </w:rPr>
        <w:t xml:space="preserve">. </w:t>
      </w:r>
      <w:r w:rsidRPr="00936596">
        <w:rPr>
          <w:rFonts w:asciiTheme="majorHAnsi" w:hAnsiTheme="majorHAnsi" w:cstheme="majorHAnsi"/>
          <w:b/>
          <w:sz w:val="22"/>
          <w:szCs w:val="22"/>
          <w:lang w:val="en-GB"/>
        </w:rPr>
        <w:t>In July 2014, the Regulation 910/2014 on electronic identification and trust services for electronic transactions in the internal market (eIDAS Regulation</w:t>
      </w:r>
      <w:r w:rsidRPr="00936596">
        <w:rPr>
          <w:rStyle w:val="FootnoteReference"/>
          <w:rFonts w:asciiTheme="majorHAnsi" w:hAnsiTheme="majorHAnsi" w:cstheme="majorHAnsi"/>
          <w:b/>
          <w:sz w:val="22"/>
          <w:szCs w:val="22"/>
          <w:lang w:val="en-GB"/>
        </w:rPr>
        <w:footnoteReference w:id="13"/>
      </w:r>
      <w:r w:rsidRPr="00936596">
        <w:rPr>
          <w:rFonts w:asciiTheme="majorHAnsi" w:hAnsiTheme="majorHAnsi" w:cstheme="majorHAnsi"/>
          <w:b/>
          <w:sz w:val="22"/>
          <w:szCs w:val="22"/>
          <w:lang w:val="en-GB"/>
        </w:rPr>
        <w:t>) was adopted</w:t>
      </w:r>
      <w:r w:rsidRPr="00936596">
        <w:rPr>
          <w:rFonts w:asciiTheme="majorHAnsi" w:hAnsiTheme="majorHAnsi" w:cstheme="majorHAnsi"/>
          <w:bCs/>
          <w:sz w:val="22"/>
          <w:szCs w:val="22"/>
          <w:lang w:val="en-GB"/>
        </w:rPr>
        <w:t xml:space="preserve"> to provide a predictable regulatory environment to enable secure and seamless electronic interactions between businesses, citizens, and public authorities. </w:t>
      </w:r>
    </w:p>
    <w:p w14:paraId="7DD11FC3" w14:textId="2005A6A0" w:rsidR="002D326A" w:rsidRPr="00936596" w:rsidRDefault="002D326A" w:rsidP="00A0303A">
      <w:pPr>
        <w:spacing w:line="276" w:lineRule="auto"/>
        <w:jc w:val="both"/>
        <w:rPr>
          <w:rFonts w:asciiTheme="majorHAnsi" w:hAnsiTheme="majorHAnsi" w:cstheme="majorHAnsi"/>
          <w:bCs/>
          <w:sz w:val="22"/>
          <w:szCs w:val="22"/>
          <w:lang w:val="en-GB"/>
        </w:rPr>
      </w:pPr>
    </w:p>
    <w:p w14:paraId="13D61D65" w14:textId="77777777" w:rsidR="002D326A" w:rsidRPr="00936596" w:rsidRDefault="002D326A" w:rsidP="00A0303A">
      <w:pPr>
        <w:spacing w:line="276" w:lineRule="auto"/>
        <w:jc w:val="both"/>
        <w:rPr>
          <w:rFonts w:asciiTheme="majorHAnsi" w:hAnsiTheme="majorHAnsi" w:cstheme="majorHAnsi"/>
          <w:bCs/>
          <w:sz w:val="22"/>
          <w:szCs w:val="22"/>
          <w:lang w:val="en-GB"/>
        </w:rPr>
      </w:pPr>
    </w:p>
    <w:p w14:paraId="2F420BCD" w14:textId="77777777" w:rsidR="00E55722" w:rsidRPr="00936596" w:rsidRDefault="00E55722" w:rsidP="00A0303A">
      <w:pPr>
        <w:spacing w:line="276" w:lineRule="auto"/>
        <w:jc w:val="both"/>
        <w:rPr>
          <w:rFonts w:asciiTheme="majorHAnsi" w:hAnsiTheme="majorHAnsi" w:cstheme="majorHAnsi"/>
          <w:bCs/>
          <w:sz w:val="22"/>
          <w:szCs w:val="22"/>
          <w:lang w:val="en-GB"/>
        </w:rPr>
      </w:pPr>
    </w:p>
    <w:p w14:paraId="6BB9F55F" w14:textId="500DB4F8" w:rsidR="00E55722" w:rsidRPr="00936596" w:rsidRDefault="00E55722" w:rsidP="00306938">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lastRenderedPageBreak/>
        <w:t>It is important to note that eIDAS was adopted as a regulation rather than a directive. Directives contain legal principles and are subject to member state interpretation and implementation. Regulations represent European Union laws directly applicable in the member states. Thus, one of the most important aspects of the eIDAS was its uniform application across all member states</w:t>
      </w:r>
    </w:p>
    <w:p w14:paraId="37E083B0" w14:textId="77777777" w:rsidR="00E55722" w:rsidRPr="00936596" w:rsidRDefault="00E55722" w:rsidP="00A0303A">
      <w:pPr>
        <w:spacing w:line="276" w:lineRule="auto"/>
        <w:jc w:val="both"/>
        <w:rPr>
          <w:rFonts w:asciiTheme="majorHAnsi" w:hAnsiTheme="majorHAnsi" w:cstheme="majorHAnsi"/>
          <w:bCs/>
          <w:sz w:val="22"/>
          <w:szCs w:val="22"/>
          <w:lang w:val="en-GB"/>
        </w:rPr>
      </w:pPr>
    </w:p>
    <w:p w14:paraId="0D0B5F17" w14:textId="77777777" w:rsidR="00E55722" w:rsidRPr="00936596" w:rsidRDefault="00E55722"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
          <w:sz w:val="22"/>
          <w:szCs w:val="22"/>
          <w:lang w:val="en-GB"/>
        </w:rPr>
        <w:t xml:space="preserve">eIDAS aims to offer a comprehensive legal framework that will boost mutual recognition and inter-operation of cross-border eID management, trust services and certificates. </w:t>
      </w:r>
      <w:r w:rsidRPr="00936596">
        <w:rPr>
          <w:rFonts w:asciiTheme="majorHAnsi" w:hAnsiTheme="majorHAnsi" w:cstheme="majorHAnsi"/>
          <w:bCs/>
          <w:sz w:val="22"/>
          <w:szCs w:val="22"/>
          <w:lang w:val="en-GB"/>
        </w:rPr>
        <w:t>The Regulation is part of a series of reforms in line with the Commission's “Digital Agenda” which pushes for a unified internal market across all member states. Though the main aim of the Regulation is to manage electronic seals, time stamps, certificate services for website authentication and electronic documents and their delivery, eID management had to be addressed first, as it would allow authentication to all other services. eIDAS defines an interoperability framework of national electronic identity management (eIDM) systems. Minimum specifications are not defined by the Regulation but are included in subsequent implementation acts. Member states that wish to operate cross-border transactions through their schemes need to notify their national eID interoperability to the Commission. Notification is not obligatory and can only happen for national schemes (either public sector schemes or private schemes officially recognised by the state) that are used to identify citizens at least one public service. Successful notification comes after a lengthy deliberation process where member states make (non-binding)</w:t>
      </w:r>
    </w:p>
    <w:p w14:paraId="4BC22D28" w14:textId="6EF560C5" w:rsidR="00984961" w:rsidRPr="00936596" w:rsidRDefault="0002568A"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noProof/>
          <w:color w:val="000000" w:themeColor="text1"/>
          <w:sz w:val="22"/>
          <w:szCs w:val="22"/>
          <w:lang w:val="en-GB" w:eastAsia="el-GR"/>
        </w:rPr>
        <mc:AlternateContent>
          <mc:Choice Requires="wps">
            <w:drawing>
              <wp:anchor distT="0" distB="0" distL="114300" distR="114300" simplePos="0" relativeHeight="251689984" behindDoc="0" locked="0" layoutInCell="1" allowOverlap="1" wp14:anchorId="24BE426C" wp14:editId="33A44483">
                <wp:simplePos x="0" y="0"/>
                <wp:positionH relativeFrom="column">
                  <wp:posOffset>3657600</wp:posOffset>
                </wp:positionH>
                <wp:positionV relativeFrom="paragraph">
                  <wp:posOffset>91863</wp:posOffset>
                </wp:positionV>
                <wp:extent cx="2622550" cy="2141220"/>
                <wp:effectExtent l="0" t="0" r="0" b="0"/>
                <wp:wrapSquare wrapText="bothSides"/>
                <wp:docPr id="476" name="Text Box 476"/>
                <wp:cNvGraphicFramePr/>
                <a:graphic xmlns:a="http://schemas.openxmlformats.org/drawingml/2006/main">
                  <a:graphicData uri="http://schemas.microsoft.com/office/word/2010/wordprocessingShape">
                    <wps:wsp>
                      <wps:cNvSpPr txBox="1"/>
                      <wps:spPr>
                        <a:xfrm>
                          <a:off x="0" y="0"/>
                          <a:ext cx="2622550" cy="2141220"/>
                        </a:xfrm>
                        <a:prstGeom prst="rect">
                          <a:avLst/>
                        </a:prstGeom>
                        <a:noFill/>
                        <a:ln w="6350">
                          <a:noFill/>
                        </a:ln>
                      </wps:spPr>
                      <wps:txbx>
                        <w:txbxContent>
                          <w:p w14:paraId="2CD3CF0C" w14:textId="77777777" w:rsidR="00291480"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b/>
                                <w:bCs/>
                                <w:sz w:val="15"/>
                                <w:szCs w:val="15"/>
                              </w:rPr>
                            </w:pPr>
                          </w:p>
                          <w:p w14:paraId="1AF61317" w14:textId="18090364" w:rsidR="00291480" w:rsidRPr="006415C4"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sz w:val="15"/>
                                <w:szCs w:val="15"/>
                                <w:lang w:val="en-GB"/>
                              </w:rPr>
                            </w:pPr>
                            <w:r w:rsidRPr="006415C4">
                              <w:rPr>
                                <w:rFonts w:ascii="Segoe UI" w:hAnsi="Segoe UI" w:cs="Segoe UI"/>
                                <w:b/>
                                <w:bCs/>
                                <w:sz w:val="15"/>
                                <w:szCs w:val="15"/>
                                <w:lang w:val="en-GB"/>
                              </w:rPr>
                              <w:t>“Electronic identification”</w:t>
                            </w:r>
                            <w:r w:rsidRPr="006415C4">
                              <w:rPr>
                                <w:rFonts w:ascii="Segoe UI" w:hAnsi="Segoe UI" w:cs="Segoe UI"/>
                                <w:sz w:val="15"/>
                                <w:szCs w:val="15"/>
                                <w:lang w:val="en-GB"/>
                              </w:rPr>
                              <w:t xml:space="preserve"> relates to the process of using personal identification data in an electronic form, uniquely representing either a natural or a legal person, or a natural person representing a legal person.</w:t>
                            </w:r>
                          </w:p>
                          <w:p w14:paraId="6D4726E7" w14:textId="77777777" w:rsidR="00291480" w:rsidRPr="006415C4"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sz w:val="15"/>
                                <w:szCs w:val="15"/>
                                <w:lang w:val="en-GB"/>
                              </w:rPr>
                            </w:pPr>
                          </w:p>
                          <w:p w14:paraId="5DAC6C0B" w14:textId="77777777" w:rsidR="00291480" w:rsidRPr="006415C4"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sz w:val="15"/>
                                <w:szCs w:val="15"/>
                                <w:lang w:val="en-GB"/>
                              </w:rPr>
                            </w:pPr>
                            <w:r w:rsidRPr="006415C4">
                              <w:rPr>
                                <w:rFonts w:ascii="Segoe UI" w:hAnsi="Segoe UI" w:cs="Segoe UI"/>
                                <w:b/>
                                <w:bCs/>
                                <w:sz w:val="15"/>
                                <w:szCs w:val="15"/>
                                <w:lang w:val="en-GB"/>
                              </w:rPr>
                              <w:t>“Electronic identification means”</w:t>
                            </w:r>
                            <w:r w:rsidRPr="006415C4">
                              <w:rPr>
                                <w:rFonts w:ascii="Segoe UI" w:hAnsi="Segoe UI" w:cs="Segoe UI"/>
                                <w:sz w:val="15"/>
                                <w:szCs w:val="15"/>
                                <w:lang w:val="en-GB"/>
                              </w:rPr>
                              <w:t xml:space="preserve"> is the material and/or immaterial unit containing the personal identification data and which is used for authentication to an online service, and</w:t>
                            </w:r>
                          </w:p>
                          <w:p w14:paraId="3AB9D337" w14:textId="77777777" w:rsidR="00291480" w:rsidRPr="006415C4"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sz w:val="15"/>
                                <w:szCs w:val="15"/>
                                <w:lang w:val="en-GB"/>
                              </w:rPr>
                            </w:pPr>
                          </w:p>
                          <w:p w14:paraId="05E8AA11" w14:textId="77777777" w:rsidR="00291480" w:rsidRPr="006415C4"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sz w:val="15"/>
                                <w:szCs w:val="15"/>
                                <w:lang w:val="en-GB"/>
                              </w:rPr>
                            </w:pPr>
                            <w:r w:rsidRPr="006415C4">
                              <w:rPr>
                                <w:rFonts w:ascii="Segoe UI" w:hAnsi="Segoe UI" w:cs="Segoe UI"/>
                                <w:b/>
                                <w:bCs/>
                                <w:sz w:val="15"/>
                                <w:szCs w:val="15"/>
                                <w:lang w:val="en-GB"/>
                              </w:rPr>
                              <w:t>“Electronic identification scheme”</w:t>
                            </w:r>
                            <w:r w:rsidRPr="006415C4">
                              <w:rPr>
                                <w:rFonts w:ascii="Segoe UI" w:hAnsi="Segoe UI" w:cs="Segoe UI"/>
                                <w:sz w:val="15"/>
                                <w:szCs w:val="15"/>
                                <w:lang w:val="en-GB"/>
                              </w:rPr>
                              <w:t xml:space="preserve"> is the system for electronic identification under which electronic identification means are issued to natural or legal persons, or natural persons representing legal persons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BE426C" id="_x0000_t202" coordsize="21600,21600" o:spt="202" path="m,l,21600r21600,l21600,xe">
                <v:stroke joinstyle="miter"/>
                <v:path gradientshapeok="t" o:connecttype="rect"/>
              </v:shapetype>
              <v:shape id="Text Box 476" o:spid="_x0000_s1026" type="#_x0000_t202" style="position:absolute;margin-left:4in;margin-top:7.25pt;width:206.5pt;height:168.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" filled="f" stroked="f" strokeweight=".5pt">
                <v:textbox>
                  <w:txbxContent>
                    <w:p w14:paraId="2CD3CF0C" w14:textId="77777777" w:rsidR="00291480"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b/>
                          <w:bCs/>
                          <w:sz w:val="15"/>
                          <w:szCs w:val="15"/>
                        </w:rPr>
                      </w:pPr>
                    </w:p>
                    <w:p w14:paraId="1AF61317" w14:textId="18090364" w:rsidR="00291480" w:rsidRPr="006415C4"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sz w:val="15"/>
                          <w:szCs w:val="15"/>
                          <w:lang w:val="en-GB"/>
                        </w:rPr>
                      </w:pPr>
                      <w:r w:rsidRPr="006415C4">
                        <w:rPr>
                          <w:rFonts w:ascii="Segoe UI" w:hAnsi="Segoe UI" w:cs="Segoe UI"/>
                          <w:b/>
                          <w:bCs/>
                          <w:sz w:val="15"/>
                          <w:szCs w:val="15"/>
                          <w:lang w:val="en-GB"/>
                        </w:rPr>
                        <w:t>“Electronic identification”</w:t>
                      </w:r>
                      <w:r w:rsidRPr="006415C4">
                        <w:rPr>
                          <w:rFonts w:ascii="Segoe UI" w:hAnsi="Segoe UI" w:cs="Segoe UI"/>
                          <w:sz w:val="15"/>
                          <w:szCs w:val="15"/>
                          <w:lang w:val="en-GB"/>
                        </w:rPr>
                        <w:t xml:space="preserve"> relates to the process of using personal identification data in an electronic form, uniquely representing either a natural or a legal person, or a natural person representing a legal person.</w:t>
                      </w:r>
                    </w:p>
                    <w:p w14:paraId="6D4726E7" w14:textId="77777777" w:rsidR="00291480" w:rsidRPr="006415C4"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sz w:val="15"/>
                          <w:szCs w:val="15"/>
                          <w:lang w:val="en-GB"/>
                        </w:rPr>
                      </w:pPr>
                    </w:p>
                    <w:p w14:paraId="5DAC6C0B" w14:textId="77777777" w:rsidR="00291480" w:rsidRPr="006415C4"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sz w:val="15"/>
                          <w:szCs w:val="15"/>
                          <w:lang w:val="en-GB"/>
                        </w:rPr>
                      </w:pPr>
                      <w:r w:rsidRPr="006415C4">
                        <w:rPr>
                          <w:rFonts w:ascii="Segoe UI" w:hAnsi="Segoe UI" w:cs="Segoe UI"/>
                          <w:b/>
                          <w:bCs/>
                          <w:sz w:val="15"/>
                          <w:szCs w:val="15"/>
                          <w:lang w:val="en-GB"/>
                        </w:rPr>
                        <w:t>“Electronic identification means”</w:t>
                      </w:r>
                      <w:r w:rsidRPr="006415C4">
                        <w:rPr>
                          <w:rFonts w:ascii="Segoe UI" w:hAnsi="Segoe UI" w:cs="Segoe UI"/>
                          <w:sz w:val="15"/>
                          <w:szCs w:val="15"/>
                          <w:lang w:val="en-GB"/>
                        </w:rPr>
                        <w:t xml:space="preserve"> is the material and/or immaterial unit containing the personal identification data and which is used for authentication to an online service, and</w:t>
                      </w:r>
                    </w:p>
                    <w:p w14:paraId="3AB9D337" w14:textId="77777777" w:rsidR="00291480" w:rsidRPr="006415C4"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sz w:val="15"/>
                          <w:szCs w:val="15"/>
                          <w:lang w:val="en-GB"/>
                        </w:rPr>
                      </w:pPr>
                    </w:p>
                    <w:p w14:paraId="05E8AA11" w14:textId="77777777" w:rsidR="00291480" w:rsidRPr="006415C4" w:rsidRDefault="00291480" w:rsidP="00480425">
                      <w:p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FFFFF" w:themeFill="background1"/>
                        <w:spacing w:line="276" w:lineRule="auto"/>
                        <w:jc w:val="both"/>
                        <w:rPr>
                          <w:rFonts w:ascii="Segoe UI" w:hAnsi="Segoe UI" w:cs="Segoe UI"/>
                          <w:sz w:val="15"/>
                          <w:szCs w:val="15"/>
                          <w:lang w:val="en-GB"/>
                        </w:rPr>
                      </w:pPr>
                      <w:r w:rsidRPr="006415C4">
                        <w:rPr>
                          <w:rFonts w:ascii="Segoe UI" w:hAnsi="Segoe UI" w:cs="Segoe UI"/>
                          <w:b/>
                          <w:bCs/>
                          <w:sz w:val="15"/>
                          <w:szCs w:val="15"/>
                          <w:lang w:val="en-GB"/>
                        </w:rPr>
                        <w:t>“Electronic identification scheme”</w:t>
                      </w:r>
                      <w:r w:rsidRPr="006415C4">
                        <w:rPr>
                          <w:rFonts w:ascii="Segoe UI" w:hAnsi="Segoe UI" w:cs="Segoe UI"/>
                          <w:sz w:val="15"/>
                          <w:szCs w:val="15"/>
                          <w:lang w:val="en-GB"/>
                        </w:rPr>
                        <w:t xml:space="preserve"> is the system for electronic identification under which electronic identification means are issued to natural or legal persons, or natural persons representing legal persons</w:t>
                      </w:r>
                    </w:p>
                  </w:txbxContent>
                </v:textbox>
                <w10:wrap type="square"/>
              </v:shape>
            </w:pict>
          </mc:Fallback>
        </mc:AlternateContent>
      </w:r>
    </w:p>
    <w:p w14:paraId="74F0D60A" w14:textId="23542AA9"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The </w:t>
      </w:r>
      <w:r w:rsidRPr="00936596">
        <w:rPr>
          <w:rFonts w:asciiTheme="majorHAnsi" w:hAnsiTheme="majorHAnsi" w:cstheme="majorHAnsi"/>
          <w:b/>
          <w:sz w:val="22"/>
          <w:szCs w:val="22"/>
          <w:lang w:val="en-GB"/>
        </w:rPr>
        <w:t>eIDAS Regulation sets the framework for the interoperability of identity</w:t>
      </w:r>
      <w:r w:rsidRPr="00936596">
        <w:rPr>
          <w:rFonts w:asciiTheme="majorHAnsi" w:hAnsiTheme="majorHAnsi" w:cstheme="majorHAnsi"/>
          <w:bCs/>
          <w:sz w:val="22"/>
          <w:szCs w:val="22"/>
          <w:lang w:val="en-GB"/>
        </w:rPr>
        <w:t xml:space="preserve"> and trust services with a view to their use in national administrative procedures, but also provides a reliable framework for application in the economic sector. It ensures that people and businesses can use their own national electronic identification schemes (eIDs) to access public services. It also creates a European internal market for electronic trust services, namely electronic signatures, electronic seals, time stamp, electronic delivery service and website authentication, by ensuring that they will work across borders and have the same legal status as traditional paper based processes. </w:t>
      </w:r>
    </w:p>
    <w:p w14:paraId="56503D89"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5F558D01"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Furthermore, the eIDAS Regulation introduces several provisions, which aim to build a framework allowing citizens to use their electronic identification means across borders with a shared level of trust. The provisions primarily encompass the following elements, in particular: </w:t>
      </w:r>
      <w:r w:rsidRPr="00936596">
        <w:rPr>
          <w:rFonts w:asciiTheme="majorHAnsi" w:hAnsiTheme="majorHAnsi" w:cstheme="majorHAnsi"/>
          <w:b/>
          <w:bCs/>
          <w:sz w:val="22"/>
          <w:szCs w:val="22"/>
          <w:lang w:val="en-GB"/>
        </w:rPr>
        <w:t>notification, mutual recognition, level of assurance</w:t>
      </w:r>
      <w:r w:rsidRPr="00936596">
        <w:rPr>
          <w:rFonts w:asciiTheme="majorHAnsi" w:hAnsiTheme="majorHAnsi" w:cstheme="majorHAnsi"/>
          <w:bCs/>
          <w:sz w:val="22"/>
          <w:szCs w:val="22"/>
          <w:lang w:val="en-GB"/>
        </w:rPr>
        <w:t xml:space="preserve">. </w:t>
      </w:r>
    </w:p>
    <w:p w14:paraId="700F5034"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1684C9DD"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The EU recognised the shortcomings of eIDAS, and after a consultation, </w:t>
      </w:r>
      <w:r w:rsidRPr="00936596">
        <w:rPr>
          <w:rFonts w:asciiTheme="majorHAnsi" w:hAnsiTheme="majorHAnsi" w:cstheme="majorHAnsi"/>
          <w:b/>
          <w:bCs/>
          <w:sz w:val="22"/>
          <w:szCs w:val="22"/>
          <w:lang w:val="en-GB"/>
        </w:rPr>
        <w:t>it outlined the need to improve the coverage, user experience and cross-border acceptance of digital identity services in the EU</w:t>
      </w:r>
      <w:r w:rsidRPr="00936596">
        <w:rPr>
          <w:rFonts w:asciiTheme="majorHAnsi" w:hAnsiTheme="majorHAnsi" w:cstheme="majorHAnsi"/>
          <w:bCs/>
          <w:sz w:val="22"/>
          <w:szCs w:val="22"/>
          <w:lang w:val="en-GB"/>
        </w:rPr>
        <w:t xml:space="preserve">. In September 2020, Ursula von der Leyen, President of the European Commission, revealed plans for a re-vamp of the system: </w:t>
      </w:r>
      <w:r w:rsidRPr="00936596">
        <w:rPr>
          <w:rFonts w:asciiTheme="majorHAnsi" w:hAnsiTheme="majorHAnsi" w:cstheme="majorHAnsi"/>
          <w:b/>
          <w:bCs/>
          <w:sz w:val="22"/>
          <w:szCs w:val="22"/>
          <w:lang w:val="en-GB"/>
        </w:rPr>
        <w:t>eIDAS 2.0. At its centre will be new Digital Identity Wallet</w:t>
      </w:r>
      <w:r w:rsidRPr="00936596">
        <w:rPr>
          <w:rFonts w:asciiTheme="majorHAnsi" w:hAnsiTheme="majorHAnsi" w:cstheme="majorHAnsi"/>
          <w:bCs/>
          <w:sz w:val="22"/>
          <w:szCs w:val="22"/>
          <w:lang w:val="en-GB"/>
        </w:rPr>
        <w:t>. Any EU citizen or company will be able to request one (although it will remain voluntary for citizens). It will be accepted everywhere across the union.</w:t>
      </w:r>
      <w:r w:rsidRPr="00936596">
        <w:rPr>
          <w:lang w:val="en-GB"/>
        </w:rPr>
        <w:t xml:space="preserve"> </w:t>
      </w:r>
    </w:p>
    <w:p w14:paraId="7F40D735" w14:textId="77777777" w:rsidR="00211673" w:rsidRPr="00936596" w:rsidRDefault="00211673" w:rsidP="00A0303A">
      <w:pPr>
        <w:spacing w:line="276" w:lineRule="auto"/>
        <w:jc w:val="both"/>
        <w:rPr>
          <w:lang w:val="en-GB"/>
        </w:rPr>
      </w:pPr>
    </w:p>
    <w:p w14:paraId="758D07BC" w14:textId="77777777" w:rsidR="00211673" w:rsidRPr="00936596" w:rsidRDefault="00211673" w:rsidP="00A0303A">
      <w:pPr>
        <w:pBdr>
          <w:top w:val="dotted" w:sz="4" w:space="1" w:color="F79646" w:themeColor="accent6"/>
          <w:left w:val="dotted" w:sz="4" w:space="4" w:color="F79646" w:themeColor="accent6"/>
          <w:bottom w:val="dotted" w:sz="4" w:space="1" w:color="F79646" w:themeColor="accent6"/>
          <w:right w:val="dotted" w:sz="4" w:space="4" w:color="F79646" w:themeColor="accent6"/>
        </w:pBdr>
        <w:shd w:val="clear" w:color="auto" w:fill="FFFFFF" w:themeFill="background1"/>
        <w:spacing w:line="276" w:lineRule="auto"/>
        <w:jc w:val="both"/>
        <w:rPr>
          <w:rFonts w:asciiTheme="majorHAnsi" w:hAnsiTheme="majorHAnsi" w:cstheme="majorHAnsi"/>
          <w:bCs/>
          <w:sz w:val="22"/>
          <w:szCs w:val="22"/>
          <w:lang w:val="en-GB"/>
        </w:rPr>
      </w:pPr>
      <w:r w:rsidRPr="00936596">
        <w:rPr>
          <w:rFonts w:asciiTheme="majorHAnsi" w:hAnsiTheme="majorHAnsi" w:cstheme="majorHAnsi"/>
          <w:b/>
          <w:noProof/>
          <w:sz w:val="22"/>
          <w:szCs w:val="22"/>
          <w:lang w:val="en-GB" w:eastAsia="el-GR"/>
        </w:rPr>
        <w:lastRenderedPageBreak/>
        <w:drawing>
          <wp:anchor distT="0" distB="0" distL="114300" distR="114300" simplePos="0" relativeHeight="251691008" behindDoc="1" locked="0" layoutInCell="1" allowOverlap="1" wp14:anchorId="4C6502C1" wp14:editId="60DFEE78">
            <wp:simplePos x="0" y="0"/>
            <wp:positionH relativeFrom="margin">
              <wp:posOffset>3511550</wp:posOffset>
            </wp:positionH>
            <wp:positionV relativeFrom="paragraph">
              <wp:posOffset>160020</wp:posOffset>
            </wp:positionV>
            <wp:extent cx="2767965" cy="1252855"/>
            <wp:effectExtent l="0" t="0" r="635" b="4445"/>
            <wp:wrapTight wrapText="bothSides">
              <wp:wrapPolygon edited="0">
                <wp:start x="0" y="0"/>
                <wp:lineTo x="0" y="21458"/>
                <wp:lineTo x="21506" y="21458"/>
                <wp:lineTo x="21506" y="0"/>
                <wp:lineTo x="0" y="0"/>
              </wp:wrapPolygon>
            </wp:wrapTight>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7965" cy="1252855"/>
                    </a:xfrm>
                    <a:prstGeom prst="rect">
                      <a:avLst/>
                    </a:prstGeom>
                    <a:noFill/>
                  </pic:spPr>
                </pic:pic>
              </a:graphicData>
            </a:graphic>
            <wp14:sizeRelH relativeFrom="margin">
              <wp14:pctWidth>0</wp14:pctWidth>
            </wp14:sizeRelH>
            <wp14:sizeRelV relativeFrom="margin">
              <wp14:pctHeight>0</wp14:pctHeight>
            </wp14:sizeRelV>
          </wp:anchor>
        </w:drawing>
      </w:r>
      <w:r w:rsidRPr="00936596">
        <w:rPr>
          <w:rFonts w:asciiTheme="majorHAnsi" w:hAnsiTheme="majorHAnsi" w:cstheme="majorHAnsi"/>
          <w:bCs/>
          <w:sz w:val="22"/>
          <w:szCs w:val="22"/>
          <w:lang w:val="en-GB"/>
        </w:rPr>
        <w:t xml:space="preserve">One of the foundations of the European Union is the single market. Arguably the key reason for a country to join the EU is to be part of a bloc that can trade together with minimal barriers. A key aim of any EU wallet is therefore to give EU-based businesses a strong, secure and powerful tool for authentication. In the long term, this should bring economic benefits for the whole region and significant benefits to businesses. </w:t>
      </w:r>
      <w:r w:rsidRPr="00936596">
        <w:rPr>
          <w:rFonts w:asciiTheme="majorHAnsi" w:hAnsiTheme="majorHAnsi" w:cstheme="majorHAnsi"/>
          <w:b/>
          <w:bCs/>
          <w:sz w:val="22"/>
          <w:szCs w:val="22"/>
          <w:lang w:val="en-GB"/>
        </w:rPr>
        <w:t>According to McKinsey</w:t>
      </w:r>
      <w:r w:rsidRPr="00936596">
        <w:rPr>
          <w:b/>
          <w:lang w:val="en-GB"/>
        </w:rPr>
        <w:footnoteReference w:id="14"/>
      </w:r>
      <w:r w:rsidRPr="00936596">
        <w:rPr>
          <w:rFonts w:asciiTheme="majorHAnsi" w:hAnsiTheme="majorHAnsi" w:cstheme="majorHAnsi"/>
          <w:b/>
          <w:bCs/>
          <w:sz w:val="22"/>
          <w:szCs w:val="22"/>
          <w:lang w:val="en-GB"/>
        </w:rPr>
        <w:t>, countries that implement a successful digital ID could unlock value equivalent to 3 to 13 percent of GDP by 2030</w:t>
      </w:r>
      <w:r w:rsidRPr="00936596">
        <w:rPr>
          <w:rFonts w:asciiTheme="majorHAnsi" w:hAnsiTheme="majorHAnsi" w:cstheme="majorHAnsi"/>
          <w:bCs/>
          <w:sz w:val="22"/>
          <w:szCs w:val="22"/>
          <w:lang w:val="en-GB"/>
        </w:rPr>
        <w:t>.</w:t>
      </w:r>
    </w:p>
    <w:p w14:paraId="3E6E9E53" w14:textId="77777777" w:rsidR="00211673" w:rsidRPr="00936596" w:rsidRDefault="00211673" w:rsidP="00A0303A">
      <w:pPr>
        <w:spacing w:line="276" w:lineRule="auto"/>
        <w:jc w:val="both"/>
        <w:rPr>
          <w:rFonts w:asciiTheme="majorHAnsi" w:hAnsiTheme="majorHAnsi" w:cstheme="majorHAnsi"/>
          <w:b/>
          <w:sz w:val="22"/>
          <w:szCs w:val="22"/>
          <w:lang w:val="en-GB"/>
        </w:rPr>
      </w:pPr>
    </w:p>
    <w:p w14:paraId="34BCA6B4" w14:textId="77777777" w:rsidR="00211673" w:rsidRPr="00936596" w:rsidRDefault="00211673" w:rsidP="00A0303A">
      <w:pPr>
        <w:spacing w:line="276" w:lineRule="auto"/>
        <w:jc w:val="both"/>
        <w:rPr>
          <w:rFonts w:asciiTheme="majorHAnsi" w:hAnsiTheme="majorHAnsi" w:cstheme="majorHAnsi"/>
          <w:b/>
          <w:sz w:val="22"/>
          <w:szCs w:val="22"/>
          <w:lang w:val="en-GB"/>
        </w:rPr>
      </w:pPr>
      <w:r w:rsidRPr="00936596">
        <w:rPr>
          <w:rFonts w:asciiTheme="majorHAnsi" w:hAnsiTheme="majorHAnsi" w:cstheme="majorHAnsi"/>
          <w:b/>
          <w:sz w:val="22"/>
          <w:szCs w:val="22"/>
          <w:lang w:val="en-GB"/>
        </w:rPr>
        <w:t>The new proposal for a Regulation</w:t>
      </w:r>
      <w:r w:rsidRPr="00936596">
        <w:rPr>
          <w:rStyle w:val="FootnoteReference"/>
          <w:rFonts w:asciiTheme="majorHAnsi" w:hAnsiTheme="majorHAnsi" w:cstheme="majorHAnsi"/>
          <w:b/>
          <w:sz w:val="22"/>
          <w:szCs w:val="22"/>
          <w:lang w:val="en-GB"/>
        </w:rPr>
        <w:footnoteReference w:id="15"/>
      </w:r>
      <w:r w:rsidRPr="00936596">
        <w:rPr>
          <w:rFonts w:asciiTheme="majorHAnsi" w:hAnsiTheme="majorHAnsi" w:cstheme="majorHAnsi"/>
          <w:b/>
          <w:sz w:val="22"/>
          <w:szCs w:val="22"/>
          <w:lang w:val="en-GB"/>
        </w:rPr>
        <w:t xml:space="preserve"> on digital identity will address shortcomings in eIDAS by improving the effectiveness of the framework and extending its benefits to the private sector.</w:t>
      </w:r>
    </w:p>
    <w:p w14:paraId="445404FB" w14:textId="77777777" w:rsidR="00211673" w:rsidRPr="00936596" w:rsidRDefault="00211673" w:rsidP="00A0303A">
      <w:pPr>
        <w:spacing w:line="276" w:lineRule="auto"/>
        <w:jc w:val="both"/>
        <w:rPr>
          <w:rFonts w:asciiTheme="majorHAnsi" w:hAnsiTheme="majorHAnsi" w:cstheme="majorHAnsi"/>
          <w:b/>
          <w:sz w:val="22"/>
          <w:szCs w:val="22"/>
          <w:lang w:val="en-GB"/>
        </w:rPr>
      </w:pPr>
    </w:p>
    <w:p w14:paraId="43DD46E8" w14:textId="2ACC69BF" w:rsidR="00211673" w:rsidRPr="00936596" w:rsidRDefault="0021167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bCs/>
          <w:sz w:val="22"/>
          <w:szCs w:val="22"/>
          <w:lang w:val="en-GB"/>
        </w:rPr>
        <w:t>Also, according to the accompanied Recommendation</w:t>
      </w:r>
      <w:r w:rsidRPr="00936596">
        <w:rPr>
          <w:rStyle w:val="FootnoteReference"/>
          <w:rFonts w:asciiTheme="majorHAnsi" w:hAnsiTheme="majorHAnsi" w:cstheme="majorHAnsi"/>
          <w:bCs/>
          <w:sz w:val="22"/>
          <w:szCs w:val="22"/>
          <w:lang w:val="en-GB"/>
        </w:rPr>
        <w:footnoteReference w:id="16"/>
      </w:r>
      <w:r w:rsidRPr="00936596">
        <w:rPr>
          <w:rFonts w:asciiTheme="majorHAnsi" w:hAnsiTheme="majorHAnsi" w:cstheme="majorHAnsi"/>
          <w:bCs/>
          <w:sz w:val="22"/>
          <w:szCs w:val="22"/>
          <w:lang w:val="en-GB"/>
        </w:rPr>
        <w:t xml:space="preserve">, all Member States will have to </w:t>
      </w:r>
      <w:r w:rsidRPr="00936596">
        <w:rPr>
          <w:rFonts w:asciiTheme="majorHAnsi" w:hAnsiTheme="majorHAnsi" w:cstheme="majorHAnsi"/>
          <w:b/>
          <w:bCs/>
          <w:sz w:val="22"/>
          <w:szCs w:val="22"/>
          <w:lang w:val="en-GB"/>
        </w:rPr>
        <w:t>establish a common toolbox by September 2022</w:t>
      </w:r>
      <w:r w:rsidRPr="00936596">
        <w:rPr>
          <w:rFonts w:asciiTheme="majorHAnsi" w:hAnsiTheme="majorHAnsi" w:cstheme="majorHAnsi"/>
          <w:bCs/>
          <w:sz w:val="22"/>
          <w:szCs w:val="22"/>
          <w:lang w:val="en-GB"/>
        </w:rPr>
        <w:t xml:space="preserve"> and to start the necessary preparatory work immediately. This toolbox should </w:t>
      </w:r>
      <w:r w:rsidRPr="00936596">
        <w:rPr>
          <w:rFonts w:asciiTheme="majorHAnsi" w:hAnsiTheme="majorHAnsi" w:cstheme="majorHAnsi"/>
          <w:sz w:val="22"/>
          <w:szCs w:val="22"/>
          <w:lang w:val="en-GB"/>
        </w:rPr>
        <w:t xml:space="preserve"> </w:t>
      </w:r>
      <w:r w:rsidRPr="00936596">
        <w:rPr>
          <w:rFonts w:asciiTheme="majorHAnsi" w:hAnsiTheme="majorHAnsi" w:cstheme="majorHAnsi"/>
          <w:bCs/>
          <w:sz w:val="22"/>
          <w:szCs w:val="22"/>
          <w:lang w:val="en-GB"/>
        </w:rPr>
        <w:t>include the technical architecture, standards and guidelines for best practices and will allow a smooth entry into force of the Regulation once it is approved by the European Parliament and Council.</w:t>
      </w:r>
    </w:p>
    <w:p w14:paraId="0D452828" w14:textId="3122379C" w:rsidR="00211673" w:rsidRPr="00936596" w:rsidRDefault="00211673" w:rsidP="00A0303A">
      <w:pPr>
        <w:widowControl w:val="0"/>
        <w:spacing w:line="276" w:lineRule="auto"/>
        <w:rPr>
          <w:rFonts w:asciiTheme="majorHAnsi" w:hAnsiTheme="majorHAnsi" w:cstheme="majorHAnsi"/>
          <w:bCs/>
          <w:sz w:val="22"/>
          <w:szCs w:val="22"/>
          <w:lang w:val="en-GB"/>
        </w:rPr>
      </w:pPr>
    </w:p>
    <w:p w14:paraId="0F881E9F" w14:textId="77777777" w:rsidR="00211673" w:rsidRPr="00936596" w:rsidRDefault="0021167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hanging="57"/>
        <w:rPr>
          <w:rFonts w:asciiTheme="majorHAnsi" w:hAnsiTheme="majorHAnsi" w:cstheme="majorHAnsi"/>
          <w:b/>
          <w:bCs/>
          <w:color w:val="E36C0A" w:themeColor="accent6" w:themeShade="BF"/>
          <w:sz w:val="22"/>
          <w:szCs w:val="22"/>
          <w:lang w:val="en-GB"/>
        </w:rPr>
      </w:pPr>
    </w:p>
    <w:p w14:paraId="34DCBFD3" w14:textId="7C84D90F" w:rsidR="00211673" w:rsidRPr="00936596" w:rsidRDefault="0021167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hanging="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During the development of the eID solution for Kosovo we will consider the elements of the proposed common toolbox and how these can be integrated in the overall solution. </w:t>
      </w:r>
    </w:p>
    <w:p w14:paraId="68EA3875" w14:textId="77777777" w:rsidR="00211673" w:rsidRPr="00936596" w:rsidRDefault="0021167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hanging="57"/>
        <w:jc w:val="both"/>
        <w:rPr>
          <w:rFonts w:asciiTheme="majorHAnsi" w:hAnsiTheme="majorHAnsi" w:cstheme="majorHAnsi"/>
          <w:color w:val="E36C0A" w:themeColor="accent6" w:themeShade="BF"/>
          <w:sz w:val="22"/>
          <w:szCs w:val="22"/>
          <w:lang w:val="en-GB"/>
        </w:rPr>
      </w:pPr>
    </w:p>
    <w:p w14:paraId="0E35D06A" w14:textId="4C6F67B4" w:rsidR="00211673" w:rsidRPr="00936596" w:rsidRDefault="0021167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hanging="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We will support the Kosovar authorities on identifying common standards and technical references in the following areas: </w:t>
      </w:r>
    </w:p>
    <w:p w14:paraId="41893C9D" w14:textId="77777777" w:rsidR="00211673" w:rsidRPr="00936596" w:rsidRDefault="00211673" w:rsidP="00A0303A">
      <w:pPr>
        <w:pStyle w:val="BodyText"/>
        <w:numPr>
          <w:ilvl w:val="0"/>
          <w:numId w:val="45"/>
        </w:num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284" w:right="57" w:hanging="284"/>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European Digital Identity Wallets user functionalities including signing by means of qualified electronic signatures, </w:t>
      </w:r>
    </w:p>
    <w:p w14:paraId="48E71F29" w14:textId="77777777" w:rsidR="00211673" w:rsidRPr="00936596" w:rsidRDefault="00211673" w:rsidP="00A0303A">
      <w:pPr>
        <w:pStyle w:val="BodyText"/>
        <w:numPr>
          <w:ilvl w:val="0"/>
          <w:numId w:val="45"/>
        </w:num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284" w:right="57" w:hanging="284"/>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interfaces and protocols, level of assurance, notification of relying parties and verification of their authenticity, </w:t>
      </w:r>
    </w:p>
    <w:p w14:paraId="65A356B6" w14:textId="77777777" w:rsidR="00211673" w:rsidRPr="00936596" w:rsidRDefault="00211673" w:rsidP="00A0303A">
      <w:pPr>
        <w:pStyle w:val="BodyText"/>
        <w:numPr>
          <w:ilvl w:val="0"/>
          <w:numId w:val="45"/>
        </w:num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284" w:right="57" w:hanging="284"/>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electronic attestation of attributes, mechanisms for verifying validity of electronic attestations of attributes and associated person identification data, </w:t>
      </w:r>
    </w:p>
    <w:p w14:paraId="464276C2" w14:textId="77777777" w:rsidR="00211673" w:rsidRPr="00936596" w:rsidRDefault="00211673" w:rsidP="00A0303A">
      <w:pPr>
        <w:pStyle w:val="BodyText"/>
        <w:numPr>
          <w:ilvl w:val="0"/>
          <w:numId w:val="45"/>
        </w:num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284" w:right="57" w:hanging="284"/>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certification, publication of a list of European Digital Identity Wallets, communication of security breaches, </w:t>
      </w:r>
    </w:p>
    <w:p w14:paraId="7ED2C6DE" w14:textId="77777777" w:rsidR="00211673" w:rsidRPr="00936596" w:rsidRDefault="00211673" w:rsidP="00A0303A">
      <w:pPr>
        <w:pStyle w:val="BodyText"/>
        <w:numPr>
          <w:ilvl w:val="0"/>
          <w:numId w:val="45"/>
        </w:num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284" w:right="57" w:hanging="284"/>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verification of identity and attributes by qualified trust providers of electronic attestations of attributes, identity matching, minimum list of attributes from authentic sources such as addresses, age, gender, civil status, family composition, nationality, educational and professional qualifications, titles and licenses, other permits and payment data, </w:t>
      </w:r>
    </w:p>
    <w:p w14:paraId="77241D0B" w14:textId="77777777" w:rsidR="00211673" w:rsidRPr="00936596" w:rsidRDefault="00211673" w:rsidP="00A0303A">
      <w:pPr>
        <w:pStyle w:val="BodyText"/>
        <w:numPr>
          <w:ilvl w:val="0"/>
          <w:numId w:val="45"/>
        </w:num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284" w:right="57" w:hanging="284"/>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catalogue of attributes and schemes for the attestation of attributes and</w:t>
      </w:r>
    </w:p>
    <w:p w14:paraId="08BC348A" w14:textId="740B6B23" w:rsidR="00211673" w:rsidRPr="00936596" w:rsidRDefault="00211673" w:rsidP="00A0303A">
      <w:pPr>
        <w:pStyle w:val="BodyText"/>
        <w:numPr>
          <w:ilvl w:val="0"/>
          <w:numId w:val="45"/>
        </w:num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284" w:right="57" w:hanging="284"/>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verification procedures for qualified electronic attestations of attributes, cooperation and governance.</w:t>
      </w:r>
    </w:p>
    <w:p w14:paraId="751A1273" w14:textId="77777777" w:rsidR="00211673" w:rsidRPr="00936596" w:rsidRDefault="0021167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57"/>
        <w:rPr>
          <w:rFonts w:asciiTheme="majorHAnsi" w:hAnsiTheme="majorHAnsi" w:cstheme="majorHAnsi"/>
          <w:b/>
          <w:bCs/>
          <w:color w:val="E36C0A" w:themeColor="accent6" w:themeShade="BF"/>
          <w:sz w:val="22"/>
          <w:szCs w:val="22"/>
          <w:lang w:val="en-GB"/>
        </w:rPr>
      </w:pPr>
    </w:p>
    <w:p w14:paraId="2697FC59" w14:textId="2FB8BA86" w:rsidR="00984961" w:rsidRPr="00936596" w:rsidRDefault="00984961" w:rsidP="00A0303A">
      <w:pPr>
        <w:widowControl w:val="0"/>
        <w:spacing w:line="276" w:lineRule="auto"/>
        <w:rPr>
          <w:rFonts w:asciiTheme="majorHAnsi" w:hAnsiTheme="majorHAnsi" w:cstheme="majorHAnsi"/>
          <w:sz w:val="22"/>
          <w:szCs w:val="22"/>
          <w:lang w:val="en-GB"/>
        </w:rPr>
      </w:pPr>
    </w:p>
    <w:p w14:paraId="638A577A" w14:textId="77777777" w:rsidR="002D326A" w:rsidRPr="00936596" w:rsidRDefault="002D326A" w:rsidP="00A0303A">
      <w:pPr>
        <w:widowControl w:val="0"/>
        <w:spacing w:line="276" w:lineRule="auto"/>
        <w:jc w:val="both"/>
        <w:rPr>
          <w:rFonts w:asciiTheme="majorHAnsi" w:hAnsiTheme="majorHAnsi" w:cstheme="majorHAnsi"/>
          <w:b/>
          <w:sz w:val="22"/>
          <w:szCs w:val="22"/>
          <w:lang w:val="en-GB"/>
        </w:rPr>
      </w:pPr>
    </w:p>
    <w:p w14:paraId="5CD87880" w14:textId="18327A4B" w:rsidR="00984961" w:rsidRPr="00936596" w:rsidRDefault="0021167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b/>
          <w:sz w:val="22"/>
          <w:szCs w:val="22"/>
          <w:lang w:val="en-GB"/>
        </w:rPr>
        <w:lastRenderedPageBreak/>
        <w:t>In a nutshell, the eIDAS Regulation does not aim to interfere with electronic identity management systems and related infrastructures established at national level. Its goal is to ensure that secure electronic identification and authentication can be used to access cross-border online services.</w:t>
      </w:r>
    </w:p>
    <w:p w14:paraId="778063FF" w14:textId="7F0190A9" w:rsidR="00984961" w:rsidRPr="00936596" w:rsidRDefault="00984961" w:rsidP="00A0303A">
      <w:pPr>
        <w:widowControl w:val="0"/>
        <w:spacing w:line="276" w:lineRule="auto"/>
        <w:rPr>
          <w:rFonts w:asciiTheme="majorHAnsi" w:hAnsiTheme="majorHAnsi" w:cstheme="majorHAnsi"/>
          <w:sz w:val="22"/>
          <w:szCs w:val="22"/>
          <w:lang w:val="en-GB"/>
        </w:rPr>
      </w:pPr>
    </w:p>
    <w:p w14:paraId="5DE4E4CB" w14:textId="77777777" w:rsidR="00211673" w:rsidRPr="00936596" w:rsidRDefault="00211673" w:rsidP="00A0303A">
      <w:pPr>
        <w:shd w:val="clear" w:color="auto" w:fill="F2F2F2" w:themeFill="background1" w:themeFillShade="F2"/>
        <w:spacing w:line="276" w:lineRule="auto"/>
        <w:jc w:val="both"/>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Interoperability framework under eIDAS</w:t>
      </w:r>
    </w:p>
    <w:p w14:paraId="3677E8ED"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
          <w:sz w:val="22"/>
          <w:szCs w:val="22"/>
          <w:lang w:val="en-GB"/>
        </w:rPr>
        <w:t>The Commission Implementing Regulation (EU) 2015/1501</w:t>
      </w:r>
      <w:r w:rsidRPr="00936596">
        <w:rPr>
          <w:rFonts w:asciiTheme="majorHAnsi" w:hAnsiTheme="majorHAnsi" w:cstheme="majorHAnsi"/>
          <w:bCs/>
          <w:sz w:val="22"/>
          <w:szCs w:val="22"/>
          <w:lang w:val="en-GB"/>
        </w:rPr>
        <w:t xml:space="preserve"> sets the technical and operational requirements of the interoperability framework in order to ensure the interoperability of the electronic identification schemes which Member States notify to the Commission.  </w:t>
      </w:r>
      <w:r w:rsidRPr="00936596">
        <w:rPr>
          <w:rFonts w:asciiTheme="majorHAnsi" w:hAnsiTheme="majorHAnsi" w:cstheme="majorHAnsi"/>
          <w:b/>
          <w:sz w:val="22"/>
          <w:szCs w:val="22"/>
          <w:lang w:val="en-GB"/>
        </w:rPr>
        <w:t>The Annex of the Commission Implementing Regulation (EU) 2015/1502 details the technical specifications and procedures for each level of assurance for electronic identification means issued under a notified electronic identification scheme</w:t>
      </w:r>
      <w:r w:rsidRPr="00936596">
        <w:rPr>
          <w:rFonts w:asciiTheme="majorHAnsi" w:hAnsiTheme="majorHAnsi" w:cstheme="majorHAnsi"/>
          <w:bCs/>
          <w:sz w:val="22"/>
          <w:szCs w:val="22"/>
          <w:lang w:val="en-GB"/>
        </w:rPr>
        <w:t>. It is organised around 4 main sections, namely enrolment, eID means management, authentication mechanism, management, and organisation.</w:t>
      </w:r>
    </w:p>
    <w:p w14:paraId="312F9035"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08BC1F5E" w14:textId="77777777" w:rsidR="00211673" w:rsidRPr="00936596" w:rsidRDefault="00211673" w:rsidP="00A0303A">
      <w:pPr>
        <w:spacing w:line="276" w:lineRule="auto"/>
        <w:jc w:val="both"/>
        <w:rPr>
          <w:rFonts w:asciiTheme="majorHAnsi" w:hAnsiTheme="majorHAnsi" w:cstheme="majorHAnsi"/>
          <w:b/>
          <w:sz w:val="22"/>
          <w:szCs w:val="22"/>
          <w:lang w:val="en-GB"/>
        </w:rPr>
      </w:pPr>
      <w:r w:rsidRPr="00936596">
        <w:rPr>
          <w:rFonts w:asciiTheme="majorHAnsi" w:hAnsiTheme="majorHAnsi" w:cstheme="majorHAnsi"/>
          <w:b/>
          <w:sz w:val="22"/>
          <w:szCs w:val="22"/>
          <w:lang w:val="en-GB"/>
        </w:rPr>
        <w:t>The specification describes two options of deploying an eIDM system to receiving member states: The system can operate either as a proxy or as middleware.</w:t>
      </w:r>
    </w:p>
    <w:p w14:paraId="340C1205"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4E1C1E7C"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As a proxy the system is deployed as a central server based and operated by the notifying member state. Foreign states will subsequently send authentication requests to that server, who then redirects to the local eIDM system to perform the identification. The local system sends the server the result of the identification that is then redirected by the server to the foreign member state.</w:t>
      </w:r>
    </w:p>
    <w:p w14:paraId="27CA5EA1"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199D0954"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Alternatively, the notifying member state can create a standalone server, which will be based and operated by the receiving state at the same level as the local eIDM system. When the receiving member state needs to identify a foreign user, the identification will go through the standalone server and its result will be redirected back to the local system.</w:t>
      </w:r>
    </w:p>
    <w:p w14:paraId="387B8FE4"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774BF664"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Regardless of choice, the proxy or middleware will relay information to the national eID scheme of the receiving state through the appropriate interoperability software. A choice on deployment of the interoperability software is given as well. Receiving states can install the software centrally, so that all SP requests go through the same instance of interoperability software. Obviously, this works better in architectures with a centralised element, such as a central hub. Or the state can choose to install an instance of the software at every individual service provider (SP) if communication with a central element is absent or needs to be avoided. All communication between the different components is facilitated by the SAML protocol.</w:t>
      </w:r>
    </w:p>
    <w:p w14:paraId="38384EFE"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633B3911" w14:textId="36BFFB5C"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The eIDAS interoperability framework additionally prescribes the </w:t>
      </w:r>
      <w:r w:rsidRPr="00936596">
        <w:rPr>
          <w:rFonts w:asciiTheme="majorHAnsi" w:hAnsiTheme="majorHAnsi" w:cstheme="majorHAnsi"/>
          <w:b/>
          <w:bCs/>
          <w:sz w:val="22"/>
          <w:szCs w:val="22"/>
          <w:lang w:val="en-GB"/>
        </w:rPr>
        <w:t>use of SAML 2.0 specifications</w:t>
      </w:r>
      <w:r w:rsidRPr="00936596">
        <w:rPr>
          <w:rFonts w:asciiTheme="majorHAnsi" w:hAnsiTheme="majorHAnsi" w:cstheme="majorHAnsi"/>
          <w:bCs/>
          <w:sz w:val="22"/>
          <w:szCs w:val="22"/>
          <w:lang w:val="en-GB"/>
        </w:rPr>
        <w:t xml:space="preserve"> for the exchange of messages, investigating in this context the message format as well as the relevant security properties of the eIDAS architecture. Specifically, since the security of eIDAS relies on the identification of eIDAS-Nodes via SAML Metadata, the specification sets the basic principles for the exchange of metadata and the properties of cryptographic algorithms used to sign and encrypt SAML messages. </w:t>
      </w:r>
    </w:p>
    <w:p w14:paraId="7E1AC718" w14:textId="6454D948" w:rsidR="002D326A" w:rsidRPr="00936596" w:rsidRDefault="002D326A" w:rsidP="00A0303A">
      <w:pPr>
        <w:spacing w:line="276" w:lineRule="auto"/>
        <w:jc w:val="both"/>
        <w:rPr>
          <w:rFonts w:asciiTheme="majorHAnsi" w:hAnsiTheme="majorHAnsi" w:cstheme="majorHAnsi"/>
          <w:bCs/>
          <w:sz w:val="22"/>
          <w:szCs w:val="22"/>
          <w:lang w:val="en-GB"/>
        </w:rPr>
      </w:pPr>
    </w:p>
    <w:p w14:paraId="262078D9" w14:textId="46C8E091" w:rsidR="002D326A" w:rsidRPr="00936596" w:rsidRDefault="002D326A" w:rsidP="00A0303A">
      <w:pPr>
        <w:spacing w:line="276" w:lineRule="auto"/>
        <w:jc w:val="both"/>
        <w:rPr>
          <w:rFonts w:asciiTheme="majorHAnsi" w:hAnsiTheme="majorHAnsi" w:cstheme="majorHAnsi"/>
          <w:bCs/>
          <w:sz w:val="22"/>
          <w:szCs w:val="22"/>
          <w:lang w:val="en-GB"/>
        </w:rPr>
      </w:pPr>
    </w:p>
    <w:p w14:paraId="235BFC4F" w14:textId="1AEB302D" w:rsidR="002D326A" w:rsidRPr="00936596" w:rsidRDefault="002D326A" w:rsidP="00A0303A">
      <w:pPr>
        <w:spacing w:line="276" w:lineRule="auto"/>
        <w:jc w:val="both"/>
        <w:rPr>
          <w:rFonts w:asciiTheme="majorHAnsi" w:hAnsiTheme="majorHAnsi" w:cstheme="majorHAnsi"/>
          <w:bCs/>
          <w:sz w:val="22"/>
          <w:szCs w:val="22"/>
          <w:lang w:val="en-GB"/>
        </w:rPr>
      </w:pPr>
    </w:p>
    <w:p w14:paraId="4BA40125" w14:textId="6DCCB743" w:rsidR="002D326A" w:rsidRPr="00936596" w:rsidRDefault="002D326A" w:rsidP="00A0303A">
      <w:pPr>
        <w:spacing w:line="276" w:lineRule="auto"/>
        <w:jc w:val="both"/>
        <w:rPr>
          <w:rFonts w:asciiTheme="majorHAnsi" w:hAnsiTheme="majorHAnsi" w:cstheme="majorHAnsi"/>
          <w:bCs/>
          <w:sz w:val="22"/>
          <w:szCs w:val="22"/>
          <w:lang w:val="en-GB"/>
        </w:rPr>
      </w:pPr>
    </w:p>
    <w:p w14:paraId="619F88D6" w14:textId="77777777" w:rsidR="002D326A" w:rsidRPr="00936596" w:rsidRDefault="002D326A" w:rsidP="00A0303A">
      <w:pPr>
        <w:spacing w:line="276" w:lineRule="auto"/>
        <w:jc w:val="both"/>
        <w:rPr>
          <w:rFonts w:asciiTheme="majorHAnsi" w:hAnsiTheme="majorHAnsi" w:cstheme="majorHAnsi"/>
          <w:bCs/>
          <w:sz w:val="22"/>
          <w:szCs w:val="22"/>
          <w:lang w:val="en-GB"/>
        </w:rPr>
      </w:pPr>
    </w:p>
    <w:p w14:paraId="7209365C"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66776AEB" w14:textId="77777777" w:rsidR="00211673" w:rsidRPr="00936596" w:rsidRDefault="00211673" w:rsidP="00A0303A">
      <w:pPr>
        <w:shd w:val="clear" w:color="auto" w:fill="F2F2F2" w:themeFill="background1" w:themeFillShade="F2"/>
        <w:spacing w:line="276" w:lineRule="auto"/>
        <w:jc w:val="both"/>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lastRenderedPageBreak/>
        <w:t>EU legal framework for digital identities and communication</w:t>
      </w:r>
    </w:p>
    <w:p w14:paraId="55931C8F" w14:textId="77777777" w:rsidR="00211673" w:rsidRPr="00936596" w:rsidRDefault="00211673" w:rsidP="00A0303A">
      <w:pPr>
        <w:spacing w:line="276" w:lineRule="auto"/>
        <w:jc w:val="both"/>
        <w:rPr>
          <w:rFonts w:asciiTheme="majorHAnsi" w:hAnsiTheme="majorHAnsi" w:cstheme="majorHAnsi"/>
          <w:b/>
          <w:sz w:val="22"/>
          <w:szCs w:val="22"/>
          <w:lang w:val="en-GB"/>
        </w:rPr>
      </w:pPr>
      <w:r w:rsidRPr="00936596">
        <w:rPr>
          <w:rFonts w:asciiTheme="majorHAnsi" w:hAnsiTheme="majorHAnsi" w:cstheme="majorHAnsi"/>
          <w:bCs/>
          <w:sz w:val="22"/>
          <w:szCs w:val="22"/>
          <w:lang w:val="en-GB"/>
        </w:rPr>
        <w:t xml:space="preserve">The handling of identity data and personal data is a core subject of the Digital Single Market agenda. </w:t>
      </w:r>
      <w:r w:rsidRPr="00936596">
        <w:rPr>
          <w:rFonts w:asciiTheme="majorHAnsi" w:hAnsiTheme="majorHAnsi" w:cstheme="majorHAnsi"/>
          <w:b/>
          <w:sz w:val="22"/>
          <w:szCs w:val="22"/>
          <w:lang w:val="en-GB"/>
        </w:rPr>
        <w:t>Several legislative initiatives</w:t>
      </w:r>
      <w:r w:rsidRPr="00936596">
        <w:rPr>
          <w:rFonts w:asciiTheme="majorHAnsi" w:hAnsiTheme="majorHAnsi" w:cstheme="majorHAnsi"/>
          <w:bCs/>
          <w:sz w:val="22"/>
          <w:szCs w:val="22"/>
          <w:lang w:val="en-GB"/>
        </w:rPr>
        <w:t xml:space="preserve"> have been launched in Europe, each with a different focus, </w:t>
      </w:r>
      <w:r w:rsidRPr="00936596">
        <w:rPr>
          <w:rFonts w:asciiTheme="majorHAnsi" w:hAnsiTheme="majorHAnsi" w:cstheme="majorHAnsi"/>
          <w:b/>
          <w:sz w:val="22"/>
          <w:szCs w:val="22"/>
          <w:lang w:val="en-GB"/>
        </w:rPr>
        <w:t xml:space="preserve">setting the framework for digital identity services. </w:t>
      </w:r>
    </w:p>
    <w:p w14:paraId="07BB748B"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3D729CC3"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As already discussed, the eIDAS sets the framework for the interoperability of identity and trust services. </w:t>
      </w:r>
    </w:p>
    <w:p w14:paraId="70F4BB61"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77C57092"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The second amendment to the </w:t>
      </w:r>
      <w:r w:rsidRPr="00936596">
        <w:rPr>
          <w:rFonts w:asciiTheme="majorHAnsi" w:hAnsiTheme="majorHAnsi" w:cstheme="majorHAnsi"/>
          <w:b/>
          <w:sz w:val="22"/>
          <w:szCs w:val="22"/>
          <w:lang w:val="en-GB"/>
        </w:rPr>
        <w:t>Payment Service Directive</w:t>
      </w:r>
      <w:r w:rsidRPr="00936596">
        <w:rPr>
          <w:rFonts w:asciiTheme="majorHAnsi" w:hAnsiTheme="majorHAnsi" w:cstheme="majorHAnsi"/>
          <w:bCs/>
          <w:sz w:val="22"/>
          <w:szCs w:val="22"/>
          <w:lang w:val="en-GB"/>
        </w:rPr>
        <w:t xml:space="preserve"> (PSD2), effective since January 2018, opens the online banking for third-party providers, including the retrieval of data about the account holder. The PSD2, which obliges banks to grant regulated third-party service providers access to the payment accounts they manage in online banking, has been the subject of many discussions for years. </w:t>
      </w:r>
    </w:p>
    <w:p w14:paraId="6C7C8673"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003EDBE6"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The </w:t>
      </w:r>
      <w:r w:rsidRPr="00936596">
        <w:rPr>
          <w:rFonts w:asciiTheme="majorHAnsi" w:hAnsiTheme="majorHAnsi" w:cstheme="majorHAnsi"/>
          <w:b/>
          <w:sz w:val="22"/>
          <w:szCs w:val="22"/>
          <w:lang w:val="en-GB"/>
        </w:rPr>
        <w:t>General Data Protection Regulation</w:t>
      </w:r>
      <w:r w:rsidRPr="00936596">
        <w:rPr>
          <w:rFonts w:asciiTheme="majorHAnsi" w:hAnsiTheme="majorHAnsi" w:cstheme="majorHAnsi"/>
          <w:bCs/>
          <w:sz w:val="22"/>
          <w:szCs w:val="22"/>
          <w:lang w:val="en-GB"/>
        </w:rPr>
        <w:t xml:space="preserve"> (GDPR) is an essential building block for the establishment of the digital single market. It aims at the protection of personal data, as well as the guarantee of liberal data traffic between the member states. The general principle for the processing of personal data remains a prohibition with conditional approval - the processing of personal data is therefore always only permissible if a consent or an exception mentioned in the GDPR exists. </w:t>
      </w:r>
    </w:p>
    <w:p w14:paraId="0686AC3F"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778AAE5F" w14:textId="15F917BF"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The aim of the </w:t>
      </w:r>
      <w:r w:rsidRPr="00936596">
        <w:rPr>
          <w:rFonts w:asciiTheme="majorHAnsi" w:hAnsiTheme="majorHAnsi" w:cstheme="majorHAnsi"/>
          <w:b/>
          <w:sz w:val="22"/>
          <w:szCs w:val="22"/>
          <w:lang w:val="en-GB"/>
        </w:rPr>
        <w:t>ePrivacy Regulation</w:t>
      </w:r>
      <w:r w:rsidRPr="00936596">
        <w:rPr>
          <w:rFonts w:asciiTheme="majorHAnsi" w:hAnsiTheme="majorHAnsi" w:cstheme="majorHAnsi"/>
          <w:bCs/>
          <w:sz w:val="22"/>
          <w:szCs w:val="22"/>
          <w:lang w:val="en-GB"/>
        </w:rPr>
        <w:t xml:space="preserve"> is to complement the GDPR in the field of electronic communications. For e-identity solutions, the ePrivacy Regulation focuses on the protection of electronic communications data, not just the data exchanged over the telephone, but also over the Internet. Even for these data the prohibition with conditional approval from the GDPR is to be applied. The aim of the GDPR and the ePrivacy regulation is to regulate the handling of personal data throughout Europe in a uniform manner.</w:t>
      </w:r>
    </w:p>
    <w:p w14:paraId="1010C997" w14:textId="6F12591B" w:rsidR="00211673" w:rsidRPr="00936596" w:rsidRDefault="00211673" w:rsidP="00A0303A">
      <w:pPr>
        <w:spacing w:line="276" w:lineRule="auto"/>
        <w:jc w:val="both"/>
        <w:rPr>
          <w:rFonts w:asciiTheme="majorHAnsi" w:hAnsiTheme="majorHAnsi" w:cstheme="majorHAnsi"/>
          <w:bCs/>
          <w:sz w:val="22"/>
          <w:szCs w:val="22"/>
          <w:lang w:val="en-GB"/>
        </w:rPr>
      </w:pPr>
    </w:p>
    <w:p w14:paraId="27BE6874" w14:textId="77777777" w:rsidR="00211673" w:rsidRPr="00936596" w:rsidRDefault="0021167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2DF143F1" w14:textId="4EB9F884" w:rsidR="00211673" w:rsidRPr="00936596" w:rsidRDefault="0021167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These four EU regulations (eIDAS, PSD2, GDPR and the ePrivacy Regulation) have been a major driver in recent years for setting common European frameworks for the exchange of personal data and identity data. In doing so, Europe is sending a clear signal towards uniform and reliable legal regulations for all European countries. The regulations will gradually take full effect due to the staggered onset of their effectiveness. However, in doing so, the foundation for the development of offers is largely laid.</w:t>
      </w:r>
    </w:p>
    <w:p w14:paraId="4F7FB9A4" w14:textId="77777777" w:rsidR="00211673" w:rsidRPr="00936596" w:rsidRDefault="0021167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39809DD9"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1634582A" w14:textId="77777777" w:rsidR="00211673" w:rsidRPr="00936596" w:rsidRDefault="00211673" w:rsidP="00A0303A">
      <w:pPr>
        <w:shd w:val="clear" w:color="auto" w:fill="F2F2F2" w:themeFill="background1" w:themeFillShade="F2"/>
        <w:spacing w:line="276" w:lineRule="auto"/>
        <w:jc w:val="both"/>
        <w:rPr>
          <w:rFonts w:asciiTheme="majorHAnsi" w:hAnsiTheme="majorHAnsi" w:cstheme="majorHAnsi"/>
          <w:b/>
          <w:bCs/>
          <w:color w:val="E36C0A" w:themeColor="accent6" w:themeShade="BF"/>
          <w:sz w:val="22"/>
          <w:szCs w:val="22"/>
          <w:lang w:val="en-GB" w:eastAsia="ja-JP"/>
        </w:rPr>
      </w:pPr>
      <w:r w:rsidRPr="00936596">
        <w:rPr>
          <w:rFonts w:asciiTheme="majorHAnsi" w:hAnsiTheme="majorHAnsi" w:cstheme="majorHAnsi"/>
          <w:b/>
          <w:color w:val="E36C0A" w:themeColor="accent6" w:themeShade="BF"/>
          <w:sz w:val="22"/>
          <w:szCs w:val="22"/>
          <w:lang w:val="en-GB"/>
        </w:rPr>
        <w:t>Electronic Identification (eID) solutions across Europe</w:t>
      </w:r>
    </w:p>
    <w:p w14:paraId="7FE84F8D"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In the context of eIDAS, public and national e-identity solutions are increasingly becoming visible. There is a whole range of different solutions and initiatives across Europe: several solutions from individual companies, several initiatives in entire corporate sectors and solutions in cooperation between several companies. </w:t>
      </w:r>
    </w:p>
    <w:p w14:paraId="0E40C824"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664AC08D"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According to </w:t>
      </w:r>
      <w:r w:rsidRPr="00936596">
        <w:rPr>
          <w:rFonts w:asciiTheme="majorHAnsi" w:hAnsiTheme="majorHAnsi" w:cstheme="majorHAnsi"/>
          <w:b/>
          <w:bCs/>
          <w:sz w:val="22"/>
          <w:szCs w:val="22"/>
          <w:lang w:val="en-GB"/>
        </w:rPr>
        <w:t>ENISA’s recent report “eIDAS compliant eID Solutions</w:t>
      </w:r>
      <w:r w:rsidRPr="00936596">
        <w:rPr>
          <w:rFonts w:asciiTheme="majorHAnsi" w:hAnsiTheme="majorHAnsi" w:cstheme="majorHAnsi"/>
          <w:bCs/>
          <w:sz w:val="22"/>
          <w:szCs w:val="22"/>
          <w:lang w:val="en-GB"/>
        </w:rPr>
        <w:t xml:space="preserve">” published in March 2020, there are several key trends in the electronic identification field, both in terms of hardware and software eID solutions. </w:t>
      </w:r>
    </w:p>
    <w:p w14:paraId="5CC9D942"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46A0925E"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From historical card-based eID schemes requiring card-readers, more countries and identity providers are moving towards mobile-based solutions, which are more convenient for the end users. This shift is clearly depicted on the latest notified schemes for which more eID means include the use of smartphone. These eID means can use software applications but can also leverage hardware embedded components such as SIM cards, Secure Element and Trusted Execution Environment for an increased protection against attacks. Besides the </w:t>
      </w:r>
      <w:r w:rsidRPr="00936596">
        <w:rPr>
          <w:rFonts w:asciiTheme="majorHAnsi" w:hAnsiTheme="majorHAnsi" w:cstheme="majorHAnsi"/>
          <w:bCs/>
          <w:sz w:val="22"/>
          <w:szCs w:val="22"/>
          <w:lang w:val="en-GB"/>
        </w:rPr>
        <w:lastRenderedPageBreak/>
        <w:t xml:space="preserve">move to mobile devices, other key trends in the electronic identification field include the increasing use of biometrics and the need to take into consideration users’ privacy (protection of the identity data as well as usage of eID means) while building eID schemes. Distributed = ledger technologies and blockchain for digital identities have also gained momentum, although there are no cases of real-world deployments yet. </w:t>
      </w:r>
    </w:p>
    <w:p w14:paraId="191BEE60"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5F94A4A0"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Overall, there are four broad technological clusters identified in the ENISA report: </w:t>
      </w:r>
    </w:p>
    <w:p w14:paraId="647C8077"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1759361E"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noProof/>
          <w:sz w:val="22"/>
          <w:szCs w:val="22"/>
          <w:lang w:val="en-GB" w:eastAsia="el-GR"/>
        </w:rPr>
        <w:drawing>
          <wp:inline distT="0" distB="0" distL="0" distR="0" wp14:anchorId="4FB380DE" wp14:editId="3463A0F6">
            <wp:extent cx="6339840" cy="678180"/>
            <wp:effectExtent l="0" t="12700" r="0" b="7620"/>
            <wp:docPr id="478" name="Diagram 4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547DCB0E"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78E3ADBA"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
          <w:sz w:val="22"/>
          <w:szCs w:val="22"/>
          <w:lang w:val="en-GB"/>
        </w:rPr>
        <w:t>Cards and other hardware authenticators</w:t>
      </w:r>
      <w:r w:rsidRPr="00936596">
        <w:rPr>
          <w:rFonts w:asciiTheme="majorHAnsi" w:hAnsiTheme="majorHAnsi" w:cstheme="majorHAnsi"/>
          <w:bCs/>
          <w:sz w:val="22"/>
          <w:szCs w:val="22"/>
          <w:lang w:val="en-GB"/>
        </w:rPr>
        <w:t xml:space="preserve"> include physical identity document and visible digital seals, Contact Smart Cards, Contactless Smart Cards, FIDO Authenticator. </w:t>
      </w:r>
    </w:p>
    <w:p w14:paraId="518CAA03" w14:textId="77777777" w:rsidR="00211673" w:rsidRPr="00936596" w:rsidRDefault="00211673" w:rsidP="00A0303A">
      <w:pPr>
        <w:spacing w:line="276" w:lineRule="auto"/>
        <w:jc w:val="both"/>
        <w:rPr>
          <w:rFonts w:asciiTheme="majorHAnsi" w:hAnsiTheme="majorHAnsi" w:cstheme="majorHAnsi"/>
          <w:b/>
          <w:sz w:val="22"/>
          <w:szCs w:val="22"/>
          <w:lang w:val="en-GB"/>
        </w:rPr>
      </w:pPr>
    </w:p>
    <w:p w14:paraId="1C630F3B"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
          <w:sz w:val="22"/>
          <w:szCs w:val="22"/>
          <w:lang w:val="en-GB"/>
        </w:rPr>
        <w:t>Mobile-based solutions</w:t>
      </w:r>
      <w:r w:rsidRPr="00936596">
        <w:rPr>
          <w:rFonts w:asciiTheme="majorHAnsi" w:hAnsiTheme="majorHAnsi" w:cstheme="majorHAnsi"/>
          <w:bCs/>
          <w:sz w:val="22"/>
          <w:szCs w:val="22"/>
          <w:lang w:val="en-GB"/>
        </w:rPr>
        <w:t xml:space="preserve">, including OTP, cryptographic SIM and Mobile Connect, related to identity consist of phone and tablet-based hardware and software solutions used to register, authenticate, and verify an individual’s identity. </w:t>
      </w:r>
    </w:p>
    <w:p w14:paraId="1F4C119E" w14:textId="77777777" w:rsidR="00211673" w:rsidRPr="00936596" w:rsidRDefault="00211673" w:rsidP="00A0303A">
      <w:pPr>
        <w:spacing w:line="276" w:lineRule="auto"/>
        <w:jc w:val="both"/>
        <w:rPr>
          <w:rFonts w:asciiTheme="majorHAnsi" w:hAnsiTheme="majorHAnsi" w:cstheme="majorHAnsi"/>
          <w:b/>
          <w:sz w:val="22"/>
          <w:szCs w:val="22"/>
          <w:lang w:val="en-GB"/>
        </w:rPr>
      </w:pPr>
    </w:p>
    <w:p w14:paraId="444CA34E"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
          <w:sz w:val="22"/>
          <w:szCs w:val="22"/>
          <w:lang w:val="en-GB"/>
        </w:rPr>
        <w:t>Biometric</w:t>
      </w:r>
      <w:r w:rsidRPr="00936596">
        <w:rPr>
          <w:rFonts w:asciiTheme="majorHAnsi" w:hAnsiTheme="majorHAnsi" w:cstheme="majorHAnsi"/>
          <w:bCs/>
          <w:sz w:val="22"/>
          <w:szCs w:val="22"/>
          <w:lang w:val="en-GB"/>
        </w:rPr>
        <w:t xml:space="preserve"> recognition uses an individual’s unique physiological and behavioural attributes to identify and authenticate his or her identity. Physiological attributes include elements related to the shape or composition of the body, such as fingerprint ridges, iris patterns, or facial characteristics. Examples of behavioural attributes include gait, signature, keystroke patterns, and mouse usage. The type of attribute collected and matched is called modality. For example, fingerprint and iris are different biometric modalities.</w:t>
      </w:r>
    </w:p>
    <w:p w14:paraId="4B21B70F" w14:textId="77777777" w:rsidR="00211673" w:rsidRPr="00936596" w:rsidRDefault="00211673" w:rsidP="00A0303A">
      <w:pPr>
        <w:spacing w:line="276" w:lineRule="auto"/>
        <w:jc w:val="both"/>
        <w:rPr>
          <w:rFonts w:asciiTheme="majorHAnsi" w:hAnsiTheme="majorHAnsi" w:cstheme="majorHAnsi"/>
          <w:b/>
          <w:sz w:val="22"/>
          <w:szCs w:val="22"/>
          <w:lang w:val="en-GB"/>
        </w:rPr>
      </w:pPr>
    </w:p>
    <w:p w14:paraId="67789E7A"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
          <w:sz w:val="22"/>
          <w:szCs w:val="22"/>
          <w:lang w:val="en-GB"/>
        </w:rPr>
        <w:t>Prospective technologies</w:t>
      </w:r>
      <w:r w:rsidRPr="00936596">
        <w:rPr>
          <w:rFonts w:asciiTheme="majorHAnsi" w:hAnsiTheme="majorHAnsi" w:cstheme="majorHAnsi"/>
          <w:bCs/>
          <w:sz w:val="22"/>
          <w:szCs w:val="22"/>
          <w:lang w:val="en-GB"/>
        </w:rPr>
        <w:t xml:space="preserve"> include eID using Blockchain/Distributed Ledger technology. A distributed ledger is a replicated set of data across multiple actors. Distributed ledgers were created to ensure trust between actors without the need for a third-party trusted by all the stakeholders. </w:t>
      </w:r>
    </w:p>
    <w:p w14:paraId="19649AF8"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4399DE1B" w14:textId="77777777" w:rsidR="00211673" w:rsidRPr="00936596" w:rsidRDefault="00211673" w:rsidP="00A0303A">
      <w:pPr>
        <w:spacing w:line="276" w:lineRule="auto"/>
        <w:jc w:val="both"/>
        <w:rPr>
          <w:rFonts w:asciiTheme="majorHAnsi" w:hAnsiTheme="majorHAnsi" w:cstheme="majorHAnsi"/>
          <w:b/>
          <w:sz w:val="22"/>
          <w:szCs w:val="22"/>
          <w:lang w:val="en-GB"/>
        </w:rPr>
      </w:pPr>
      <w:r w:rsidRPr="00936596">
        <w:rPr>
          <w:rFonts w:asciiTheme="majorHAnsi" w:hAnsiTheme="majorHAnsi" w:cstheme="majorHAnsi"/>
          <w:b/>
          <w:sz w:val="22"/>
          <w:szCs w:val="22"/>
          <w:lang w:val="en-GB"/>
        </w:rPr>
        <w:t>Furthermore, eID means currently used across Europe fall into three broad categories with respect to the underlying technology:</w:t>
      </w:r>
    </w:p>
    <w:p w14:paraId="00EA8CA0" w14:textId="77777777" w:rsidR="00211673" w:rsidRPr="00936596" w:rsidRDefault="00211673" w:rsidP="00A0303A">
      <w:pPr>
        <w:pStyle w:val="ListParagraph"/>
        <w:widowControl/>
        <w:numPr>
          <w:ilvl w:val="0"/>
          <w:numId w:val="46"/>
        </w:numPr>
        <w:autoSpaceDE/>
        <w:autoSpaceDN/>
        <w:spacing w:before="0" w:line="276" w:lineRule="auto"/>
        <w:contextualSpacing/>
        <w:jc w:val="both"/>
        <w:rPr>
          <w:rFonts w:asciiTheme="majorHAnsi" w:hAnsiTheme="majorHAnsi" w:cstheme="majorHAnsi"/>
          <w:bCs/>
          <w:lang w:val="en-GB"/>
        </w:rPr>
      </w:pPr>
      <w:r w:rsidRPr="00936596">
        <w:rPr>
          <w:rFonts w:asciiTheme="majorHAnsi" w:hAnsiTheme="majorHAnsi" w:cstheme="majorHAnsi"/>
          <w:b/>
          <w:lang w:val="en-GB"/>
        </w:rPr>
        <w:t>Password-based systems</w:t>
      </w:r>
      <w:r w:rsidRPr="00936596">
        <w:rPr>
          <w:rFonts w:asciiTheme="majorHAnsi" w:hAnsiTheme="majorHAnsi" w:cstheme="majorHAnsi"/>
          <w:bCs/>
          <w:lang w:val="en-GB"/>
        </w:rPr>
        <w:t xml:space="preserve"> allow users to authenticate and to electronically sign a document or an action —with the signature implementing the notion of user consent— by entering their username and password. The combination of a username and a password constitutes the oldest eID authentication method. Passwords are either static, i.e., one password for every log-in, or dynamic as in One Time Passwords (OTPs), aiming to reinforce the quality of authentication by including additional factors. Thus, further classification of these systems may occur based on the use of OTP lists, OTP received via SMS or generated via OTP tokens.</w:t>
      </w:r>
    </w:p>
    <w:p w14:paraId="41218F4C"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3F8320CA" w14:textId="77777777" w:rsidR="00211673" w:rsidRPr="00936596" w:rsidRDefault="00211673" w:rsidP="00A0303A">
      <w:pPr>
        <w:pStyle w:val="ListParagraph"/>
        <w:widowControl/>
        <w:numPr>
          <w:ilvl w:val="0"/>
          <w:numId w:val="46"/>
        </w:numPr>
        <w:autoSpaceDE/>
        <w:autoSpaceDN/>
        <w:spacing w:before="0" w:line="276" w:lineRule="auto"/>
        <w:contextualSpacing/>
        <w:jc w:val="both"/>
        <w:rPr>
          <w:rFonts w:asciiTheme="majorHAnsi" w:hAnsiTheme="majorHAnsi" w:cstheme="majorHAnsi"/>
          <w:bCs/>
          <w:lang w:val="en-GB"/>
        </w:rPr>
      </w:pPr>
      <w:r w:rsidRPr="00936596">
        <w:rPr>
          <w:rFonts w:asciiTheme="majorHAnsi" w:hAnsiTheme="majorHAnsi" w:cstheme="majorHAnsi"/>
          <w:b/>
          <w:lang w:val="en-GB"/>
        </w:rPr>
        <w:t>Public Key Infrastructure (PKI) systems</w:t>
      </w:r>
      <w:r w:rsidRPr="00936596">
        <w:rPr>
          <w:rFonts w:asciiTheme="majorHAnsi" w:hAnsiTheme="majorHAnsi" w:cstheme="majorHAnsi"/>
          <w:bCs/>
          <w:lang w:val="en-GB"/>
        </w:rPr>
        <w:t xml:space="preserve"> leverage asymmetric or public-key cryptography that is based on the use of two different keys for encrypting and decrypting data; one which is publicly made available (“public key”) and another, which is kept secret (“private key”). The public key is linked to the identity of the individual by means of a certificate, a document that is digitally signed by a Trusted Third Party, such as a Country’s Certification Authority. It is this certificate that is received by the authentication </w:t>
      </w:r>
      <w:r w:rsidRPr="00936596">
        <w:rPr>
          <w:rFonts w:asciiTheme="majorHAnsi" w:hAnsiTheme="majorHAnsi" w:cstheme="majorHAnsi"/>
          <w:bCs/>
          <w:lang w:val="en-GB"/>
        </w:rPr>
        <w:lastRenderedPageBreak/>
        <w:t>server, verifying the user’s public key. PKI eID solutions can be further classified, based on the type of their implementation, into soft certificates, smart cards, mobile SIM card or other tokens.</w:t>
      </w:r>
    </w:p>
    <w:p w14:paraId="248DC3F2"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6DA2D73B" w14:textId="77777777" w:rsidR="00211673" w:rsidRPr="00936596" w:rsidRDefault="00211673" w:rsidP="00A0303A">
      <w:pPr>
        <w:pStyle w:val="ListParagraph"/>
        <w:widowControl/>
        <w:numPr>
          <w:ilvl w:val="0"/>
          <w:numId w:val="46"/>
        </w:numPr>
        <w:autoSpaceDE/>
        <w:autoSpaceDN/>
        <w:spacing w:before="0" w:line="276" w:lineRule="auto"/>
        <w:contextualSpacing/>
        <w:jc w:val="both"/>
        <w:rPr>
          <w:rFonts w:asciiTheme="majorHAnsi" w:hAnsiTheme="majorHAnsi" w:cstheme="majorHAnsi"/>
          <w:bCs/>
          <w:lang w:val="en-GB"/>
        </w:rPr>
      </w:pPr>
      <w:r w:rsidRPr="00936596">
        <w:rPr>
          <w:rFonts w:asciiTheme="majorHAnsi" w:hAnsiTheme="majorHAnsi" w:cstheme="majorHAnsi"/>
          <w:b/>
          <w:lang w:val="en-GB"/>
        </w:rPr>
        <w:t>Attribute Based Credentials solutions (ABC) are systems</w:t>
      </w:r>
      <w:r w:rsidRPr="00936596">
        <w:rPr>
          <w:rFonts w:asciiTheme="majorHAnsi" w:hAnsiTheme="majorHAnsi" w:cstheme="majorHAnsi"/>
          <w:bCs/>
          <w:lang w:val="en-GB"/>
        </w:rPr>
        <w:t xml:space="preserve"> where multiple attributes construct a credential which is provided to the user by an Issuing Authority. During a transaction with a service provider, a user’s attributes give information about the rights the user has, without giving information about the user’s identity. In other words, ABC solutions enable users to just verify individual attributes instead of sending the complete set of identifying information.</w:t>
      </w:r>
    </w:p>
    <w:p w14:paraId="1B27D4BE"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62193C7C" w14:textId="77777777"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Most EU countries have implemented password-based and/or PKI systems, with some of them giving their citizens the choice between the two solutions, like in the cases of Denmark, Estonia, Finland, Norway, Sweden, and Spain. The ABC solution is used only in Germany, where the government introduced an ABC smart card in 2010, guaranteeing the users’ privacy and controlling which data are sent by the chip.</w:t>
      </w:r>
    </w:p>
    <w:p w14:paraId="7D325B7A" w14:textId="77777777" w:rsidR="00211673" w:rsidRPr="00936596" w:rsidRDefault="00211673" w:rsidP="00A0303A">
      <w:pPr>
        <w:spacing w:line="276" w:lineRule="auto"/>
        <w:jc w:val="both"/>
        <w:rPr>
          <w:rFonts w:asciiTheme="majorHAnsi" w:hAnsiTheme="majorHAnsi" w:cstheme="majorHAnsi"/>
          <w:bCs/>
          <w:sz w:val="22"/>
          <w:szCs w:val="22"/>
          <w:lang w:val="en-GB"/>
        </w:rPr>
      </w:pPr>
    </w:p>
    <w:p w14:paraId="0FEC4FE2" w14:textId="77777777" w:rsidR="00211673" w:rsidRPr="00936596" w:rsidRDefault="00211673" w:rsidP="00A0303A">
      <w:pPr>
        <w:shd w:val="clear" w:color="auto" w:fill="F2F2F2" w:themeFill="background1" w:themeFillShade="F2"/>
        <w:spacing w:line="276" w:lineRule="auto"/>
        <w:jc w:val="both"/>
        <w:rPr>
          <w:rFonts w:asciiTheme="majorHAnsi" w:hAnsiTheme="majorHAnsi" w:cstheme="majorHAnsi"/>
          <w:bCs/>
          <w:color w:val="E36C0A" w:themeColor="accent6" w:themeShade="BF"/>
          <w:sz w:val="22"/>
          <w:szCs w:val="22"/>
          <w:lang w:val="en-GB"/>
        </w:rPr>
      </w:pPr>
      <w:r w:rsidRPr="00936596">
        <w:rPr>
          <w:rFonts w:asciiTheme="majorHAnsi" w:hAnsiTheme="majorHAnsi" w:cstheme="majorHAnsi"/>
          <w:b/>
          <w:color w:val="E36C0A" w:themeColor="accent6" w:themeShade="BF"/>
          <w:sz w:val="22"/>
          <w:szCs w:val="22"/>
          <w:lang w:val="en-GB"/>
        </w:rPr>
        <w:t>Success factors for e-identity systems</w:t>
      </w:r>
    </w:p>
    <w:p w14:paraId="537C166D" w14:textId="2C3DA70B" w:rsidR="00211673" w:rsidRPr="00936596" w:rsidRDefault="00211673" w:rsidP="00A0303A">
      <w:pPr>
        <w:spacing w:line="276" w:lineRule="auto"/>
        <w:jc w:val="both"/>
        <w:rPr>
          <w:rFonts w:asciiTheme="majorHAnsi" w:hAnsiTheme="majorHAnsi" w:cstheme="majorHAnsi"/>
          <w:bCs/>
          <w:sz w:val="22"/>
          <w:szCs w:val="22"/>
          <w:lang w:val="en-GB"/>
        </w:rPr>
      </w:pPr>
      <w:r w:rsidRPr="00936596">
        <w:rPr>
          <w:rFonts w:asciiTheme="majorHAnsi" w:hAnsiTheme="majorHAnsi" w:cstheme="majorHAnsi"/>
          <w:bCs/>
          <w:sz w:val="22"/>
          <w:szCs w:val="22"/>
          <w:lang w:val="en-GB"/>
        </w:rPr>
        <w:t>Currently there are a large number of different approaches on electronic identities across Europe. Based on Kim Cameron's Laws of Identity</w:t>
      </w:r>
      <w:r w:rsidRPr="00936596">
        <w:rPr>
          <w:rStyle w:val="FootnoteReference"/>
          <w:rFonts w:asciiTheme="majorHAnsi" w:hAnsiTheme="majorHAnsi" w:cstheme="majorHAnsi"/>
          <w:sz w:val="22"/>
          <w:szCs w:val="22"/>
          <w:lang w:val="en-GB"/>
        </w:rPr>
        <w:footnoteReference w:id="17"/>
      </w:r>
      <w:r w:rsidRPr="00936596">
        <w:rPr>
          <w:rFonts w:asciiTheme="majorHAnsi" w:hAnsiTheme="majorHAnsi" w:cstheme="majorHAnsi"/>
          <w:bCs/>
          <w:sz w:val="22"/>
          <w:szCs w:val="22"/>
          <w:lang w:val="en-GB"/>
        </w:rPr>
        <w:t xml:space="preserve">, </w:t>
      </w:r>
      <w:r w:rsidRPr="00936596">
        <w:rPr>
          <w:rFonts w:asciiTheme="majorHAnsi" w:hAnsiTheme="majorHAnsi" w:cstheme="majorHAnsi"/>
          <w:b/>
          <w:bCs/>
          <w:sz w:val="22"/>
          <w:szCs w:val="22"/>
          <w:lang w:val="en-GB"/>
        </w:rPr>
        <w:t>we present nine success factors for e-identity systems, that will ensure establishing an accepted, competitive, and enduring solution of eID in Kosovo</w:t>
      </w:r>
      <w:r w:rsidRPr="00936596">
        <w:rPr>
          <w:rFonts w:asciiTheme="majorHAnsi" w:hAnsiTheme="majorHAnsi" w:cstheme="majorHAnsi"/>
          <w:bCs/>
          <w:sz w:val="22"/>
          <w:szCs w:val="22"/>
          <w:lang w:val="en-GB"/>
        </w:rPr>
        <w:t xml:space="preserve">: </w:t>
      </w:r>
    </w:p>
    <w:p w14:paraId="5A752DA9" w14:textId="77777777" w:rsidR="00211673" w:rsidRPr="00936596" w:rsidRDefault="00211673" w:rsidP="00A0303A">
      <w:pPr>
        <w:pStyle w:val="ListParagraph"/>
        <w:numPr>
          <w:ilvl w:val="0"/>
          <w:numId w:val="47"/>
        </w:numPr>
        <w:pBdr>
          <w:top w:val="dotted" w:sz="4" w:space="1" w:color="F79646" w:themeColor="accent6"/>
          <w:left w:val="dotted" w:sz="4" w:space="4" w:color="F79646" w:themeColor="accent6"/>
          <w:bottom w:val="dotted" w:sz="4" w:space="1" w:color="F79646" w:themeColor="accent6"/>
          <w:right w:val="dotted" w:sz="4" w:space="4" w:color="F79646" w:themeColor="accent6"/>
        </w:pBdr>
        <w:shd w:val="clear" w:color="auto" w:fill="FFFFFF" w:themeFill="background1"/>
        <w:tabs>
          <w:tab w:val="num" w:pos="720"/>
        </w:tabs>
        <w:spacing w:line="276" w:lineRule="auto"/>
        <w:ind w:left="284" w:hanging="284"/>
        <w:jc w:val="both"/>
        <w:rPr>
          <w:rFonts w:asciiTheme="majorHAnsi" w:hAnsiTheme="majorHAnsi" w:cstheme="majorHAnsi"/>
          <w:bCs/>
          <w:iCs/>
          <w:lang w:val="en-GB"/>
        </w:rPr>
      </w:pPr>
      <w:r w:rsidRPr="00936596">
        <w:rPr>
          <w:rFonts w:asciiTheme="majorHAnsi" w:hAnsiTheme="majorHAnsi" w:cstheme="majorHAnsi"/>
          <w:b/>
          <w:iCs/>
          <w:lang w:val="en-GB"/>
        </w:rPr>
        <w:t>User control and consent about identifying information</w:t>
      </w:r>
      <w:r w:rsidRPr="00936596">
        <w:rPr>
          <w:rFonts w:asciiTheme="majorHAnsi" w:hAnsiTheme="majorHAnsi" w:cstheme="majorHAnsi"/>
          <w:bCs/>
          <w:iCs/>
          <w:lang w:val="en-GB"/>
        </w:rPr>
        <w:t>. The eID system must only disclosure personal information given the explicit consent of the user</w:t>
      </w:r>
    </w:p>
    <w:p w14:paraId="5C6592F8" w14:textId="77777777" w:rsidR="00211673" w:rsidRPr="00936596" w:rsidRDefault="00211673" w:rsidP="00A0303A">
      <w:pPr>
        <w:pStyle w:val="ListParagraph"/>
        <w:numPr>
          <w:ilvl w:val="0"/>
          <w:numId w:val="47"/>
        </w:numPr>
        <w:pBdr>
          <w:top w:val="dotted" w:sz="4" w:space="1" w:color="F79646" w:themeColor="accent6"/>
          <w:left w:val="dotted" w:sz="4" w:space="4" w:color="F79646" w:themeColor="accent6"/>
          <w:bottom w:val="dotted" w:sz="4" w:space="1" w:color="F79646" w:themeColor="accent6"/>
          <w:right w:val="dotted" w:sz="4" w:space="4" w:color="F79646" w:themeColor="accent6"/>
        </w:pBdr>
        <w:shd w:val="clear" w:color="auto" w:fill="FFFFFF" w:themeFill="background1"/>
        <w:tabs>
          <w:tab w:val="num" w:pos="720"/>
        </w:tabs>
        <w:spacing w:line="276" w:lineRule="auto"/>
        <w:ind w:left="284" w:hanging="284"/>
        <w:jc w:val="both"/>
        <w:rPr>
          <w:rFonts w:asciiTheme="majorHAnsi" w:hAnsiTheme="majorHAnsi" w:cstheme="majorHAnsi"/>
          <w:bCs/>
          <w:iCs/>
          <w:lang w:val="en-GB"/>
        </w:rPr>
      </w:pPr>
      <w:r w:rsidRPr="00936596">
        <w:rPr>
          <w:rFonts w:asciiTheme="majorHAnsi" w:hAnsiTheme="majorHAnsi" w:cstheme="majorHAnsi"/>
          <w:b/>
          <w:iCs/>
          <w:lang w:val="en-GB"/>
        </w:rPr>
        <w:t>Minimum disclosure and a constrained use</w:t>
      </w:r>
      <w:r w:rsidRPr="00936596">
        <w:rPr>
          <w:rFonts w:asciiTheme="majorHAnsi" w:hAnsiTheme="majorHAnsi" w:cstheme="majorHAnsi"/>
          <w:bCs/>
          <w:iCs/>
          <w:lang w:val="en-GB"/>
        </w:rPr>
        <w:t>. The disclosure of identifying information must be minimised and its use must be limited as far as possible</w:t>
      </w:r>
    </w:p>
    <w:p w14:paraId="3FC4277C" w14:textId="77777777" w:rsidR="00211673" w:rsidRPr="00936596" w:rsidRDefault="00211673" w:rsidP="00A0303A">
      <w:pPr>
        <w:pStyle w:val="ListParagraph"/>
        <w:numPr>
          <w:ilvl w:val="0"/>
          <w:numId w:val="47"/>
        </w:numPr>
        <w:pBdr>
          <w:top w:val="dotted" w:sz="4" w:space="1" w:color="F79646" w:themeColor="accent6"/>
          <w:left w:val="dotted" w:sz="4" w:space="4" w:color="F79646" w:themeColor="accent6"/>
          <w:bottom w:val="dotted" w:sz="4" w:space="1" w:color="F79646" w:themeColor="accent6"/>
          <w:right w:val="dotted" w:sz="4" w:space="4" w:color="F79646" w:themeColor="accent6"/>
        </w:pBdr>
        <w:shd w:val="clear" w:color="auto" w:fill="FFFFFF" w:themeFill="background1"/>
        <w:tabs>
          <w:tab w:val="num" w:pos="720"/>
        </w:tabs>
        <w:spacing w:line="276" w:lineRule="auto"/>
        <w:ind w:left="284" w:hanging="284"/>
        <w:jc w:val="both"/>
        <w:rPr>
          <w:rFonts w:asciiTheme="majorHAnsi" w:hAnsiTheme="majorHAnsi" w:cstheme="majorHAnsi"/>
          <w:bCs/>
          <w:iCs/>
          <w:lang w:val="en-GB"/>
        </w:rPr>
      </w:pPr>
      <w:r w:rsidRPr="00936596">
        <w:rPr>
          <w:rFonts w:asciiTheme="majorHAnsi" w:hAnsiTheme="majorHAnsi" w:cstheme="majorHAnsi"/>
          <w:b/>
          <w:iCs/>
          <w:lang w:val="en-GB"/>
        </w:rPr>
        <w:t>Reliable limitation to justifiable parties</w:t>
      </w:r>
      <w:r w:rsidRPr="00936596">
        <w:rPr>
          <w:rFonts w:asciiTheme="majorHAnsi" w:hAnsiTheme="majorHAnsi" w:cstheme="majorHAnsi"/>
          <w:bCs/>
          <w:iCs/>
          <w:lang w:val="en-GB"/>
        </w:rPr>
        <w:t xml:space="preserve">. Disclosure of information must be strictly limited to parties who have a necessary and legitimate claim to it. </w:t>
      </w:r>
    </w:p>
    <w:p w14:paraId="632B8F65" w14:textId="77777777" w:rsidR="00211673" w:rsidRPr="00936596" w:rsidRDefault="00211673" w:rsidP="00A0303A">
      <w:pPr>
        <w:pStyle w:val="ListParagraph"/>
        <w:numPr>
          <w:ilvl w:val="0"/>
          <w:numId w:val="47"/>
        </w:numPr>
        <w:pBdr>
          <w:top w:val="dotted" w:sz="4" w:space="1" w:color="F79646" w:themeColor="accent6"/>
          <w:left w:val="dotted" w:sz="4" w:space="4" w:color="F79646" w:themeColor="accent6"/>
          <w:bottom w:val="dotted" w:sz="4" w:space="1" w:color="F79646" w:themeColor="accent6"/>
          <w:right w:val="dotted" w:sz="4" w:space="4" w:color="F79646" w:themeColor="accent6"/>
        </w:pBdr>
        <w:shd w:val="clear" w:color="auto" w:fill="FFFFFF" w:themeFill="background1"/>
        <w:tabs>
          <w:tab w:val="num" w:pos="720"/>
        </w:tabs>
        <w:spacing w:line="276" w:lineRule="auto"/>
        <w:ind w:left="284" w:hanging="284"/>
        <w:jc w:val="both"/>
        <w:rPr>
          <w:rFonts w:asciiTheme="majorHAnsi" w:hAnsiTheme="majorHAnsi" w:cstheme="majorHAnsi"/>
          <w:bCs/>
          <w:iCs/>
          <w:lang w:val="en-GB"/>
        </w:rPr>
      </w:pPr>
      <w:r w:rsidRPr="00936596">
        <w:rPr>
          <w:rFonts w:asciiTheme="majorHAnsi" w:hAnsiTheme="majorHAnsi" w:cstheme="majorHAnsi"/>
          <w:b/>
          <w:iCs/>
          <w:lang w:val="en-GB"/>
        </w:rPr>
        <w:t xml:space="preserve">Consideration of directed identities. </w:t>
      </w:r>
      <w:r w:rsidRPr="00936596">
        <w:rPr>
          <w:rFonts w:asciiTheme="majorHAnsi" w:hAnsiTheme="majorHAnsi" w:cstheme="majorHAnsi"/>
          <w:bCs/>
          <w:iCs/>
          <w:lang w:val="en-GB"/>
        </w:rPr>
        <w:t>Support for both omni-directional identities for public parties and unidirectional one for private parties.</w:t>
      </w:r>
    </w:p>
    <w:p w14:paraId="1928FD3F" w14:textId="77777777" w:rsidR="00211673" w:rsidRPr="00936596" w:rsidRDefault="00211673" w:rsidP="00A0303A">
      <w:pPr>
        <w:pStyle w:val="ListParagraph"/>
        <w:numPr>
          <w:ilvl w:val="0"/>
          <w:numId w:val="47"/>
        </w:numPr>
        <w:pBdr>
          <w:top w:val="dotted" w:sz="4" w:space="1" w:color="F79646" w:themeColor="accent6"/>
          <w:left w:val="dotted" w:sz="4" w:space="4" w:color="F79646" w:themeColor="accent6"/>
          <w:bottom w:val="dotted" w:sz="4" w:space="1" w:color="F79646" w:themeColor="accent6"/>
          <w:right w:val="dotted" w:sz="4" w:space="4" w:color="F79646" w:themeColor="accent6"/>
        </w:pBdr>
        <w:shd w:val="clear" w:color="auto" w:fill="FFFFFF" w:themeFill="background1"/>
        <w:tabs>
          <w:tab w:val="num" w:pos="720"/>
        </w:tabs>
        <w:spacing w:line="276" w:lineRule="auto"/>
        <w:ind w:left="284" w:hanging="284"/>
        <w:jc w:val="both"/>
        <w:rPr>
          <w:rFonts w:asciiTheme="majorHAnsi" w:hAnsiTheme="majorHAnsi" w:cstheme="majorHAnsi"/>
          <w:bCs/>
          <w:iCs/>
          <w:lang w:val="en-GB"/>
        </w:rPr>
      </w:pPr>
      <w:r w:rsidRPr="00936596">
        <w:rPr>
          <w:rFonts w:asciiTheme="majorHAnsi" w:hAnsiTheme="majorHAnsi" w:cstheme="majorHAnsi"/>
          <w:b/>
          <w:iCs/>
          <w:lang w:val="en-GB"/>
        </w:rPr>
        <w:t>Pluralism of operators &amp; technologies</w:t>
      </w:r>
      <w:r w:rsidRPr="00936596">
        <w:rPr>
          <w:rFonts w:asciiTheme="majorHAnsi" w:hAnsiTheme="majorHAnsi" w:cstheme="majorHAnsi"/>
          <w:bCs/>
          <w:iCs/>
          <w:lang w:val="en-GB"/>
        </w:rPr>
        <w:t>. Channelling/ supporting interoperability between diverse eID technologies of various eID providers</w:t>
      </w:r>
    </w:p>
    <w:p w14:paraId="54880E69" w14:textId="4BF4D006" w:rsidR="00211673" w:rsidRPr="00936596" w:rsidRDefault="00211673" w:rsidP="00A0303A">
      <w:pPr>
        <w:pStyle w:val="ListParagraph"/>
        <w:numPr>
          <w:ilvl w:val="0"/>
          <w:numId w:val="47"/>
        </w:numPr>
        <w:pBdr>
          <w:top w:val="dotted" w:sz="4" w:space="1" w:color="F79646" w:themeColor="accent6"/>
          <w:left w:val="dotted" w:sz="4" w:space="4" w:color="F79646" w:themeColor="accent6"/>
          <w:bottom w:val="dotted" w:sz="4" w:space="1" w:color="F79646" w:themeColor="accent6"/>
          <w:right w:val="dotted" w:sz="4" w:space="4" w:color="F79646" w:themeColor="accent6"/>
        </w:pBdr>
        <w:shd w:val="clear" w:color="auto" w:fill="FFFFFF" w:themeFill="background1"/>
        <w:tabs>
          <w:tab w:val="num" w:pos="720"/>
        </w:tabs>
        <w:spacing w:line="276" w:lineRule="auto"/>
        <w:ind w:left="284" w:hanging="284"/>
        <w:jc w:val="both"/>
        <w:rPr>
          <w:rFonts w:asciiTheme="majorHAnsi" w:hAnsiTheme="majorHAnsi" w:cstheme="majorHAnsi"/>
          <w:bCs/>
          <w:iCs/>
          <w:lang w:val="en-GB"/>
        </w:rPr>
      </w:pPr>
      <w:r w:rsidRPr="00936596">
        <w:rPr>
          <w:rFonts w:asciiTheme="majorHAnsi" w:hAnsiTheme="majorHAnsi" w:cstheme="majorHAnsi"/>
          <w:b/>
          <w:iCs/>
          <w:lang w:val="en-GB"/>
        </w:rPr>
        <w:t>Human integration, seamless &amp; secure</w:t>
      </w:r>
      <w:r w:rsidRPr="00936596">
        <w:rPr>
          <w:rFonts w:asciiTheme="majorHAnsi" w:hAnsiTheme="majorHAnsi" w:cstheme="majorHAnsi"/>
          <w:bCs/>
          <w:iCs/>
          <w:lang w:val="en-GB"/>
        </w:rPr>
        <w:t xml:space="preserve">. The user is part of the distributed system and communication </w:t>
      </w:r>
      <w:r w:rsidR="00E17A19" w:rsidRPr="00936596">
        <w:rPr>
          <w:rFonts w:asciiTheme="majorHAnsi" w:hAnsiTheme="majorHAnsi" w:cstheme="majorHAnsi"/>
          <w:bCs/>
          <w:iCs/>
          <w:lang w:val="en-GB"/>
        </w:rPr>
        <w:t>must</w:t>
      </w:r>
      <w:r w:rsidRPr="00936596">
        <w:rPr>
          <w:rFonts w:asciiTheme="majorHAnsi" w:hAnsiTheme="majorHAnsi" w:cstheme="majorHAnsi"/>
          <w:bCs/>
          <w:iCs/>
          <w:lang w:val="en-GB"/>
        </w:rPr>
        <w:t xml:space="preserve"> be secured reliably. </w:t>
      </w:r>
    </w:p>
    <w:p w14:paraId="029DB8A7" w14:textId="77777777" w:rsidR="00211673" w:rsidRPr="00936596" w:rsidRDefault="00211673" w:rsidP="00A0303A">
      <w:pPr>
        <w:pStyle w:val="ListParagraph"/>
        <w:numPr>
          <w:ilvl w:val="0"/>
          <w:numId w:val="47"/>
        </w:numPr>
        <w:pBdr>
          <w:top w:val="dotted" w:sz="4" w:space="1" w:color="F79646" w:themeColor="accent6"/>
          <w:left w:val="dotted" w:sz="4" w:space="4" w:color="F79646" w:themeColor="accent6"/>
          <w:bottom w:val="dotted" w:sz="4" w:space="1" w:color="F79646" w:themeColor="accent6"/>
          <w:right w:val="dotted" w:sz="4" w:space="4" w:color="F79646" w:themeColor="accent6"/>
        </w:pBdr>
        <w:shd w:val="clear" w:color="auto" w:fill="FFFFFF" w:themeFill="background1"/>
        <w:tabs>
          <w:tab w:val="num" w:pos="720"/>
        </w:tabs>
        <w:spacing w:line="276" w:lineRule="auto"/>
        <w:ind w:left="284" w:hanging="284"/>
        <w:jc w:val="both"/>
        <w:rPr>
          <w:rFonts w:asciiTheme="majorHAnsi" w:hAnsiTheme="majorHAnsi" w:cstheme="majorHAnsi"/>
          <w:bCs/>
          <w:iCs/>
          <w:lang w:val="en-GB"/>
        </w:rPr>
      </w:pPr>
      <w:r w:rsidRPr="00936596">
        <w:rPr>
          <w:rFonts w:asciiTheme="majorHAnsi" w:hAnsiTheme="majorHAnsi" w:cstheme="majorHAnsi"/>
          <w:b/>
          <w:iCs/>
          <w:lang w:val="en-GB"/>
        </w:rPr>
        <w:t>Consistent user experience irrespective of context</w:t>
      </w:r>
      <w:r w:rsidRPr="00936596">
        <w:rPr>
          <w:rFonts w:asciiTheme="majorHAnsi" w:hAnsiTheme="majorHAnsi" w:cstheme="majorHAnsi"/>
          <w:bCs/>
          <w:iCs/>
          <w:lang w:val="en-GB"/>
        </w:rPr>
        <w:t>. The eID system must provide a simple and consistent user experience independent of the application context</w:t>
      </w:r>
    </w:p>
    <w:p w14:paraId="77C17E5C" w14:textId="77777777" w:rsidR="00211673" w:rsidRPr="00936596" w:rsidRDefault="00211673" w:rsidP="00A0303A">
      <w:pPr>
        <w:pStyle w:val="ListParagraph"/>
        <w:numPr>
          <w:ilvl w:val="0"/>
          <w:numId w:val="47"/>
        </w:numPr>
        <w:pBdr>
          <w:top w:val="dotted" w:sz="4" w:space="1" w:color="F79646" w:themeColor="accent6"/>
          <w:left w:val="dotted" w:sz="4" w:space="4" w:color="F79646" w:themeColor="accent6"/>
          <w:bottom w:val="dotted" w:sz="4" w:space="1" w:color="F79646" w:themeColor="accent6"/>
          <w:right w:val="dotted" w:sz="4" w:space="4" w:color="F79646" w:themeColor="accent6"/>
        </w:pBdr>
        <w:shd w:val="clear" w:color="auto" w:fill="FFFFFF" w:themeFill="background1"/>
        <w:tabs>
          <w:tab w:val="num" w:pos="720"/>
        </w:tabs>
        <w:spacing w:line="276" w:lineRule="auto"/>
        <w:ind w:left="284" w:hanging="284"/>
        <w:jc w:val="both"/>
        <w:rPr>
          <w:rFonts w:asciiTheme="majorHAnsi" w:hAnsiTheme="majorHAnsi" w:cstheme="majorHAnsi"/>
          <w:bCs/>
          <w:iCs/>
          <w:lang w:val="en-GB"/>
        </w:rPr>
      </w:pPr>
      <w:r w:rsidRPr="00936596">
        <w:rPr>
          <w:rFonts w:asciiTheme="majorHAnsi" w:hAnsiTheme="majorHAnsi" w:cstheme="majorHAnsi"/>
          <w:b/>
          <w:iCs/>
          <w:lang w:val="en-GB"/>
        </w:rPr>
        <w:t>Context-specific persona concept</w:t>
      </w:r>
      <w:r w:rsidRPr="00936596">
        <w:rPr>
          <w:rFonts w:asciiTheme="majorHAnsi" w:hAnsiTheme="majorHAnsi" w:cstheme="majorHAnsi"/>
          <w:bCs/>
          <w:iCs/>
          <w:lang w:val="en-GB"/>
        </w:rPr>
        <w:t>. The user should be able to maintain different digital identities which can be used contextually</w:t>
      </w:r>
    </w:p>
    <w:p w14:paraId="55198942" w14:textId="77777777" w:rsidR="00211673" w:rsidRPr="00936596" w:rsidRDefault="00211673" w:rsidP="00A0303A">
      <w:pPr>
        <w:pStyle w:val="ListParagraph"/>
        <w:numPr>
          <w:ilvl w:val="0"/>
          <w:numId w:val="47"/>
        </w:numPr>
        <w:pBdr>
          <w:top w:val="dotted" w:sz="4" w:space="1" w:color="F79646" w:themeColor="accent6"/>
          <w:left w:val="dotted" w:sz="4" w:space="4" w:color="F79646" w:themeColor="accent6"/>
          <w:bottom w:val="dotted" w:sz="4" w:space="1" w:color="F79646" w:themeColor="accent6"/>
          <w:right w:val="dotted" w:sz="4" w:space="4" w:color="F79646" w:themeColor="accent6"/>
        </w:pBdr>
        <w:shd w:val="clear" w:color="auto" w:fill="FFFFFF" w:themeFill="background1"/>
        <w:tabs>
          <w:tab w:val="num" w:pos="720"/>
        </w:tabs>
        <w:spacing w:line="276" w:lineRule="auto"/>
        <w:ind w:left="284" w:hanging="284"/>
        <w:jc w:val="both"/>
        <w:rPr>
          <w:rFonts w:asciiTheme="majorHAnsi" w:hAnsiTheme="majorHAnsi" w:cstheme="majorHAnsi"/>
          <w:bCs/>
          <w:iCs/>
          <w:lang w:val="en-GB"/>
        </w:rPr>
      </w:pPr>
      <w:r w:rsidRPr="00936596">
        <w:rPr>
          <w:rFonts w:asciiTheme="majorHAnsi" w:hAnsiTheme="majorHAnsi" w:cstheme="majorHAnsi"/>
          <w:b/>
          <w:iCs/>
          <w:lang w:val="en-GB"/>
        </w:rPr>
        <w:t>Omnipresent applicability in numerous contexts</w:t>
      </w:r>
      <w:r w:rsidRPr="00936596">
        <w:rPr>
          <w:rFonts w:asciiTheme="majorHAnsi" w:hAnsiTheme="majorHAnsi" w:cstheme="majorHAnsi"/>
          <w:bCs/>
          <w:iCs/>
          <w:lang w:val="en-GB"/>
        </w:rPr>
        <w:t>. The variety of possible applications and omnipresent applicability in a variety of contexts is key for success</w:t>
      </w:r>
    </w:p>
    <w:p w14:paraId="7A17A026" w14:textId="4051718E" w:rsidR="00211673" w:rsidRPr="00936596" w:rsidRDefault="00211673" w:rsidP="00A0303A">
      <w:pPr>
        <w:widowControl w:val="0"/>
        <w:spacing w:line="276" w:lineRule="auto"/>
        <w:rPr>
          <w:rFonts w:asciiTheme="majorHAnsi" w:hAnsiTheme="majorHAnsi" w:cstheme="majorHAnsi"/>
          <w:sz w:val="22"/>
          <w:szCs w:val="22"/>
          <w:lang w:val="en-GB"/>
        </w:rPr>
      </w:pPr>
    </w:p>
    <w:p w14:paraId="0F7E1913" w14:textId="7394A220" w:rsidR="002D326A" w:rsidRPr="00936596" w:rsidRDefault="002D326A" w:rsidP="00A0303A">
      <w:pPr>
        <w:widowControl w:val="0"/>
        <w:spacing w:line="276" w:lineRule="auto"/>
        <w:rPr>
          <w:rFonts w:asciiTheme="majorHAnsi" w:hAnsiTheme="majorHAnsi" w:cstheme="majorHAnsi"/>
          <w:sz w:val="22"/>
          <w:szCs w:val="22"/>
          <w:lang w:val="en-GB"/>
        </w:rPr>
      </w:pPr>
    </w:p>
    <w:p w14:paraId="281C969E" w14:textId="00827FBC" w:rsidR="002D326A" w:rsidRPr="00936596" w:rsidRDefault="002D326A" w:rsidP="00A0303A">
      <w:pPr>
        <w:widowControl w:val="0"/>
        <w:spacing w:line="276" w:lineRule="auto"/>
        <w:rPr>
          <w:rFonts w:asciiTheme="majorHAnsi" w:hAnsiTheme="majorHAnsi" w:cstheme="majorHAnsi"/>
          <w:sz w:val="22"/>
          <w:szCs w:val="22"/>
          <w:lang w:val="en-GB"/>
        </w:rPr>
      </w:pPr>
    </w:p>
    <w:p w14:paraId="296AF49D" w14:textId="77777777" w:rsidR="002D326A" w:rsidRPr="00936596" w:rsidRDefault="002D326A" w:rsidP="00A0303A">
      <w:pPr>
        <w:widowControl w:val="0"/>
        <w:spacing w:line="276" w:lineRule="auto"/>
        <w:rPr>
          <w:rFonts w:asciiTheme="majorHAnsi" w:hAnsiTheme="majorHAnsi" w:cstheme="majorHAnsi"/>
          <w:sz w:val="22"/>
          <w:szCs w:val="22"/>
          <w:lang w:val="en-GB"/>
        </w:rPr>
      </w:pPr>
    </w:p>
    <w:p w14:paraId="16F15244" w14:textId="63F20783" w:rsidR="009B4119" w:rsidRPr="00936596" w:rsidRDefault="000B4822" w:rsidP="00A0303A">
      <w:pPr>
        <w:pStyle w:val="Title"/>
        <w:widowControl w:val="0"/>
        <w:numPr>
          <w:ilvl w:val="0"/>
          <w:numId w:val="35"/>
        </w:numPr>
        <w:shd w:val="clear" w:color="auto" w:fill="F2F2F2" w:themeFill="background1" w:themeFillShade="F2"/>
        <w:spacing w:line="276" w:lineRule="auto"/>
        <w:rPr>
          <w:b/>
          <w:bCs/>
          <w:noProof/>
          <w:color w:val="E36C0A" w:themeColor="accent6" w:themeShade="BF"/>
          <w:sz w:val="24"/>
          <w:szCs w:val="24"/>
          <w:lang w:val="en-GB"/>
        </w:rPr>
      </w:pPr>
      <w:bookmarkStart w:id="34" w:name="_Toc114753855"/>
      <w:r w:rsidRPr="00936596">
        <w:rPr>
          <w:b/>
          <w:bCs/>
          <w:noProof/>
          <w:color w:val="E36C0A" w:themeColor="accent6" w:themeShade="BF"/>
          <w:sz w:val="24"/>
          <w:szCs w:val="24"/>
          <w:lang w:val="en-GB"/>
        </w:rPr>
        <w:lastRenderedPageBreak/>
        <w:t>View on current situation</w:t>
      </w:r>
      <w:bookmarkEnd w:id="34"/>
    </w:p>
    <w:p w14:paraId="61AECDFA" w14:textId="13D2FE7F" w:rsidR="00211673" w:rsidRPr="00936596" w:rsidRDefault="00211673" w:rsidP="00A0303A">
      <w:pPr>
        <w:widowControl w:val="0"/>
        <w:spacing w:line="276" w:lineRule="auto"/>
        <w:rPr>
          <w:rFonts w:asciiTheme="majorHAnsi" w:hAnsiTheme="majorHAnsi" w:cstheme="majorHAnsi"/>
          <w:sz w:val="22"/>
          <w:szCs w:val="22"/>
          <w:lang w:val="en-GB"/>
        </w:rPr>
      </w:pPr>
    </w:p>
    <w:p w14:paraId="0509C549" w14:textId="77777777" w:rsidR="009B4119" w:rsidRPr="00936596" w:rsidRDefault="009B4119" w:rsidP="00A0303A">
      <w:pPr>
        <w:spacing w:line="276" w:lineRule="auto"/>
        <w:jc w:val="both"/>
        <w:rPr>
          <w:rFonts w:asciiTheme="majorHAnsi" w:hAnsiTheme="majorHAnsi" w:cstheme="majorHAnsi"/>
          <w:bCs/>
          <w:iCs/>
          <w:sz w:val="22"/>
          <w:szCs w:val="22"/>
          <w:lang w:val="en-GB"/>
        </w:rPr>
      </w:pPr>
      <w:r w:rsidRPr="00936596">
        <w:rPr>
          <w:rFonts w:asciiTheme="majorHAnsi" w:hAnsiTheme="majorHAnsi" w:cstheme="majorHAnsi"/>
          <w:bCs/>
          <w:iCs/>
          <w:sz w:val="22"/>
          <w:szCs w:val="22"/>
          <w:lang w:val="en-GB"/>
        </w:rPr>
        <w:t xml:space="preserve">In the following sub-sections we are presenting the current situation and policy priorities of Kosovo, </w:t>
      </w:r>
      <w:r w:rsidRPr="00936596">
        <w:rPr>
          <w:rFonts w:asciiTheme="majorHAnsi" w:hAnsiTheme="majorHAnsi" w:cstheme="majorHAnsi"/>
          <w:bCs/>
          <w:iCs/>
          <w:sz w:val="22"/>
          <w:szCs w:val="22"/>
          <w:u w:val="single"/>
          <w:lang w:val="en-GB"/>
        </w:rPr>
        <w:t>without repeating the findings of the Technical Study which was included as Annex in the tender dossier.</w:t>
      </w:r>
    </w:p>
    <w:p w14:paraId="62E24241" w14:textId="77777777" w:rsidR="009B4119" w:rsidRPr="00936596" w:rsidRDefault="009B4119" w:rsidP="00A0303A">
      <w:pPr>
        <w:spacing w:line="276" w:lineRule="auto"/>
        <w:jc w:val="both"/>
        <w:rPr>
          <w:rFonts w:asciiTheme="majorHAnsi" w:hAnsiTheme="majorHAnsi" w:cstheme="majorHAnsi"/>
          <w:b/>
          <w:bCs/>
          <w:color w:val="0070C0"/>
          <w:lang w:val="en-GB"/>
        </w:rPr>
      </w:pPr>
    </w:p>
    <w:p w14:paraId="1D14B56C" w14:textId="77777777" w:rsidR="009B4119" w:rsidRPr="00936596" w:rsidRDefault="009B4119" w:rsidP="00A0303A">
      <w:pPr>
        <w:shd w:val="clear" w:color="auto" w:fill="F2F2F2" w:themeFill="background1" w:themeFillShade="F2"/>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 xml:space="preserve">Country Background and local context </w:t>
      </w:r>
    </w:p>
    <w:p w14:paraId="3E80A2BD" w14:textId="77777777" w:rsidR="009B4119" w:rsidRPr="00936596" w:rsidRDefault="009B4119" w:rsidP="00A0303A">
      <w:pPr>
        <w:spacing w:line="276" w:lineRule="auto"/>
        <w:jc w:val="both"/>
        <w:rPr>
          <w:rFonts w:asciiTheme="majorHAnsi" w:hAnsiTheme="majorHAnsi" w:cstheme="majorHAnsi"/>
          <w:sz w:val="22"/>
          <w:szCs w:val="22"/>
          <w:lang w:val="en-GB"/>
        </w:rPr>
      </w:pPr>
    </w:p>
    <w:p w14:paraId="67EFF078" w14:textId="77777777" w:rsidR="009B4119" w:rsidRPr="00936596" w:rsidRDefault="009B4119" w:rsidP="00A0303A">
      <w:pPr>
        <w:spacing w:line="276" w:lineRule="auto"/>
        <w:jc w:val="both"/>
        <w:rPr>
          <w:rFonts w:asciiTheme="majorHAnsi" w:hAnsiTheme="majorHAnsi" w:cstheme="majorHAnsi"/>
          <w:bCs/>
          <w:iCs/>
          <w:sz w:val="22"/>
          <w:szCs w:val="22"/>
          <w:lang w:val="en-GB"/>
        </w:rPr>
      </w:pPr>
      <w:r w:rsidRPr="00936596">
        <w:rPr>
          <w:rFonts w:asciiTheme="majorHAnsi" w:hAnsiTheme="majorHAnsi" w:cstheme="majorHAnsi"/>
          <w:b/>
          <w:sz w:val="22"/>
          <w:szCs w:val="22"/>
          <w:lang w:val="en-GB"/>
        </w:rPr>
        <w:t>Kosovo stands at the centre of the Western Balkans and occupies a key strategic juncture at the social, political, and geographic crossroads between Eastern and Western Europe.</w:t>
      </w:r>
      <w:r w:rsidRPr="00936596">
        <w:rPr>
          <w:rFonts w:asciiTheme="majorHAnsi" w:hAnsiTheme="majorHAnsi" w:cstheme="majorHAnsi"/>
          <w:bCs/>
          <w:iCs/>
          <w:sz w:val="22"/>
          <w:szCs w:val="22"/>
          <w:lang w:val="en-GB"/>
        </w:rPr>
        <w:t xml:space="preserve"> With the territory of 10,887 km</w:t>
      </w:r>
      <w:r w:rsidRPr="00936596">
        <w:rPr>
          <w:rFonts w:asciiTheme="majorHAnsi" w:hAnsiTheme="majorHAnsi" w:cstheme="majorHAnsi"/>
          <w:bCs/>
          <w:iCs/>
          <w:sz w:val="22"/>
          <w:szCs w:val="22"/>
          <w:vertAlign w:val="superscript"/>
          <w:lang w:val="en-GB"/>
        </w:rPr>
        <w:t>2</w:t>
      </w:r>
      <w:r w:rsidRPr="00936596">
        <w:rPr>
          <w:rFonts w:asciiTheme="majorHAnsi" w:hAnsiTheme="majorHAnsi" w:cstheme="majorHAnsi"/>
          <w:bCs/>
          <w:iCs/>
          <w:sz w:val="22"/>
          <w:szCs w:val="22"/>
          <w:lang w:val="en-GB"/>
        </w:rPr>
        <w:t xml:space="preserve"> and a population of 1.87 million Kosovo has the highest density of people per square kilometre in Western Balkans (166.82 people per km</w:t>
      </w:r>
      <w:r w:rsidRPr="00936596">
        <w:rPr>
          <w:rFonts w:asciiTheme="majorHAnsi" w:hAnsiTheme="majorHAnsi" w:cstheme="majorHAnsi"/>
          <w:bCs/>
          <w:iCs/>
          <w:sz w:val="22"/>
          <w:szCs w:val="22"/>
          <w:vertAlign w:val="superscript"/>
          <w:lang w:val="en-GB"/>
        </w:rPr>
        <w:t>2</w:t>
      </w:r>
      <w:r w:rsidRPr="00936596">
        <w:rPr>
          <w:rFonts w:asciiTheme="majorHAnsi" w:hAnsiTheme="majorHAnsi" w:cstheme="majorHAnsi"/>
          <w:bCs/>
          <w:iCs/>
          <w:sz w:val="22"/>
          <w:szCs w:val="22"/>
          <w:lang w:val="en-GB"/>
        </w:rPr>
        <w:t>), almost double the neighbouring North Macedonia and 60% more than Serbia and Albania.</w:t>
      </w:r>
      <w:r w:rsidRPr="00936596">
        <w:rPr>
          <w:rFonts w:asciiTheme="majorHAnsi" w:hAnsiTheme="majorHAnsi" w:cstheme="majorHAnsi"/>
          <w:sz w:val="22"/>
          <w:szCs w:val="22"/>
          <w:lang w:val="en-GB"/>
        </w:rPr>
        <w:t xml:space="preserve"> </w:t>
      </w:r>
      <w:r w:rsidRPr="00936596">
        <w:rPr>
          <w:rFonts w:asciiTheme="majorHAnsi" w:hAnsiTheme="majorHAnsi" w:cstheme="majorHAnsi"/>
          <w:bCs/>
          <w:iCs/>
          <w:sz w:val="22"/>
          <w:szCs w:val="22"/>
          <w:lang w:val="en-GB"/>
        </w:rPr>
        <w:t>Albanians form the majority in Kosovo, with over 93% of the total population; significant minorities include Bosniaks (1,6%), Serbs (1.5%) and 3.9% others.</w:t>
      </w:r>
    </w:p>
    <w:p w14:paraId="7AE91431" w14:textId="77777777" w:rsidR="009B4119" w:rsidRPr="00936596" w:rsidRDefault="009B4119" w:rsidP="00A0303A">
      <w:pPr>
        <w:spacing w:line="276" w:lineRule="auto"/>
        <w:jc w:val="both"/>
        <w:rPr>
          <w:rFonts w:asciiTheme="majorHAnsi" w:hAnsiTheme="majorHAnsi" w:cstheme="majorHAnsi"/>
          <w:bCs/>
          <w:iCs/>
          <w:sz w:val="22"/>
          <w:szCs w:val="22"/>
          <w:lang w:val="en-GB"/>
        </w:rPr>
      </w:pPr>
    </w:p>
    <w:p w14:paraId="5AB88B84" w14:textId="77777777" w:rsidR="009B4119" w:rsidRPr="00936596" w:rsidRDefault="009B4119" w:rsidP="00A0303A">
      <w:pPr>
        <w:spacing w:line="276" w:lineRule="auto"/>
        <w:jc w:val="both"/>
        <w:rPr>
          <w:rFonts w:asciiTheme="majorHAnsi" w:hAnsiTheme="majorHAnsi" w:cstheme="majorHAnsi"/>
          <w:bCs/>
          <w:iCs/>
          <w:sz w:val="22"/>
          <w:szCs w:val="22"/>
          <w:lang w:val="en-GB"/>
        </w:rPr>
      </w:pPr>
      <w:r w:rsidRPr="00936596">
        <w:rPr>
          <w:rFonts w:asciiTheme="majorHAnsi" w:hAnsiTheme="majorHAnsi" w:cstheme="majorHAnsi"/>
          <w:bCs/>
          <w:iCs/>
          <w:sz w:val="22"/>
          <w:szCs w:val="22"/>
          <w:lang w:val="en-GB"/>
        </w:rPr>
        <w:t>Kosovo has the youngest population in Europe. Half of its roughly 2-million-strong population is under the age of 25, according to a recent report of the UN Development Programme, UNDP. According to the government data, it is estimated that more than 65 percent of the population are younger than 30.</w:t>
      </w:r>
    </w:p>
    <w:p w14:paraId="74CD408F" w14:textId="77777777" w:rsidR="009B4119" w:rsidRPr="00936596" w:rsidRDefault="009B4119" w:rsidP="00A0303A">
      <w:pPr>
        <w:spacing w:line="276" w:lineRule="auto"/>
        <w:jc w:val="both"/>
        <w:rPr>
          <w:rFonts w:asciiTheme="majorHAnsi" w:hAnsiTheme="majorHAnsi" w:cstheme="majorHAnsi"/>
          <w:bCs/>
          <w:iCs/>
          <w:sz w:val="22"/>
          <w:szCs w:val="22"/>
          <w:lang w:val="en-GB"/>
        </w:rPr>
      </w:pPr>
    </w:p>
    <w:p w14:paraId="0132A697" w14:textId="22292495" w:rsidR="009B4119" w:rsidRPr="00936596" w:rsidRDefault="009B4119" w:rsidP="00A0303A">
      <w:pPr>
        <w:spacing w:line="276" w:lineRule="auto"/>
        <w:jc w:val="both"/>
        <w:rPr>
          <w:rFonts w:asciiTheme="majorHAnsi" w:hAnsiTheme="majorHAnsi" w:cstheme="majorHAnsi"/>
          <w:iCs/>
          <w:sz w:val="22"/>
          <w:szCs w:val="22"/>
          <w:lang w:val="en-GB"/>
        </w:rPr>
      </w:pPr>
      <w:r w:rsidRPr="00936596">
        <w:rPr>
          <w:rFonts w:asciiTheme="majorHAnsi" w:hAnsiTheme="majorHAnsi" w:cstheme="majorHAnsi"/>
          <w:b/>
          <w:bCs/>
          <w:iCs/>
          <w:sz w:val="22"/>
          <w:szCs w:val="22"/>
          <w:lang w:val="en-GB"/>
        </w:rPr>
        <w:t>The COVID-19 pandemic hit Kosovo hard, but the country recovered quickly</w:t>
      </w:r>
      <w:r w:rsidRPr="00936596">
        <w:rPr>
          <w:rFonts w:asciiTheme="majorHAnsi" w:hAnsiTheme="majorHAnsi" w:cstheme="majorHAnsi"/>
          <w:iCs/>
          <w:sz w:val="22"/>
          <w:szCs w:val="22"/>
          <w:lang w:val="en-GB"/>
        </w:rPr>
        <w:t xml:space="preserve">. Although economic growth estimates for 2021 differ slightly between the Kosovo Agency of Statistics’ 10.5% estimate and the International Monetary Fund’s (IMF) 9.5% estimate, both point to a robust economic recovery and faster growth rates than initially forecast. </w:t>
      </w:r>
    </w:p>
    <w:p w14:paraId="1F6D2786" w14:textId="3991F1EB" w:rsidR="009B4119" w:rsidRPr="00936596" w:rsidRDefault="009B4119" w:rsidP="00A0303A">
      <w:pPr>
        <w:spacing w:line="276" w:lineRule="auto"/>
        <w:jc w:val="both"/>
        <w:rPr>
          <w:rFonts w:asciiTheme="majorHAnsi" w:hAnsiTheme="majorHAnsi" w:cstheme="majorHAnsi"/>
          <w:iCs/>
          <w:sz w:val="22"/>
          <w:szCs w:val="22"/>
          <w:lang w:val="en-GB"/>
        </w:rPr>
      </w:pPr>
    </w:p>
    <w:p w14:paraId="224578FF" w14:textId="77777777" w:rsidR="009B4119" w:rsidRPr="00936596" w:rsidRDefault="009B4119"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613F2C0C" w14:textId="5E3F90DF" w:rsidR="009B4119" w:rsidRPr="00936596" w:rsidRDefault="009B4119"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As of July 2022, Kosovo’s financial system and government finances remained robust and resilient. Kosovo’s economy is largely dependent on its diaspora. In addition to remittances, which constitute more than 15% of GDP, Kosovo’s economy also benefits greatly from diaspora tourism in the summer months.</w:t>
      </w:r>
    </w:p>
    <w:p w14:paraId="47A5AABB" w14:textId="77777777" w:rsidR="009B4119" w:rsidRPr="00936596" w:rsidRDefault="009B4119"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69D8C78E" w14:textId="77777777" w:rsidR="009B73EC" w:rsidRPr="00936596" w:rsidRDefault="009B73EC" w:rsidP="00A0303A">
      <w:pPr>
        <w:spacing w:line="276" w:lineRule="auto"/>
        <w:jc w:val="both"/>
        <w:rPr>
          <w:rFonts w:asciiTheme="majorHAnsi" w:hAnsiTheme="majorHAnsi" w:cstheme="majorHAnsi"/>
          <w:b/>
          <w:bCs/>
          <w:iCs/>
          <w:sz w:val="22"/>
          <w:szCs w:val="22"/>
          <w:lang w:val="en-GB"/>
        </w:rPr>
      </w:pPr>
    </w:p>
    <w:p w14:paraId="6A0311DC" w14:textId="3EFF792F" w:rsidR="009B4119" w:rsidRPr="00936596" w:rsidRDefault="009B4119" w:rsidP="00A0303A">
      <w:pPr>
        <w:spacing w:line="276" w:lineRule="auto"/>
        <w:jc w:val="both"/>
        <w:rPr>
          <w:rFonts w:asciiTheme="majorHAnsi" w:hAnsiTheme="majorHAnsi" w:cstheme="majorHAnsi"/>
          <w:iCs/>
          <w:sz w:val="22"/>
          <w:szCs w:val="22"/>
          <w:lang w:val="en-GB"/>
        </w:rPr>
      </w:pPr>
      <w:r w:rsidRPr="00936596">
        <w:rPr>
          <w:rFonts w:asciiTheme="majorHAnsi" w:hAnsiTheme="majorHAnsi" w:cstheme="majorHAnsi"/>
          <w:iCs/>
          <w:sz w:val="22"/>
          <w:szCs w:val="22"/>
          <w:lang w:val="en-GB"/>
        </w:rPr>
        <w:t>According to Kosovo Customs, Kosovo’s main trade partners are the EU countries (approximately 44% of imports and 30% of exports) and its Western Balkans neighbours, with which Kosovo trades tariff-free under the terms of the Central European Free Trade Agreement (CEFTA). CEFTA countries are the source of approximately 19% of imports, and the destination for 38% of exports. Kosovo continues to post a large trade deficit, with exports covering only about 15.3 percent of imports.</w:t>
      </w:r>
    </w:p>
    <w:p w14:paraId="12D10A74" w14:textId="77777777" w:rsidR="009B4119" w:rsidRPr="00936596" w:rsidRDefault="009B4119" w:rsidP="00A0303A">
      <w:pPr>
        <w:spacing w:line="276" w:lineRule="auto"/>
        <w:jc w:val="both"/>
        <w:rPr>
          <w:rFonts w:asciiTheme="majorHAnsi" w:hAnsiTheme="majorHAnsi" w:cstheme="majorHAnsi"/>
          <w:iCs/>
          <w:sz w:val="22"/>
          <w:szCs w:val="22"/>
          <w:lang w:val="en-GB"/>
        </w:rPr>
      </w:pPr>
    </w:p>
    <w:p w14:paraId="7D6811EB" w14:textId="6302FF4B" w:rsidR="009B4119" w:rsidRPr="00936596" w:rsidRDefault="009B4119" w:rsidP="00A0303A">
      <w:pPr>
        <w:spacing w:line="276" w:lineRule="auto"/>
        <w:jc w:val="both"/>
        <w:rPr>
          <w:rFonts w:asciiTheme="majorHAnsi" w:hAnsiTheme="majorHAnsi" w:cstheme="majorHAnsi"/>
          <w:iCs/>
          <w:sz w:val="22"/>
          <w:szCs w:val="22"/>
          <w:lang w:val="en-GB"/>
        </w:rPr>
      </w:pPr>
      <w:r w:rsidRPr="00936596">
        <w:rPr>
          <w:rFonts w:asciiTheme="majorHAnsi" w:hAnsiTheme="majorHAnsi" w:cstheme="majorHAnsi"/>
          <w:iCs/>
          <w:sz w:val="22"/>
          <w:szCs w:val="22"/>
          <w:lang w:val="en-GB"/>
        </w:rPr>
        <w:t xml:space="preserve">The Central Bank of Kosovo reports 2021 Foreign Direct Investment (FDI) at €415.2 million, an increase from €341.7 million in 2020. Germany, which brought €123 million to the country in 2021, was the largest investor in Kosovo. U.S. investment more than doubled, totalling €63 million in 2021. </w:t>
      </w:r>
    </w:p>
    <w:p w14:paraId="0508B9DD" w14:textId="1EF71D6D" w:rsidR="002D326A" w:rsidRPr="00936596" w:rsidRDefault="002D326A" w:rsidP="00A0303A">
      <w:pPr>
        <w:spacing w:line="276" w:lineRule="auto"/>
        <w:jc w:val="both"/>
        <w:rPr>
          <w:rFonts w:asciiTheme="majorHAnsi" w:hAnsiTheme="majorHAnsi" w:cstheme="majorHAnsi"/>
          <w:iCs/>
          <w:sz w:val="22"/>
          <w:szCs w:val="22"/>
          <w:lang w:val="en-GB"/>
        </w:rPr>
      </w:pPr>
    </w:p>
    <w:p w14:paraId="09308E8E" w14:textId="26D99AA8" w:rsidR="002D326A" w:rsidRPr="00936596" w:rsidRDefault="002D326A" w:rsidP="00A0303A">
      <w:pPr>
        <w:spacing w:line="276" w:lineRule="auto"/>
        <w:jc w:val="both"/>
        <w:rPr>
          <w:rFonts w:asciiTheme="majorHAnsi" w:hAnsiTheme="majorHAnsi" w:cstheme="majorHAnsi"/>
          <w:iCs/>
          <w:sz w:val="22"/>
          <w:szCs w:val="22"/>
          <w:lang w:val="en-GB"/>
        </w:rPr>
      </w:pPr>
    </w:p>
    <w:p w14:paraId="050ED3EF" w14:textId="24E53471" w:rsidR="002D326A" w:rsidRPr="00936596" w:rsidRDefault="002D326A" w:rsidP="00A0303A">
      <w:pPr>
        <w:spacing w:line="276" w:lineRule="auto"/>
        <w:jc w:val="both"/>
        <w:rPr>
          <w:rFonts w:asciiTheme="majorHAnsi" w:hAnsiTheme="majorHAnsi" w:cstheme="majorHAnsi"/>
          <w:iCs/>
          <w:sz w:val="22"/>
          <w:szCs w:val="22"/>
          <w:lang w:val="en-GB"/>
        </w:rPr>
      </w:pPr>
    </w:p>
    <w:p w14:paraId="0819AADF" w14:textId="5BBCDBFE" w:rsidR="002D326A" w:rsidRPr="00936596" w:rsidRDefault="002D326A" w:rsidP="00A0303A">
      <w:pPr>
        <w:spacing w:line="276" w:lineRule="auto"/>
        <w:jc w:val="both"/>
        <w:rPr>
          <w:rFonts w:asciiTheme="majorHAnsi" w:hAnsiTheme="majorHAnsi" w:cstheme="majorHAnsi"/>
          <w:iCs/>
          <w:sz w:val="22"/>
          <w:szCs w:val="22"/>
          <w:lang w:val="en-GB"/>
        </w:rPr>
      </w:pPr>
    </w:p>
    <w:p w14:paraId="775074D7" w14:textId="77777777" w:rsidR="002D326A" w:rsidRPr="00936596" w:rsidRDefault="002D326A" w:rsidP="00A0303A">
      <w:pPr>
        <w:spacing w:line="276" w:lineRule="auto"/>
        <w:jc w:val="both"/>
        <w:rPr>
          <w:rFonts w:asciiTheme="majorHAnsi" w:hAnsiTheme="majorHAnsi" w:cstheme="majorHAnsi"/>
          <w:iCs/>
          <w:sz w:val="22"/>
          <w:szCs w:val="22"/>
          <w:lang w:val="en-GB"/>
        </w:rPr>
      </w:pPr>
    </w:p>
    <w:p w14:paraId="1C846D1E" w14:textId="77777777" w:rsidR="009B4119" w:rsidRPr="00936596" w:rsidRDefault="009B4119" w:rsidP="00A0303A">
      <w:pPr>
        <w:spacing w:line="276" w:lineRule="auto"/>
        <w:jc w:val="both"/>
        <w:rPr>
          <w:rFonts w:asciiTheme="majorHAnsi" w:hAnsiTheme="majorHAnsi" w:cstheme="majorHAnsi"/>
          <w:b/>
          <w:bCs/>
          <w:color w:val="0070C0"/>
          <w:lang w:val="en-GB"/>
        </w:rPr>
      </w:pPr>
    </w:p>
    <w:p w14:paraId="1F5ADE69" w14:textId="77777777" w:rsidR="009B4119" w:rsidRPr="00936596" w:rsidRDefault="009B4119" w:rsidP="00A0303A">
      <w:pPr>
        <w:shd w:val="clear" w:color="auto" w:fill="F2F2F2" w:themeFill="background1" w:themeFillShade="F2"/>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lastRenderedPageBreak/>
        <w:t xml:space="preserve">Kosovo’s Digital developments and trends </w:t>
      </w:r>
    </w:p>
    <w:p w14:paraId="7C1312B2" w14:textId="77777777" w:rsidR="009B4119" w:rsidRPr="00936596" w:rsidRDefault="009B4119" w:rsidP="00A0303A">
      <w:pPr>
        <w:spacing w:line="276" w:lineRule="auto"/>
        <w:jc w:val="both"/>
        <w:rPr>
          <w:rFonts w:asciiTheme="majorHAnsi" w:hAnsiTheme="majorHAnsi" w:cstheme="majorHAnsi"/>
          <w:sz w:val="22"/>
          <w:szCs w:val="22"/>
          <w:lang w:val="en-GB"/>
        </w:rPr>
      </w:pPr>
    </w:p>
    <w:p w14:paraId="02C12B7B" w14:textId="77777777" w:rsidR="009B4119" w:rsidRPr="00936596" w:rsidRDefault="009B4119" w:rsidP="00A0303A">
      <w:pPr>
        <w:shd w:val="clear" w:color="auto" w:fill="F2F2F2" w:themeFill="background1" w:themeFillShade="F2"/>
        <w:spacing w:line="276" w:lineRule="auto"/>
        <w:jc w:val="both"/>
        <w:rPr>
          <w:rFonts w:asciiTheme="majorHAnsi" w:hAnsiTheme="majorHAnsi" w:cstheme="majorHAnsi"/>
          <w:b/>
          <w:bCs/>
          <w:color w:val="E36C0A" w:themeColor="accent6" w:themeShade="BF"/>
          <w:lang w:val="en-GB"/>
        </w:rPr>
      </w:pPr>
      <w:r w:rsidRPr="00936596">
        <w:rPr>
          <w:rFonts w:asciiTheme="majorHAnsi" w:hAnsiTheme="majorHAnsi" w:cstheme="majorHAnsi"/>
          <w:b/>
          <w:bCs/>
          <w:color w:val="E36C0A" w:themeColor="accent6" w:themeShade="BF"/>
          <w:lang w:val="en-GB"/>
        </w:rPr>
        <w:t>Digital Agenda</w:t>
      </w:r>
    </w:p>
    <w:p w14:paraId="70E087AB"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From the year of 2018, when Kosovo joined the EU Digital Agenda for the Western Balkans, it can be said that the country has demonstrated political will and commitment towards the digitization processes. This can be supported through the respective strategies and initiatives which have been prepared during this period.</w:t>
      </w:r>
    </w:p>
    <w:p w14:paraId="70C1A002" w14:textId="77777777" w:rsidR="009B4119" w:rsidRPr="00936596" w:rsidRDefault="009B4119" w:rsidP="00A0303A">
      <w:pPr>
        <w:spacing w:line="276" w:lineRule="auto"/>
        <w:jc w:val="both"/>
        <w:rPr>
          <w:rFonts w:asciiTheme="majorHAnsi" w:hAnsiTheme="majorHAnsi" w:cstheme="majorHAnsi"/>
          <w:sz w:val="22"/>
          <w:szCs w:val="22"/>
          <w:lang w:val="en-GB"/>
        </w:rPr>
      </w:pPr>
    </w:p>
    <w:p w14:paraId="4F24545A"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Ministry of Economy in Kosovo is the leading body for the implementation of the Digital Agenda in the country. </w:t>
      </w:r>
    </w:p>
    <w:p w14:paraId="3FC4E2A0" w14:textId="77777777" w:rsidR="009B4119" w:rsidRPr="00936596" w:rsidRDefault="009B4119" w:rsidP="00A0303A">
      <w:pPr>
        <w:spacing w:line="276" w:lineRule="auto"/>
        <w:jc w:val="both"/>
        <w:rPr>
          <w:rFonts w:asciiTheme="majorHAnsi" w:hAnsiTheme="majorHAnsi" w:cstheme="majorHAnsi"/>
          <w:sz w:val="22"/>
          <w:szCs w:val="22"/>
          <w:lang w:val="en-GB"/>
        </w:rPr>
      </w:pPr>
    </w:p>
    <w:p w14:paraId="7F36FD78"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Since 2013, Kosovo has adopted its own Digital Agenda Strategy which covered the period 2013-2020, with the strategic priorities being the enhancement of the digital transformation through the Kosovar ICT sector: citizens, businesses, and the country's economy as a whole. Enabling access to the internet and providing the infrastructure for ICT development has been at the centre of the strategy.</w:t>
      </w:r>
    </w:p>
    <w:p w14:paraId="7BA6F3A1" w14:textId="77777777" w:rsidR="009B4119" w:rsidRPr="00936596" w:rsidRDefault="009B4119" w:rsidP="00A0303A">
      <w:pPr>
        <w:spacing w:line="276" w:lineRule="auto"/>
        <w:jc w:val="both"/>
        <w:rPr>
          <w:rFonts w:asciiTheme="majorHAnsi" w:hAnsiTheme="majorHAnsi" w:cstheme="majorHAnsi"/>
          <w:sz w:val="22"/>
          <w:szCs w:val="22"/>
          <w:lang w:val="en-GB"/>
        </w:rPr>
      </w:pPr>
    </w:p>
    <w:p w14:paraId="4EDD5E40"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for the current situation, the Ministry of Economy together with other institutional stakeholders have drafted the </w:t>
      </w:r>
      <w:r w:rsidRPr="00936596">
        <w:rPr>
          <w:rFonts w:asciiTheme="majorHAnsi" w:hAnsiTheme="majorHAnsi" w:cstheme="majorHAnsi"/>
          <w:b/>
          <w:sz w:val="22"/>
          <w:szCs w:val="22"/>
          <w:lang w:val="en-GB"/>
        </w:rPr>
        <w:t>new Kosovo Draft Digital Agenda 2030 and the Action Plan</w:t>
      </w:r>
      <w:r w:rsidRPr="00936596">
        <w:rPr>
          <w:rFonts w:asciiTheme="majorHAnsi" w:hAnsiTheme="majorHAnsi" w:cstheme="majorHAnsi"/>
          <w:sz w:val="22"/>
          <w:szCs w:val="22"/>
          <w:lang w:val="en-GB"/>
        </w:rPr>
        <w:t xml:space="preserve">, which is to be expected for approval by the Government during 2022. Regarding the draft-strategy of the Digital Agenda 2030, it has five strategic objectives as follows: </w:t>
      </w:r>
    </w:p>
    <w:p w14:paraId="1D759358" w14:textId="77777777" w:rsidR="009B4119" w:rsidRPr="00936596" w:rsidRDefault="009B4119" w:rsidP="00A0303A">
      <w:pPr>
        <w:pStyle w:val="ListParagraph"/>
        <w:numPr>
          <w:ilvl w:val="0"/>
          <w:numId w:val="50"/>
        </w:numPr>
        <w:spacing w:line="276" w:lineRule="auto"/>
        <w:jc w:val="both"/>
        <w:rPr>
          <w:rFonts w:asciiTheme="majorHAnsi" w:hAnsiTheme="majorHAnsi" w:cstheme="majorHAnsi"/>
          <w:lang w:val="en-GB"/>
        </w:rPr>
      </w:pPr>
      <w:r w:rsidRPr="00936596">
        <w:rPr>
          <w:rFonts w:asciiTheme="majorHAnsi" w:hAnsiTheme="majorHAnsi" w:cstheme="majorHAnsi"/>
          <w:lang w:val="en-GB"/>
        </w:rPr>
        <w:t>Advanced and secure digital transformation (5G technologies, IoT, Artificial Intelligence, etc.)</w:t>
      </w:r>
    </w:p>
    <w:p w14:paraId="42A2657E" w14:textId="77777777" w:rsidR="009B4119" w:rsidRPr="00936596" w:rsidRDefault="009B4119" w:rsidP="00A0303A">
      <w:pPr>
        <w:pStyle w:val="ListParagraph"/>
        <w:numPr>
          <w:ilvl w:val="0"/>
          <w:numId w:val="50"/>
        </w:numPr>
        <w:spacing w:line="276" w:lineRule="auto"/>
        <w:jc w:val="both"/>
        <w:rPr>
          <w:rFonts w:asciiTheme="majorHAnsi" w:hAnsiTheme="majorHAnsi" w:cstheme="majorHAnsi"/>
          <w:b/>
          <w:lang w:val="en-GB"/>
        </w:rPr>
      </w:pPr>
      <w:r w:rsidRPr="00936596">
        <w:rPr>
          <w:rFonts w:asciiTheme="majorHAnsi" w:hAnsiTheme="majorHAnsi" w:cstheme="majorHAnsi"/>
          <w:b/>
          <w:lang w:val="en-GB"/>
        </w:rPr>
        <w:t>Digital Transformation of Businesses (as a cross-sectorial strategy);</w:t>
      </w:r>
    </w:p>
    <w:p w14:paraId="6B1C7A66" w14:textId="77777777" w:rsidR="009B4119" w:rsidRPr="00936596" w:rsidRDefault="009B4119" w:rsidP="00A0303A">
      <w:pPr>
        <w:pStyle w:val="ListParagraph"/>
        <w:numPr>
          <w:ilvl w:val="0"/>
          <w:numId w:val="50"/>
        </w:numPr>
        <w:spacing w:line="276" w:lineRule="auto"/>
        <w:jc w:val="both"/>
        <w:rPr>
          <w:rFonts w:asciiTheme="majorHAnsi" w:hAnsiTheme="majorHAnsi" w:cstheme="majorHAnsi"/>
          <w:b/>
          <w:lang w:val="en-GB"/>
        </w:rPr>
      </w:pPr>
      <w:r w:rsidRPr="00936596">
        <w:rPr>
          <w:rFonts w:asciiTheme="majorHAnsi" w:hAnsiTheme="majorHAnsi" w:cstheme="majorHAnsi"/>
          <w:b/>
          <w:lang w:val="en-GB"/>
        </w:rPr>
        <w:t>Digitalization of the public services (e-governance);</w:t>
      </w:r>
    </w:p>
    <w:p w14:paraId="3E907CE9" w14:textId="77777777" w:rsidR="009B4119" w:rsidRPr="00936596" w:rsidRDefault="009B4119" w:rsidP="00A0303A">
      <w:pPr>
        <w:pStyle w:val="ListParagraph"/>
        <w:numPr>
          <w:ilvl w:val="0"/>
          <w:numId w:val="50"/>
        </w:numPr>
        <w:spacing w:line="276" w:lineRule="auto"/>
        <w:jc w:val="both"/>
        <w:rPr>
          <w:rFonts w:asciiTheme="majorHAnsi" w:hAnsiTheme="majorHAnsi" w:cstheme="majorHAnsi"/>
          <w:lang w:val="en-GB"/>
        </w:rPr>
      </w:pPr>
      <w:r w:rsidRPr="00936596">
        <w:rPr>
          <w:rFonts w:asciiTheme="majorHAnsi" w:hAnsiTheme="majorHAnsi" w:cstheme="majorHAnsi"/>
          <w:lang w:val="en-GB"/>
        </w:rPr>
        <w:t>Digital Skills and Innovative Ecosystem for R&amp;D;</w:t>
      </w:r>
    </w:p>
    <w:p w14:paraId="4814D92D" w14:textId="77777777" w:rsidR="009B4119" w:rsidRPr="00936596" w:rsidRDefault="009B4119" w:rsidP="00A0303A">
      <w:pPr>
        <w:pStyle w:val="ListParagraph"/>
        <w:numPr>
          <w:ilvl w:val="0"/>
          <w:numId w:val="50"/>
        </w:numPr>
        <w:spacing w:line="276" w:lineRule="auto"/>
        <w:jc w:val="both"/>
        <w:rPr>
          <w:rFonts w:asciiTheme="majorHAnsi" w:hAnsiTheme="majorHAnsi" w:cstheme="majorHAnsi"/>
          <w:lang w:val="en-GB"/>
        </w:rPr>
      </w:pPr>
      <w:r w:rsidRPr="00936596">
        <w:rPr>
          <w:rFonts w:asciiTheme="majorHAnsi" w:hAnsiTheme="majorHAnsi" w:cstheme="majorHAnsi"/>
          <w:lang w:val="en-GB"/>
        </w:rPr>
        <w:t>Strengthening the cybersecurity system.</w:t>
      </w:r>
    </w:p>
    <w:p w14:paraId="62DC67B7" w14:textId="77777777" w:rsidR="009B4119" w:rsidRPr="00936596" w:rsidRDefault="009B4119" w:rsidP="00A0303A">
      <w:pPr>
        <w:spacing w:line="276" w:lineRule="auto"/>
        <w:jc w:val="both"/>
        <w:rPr>
          <w:rFonts w:asciiTheme="majorHAnsi" w:hAnsiTheme="majorHAnsi" w:cstheme="majorHAnsi"/>
          <w:sz w:val="22"/>
          <w:szCs w:val="22"/>
          <w:lang w:val="en-GB"/>
        </w:rPr>
      </w:pPr>
    </w:p>
    <w:p w14:paraId="3C83C58D"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In terms of the national strategies that enhance the digital transformation in the country, political will also exists regarding the digitalization of the public services. In this regard the "Strategy of the Modernization of Public Administration (2015-2020)" reflects the strategic commitment from the public institutions in order to enhance e-Government. A component of this strategy aims to implement reforms in the public administration and as such support digitalization in this sector. </w:t>
      </w:r>
      <w:r w:rsidRPr="00936596">
        <w:rPr>
          <w:rFonts w:asciiTheme="majorHAnsi" w:hAnsiTheme="majorHAnsi" w:cstheme="majorHAnsi"/>
          <w:b/>
          <w:sz w:val="22"/>
          <w:szCs w:val="22"/>
          <w:lang w:val="en-GB"/>
        </w:rPr>
        <w:t>The new strategy for the Modernization of the Public Administration also is planned to be finalized in 2022</w:t>
      </w:r>
      <w:r w:rsidRPr="00936596">
        <w:rPr>
          <w:rFonts w:asciiTheme="majorHAnsi" w:hAnsiTheme="majorHAnsi" w:cstheme="majorHAnsi"/>
          <w:sz w:val="22"/>
          <w:szCs w:val="22"/>
          <w:lang w:val="en-GB"/>
        </w:rPr>
        <w:t xml:space="preserve">.The launch of the </w:t>
      </w:r>
      <w:r w:rsidRPr="00936596">
        <w:rPr>
          <w:rFonts w:asciiTheme="majorHAnsi" w:hAnsiTheme="majorHAnsi" w:cstheme="majorHAnsi"/>
          <w:b/>
          <w:sz w:val="22"/>
          <w:szCs w:val="22"/>
          <w:lang w:val="en-GB"/>
        </w:rPr>
        <w:t>platform e-Kosova</w:t>
      </w:r>
      <w:r w:rsidRPr="00936596">
        <w:rPr>
          <w:rFonts w:asciiTheme="majorHAnsi" w:hAnsiTheme="majorHAnsi" w:cstheme="majorHAnsi"/>
          <w:sz w:val="22"/>
          <w:szCs w:val="22"/>
          <w:lang w:val="en-GB"/>
        </w:rPr>
        <w:t xml:space="preserve"> has been a part of this strategic point, with AIS being the responsible party for its implementation. </w:t>
      </w:r>
    </w:p>
    <w:p w14:paraId="263E858B" w14:textId="77777777" w:rsidR="009B4119" w:rsidRPr="00936596" w:rsidRDefault="009B4119" w:rsidP="00A0303A">
      <w:pPr>
        <w:spacing w:line="276" w:lineRule="auto"/>
        <w:jc w:val="both"/>
        <w:rPr>
          <w:rFonts w:asciiTheme="majorHAnsi" w:hAnsiTheme="majorHAnsi" w:cstheme="majorHAnsi"/>
          <w:sz w:val="22"/>
          <w:szCs w:val="22"/>
          <w:lang w:val="en-GB"/>
        </w:rPr>
      </w:pPr>
    </w:p>
    <w:p w14:paraId="4795FEBC"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On the other hand, the </w:t>
      </w:r>
      <w:r w:rsidRPr="00936596">
        <w:rPr>
          <w:rFonts w:asciiTheme="majorHAnsi" w:hAnsiTheme="majorHAnsi" w:cstheme="majorHAnsi"/>
          <w:b/>
          <w:sz w:val="22"/>
          <w:szCs w:val="22"/>
          <w:lang w:val="en-GB"/>
        </w:rPr>
        <w:t>Strategy of the Tax Administration of Kosovo (TAK) 2021-2025</w:t>
      </w:r>
      <w:r w:rsidRPr="00936596">
        <w:rPr>
          <w:rFonts w:asciiTheme="majorHAnsi" w:hAnsiTheme="majorHAnsi" w:cstheme="majorHAnsi"/>
          <w:sz w:val="22"/>
          <w:szCs w:val="22"/>
          <w:lang w:val="en-GB"/>
        </w:rPr>
        <w:t xml:space="preserve"> defines future priorities, namely strategic goals and key performance indicators, including development of the Organization in line with the best European standards </w:t>
      </w:r>
      <w:r w:rsidRPr="00936596">
        <w:rPr>
          <w:rFonts w:asciiTheme="majorHAnsi" w:hAnsiTheme="majorHAnsi" w:cstheme="majorHAnsi"/>
          <w:b/>
          <w:sz w:val="22"/>
          <w:szCs w:val="22"/>
          <w:lang w:val="en-GB"/>
        </w:rPr>
        <w:t>(e.g. Key Performance Indicator KPI 1 for 2023 is 60 electronic services for taxpayers).</w:t>
      </w:r>
    </w:p>
    <w:p w14:paraId="605A58F2" w14:textId="77777777" w:rsidR="009B4119" w:rsidRPr="00936596" w:rsidRDefault="009B4119" w:rsidP="00A0303A">
      <w:pPr>
        <w:spacing w:line="276" w:lineRule="auto"/>
        <w:jc w:val="both"/>
        <w:rPr>
          <w:rFonts w:asciiTheme="majorHAnsi" w:hAnsiTheme="majorHAnsi" w:cstheme="majorHAnsi"/>
          <w:sz w:val="22"/>
          <w:szCs w:val="22"/>
          <w:lang w:val="en-GB"/>
        </w:rPr>
      </w:pPr>
    </w:p>
    <w:p w14:paraId="05133647" w14:textId="77777777" w:rsidR="009B4119" w:rsidRPr="00936596" w:rsidRDefault="009B4119" w:rsidP="00A0303A">
      <w:pPr>
        <w:spacing w:line="276" w:lineRule="auto"/>
        <w:jc w:val="both"/>
        <w:rPr>
          <w:rFonts w:asciiTheme="majorHAnsi" w:hAnsiTheme="majorHAnsi" w:cstheme="majorHAnsi"/>
          <w:b/>
          <w:bCs/>
          <w:color w:val="E36C0A" w:themeColor="accent6" w:themeShade="BF"/>
          <w:lang w:val="en-GB"/>
        </w:rPr>
      </w:pPr>
      <w:r w:rsidRPr="00936596">
        <w:rPr>
          <w:rFonts w:asciiTheme="majorHAnsi" w:hAnsiTheme="majorHAnsi" w:cstheme="majorHAnsi"/>
          <w:b/>
          <w:bCs/>
          <w:color w:val="E36C0A" w:themeColor="accent6" w:themeShade="BF"/>
          <w:lang w:val="en-GB"/>
        </w:rPr>
        <w:t>Internet penetration</w:t>
      </w:r>
    </w:p>
    <w:p w14:paraId="5C3EA2F5"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Kosovo has a high level of internet connectivity. According to the Agency of Statistics of Kosovo (ASK), the internet connectivity among the households in Kosovo is at 96.1% as reported for 2021. A rough similar percentage has also been presented previously in the other representative samples regarding the level of internet connectivity in the country. </w:t>
      </w:r>
    </w:p>
    <w:p w14:paraId="69FE685E" w14:textId="77777777" w:rsidR="009B4119" w:rsidRPr="00936596" w:rsidRDefault="009B4119" w:rsidP="00A0303A">
      <w:pPr>
        <w:spacing w:line="276" w:lineRule="auto"/>
        <w:jc w:val="both"/>
        <w:rPr>
          <w:rFonts w:asciiTheme="majorHAnsi" w:hAnsiTheme="majorHAnsi" w:cstheme="majorHAnsi"/>
          <w:sz w:val="22"/>
          <w:szCs w:val="22"/>
          <w:lang w:val="en-GB"/>
        </w:rPr>
      </w:pPr>
    </w:p>
    <w:p w14:paraId="5FF6D668"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 xml:space="preserve">The high internet penetration in the country serves as a positive precondition for the implementation of e-governance. </w:t>
      </w:r>
      <w:r w:rsidRPr="00936596">
        <w:rPr>
          <w:rFonts w:asciiTheme="majorHAnsi" w:hAnsiTheme="majorHAnsi" w:cstheme="majorHAnsi"/>
          <w:sz w:val="22"/>
          <w:szCs w:val="22"/>
          <w:lang w:val="en-GB"/>
        </w:rPr>
        <w:t xml:space="preserve">In 2020, the internet connectivity among the households was reported to be at 96.4%, which shows a slight decrease when comparing to the figure from 2021. When comparing the type of access to the internet, a higher number of households are reported to have access to the fixed connection than the mobile connection. </w:t>
      </w:r>
    </w:p>
    <w:p w14:paraId="1B8C4214" w14:textId="77777777" w:rsidR="009B4119" w:rsidRPr="00936596" w:rsidRDefault="009B4119" w:rsidP="00A0303A">
      <w:pPr>
        <w:spacing w:line="276" w:lineRule="auto"/>
        <w:jc w:val="both"/>
        <w:rPr>
          <w:rFonts w:asciiTheme="majorHAnsi" w:hAnsiTheme="majorHAnsi" w:cstheme="majorHAnsi"/>
          <w:sz w:val="22"/>
          <w:szCs w:val="22"/>
          <w:lang w:val="en-GB"/>
        </w:rPr>
      </w:pPr>
    </w:p>
    <w:p w14:paraId="6ECFBB20"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According to ASK, from 2020 to 2021, there has been an increase in the number of households reported to have access to the mobile connection by 8.3%.</w:t>
      </w:r>
    </w:p>
    <w:p w14:paraId="75FCDF35" w14:textId="77777777" w:rsidR="009B4119" w:rsidRPr="00936596" w:rsidRDefault="009B4119" w:rsidP="00A0303A">
      <w:pPr>
        <w:spacing w:line="276" w:lineRule="auto"/>
        <w:jc w:val="both"/>
        <w:rPr>
          <w:rFonts w:asciiTheme="majorHAnsi" w:hAnsiTheme="majorHAnsi" w:cstheme="majorHAnsi"/>
          <w:sz w:val="22"/>
          <w:szCs w:val="22"/>
          <w:lang w:val="en-GB"/>
        </w:rPr>
      </w:pPr>
    </w:p>
    <w:p w14:paraId="010BF1FD" w14:textId="77777777" w:rsidR="009B4119" w:rsidRPr="00936596" w:rsidRDefault="009B4119" w:rsidP="00A0303A">
      <w:pPr>
        <w:shd w:val="clear" w:color="auto" w:fill="F2F2F2" w:themeFill="background1" w:themeFillShade="F2"/>
        <w:spacing w:line="276" w:lineRule="auto"/>
        <w:jc w:val="both"/>
        <w:rPr>
          <w:rFonts w:asciiTheme="majorHAnsi" w:hAnsiTheme="majorHAnsi" w:cstheme="majorHAnsi"/>
          <w:b/>
          <w:bCs/>
          <w:color w:val="E36C0A" w:themeColor="accent6" w:themeShade="BF"/>
          <w:lang w:val="en-GB"/>
        </w:rPr>
      </w:pPr>
      <w:r w:rsidRPr="00936596">
        <w:rPr>
          <w:rFonts w:asciiTheme="majorHAnsi" w:hAnsiTheme="majorHAnsi" w:cstheme="majorHAnsi"/>
          <w:b/>
          <w:bCs/>
          <w:color w:val="E36C0A" w:themeColor="accent6" w:themeShade="BF"/>
          <w:lang w:val="en-GB"/>
        </w:rPr>
        <w:t>E- Services</w:t>
      </w:r>
    </w:p>
    <w:p w14:paraId="70EEF716"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most significant aspect regarding the e-government services provided in Kosovo is the recent development and operation of the national portal: e-Kosova by the Agency of Information Society (AIS) as part of the Ministry of Internal Affairs in Kosovo. Although the portal was launched in March 2021, during its first year of function, the portal enabled additional services in a timely basis. From a very limited number of e-services provided at its time of launching, </w:t>
      </w:r>
      <w:r w:rsidRPr="00936596">
        <w:rPr>
          <w:rFonts w:asciiTheme="majorHAnsi" w:hAnsiTheme="majorHAnsi" w:cstheme="majorHAnsi"/>
          <w:b/>
          <w:bCs/>
          <w:sz w:val="22"/>
          <w:szCs w:val="22"/>
          <w:lang w:val="en-GB"/>
        </w:rPr>
        <w:t>the e-Kosova portal now numbers more than 30 e-governmental services which are key to the citizens of the country</w:t>
      </w:r>
      <w:r w:rsidRPr="00936596">
        <w:rPr>
          <w:rFonts w:asciiTheme="majorHAnsi" w:hAnsiTheme="majorHAnsi" w:cstheme="majorHAnsi"/>
          <w:sz w:val="22"/>
          <w:szCs w:val="22"/>
          <w:lang w:val="en-GB"/>
        </w:rPr>
        <w:t>.</w:t>
      </w:r>
      <w:r w:rsidRPr="00936596">
        <w:rPr>
          <w:rStyle w:val="FootnoteReference"/>
          <w:rFonts w:asciiTheme="majorHAnsi" w:hAnsiTheme="majorHAnsi" w:cstheme="majorHAnsi"/>
          <w:sz w:val="22"/>
          <w:szCs w:val="22"/>
          <w:lang w:val="en-GB"/>
        </w:rPr>
        <w:footnoteReference w:id="18"/>
      </w:r>
      <w:r w:rsidRPr="00936596">
        <w:rPr>
          <w:rFonts w:asciiTheme="majorHAnsi" w:hAnsiTheme="majorHAnsi" w:cstheme="majorHAnsi"/>
          <w:sz w:val="22"/>
          <w:szCs w:val="22"/>
          <w:lang w:val="en-GB"/>
        </w:rPr>
        <w:t xml:space="preserve"> </w:t>
      </w:r>
    </w:p>
    <w:p w14:paraId="1A89F271" w14:textId="77777777" w:rsidR="009B4119" w:rsidRPr="00936596" w:rsidRDefault="009B4119" w:rsidP="00A0303A">
      <w:pPr>
        <w:spacing w:line="276" w:lineRule="auto"/>
        <w:jc w:val="both"/>
        <w:rPr>
          <w:rFonts w:asciiTheme="majorHAnsi" w:hAnsiTheme="majorHAnsi" w:cstheme="majorHAnsi"/>
          <w:sz w:val="22"/>
          <w:szCs w:val="22"/>
          <w:lang w:val="en-GB"/>
        </w:rPr>
      </w:pPr>
    </w:p>
    <w:p w14:paraId="39269ECF"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noProof/>
          <w:sz w:val="22"/>
          <w:szCs w:val="22"/>
          <w:lang w:val="en-GB" w:eastAsia="el-GR"/>
        </w:rPr>
        <w:drawing>
          <wp:anchor distT="0" distB="0" distL="114300" distR="114300" simplePos="0" relativeHeight="251693056" behindDoc="1" locked="0" layoutInCell="1" allowOverlap="1" wp14:anchorId="1B494894" wp14:editId="657228DC">
            <wp:simplePos x="0" y="0"/>
            <wp:positionH relativeFrom="margin">
              <wp:posOffset>3370580</wp:posOffset>
            </wp:positionH>
            <wp:positionV relativeFrom="paragraph">
              <wp:posOffset>70485</wp:posOffset>
            </wp:positionV>
            <wp:extent cx="2970530" cy="3426460"/>
            <wp:effectExtent l="0" t="0" r="1270" b="2540"/>
            <wp:wrapTight wrapText="bothSides">
              <wp:wrapPolygon edited="0">
                <wp:start x="0" y="0"/>
                <wp:lineTo x="0" y="21496"/>
                <wp:lineTo x="21471" y="21496"/>
                <wp:lineTo x="21471" y="0"/>
                <wp:lineTo x="0" y="0"/>
              </wp:wrapPolygon>
            </wp:wrapTight>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0530" cy="3426460"/>
                    </a:xfrm>
                    <a:prstGeom prst="rect">
                      <a:avLst/>
                    </a:prstGeom>
                    <a:noFill/>
                  </pic:spPr>
                </pic:pic>
              </a:graphicData>
            </a:graphic>
            <wp14:sizeRelH relativeFrom="margin">
              <wp14:pctWidth>0</wp14:pctWidth>
            </wp14:sizeRelH>
            <wp14:sizeRelV relativeFrom="margin">
              <wp14:pctHeight>0</wp14:pctHeight>
            </wp14:sizeRelV>
          </wp:anchor>
        </w:drawing>
      </w:r>
      <w:r w:rsidRPr="00936596">
        <w:rPr>
          <w:rFonts w:asciiTheme="majorHAnsi" w:hAnsiTheme="majorHAnsi" w:cstheme="majorHAnsi"/>
          <w:b/>
          <w:bCs/>
          <w:sz w:val="22"/>
          <w:szCs w:val="22"/>
          <w:lang w:val="en-GB"/>
        </w:rPr>
        <w:t>The e-Kosova portal is aiming to be the main and only address of the e-governmental services</w:t>
      </w:r>
      <w:r w:rsidRPr="00936596">
        <w:rPr>
          <w:rFonts w:asciiTheme="majorHAnsi" w:hAnsiTheme="majorHAnsi" w:cstheme="majorHAnsi"/>
          <w:sz w:val="22"/>
          <w:szCs w:val="22"/>
          <w:lang w:val="en-GB"/>
        </w:rPr>
        <w:t xml:space="preserve">. For instance, a widely used category which has been added recently is the electronic payments of the public services that will be offered as a service in e-Kosova by the end of 2021. </w:t>
      </w:r>
    </w:p>
    <w:p w14:paraId="19A74929" w14:textId="77777777" w:rsidR="009B4119" w:rsidRPr="00936596" w:rsidRDefault="009B4119" w:rsidP="00A0303A">
      <w:pPr>
        <w:spacing w:line="276" w:lineRule="auto"/>
        <w:jc w:val="both"/>
        <w:rPr>
          <w:rFonts w:asciiTheme="majorHAnsi" w:hAnsiTheme="majorHAnsi" w:cstheme="majorHAnsi"/>
          <w:sz w:val="22"/>
          <w:szCs w:val="22"/>
          <w:lang w:val="en-GB"/>
        </w:rPr>
      </w:pPr>
    </w:p>
    <w:p w14:paraId="41AE7B31"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Although e-Kosova is becoming the main address of the provision of e-government services, </w:t>
      </w:r>
      <w:r w:rsidRPr="00936596">
        <w:rPr>
          <w:rFonts w:asciiTheme="majorHAnsi" w:hAnsiTheme="majorHAnsi" w:cstheme="majorHAnsi"/>
          <w:b/>
          <w:sz w:val="22"/>
          <w:szCs w:val="22"/>
          <w:lang w:val="en-GB"/>
        </w:rPr>
        <w:t xml:space="preserve">many other public services remain under the website of the state-institutions, or agencies. </w:t>
      </w:r>
      <w:r w:rsidRPr="00936596">
        <w:rPr>
          <w:rFonts w:asciiTheme="majorHAnsi" w:hAnsiTheme="majorHAnsi" w:cstheme="majorHAnsi"/>
          <w:sz w:val="22"/>
          <w:szCs w:val="22"/>
          <w:lang w:val="en-GB"/>
        </w:rPr>
        <w:t xml:space="preserve">Key institutional platforms in Kosovo that continue to provide their services online remain the Tax Administration of Kosovo, the Business Registration Agency, to name a few (please see the graph). While there is no clear data on how many e-governmental services are provided online in the country, some of these services are met with technical issues during the process of obtaining them. </w:t>
      </w:r>
    </w:p>
    <w:p w14:paraId="5DB8E3B6" w14:textId="77777777" w:rsidR="009B4119" w:rsidRPr="00936596" w:rsidRDefault="009B4119" w:rsidP="00A0303A">
      <w:pPr>
        <w:spacing w:line="276" w:lineRule="auto"/>
        <w:jc w:val="both"/>
        <w:rPr>
          <w:rFonts w:asciiTheme="majorHAnsi" w:hAnsiTheme="majorHAnsi" w:cstheme="majorHAnsi"/>
          <w:sz w:val="22"/>
          <w:szCs w:val="22"/>
          <w:lang w:val="en-GB"/>
        </w:rPr>
      </w:pPr>
    </w:p>
    <w:p w14:paraId="19049FF3"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Below is the data behind the users and services of the e-Kosova portal as provided by the AIS (as of March 2022)</w:t>
      </w:r>
      <w:r w:rsidRPr="00936596">
        <w:rPr>
          <w:rStyle w:val="FootnoteReference"/>
          <w:rFonts w:asciiTheme="majorHAnsi" w:hAnsiTheme="majorHAnsi" w:cstheme="majorHAnsi"/>
          <w:sz w:val="22"/>
          <w:szCs w:val="22"/>
          <w:lang w:val="en-GB"/>
        </w:rPr>
        <w:footnoteReference w:id="19"/>
      </w:r>
      <w:r w:rsidRPr="00936596">
        <w:rPr>
          <w:rFonts w:asciiTheme="majorHAnsi" w:hAnsiTheme="majorHAnsi" w:cstheme="majorHAnsi"/>
          <w:sz w:val="22"/>
          <w:szCs w:val="22"/>
          <w:lang w:val="en-GB"/>
        </w:rPr>
        <w:t>:</w:t>
      </w:r>
    </w:p>
    <w:p w14:paraId="6178F728" w14:textId="77777777" w:rsidR="009B4119" w:rsidRPr="00936596" w:rsidRDefault="009B4119" w:rsidP="00A0303A">
      <w:pPr>
        <w:spacing w:line="276" w:lineRule="auto"/>
        <w:jc w:val="both"/>
        <w:rPr>
          <w:rFonts w:asciiTheme="majorHAnsi" w:hAnsiTheme="majorHAnsi" w:cstheme="majorHAnsi"/>
          <w:sz w:val="22"/>
          <w:szCs w:val="22"/>
          <w:lang w:val="en-GB"/>
        </w:rPr>
      </w:pPr>
    </w:p>
    <w:p w14:paraId="78AE971D" w14:textId="77777777" w:rsidR="009B4119" w:rsidRPr="00936596" w:rsidRDefault="009B4119" w:rsidP="00A0303A">
      <w:pPr>
        <w:pStyle w:val="ListParagraph"/>
        <w:numPr>
          <w:ilvl w:val="0"/>
          <w:numId w:val="48"/>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+648,939 registered users (citizens and businesses)</w:t>
      </w:r>
    </w:p>
    <w:p w14:paraId="5CE82EB7" w14:textId="77777777" w:rsidR="009B4119" w:rsidRPr="00936596" w:rsidRDefault="009B4119" w:rsidP="00A0303A">
      <w:pPr>
        <w:pStyle w:val="ListParagraph"/>
        <w:numPr>
          <w:ilvl w:val="0"/>
          <w:numId w:val="48"/>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+1,300,000 platform visits</w:t>
      </w:r>
    </w:p>
    <w:p w14:paraId="525513FF" w14:textId="77777777" w:rsidR="009B4119" w:rsidRPr="00936596" w:rsidRDefault="009B4119" w:rsidP="00A0303A">
      <w:pPr>
        <w:pStyle w:val="ListParagraph"/>
        <w:numPr>
          <w:ilvl w:val="0"/>
          <w:numId w:val="48"/>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lastRenderedPageBreak/>
        <w:t>+693,109 citizens and businesses have received services (from 8 service categories)</w:t>
      </w:r>
    </w:p>
    <w:p w14:paraId="24ECFE99" w14:textId="77777777" w:rsidR="009B4119" w:rsidRPr="00936596" w:rsidRDefault="009B4119" w:rsidP="00A0303A">
      <w:pPr>
        <w:pStyle w:val="ListParagraph"/>
        <w:numPr>
          <w:ilvl w:val="0"/>
          <w:numId w:val="49"/>
        </w:numPr>
        <w:spacing w:line="276" w:lineRule="auto"/>
        <w:jc w:val="both"/>
        <w:rPr>
          <w:rFonts w:asciiTheme="majorHAnsi" w:hAnsiTheme="majorHAnsi" w:cstheme="majorHAnsi"/>
          <w:i/>
          <w:iCs/>
          <w:lang w:val="en-GB"/>
        </w:rPr>
      </w:pPr>
      <w:r w:rsidRPr="00936596">
        <w:rPr>
          <w:rFonts w:asciiTheme="majorHAnsi" w:hAnsiTheme="majorHAnsi" w:cstheme="majorHAnsi"/>
          <w:i/>
          <w:iCs/>
          <w:lang w:val="en-GB"/>
        </w:rPr>
        <w:t>409,117 citizens received services (Health - regarding the COVID-19 vaccination)</w:t>
      </w:r>
    </w:p>
    <w:p w14:paraId="32EFE8B5" w14:textId="77777777" w:rsidR="009B4119" w:rsidRPr="00936596" w:rsidRDefault="009B4119" w:rsidP="00A0303A">
      <w:pPr>
        <w:pStyle w:val="ListParagraph"/>
        <w:numPr>
          <w:ilvl w:val="0"/>
          <w:numId w:val="49"/>
        </w:numPr>
        <w:spacing w:line="276" w:lineRule="auto"/>
        <w:jc w:val="both"/>
        <w:rPr>
          <w:rFonts w:asciiTheme="majorHAnsi" w:hAnsiTheme="majorHAnsi" w:cstheme="majorHAnsi"/>
          <w:i/>
          <w:iCs/>
          <w:lang w:val="en-GB"/>
        </w:rPr>
      </w:pPr>
      <w:r w:rsidRPr="00936596">
        <w:rPr>
          <w:rFonts w:asciiTheme="majorHAnsi" w:hAnsiTheme="majorHAnsi" w:cstheme="majorHAnsi"/>
          <w:i/>
          <w:iCs/>
          <w:lang w:val="en-GB"/>
        </w:rPr>
        <w:t>114,730 citizens received services (Family - new mothers)</w:t>
      </w:r>
    </w:p>
    <w:p w14:paraId="38BF3947" w14:textId="77777777" w:rsidR="009B4119" w:rsidRPr="00936596" w:rsidRDefault="009B4119" w:rsidP="00A0303A">
      <w:pPr>
        <w:pStyle w:val="ListParagraph"/>
        <w:numPr>
          <w:ilvl w:val="0"/>
          <w:numId w:val="49"/>
        </w:numPr>
        <w:spacing w:line="276" w:lineRule="auto"/>
        <w:jc w:val="both"/>
        <w:rPr>
          <w:rFonts w:asciiTheme="majorHAnsi" w:hAnsiTheme="majorHAnsi" w:cstheme="majorHAnsi"/>
          <w:i/>
          <w:iCs/>
          <w:lang w:val="en-GB"/>
        </w:rPr>
      </w:pPr>
      <w:r w:rsidRPr="00936596">
        <w:rPr>
          <w:rFonts w:asciiTheme="majorHAnsi" w:hAnsiTheme="majorHAnsi" w:cstheme="majorHAnsi"/>
          <w:i/>
          <w:iCs/>
          <w:lang w:val="en-GB"/>
        </w:rPr>
        <w:t>84,182 citizens received services (Taxes)</w:t>
      </w:r>
    </w:p>
    <w:p w14:paraId="1B052440" w14:textId="77777777" w:rsidR="009B4119" w:rsidRPr="00936596" w:rsidRDefault="009B4119" w:rsidP="00A0303A">
      <w:pPr>
        <w:pStyle w:val="ListParagraph"/>
        <w:numPr>
          <w:ilvl w:val="0"/>
          <w:numId w:val="49"/>
        </w:numPr>
        <w:spacing w:line="276" w:lineRule="auto"/>
        <w:jc w:val="both"/>
        <w:rPr>
          <w:rFonts w:asciiTheme="majorHAnsi" w:hAnsiTheme="majorHAnsi" w:cstheme="majorHAnsi"/>
          <w:i/>
          <w:iCs/>
          <w:lang w:val="en-GB"/>
        </w:rPr>
      </w:pPr>
      <w:r w:rsidRPr="00936596">
        <w:rPr>
          <w:rFonts w:asciiTheme="majorHAnsi" w:hAnsiTheme="majorHAnsi" w:cstheme="majorHAnsi"/>
          <w:i/>
          <w:iCs/>
          <w:lang w:val="en-GB"/>
        </w:rPr>
        <w:t>64,219 citizens received services (Police)</w:t>
      </w:r>
    </w:p>
    <w:p w14:paraId="2F4C5B5B" w14:textId="77777777" w:rsidR="009B4119" w:rsidRPr="00936596" w:rsidRDefault="009B4119" w:rsidP="00A0303A">
      <w:pPr>
        <w:pStyle w:val="ListParagraph"/>
        <w:numPr>
          <w:ilvl w:val="0"/>
          <w:numId w:val="49"/>
        </w:numPr>
        <w:spacing w:line="276" w:lineRule="auto"/>
        <w:jc w:val="both"/>
        <w:rPr>
          <w:rFonts w:asciiTheme="majorHAnsi" w:hAnsiTheme="majorHAnsi" w:cstheme="majorHAnsi"/>
          <w:i/>
          <w:iCs/>
          <w:lang w:val="en-GB"/>
        </w:rPr>
      </w:pPr>
      <w:r w:rsidRPr="00936596">
        <w:rPr>
          <w:rFonts w:asciiTheme="majorHAnsi" w:hAnsiTheme="majorHAnsi" w:cstheme="majorHAnsi"/>
          <w:i/>
          <w:iCs/>
          <w:lang w:val="en-GB"/>
        </w:rPr>
        <w:t>9,490 citizens received services (Public Administration)</w:t>
      </w:r>
    </w:p>
    <w:p w14:paraId="1F597D10" w14:textId="77777777" w:rsidR="009B4119" w:rsidRPr="00936596" w:rsidRDefault="009B4119" w:rsidP="00A0303A">
      <w:pPr>
        <w:pStyle w:val="ListParagraph"/>
        <w:numPr>
          <w:ilvl w:val="0"/>
          <w:numId w:val="49"/>
        </w:numPr>
        <w:spacing w:line="276" w:lineRule="auto"/>
        <w:jc w:val="both"/>
        <w:rPr>
          <w:rFonts w:asciiTheme="majorHAnsi" w:hAnsiTheme="majorHAnsi" w:cstheme="majorHAnsi"/>
          <w:i/>
          <w:iCs/>
          <w:lang w:val="en-GB"/>
        </w:rPr>
      </w:pPr>
      <w:r w:rsidRPr="00936596">
        <w:rPr>
          <w:rFonts w:asciiTheme="majorHAnsi" w:hAnsiTheme="majorHAnsi" w:cstheme="majorHAnsi"/>
          <w:i/>
          <w:iCs/>
          <w:lang w:val="en-GB"/>
        </w:rPr>
        <w:t>4,239 citizens received services (Residence Permit)</w:t>
      </w:r>
    </w:p>
    <w:p w14:paraId="471FA1D5" w14:textId="77777777" w:rsidR="009B4119" w:rsidRPr="00936596" w:rsidRDefault="009B4119" w:rsidP="00A0303A">
      <w:pPr>
        <w:pStyle w:val="ListParagraph"/>
        <w:numPr>
          <w:ilvl w:val="0"/>
          <w:numId w:val="49"/>
        </w:numPr>
        <w:spacing w:line="276" w:lineRule="auto"/>
        <w:jc w:val="both"/>
        <w:rPr>
          <w:rFonts w:asciiTheme="majorHAnsi" w:hAnsiTheme="majorHAnsi" w:cstheme="majorHAnsi"/>
          <w:i/>
          <w:iCs/>
          <w:lang w:val="en-GB"/>
        </w:rPr>
      </w:pPr>
      <w:r w:rsidRPr="00936596">
        <w:rPr>
          <w:rFonts w:asciiTheme="majorHAnsi" w:hAnsiTheme="majorHAnsi" w:cstheme="majorHAnsi"/>
          <w:i/>
          <w:iCs/>
          <w:lang w:val="en-GB"/>
        </w:rPr>
        <w:t>2,998 citizens received services (Education)</w:t>
      </w:r>
    </w:p>
    <w:p w14:paraId="23904C1C" w14:textId="77777777" w:rsidR="009B4119" w:rsidRPr="00936596" w:rsidRDefault="009B4119" w:rsidP="00A0303A">
      <w:pPr>
        <w:pStyle w:val="ListParagraph"/>
        <w:numPr>
          <w:ilvl w:val="0"/>
          <w:numId w:val="49"/>
        </w:numPr>
        <w:spacing w:line="276" w:lineRule="auto"/>
        <w:jc w:val="both"/>
        <w:rPr>
          <w:rFonts w:asciiTheme="majorHAnsi" w:hAnsiTheme="majorHAnsi" w:cstheme="majorHAnsi"/>
          <w:i/>
          <w:iCs/>
          <w:lang w:val="en-GB"/>
        </w:rPr>
      </w:pPr>
      <w:r w:rsidRPr="00936596">
        <w:rPr>
          <w:rFonts w:asciiTheme="majorHAnsi" w:hAnsiTheme="majorHAnsi" w:cstheme="majorHAnsi"/>
          <w:i/>
          <w:iCs/>
          <w:lang w:val="en-GB"/>
        </w:rPr>
        <w:t>4,134 citizens received services (Public Grants)</w:t>
      </w:r>
    </w:p>
    <w:p w14:paraId="71C49EF1" w14:textId="77777777" w:rsidR="009B4119" w:rsidRPr="00936596" w:rsidRDefault="009B4119" w:rsidP="00A0303A">
      <w:pPr>
        <w:spacing w:line="276" w:lineRule="auto"/>
        <w:jc w:val="both"/>
        <w:rPr>
          <w:rFonts w:asciiTheme="majorHAnsi" w:hAnsiTheme="majorHAnsi" w:cstheme="majorHAnsi"/>
          <w:sz w:val="22"/>
          <w:szCs w:val="22"/>
          <w:lang w:val="en-GB"/>
        </w:rPr>
      </w:pPr>
    </w:p>
    <w:p w14:paraId="6D477B27" w14:textId="58986817" w:rsidR="00415789" w:rsidRPr="00936596" w:rsidRDefault="009B4119" w:rsidP="00A0303A">
      <w:pPr>
        <w:shd w:val="clear" w:color="auto" w:fill="F2F2F2" w:themeFill="background1" w:themeFillShade="F2"/>
        <w:spacing w:line="276" w:lineRule="auto"/>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b/>
          <w:bCs/>
          <w:color w:val="E36C0A" w:themeColor="accent6" w:themeShade="BF"/>
          <w:lang w:val="en-GB"/>
        </w:rPr>
        <w:t>e-Commerce</w:t>
      </w:r>
      <w:r w:rsidRPr="00936596">
        <w:rPr>
          <w:rFonts w:asciiTheme="majorHAnsi" w:hAnsiTheme="majorHAnsi" w:cstheme="majorHAnsi"/>
          <w:color w:val="E36C0A" w:themeColor="accent6" w:themeShade="BF"/>
          <w:sz w:val="22"/>
          <w:szCs w:val="22"/>
          <w:lang w:val="en-GB"/>
        </w:rPr>
        <w:t xml:space="preserve"> </w:t>
      </w:r>
    </w:p>
    <w:p w14:paraId="112F2483" w14:textId="77777777" w:rsidR="00415789" w:rsidRPr="00936596" w:rsidRDefault="00415789" w:rsidP="00A0303A">
      <w:pPr>
        <w:spacing w:line="276" w:lineRule="auto"/>
        <w:jc w:val="both"/>
        <w:rPr>
          <w:rFonts w:asciiTheme="majorHAnsi" w:hAnsiTheme="majorHAnsi" w:cstheme="majorHAnsi"/>
          <w:sz w:val="22"/>
          <w:szCs w:val="22"/>
          <w:lang w:val="en-GB"/>
        </w:rPr>
      </w:pPr>
    </w:p>
    <w:p w14:paraId="1F127C6A" w14:textId="6A4C6E44"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Kosovo follows EU standards for eCommerce and consumer protection. As a result of the COVID-19 pandemic, more companies in Kosovo are now experimenting with using e-Commerce. </w:t>
      </w:r>
    </w:p>
    <w:p w14:paraId="233BA189" w14:textId="77777777" w:rsidR="009B4119" w:rsidRPr="00936596" w:rsidRDefault="009B4119" w:rsidP="00A0303A">
      <w:pPr>
        <w:spacing w:line="276" w:lineRule="auto"/>
        <w:jc w:val="both"/>
        <w:rPr>
          <w:rFonts w:asciiTheme="majorHAnsi" w:hAnsiTheme="majorHAnsi" w:cstheme="majorHAnsi"/>
          <w:sz w:val="22"/>
          <w:szCs w:val="22"/>
          <w:lang w:val="en-GB"/>
        </w:rPr>
      </w:pPr>
    </w:p>
    <w:p w14:paraId="41B0D2FF"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Compared to the countries of the Western Balkans, Kosovo is behind Serbia, but before North Macedonia, Bosnia and Herzegovina and Montenegro in percentage of the population that does online shopping</w:t>
      </w:r>
      <w:r w:rsidRPr="00936596">
        <w:rPr>
          <w:rStyle w:val="FootnoteReference"/>
          <w:rFonts w:asciiTheme="majorHAnsi" w:hAnsiTheme="majorHAnsi" w:cstheme="majorHAnsi"/>
          <w:sz w:val="22"/>
          <w:szCs w:val="22"/>
          <w:lang w:val="en-GB"/>
        </w:rPr>
        <w:footnoteReference w:id="20"/>
      </w:r>
      <w:r w:rsidRPr="00936596">
        <w:rPr>
          <w:rFonts w:asciiTheme="majorHAnsi" w:hAnsiTheme="majorHAnsi" w:cstheme="majorHAnsi"/>
          <w:sz w:val="22"/>
          <w:szCs w:val="22"/>
          <w:lang w:val="en-GB"/>
        </w:rPr>
        <w:t xml:space="preserve"> (available data from 2020).</w:t>
      </w:r>
    </w:p>
    <w:p w14:paraId="379B4C64" w14:textId="77777777" w:rsidR="009B4119" w:rsidRPr="00936596" w:rsidRDefault="009B4119" w:rsidP="00A0303A">
      <w:pPr>
        <w:spacing w:line="276" w:lineRule="auto"/>
        <w:jc w:val="both"/>
        <w:rPr>
          <w:rFonts w:asciiTheme="majorHAnsi" w:hAnsiTheme="majorHAnsi" w:cstheme="majorHAnsi"/>
          <w:sz w:val="22"/>
          <w:szCs w:val="22"/>
          <w:lang w:val="en-GB"/>
        </w:rPr>
      </w:pPr>
    </w:p>
    <w:p w14:paraId="5BCE644E" w14:textId="77777777" w:rsidR="009B4119" w:rsidRPr="00936596" w:rsidRDefault="009B4119"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noProof/>
          <w:sz w:val="22"/>
          <w:szCs w:val="22"/>
          <w:lang w:val="en-GB" w:eastAsia="el-GR"/>
        </w:rPr>
        <w:drawing>
          <wp:inline distT="0" distB="0" distL="0" distR="0" wp14:anchorId="67966A9E" wp14:editId="1085226B">
            <wp:extent cx="5919470" cy="2810510"/>
            <wp:effectExtent l="0" t="0" r="508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9470" cy="2810510"/>
                    </a:xfrm>
                    <a:prstGeom prst="rect">
                      <a:avLst/>
                    </a:prstGeom>
                    <a:noFill/>
                  </pic:spPr>
                </pic:pic>
              </a:graphicData>
            </a:graphic>
          </wp:inline>
        </w:drawing>
      </w:r>
    </w:p>
    <w:p w14:paraId="17EAE539" w14:textId="77777777" w:rsidR="009B4119" w:rsidRPr="00936596" w:rsidRDefault="009B4119" w:rsidP="00A0303A">
      <w:pPr>
        <w:spacing w:line="276" w:lineRule="auto"/>
        <w:jc w:val="both"/>
        <w:rPr>
          <w:rFonts w:asciiTheme="majorHAnsi" w:hAnsiTheme="majorHAnsi" w:cstheme="majorHAnsi"/>
          <w:sz w:val="22"/>
          <w:szCs w:val="22"/>
          <w:lang w:val="en-GB"/>
        </w:rPr>
      </w:pPr>
    </w:p>
    <w:p w14:paraId="296869DD" w14:textId="649F4694"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Well-known eCommerce websites – including Amazon, Aliexpress, and ASOS – ship limited goods to Kosovo. According to data from the Kosovo Statistics Agency, the majority of online purchases in Kosovo are made through E.U. and U.S. retailers. Payment methods for eCommerce transactions include e-banking, credit cards (Visa and Mastercard), and cash-on-delivery for the domestic market. </w:t>
      </w:r>
    </w:p>
    <w:p w14:paraId="4D6379F3" w14:textId="77777777" w:rsidR="002D326A" w:rsidRPr="00936596" w:rsidRDefault="002D326A" w:rsidP="00A0303A">
      <w:pPr>
        <w:spacing w:line="276" w:lineRule="auto"/>
        <w:jc w:val="both"/>
        <w:rPr>
          <w:rFonts w:asciiTheme="majorHAnsi" w:hAnsiTheme="majorHAnsi" w:cstheme="majorHAnsi"/>
          <w:sz w:val="22"/>
          <w:szCs w:val="22"/>
          <w:lang w:val="en-GB"/>
        </w:rPr>
      </w:pPr>
    </w:p>
    <w:p w14:paraId="25B218EE" w14:textId="77777777" w:rsidR="009B4119" w:rsidRPr="00936596" w:rsidRDefault="009B4119" w:rsidP="00A0303A">
      <w:pPr>
        <w:spacing w:line="276" w:lineRule="auto"/>
        <w:jc w:val="both"/>
        <w:rPr>
          <w:rFonts w:asciiTheme="majorHAnsi" w:hAnsiTheme="majorHAnsi" w:cstheme="majorHAnsi"/>
          <w:sz w:val="22"/>
          <w:szCs w:val="22"/>
          <w:lang w:val="en-GB"/>
        </w:rPr>
      </w:pPr>
    </w:p>
    <w:p w14:paraId="3C732D8A" w14:textId="77777777" w:rsidR="009B4119" w:rsidRPr="00936596" w:rsidRDefault="009B4119" w:rsidP="00A0303A">
      <w:pPr>
        <w:shd w:val="clear" w:color="auto" w:fill="F2F2F2" w:themeFill="background1" w:themeFillShade="F2"/>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lastRenderedPageBreak/>
        <w:t>Digital Databases, Interoperability, Data Exchange</w:t>
      </w:r>
    </w:p>
    <w:p w14:paraId="29A6E120" w14:textId="77777777" w:rsidR="009B4119" w:rsidRPr="00936596" w:rsidRDefault="009B4119" w:rsidP="00A0303A">
      <w:pPr>
        <w:spacing w:line="276" w:lineRule="auto"/>
        <w:jc w:val="both"/>
        <w:rPr>
          <w:rFonts w:asciiTheme="majorHAnsi" w:hAnsiTheme="majorHAnsi" w:cstheme="majorHAnsi"/>
          <w:sz w:val="22"/>
          <w:szCs w:val="22"/>
          <w:lang w:val="en-GB"/>
        </w:rPr>
      </w:pPr>
    </w:p>
    <w:p w14:paraId="021741E0"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According to the Agency of Information and Society (AIS) data, most of the public institutions in Kosovo have their own database consisting of collected data (electronic records). Additionally, some of the institutions have a well-developed system which enables them the management of documents and the respective data.</w:t>
      </w:r>
    </w:p>
    <w:p w14:paraId="5146D929" w14:textId="77777777" w:rsidR="009B4119" w:rsidRPr="00936596" w:rsidRDefault="009B4119" w:rsidP="00A0303A">
      <w:pPr>
        <w:spacing w:line="276" w:lineRule="auto"/>
        <w:jc w:val="both"/>
        <w:rPr>
          <w:rFonts w:asciiTheme="majorHAnsi" w:hAnsiTheme="majorHAnsi" w:cstheme="majorHAnsi"/>
          <w:sz w:val="22"/>
          <w:szCs w:val="22"/>
          <w:lang w:val="en-GB"/>
        </w:rPr>
      </w:pPr>
    </w:p>
    <w:p w14:paraId="2605C8E0"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AIS oversees the server where the public data is stored. AIS is also set to support the institutions which lack the databases or digital processes in such terms. Institutions in the country which provide electronic services are reported to have their own databases, such as the Tax Administration of Kosovo (TAK); Kosovo Business Registration Agency (KBRA); Kosovo Pension Saving (KPST); Electronic System of Non-Governmental Organizations (ESNGOs), etc. </w:t>
      </w:r>
    </w:p>
    <w:p w14:paraId="46F7EEB9" w14:textId="77777777" w:rsidR="009B4119" w:rsidRPr="00936596" w:rsidRDefault="009B4119" w:rsidP="00A0303A">
      <w:pPr>
        <w:spacing w:line="276" w:lineRule="auto"/>
        <w:jc w:val="both"/>
        <w:rPr>
          <w:rFonts w:asciiTheme="majorHAnsi" w:hAnsiTheme="majorHAnsi" w:cstheme="majorHAnsi"/>
          <w:sz w:val="22"/>
          <w:szCs w:val="22"/>
          <w:lang w:val="en-GB"/>
        </w:rPr>
      </w:pPr>
    </w:p>
    <w:p w14:paraId="308E15A3"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The existing institutional databases, and the number of data stored in these databases should be linked through the interoperability platform in order to ensure data exchange between all institutions</w:t>
      </w:r>
      <w:r w:rsidRPr="00936596">
        <w:rPr>
          <w:rFonts w:asciiTheme="majorHAnsi" w:hAnsiTheme="majorHAnsi" w:cstheme="majorHAnsi"/>
          <w:sz w:val="22"/>
          <w:szCs w:val="22"/>
          <w:lang w:val="en-GB"/>
        </w:rPr>
        <w:t>. The interoperability platform links together the electronic systems of institutions (currently counting 24 systems), which enables the data-exchange among them. For instance, the Civil Registration Agency (CRA), and other institutions which are key in the provision of digital services in the country, are already a part of this platform.</w:t>
      </w:r>
    </w:p>
    <w:p w14:paraId="55E0CD4E" w14:textId="77777777" w:rsidR="009B4119" w:rsidRPr="00936596" w:rsidRDefault="009B4119" w:rsidP="00A0303A">
      <w:pPr>
        <w:spacing w:line="276" w:lineRule="auto"/>
        <w:jc w:val="both"/>
        <w:rPr>
          <w:rFonts w:asciiTheme="majorHAnsi" w:hAnsiTheme="majorHAnsi" w:cstheme="majorHAnsi"/>
          <w:sz w:val="22"/>
          <w:szCs w:val="22"/>
          <w:lang w:val="en-GB"/>
        </w:rPr>
      </w:pPr>
    </w:p>
    <w:p w14:paraId="2C3100EE"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With regards to the state portal of e-kosova functions through the interoperability platform, as per AIS data, the platform as such should list other institutions which are currently not a part of it, in order to foster communication and enable data exchange among all of them, because this would ease the process of data exchange from one source. </w:t>
      </w:r>
    </w:p>
    <w:p w14:paraId="6EFD6AE6" w14:textId="77777777" w:rsidR="009B4119" w:rsidRPr="00936596" w:rsidRDefault="009B4119" w:rsidP="00A0303A">
      <w:pPr>
        <w:spacing w:line="276" w:lineRule="auto"/>
        <w:jc w:val="both"/>
        <w:rPr>
          <w:rFonts w:asciiTheme="majorHAnsi" w:hAnsiTheme="majorHAnsi" w:cstheme="majorHAnsi"/>
          <w:sz w:val="22"/>
          <w:szCs w:val="22"/>
          <w:lang w:val="en-GB"/>
        </w:rPr>
      </w:pPr>
    </w:p>
    <w:p w14:paraId="0AFADB7D"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Addressing the lack of interoperability among the institutions is an issue</w:t>
      </w:r>
      <w:r w:rsidRPr="00936596">
        <w:rPr>
          <w:rFonts w:asciiTheme="majorHAnsi" w:hAnsiTheme="majorHAnsi" w:cstheme="majorHAnsi"/>
          <w:sz w:val="22"/>
          <w:szCs w:val="22"/>
          <w:lang w:val="en-GB"/>
        </w:rPr>
        <w:t xml:space="preserve"> which continues to be tackled through the KODE project funded by the World Bank. This is expected to advance the interoperability platform in place. </w:t>
      </w:r>
    </w:p>
    <w:p w14:paraId="54C30D78" w14:textId="77777777" w:rsidR="009B4119" w:rsidRPr="00936596" w:rsidRDefault="009B4119" w:rsidP="00A0303A">
      <w:pPr>
        <w:spacing w:line="276" w:lineRule="auto"/>
        <w:jc w:val="both"/>
        <w:rPr>
          <w:rFonts w:asciiTheme="majorHAnsi" w:hAnsiTheme="majorHAnsi" w:cstheme="majorHAnsi"/>
          <w:sz w:val="22"/>
          <w:szCs w:val="22"/>
          <w:lang w:val="en-GB"/>
        </w:rPr>
      </w:pPr>
    </w:p>
    <w:p w14:paraId="59E8A43C"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Regarding the secure data exchange, the Law on Data Protection allows citizens to access their data which is shared with the data controllers, as well as it legally binds the latter entities in providing additional information to the data subject (individual) about the processing of their data in case it occurs. </w:t>
      </w:r>
    </w:p>
    <w:p w14:paraId="4CF1845D" w14:textId="77777777" w:rsidR="009B4119" w:rsidRPr="00936596" w:rsidRDefault="009B4119" w:rsidP="00A0303A">
      <w:pPr>
        <w:spacing w:line="276" w:lineRule="auto"/>
        <w:jc w:val="both"/>
        <w:rPr>
          <w:rFonts w:asciiTheme="majorHAnsi" w:hAnsiTheme="majorHAnsi" w:cstheme="majorHAnsi"/>
          <w:sz w:val="22"/>
          <w:szCs w:val="22"/>
          <w:lang w:val="en-GB"/>
        </w:rPr>
      </w:pPr>
    </w:p>
    <w:p w14:paraId="686FB335" w14:textId="77777777" w:rsidR="009B4119" w:rsidRPr="00936596" w:rsidRDefault="009B4119" w:rsidP="00A0303A">
      <w:pPr>
        <w:shd w:val="clear" w:color="auto" w:fill="F2F2F2" w:themeFill="background1" w:themeFillShade="F2"/>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 xml:space="preserve">Legal Framework for e-Governance </w:t>
      </w:r>
    </w:p>
    <w:p w14:paraId="203AE6C7" w14:textId="77777777" w:rsidR="009B4119" w:rsidRPr="00936596" w:rsidRDefault="009B4119" w:rsidP="00A0303A">
      <w:pPr>
        <w:spacing w:line="276" w:lineRule="auto"/>
        <w:jc w:val="both"/>
        <w:rPr>
          <w:rFonts w:asciiTheme="majorHAnsi" w:hAnsiTheme="majorHAnsi" w:cstheme="majorHAnsi"/>
          <w:b/>
          <w:bCs/>
          <w:color w:val="0070C0"/>
          <w:lang w:val="en-GB"/>
        </w:rPr>
      </w:pPr>
    </w:p>
    <w:p w14:paraId="0EB410B3"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current legal framework which supports the implementation of e-governance in Kosovo is considered to lack a few important details which would ensure a proactive approach when referring to the implementation of the e-governance plans. For many public services available in the country, citizens are required to show up to the respective institutions in order to receive the wanted documents. The state portal of e-Kosova has in its plan to digitize important services, such as obtaining documents regarding the civil status; as well as the registration of vehicles, seen as one of the most required services among the citizens. Agency of Information and Society (AIS) is working towards this process, ensuring the technical infrastructure through e-Kosova. </w:t>
      </w:r>
    </w:p>
    <w:p w14:paraId="2CF1638B" w14:textId="77777777" w:rsidR="009B4119" w:rsidRPr="00936596" w:rsidRDefault="009B4119" w:rsidP="00A0303A">
      <w:pPr>
        <w:spacing w:line="276" w:lineRule="auto"/>
        <w:jc w:val="both"/>
        <w:rPr>
          <w:rFonts w:asciiTheme="majorHAnsi" w:hAnsiTheme="majorHAnsi" w:cstheme="majorHAnsi"/>
          <w:sz w:val="22"/>
          <w:szCs w:val="22"/>
          <w:lang w:val="en-GB"/>
        </w:rPr>
      </w:pPr>
    </w:p>
    <w:p w14:paraId="43848E08"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administrative guidelines to regulate the provision of civil status online has been drafted already. Yet important details were missing in the legislative level which would enable the digitalization of public services in the country such as the electronic identification as well as cybersecurity regulations. However, during last year in 2021 after the initiating of the Draft-Law on Electronic Identification and Trusted Services in Electronic </w:t>
      </w:r>
      <w:r w:rsidRPr="00936596">
        <w:rPr>
          <w:rFonts w:asciiTheme="majorHAnsi" w:hAnsiTheme="majorHAnsi" w:cstheme="majorHAnsi"/>
          <w:sz w:val="22"/>
          <w:szCs w:val="22"/>
          <w:lang w:val="en-GB"/>
        </w:rPr>
        <w:lastRenderedPageBreak/>
        <w:t>Transactions, this law has been approved by the Assembly of Kosovo. This is a huge step in the legal framework of the country in regulating the eID, and the rest of the digital services.</w:t>
      </w:r>
    </w:p>
    <w:p w14:paraId="4F49AE22" w14:textId="77777777" w:rsidR="009B4119" w:rsidRPr="00936596" w:rsidRDefault="009B4119" w:rsidP="00A0303A">
      <w:pPr>
        <w:spacing w:line="276" w:lineRule="auto"/>
        <w:jc w:val="both"/>
        <w:rPr>
          <w:rFonts w:asciiTheme="majorHAnsi" w:hAnsiTheme="majorHAnsi" w:cstheme="majorHAnsi"/>
          <w:sz w:val="22"/>
          <w:szCs w:val="22"/>
          <w:lang w:val="en-GB"/>
        </w:rPr>
      </w:pPr>
    </w:p>
    <w:p w14:paraId="0A2C37A5" w14:textId="77777777" w:rsidR="00415789" w:rsidRPr="00936596" w:rsidRDefault="009B4119" w:rsidP="00A0303A">
      <w:pPr>
        <w:spacing w:line="276" w:lineRule="auto"/>
        <w:jc w:val="both"/>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 xml:space="preserve">Law No. 08/L-022 on Electronic Identification and Trust Services in Electronic Transactions. </w:t>
      </w:r>
    </w:p>
    <w:p w14:paraId="58AA3766" w14:textId="5D5F7E4B"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According to the Official Gazette of the Republic of Kosovo the recently adopted law on Electronic Identification and Trust Services in Electronic Transactions in terms of e-governance regulates the following:</w:t>
      </w:r>
    </w:p>
    <w:p w14:paraId="151C3739" w14:textId="77777777" w:rsidR="009B4119" w:rsidRPr="00936596" w:rsidRDefault="009B4119" w:rsidP="00A0303A">
      <w:pPr>
        <w:pStyle w:val="ListParagraph"/>
        <w:numPr>
          <w:ilvl w:val="0"/>
          <w:numId w:val="48"/>
        </w:numPr>
        <w:spacing w:line="276" w:lineRule="auto"/>
        <w:jc w:val="both"/>
        <w:rPr>
          <w:rFonts w:asciiTheme="majorHAnsi" w:hAnsiTheme="majorHAnsi" w:cstheme="majorHAnsi"/>
          <w:lang w:val="en-GB"/>
        </w:rPr>
      </w:pPr>
      <w:r w:rsidRPr="00936596">
        <w:rPr>
          <w:rFonts w:asciiTheme="majorHAnsi" w:hAnsiTheme="majorHAnsi" w:cstheme="majorHAnsi"/>
          <w:lang w:val="en-GB"/>
        </w:rPr>
        <w:t>Identification method and electronic identification schemes</w:t>
      </w:r>
    </w:p>
    <w:p w14:paraId="767F4026" w14:textId="77777777" w:rsidR="009B4119" w:rsidRPr="00936596" w:rsidRDefault="009B4119" w:rsidP="00A0303A">
      <w:pPr>
        <w:pStyle w:val="ListParagraph"/>
        <w:numPr>
          <w:ilvl w:val="0"/>
          <w:numId w:val="48"/>
        </w:numPr>
        <w:spacing w:line="276" w:lineRule="auto"/>
        <w:jc w:val="both"/>
        <w:rPr>
          <w:rFonts w:asciiTheme="majorHAnsi" w:hAnsiTheme="majorHAnsi" w:cstheme="majorHAnsi"/>
          <w:lang w:val="en-GB"/>
        </w:rPr>
      </w:pPr>
      <w:r w:rsidRPr="00936596">
        <w:rPr>
          <w:rFonts w:asciiTheme="majorHAnsi" w:hAnsiTheme="majorHAnsi" w:cstheme="majorHAnsi"/>
          <w:lang w:val="en-GB"/>
        </w:rPr>
        <w:t>Conditions on the use of electronic signature, electronic seal, electronic time stamp and equipment for creating them</w:t>
      </w:r>
    </w:p>
    <w:p w14:paraId="0ACCE5B9" w14:textId="77777777" w:rsidR="009B4119" w:rsidRPr="00936596" w:rsidRDefault="009B4119" w:rsidP="00A0303A">
      <w:pPr>
        <w:pStyle w:val="ListParagraph"/>
        <w:numPr>
          <w:ilvl w:val="0"/>
          <w:numId w:val="48"/>
        </w:numPr>
        <w:spacing w:line="276" w:lineRule="auto"/>
        <w:jc w:val="both"/>
        <w:rPr>
          <w:rFonts w:asciiTheme="majorHAnsi" w:hAnsiTheme="majorHAnsi" w:cstheme="majorHAnsi"/>
          <w:lang w:val="en-GB"/>
        </w:rPr>
      </w:pPr>
      <w:r w:rsidRPr="00936596">
        <w:rPr>
          <w:rFonts w:asciiTheme="majorHAnsi" w:hAnsiTheme="majorHAnsi" w:cstheme="majorHAnsi"/>
          <w:lang w:val="en-GB"/>
        </w:rPr>
        <w:t>Electronic registered delivery service for judicial proceedings and other proceedings</w:t>
      </w:r>
    </w:p>
    <w:p w14:paraId="71959DAE" w14:textId="77777777" w:rsidR="009B4119" w:rsidRPr="00936596" w:rsidRDefault="009B4119" w:rsidP="00A0303A">
      <w:pPr>
        <w:pStyle w:val="ListParagraph"/>
        <w:numPr>
          <w:ilvl w:val="0"/>
          <w:numId w:val="48"/>
        </w:numPr>
        <w:spacing w:line="276" w:lineRule="auto"/>
        <w:jc w:val="both"/>
        <w:rPr>
          <w:rFonts w:asciiTheme="majorHAnsi" w:hAnsiTheme="majorHAnsi" w:cstheme="majorHAnsi"/>
          <w:lang w:val="en-GB"/>
        </w:rPr>
      </w:pPr>
      <w:r w:rsidRPr="00936596">
        <w:rPr>
          <w:rFonts w:asciiTheme="majorHAnsi" w:hAnsiTheme="majorHAnsi" w:cstheme="majorHAnsi"/>
          <w:lang w:val="en-GB"/>
        </w:rPr>
        <w:t>Conditions for issuing and using qualified certificates for service certification and website authentication</w:t>
      </w:r>
    </w:p>
    <w:p w14:paraId="13CF1440" w14:textId="77777777" w:rsidR="009B4119" w:rsidRPr="00936596" w:rsidRDefault="009B4119" w:rsidP="00A0303A">
      <w:pPr>
        <w:pStyle w:val="ListParagraph"/>
        <w:numPr>
          <w:ilvl w:val="0"/>
          <w:numId w:val="48"/>
        </w:numPr>
        <w:spacing w:line="276" w:lineRule="auto"/>
        <w:jc w:val="both"/>
        <w:rPr>
          <w:rFonts w:asciiTheme="majorHAnsi" w:hAnsiTheme="majorHAnsi" w:cstheme="majorHAnsi"/>
          <w:lang w:val="en-GB"/>
        </w:rPr>
      </w:pPr>
      <w:r w:rsidRPr="00936596">
        <w:rPr>
          <w:rFonts w:asciiTheme="majorHAnsi" w:hAnsiTheme="majorHAnsi" w:cstheme="majorHAnsi"/>
          <w:lang w:val="en-GB"/>
        </w:rPr>
        <w:t>Trust services in electronic transactions and electronic documents</w:t>
      </w:r>
    </w:p>
    <w:p w14:paraId="0A488E6E" w14:textId="77777777" w:rsidR="009B4119" w:rsidRPr="00936596" w:rsidRDefault="009B4119" w:rsidP="00A0303A">
      <w:pPr>
        <w:spacing w:line="276" w:lineRule="auto"/>
        <w:jc w:val="both"/>
        <w:rPr>
          <w:rFonts w:asciiTheme="majorHAnsi" w:hAnsiTheme="majorHAnsi" w:cstheme="majorHAnsi"/>
          <w:sz w:val="22"/>
          <w:szCs w:val="22"/>
          <w:lang w:val="en-GB"/>
        </w:rPr>
      </w:pPr>
    </w:p>
    <w:p w14:paraId="1C8CC7C3"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the Article 2 of this law points out, electronic identification schemes and electronic transactions services providers will be beneficiaries of this law. In line with this, responsible institutions responsible for the provision of electronic transactions services now have the legal basis in conducting their practices for the provision of services which shall include the public ones as well. </w:t>
      </w:r>
    </w:p>
    <w:p w14:paraId="5FD84759" w14:textId="77777777" w:rsidR="009B4119" w:rsidRPr="00936596" w:rsidRDefault="009B4119" w:rsidP="00A0303A">
      <w:pPr>
        <w:spacing w:line="276" w:lineRule="auto"/>
        <w:jc w:val="both"/>
        <w:rPr>
          <w:rFonts w:asciiTheme="majorHAnsi" w:hAnsiTheme="majorHAnsi" w:cstheme="majorHAnsi"/>
          <w:sz w:val="22"/>
          <w:szCs w:val="22"/>
          <w:lang w:val="en-GB"/>
        </w:rPr>
      </w:pPr>
    </w:p>
    <w:p w14:paraId="0736146D"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law also regulates the Digital Signature which will enable even more convenience when it comes to obtaining the set of electronic services. In line with this, the Electronic Stamp, as well as the Electronic Documents are set to enable citizens easy access to services provided electronically and shall save a lot of time.</w:t>
      </w:r>
    </w:p>
    <w:p w14:paraId="40BA4D13" w14:textId="77777777" w:rsidR="009B4119" w:rsidRPr="00936596" w:rsidRDefault="009B4119" w:rsidP="00A0303A">
      <w:pPr>
        <w:spacing w:line="276" w:lineRule="auto"/>
        <w:jc w:val="both"/>
        <w:rPr>
          <w:rFonts w:asciiTheme="majorHAnsi" w:hAnsiTheme="majorHAnsi" w:cstheme="majorHAnsi"/>
          <w:sz w:val="22"/>
          <w:szCs w:val="22"/>
          <w:lang w:val="en-GB"/>
        </w:rPr>
      </w:pPr>
    </w:p>
    <w:p w14:paraId="462BA393"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Considering that this law has recently been adapted, time will be needed in order to see the effects of its implementation among the relevant institutions, and the impact it will have towards the public services. </w:t>
      </w:r>
    </w:p>
    <w:p w14:paraId="132F17CB" w14:textId="77777777" w:rsidR="009B4119" w:rsidRPr="00936596" w:rsidRDefault="009B4119" w:rsidP="00A0303A">
      <w:pPr>
        <w:spacing w:line="276" w:lineRule="auto"/>
        <w:jc w:val="both"/>
        <w:rPr>
          <w:rFonts w:asciiTheme="majorHAnsi" w:hAnsiTheme="majorHAnsi" w:cstheme="majorHAnsi"/>
          <w:sz w:val="22"/>
          <w:szCs w:val="22"/>
          <w:lang w:val="en-GB"/>
        </w:rPr>
      </w:pPr>
    </w:p>
    <w:p w14:paraId="17BC84BF" w14:textId="77777777" w:rsidR="00415789" w:rsidRPr="00936596" w:rsidRDefault="00415789"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10B094F9" w14:textId="363D57CC" w:rsidR="009B4119" w:rsidRPr="00936596" w:rsidRDefault="009B4119"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Moreover, regarding the eIDAS regulation, Kosovo is committed to transform the eIDAS legislation and other corresponding standards set by the EU into its own legal framework. Now that the law on Electronic Identification and Trust Services in Electronic Transactions is in place, it is expected that the country will reach a readiness level for cross-country interoperability. The implementation of this part is expected to be monitored in the upcoming years. </w:t>
      </w:r>
    </w:p>
    <w:p w14:paraId="6A5E00BA" w14:textId="77777777" w:rsidR="00415789" w:rsidRPr="00936596" w:rsidRDefault="00415789"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0025C6CE" w14:textId="77777777" w:rsidR="002D326A" w:rsidRPr="00936596" w:rsidRDefault="002D326A" w:rsidP="00A0303A">
      <w:pPr>
        <w:spacing w:line="276" w:lineRule="auto"/>
        <w:jc w:val="both"/>
        <w:rPr>
          <w:rFonts w:asciiTheme="majorHAnsi" w:hAnsiTheme="majorHAnsi" w:cstheme="majorHAnsi"/>
          <w:sz w:val="22"/>
          <w:szCs w:val="22"/>
          <w:lang w:val="en-GB"/>
        </w:rPr>
      </w:pPr>
    </w:p>
    <w:p w14:paraId="0B82FF1B" w14:textId="0F94FE1A" w:rsidR="009B4119" w:rsidRPr="00936596" w:rsidRDefault="009B4119" w:rsidP="00A0303A">
      <w:pPr>
        <w:shd w:val="clear" w:color="auto" w:fill="F2F2F2" w:themeFill="background1" w:themeFillShade="F2"/>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Digital Government Good Practices in Kosovo</w:t>
      </w:r>
    </w:p>
    <w:p w14:paraId="3B815CF7" w14:textId="77777777" w:rsidR="009B4119" w:rsidRPr="00936596" w:rsidRDefault="009B4119" w:rsidP="00A0303A">
      <w:pPr>
        <w:spacing w:line="276" w:lineRule="auto"/>
        <w:jc w:val="both"/>
        <w:rPr>
          <w:rFonts w:asciiTheme="majorHAnsi" w:hAnsiTheme="majorHAnsi" w:cstheme="majorHAnsi"/>
          <w:sz w:val="22"/>
          <w:szCs w:val="22"/>
          <w:lang w:val="en-GB"/>
        </w:rPr>
      </w:pPr>
    </w:p>
    <w:p w14:paraId="6CD8455F"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Below we present selected Good Practices of how Digital Government is applied in Kosovo</w:t>
      </w:r>
      <w:r w:rsidRPr="00936596">
        <w:rPr>
          <w:rStyle w:val="FootnoteReference"/>
          <w:rFonts w:asciiTheme="majorHAnsi" w:hAnsiTheme="majorHAnsi" w:cstheme="majorHAnsi"/>
          <w:b/>
          <w:bCs/>
          <w:sz w:val="22"/>
          <w:szCs w:val="22"/>
          <w:lang w:val="en-GB"/>
        </w:rPr>
        <w:footnoteReference w:id="21"/>
      </w:r>
      <w:r w:rsidRPr="00936596">
        <w:rPr>
          <w:rFonts w:asciiTheme="majorHAnsi" w:hAnsiTheme="majorHAnsi" w:cstheme="majorHAnsi"/>
          <w:sz w:val="22"/>
          <w:szCs w:val="22"/>
          <w:lang w:val="en-GB"/>
        </w:rPr>
        <w:t>.</w:t>
      </w:r>
    </w:p>
    <w:p w14:paraId="3FEA3EF4" w14:textId="77777777" w:rsidR="009B4119" w:rsidRPr="00936596" w:rsidRDefault="009B4119" w:rsidP="00A0303A">
      <w:pPr>
        <w:spacing w:line="276" w:lineRule="auto"/>
        <w:rPr>
          <w:rFonts w:asciiTheme="majorHAnsi" w:hAnsiTheme="majorHAnsi" w:cstheme="majorHAnsi"/>
          <w:sz w:val="22"/>
          <w:szCs w:val="22"/>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06"/>
      </w:tblGrid>
      <w:tr w:rsidR="009B4119" w:rsidRPr="00936596" w14:paraId="2C1A41FB" w14:textId="77777777" w:rsidTr="00415789">
        <w:tc>
          <w:tcPr>
            <w:tcW w:w="9906" w:type="dxa"/>
          </w:tcPr>
          <w:p w14:paraId="187DF0C8"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[1] </w:t>
            </w:r>
            <w:r w:rsidRPr="00936596">
              <w:rPr>
                <w:rFonts w:asciiTheme="majorHAnsi" w:hAnsiTheme="majorHAnsi" w:cstheme="majorHAnsi"/>
                <w:b/>
                <w:bCs/>
                <w:sz w:val="22"/>
                <w:szCs w:val="22"/>
                <w:lang w:val="en-GB"/>
              </w:rPr>
              <w:t>Kosovo’s platform for public participation and consultations</w:t>
            </w:r>
            <w:r w:rsidRPr="00936596">
              <w:rPr>
                <w:rFonts w:asciiTheme="majorHAnsi" w:hAnsiTheme="majorHAnsi" w:cstheme="majorHAnsi"/>
                <w:sz w:val="22"/>
                <w:szCs w:val="22"/>
                <w:lang w:val="en-GB"/>
              </w:rPr>
              <w:t xml:space="preserve"> seeks to promote collaboration and contains interactive catalogues of proposals in which citizens can vote or promote ideas or initiatives. This is primarily aimed at solving issues relating to infrastructure (e.g., roads, lighting, playgrounds, etc.). Here, citizens are not only reporting problems but also becoming directly involved in policy formation and community services.</w:t>
            </w:r>
          </w:p>
          <w:p w14:paraId="328AEFD7" w14:textId="77777777" w:rsidR="009B4119" w:rsidRPr="00936596" w:rsidRDefault="009B4119" w:rsidP="00A0303A">
            <w:pPr>
              <w:spacing w:line="276" w:lineRule="auto"/>
              <w:jc w:val="both"/>
              <w:rPr>
                <w:rFonts w:asciiTheme="majorHAnsi" w:hAnsiTheme="majorHAnsi" w:cstheme="majorHAnsi"/>
                <w:sz w:val="22"/>
                <w:szCs w:val="22"/>
                <w:lang w:val="en-GB"/>
              </w:rPr>
            </w:pPr>
          </w:p>
          <w:p w14:paraId="171FD403" w14:textId="77777777" w:rsidR="009B4119" w:rsidRPr="00936596" w:rsidRDefault="009B4119" w:rsidP="00A0303A">
            <w:pPr>
              <w:spacing w:line="276" w:lineRule="auto"/>
              <w:jc w:val="center"/>
              <w:rPr>
                <w:rFonts w:asciiTheme="majorHAnsi" w:hAnsiTheme="majorHAnsi" w:cstheme="majorHAnsi"/>
                <w:sz w:val="22"/>
                <w:szCs w:val="22"/>
                <w:lang w:val="en-GB"/>
              </w:rPr>
            </w:pPr>
            <w:r w:rsidRPr="00936596">
              <w:rPr>
                <w:noProof/>
                <w:lang w:val="en-GB" w:eastAsia="el-GR"/>
              </w:rPr>
              <w:drawing>
                <wp:inline distT="0" distB="0" distL="0" distR="0" wp14:anchorId="5E860F61" wp14:editId="5808D208">
                  <wp:extent cx="4572825" cy="28956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7818" cy="2898762"/>
                          </a:xfrm>
                          <a:prstGeom prst="rect">
                            <a:avLst/>
                          </a:prstGeom>
                        </pic:spPr>
                      </pic:pic>
                    </a:graphicData>
                  </a:graphic>
                </wp:inline>
              </w:drawing>
            </w:r>
          </w:p>
          <w:p w14:paraId="3B1546D0" w14:textId="77777777" w:rsidR="009B4119" w:rsidRPr="00936596" w:rsidRDefault="009B4119" w:rsidP="00A0303A">
            <w:pPr>
              <w:spacing w:line="276" w:lineRule="auto"/>
              <w:rPr>
                <w:rFonts w:asciiTheme="majorHAnsi" w:hAnsiTheme="majorHAnsi" w:cstheme="majorHAnsi"/>
                <w:sz w:val="22"/>
                <w:szCs w:val="22"/>
                <w:lang w:val="en-GB"/>
              </w:rPr>
            </w:pPr>
          </w:p>
          <w:p w14:paraId="3A4A7D98"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[2] </w:t>
            </w:r>
            <w:r w:rsidRPr="00936596">
              <w:rPr>
                <w:rFonts w:asciiTheme="majorHAnsi" w:hAnsiTheme="majorHAnsi" w:cstheme="majorHAnsi"/>
                <w:b/>
                <w:bCs/>
                <w:lang w:val="en-GB"/>
              </w:rPr>
              <w:t>Kosovo’s digital driver’s license became the world’s first nationwide mobile driving license service</w:t>
            </w:r>
            <w:r w:rsidRPr="00936596">
              <w:rPr>
                <w:rFonts w:asciiTheme="majorHAnsi" w:hAnsiTheme="majorHAnsi" w:cstheme="majorHAnsi"/>
                <w:sz w:val="22"/>
                <w:szCs w:val="22"/>
                <w:lang w:val="en-GB"/>
              </w:rPr>
              <w:t>. The citizens of Kosovo can use an app to show their driver’s licenses on their smartphones. To verify the license, public authorities need to use a matching app on their smartphone.</w:t>
            </w:r>
          </w:p>
          <w:p w14:paraId="56C0F680" w14:textId="77777777" w:rsidR="009B4119" w:rsidRPr="00936596" w:rsidRDefault="009B4119" w:rsidP="00A0303A">
            <w:pPr>
              <w:spacing w:line="276" w:lineRule="auto"/>
              <w:rPr>
                <w:rFonts w:asciiTheme="majorHAnsi" w:hAnsiTheme="majorHAnsi" w:cstheme="majorHAnsi"/>
                <w:sz w:val="22"/>
                <w:szCs w:val="22"/>
                <w:lang w:val="en-GB"/>
              </w:rPr>
            </w:pPr>
          </w:p>
          <w:p w14:paraId="43BD74E0" w14:textId="77777777" w:rsidR="009B4119" w:rsidRPr="00936596" w:rsidRDefault="009B4119" w:rsidP="00A0303A">
            <w:pPr>
              <w:spacing w:line="276" w:lineRule="auto"/>
              <w:jc w:val="center"/>
              <w:rPr>
                <w:rFonts w:asciiTheme="majorHAnsi" w:hAnsiTheme="majorHAnsi" w:cstheme="majorHAnsi"/>
                <w:sz w:val="22"/>
                <w:szCs w:val="22"/>
                <w:lang w:val="en-GB"/>
              </w:rPr>
            </w:pPr>
            <w:r w:rsidRPr="00936596">
              <w:rPr>
                <w:noProof/>
                <w:lang w:val="en-GB" w:eastAsia="el-GR"/>
              </w:rPr>
              <w:drawing>
                <wp:inline distT="0" distB="0" distL="0" distR="0" wp14:anchorId="656E55EB" wp14:editId="54E3107B">
                  <wp:extent cx="4871599" cy="2344420"/>
                  <wp:effectExtent l="0" t="0" r="571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75173" cy="2346140"/>
                          </a:xfrm>
                          <a:prstGeom prst="rect">
                            <a:avLst/>
                          </a:prstGeom>
                        </pic:spPr>
                      </pic:pic>
                    </a:graphicData>
                  </a:graphic>
                </wp:inline>
              </w:drawing>
            </w:r>
          </w:p>
          <w:p w14:paraId="56399030"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[3] </w:t>
            </w:r>
            <w:r w:rsidRPr="00936596">
              <w:rPr>
                <w:rFonts w:asciiTheme="majorHAnsi" w:hAnsiTheme="majorHAnsi" w:cstheme="majorHAnsi"/>
                <w:b/>
                <w:bCs/>
                <w:lang w:val="en-GB"/>
              </w:rPr>
              <w:t xml:space="preserve">Kosovo’s </w:t>
            </w:r>
            <w:r w:rsidRPr="00936596">
              <w:rPr>
                <w:rFonts w:asciiTheme="majorHAnsi" w:hAnsiTheme="majorHAnsi" w:cstheme="majorHAnsi"/>
                <w:b/>
                <w:bCs/>
                <w:sz w:val="22"/>
                <w:szCs w:val="22"/>
                <w:lang w:val="en-GB"/>
              </w:rPr>
              <w:t xml:space="preserve">e-Kiosk was first developed to print forms and certificates. </w:t>
            </w:r>
            <w:r w:rsidRPr="00936596">
              <w:rPr>
                <w:rFonts w:asciiTheme="majorHAnsi" w:hAnsiTheme="majorHAnsi" w:cstheme="majorHAnsi"/>
                <w:sz w:val="22"/>
                <w:szCs w:val="22"/>
                <w:lang w:val="en-GB"/>
              </w:rPr>
              <w:t>However, it has developed into a more integrated service where citizens can pay their taxes, indicating that the adding of new layers upon existing services can further mature and extend e-government provisioning through existing means.</w:t>
            </w:r>
          </w:p>
          <w:p w14:paraId="795D60F8" w14:textId="77777777" w:rsidR="009B4119" w:rsidRPr="00936596" w:rsidRDefault="009B4119" w:rsidP="00A0303A">
            <w:pPr>
              <w:spacing w:line="276" w:lineRule="auto"/>
              <w:jc w:val="both"/>
              <w:rPr>
                <w:rFonts w:asciiTheme="majorHAnsi" w:hAnsiTheme="majorHAnsi" w:cstheme="majorHAnsi"/>
                <w:sz w:val="22"/>
                <w:szCs w:val="22"/>
                <w:lang w:val="en-GB"/>
              </w:rPr>
            </w:pPr>
          </w:p>
          <w:p w14:paraId="0E5DFAA4" w14:textId="77777777" w:rsidR="009B4119" w:rsidRPr="00936596" w:rsidRDefault="009B4119" w:rsidP="00A0303A">
            <w:pPr>
              <w:spacing w:line="276" w:lineRule="auto"/>
              <w:jc w:val="center"/>
              <w:rPr>
                <w:rFonts w:asciiTheme="majorHAnsi" w:hAnsiTheme="majorHAnsi" w:cstheme="majorHAnsi"/>
                <w:sz w:val="22"/>
                <w:szCs w:val="22"/>
                <w:lang w:val="en-GB"/>
              </w:rPr>
            </w:pPr>
            <w:r w:rsidRPr="00936596">
              <w:rPr>
                <w:noProof/>
                <w:lang w:val="en-GB" w:eastAsia="el-GR"/>
              </w:rPr>
              <w:lastRenderedPageBreak/>
              <w:drawing>
                <wp:inline distT="0" distB="0" distL="0" distR="0" wp14:anchorId="25FC1F0B" wp14:editId="543FB319">
                  <wp:extent cx="3982907" cy="282892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8646" cy="2833001"/>
                          </a:xfrm>
                          <a:prstGeom prst="rect">
                            <a:avLst/>
                          </a:prstGeom>
                        </pic:spPr>
                      </pic:pic>
                    </a:graphicData>
                  </a:graphic>
                </wp:inline>
              </w:drawing>
            </w:r>
          </w:p>
          <w:p w14:paraId="46651276" w14:textId="77777777" w:rsidR="009B4119" w:rsidRPr="00936596" w:rsidRDefault="009B4119" w:rsidP="00A0303A">
            <w:pPr>
              <w:spacing w:line="276" w:lineRule="auto"/>
              <w:jc w:val="center"/>
              <w:rPr>
                <w:rFonts w:asciiTheme="majorHAnsi" w:hAnsiTheme="majorHAnsi" w:cstheme="majorHAnsi"/>
                <w:sz w:val="22"/>
                <w:szCs w:val="22"/>
                <w:lang w:val="en-GB"/>
              </w:rPr>
            </w:pPr>
          </w:p>
          <w:p w14:paraId="2E820B24" w14:textId="77777777" w:rsidR="009B4119" w:rsidRPr="00936596" w:rsidRDefault="009B4119" w:rsidP="00A0303A">
            <w:pPr>
              <w:spacing w:line="276" w:lineRule="auto"/>
              <w:jc w:val="both"/>
              <w:rPr>
                <w:rFonts w:asciiTheme="majorHAnsi" w:hAnsiTheme="majorHAnsi" w:cstheme="majorHAnsi"/>
                <w:sz w:val="22"/>
                <w:szCs w:val="22"/>
                <w:lang w:val="en-GB"/>
              </w:rPr>
            </w:pPr>
          </w:p>
          <w:p w14:paraId="4DF2287D" w14:textId="77777777" w:rsidR="009B4119" w:rsidRPr="00936596" w:rsidRDefault="009B4119"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[4] </w:t>
            </w:r>
            <w:r w:rsidRPr="00936596">
              <w:rPr>
                <w:rFonts w:asciiTheme="majorHAnsi" w:hAnsiTheme="majorHAnsi" w:cstheme="majorHAnsi"/>
                <w:b/>
                <w:bCs/>
                <w:sz w:val="22"/>
                <w:szCs w:val="22"/>
                <w:lang w:val="en-GB"/>
              </w:rPr>
              <w:t>Kosovo’s e-Certificates allows citizens with a registered civil status certificate and residency</w:t>
            </w:r>
            <w:r w:rsidRPr="00936596">
              <w:rPr>
                <w:rFonts w:asciiTheme="majorHAnsi" w:hAnsiTheme="majorHAnsi" w:cstheme="majorHAnsi"/>
                <w:sz w:val="22"/>
                <w:szCs w:val="22"/>
                <w:lang w:val="en-GB"/>
              </w:rPr>
              <w:t xml:space="preserve"> in one of Kosovo’s municipalities to access and print dated and signed certificates needed to apply for certain public services.</w:t>
            </w:r>
          </w:p>
          <w:p w14:paraId="5E081707" w14:textId="77777777" w:rsidR="009B4119" w:rsidRPr="00936596" w:rsidRDefault="009B4119" w:rsidP="00A0303A">
            <w:pPr>
              <w:spacing w:line="276" w:lineRule="auto"/>
              <w:jc w:val="both"/>
              <w:rPr>
                <w:rFonts w:asciiTheme="majorHAnsi" w:hAnsiTheme="majorHAnsi" w:cstheme="majorHAnsi"/>
                <w:sz w:val="22"/>
                <w:szCs w:val="22"/>
                <w:lang w:val="en-GB"/>
              </w:rPr>
            </w:pPr>
          </w:p>
          <w:p w14:paraId="77685CA7" w14:textId="77777777" w:rsidR="009B4119" w:rsidRPr="00936596" w:rsidRDefault="009B4119" w:rsidP="00A0303A">
            <w:pPr>
              <w:spacing w:line="276" w:lineRule="auto"/>
              <w:jc w:val="center"/>
              <w:rPr>
                <w:rFonts w:asciiTheme="majorHAnsi" w:hAnsiTheme="majorHAnsi" w:cstheme="majorHAnsi"/>
                <w:sz w:val="22"/>
                <w:szCs w:val="22"/>
                <w:lang w:val="en-GB"/>
              </w:rPr>
            </w:pPr>
            <w:r w:rsidRPr="00936596">
              <w:rPr>
                <w:noProof/>
                <w:lang w:val="en-GB" w:eastAsia="el-GR"/>
              </w:rPr>
              <w:drawing>
                <wp:inline distT="0" distB="0" distL="0" distR="0" wp14:anchorId="2AC6B893" wp14:editId="24A3A7DC">
                  <wp:extent cx="4615919" cy="227584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7894" cy="2276814"/>
                          </a:xfrm>
                          <a:prstGeom prst="rect">
                            <a:avLst/>
                          </a:prstGeom>
                        </pic:spPr>
                      </pic:pic>
                    </a:graphicData>
                  </a:graphic>
                </wp:inline>
              </w:drawing>
            </w:r>
          </w:p>
          <w:p w14:paraId="79B76F32" w14:textId="77777777" w:rsidR="009B4119" w:rsidRPr="00936596" w:rsidRDefault="009B4119" w:rsidP="00A0303A">
            <w:pPr>
              <w:spacing w:line="276" w:lineRule="auto"/>
              <w:jc w:val="center"/>
              <w:rPr>
                <w:rFonts w:asciiTheme="majorHAnsi" w:hAnsiTheme="majorHAnsi" w:cstheme="majorHAnsi"/>
                <w:sz w:val="22"/>
                <w:szCs w:val="22"/>
                <w:lang w:val="en-GB"/>
              </w:rPr>
            </w:pPr>
          </w:p>
          <w:p w14:paraId="0D31CD2C" w14:textId="77777777" w:rsidR="009B4119" w:rsidRPr="00936596" w:rsidRDefault="009B4119" w:rsidP="00A0303A">
            <w:pPr>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[5] </w:t>
            </w:r>
            <w:r w:rsidRPr="00936596">
              <w:rPr>
                <w:rFonts w:asciiTheme="majorHAnsi" w:hAnsiTheme="majorHAnsi" w:cstheme="majorHAnsi"/>
                <w:b/>
                <w:bCs/>
                <w:sz w:val="22"/>
                <w:szCs w:val="22"/>
                <w:lang w:val="en-GB"/>
              </w:rPr>
              <w:t>Kosovo’s Judicial Council is an online portal that allows citizens to easily access information about all the courts in Kosovo and more</w:t>
            </w:r>
            <w:r w:rsidRPr="00936596">
              <w:rPr>
                <w:rFonts w:asciiTheme="majorHAnsi" w:hAnsiTheme="majorHAnsi" w:cstheme="majorHAnsi"/>
                <w:sz w:val="22"/>
                <w:szCs w:val="22"/>
                <w:lang w:val="en-GB"/>
              </w:rPr>
              <w:t>. The portal provides information on Council decisions, disciplinary decisions and statistics, judgments, and job opportunities in the Council.</w:t>
            </w:r>
          </w:p>
          <w:p w14:paraId="4A98DC23" w14:textId="77777777" w:rsidR="009B4119" w:rsidRPr="00936596" w:rsidRDefault="009B4119" w:rsidP="00A0303A">
            <w:pPr>
              <w:spacing w:line="276" w:lineRule="auto"/>
              <w:rPr>
                <w:rFonts w:asciiTheme="majorHAnsi" w:hAnsiTheme="majorHAnsi" w:cstheme="majorHAnsi"/>
                <w:sz w:val="22"/>
                <w:szCs w:val="22"/>
                <w:lang w:val="en-GB"/>
              </w:rPr>
            </w:pPr>
          </w:p>
          <w:p w14:paraId="65420BAC" w14:textId="77777777" w:rsidR="009B4119" w:rsidRPr="00936596" w:rsidRDefault="009B4119" w:rsidP="00A0303A">
            <w:pPr>
              <w:spacing w:line="276" w:lineRule="auto"/>
              <w:jc w:val="center"/>
              <w:rPr>
                <w:rFonts w:asciiTheme="majorHAnsi" w:hAnsiTheme="majorHAnsi" w:cstheme="majorHAnsi"/>
                <w:sz w:val="22"/>
                <w:szCs w:val="22"/>
                <w:lang w:val="en-GB"/>
              </w:rPr>
            </w:pPr>
            <w:r w:rsidRPr="00936596">
              <w:rPr>
                <w:noProof/>
                <w:lang w:val="en-GB" w:eastAsia="el-GR"/>
              </w:rPr>
              <w:drawing>
                <wp:inline distT="0" distB="0" distL="0" distR="0" wp14:anchorId="356B6F33" wp14:editId="7595CDEB">
                  <wp:extent cx="4352925" cy="1248459"/>
                  <wp:effectExtent l="0" t="0" r="0" b="889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65143" cy="1251963"/>
                          </a:xfrm>
                          <a:prstGeom prst="rect">
                            <a:avLst/>
                          </a:prstGeom>
                        </pic:spPr>
                      </pic:pic>
                    </a:graphicData>
                  </a:graphic>
                </wp:inline>
              </w:drawing>
            </w:r>
          </w:p>
          <w:p w14:paraId="31C6A0F9" w14:textId="77777777" w:rsidR="009B4119" w:rsidRPr="00936596" w:rsidRDefault="009B4119" w:rsidP="00A0303A">
            <w:pPr>
              <w:spacing w:line="276" w:lineRule="auto"/>
              <w:rPr>
                <w:rFonts w:asciiTheme="majorHAnsi" w:hAnsiTheme="majorHAnsi" w:cstheme="majorHAnsi"/>
                <w:sz w:val="22"/>
                <w:szCs w:val="22"/>
                <w:lang w:val="en-GB"/>
              </w:rPr>
            </w:pPr>
          </w:p>
        </w:tc>
      </w:tr>
    </w:tbl>
    <w:p w14:paraId="67457AB0" w14:textId="44486F4E" w:rsidR="0076107F" w:rsidRPr="00936596" w:rsidRDefault="0076107F" w:rsidP="00A0303A">
      <w:pPr>
        <w:spacing w:line="276" w:lineRule="auto"/>
        <w:rPr>
          <w:rFonts w:ascii="Calibri" w:eastAsia="Arial" w:hAnsi="Calibri" w:cs="Calibri"/>
          <w:sz w:val="22"/>
          <w:szCs w:val="22"/>
          <w:lang w:val="en-GB" w:bidi="en-US"/>
        </w:rPr>
      </w:pPr>
      <w:bookmarkStart w:id="35" w:name="_Ref402649348"/>
    </w:p>
    <w:p w14:paraId="77B04FD9" w14:textId="4C44975F" w:rsidR="00046832" w:rsidRPr="00936596" w:rsidRDefault="00821BF7" w:rsidP="00A0303A">
      <w:pPr>
        <w:pStyle w:val="Heading3"/>
        <w:keepNext w:val="0"/>
        <w:widowControl w:val="0"/>
        <w:numPr>
          <w:ilvl w:val="1"/>
          <w:numId w:val="2"/>
        </w:numPr>
        <w:spacing w:before="0" w:after="0" w:line="276" w:lineRule="auto"/>
        <w:ind w:left="425" w:hanging="425"/>
        <w:rPr>
          <w:rFonts w:asciiTheme="majorHAnsi" w:hAnsiTheme="majorHAnsi" w:cstheme="majorHAnsi"/>
          <w:b w:val="0"/>
          <w:color w:val="E36C0A"/>
          <w:sz w:val="24"/>
          <w:szCs w:val="24"/>
          <w:lang w:val="en-GB"/>
        </w:rPr>
      </w:pPr>
      <w:bookmarkStart w:id="36" w:name="_Toc114753856"/>
      <w:r w:rsidRPr="00936596">
        <w:rPr>
          <w:rFonts w:asciiTheme="majorHAnsi" w:hAnsiTheme="majorHAnsi" w:cstheme="majorHAnsi"/>
          <w:b w:val="0"/>
          <w:color w:val="E36C0A"/>
          <w:sz w:val="24"/>
          <w:szCs w:val="24"/>
          <w:lang w:val="en-GB"/>
        </w:rPr>
        <w:t>Understanding the ToR</w:t>
      </w:r>
      <w:bookmarkEnd w:id="35"/>
      <w:bookmarkEnd w:id="36"/>
    </w:p>
    <w:p w14:paraId="2C8F7956" w14:textId="77777777" w:rsidR="0011378B" w:rsidRPr="00936596" w:rsidRDefault="0011378B" w:rsidP="00A0303A">
      <w:pPr>
        <w:pStyle w:val="BodyText"/>
        <w:spacing w:line="276" w:lineRule="auto"/>
        <w:ind w:right="78"/>
        <w:jc w:val="both"/>
        <w:rPr>
          <w:rFonts w:ascii="Calibri" w:hAnsi="Calibri" w:cs="Calibri"/>
          <w:sz w:val="22"/>
          <w:szCs w:val="22"/>
          <w:lang w:val="en-GB"/>
        </w:rPr>
      </w:pPr>
    </w:p>
    <w:p w14:paraId="33AE3258" w14:textId="223813F8" w:rsidR="008579A6" w:rsidRPr="00936596" w:rsidRDefault="008579A6" w:rsidP="00A0303A">
      <w:pPr>
        <w:pStyle w:val="BodyText"/>
        <w:spacing w:line="276" w:lineRule="auto"/>
        <w:ind w:right="78"/>
        <w:jc w:val="both"/>
        <w:rPr>
          <w:rFonts w:ascii="Calibri" w:hAnsi="Calibri" w:cs="Calibri"/>
          <w:sz w:val="22"/>
          <w:szCs w:val="22"/>
          <w:lang w:val="en-GB"/>
        </w:rPr>
      </w:pPr>
      <w:r w:rsidRPr="00936596">
        <w:rPr>
          <w:rFonts w:ascii="Calibri" w:hAnsi="Calibri" w:cs="Calibri"/>
          <w:sz w:val="22"/>
          <w:szCs w:val="22"/>
          <w:lang w:val="en-GB"/>
        </w:rPr>
        <w:t xml:space="preserve">The ToR provides a clear description of the scope of the work which has to be carried out as well as of the expected results which has to be achieved. The overall and specific objectives of the project are clearly mentioned in the ToR also. </w:t>
      </w:r>
      <w:r w:rsidR="0087260E" w:rsidRPr="00936596">
        <w:rPr>
          <w:rFonts w:ascii="Calibri" w:hAnsi="Calibri" w:cs="Calibri"/>
          <w:sz w:val="22"/>
          <w:szCs w:val="22"/>
          <w:lang w:val="en-GB"/>
        </w:rPr>
        <w:t xml:space="preserve"> T</w:t>
      </w:r>
      <w:r w:rsidRPr="00936596">
        <w:rPr>
          <w:rFonts w:ascii="Calibri" w:hAnsi="Calibri" w:cs="Calibri"/>
          <w:sz w:val="22"/>
          <w:szCs w:val="22"/>
          <w:lang w:val="en-GB"/>
        </w:rPr>
        <w:t xml:space="preserve">he ToR provides also the identification of the tasks under each expected result offering in this way a good view on how the work shall be structured within the assignment. </w:t>
      </w:r>
      <w:r w:rsidR="0011378B" w:rsidRPr="00936596">
        <w:rPr>
          <w:rFonts w:ascii="Calibri" w:hAnsi="Calibri" w:cs="Calibri"/>
          <w:sz w:val="22"/>
          <w:szCs w:val="22"/>
          <w:lang w:val="en-GB"/>
        </w:rPr>
        <w:t>Apart from the ToR, the documents produced by the Technical Study Prepa</w:t>
      </w:r>
      <w:r w:rsidR="0011378B" w:rsidRPr="00936596">
        <w:rPr>
          <w:rFonts w:ascii="Calibri" w:hAnsi="Calibri" w:cs="Calibri"/>
          <w:b/>
          <w:bCs/>
          <w:sz w:val="22"/>
          <w:szCs w:val="22"/>
          <w:lang w:val="en-GB"/>
        </w:rPr>
        <w:t>ration for implementation of e-IDAS in Kosovo</w:t>
      </w:r>
      <w:r w:rsidR="0011378B" w:rsidRPr="00936596">
        <w:rPr>
          <w:rFonts w:ascii="Calibri" w:hAnsi="Calibri" w:cs="Calibri"/>
          <w:sz w:val="22"/>
          <w:szCs w:val="22"/>
          <w:lang w:val="en-GB"/>
        </w:rPr>
        <w:t xml:space="preserve"> developed </w:t>
      </w:r>
      <w:r w:rsidR="009E1BF6" w:rsidRPr="00936596">
        <w:rPr>
          <w:rFonts w:ascii="Calibri" w:hAnsi="Calibri" w:cs="Calibri"/>
          <w:sz w:val="22"/>
          <w:szCs w:val="22"/>
          <w:lang w:val="en-GB"/>
        </w:rPr>
        <w:t>under</w:t>
      </w:r>
      <w:r w:rsidR="0011378B" w:rsidRPr="00936596">
        <w:rPr>
          <w:rFonts w:ascii="Calibri" w:hAnsi="Calibri" w:cs="Calibri"/>
          <w:sz w:val="22"/>
          <w:szCs w:val="22"/>
          <w:lang w:val="en-GB"/>
        </w:rPr>
        <w:t xml:space="preserve"> the project </w:t>
      </w:r>
      <w:r w:rsidR="0011378B" w:rsidRPr="00936596">
        <w:rPr>
          <w:rFonts w:ascii="Calibri" w:hAnsi="Calibri" w:cs="Calibri"/>
          <w:b/>
          <w:bCs/>
          <w:sz w:val="22"/>
          <w:szCs w:val="22"/>
          <w:lang w:val="en-GB"/>
        </w:rPr>
        <w:t>EuropeAid/139756/DH/SER/XK</w:t>
      </w:r>
      <w:r w:rsidR="0011378B" w:rsidRPr="00936596">
        <w:rPr>
          <w:rFonts w:ascii="Calibri" w:hAnsi="Calibri" w:cs="Calibri"/>
          <w:sz w:val="22"/>
          <w:szCs w:val="22"/>
          <w:lang w:val="en-GB"/>
        </w:rPr>
        <w:t xml:space="preserve"> provides an excellent starting point for the evaluation of the current situation as well as for the further design and development of the Digital Identity Service software. The main recommendations, technical concepts, technical architectures, business and functional requirements described in the mentioned technical study </w:t>
      </w:r>
      <w:r w:rsidR="009E1BF6" w:rsidRPr="00936596">
        <w:rPr>
          <w:rFonts w:ascii="Calibri" w:hAnsi="Calibri" w:cs="Calibri"/>
          <w:sz w:val="22"/>
          <w:szCs w:val="22"/>
          <w:lang w:val="en-GB"/>
        </w:rPr>
        <w:t>are</w:t>
      </w:r>
      <w:r w:rsidR="0011378B" w:rsidRPr="00936596">
        <w:rPr>
          <w:rFonts w:ascii="Calibri" w:hAnsi="Calibri" w:cs="Calibri"/>
          <w:sz w:val="22"/>
          <w:szCs w:val="22"/>
          <w:lang w:val="en-GB"/>
        </w:rPr>
        <w:t xml:space="preserve"> the baseline on which we built our implementation strategy and on which we will proceed to the implementation in case if we will be awarded with the contract.</w:t>
      </w:r>
    </w:p>
    <w:p w14:paraId="3471A890" w14:textId="77777777" w:rsidR="0087260E" w:rsidRPr="00936596" w:rsidRDefault="0087260E" w:rsidP="00A0303A">
      <w:pPr>
        <w:pStyle w:val="BodyText"/>
        <w:spacing w:line="276" w:lineRule="auto"/>
        <w:ind w:right="78"/>
        <w:jc w:val="both"/>
        <w:rPr>
          <w:rFonts w:ascii="Calibri" w:hAnsi="Calibri" w:cs="Calibri"/>
          <w:sz w:val="22"/>
          <w:szCs w:val="22"/>
          <w:lang w:val="en-GB"/>
        </w:rPr>
      </w:pPr>
    </w:p>
    <w:p w14:paraId="49F1C88C" w14:textId="3069BEC6" w:rsidR="008579A6" w:rsidRPr="00936596" w:rsidRDefault="008579A6" w:rsidP="00A0303A">
      <w:pPr>
        <w:pStyle w:val="BodyText"/>
        <w:spacing w:line="276" w:lineRule="auto"/>
        <w:ind w:right="78"/>
        <w:jc w:val="both"/>
        <w:rPr>
          <w:rFonts w:ascii="Calibri" w:hAnsi="Calibri" w:cs="Calibri"/>
          <w:sz w:val="22"/>
          <w:szCs w:val="22"/>
          <w:lang w:val="en-GB"/>
        </w:rPr>
      </w:pPr>
      <w:r w:rsidRPr="00936596">
        <w:rPr>
          <w:rFonts w:ascii="Calibri" w:hAnsi="Calibri" w:cs="Calibri"/>
          <w:sz w:val="22"/>
          <w:szCs w:val="22"/>
          <w:lang w:val="en-GB"/>
        </w:rPr>
        <w:t xml:space="preserve">It is also important to mention that our organisation </w:t>
      </w:r>
      <w:r w:rsidR="000F196E" w:rsidRPr="00936596">
        <w:rPr>
          <w:rFonts w:ascii="Calibri" w:hAnsi="Calibri" w:cs="Calibri"/>
          <w:sz w:val="22"/>
          <w:szCs w:val="22"/>
          <w:lang w:val="en-GB"/>
        </w:rPr>
        <w:t>&amp;</w:t>
      </w:r>
      <w:r w:rsidRPr="00936596">
        <w:rPr>
          <w:rFonts w:ascii="Calibri" w:hAnsi="Calibri" w:cs="Calibri"/>
          <w:sz w:val="22"/>
          <w:szCs w:val="22"/>
          <w:lang w:val="en-GB"/>
        </w:rPr>
        <w:t xml:space="preserve"> methodology takes into consideration </w:t>
      </w:r>
      <w:r w:rsidRPr="00936596">
        <w:rPr>
          <w:rFonts w:ascii="Calibri" w:hAnsi="Calibri" w:cs="Calibri"/>
          <w:color w:val="E36C0A" w:themeColor="accent6" w:themeShade="BF"/>
          <w:sz w:val="22"/>
          <w:szCs w:val="22"/>
          <w:lang w:val="en-GB"/>
        </w:rPr>
        <w:t>assumptions and risks</w:t>
      </w:r>
      <w:r w:rsidRPr="00936596">
        <w:rPr>
          <w:rFonts w:ascii="Calibri" w:hAnsi="Calibri" w:cs="Calibri"/>
          <w:sz w:val="22"/>
          <w:szCs w:val="22"/>
          <w:lang w:val="en-GB"/>
        </w:rPr>
        <w:t xml:space="preserve"> which, in our view, are associated with the activities of this project.</w:t>
      </w:r>
      <w:r w:rsidR="000F196E" w:rsidRPr="00936596">
        <w:rPr>
          <w:rFonts w:ascii="Calibri" w:hAnsi="Calibri" w:cs="Calibri"/>
          <w:sz w:val="22"/>
          <w:szCs w:val="22"/>
          <w:lang w:val="en-GB"/>
        </w:rPr>
        <w:t xml:space="preserve"> When proposing this organisation and methodology we took into consideration the assumptions and risks described in the ToR but we added also additional information based on our experience and knowledge.</w:t>
      </w:r>
      <w:r w:rsidRPr="00936596">
        <w:rPr>
          <w:rFonts w:ascii="Calibri" w:hAnsi="Calibri" w:cs="Calibri"/>
          <w:sz w:val="22"/>
          <w:szCs w:val="22"/>
          <w:lang w:val="en-GB"/>
        </w:rPr>
        <w:t xml:space="preserve"> </w:t>
      </w:r>
      <w:r w:rsidR="0087260E" w:rsidRPr="00936596">
        <w:rPr>
          <w:rFonts w:ascii="Calibri" w:hAnsi="Calibri" w:cs="Calibri"/>
          <w:sz w:val="22"/>
          <w:szCs w:val="22"/>
          <w:lang w:val="en-GB"/>
        </w:rPr>
        <w:t xml:space="preserve"> </w:t>
      </w:r>
      <w:r w:rsidRPr="00936596">
        <w:rPr>
          <w:rFonts w:ascii="Calibri" w:hAnsi="Calibri" w:cs="Calibri"/>
          <w:sz w:val="22"/>
          <w:szCs w:val="22"/>
          <w:lang w:val="en-GB"/>
        </w:rPr>
        <w:t>We consider as assumptions thos</w:t>
      </w:r>
      <w:r w:rsidR="0087260E" w:rsidRPr="00936596">
        <w:rPr>
          <w:rFonts w:ascii="Calibri" w:hAnsi="Calibri" w:cs="Calibri"/>
          <w:sz w:val="22"/>
          <w:szCs w:val="22"/>
          <w:lang w:val="en-GB"/>
        </w:rPr>
        <w:t xml:space="preserve">e </w:t>
      </w:r>
      <w:r w:rsidRPr="00936596">
        <w:rPr>
          <w:rFonts w:ascii="Calibri" w:hAnsi="Calibri" w:cs="Calibri"/>
          <w:sz w:val="22"/>
          <w:szCs w:val="22"/>
          <w:lang w:val="en-GB"/>
        </w:rPr>
        <w:t>conditions which are outside our control. We have as a foundation for our organisation and methodology the fact that the assumptions are reasonably met.</w:t>
      </w:r>
    </w:p>
    <w:p w14:paraId="76B5911C" w14:textId="77777777" w:rsidR="000F196E" w:rsidRPr="00936596" w:rsidRDefault="000F196E" w:rsidP="00A0303A">
      <w:pPr>
        <w:pStyle w:val="BodyText"/>
        <w:spacing w:line="276" w:lineRule="auto"/>
        <w:ind w:right="78"/>
        <w:rPr>
          <w:rFonts w:ascii="Calibri" w:hAnsi="Calibri" w:cs="Calibri"/>
          <w:sz w:val="22"/>
          <w:szCs w:val="22"/>
          <w:lang w:val="en-GB"/>
        </w:rPr>
      </w:pPr>
    </w:p>
    <w:p w14:paraId="657E628A" w14:textId="5872737A" w:rsidR="00677FF0" w:rsidRPr="00936596" w:rsidRDefault="008579A6" w:rsidP="00A0303A">
      <w:pPr>
        <w:widowControl w:val="0"/>
        <w:spacing w:line="276" w:lineRule="auto"/>
        <w:rPr>
          <w:rFonts w:ascii="Calibri" w:hAnsi="Calibri" w:cs="Calibri"/>
          <w:sz w:val="22"/>
          <w:szCs w:val="22"/>
          <w:lang w:val="en-GB"/>
        </w:rPr>
      </w:pPr>
      <w:r w:rsidRPr="00936596">
        <w:rPr>
          <w:rFonts w:ascii="Calibri" w:hAnsi="Calibri" w:cs="Calibri"/>
          <w:sz w:val="22"/>
          <w:szCs w:val="22"/>
          <w:lang w:val="en-GB"/>
        </w:rPr>
        <w:t xml:space="preserve">Our view on the ToR is that the required work that is expected to be carried out is </w:t>
      </w:r>
      <w:r w:rsidRPr="00936596">
        <w:rPr>
          <w:rFonts w:ascii="Calibri" w:hAnsi="Calibri" w:cs="Calibri"/>
          <w:color w:val="E36C0A"/>
          <w:sz w:val="22"/>
          <w:szCs w:val="22"/>
          <w:lang w:val="en-GB"/>
        </w:rPr>
        <w:t>relevant for the respective target groups</w:t>
      </w:r>
      <w:r w:rsidRPr="00936596">
        <w:rPr>
          <w:rFonts w:ascii="Calibri" w:hAnsi="Calibri" w:cs="Calibri"/>
          <w:sz w:val="22"/>
          <w:szCs w:val="22"/>
          <w:lang w:val="en-GB"/>
        </w:rPr>
        <w:t xml:space="preserve"> and </w:t>
      </w:r>
      <w:r w:rsidR="000F196E" w:rsidRPr="00936596">
        <w:rPr>
          <w:rFonts w:ascii="Calibri" w:hAnsi="Calibri" w:cs="Calibri"/>
          <w:sz w:val="22"/>
          <w:szCs w:val="22"/>
          <w:lang w:val="en-GB"/>
        </w:rPr>
        <w:t>is</w:t>
      </w:r>
      <w:r w:rsidRPr="00936596">
        <w:rPr>
          <w:rFonts w:ascii="Calibri" w:hAnsi="Calibri" w:cs="Calibri"/>
          <w:sz w:val="22"/>
          <w:szCs w:val="22"/>
          <w:lang w:val="en-GB"/>
        </w:rPr>
        <w:t xml:space="preserve"> </w:t>
      </w:r>
      <w:r w:rsidRPr="00936596">
        <w:rPr>
          <w:rFonts w:ascii="Calibri" w:hAnsi="Calibri" w:cs="Calibri"/>
          <w:color w:val="E36C0A"/>
          <w:sz w:val="22"/>
          <w:szCs w:val="22"/>
          <w:lang w:val="en-GB"/>
        </w:rPr>
        <w:t>coherent with the expected results</w:t>
      </w:r>
      <w:r w:rsidRPr="00936596">
        <w:rPr>
          <w:rFonts w:ascii="Calibri" w:hAnsi="Calibri" w:cs="Calibri"/>
          <w:sz w:val="22"/>
          <w:szCs w:val="22"/>
          <w:lang w:val="en-GB"/>
        </w:rPr>
        <w:t>.</w:t>
      </w:r>
    </w:p>
    <w:p w14:paraId="3C974198" w14:textId="3AB6B772" w:rsidR="00677FF0" w:rsidRPr="00936596" w:rsidRDefault="00677FF0" w:rsidP="00A0303A">
      <w:pPr>
        <w:widowControl w:val="0"/>
        <w:spacing w:line="276" w:lineRule="auto"/>
        <w:rPr>
          <w:rFonts w:asciiTheme="majorHAnsi" w:hAnsiTheme="majorHAnsi" w:cstheme="majorHAnsi"/>
          <w:sz w:val="22"/>
          <w:szCs w:val="22"/>
          <w:lang w:val="en-GB"/>
        </w:rPr>
      </w:pPr>
    </w:p>
    <w:p w14:paraId="7AB641B5" w14:textId="77777777" w:rsidR="0076021F" w:rsidRPr="00936596" w:rsidRDefault="0076021F"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2F2F2" w:themeFill="background1" w:themeFillShade="F2"/>
        <w:spacing w:line="276" w:lineRule="auto"/>
        <w:ind w:right="78"/>
        <w:jc w:val="center"/>
        <w:rPr>
          <w:rFonts w:asciiTheme="majorHAnsi" w:hAnsiTheme="majorHAnsi" w:cstheme="majorHAnsi"/>
          <w:b/>
          <w:bCs/>
          <w:color w:val="E36C0A" w:themeColor="accent6" w:themeShade="BF"/>
          <w:sz w:val="22"/>
          <w:szCs w:val="22"/>
          <w:lang w:val="en-GB"/>
        </w:rPr>
      </w:pPr>
    </w:p>
    <w:p w14:paraId="103CD324" w14:textId="3D03C6FF" w:rsidR="005116C6" w:rsidRPr="00936596" w:rsidRDefault="005116C6"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2F2F2" w:themeFill="background1" w:themeFillShade="F2"/>
        <w:spacing w:line="276" w:lineRule="auto"/>
        <w:ind w:right="78"/>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We fully understand the ToR and we developed or organisation and methodology accordingly. We are also sure that we can deliver the expected results within the requested timeframe and at the highest possible level of quality.</w:t>
      </w:r>
    </w:p>
    <w:p w14:paraId="54F6036C" w14:textId="77777777" w:rsidR="0076021F" w:rsidRPr="00936596" w:rsidRDefault="0076021F"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hd w:val="clear" w:color="auto" w:fill="F2F2F2" w:themeFill="background1" w:themeFillShade="F2"/>
        <w:spacing w:line="276" w:lineRule="auto"/>
        <w:ind w:right="78"/>
        <w:jc w:val="center"/>
        <w:rPr>
          <w:rFonts w:asciiTheme="majorHAnsi" w:hAnsiTheme="majorHAnsi" w:cstheme="majorHAnsi"/>
          <w:b/>
          <w:bCs/>
          <w:color w:val="E36C0A" w:themeColor="accent6" w:themeShade="BF"/>
          <w:sz w:val="22"/>
          <w:szCs w:val="22"/>
          <w:lang w:val="en-GB"/>
        </w:rPr>
      </w:pPr>
    </w:p>
    <w:p w14:paraId="4EFE7047" w14:textId="77777777" w:rsidR="00955BB6" w:rsidRPr="00936596" w:rsidRDefault="00955BB6" w:rsidP="00A0303A">
      <w:pPr>
        <w:widowControl w:val="0"/>
        <w:spacing w:line="276" w:lineRule="auto"/>
        <w:rPr>
          <w:rFonts w:asciiTheme="majorHAnsi" w:hAnsiTheme="majorHAnsi" w:cstheme="majorHAnsi"/>
          <w:sz w:val="22"/>
          <w:szCs w:val="22"/>
          <w:lang w:val="en-GB"/>
        </w:rPr>
      </w:pPr>
    </w:p>
    <w:p w14:paraId="7C56FB9F" w14:textId="43E57CDB" w:rsidR="00ED75F5" w:rsidRPr="00936596" w:rsidRDefault="003620CA" w:rsidP="00A0303A">
      <w:pPr>
        <w:pStyle w:val="Heading4"/>
        <w:keepNext w:val="0"/>
        <w:widowControl w:val="0"/>
        <w:numPr>
          <w:ilvl w:val="2"/>
          <w:numId w:val="2"/>
        </w:numPr>
        <w:spacing w:before="0" w:after="0" w:line="276" w:lineRule="auto"/>
        <w:ind w:left="567" w:hanging="567"/>
        <w:rPr>
          <w:rFonts w:asciiTheme="majorHAnsi" w:hAnsiTheme="majorHAnsi" w:cstheme="majorHAnsi"/>
          <w:b w:val="0"/>
          <w:color w:val="E36C0A"/>
          <w:sz w:val="24"/>
          <w:szCs w:val="24"/>
          <w:lang w:val="en-GB"/>
        </w:rPr>
      </w:pPr>
      <w:bookmarkStart w:id="37" w:name="_Toc114753857"/>
      <w:r w:rsidRPr="00936596">
        <w:rPr>
          <w:rFonts w:asciiTheme="majorHAnsi" w:hAnsiTheme="majorHAnsi" w:cstheme="majorHAnsi"/>
          <w:b w:val="0"/>
          <w:color w:val="E36C0A"/>
          <w:sz w:val="24"/>
          <w:szCs w:val="24"/>
          <w:lang w:val="en-GB"/>
        </w:rPr>
        <w:t>Objectives</w:t>
      </w:r>
      <w:bookmarkEnd w:id="37"/>
    </w:p>
    <w:p w14:paraId="0CC640BD" w14:textId="77777777" w:rsidR="003620CA" w:rsidRPr="00936596" w:rsidRDefault="003620CA" w:rsidP="00A0303A">
      <w:pPr>
        <w:widowControl w:val="0"/>
        <w:spacing w:line="276" w:lineRule="auto"/>
        <w:rPr>
          <w:rFonts w:asciiTheme="majorHAnsi" w:hAnsiTheme="majorHAnsi" w:cstheme="majorHAnsi"/>
          <w:sz w:val="20"/>
          <w:szCs w:val="20"/>
          <w:lang w:val="en-GB"/>
        </w:rPr>
      </w:pPr>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3120"/>
        <w:gridCol w:w="6796"/>
      </w:tblGrid>
      <w:tr w:rsidR="00BC575E" w:rsidRPr="00936596" w14:paraId="4AD4539E" w14:textId="77777777" w:rsidTr="005A1CEF">
        <w:trPr>
          <w:tblHeader/>
        </w:trPr>
        <w:tc>
          <w:tcPr>
            <w:tcW w:w="1573" w:type="pct"/>
            <w:tcBorders>
              <w:bottom w:val="dotted" w:sz="4" w:space="0" w:color="auto"/>
            </w:tcBorders>
            <w:shd w:val="clear" w:color="auto" w:fill="F2F2F2"/>
            <w:vAlign w:val="center"/>
          </w:tcPr>
          <w:p w14:paraId="2CAE4337" w14:textId="2A9FB221" w:rsidR="00A15199" w:rsidRPr="00936596" w:rsidRDefault="001D3B7E"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 xml:space="preserve">OVERALL </w:t>
            </w:r>
            <w:r w:rsidR="00A15199" w:rsidRPr="00936596">
              <w:rPr>
                <w:rFonts w:asciiTheme="majorHAnsi" w:hAnsiTheme="majorHAnsi" w:cstheme="majorHAnsi"/>
                <w:color w:val="E36C0A"/>
                <w:sz w:val="22"/>
                <w:szCs w:val="22"/>
                <w:lang w:val="en-GB"/>
              </w:rPr>
              <w:t>OBJECTIVE</w:t>
            </w:r>
          </w:p>
        </w:tc>
        <w:tc>
          <w:tcPr>
            <w:tcW w:w="3427" w:type="pct"/>
            <w:tcBorders>
              <w:bottom w:val="dotted" w:sz="4" w:space="0" w:color="auto"/>
            </w:tcBorders>
            <w:shd w:val="clear" w:color="auto" w:fill="F2F2F2"/>
            <w:vAlign w:val="center"/>
          </w:tcPr>
          <w:p w14:paraId="3455636E" w14:textId="77777777" w:rsidR="00A15199" w:rsidRPr="00936596" w:rsidRDefault="00A15199"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OUR UNDERSTADING AND COMMENTS</w:t>
            </w:r>
          </w:p>
        </w:tc>
      </w:tr>
      <w:tr w:rsidR="00BC575E" w:rsidRPr="00936596" w14:paraId="08FD6348" w14:textId="77777777" w:rsidTr="005A1CEF">
        <w:trPr>
          <w:trHeight w:val="78"/>
        </w:trPr>
        <w:tc>
          <w:tcPr>
            <w:tcW w:w="1573" w:type="pct"/>
            <w:tcBorders>
              <w:top w:val="dotted" w:sz="4" w:space="0" w:color="auto"/>
            </w:tcBorders>
            <w:shd w:val="clear" w:color="auto" w:fill="auto"/>
            <w:vAlign w:val="center"/>
          </w:tcPr>
          <w:p w14:paraId="4E98BA60" w14:textId="6AB72D38" w:rsidR="00A15199" w:rsidRPr="00936596" w:rsidRDefault="001D3B7E" w:rsidP="00A0303A">
            <w:pPr>
              <w:widowControl w:val="0"/>
              <w:spacing w:line="276" w:lineRule="auto"/>
              <w:rPr>
                <w:rFonts w:asciiTheme="majorHAnsi" w:hAnsiTheme="majorHAnsi" w:cstheme="majorHAnsi"/>
                <w:color w:val="538DD5"/>
                <w:sz w:val="22"/>
                <w:szCs w:val="22"/>
                <w:lang w:val="en-GB"/>
              </w:rPr>
            </w:pPr>
            <w:r w:rsidRPr="00936596">
              <w:rPr>
                <w:rFonts w:asciiTheme="majorHAnsi" w:hAnsiTheme="majorHAnsi" w:cstheme="majorHAnsi"/>
                <w:color w:val="548DD4"/>
                <w:sz w:val="22"/>
                <w:szCs w:val="22"/>
                <w:lang w:val="en-GB"/>
              </w:rPr>
              <w:t>To increase efficiency and productivity of the private sector through increased use of ICT, create proper e-business/e-commerce ecosystem, and improve electronic service delivery for citizens and businesses.</w:t>
            </w:r>
          </w:p>
        </w:tc>
        <w:tc>
          <w:tcPr>
            <w:tcW w:w="3427" w:type="pct"/>
            <w:tcBorders>
              <w:top w:val="dotted" w:sz="4" w:space="0" w:color="auto"/>
            </w:tcBorders>
            <w:vAlign w:val="center"/>
          </w:tcPr>
          <w:p w14:paraId="631BE79F" w14:textId="4660B1B7" w:rsidR="00C11CD4" w:rsidRPr="00936596" w:rsidRDefault="001D3B7E"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It is already known that a good eGovernment system has as one of the building blocks the Digital Identity Services together with a proper implemented „Once-Only” (</w:t>
            </w:r>
            <w:r w:rsidR="005A1CEF" w:rsidRPr="00936596">
              <w:rPr>
                <w:rFonts w:asciiTheme="majorHAnsi" w:hAnsiTheme="majorHAnsi" w:cstheme="majorHAnsi"/>
                <w:sz w:val="22"/>
                <w:szCs w:val="22"/>
                <w:lang w:val="en-GB"/>
              </w:rPr>
              <w:t>and</w:t>
            </w:r>
            <w:r w:rsidRPr="00936596">
              <w:rPr>
                <w:rFonts w:asciiTheme="majorHAnsi" w:hAnsiTheme="majorHAnsi" w:cstheme="majorHAnsi"/>
                <w:sz w:val="22"/>
                <w:szCs w:val="22"/>
                <w:lang w:val="en-GB"/>
              </w:rPr>
              <w:t xml:space="preserve"> Single Sign On) principle. The successful Estonian model as well as the services provided under each and all EU/EC websites </w:t>
            </w:r>
            <w:r w:rsidR="00DB7325" w:rsidRPr="00936596">
              <w:rPr>
                <w:rFonts w:asciiTheme="majorHAnsi" w:hAnsiTheme="majorHAnsi" w:cstheme="majorHAnsi"/>
                <w:sz w:val="22"/>
                <w:szCs w:val="22"/>
                <w:lang w:val="en-GB"/>
              </w:rPr>
              <w:t xml:space="preserve">(and there are many more examples) </w:t>
            </w:r>
            <w:r w:rsidRPr="00936596">
              <w:rPr>
                <w:rFonts w:asciiTheme="majorHAnsi" w:hAnsiTheme="majorHAnsi" w:cstheme="majorHAnsi"/>
                <w:sz w:val="22"/>
                <w:szCs w:val="22"/>
                <w:lang w:val="en-GB"/>
              </w:rPr>
              <w:t xml:space="preserve">demonstrates without any doubts the statement formulated by the overall objective of the project of which this contract will be a part. </w:t>
            </w:r>
            <w:r w:rsidR="00DB7325" w:rsidRPr="00936596">
              <w:rPr>
                <w:rFonts w:asciiTheme="majorHAnsi" w:hAnsiTheme="majorHAnsi" w:cstheme="majorHAnsi"/>
                <w:sz w:val="22"/>
                <w:szCs w:val="22"/>
                <w:lang w:val="en-GB"/>
              </w:rPr>
              <w:t xml:space="preserve">Using eServices and digital signature the efficiency and productivity of the private sector will increase and the satisfaction of the users towards the services provided by the Government will also increase. </w:t>
            </w:r>
            <w:r w:rsidR="005A1CEF" w:rsidRPr="00936596">
              <w:rPr>
                <w:rFonts w:asciiTheme="majorHAnsi" w:hAnsiTheme="majorHAnsi" w:cstheme="majorHAnsi"/>
                <w:sz w:val="22"/>
                <w:szCs w:val="22"/>
                <w:lang w:val="en-GB"/>
              </w:rPr>
              <w:t xml:space="preserve">On the other side, such Digital Identity Services will also </w:t>
            </w:r>
            <w:r w:rsidR="005A1CEF" w:rsidRPr="00936596">
              <w:rPr>
                <w:rFonts w:asciiTheme="majorHAnsi" w:hAnsiTheme="majorHAnsi" w:cstheme="majorHAnsi"/>
                <w:sz w:val="22"/>
                <w:szCs w:val="22"/>
                <w:lang w:val="en-GB"/>
              </w:rPr>
              <w:lastRenderedPageBreak/>
              <w:t>help the authorities to be more efficient when it comes to anti-money laundering fight or tax evasion.</w:t>
            </w:r>
          </w:p>
          <w:p w14:paraId="068E853D" w14:textId="77777777" w:rsidR="00345A87" w:rsidRPr="00936596" w:rsidRDefault="00345A87" w:rsidP="00A0303A">
            <w:pPr>
              <w:widowControl w:val="0"/>
              <w:spacing w:line="276" w:lineRule="auto"/>
              <w:jc w:val="both"/>
              <w:rPr>
                <w:rFonts w:asciiTheme="majorHAnsi" w:hAnsiTheme="majorHAnsi" w:cstheme="majorHAnsi"/>
                <w:sz w:val="22"/>
                <w:szCs w:val="22"/>
                <w:lang w:val="en-GB"/>
              </w:rPr>
            </w:pPr>
          </w:p>
          <w:p w14:paraId="14AF61C0" w14:textId="32994615" w:rsidR="005A1CEF" w:rsidRPr="00936596" w:rsidRDefault="005A1C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From the businesses perspective, the last years of pandemic situation led to a boom of on-line/electronic/e-business/e-commerce services and this trend will not be reversed. Making everything easier and safer in relation with the authorities through Digital Identity Services will clearly increase the efficiency and will also encourage new businesses to start.</w:t>
            </w:r>
          </w:p>
          <w:p w14:paraId="3D226946" w14:textId="77777777" w:rsidR="00345A87" w:rsidRPr="00936596" w:rsidRDefault="00345A87" w:rsidP="00A0303A">
            <w:pPr>
              <w:widowControl w:val="0"/>
              <w:spacing w:line="276" w:lineRule="auto"/>
              <w:jc w:val="both"/>
              <w:rPr>
                <w:rFonts w:asciiTheme="majorHAnsi" w:hAnsiTheme="majorHAnsi" w:cstheme="majorHAnsi"/>
                <w:sz w:val="22"/>
                <w:szCs w:val="22"/>
                <w:lang w:val="en-GB"/>
              </w:rPr>
            </w:pPr>
          </w:p>
          <w:p w14:paraId="0C4F05AF" w14:textId="6C2D6D81" w:rsidR="005A1CEF" w:rsidRPr="00936596" w:rsidRDefault="005A1C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Eliminating (or at least significantly reduce) the physical papers from the relation between the citizen and the Government together with the proper implementation of „Once-Only” principle and the legal acceptance of digital signature will increase the level of trust and the satisfaction of the citizens.</w:t>
            </w:r>
          </w:p>
          <w:p w14:paraId="25CEEE38" w14:textId="77777777" w:rsidR="00345A87" w:rsidRPr="00936596" w:rsidRDefault="00345A87" w:rsidP="00A0303A">
            <w:pPr>
              <w:widowControl w:val="0"/>
              <w:spacing w:line="276" w:lineRule="auto"/>
              <w:jc w:val="both"/>
              <w:rPr>
                <w:rFonts w:asciiTheme="majorHAnsi" w:hAnsiTheme="majorHAnsi" w:cstheme="majorHAnsi"/>
                <w:sz w:val="22"/>
                <w:szCs w:val="22"/>
                <w:lang w:val="en-GB"/>
              </w:rPr>
            </w:pPr>
          </w:p>
          <w:p w14:paraId="35DA0BA4" w14:textId="20DD91C0" w:rsidR="005A1CEF" w:rsidRPr="00936596" w:rsidRDefault="005A1C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founded out from our research regarding the current situation in the field of the project, Kosovo made already important steps towards the introduction of digital services at large scale. The logical next step </w:t>
            </w:r>
            <w:r w:rsidR="009C5F7B" w:rsidRPr="00936596">
              <w:rPr>
                <w:rFonts w:asciiTheme="majorHAnsi" w:hAnsiTheme="majorHAnsi" w:cstheme="majorHAnsi"/>
                <w:sz w:val="22"/>
                <w:szCs w:val="22"/>
                <w:lang w:val="en-GB"/>
              </w:rPr>
              <w:t>is to have in place the Digital Identity Services that will allow further positive evolution on the digitalisation path.</w:t>
            </w:r>
          </w:p>
        </w:tc>
      </w:tr>
    </w:tbl>
    <w:p w14:paraId="7BD66651" w14:textId="5D7F0870" w:rsidR="00060905" w:rsidRPr="00936596" w:rsidRDefault="00060905" w:rsidP="00A0303A">
      <w:pPr>
        <w:widowControl w:val="0"/>
        <w:spacing w:line="276" w:lineRule="auto"/>
        <w:rPr>
          <w:rFonts w:asciiTheme="majorHAnsi" w:hAnsiTheme="majorHAnsi" w:cstheme="majorHAnsi"/>
          <w:sz w:val="22"/>
          <w:szCs w:val="22"/>
          <w:lang w:val="en-GB"/>
        </w:rPr>
      </w:pPr>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3120"/>
        <w:gridCol w:w="6796"/>
      </w:tblGrid>
      <w:tr w:rsidR="00A15199" w:rsidRPr="00936596" w14:paraId="10151BFC" w14:textId="77777777" w:rsidTr="00345A87">
        <w:trPr>
          <w:cantSplit/>
          <w:tblHeader/>
        </w:trPr>
        <w:tc>
          <w:tcPr>
            <w:tcW w:w="1573" w:type="pct"/>
            <w:tcBorders>
              <w:bottom w:val="dotted" w:sz="4" w:space="0" w:color="auto"/>
            </w:tcBorders>
            <w:shd w:val="clear" w:color="auto" w:fill="F2F2F2"/>
          </w:tcPr>
          <w:p w14:paraId="6B203539" w14:textId="1FCEA4D1" w:rsidR="00A15199" w:rsidRPr="00936596" w:rsidRDefault="001D3B7E"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SPECIFIC OBJECTIVES</w:t>
            </w:r>
          </w:p>
        </w:tc>
        <w:tc>
          <w:tcPr>
            <w:tcW w:w="3427" w:type="pct"/>
            <w:tcBorders>
              <w:bottom w:val="dotted" w:sz="4" w:space="0" w:color="auto"/>
            </w:tcBorders>
            <w:shd w:val="clear" w:color="auto" w:fill="F2F2F2"/>
          </w:tcPr>
          <w:p w14:paraId="4DA6B907" w14:textId="77777777" w:rsidR="00A15199" w:rsidRPr="00936596" w:rsidRDefault="00A15199"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OUR UNDERSTADING AND COMMENTS</w:t>
            </w:r>
          </w:p>
        </w:tc>
      </w:tr>
      <w:tr w:rsidR="00A15199" w:rsidRPr="00936596" w14:paraId="6823D622" w14:textId="77777777" w:rsidTr="00345A87">
        <w:trPr>
          <w:cantSplit/>
          <w:trHeight w:val="94"/>
        </w:trPr>
        <w:tc>
          <w:tcPr>
            <w:tcW w:w="1573" w:type="pct"/>
            <w:tcBorders>
              <w:top w:val="dotted" w:sz="4" w:space="0" w:color="auto"/>
              <w:bottom w:val="dotted" w:sz="4" w:space="0" w:color="auto"/>
            </w:tcBorders>
            <w:shd w:val="clear" w:color="auto" w:fill="auto"/>
            <w:vAlign w:val="center"/>
          </w:tcPr>
          <w:p w14:paraId="14DF4F3E" w14:textId="3F1D220F" w:rsidR="00A15199" w:rsidRPr="00936596" w:rsidRDefault="00DB7325" w:rsidP="00A0303A">
            <w:pPr>
              <w:widowControl w:val="0"/>
              <w:spacing w:line="276" w:lineRule="auto"/>
              <w:rPr>
                <w:rFonts w:ascii="Tw Cen MT" w:hAnsi="Tw Cen MT" w:cs="Tw Cen MT"/>
                <w:color w:val="000000"/>
                <w:sz w:val="22"/>
                <w:szCs w:val="22"/>
                <w:lang w:val="en-GB"/>
              </w:rPr>
            </w:pPr>
            <w:r w:rsidRPr="00936596">
              <w:rPr>
                <w:rFonts w:asciiTheme="majorHAnsi" w:hAnsiTheme="majorHAnsi" w:cstheme="majorHAnsi"/>
                <w:color w:val="548DD4"/>
                <w:sz w:val="22"/>
                <w:szCs w:val="22"/>
                <w:lang w:val="en-GB"/>
              </w:rPr>
              <w:t>To contribute to Kosovo government efforts to digitalise and increase competitiveness and profitability of Kosovo businesses</w:t>
            </w:r>
            <w:r w:rsidRPr="00936596">
              <w:rPr>
                <w:sz w:val="22"/>
                <w:szCs w:val="22"/>
                <w:lang w:val="en-GB"/>
              </w:rPr>
              <w:t xml:space="preserve"> </w:t>
            </w:r>
          </w:p>
        </w:tc>
        <w:tc>
          <w:tcPr>
            <w:tcW w:w="3427" w:type="pct"/>
            <w:tcBorders>
              <w:top w:val="dotted" w:sz="4" w:space="0" w:color="auto"/>
              <w:bottom w:val="dotted" w:sz="4" w:space="0" w:color="auto"/>
            </w:tcBorders>
            <w:vAlign w:val="center"/>
          </w:tcPr>
          <w:p w14:paraId="1B4EB8E0" w14:textId="77777777" w:rsidR="00345A87" w:rsidRPr="00936596" w:rsidRDefault="009C5F7B"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earlier mentioned, Kosovo made already important steps towards the introduction of digital services at large scale and this assignment will create the grounds for future developments. From the way in which the ToR was conceived, we believe that this assignment offers the possibility to fully implement a performant Digital Identity Service since it covers all aspects related to this subject matter, not only the technical ICT aspects. </w:t>
            </w:r>
          </w:p>
          <w:p w14:paraId="333B8085" w14:textId="77777777" w:rsidR="00345A87" w:rsidRPr="00936596" w:rsidRDefault="00345A87" w:rsidP="00A0303A">
            <w:pPr>
              <w:widowControl w:val="0"/>
              <w:spacing w:line="276" w:lineRule="auto"/>
              <w:rPr>
                <w:rFonts w:asciiTheme="majorHAnsi" w:hAnsiTheme="majorHAnsi" w:cstheme="majorHAnsi"/>
                <w:sz w:val="22"/>
                <w:szCs w:val="22"/>
                <w:lang w:val="en-GB"/>
              </w:rPr>
            </w:pPr>
          </w:p>
          <w:p w14:paraId="77DADB1E" w14:textId="77777777" w:rsidR="00345A87" w:rsidRPr="00936596" w:rsidRDefault="009C5F7B"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This will allow us, as Contractor, to deliver a solution that will be fully compliant with the local legal and organisational environment, being, in the same time, aligned to the EU legal/technical framework and consistent with the best practices in the field and with the experience of other countries. </w:t>
            </w:r>
          </w:p>
          <w:p w14:paraId="1CBF4DB6" w14:textId="77777777" w:rsidR="00345A87" w:rsidRPr="00936596" w:rsidRDefault="00345A87" w:rsidP="00A0303A">
            <w:pPr>
              <w:widowControl w:val="0"/>
              <w:spacing w:line="276" w:lineRule="auto"/>
              <w:rPr>
                <w:rFonts w:asciiTheme="majorHAnsi" w:hAnsiTheme="majorHAnsi" w:cstheme="majorHAnsi"/>
                <w:sz w:val="22"/>
                <w:szCs w:val="22"/>
                <w:lang w:val="en-GB"/>
              </w:rPr>
            </w:pPr>
          </w:p>
          <w:p w14:paraId="55EFB5F2" w14:textId="22150DCE" w:rsidR="00A64C15" w:rsidRPr="00936596" w:rsidRDefault="009C5F7B"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will be able to review and suggest amendments to existing documents while designing, developing and deploying a technical solution that will perfectly fit into the legal and business environment. This will have a good contribution to increasing the level of adoption of the Digital Identity Services with a positive effect on increasing competitivity and profitability while setting also solid grounds </w:t>
            </w:r>
            <w:r w:rsidR="00106DDD" w:rsidRPr="00936596">
              <w:rPr>
                <w:rFonts w:asciiTheme="majorHAnsi" w:hAnsiTheme="majorHAnsi" w:cstheme="majorHAnsi"/>
                <w:sz w:val="22"/>
                <w:szCs w:val="22"/>
                <w:lang w:val="en-GB"/>
              </w:rPr>
              <w:t>to future developments of Kosovo digitalisation.</w:t>
            </w:r>
          </w:p>
        </w:tc>
      </w:tr>
      <w:tr w:rsidR="00DB7325" w:rsidRPr="00936596" w14:paraId="7436F7C6" w14:textId="77777777" w:rsidTr="00345A87">
        <w:trPr>
          <w:cantSplit/>
          <w:trHeight w:val="94"/>
        </w:trPr>
        <w:tc>
          <w:tcPr>
            <w:tcW w:w="1573" w:type="pct"/>
            <w:tcBorders>
              <w:top w:val="dotted" w:sz="4" w:space="0" w:color="auto"/>
            </w:tcBorders>
            <w:shd w:val="clear" w:color="auto" w:fill="auto"/>
            <w:vAlign w:val="center"/>
          </w:tcPr>
          <w:p w14:paraId="6EA51F09" w14:textId="71609D4A" w:rsidR="00DB7325" w:rsidRPr="00936596" w:rsidRDefault="00DB7325" w:rsidP="00A0303A">
            <w:pPr>
              <w:widowControl w:val="0"/>
              <w:spacing w:line="276" w:lineRule="auto"/>
              <w:rPr>
                <w:rFonts w:ascii="Tw Cen MT" w:hAnsi="Tw Cen MT" w:cs="Tw Cen MT"/>
                <w:color w:val="000000"/>
                <w:lang w:val="en-GB"/>
              </w:rPr>
            </w:pPr>
            <w:r w:rsidRPr="00936596">
              <w:rPr>
                <w:rFonts w:asciiTheme="majorHAnsi" w:hAnsiTheme="majorHAnsi" w:cstheme="majorHAnsi"/>
                <w:color w:val="548DD4"/>
                <w:sz w:val="22"/>
                <w:szCs w:val="22"/>
                <w:lang w:val="en-GB"/>
              </w:rPr>
              <w:lastRenderedPageBreak/>
              <w:t>To improve performance of businesses by increased ICT usage</w:t>
            </w:r>
            <w:r w:rsidRPr="00936596">
              <w:rPr>
                <w:lang w:val="en-GB"/>
              </w:rPr>
              <w:t xml:space="preserve"> </w:t>
            </w:r>
          </w:p>
        </w:tc>
        <w:tc>
          <w:tcPr>
            <w:tcW w:w="3427" w:type="pct"/>
            <w:tcBorders>
              <w:top w:val="dotted" w:sz="4" w:space="0" w:color="auto"/>
            </w:tcBorders>
          </w:tcPr>
          <w:p w14:paraId="2C1DFB30" w14:textId="77777777" w:rsidR="00345A87" w:rsidRPr="00936596" w:rsidRDefault="00322DB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main characteristics of a Digital Identity Service is that it is 100% digital, so each of its future users (natural persons as citizens or representatives of businesses) would need to make use of basic digital skills in order to be able to use the service. </w:t>
            </w:r>
          </w:p>
          <w:p w14:paraId="75EBC6B0" w14:textId="77777777" w:rsidR="00345A87" w:rsidRPr="00936596" w:rsidRDefault="00345A87" w:rsidP="00A0303A">
            <w:pPr>
              <w:widowControl w:val="0"/>
              <w:spacing w:line="276" w:lineRule="auto"/>
              <w:jc w:val="both"/>
              <w:rPr>
                <w:rFonts w:asciiTheme="majorHAnsi" w:hAnsiTheme="majorHAnsi" w:cstheme="majorHAnsi"/>
                <w:sz w:val="22"/>
                <w:szCs w:val="22"/>
                <w:lang w:val="en-GB"/>
              </w:rPr>
            </w:pPr>
          </w:p>
          <w:p w14:paraId="2E26B848" w14:textId="77777777" w:rsidR="00345A87" w:rsidRPr="00936596" w:rsidRDefault="00322DB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That alone will be a major step ahead in </w:t>
            </w:r>
            <w:r w:rsidR="00B137BC" w:rsidRPr="00936596">
              <w:rPr>
                <w:rFonts w:asciiTheme="majorHAnsi" w:hAnsiTheme="majorHAnsi" w:cstheme="majorHAnsi"/>
                <w:sz w:val="22"/>
                <w:szCs w:val="22"/>
                <w:lang w:val="en-GB"/>
              </w:rPr>
              <w:t>increasing</w:t>
            </w:r>
            <w:r w:rsidRPr="00936596">
              <w:rPr>
                <w:rFonts w:asciiTheme="majorHAnsi" w:hAnsiTheme="majorHAnsi" w:cstheme="majorHAnsi"/>
                <w:sz w:val="22"/>
                <w:szCs w:val="22"/>
                <w:lang w:val="en-GB"/>
              </w:rPr>
              <w:t xml:space="preserve"> ICT usage. Things will evolve even more on the positive path when the citizens and businesses will gradually discover how convenient is to use e-Government services or other electronic services provided by the businesses. </w:t>
            </w:r>
          </w:p>
          <w:p w14:paraId="0B00E7F0" w14:textId="77777777" w:rsidR="00345A87" w:rsidRPr="00936596" w:rsidRDefault="00345A87" w:rsidP="00A0303A">
            <w:pPr>
              <w:widowControl w:val="0"/>
              <w:spacing w:line="276" w:lineRule="auto"/>
              <w:jc w:val="both"/>
              <w:rPr>
                <w:rFonts w:asciiTheme="majorHAnsi" w:hAnsiTheme="majorHAnsi" w:cstheme="majorHAnsi"/>
                <w:sz w:val="22"/>
                <w:szCs w:val="22"/>
                <w:lang w:val="en-GB"/>
              </w:rPr>
            </w:pPr>
          </w:p>
          <w:p w14:paraId="4FA47C07" w14:textId="1E785FD3" w:rsidR="00DB7325" w:rsidRPr="00936596" w:rsidRDefault="00322DB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On the businesses side, the good implementation of the Digital Identity Service together with the proper connection/integration with existing information systems (such as tax payment or eBanking) will lead them towards the digital transformation path, having as direct consequences the increased usage of ICT but also the need for qualified employees able to use the ICT and generating a positive impact on the educational system and also on the ICT business environment.</w:t>
            </w:r>
          </w:p>
        </w:tc>
      </w:tr>
    </w:tbl>
    <w:p w14:paraId="41DAD2A8" w14:textId="6D915316" w:rsidR="00486DAA" w:rsidRPr="00936596" w:rsidRDefault="00486DAA" w:rsidP="00A0303A">
      <w:pPr>
        <w:pStyle w:val="BodyText"/>
        <w:spacing w:line="276" w:lineRule="auto"/>
        <w:ind w:right="78"/>
        <w:jc w:val="both"/>
        <w:rPr>
          <w:rFonts w:asciiTheme="majorHAnsi" w:hAnsiTheme="majorHAnsi" w:cstheme="majorHAnsi"/>
          <w:sz w:val="22"/>
          <w:szCs w:val="22"/>
          <w:lang w:val="en-GB"/>
        </w:rPr>
      </w:pPr>
    </w:p>
    <w:p w14:paraId="409564EB" w14:textId="21996AEE" w:rsidR="003D6C2C" w:rsidRPr="00936596" w:rsidRDefault="003D6C2C" w:rsidP="00A0303A">
      <w:pPr>
        <w:pStyle w:val="BodyText"/>
        <w:spacing w:line="276" w:lineRule="auto"/>
        <w:ind w:right="78"/>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it will be described later in this Technical Proposal, our strategy and methodology </w:t>
      </w:r>
      <w:r w:rsidR="00E070A7" w:rsidRPr="00936596">
        <w:rPr>
          <w:rFonts w:asciiTheme="majorHAnsi" w:hAnsiTheme="majorHAnsi" w:cstheme="majorHAnsi"/>
          <w:sz w:val="22"/>
          <w:szCs w:val="22"/>
          <w:lang w:val="en-GB"/>
        </w:rPr>
        <w:t>follow</w:t>
      </w:r>
      <w:r w:rsidRPr="00936596">
        <w:rPr>
          <w:rFonts w:asciiTheme="majorHAnsi" w:hAnsiTheme="majorHAnsi" w:cstheme="majorHAnsi"/>
          <w:sz w:val="22"/>
          <w:szCs w:val="22"/>
          <w:lang w:val="en-GB"/>
        </w:rPr>
        <w:t xml:space="preserve"> a logical approach which is combined with world-wide recognised methods, tools and methodologies. This approach will prove that the expected results can be achieved </w:t>
      </w:r>
      <w:r w:rsidR="00D95FD5" w:rsidRPr="00936596">
        <w:rPr>
          <w:rFonts w:asciiTheme="majorHAnsi" w:hAnsiTheme="majorHAnsi" w:cstheme="majorHAnsi"/>
          <w:sz w:val="22"/>
          <w:szCs w:val="22"/>
          <w:lang w:val="en-GB"/>
        </w:rPr>
        <w:t>and that there is a logical lin</w:t>
      </w:r>
      <w:r w:rsidRPr="00936596">
        <w:rPr>
          <w:rFonts w:asciiTheme="majorHAnsi" w:hAnsiTheme="majorHAnsi" w:cstheme="majorHAnsi"/>
          <w:sz w:val="22"/>
          <w:szCs w:val="22"/>
          <w:lang w:val="en-GB"/>
        </w:rPr>
        <w:t xml:space="preserve">k between </w:t>
      </w:r>
      <w:r w:rsidR="00D95FD5" w:rsidRPr="00936596">
        <w:rPr>
          <w:rFonts w:asciiTheme="majorHAnsi" w:hAnsiTheme="majorHAnsi" w:cstheme="majorHAnsi"/>
          <w:sz w:val="22"/>
          <w:szCs w:val="22"/>
          <w:lang w:val="en-GB"/>
        </w:rPr>
        <w:t>each activity</w:t>
      </w:r>
      <w:r w:rsidRPr="00936596">
        <w:rPr>
          <w:rFonts w:asciiTheme="majorHAnsi" w:hAnsiTheme="majorHAnsi" w:cstheme="majorHAnsi"/>
          <w:sz w:val="22"/>
          <w:szCs w:val="22"/>
          <w:lang w:val="en-GB"/>
        </w:rPr>
        <w:t>, deliverable and the expected results. Our organisation and methodology will also explain how each element from the project work breakdown structure will contribute to the achievement of the expected results and what will be the input of each expert and consortium member</w:t>
      </w:r>
    </w:p>
    <w:p w14:paraId="7D6C65A7" w14:textId="77777777" w:rsidR="00C11CD4" w:rsidRPr="00936596" w:rsidRDefault="00C11CD4" w:rsidP="00A0303A">
      <w:pPr>
        <w:widowControl w:val="0"/>
        <w:spacing w:line="276" w:lineRule="auto"/>
        <w:rPr>
          <w:rFonts w:asciiTheme="majorHAnsi" w:hAnsiTheme="majorHAnsi" w:cstheme="majorHAnsi"/>
          <w:sz w:val="20"/>
          <w:szCs w:val="20"/>
          <w:lang w:val="en-GB"/>
        </w:rPr>
      </w:pPr>
    </w:p>
    <w:p w14:paraId="0EB2560E" w14:textId="5BE893DC" w:rsidR="003620CA" w:rsidRPr="00936596" w:rsidRDefault="00927202" w:rsidP="00A0303A">
      <w:pPr>
        <w:pStyle w:val="Heading4"/>
        <w:keepNext w:val="0"/>
        <w:widowControl w:val="0"/>
        <w:numPr>
          <w:ilvl w:val="2"/>
          <w:numId w:val="2"/>
        </w:numPr>
        <w:spacing w:before="0" w:after="0" w:line="276" w:lineRule="auto"/>
        <w:ind w:left="567" w:hanging="567"/>
        <w:rPr>
          <w:rFonts w:asciiTheme="majorHAnsi" w:hAnsiTheme="majorHAnsi" w:cstheme="majorHAnsi"/>
          <w:b w:val="0"/>
          <w:color w:val="E36C0A"/>
          <w:sz w:val="24"/>
          <w:szCs w:val="24"/>
          <w:lang w:val="en-GB"/>
        </w:rPr>
      </w:pPr>
      <w:bookmarkStart w:id="38" w:name="_Toc114753858"/>
      <w:r w:rsidRPr="00936596">
        <w:rPr>
          <w:rFonts w:asciiTheme="majorHAnsi" w:hAnsiTheme="majorHAnsi" w:cstheme="majorHAnsi"/>
          <w:b w:val="0"/>
          <w:color w:val="E36C0A"/>
          <w:sz w:val="24"/>
          <w:szCs w:val="24"/>
          <w:lang w:val="en-GB"/>
        </w:rPr>
        <w:t>Outputs/</w:t>
      </w:r>
      <w:r w:rsidR="003620CA" w:rsidRPr="00936596">
        <w:rPr>
          <w:rFonts w:asciiTheme="majorHAnsi" w:hAnsiTheme="majorHAnsi" w:cstheme="majorHAnsi"/>
          <w:b w:val="0"/>
          <w:color w:val="E36C0A"/>
          <w:sz w:val="24"/>
          <w:szCs w:val="24"/>
          <w:lang w:val="en-GB"/>
        </w:rPr>
        <w:t>Results</w:t>
      </w:r>
      <w:bookmarkEnd w:id="38"/>
    </w:p>
    <w:p w14:paraId="5264E7CC" w14:textId="50530513" w:rsidR="006D0F2D" w:rsidRPr="00936596" w:rsidRDefault="006D0F2D" w:rsidP="00A0303A">
      <w:pPr>
        <w:pStyle w:val="BodyText"/>
        <w:spacing w:line="276" w:lineRule="auto"/>
        <w:ind w:right="79"/>
        <w:jc w:val="both"/>
        <w:rPr>
          <w:rFonts w:asciiTheme="majorHAnsi" w:hAnsiTheme="majorHAnsi" w:cstheme="majorHAnsi"/>
          <w:lang w:val="en-GB"/>
        </w:rPr>
      </w:pPr>
    </w:p>
    <w:p w14:paraId="041D61D1" w14:textId="37FBAAF0" w:rsidR="006D0F2D" w:rsidRPr="00936596" w:rsidRDefault="00F22E3D" w:rsidP="00A0303A">
      <w:pPr>
        <w:pStyle w:val="BodyText"/>
        <w:spacing w:line="276" w:lineRule="auto"/>
        <w:ind w:right="78"/>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When proposing the strategy and methodology for implementing the project we took into consideration a series of key success factors for the achievement of the expected results. We consider that these key success factors can be met by the close collaboration between the Contractor and the main stakeholders and with implementing a fast decision-making process during the implementation period.</w:t>
      </w:r>
    </w:p>
    <w:p w14:paraId="3417419C" w14:textId="77777777" w:rsidR="006D0F2D" w:rsidRPr="00936596" w:rsidRDefault="006D0F2D" w:rsidP="00A0303A">
      <w:pPr>
        <w:pStyle w:val="BodyText"/>
        <w:spacing w:line="276" w:lineRule="auto"/>
        <w:ind w:right="79"/>
        <w:jc w:val="both"/>
        <w:rPr>
          <w:rFonts w:asciiTheme="majorHAnsi" w:hAnsiTheme="majorHAnsi" w:cstheme="majorHAnsi"/>
          <w:sz w:val="22"/>
          <w:szCs w:val="22"/>
          <w:lang w:val="en-GB"/>
        </w:rPr>
      </w:pPr>
    </w:p>
    <w:p w14:paraId="46855084" w14:textId="0FC27259" w:rsidR="00745DB0" w:rsidRPr="00936596" w:rsidRDefault="006D0F2D" w:rsidP="00A0303A">
      <w:pPr>
        <w:pStyle w:val="Caption"/>
        <w:widowControl w:val="0"/>
        <w:spacing w:line="276" w:lineRule="auto"/>
        <w:rPr>
          <w:rFonts w:asciiTheme="majorHAnsi" w:hAnsiTheme="majorHAnsi" w:cstheme="majorHAnsi"/>
          <w:b w:val="0"/>
          <w:color w:val="548DD4"/>
          <w:lang w:val="en-GB"/>
        </w:rPr>
      </w:pPr>
      <w:bookmarkStart w:id="39" w:name="_Toc114753483"/>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10</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Key Success Factors</w:t>
      </w:r>
      <w:bookmarkEnd w:id="39"/>
    </w:p>
    <w:tbl>
      <w:tblPr>
        <w:tblW w:w="4884" w:type="pct"/>
        <w:tblInd w:w="108" w:type="dxa"/>
        <w:tblBorders>
          <w:top w:val="single" w:sz="4" w:space="0" w:color="4F81BD"/>
          <w:bottom w:val="single" w:sz="4" w:space="0" w:color="4F81BD"/>
          <w:insideV w:val="single" w:sz="4" w:space="0" w:color="4F81BD"/>
        </w:tblBorders>
        <w:tblLook w:val="0400" w:firstRow="0" w:lastRow="0" w:firstColumn="0" w:lastColumn="0" w:noHBand="0" w:noVBand="1"/>
      </w:tblPr>
      <w:tblGrid>
        <w:gridCol w:w="1736"/>
        <w:gridCol w:w="3810"/>
        <w:gridCol w:w="4140"/>
      </w:tblGrid>
      <w:tr w:rsidR="00A370A1" w:rsidRPr="00936596" w14:paraId="44C38693" w14:textId="77777777" w:rsidTr="00F1758C">
        <w:trPr>
          <w:cantSplit/>
          <w:tblHeader/>
        </w:trPr>
        <w:tc>
          <w:tcPr>
            <w:tcW w:w="896" w:type="pct"/>
            <w:tcBorders>
              <w:bottom w:val="dotted" w:sz="4" w:space="0" w:color="auto"/>
            </w:tcBorders>
            <w:shd w:val="clear" w:color="auto" w:fill="F2F2F2"/>
          </w:tcPr>
          <w:p w14:paraId="036EB5B1" w14:textId="3B9AA46B" w:rsidR="00AA5BA1" w:rsidRPr="00936596" w:rsidRDefault="00927202"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Outputs</w:t>
            </w:r>
          </w:p>
        </w:tc>
        <w:tc>
          <w:tcPr>
            <w:tcW w:w="4104" w:type="pct"/>
            <w:gridSpan w:val="2"/>
            <w:tcBorders>
              <w:bottom w:val="dotted" w:sz="4" w:space="0" w:color="auto"/>
            </w:tcBorders>
            <w:shd w:val="clear" w:color="auto" w:fill="F2F2F2"/>
          </w:tcPr>
          <w:p w14:paraId="493D03B1" w14:textId="77777777" w:rsidR="00AA5BA1" w:rsidRPr="00936596" w:rsidRDefault="00AA5BA1"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KEY SUCCESS FACTORS</w:t>
            </w:r>
          </w:p>
        </w:tc>
      </w:tr>
      <w:tr w:rsidR="004D73AD" w:rsidRPr="00936596" w14:paraId="6D273912" w14:textId="77777777" w:rsidTr="00F1758C">
        <w:trPr>
          <w:cantSplit/>
        </w:trPr>
        <w:tc>
          <w:tcPr>
            <w:tcW w:w="896" w:type="pct"/>
            <w:tcBorders>
              <w:top w:val="dotted" w:sz="4" w:space="0" w:color="auto"/>
              <w:bottom w:val="dotted" w:sz="4" w:space="0" w:color="auto"/>
            </w:tcBorders>
            <w:shd w:val="clear" w:color="auto" w:fill="auto"/>
          </w:tcPr>
          <w:p w14:paraId="1C0E971D" w14:textId="79846807" w:rsidR="004D73AD" w:rsidRPr="00936596" w:rsidRDefault="0092720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Revision and update of documents, development of basic algorithm</w:t>
            </w:r>
          </w:p>
        </w:tc>
        <w:tc>
          <w:tcPr>
            <w:tcW w:w="1967" w:type="pct"/>
            <w:tcBorders>
              <w:top w:val="dotted" w:sz="4" w:space="0" w:color="auto"/>
              <w:bottom w:val="dotted" w:sz="4" w:space="0" w:color="auto"/>
            </w:tcBorders>
            <w:shd w:val="clear" w:color="auto" w:fill="auto"/>
          </w:tcPr>
          <w:p w14:paraId="22F925A2" w14:textId="195BB378" w:rsidR="004D73AD" w:rsidRPr="00936596" w:rsidRDefault="004D73AD"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 xml:space="preserve">availability, amount and quality of existing data and information about the </w:t>
            </w:r>
            <w:r w:rsidR="0079776A" w:rsidRPr="00936596">
              <w:rPr>
                <w:rFonts w:asciiTheme="majorHAnsi" w:hAnsiTheme="majorHAnsi" w:cstheme="majorHAnsi"/>
                <w:lang w:val="en-GB"/>
              </w:rPr>
              <w:t>subject matter</w:t>
            </w:r>
          </w:p>
          <w:p w14:paraId="4A651591" w14:textId="4B6B85FF" w:rsidR="004D73AD" w:rsidRPr="00936596" w:rsidRDefault="004D73AD"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good collaboration between relevant stakeholders in order to facilitate the access to necessary information</w:t>
            </w:r>
          </w:p>
        </w:tc>
        <w:tc>
          <w:tcPr>
            <w:tcW w:w="2137" w:type="pct"/>
            <w:tcBorders>
              <w:top w:val="dotted" w:sz="4" w:space="0" w:color="auto"/>
              <w:bottom w:val="dotted" w:sz="4" w:space="0" w:color="auto"/>
            </w:tcBorders>
            <w:shd w:val="clear" w:color="auto" w:fill="auto"/>
          </w:tcPr>
          <w:p w14:paraId="76C7E19D" w14:textId="66128D17" w:rsidR="004D73AD" w:rsidRPr="00936596" w:rsidRDefault="004D73AD"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proper schedule and timely communication of the needs to access information sources</w:t>
            </w:r>
          </w:p>
        </w:tc>
      </w:tr>
      <w:tr w:rsidR="004D73AD" w:rsidRPr="00936596" w14:paraId="30AD3E3C" w14:textId="77777777" w:rsidTr="00F1758C">
        <w:trPr>
          <w:cantSplit/>
        </w:trPr>
        <w:tc>
          <w:tcPr>
            <w:tcW w:w="896" w:type="pct"/>
            <w:tcBorders>
              <w:top w:val="dotted" w:sz="4" w:space="0" w:color="auto"/>
              <w:bottom w:val="dotted" w:sz="4" w:space="0" w:color="auto"/>
            </w:tcBorders>
            <w:shd w:val="clear" w:color="auto" w:fill="auto"/>
          </w:tcPr>
          <w:p w14:paraId="14C55D41" w14:textId="49C5C720" w:rsidR="004D73AD" w:rsidRPr="00936596" w:rsidRDefault="0092720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lastRenderedPageBreak/>
              <w:t>Digital Identity Service</w:t>
            </w:r>
          </w:p>
        </w:tc>
        <w:tc>
          <w:tcPr>
            <w:tcW w:w="1967" w:type="pct"/>
            <w:tcBorders>
              <w:top w:val="dotted" w:sz="4" w:space="0" w:color="auto"/>
              <w:bottom w:val="dotted" w:sz="4" w:space="0" w:color="auto"/>
            </w:tcBorders>
            <w:shd w:val="clear" w:color="auto" w:fill="auto"/>
          </w:tcPr>
          <w:p w14:paraId="58753C43" w14:textId="1CEB9739" w:rsidR="004D73AD" w:rsidRPr="00936596" w:rsidRDefault="004D73AD"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 xml:space="preserve">availability, amount and quality of existing data and information about the </w:t>
            </w:r>
            <w:r w:rsidR="0079776A" w:rsidRPr="00936596">
              <w:rPr>
                <w:rFonts w:asciiTheme="majorHAnsi" w:hAnsiTheme="majorHAnsi" w:cstheme="majorHAnsi"/>
                <w:lang w:val="en-GB"/>
              </w:rPr>
              <w:t>existing information systems that needs to be integrated/connected with the Digital Identity Service</w:t>
            </w:r>
          </w:p>
          <w:p w14:paraId="2CFC5F05" w14:textId="69E52EAC" w:rsidR="004D73AD" w:rsidRPr="00936596" w:rsidRDefault="0079776A"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timely approval of the technical solution and detailed design</w:t>
            </w:r>
          </w:p>
        </w:tc>
        <w:tc>
          <w:tcPr>
            <w:tcW w:w="2137" w:type="pct"/>
            <w:tcBorders>
              <w:top w:val="dotted" w:sz="4" w:space="0" w:color="auto"/>
              <w:bottom w:val="dotted" w:sz="4" w:space="0" w:color="auto"/>
            </w:tcBorders>
            <w:shd w:val="clear" w:color="auto" w:fill="auto"/>
          </w:tcPr>
          <w:p w14:paraId="2803D957" w14:textId="7021CD5E" w:rsidR="004D73AD" w:rsidRPr="00936596" w:rsidRDefault="004D73AD"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 xml:space="preserve">proper schedule </w:t>
            </w:r>
            <w:r w:rsidR="0079776A" w:rsidRPr="00936596">
              <w:rPr>
                <w:rFonts w:asciiTheme="majorHAnsi" w:hAnsiTheme="majorHAnsi" w:cstheme="majorHAnsi"/>
                <w:lang w:val="en-GB"/>
              </w:rPr>
              <w:t xml:space="preserve">of procurement </w:t>
            </w:r>
            <w:r w:rsidRPr="00936596">
              <w:rPr>
                <w:rFonts w:asciiTheme="majorHAnsi" w:hAnsiTheme="majorHAnsi" w:cstheme="majorHAnsi"/>
                <w:lang w:val="en-GB"/>
              </w:rPr>
              <w:t xml:space="preserve">and timely </w:t>
            </w:r>
            <w:r w:rsidR="0079776A" w:rsidRPr="00936596">
              <w:rPr>
                <w:rFonts w:asciiTheme="majorHAnsi" w:hAnsiTheme="majorHAnsi" w:cstheme="majorHAnsi"/>
                <w:lang w:val="en-GB"/>
              </w:rPr>
              <w:t>availability of IT equipment</w:t>
            </w:r>
          </w:p>
          <w:p w14:paraId="729747E0" w14:textId="4AC8A4A6" w:rsidR="004D73AD" w:rsidRPr="00936596" w:rsidRDefault="0079776A"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consistent involvement of relevant stakeholders in testing the Digital Identity Service software before deployment into production</w:t>
            </w:r>
          </w:p>
        </w:tc>
      </w:tr>
      <w:tr w:rsidR="00EC0840" w:rsidRPr="00936596" w14:paraId="1CB19C28" w14:textId="77777777" w:rsidTr="00F1758C">
        <w:trPr>
          <w:cantSplit/>
        </w:trPr>
        <w:tc>
          <w:tcPr>
            <w:tcW w:w="896" w:type="pct"/>
            <w:tcBorders>
              <w:top w:val="dotted" w:sz="4" w:space="0" w:color="auto"/>
              <w:bottom w:val="dotted" w:sz="4" w:space="0" w:color="auto"/>
            </w:tcBorders>
            <w:shd w:val="clear" w:color="auto" w:fill="auto"/>
          </w:tcPr>
          <w:p w14:paraId="01393FF8" w14:textId="6F0CCA04" w:rsidR="00EC0840" w:rsidRPr="00936596" w:rsidRDefault="0092720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Capacity building at national and local level </w:t>
            </w:r>
          </w:p>
        </w:tc>
        <w:tc>
          <w:tcPr>
            <w:tcW w:w="1967" w:type="pct"/>
            <w:tcBorders>
              <w:top w:val="dotted" w:sz="4" w:space="0" w:color="auto"/>
              <w:bottom w:val="dotted" w:sz="4" w:space="0" w:color="auto"/>
            </w:tcBorders>
            <w:shd w:val="clear" w:color="auto" w:fill="auto"/>
          </w:tcPr>
          <w:p w14:paraId="1BC6B851" w14:textId="6C9D8AC8" w:rsidR="00EC0840" w:rsidRPr="00936596" w:rsidRDefault="0079776A"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timely approval of the training session calendar</w:t>
            </w:r>
          </w:p>
        </w:tc>
        <w:tc>
          <w:tcPr>
            <w:tcW w:w="2137" w:type="pct"/>
            <w:tcBorders>
              <w:top w:val="dotted" w:sz="4" w:space="0" w:color="auto"/>
              <w:bottom w:val="dotted" w:sz="4" w:space="0" w:color="auto"/>
            </w:tcBorders>
            <w:shd w:val="clear" w:color="auto" w:fill="auto"/>
          </w:tcPr>
          <w:p w14:paraId="0C57BB1A" w14:textId="324C4FA4" w:rsidR="00EC0840" w:rsidRPr="00936596" w:rsidRDefault="0079776A"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 xml:space="preserve">consistent involvement of all </w:t>
            </w:r>
            <w:r w:rsidR="00B137BC" w:rsidRPr="00936596">
              <w:rPr>
                <w:rFonts w:asciiTheme="majorHAnsi" w:hAnsiTheme="majorHAnsi" w:cstheme="majorHAnsi"/>
                <w:lang w:val="en-GB"/>
              </w:rPr>
              <w:t>relevant</w:t>
            </w:r>
            <w:r w:rsidRPr="00936596">
              <w:rPr>
                <w:rFonts w:asciiTheme="majorHAnsi" w:hAnsiTheme="majorHAnsi" w:cstheme="majorHAnsi"/>
                <w:lang w:val="en-GB"/>
              </w:rPr>
              <w:t xml:space="preserve"> stakeholders in ensuring the participation of their employees to the training session</w:t>
            </w:r>
          </w:p>
        </w:tc>
      </w:tr>
      <w:tr w:rsidR="004D73AD" w:rsidRPr="00936596" w14:paraId="56412EE2" w14:textId="77777777" w:rsidTr="00F1758C">
        <w:trPr>
          <w:cantSplit/>
        </w:trPr>
        <w:tc>
          <w:tcPr>
            <w:tcW w:w="896" w:type="pct"/>
            <w:tcBorders>
              <w:top w:val="dotted" w:sz="4" w:space="0" w:color="auto"/>
              <w:bottom w:val="dotted" w:sz="4" w:space="0" w:color="auto"/>
            </w:tcBorders>
            <w:shd w:val="clear" w:color="auto" w:fill="auto"/>
          </w:tcPr>
          <w:p w14:paraId="2C1E9069" w14:textId="6575B0CE" w:rsidR="004D73AD" w:rsidRPr="00936596" w:rsidRDefault="0092720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Awareness raising</w:t>
            </w:r>
          </w:p>
        </w:tc>
        <w:tc>
          <w:tcPr>
            <w:tcW w:w="1967" w:type="pct"/>
            <w:tcBorders>
              <w:top w:val="dotted" w:sz="4" w:space="0" w:color="auto"/>
              <w:bottom w:val="dotted" w:sz="4" w:space="0" w:color="auto"/>
            </w:tcBorders>
            <w:shd w:val="clear" w:color="auto" w:fill="auto"/>
          </w:tcPr>
          <w:p w14:paraId="29958996" w14:textId="77777777" w:rsidR="004D73AD" w:rsidRPr="00936596" w:rsidRDefault="0079776A"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timely approval of the C&amp;V Strategy</w:t>
            </w:r>
          </w:p>
          <w:p w14:paraId="3B31F39A" w14:textId="7467C19E" w:rsidR="0079776A" w:rsidRPr="00936596" w:rsidRDefault="0079776A"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timely approval of the video materials</w:t>
            </w:r>
          </w:p>
        </w:tc>
        <w:tc>
          <w:tcPr>
            <w:tcW w:w="2137" w:type="pct"/>
            <w:tcBorders>
              <w:top w:val="dotted" w:sz="4" w:space="0" w:color="auto"/>
              <w:bottom w:val="dotted" w:sz="4" w:space="0" w:color="auto"/>
            </w:tcBorders>
            <w:shd w:val="clear" w:color="auto" w:fill="auto"/>
          </w:tcPr>
          <w:p w14:paraId="2B96E0F7" w14:textId="185FD828" w:rsidR="004D73AD" w:rsidRPr="00936596" w:rsidRDefault="0079776A" w:rsidP="00A0303A">
            <w:pPr>
              <w:pStyle w:val="ListParagraph"/>
              <w:numPr>
                <w:ilvl w:val="0"/>
                <w:numId w:val="18"/>
              </w:numPr>
              <w:spacing w:before="0" w:line="276" w:lineRule="auto"/>
              <w:ind w:left="175" w:hanging="175"/>
              <w:rPr>
                <w:rFonts w:asciiTheme="majorHAnsi" w:hAnsiTheme="majorHAnsi" w:cstheme="majorHAnsi"/>
                <w:lang w:val="en-GB"/>
              </w:rPr>
            </w:pPr>
            <w:r w:rsidRPr="00936596">
              <w:rPr>
                <w:rFonts w:asciiTheme="majorHAnsi" w:hAnsiTheme="majorHAnsi" w:cstheme="majorHAnsi"/>
                <w:lang w:val="en-GB"/>
              </w:rPr>
              <w:t>timely setup of the distribution channels (YouTube, Social Media, Websites)</w:t>
            </w:r>
          </w:p>
        </w:tc>
      </w:tr>
    </w:tbl>
    <w:p w14:paraId="43A26BCC" w14:textId="77443778" w:rsidR="00AA5BA1" w:rsidRPr="00936596" w:rsidRDefault="00AA5BA1" w:rsidP="00A0303A">
      <w:pPr>
        <w:widowControl w:val="0"/>
        <w:spacing w:line="276" w:lineRule="auto"/>
        <w:rPr>
          <w:rFonts w:asciiTheme="majorHAnsi" w:hAnsiTheme="majorHAnsi" w:cstheme="majorHAnsi"/>
          <w:sz w:val="20"/>
          <w:szCs w:val="20"/>
          <w:lang w:val="en-GB"/>
        </w:rPr>
      </w:pPr>
    </w:p>
    <w:p w14:paraId="465AE70F" w14:textId="77777777" w:rsidR="003620CA" w:rsidRPr="00936596" w:rsidRDefault="003620CA" w:rsidP="00A0303A">
      <w:pPr>
        <w:pStyle w:val="Heading4"/>
        <w:keepNext w:val="0"/>
        <w:widowControl w:val="0"/>
        <w:numPr>
          <w:ilvl w:val="2"/>
          <w:numId w:val="2"/>
        </w:numPr>
        <w:spacing w:before="0" w:after="0" w:line="276" w:lineRule="auto"/>
        <w:ind w:left="567" w:hanging="567"/>
        <w:rPr>
          <w:rFonts w:asciiTheme="majorHAnsi" w:hAnsiTheme="majorHAnsi" w:cstheme="majorHAnsi"/>
          <w:b w:val="0"/>
          <w:color w:val="E36C0A"/>
          <w:sz w:val="24"/>
          <w:szCs w:val="24"/>
          <w:lang w:val="en-GB"/>
        </w:rPr>
      </w:pPr>
      <w:bookmarkStart w:id="40" w:name="_Toc114753859"/>
      <w:r w:rsidRPr="00936596">
        <w:rPr>
          <w:rFonts w:asciiTheme="majorHAnsi" w:hAnsiTheme="majorHAnsi" w:cstheme="majorHAnsi"/>
          <w:b w:val="0"/>
          <w:color w:val="E36C0A"/>
          <w:sz w:val="24"/>
          <w:szCs w:val="24"/>
          <w:lang w:val="en-GB"/>
        </w:rPr>
        <w:t>Key issues</w:t>
      </w:r>
      <w:bookmarkEnd w:id="40"/>
    </w:p>
    <w:p w14:paraId="600EFE3C" w14:textId="23AB20DD" w:rsidR="003620CA" w:rsidRPr="00936596" w:rsidRDefault="003620CA" w:rsidP="00A0303A">
      <w:pPr>
        <w:pStyle w:val="BodyText"/>
        <w:spacing w:line="276" w:lineRule="auto"/>
        <w:ind w:right="78"/>
        <w:jc w:val="both"/>
        <w:rPr>
          <w:rFonts w:asciiTheme="majorHAnsi" w:hAnsiTheme="majorHAnsi" w:cstheme="majorHAnsi"/>
          <w:lang w:val="en-GB"/>
        </w:rPr>
      </w:pPr>
    </w:p>
    <w:p w14:paraId="57092F32" w14:textId="4B9E4A66" w:rsidR="001244BA" w:rsidRPr="00936596" w:rsidRDefault="001244BA" w:rsidP="00A0303A">
      <w:pPr>
        <w:pStyle w:val="BodyText"/>
        <w:spacing w:line="276" w:lineRule="auto"/>
        <w:ind w:right="78"/>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research on the current project context presented in </w:t>
      </w:r>
      <w:r w:rsidRPr="00936596">
        <w:rPr>
          <w:rFonts w:asciiTheme="majorHAnsi" w:hAnsiTheme="majorHAnsi" w:cstheme="majorHAnsi"/>
          <w:color w:val="E36C0A" w:themeColor="accent6" w:themeShade="BF"/>
          <w:sz w:val="22"/>
          <w:szCs w:val="22"/>
          <w:lang w:val="en-GB"/>
        </w:rPr>
        <w:t>section 1.2 Project context</w:t>
      </w:r>
      <w:r w:rsidRPr="00936596">
        <w:rPr>
          <w:rFonts w:asciiTheme="majorHAnsi" w:hAnsiTheme="majorHAnsi" w:cstheme="majorHAnsi"/>
          <w:sz w:val="22"/>
          <w:szCs w:val="22"/>
          <w:lang w:val="en-GB"/>
        </w:rPr>
        <w:t xml:space="preserve"> revealed a series of key issues which needs to be taken into consideration and addressed accordingly during the project implementation. It is important to mention that the research presented in the above mentioned section was performed based on the data and information available at the date of submission of this Technical Proposal and a very in-depth analysis of the context will be made by the project team within the first part of the </w:t>
      </w:r>
      <w:r w:rsidRPr="00936596">
        <w:rPr>
          <w:rFonts w:asciiTheme="majorHAnsi" w:hAnsiTheme="majorHAnsi" w:cstheme="majorHAnsi"/>
          <w:color w:val="E36C0A" w:themeColor="accent6" w:themeShade="BF"/>
          <w:sz w:val="22"/>
          <w:szCs w:val="22"/>
          <w:lang w:val="en-GB"/>
        </w:rPr>
        <w:t>inception phase</w:t>
      </w:r>
      <w:r w:rsidRPr="00936596">
        <w:rPr>
          <w:rFonts w:asciiTheme="majorHAnsi" w:hAnsiTheme="majorHAnsi" w:cstheme="majorHAnsi"/>
          <w:sz w:val="22"/>
          <w:szCs w:val="22"/>
          <w:lang w:val="en-GB"/>
        </w:rPr>
        <w:t>.</w:t>
      </w:r>
    </w:p>
    <w:p w14:paraId="12991621" w14:textId="3A721D14" w:rsidR="00F1758C" w:rsidRPr="00936596" w:rsidRDefault="00F1758C" w:rsidP="00A0303A">
      <w:pPr>
        <w:pStyle w:val="BodyText"/>
        <w:spacing w:line="276" w:lineRule="auto"/>
        <w:ind w:right="78"/>
        <w:jc w:val="both"/>
        <w:rPr>
          <w:rFonts w:asciiTheme="majorHAnsi" w:hAnsiTheme="majorHAnsi" w:cstheme="majorHAnsi"/>
          <w:sz w:val="22"/>
          <w:szCs w:val="22"/>
          <w:lang w:val="en-GB"/>
        </w:rPr>
      </w:pPr>
    </w:p>
    <w:p w14:paraId="46D24FF9" w14:textId="77777777" w:rsidR="00F1758C" w:rsidRPr="00936596" w:rsidRDefault="00F1758C" w:rsidP="00A0303A">
      <w:pPr>
        <w:pStyle w:val="BodyText"/>
        <w:spacing w:line="276" w:lineRule="auto"/>
        <w:ind w:right="78"/>
        <w:jc w:val="both"/>
        <w:rPr>
          <w:rFonts w:asciiTheme="majorHAnsi" w:hAnsiTheme="majorHAnsi" w:cstheme="majorHAnsi"/>
          <w:sz w:val="22"/>
          <w:szCs w:val="22"/>
          <w:lang w:val="en-GB"/>
        </w:rPr>
      </w:pPr>
    </w:p>
    <w:p w14:paraId="7AB88868" w14:textId="77777777" w:rsidR="003B262C" w:rsidRPr="00936596" w:rsidRDefault="003B262C" w:rsidP="00A0303A">
      <w:pPr>
        <w:pStyle w:val="BodyText"/>
        <w:spacing w:line="276" w:lineRule="auto"/>
        <w:ind w:right="78"/>
        <w:jc w:val="both"/>
        <w:rPr>
          <w:rFonts w:asciiTheme="majorHAnsi" w:hAnsiTheme="majorHAnsi" w:cstheme="majorHAnsi"/>
          <w:lang w:val="en-GB"/>
        </w:rPr>
      </w:pPr>
    </w:p>
    <w:p w14:paraId="31800E69" w14:textId="77777777" w:rsidR="004C7984" w:rsidRPr="00936596" w:rsidRDefault="004C7984" w:rsidP="00A0303A">
      <w:pPr>
        <w:widowControl w:val="0"/>
        <w:shd w:val="clear" w:color="auto" w:fill="F2F2F2" w:themeFill="background1" w:themeFillShade="F2"/>
        <w:spacing w:line="276" w:lineRule="auto"/>
        <w:rPr>
          <w:rFonts w:asciiTheme="majorHAnsi" w:hAnsiTheme="majorHAnsi" w:cstheme="majorHAnsi"/>
          <w:b/>
          <w:sz w:val="22"/>
          <w:szCs w:val="22"/>
          <w:lang w:val="en-GB"/>
        </w:rPr>
      </w:pPr>
      <w:r w:rsidRPr="00936596">
        <w:rPr>
          <w:rFonts w:asciiTheme="majorHAnsi" w:hAnsiTheme="majorHAnsi" w:cstheme="majorHAnsi"/>
          <w:b/>
          <w:sz w:val="22"/>
          <w:szCs w:val="22"/>
          <w:lang w:val="en-GB"/>
        </w:rPr>
        <w:t>Technical issues</w:t>
      </w:r>
    </w:p>
    <w:p w14:paraId="03681BA0" w14:textId="7CF8ACD2" w:rsidR="006D0F2D" w:rsidRPr="00936596" w:rsidRDefault="006D0F2D" w:rsidP="00A0303A">
      <w:pPr>
        <w:pStyle w:val="Caption"/>
        <w:widowControl w:val="0"/>
        <w:spacing w:line="276" w:lineRule="auto"/>
        <w:rPr>
          <w:rFonts w:asciiTheme="majorHAnsi" w:hAnsiTheme="majorHAnsi" w:cstheme="majorHAnsi"/>
          <w:b w:val="0"/>
          <w:color w:val="548DD4"/>
          <w:lang w:val="en-GB"/>
        </w:rPr>
      </w:pPr>
      <w:bookmarkStart w:id="41" w:name="_Toc114753484"/>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11</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Key Technical issues and challenges</w:t>
      </w:r>
      <w:bookmarkEnd w:id="41"/>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71"/>
        <w:gridCol w:w="8145"/>
      </w:tblGrid>
      <w:tr w:rsidR="001244BA" w:rsidRPr="00936596" w14:paraId="42FAD177" w14:textId="77777777" w:rsidTr="000E6C84">
        <w:trPr>
          <w:tblHeader/>
        </w:trPr>
        <w:tc>
          <w:tcPr>
            <w:tcW w:w="893" w:type="pct"/>
            <w:tcBorders>
              <w:bottom w:val="dotted" w:sz="4" w:space="0" w:color="auto"/>
            </w:tcBorders>
            <w:shd w:val="clear" w:color="auto" w:fill="F2F2F2"/>
          </w:tcPr>
          <w:p w14:paraId="18B5A551" w14:textId="77777777" w:rsidR="004C7984" w:rsidRPr="00936596" w:rsidRDefault="004C7984"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Description</w:t>
            </w:r>
          </w:p>
        </w:tc>
        <w:tc>
          <w:tcPr>
            <w:tcW w:w="4107" w:type="pct"/>
            <w:tcBorders>
              <w:bottom w:val="dotted" w:sz="4" w:space="0" w:color="auto"/>
            </w:tcBorders>
            <w:shd w:val="clear" w:color="auto" w:fill="F2F2F2"/>
          </w:tcPr>
          <w:p w14:paraId="0B93DFBB" w14:textId="77777777" w:rsidR="004C7984" w:rsidRPr="00936596" w:rsidRDefault="004C7984"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Response</w:t>
            </w:r>
          </w:p>
        </w:tc>
      </w:tr>
      <w:tr w:rsidR="001244BA" w:rsidRPr="00936596" w14:paraId="5D93FAA0" w14:textId="77777777" w:rsidTr="000E6C84">
        <w:tc>
          <w:tcPr>
            <w:tcW w:w="893" w:type="pct"/>
            <w:tcBorders>
              <w:top w:val="dotted" w:sz="4" w:space="0" w:color="auto"/>
              <w:bottom w:val="dotted" w:sz="4" w:space="0" w:color="auto"/>
            </w:tcBorders>
            <w:shd w:val="clear" w:color="auto" w:fill="auto"/>
            <w:vAlign w:val="center"/>
          </w:tcPr>
          <w:p w14:paraId="2B42957A" w14:textId="3BDD1758" w:rsidR="004C7984" w:rsidRPr="00936596" w:rsidRDefault="001244BA"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Limited operational capacity of the key stakeholders to contribute to the implementation </w:t>
            </w:r>
          </w:p>
        </w:tc>
        <w:tc>
          <w:tcPr>
            <w:tcW w:w="4107" w:type="pct"/>
            <w:tcBorders>
              <w:top w:val="dotted" w:sz="4" w:space="0" w:color="auto"/>
              <w:bottom w:val="dotted" w:sz="4" w:space="0" w:color="auto"/>
            </w:tcBorders>
            <w:shd w:val="clear" w:color="auto" w:fill="auto"/>
            <w:vAlign w:val="center"/>
          </w:tcPr>
          <w:p w14:paraId="5E7E1357" w14:textId="77777777" w:rsidR="00345A87" w:rsidRPr="00936596" w:rsidRDefault="0079776A" w:rsidP="00A0303A">
            <w:pPr>
              <w:widowControl w:val="0"/>
              <w:autoSpaceDE w:val="0"/>
              <w:autoSpaceDN w:val="0"/>
              <w:adjustRightInd w:val="0"/>
              <w:spacing w:line="276" w:lineRule="auto"/>
              <w:jc w:val="both"/>
              <w:rPr>
                <w:rFonts w:asciiTheme="majorHAnsi" w:hAnsiTheme="majorHAnsi" w:cstheme="majorHAnsi"/>
                <w:color w:val="000000"/>
                <w:sz w:val="22"/>
                <w:szCs w:val="22"/>
                <w:lang w:val="en-GB"/>
              </w:rPr>
            </w:pPr>
            <w:r w:rsidRPr="00936596">
              <w:rPr>
                <w:rFonts w:asciiTheme="majorHAnsi" w:hAnsiTheme="majorHAnsi" w:cstheme="majorHAnsi"/>
                <w:color w:val="000000"/>
                <w:sz w:val="22"/>
                <w:szCs w:val="22"/>
                <w:lang w:val="en-GB"/>
              </w:rPr>
              <w:t>We</w:t>
            </w:r>
            <w:r w:rsidR="001244BA" w:rsidRPr="00936596">
              <w:rPr>
                <w:rFonts w:asciiTheme="majorHAnsi" w:hAnsiTheme="majorHAnsi" w:cstheme="majorHAnsi"/>
                <w:color w:val="000000"/>
                <w:sz w:val="22"/>
                <w:szCs w:val="22"/>
                <w:lang w:val="en-GB"/>
              </w:rPr>
              <w:t xml:space="preserve"> have a view of the current capacity of the key stakeholders related to the needs for the implementation of the project. The assessment of current capacity will be carefully detailed in the </w:t>
            </w:r>
            <w:r w:rsidR="001244BA" w:rsidRPr="00936596">
              <w:rPr>
                <w:rFonts w:asciiTheme="majorHAnsi" w:hAnsiTheme="majorHAnsi" w:cstheme="majorHAnsi"/>
                <w:color w:val="E36C0A" w:themeColor="accent6" w:themeShade="BF"/>
                <w:sz w:val="22"/>
                <w:szCs w:val="22"/>
                <w:lang w:val="en-GB"/>
              </w:rPr>
              <w:t>inception phase</w:t>
            </w:r>
            <w:r w:rsidR="001244BA" w:rsidRPr="00936596">
              <w:rPr>
                <w:rFonts w:asciiTheme="majorHAnsi" w:hAnsiTheme="majorHAnsi" w:cstheme="majorHAnsi"/>
                <w:color w:val="000000"/>
                <w:sz w:val="22"/>
                <w:szCs w:val="22"/>
                <w:lang w:val="en-GB"/>
              </w:rPr>
              <w:t xml:space="preserve">. Although our research revealed that the expertise exists, we are aware that each key stakeholder has limited resources and skills to be involved in the implementation. </w:t>
            </w:r>
          </w:p>
          <w:p w14:paraId="3E15BF42" w14:textId="77777777" w:rsidR="00345A87" w:rsidRPr="00936596" w:rsidRDefault="00345A87" w:rsidP="00A0303A">
            <w:pPr>
              <w:widowControl w:val="0"/>
              <w:autoSpaceDE w:val="0"/>
              <w:autoSpaceDN w:val="0"/>
              <w:adjustRightInd w:val="0"/>
              <w:spacing w:line="276" w:lineRule="auto"/>
              <w:jc w:val="both"/>
              <w:rPr>
                <w:rFonts w:asciiTheme="majorHAnsi" w:hAnsiTheme="majorHAnsi" w:cstheme="majorHAnsi"/>
                <w:color w:val="000000"/>
                <w:sz w:val="22"/>
                <w:szCs w:val="22"/>
                <w:lang w:val="en-GB"/>
              </w:rPr>
            </w:pPr>
          </w:p>
          <w:p w14:paraId="346D3B98" w14:textId="25B8D024" w:rsidR="004C7984" w:rsidRPr="00936596" w:rsidRDefault="001244BA" w:rsidP="00A0303A">
            <w:pPr>
              <w:widowControl w:val="0"/>
              <w:autoSpaceDE w:val="0"/>
              <w:autoSpaceDN w:val="0"/>
              <w:adjustRightInd w:val="0"/>
              <w:spacing w:line="276" w:lineRule="auto"/>
              <w:jc w:val="both"/>
              <w:rPr>
                <w:rFonts w:asciiTheme="majorHAnsi" w:hAnsiTheme="majorHAnsi" w:cstheme="majorHAnsi"/>
                <w:color w:val="000000"/>
                <w:sz w:val="22"/>
                <w:szCs w:val="22"/>
                <w:lang w:val="en-GB"/>
              </w:rPr>
            </w:pPr>
            <w:r w:rsidRPr="00936596">
              <w:rPr>
                <w:rFonts w:asciiTheme="majorHAnsi" w:hAnsiTheme="majorHAnsi" w:cstheme="majorHAnsi"/>
                <w:color w:val="000000"/>
                <w:sz w:val="22"/>
                <w:szCs w:val="22"/>
                <w:lang w:val="en-GB"/>
              </w:rPr>
              <w:t xml:space="preserve">We are also aware of the situation on the </w:t>
            </w:r>
            <w:r w:rsidR="00B137BC" w:rsidRPr="00936596">
              <w:rPr>
                <w:rFonts w:asciiTheme="majorHAnsi" w:hAnsiTheme="majorHAnsi" w:cstheme="majorHAnsi"/>
                <w:color w:val="000000"/>
                <w:sz w:val="22"/>
                <w:szCs w:val="22"/>
                <w:lang w:val="en-GB"/>
              </w:rPr>
              <w:t>labour</w:t>
            </w:r>
            <w:r w:rsidRPr="00936596">
              <w:rPr>
                <w:rFonts w:asciiTheme="majorHAnsi" w:hAnsiTheme="majorHAnsi" w:cstheme="majorHAnsi"/>
                <w:color w:val="000000"/>
                <w:sz w:val="22"/>
                <w:szCs w:val="22"/>
                <w:lang w:val="en-GB"/>
              </w:rPr>
              <w:t xml:space="preserve"> market and on the migration of the </w:t>
            </w:r>
            <w:r w:rsidR="00B137BC" w:rsidRPr="00936596">
              <w:rPr>
                <w:rFonts w:asciiTheme="majorHAnsi" w:hAnsiTheme="majorHAnsi" w:cstheme="majorHAnsi"/>
                <w:color w:val="000000"/>
                <w:sz w:val="22"/>
                <w:szCs w:val="22"/>
                <w:lang w:val="en-GB"/>
              </w:rPr>
              <w:t>labour</w:t>
            </w:r>
            <w:r w:rsidRPr="00936596">
              <w:rPr>
                <w:rFonts w:asciiTheme="majorHAnsi" w:hAnsiTheme="majorHAnsi" w:cstheme="majorHAnsi"/>
                <w:color w:val="000000"/>
                <w:sz w:val="22"/>
                <w:szCs w:val="22"/>
                <w:lang w:val="en-GB"/>
              </w:rPr>
              <w:t xml:space="preserve"> force (with a special accent on IT&amp;C skilled resources). This is the reason for which, we will put significant effort in ensuring the fastest and the most structured possible way of communication between </w:t>
            </w:r>
            <w:r w:rsidR="00B137BC" w:rsidRPr="00936596">
              <w:rPr>
                <w:rFonts w:asciiTheme="majorHAnsi" w:hAnsiTheme="majorHAnsi" w:cstheme="majorHAnsi"/>
                <w:color w:val="000000"/>
                <w:sz w:val="22"/>
                <w:szCs w:val="22"/>
                <w:lang w:val="en-GB"/>
              </w:rPr>
              <w:t>all</w:t>
            </w:r>
            <w:r w:rsidRPr="00936596">
              <w:rPr>
                <w:rFonts w:asciiTheme="majorHAnsi" w:hAnsiTheme="majorHAnsi" w:cstheme="majorHAnsi"/>
                <w:color w:val="000000"/>
                <w:sz w:val="22"/>
                <w:szCs w:val="22"/>
                <w:lang w:val="en-GB"/>
              </w:rPr>
              <w:t xml:space="preserve"> parties involved</w:t>
            </w:r>
            <w:r w:rsidR="00A72811" w:rsidRPr="00936596">
              <w:rPr>
                <w:rFonts w:asciiTheme="majorHAnsi" w:hAnsiTheme="majorHAnsi" w:cstheme="majorHAnsi"/>
                <w:color w:val="000000"/>
                <w:sz w:val="22"/>
                <w:szCs w:val="22"/>
                <w:lang w:val="en-GB"/>
              </w:rPr>
              <w:t xml:space="preserve"> in order to allow all stakeholders to participate as they are available and to limit the constraints related to a rigid planning of stakeholder involvement and participation.</w:t>
            </w:r>
          </w:p>
        </w:tc>
      </w:tr>
    </w:tbl>
    <w:p w14:paraId="40E98AB6" w14:textId="15F2B91F" w:rsidR="003B262C" w:rsidRPr="00936596" w:rsidRDefault="003B262C" w:rsidP="00A0303A">
      <w:pPr>
        <w:widowControl w:val="0"/>
        <w:spacing w:line="276" w:lineRule="auto"/>
        <w:rPr>
          <w:rFonts w:asciiTheme="majorHAnsi" w:hAnsiTheme="majorHAnsi" w:cstheme="majorHAnsi"/>
          <w:b/>
          <w:sz w:val="20"/>
          <w:szCs w:val="20"/>
          <w:lang w:val="en-GB"/>
        </w:rPr>
      </w:pPr>
    </w:p>
    <w:p w14:paraId="1BB49888" w14:textId="7A4C4AB5" w:rsidR="00F1758C" w:rsidRPr="00936596" w:rsidRDefault="00F1758C" w:rsidP="00A0303A">
      <w:pPr>
        <w:widowControl w:val="0"/>
        <w:spacing w:line="276" w:lineRule="auto"/>
        <w:rPr>
          <w:rFonts w:asciiTheme="majorHAnsi" w:hAnsiTheme="majorHAnsi" w:cstheme="majorHAnsi"/>
          <w:b/>
          <w:sz w:val="20"/>
          <w:szCs w:val="20"/>
          <w:lang w:val="en-GB"/>
        </w:rPr>
      </w:pPr>
    </w:p>
    <w:p w14:paraId="5BDAEF86" w14:textId="7923C590" w:rsidR="00F1758C" w:rsidRPr="00936596" w:rsidRDefault="00F1758C" w:rsidP="00A0303A">
      <w:pPr>
        <w:widowControl w:val="0"/>
        <w:spacing w:line="276" w:lineRule="auto"/>
        <w:rPr>
          <w:rFonts w:asciiTheme="majorHAnsi" w:hAnsiTheme="majorHAnsi" w:cstheme="majorHAnsi"/>
          <w:b/>
          <w:sz w:val="20"/>
          <w:szCs w:val="20"/>
          <w:lang w:val="en-GB"/>
        </w:rPr>
      </w:pPr>
    </w:p>
    <w:p w14:paraId="11C7D63A" w14:textId="77777777" w:rsidR="00F1758C" w:rsidRPr="00936596" w:rsidRDefault="00F1758C" w:rsidP="00A0303A">
      <w:pPr>
        <w:widowControl w:val="0"/>
        <w:spacing w:line="276" w:lineRule="auto"/>
        <w:rPr>
          <w:rFonts w:asciiTheme="majorHAnsi" w:hAnsiTheme="majorHAnsi" w:cstheme="majorHAnsi"/>
          <w:b/>
          <w:sz w:val="20"/>
          <w:szCs w:val="20"/>
          <w:lang w:val="en-GB"/>
        </w:rPr>
      </w:pPr>
    </w:p>
    <w:p w14:paraId="17B8A9E8" w14:textId="13003525" w:rsidR="002F326B" w:rsidRPr="00936596" w:rsidRDefault="002F326B" w:rsidP="00A0303A">
      <w:pPr>
        <w:widowControl w:val="0"/>
        <w:shd w:val="clear" w:color="auto" w:fill="F2F2F2" w:themeFill="background1" w:themeFillShade="F2"/>
        <w:spacing w:line="276" w:lineRule="auto"/>
        <w:rPr>
          <w:rFonts w:asciiTheme="majorHAnsi" w:hAnsiTheme="majorHAnsi" w:cstheme="majorHAnsi"/>
          <w:b/>
          <w:sz w:val="22"/>
          <w:szCs w:val="22"/>
          <w:lang w:val="en-GB"/>
        </w:rPr>
      </w:pPr>
      <w:r w:rsidRPr="00936596">
        <w:rPr>
          <w:rFonts w:asciiTheme="majorHAnsi" w:hAnsiTheme="majorHAnsi" w:cstheme="majorHAnsi"/>
          <w:b/>
          <w:sz w:val="22"/>
          <w:szCs w:val="22"/>
          <w:lang w:val="en-GB"/>
        </w:rPr>
        <w:lastRenderedPageBreak/>
        <w:t>Management issues</w:t>
      </w:r>
    </w:p>
    <w:p w14:paraId="1CF7EE77" w14:textId="1DD83078" w:rsidR="006D0F2D" w:rsidRPr="00936596" w:rsidRDefault="006D0F2D" w:rsidP="00A0303A">
      <w:pPr>
        <w:pStyle w:val="Caption"/>
        <w:widowControl w:val="0"/>
        <w:spacing w:line="276" w:lineRule="auto"/>
        <w:rPr>
          <w:rFonts w:asciiTheme="majorHAnsi" w:hAnsiTheme="majorHAnsi" w:cstheme="majorHAnsi"/>
          <w:b w:val="0"/>
          <w:color w:val="548DD4"/>
          <w:lang w:val="en-GB"/>
        </w:rPr>
      </w:pPr>
      <w:bookmarkStart w:id="42" w:name="_Toc114753485"/>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12</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Key Management issues and challenges</w:t>
      </w:r>
      <w:bookmarkEnd w:id="42"/>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71"/>
        <w:gridCol w:w="8145"/>
      </w:tblGrid>
      <w:tr w:rsidR="001244BA" w:rsidRPr="00936596" w14:paraId="66F11D89" w14:textId="77777777" w:rsidTr="00F1758C">
        <w:trPr>
          <w:cantSplit/>
          <w:tblHeader/>
        </w:trPr>
        <w:tc>
          <w:tcPr>
            <w:tcW w:w="893" w:type="pct"/>
            <w:tcBorders>
              <w:bottom w:val="dotted" w:sz="4" w:space="0" w:color="auto"/>
            </w:tcBorders>
            <w:shd w:val="clear" w:color="auto" w:fill="F2F2F2"/>
          </w:tcPr>
          <w:p w14:paraId="225AD86A" w14:textId="77777777" w:rsidR="002F326B" w:rsidRPr="00936596" w:rsidRDefault="002F326B"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Description</w:t>
            </w:r>
          </w:p>
        </w:tc>
        <w:tc>
          <w:tcPr>
            <w:tcW w:w="4107" w:type="pct"/>
            <w:tcBorders>
              <w:bottom w:val="dotted" w:sz="4" w:space="0" w:color="auto"/>
            </w:tcBorders>
            <w:shd w:val="clear" w:color="auto" w:fill="F2F2F2"/>
          </w:tcPr>
          <w:p w14:paraId="122D17A7" w14:textId="77777777" w:rsidR="002F326B" w:rsidRPr="00936596" w:rsidRDefault="002F326B"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Response</w:t>
            </w:r>
          </w:p>
        </w:tc>
      </w:tr>
      <w:tr w:rsidR="001244BA" w:rsidRPr="00936596" w14:paraId="4C49A408" w14:textId="77777777" w:rsidTr="00F1758C">
        <w:trPr>
          <w:cantSplit/>
        </w:trPr>
        <w:tc>
          <w:tcPr>
            <w:tcW w:w="893" w:type="pct"/>
            <w:tcBorders>
              <w:top w:val="dotted" w:sz="4" w:space="0" w:color="auto"/>
              <w:bottom w:val="dotted" w:sz="4" w:space="0" w:color="auto"/>
            </w:tcBorders>
            <w:shd w:val="clear" w:color="auto" w:fill="auto"/>
          </w:tcPr>
          <w:p w14:paraId="4B06EFA1" w14:textId="63E3414E" w:rsidR="002F326B" w:rsidRPr="00936596" w:rsidRDefault="00911BC5"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Management structure and </w:t>
            </w:r>
            <w:r w:rsidR="00E070A7" w:rsidRPr="00936596">
              <w:rPr>
                <w:rFonts w:asciiTheme="majorHAnsi" w:hAnsiTheme="majorHAnsi" w:cstheme="majorHAnsi"/>
                <w:color w:val="548DD4"/>
                <w:sz w:val="22"/>
                <w:szCs w:val="22"/>
                <w:lang w:val="en-GB"/>
              </w:rPr>
              <w:t>decision-making</w:t>
            </w:r>
            <w:r w:rsidRPr="00936596">
              <w:rPr>
                <w:rFonts w:asciiTheme="majorHAnsi" w:hAnsiTheme="majorHAnsi" w:cstheme="majorHAnsi"/>
                <w:color w:val="548DD4"/>
                <w:sz w:val="22"/>
                <w:szCs w:val="22"/>
                <w:lang w:val="en-GB"/>
              </w:rPr>
              <w:t xml:space="preserve"> mandates for relevant managers from the key stakeholders</w:t>
            </w:r>
          </w:p>
        </w:tc>
        <w:tc>
          <w:tcPr>
            <w:tcW w:w="4107" w:type="pct"/>
            <w:tcBorders>
              <w:top w:val="dotted" w:sz="4" w:space="0" w:color="auto"/>
              <w:bottom w:val="dotted" w:sz="4" w:space="0" w:color="auto"/>
            </w:tcBorders>
            <w:shd w:val="clear" w:color="auto" w:fill="auto"/>
          </w:tcPr>
          <w:p w14:paraId="1F900F3D" w14:textId="77777777" w:rsidR="00345A87" w:rsidRPr="00936596" w:rsidRDefault="0079776A" w:rsidP="00A0303A">
            <w:pPr>
              <w:widowControl w:val="0"/>
              <w:spacing w:line="276" w:lineRule="auto"/>
              <w:jc w:val="both"/>
              <w:rPr>
                <w:rFonts w:asciiTheme="majorHAnsi" w:hAnsiTheme="majorHAnsi" w:cstheme="majorHAnsi"/>
                <w:color w:val="000000"/>
                <w:sz w:val="22"/>
                <w:szCs w:val="22"/>
                <w:lang w:val="en-GB"/>
              </w:rPr>
            </w:pPr>
            <w:r w:rsidRPr="00936596">
              <w:rPr>
                <w:rFonts w:asciiTheme="majorHAnsi" w:hAnsiTheme="majorHAnsi" w:cstheme="majorHAnsi"/>
                <w:color w:val="000000"/>
                <w:sz w:val="22"/>
                <w:szCs w:val="22"/>
                <w:lang w:val="en-GB"/>
              </w:rPr>
              <w:t>Some of the critical</w:t>
            </w:r>
            <w:r w:rsidR="00911BC5" w:rsidRPr="00936596">
              <w:rPr>
                <w:rFonts w:asciiTheme="majorHAnsi" w:hAnsiTheme="majorHAnsi" w:cstheme="majorHAnsi"/>
                <w:color w:val="000000"/>
                <w:sz w:val="22"/>
                <w:szCs w:val="22"/>
                <w:lang w:val="en-GB"/>
              </w:rPr>
              <w:t xml:space="preserve"> activities will need inputs from the teams belonging to key stakeholders and will also require from these teams to carry out some </w:t>
            </w:r>
            <w:r w:rsidRPr="00936596">
              <w:rPr>
                <w:rFonts w:asciiTheme="majorHAnsi" w:hAnsiTheme="majorHAnsi" w:cstheme="majorHAnsi"/>
                <w:color w:val="000000"/>
                <w:sz w:val="22"/>
                <w:szCs w:val="22"/>
                <w:lang w:val="en-GB"/>
              </w:rPr>
              <w:t>actions</w:t>
            </w:r>
            <w:r w:rsidR="00911BC5" w:rsidRPr="00936596">
              <w:rPr>
                <w:rFonts w:asciiTheme="majorHAnsi" w:hAnsiTheme="majorHAnsi" w:cstheme="majorHAnsi"/>
                <w:color w:val="000000"/>
                <w:sz w:val="22"/>
                <w:szCs w:val="22"/>
                <w:lang w:val="en-GB"/>
              </w:rPr>
              <w:t xml:space="preserve"> in order to provide the inputs. It is important that the relevant managers to be fully aware of what they (together with their teams) must achieve for the successful implementation. </w:t>
            </w:r>
          </w:p>
          <w:p w14:paraId="07F2F570" w14:textId="77777777" w:rsidR="00345A87" w:rsidRPr="00936596" w:rsidRDefault="00345A87" w:rsidP="00A0303A">
            <w:pPr>
              <w:widowControl w:val="0"/>
              <w:spacing w:line="276" w:lineRule="auto"/>
              <w:jc w:val="both"/>
              <w:rPr>
                <w:rFonts w:asciiTheme="majorHAnsi" w:hAnsiTheme="majorHAnsi" w:cstheme="majorHAnsi"/>
                <w:color w:val="000000"/>
                <w:sz w:val="22"/>
                <w:szCs w:val="22"/>
                <w:lang w:val="en-GB"/>
              </w:rPr>
            </w:pPr>
          </w:p>
          <w:p w14:paraId="6423CBAD" w14:textId="74A563CF" w:rsidR="002F326B" w:rsidRPr="00936596" w:rsidRDefault="00911BC5" w:rsidP="00A0303A">
            <w:pPr>
              <w:widowControl w:val="0"/>
              <w:spacing w:line="276" w:lineRule="auto"/>
              <w:jc w:val="both"/>
              <w:rPr>
                <w:rFonts w:asciiTheme="majorHAnsi" w:hAnsiTheme="majorHAnsi" w:cstheme="majorHAnsi"/>
                <w:color w:val="000000"/>
                <w:sz w:val="22"/>
                <w:szCs w:val="22"/>
                <w:lang w:val="en-GB"/>
              </w:rPr>
            </w:pPr>
            <w:r w:rsidRPr="00936596">
              <w:rPr>
                <w:rFonts w:asciiTheme="majorHAnsi" w:hAnsiTheme="majorHAnsi" w:cstheme="majorHAnsi"/>
                <w:color w:val="000000"/>
                <w:sz w:val="22"/>
                <w:szCs w:val="22"/>
                <w:lang w:val="en-GB"/>
              </w:rPr>
              <w:t xml:space="preserve">Our Stakeholder Analysis and Stakeholder Involvement Plan will contain detailed information about these managerial aspects and the project team will involve the related managers in the project implementation. These persons will be </w:t>
            </w:r>
            <w:r w:rsidR="00E070A7" w:rsidRPr="00936596">
              <w:rPr>
                <w:rFonts w:asciiTheme="majorHAnsi" w:hAnsiTheme="majorHAnsi" w:cstheme="majorHAnsi"/>
                <w:color w:val="000000"/>
                <w:sz w:val="22"/>
                <w:szCs w:val="22"/>
                <w:lang w:val="en-GB"/>
              </w:rPr>
              <w:t>informed,</w:t>
            </w:r>
            <w:r w:rsidRPr="00936596">
              <w:rPr>
                <w:rFonts w:asciiTheme="majorHAnsi" w:hAnsiTheme="majorHAnsi" w:cstheme="majorHAnsi"/>
                <w:color w:val="000000"/>
                <w:sz w:val="22"/>
                <w:szCs w:val="22"/>
                <w:lang w:val="en-GB"/>
              </w:rPr>
              <w:t xml:space="preserve"> and their opinions and feedback will be </w:t>
            </w:r>
            <w:r w:rsidR="000826DC" w:rsidRPr="00936596">
              <w:rPr>
                <w:rFonts w:asciiTheme="majorHAnsi" w:hAnsiTheme="majorHAnsi" w:cstheme="majorHAnsi"/>
                <w:color w:val="000000"/>
                <w:sz w:val="22"/>
                <w:szCs w:val="22"/>
                <w:lang w:val="en-GB"/>
              </w:rPr>
              <w:t>considered</w:t>
            </w:r>
            <w:r w:rsidRPr="00936596">
              <w:rPr>
                <w:rFonts w:asciiTheme="majorHAnsi" w:hAnsiTheme="majorHAnsi" w:cstheme="majorHAnsi"/>
                <w:color w:val="000000"/>
                <w:sz w:val="22"/>
                <w:szCs w:val="22"/>
                <w:lang w:val="en-GB"/>
              </w:rPr>
              <w:t xml:space="preserve"> when planning the implementation activities. To the maximum possible exten</w:t>
            </w:r>
            <w:r w:rsidR="007A766D" w:rsidRPr="00936596">
              <w:rPr>
                <w:rFonts w:asciiTheme="majorHAnsi" w:hAnsiTheme="majorHAnsi" w:cstheme="majorHAnsi"/>
                <w:color w:val="000000"/>
                <w:sz w:val="22"/>
                <w:szCs w:val="22"/>
                <w:lang w:val="en-GB"/>
              </w:rPr>
              <w:t>t</w:t>
            </w:r>
            <w:r w:rsidRPr="00936596">
              <w:rPr>
                <w:rFonts w:asciiTheme="majorHAnsi" w:hAnsiTheme="majorHAnsi" w:cstheme="majorHAnsi"/>
                <w:color w:val="000000"/>
                <w:sz w:val="22"/>
                <w:szCs w:val="22"/>
                <w:lang w:val="en-GB"/>
              </w:rPr>
              <w:t xml:space="preserve">, the managers will be involved in the </w:t>
            </w:r>
            <w:r w:rsidR="00E070A7" w:rsidRPr="00936596">
              <w:rPr>
                <w:rFonts w:asciiTheme="majorHAnsi" w:hAnsiTheme="majorHAnsi" w:cstheme="majorHAnsi"/>
                <w:color w:val="000000"/>
                <w:sz w:val="22"/>
                <w:szCs w:val="22"/>
                <w:lang w:val="en-GB"/>
              </w:rPr>
              <w:t>decision-making</w:t>
            </w:r>
            <w:r w:rsidRPr="00936596">
              <w:rPr>
                <w:rFonts w:asciiTheme="majorHAnsi" w:hAnsiTheme="majorHAnsi" w:cstheme="majorHAnsi"/>
                <w:color w:val="000000"/>
                <w:sz w:val="22"/>
                <w:szCs w:val="22"/>
                <w:lang w:val="en-GB"/>
              </w:rPr>
              <w:t xml:space="preserve"> process in order to gain their commitments and ownership for the activities they need to carry out.</w:t>
            </w:r>
          </w:p>
        </w:tc>
      </w:tr>
    </w:tbl>
    <w:p w14:paraId="40035A04" w14:textId="0D52D6C8" w:rsidR="007270BD" w:rsidRPr="00936596" w:rsidRDefault="007270BD" w:rsidP="00A0303A">
      <w:pPr>
        <w:widowControl w:val="0"/>
        <w:spacing w:line="276" w:lineRule="auto"/>
        <w:rPr>
          <w:rFonts w:asciiTheme="majorHAnsi" w:hAnsiTheme="majorHAnsi" w:cstheme="majorHAnsi"/>
          <w:b/>
          <w:sz w:val="20"/>
          <w:szCs w:val="20"/>
          <w:lang w:val="en-GB"/>
        </w:rPr>
      </w:pPr>
    </w:p>
    <w:p w14:paraId="3E066988" w14:textId="77777777" w:rsidR="00F1758C" w:rsidRPr="00936596" w:rsidRDefault="00F1758C" w:rsidP="00A0303A">
      <w:pPr>
        <w:widowControl w:val="0"/>
        <w:spacing w:line="276" w:lineRule="auto"/>
        <w:rPr>
          <w:rFonts w:asciiTheme="majorHAnsi" w:hAnsiTheme="majorHAnsi" w:cstheme="majorHAnsi"/>
          <w:b/>
          <w:sz w:val="20"/>
          <w:szCs w:val="20"/>
          <w:lang w:val="en-GB"/>
        </w:rPr>
      </w:pPr>
    </w:p>
    <w:p w14:paraId="638A9011" w14:textId="5BA3B0F3" w:rsidR="002F326B" w:rsidRPr="00936596" w:rsidRDefault="002F326B" w:rsidP="00A0303A">
      <w:pPr>
        <w:widowControl w:val="0"/>
        <w:shd w:val="clear" w:color="auto" w:fill="F2F2F2" w:themeFill="background1" w:themeFillShade="F2"/>
        <w:spacing w:line="276" w:lineRule="auto"/>
        <w:rPr>
          <w:rFonts w:asciiTheme="majorHAnsi" w:hAnsiTheme="majorHAnsi" w:cstheme="majorHAnsi"/>
          <w:b/>
          <w:sz w:val="22"/>
          <w:szCs w:val="22"/>
          <w:lang w:val="en-GB"/>
        </w:rPr>
      </w:pPr>
      <w:r w:rsidRPr="00936596">
        <w:rPr>
          <w:rFonts w:asciiTheme="majorHAnsi" w:hAnsiTheme="majorHAnsi" w:cstheme="majorHAnsi"/>
          <w:b/>
          <w:sz w:val="22"/>
          <w:szCs w:val="22"/>
          <w:lang w:val="en-GB"/>
        </w:rPr>
        <w:t>Relational issues</w:t>
      </w:r>
    </w:p>
    <w:p w14:paraId="544941EF" w14:textId="48564D1C" w:rsidR="006D0F2D" w:rsidRPr="00936596" w:rsidRDefault="006D0F2D" w:rsidP="00A0303A">
      <w:pPr>
        <w:pStyle w:val="Caption"/>
        <w:widowControl w:val="0"/>
        <w:spacing w:line="276" w:lineRule="auto"/>
        <w:rPr>
          <w:rFonts w:asciiTheme="majorHAnsi" w:hAnsiTheme="majorHAnsi" w:cstheme="majorHAnsi"/>
          <w:b w:val="0"/>
          <w:color w:val="548DD4"/>
          <w:lang w:val="en-GB"/>
        </w:rPr>
      </w:pPr>
      <w:bookmarkStart w:id="43" w:name="_Toc114753486"/>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13</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Key Relational issues and challenges</w:t>
      </w:r>
      <w:bookmarkEnd w:id="43"/>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71"/>
        <w:gridCol w:w="8145"/>
      </w:tblGrid>
      <w:tr w:rsidR="002F326B" w:rsidRPr="00936596" w14:paraId="2D8F4141" w14:textId="77777777" w:rsidTr="00345A87">
        <w:trPr>
          <w:cantSplit/>
          <w:tblHeader/>
        </w:trPr>
        <w:tc>
          <w:tcPr>
            <w:tcW w:w="893" w:type="pct"/>
            <w:tcBorders>
              <w:bottom w:val="dotted" w:sz="4" w:space="0" w:color="auto"/>
            </w:tcBorders>
            <w:shd w:val="clear" w:color="auto" w:fill="F2F2F2"/>
          </w:tcPr>
          <w:p w14:paraId="55C5C021" w14:textId="77777777" w:rsidR="002F326B" w:rsidRPr="00936596" w:rsidRDefault="002F326B"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Description</w:t>
            </w:r>
          </w:p>
        </w:tc>
        <w:tc>
          <w:tcPr>
            <w:tcW w:w="4107" w:type="pct"/>
            <w:tcBorders>
              <w:bottom w:val="dotted" w:sz="4" w:space="0" w:color="auto"/>
            </w:tcBorders>
            <w:shd w:val="clear" w:color="auto" w:fill="F2F2F2"/>
          </w:tcPr>
          <w:p w14:paraId="1E6897AB" w14:textId="77777777" w:rsidR="002F326B" w:rsidRPr="00936596" w:rsidRDefault="002F326B"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Response</w:t>
            </w:r>
          </w:p>
        </w:tc>
      </w:tr>
      <w:tr w:rsidR="002F326B" w:rsidRPr="00936596" w14:paraId="5FB5AF3A" w14:textId="77777777" w:rsidTr="00345A87">
        <w:trPr>
          <w:cantSplit/>
        </w:trPr>
        <w:tc>
          <w:tcPr>
            <w:tcW w:w="893" w:type="pct"/>
            <w:tcBorders>
              <w:top w:val="dotted" w:sz="4" w:space="0" w:color="auto"/>
              <w:bottom w:val="dotted" w:sz="4" w:space="0" w:color="auto"/>
            </w:tcBorders>
            <w:shd w:val="clear" w:color="auto" w:fill="auto"/>
          </w:tcPr>
          <w:p w14:paraId="6BC7350D" w14:textId="3C412CD2" w:rsidR="002F326B" w:rsidRPr="00936596" w:rsidRDefault="00050363"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Collaboration between institutional stakeholders involved in the implementation and further responsible for the </w:t>
            </w:r>
            <w:r w:rsidR="0079776A" w:rsidRPr="00936596">
              <w:rPr>
                <w:rFonts w:asciiTheme="majorHAnsi" w:hAnsiTheme="majorHAnsi" w:cstheme="majorHAnsi"/>
                <w:color w:val="548DD4"/>
                <w:sz w:val="22"/>
                <w:szCs w:val="22"/>
                <w:lang w:val="en-GB"/>
              </w:rPr>
              <w:t>operation of the Digital Identity Service</w:t>
            </w:r>
          </w:p>
        </w:tc>
        <w:tc>
          <w:tcPr>
            <w:tcW w:w="4107" w:type="pct"/>
            <w:tcBorders>
              <w:top w:val="dotted" w:sz="4" w:space="0" w:color="auto"/>
              <w:bottom w:val="dotted" w:sz="4" w:space="0" w:color="auto"/>
            </w:tcBorders>
            <w:shd w:val="clear" w:color="auto" w:fill="auto"/>
          </w:tcPr>
          <w:p w14:paraId="3C3F0CA8" w14:textId="77777777" w:rsidR="00345A87" w:rsidRPr="00936596" w:rsidRDefault="00600C0F" w:rsidP="00A0303A">
            <w:pPr>
              <w:widowControl w:val="0"/>
              <w:spacing w:line="276" w:lineRule="auto"/>
              <w:jc w:val="both"/>
              <w:rPr>
                <w:rFonts w:asciiTheme="majorHAnsi" w:hAnsiTheme="majorHAnsi" w:cstheme="majorHAnsi"/>
                <w:color w:val="000000"/>
                <w:sz w:val="22"/>
                <w:szCs w:val="22"/>
                <w:lang w:val="en-GB"/>
              </w:rPr>
            </w:pPr>
            <w:r w:rsidRPr="00936596">
              <w:rPr>
                <w:rFonts w:asciiTheme="majorHAnsi" w:hAnsiTheme="majorHAnsi" w:cstheme="majorHAnsi"/>
                <w:color w:val="000000"/>
                <w:sz w:val="22"/>
                <w:szCs w:val="22"/>
                <w:lang w:val="en-GB"/>
              </w:rPr>
              <w:t>One</w:t>
            </w:r>
            <w:r w:rsidR="00050363" w:rsidRPr="00936596">
              <w:rPr>
                <w:rFonts w:asciiTheme="majorHAnsi" w:hAnsiTheme="majorHAnsi" w:cstheme="majorHAnsi"/>
                <w:color w:val="000000"/>
                <w:sz w:val="22"/>
                <w:szCs w:val="22"/>
                <w:lang w:val="en-GB"/>
              </w:rPr>
              <w:t xml:space="preserve"> of the difficult obstacles in projects involving institutional stakeholders is the collaboration between these institutions during and also after the implementation for securing </w:t>
            </w:r>
            <w:r w:rsidR="0079776A" w:rsidRPr="00936596">
              <w:rPr>
                <w:rFonts w:asciiTheme="majorHAnsi" w:hAnsiTheme="majorHAnsi" w:cstheme="majorHAnsi"/>
                <w:color w:val="000000"/>
                <w:sz w:val="22"/>
                <w:szCs w:val="22"/>
                <w:lang w:val="en-GB"/>
              </w:rPr>
              <w:t>long term</w:t>
            </w:r>
            <w:r w:rsidR="00050363" w:rsidRPr="00936596">
              <w:rPr>
                <w:rFonts w:asciiTheme="majorHAnsi" w:hAnsiTheme="majorHAnsi" w:cstheme="majorHAnsi"/>
                <w:color w:val="000000"/>
                <w:sz w:val="22"/>
                <w:szCs w:val="22"/>
                <w:lang w:val="en-GB"/>
              </w:rPr>
              <w:t xml:space="preserve"> results</w:t>
            </w:r>
            <w:r w:rsidR="00172D1F" w:rsidRPr="00936596">
              <w:rPr>
                <w:rFonts w:asciiTheme="majorHAnsi" w:hAnsiTheme="majorHAnsi" w:cstheme="majorHAnsi"/>
                <w:color w:val="000000"/>
                <w:sz w:val="22"/>
                <w:szCs w:val="22"/>
                <w:lang w:val="en-GB"/>
              </w:rPr>
              <w:t xml:space="preserve">. </w:t>
            </w:r>
            <w:r w:rsidR="00050363" w:rsidRPr="00936596">
              <w:rPr>
                <w:rFonts w:asciiTheme="majorHAnsi" w:hAnsiTheme="majorHAnsi" w:cstheme="majorHAnsi"/>
                <w:color w:val="000000"/>
                <w:sz w:val="22"/>
                <w:szCs w:val="22"/>
                <w:lang w:val="en-GB"/>
              </w:rPr>
              <w:t xml:space="preserve">This project involves several institutions at central and local levels. That is why, we will involve all key stakeholders making them aware of the needs of collaboration and integration. </w:t>
            </w:r>
          </w:p>
          <w:p w14:paraId="67CC32E0" w14:textId="77777777" w:rsidR="00345A87" w:rsidRPr="00936596" w:rsidRDefault="00345A87" w:rsidP="00A0303A">
            <w:pPr>
              <w:widowControl w:val="0"/>
              <w:spacing w:line="276" w:lineRule="auto"/>
              <w:jc w:val="both"/>
              <w:rPr>
                <w:rFonts w:asciiTheme="majorHAnsi" w:hAnsiTheme="majorHAnsi" w:cstheme="majorHAnsi"/>
                <w:color w:val="000000"/>
                <w:sz w:val="22"/>
                <w:szCs w:val="22"/>
                <w:lang w:val="en-GB"/>
              </w:rPr>
            </w:pPr>
          </w:p>
          <w:p w14:paraId="6F6715C0" w14:textId="77777777" w:rsidR="00345A87" w:rsidRPr="00936596" w:rsidRDefault="00050363" w:rsidP="00A0303A">
            <w:pPr>
              <w:widowControl w:val="0"/>
              <w:spacing w:line="276" w:lineRule="auto"/>
              <w:jc w:val="both"/>
              <w:rPr>
                <w:rFonts w:asciiTheme="majorHAnsi" w:hAnsiTheme="majorHAnsi" w:cstheme="majorHAnsi"/>
                <w:color w:val="000000"/>
                <w:sz w:val="22"/>
                <w:szCs w:val="22"/>
                <w:lang w:val="en-GB"/>
              </w:rPr>
            </w:pPr>
            <w:r w:rsidRPr="00936596">
              <w:rPr>
                <w:rFonts w:asciiTheme="majorHAnsi" w:hAnsiTheme="majorHAnsi" w:cstheme="majorHAnsi"/>
                <w:color w:val="000000"/>
                <w:sz w:val="22"/>
                <w:szCs w:val="22"/>
                <w:lang w:val="en-GB"/>
              </w:rPr>
              <w:t xml:space="preserve">We will also make it clear even from the earliest stages of the project about the resources they have to make available for the project implementation. During the project implementation we will keep the </w:t>
            </w:r>
            <w:r w:rsidR="00FE2259" w:rsidRPr="00936596">
              <w:rPr>
                <w:rFonts w:asciiTheme="majorHAnsi" w:hAnsiTheme="majorHAnsi" w:cstheme="majorHAnsi"/>
                <w:color w:val="000000"/>
                <w:sz w:val="22"/>
                <w:szCs w:val="22"/>
                <w:lang w:val="en-GB"/>
              </w:rPr>
              <w:t>CAUT</w:t>
            </w:r>
            <w:r w:rsidR="00D74858" w:rsidRPr="00936596">
              <w:rPr>
                <w:rFonts w:asciiTheme="majorHAnsi" w:hAnsiTheme="majorHAnsi" w:cstheme="majorHAnsi"/>
                <w:color w:val="000000"/>
                <w:sz w:val="22"/>
                <w:szCs w:val="22"/>
                <w:lang w:val="en-GB"/>
              </w:rPr>
              <w:t>, IAUT and PSC</w:t>
            </w:r>
            <w:r w:rsidRPr="00936596">
              <w:rPr>
                <w:rFonts w:asciiTheme="majorHAnsi" w:hAnsiTheme="majorHAnsi" w:cstheme="majorHAnsi"/>
                <w:color w:val="000000"/>
                <w:sz w:val="22"/>
                <w:szCs w:val="22"/>
                <w:lang w:val="en-GB"/>
              </w:rPr>
              <w:t xml:space="preserve"> informed about the progress and about potential difficulties. </w:t>
            </w:r>
          </w:p>
          <w:p w14:paraId="680147EC" w14:textId="77777777" w:rsidR="00345A87" w:rsidRPr="00936596" w:rsidRDefault="00345A87" w:rsidP="00A0303A">
            <w:pPr>
              <w:widowControl w:val="0"/>
              <w:spacing w:line="276" w:lineRule="auto"/>
              <w:jc w:val="both"/>
              <w:rPr>
                <w:rFonts w:asciiTheme="majorHAnsi" w:hAnsiTheme="majorHAnsi" w:cstheme="majorHAnsi"/>
                <w:color w:val="000000"/>
                <w:sz w:val="22"/>
                <w:szCs w:val="22"/>
                <w:lang w:val="en-GB"/>
              </w:rPr>
            </w:pPr>
          </w:p>
          <w:p w14:paraId="3B61435B" w14:textId="77777777" w:rsidR="00345A87" w:rsidRPr="00936596" w:rsidRDefault="00050363" w:rsidP="00A0303A">
            <w:pPr>
              <w:widowControl w:val="0"/>
              <w:spacing w:line="276" w:lineRule="auto"/>
              <w:jc w:val="both"/>
              <w:rPr>
                <w:rFonts w:asciiTheme="majorHAnsi" w:hAnsiTheme="majorHAnsi" w:cstheme="majorHAnsi"/>
                <w:color w:val="000000"/>
                <w:sz w:val="22"/>
                <w:szCs w:val="22"/>
                <w:lang w:val="en-GB"/>
              </w:rPr>
            </w:pPr>
            <w:r w:rsidRPr="00936596">
              <w:rPr>
                <w:rFonts w:asciiTheme="majorHAnsi" w:hAnsiTheme="majorHAnsi" w:cstheme="majorHAnsi"/>
                <w:color w:val="000000"/>
                <w:sz w:val="22"/>
                <w:szCs w:val="22"/>
                <w:lang w:val="en-GB"/>
              </w:rPr>
              <w:t xml:space="preserve">Moreover, using our dedicated methods and tools for the management of the risk, we will be able to inform the decision makers about potential problems we can face during the implementation and about our proposals for actions to be performed in order to not experience delays or to obtain lower level of quality. </w:t>
            </w:r>
          </w:p>
          <w:p w14:paraId="494DBB4B" w14:textId="77777777" w:rsidR="00345A87" w:rsidRPr="00936596" w:rsidRDefault="00345A87" w:rsidP="00A0303A">
            <w:pPr>
              <w:widowControl w:val="0"/>
              <w:spacing w:line="276" w:lineRule="auto"/>
              <w:jc w:val="both"/>
              <w:rPr>
                <w:rFonts w:asciiTheme="majorHAnsi" w:hAnsiTheme="majorHAnsi" w:cstheme="majorHAnsi"/>
                <w:color w:val="000000"/>
                <w:sz w:val="22"/>
                <w:szCs w:val="22"/>
                <w:lang w:val="en-GB"/>
              </w:rPr>
            </w:pPr>
          </w:p>
          <w:p w14:paraId="544B16C7" w14:textId="1D61BAF3" w:rsidR="002F326B" w:rsidRPr="00936596" w:rsidRDefault="0005036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color w:val="000000"/>
                <w:sz w:val="22"/>
                <w:szCs w:val="22"/>
                <w:lang w:val="en-GB"/>
              </w:rPr>
              <w:t xml:space="preserve">It is also important to mention that the Project IT environment we will make available for the stakeholders during the implementation will allow fast and innovative communication, problem tracking and solutions identification.  </w:t>
            </w:r>
          </w:p>
        </w:tc>
      </w:tr>
    </w:tbl>
    <w:p w14:paraId="7FDD7993" w14:textId="77777777" w:rsidR="00BD1A90" w:rsidRPr="00936596" w:rsidRDefault="00BD1A90" w:rsidP="00A0303A">
      <w:pPr>
        <w:widowControl w:val="0"/>
        <w:spacing w:line="276" w:lineRule="auto"/>
        <w:rPr>
          <w:rFonts w:asciiTheme="majorHAnsi" w:hAnsiTheme="majorHAnsi" w:cstheme="majorHAnsi"/>
          <w:sz w:val="20"/>
          <w:szCs w:val="20"/>
          <w:lang w:val="en-GB"/>
        </w:rPr>
      </w:pPr>
    </w:p>
    <w:p w14:paraId="6E8E04D8" w14:textId="77777777" w:rsidR="00BD1A90" w:rsidRPr="00936596" w:rsidRDefault="00BD1A90" w:rsidP="00A0303A">
      <w:pPr>
        <w:widowControl w:val="0"/>
        <w:spacing w:line="276" w:lineRule="auto"/>
        <w:rPr>
          <w:rFonts w:asciiTheme="majorHAnsi" w:hAnsiTheme="majorHAnsi" w:cstheme="majorHAnsi"/>
          <w:sz w:val="20"/>
          <w:szCs w:val="20"/>
          <w:lang w:val="en-GB"/>
        </w:rPr>
        <w:sectPr w:rsidR="00BD1A90" w:rsidRPr="00936596" w:rsidSect="00C94062">
          <w:type w:val="continuous"/>
          <w:pgSz w:w="11901" w:h="16817"/>
          <w:pgMar w:top="1418" w:right="851" w:bottom="1418" w:left="1134" w:header="709" w:footer="709" w:gutter="0"/>
          <w:pgNumType w:start="1" w:chapStyle="1"/>
          <w:cols w:space="708"/>
          <w:docGrid w:linePitch="360"/>
        </w:sectPr>
      </w:pPr>
    </w:p>
    <w:p w14:paraId="7EE51ED3" w14:textId="07232D5C" w:rsidR="00040288" w:rsidRPr="00936596" w:rsidRDefault="00040288" w:rsidP="00A0303A">
      <w:pPr>
        <w:pStyle w:val="Heading3"/>
        <w:keepNext w:val="0"/>
        <w:widowControl w:val="0"/>
        <w:numPr>
          <w:ilvl w:val="1"/>
          <w:numId w:val="2"/>
        </w:numPr>
        <w:spacing w:before="0" w:after="0" w:line="276" w:lineRule="auto"/>
        <w:ind w:left="425" w:hanging="425"/>
        <w:rPr>
          <w:rFonts w:asciiTheme="majorHAnsi" w:hAnsiTheme="majorHAnsi" w:cstheme="majorHAnsi"/>
          <w:b w:val="0"/>
          <w:color w:val="E36C0A"/>
          <w:sz w:val="24"/>
          <w:szCs w:val="24"/>
          <w:lang w:val="en-GB"/>
        </w:rPr>
      </w:pPr>
      <w:bookmarkStart w:id="44" w:name="_Toc114753860"/>
      <w:r w:rsidRPr="00936596">
        <w:rPr>
          <w:rFonts w:asciiTheme="majorHAnsi" w:hAnsiTheme="majorHAnsi" w:cstheme="majorHAnsi"/>
          <w:b w:val="0"/>
          <w:color w:val="E36C0A"/>
          <w:sz w:val="24"/>
          <w:szCs w:val="24"/>
          <w:lang w:val="en-GB"/>
        </w:rPr>
        <w:lastRenderedPageBreak/>
        <w:t>Risks and assumptions</w:t>
      </w:r>
      <w:bookmarkEnd w:id="44"/>
    </w:p>
    <w:p w14:paraId="71B2381D" w14:textId="77777777" w:rsidR="00B0646E" w:rsidRPr="00936596" w:rsidRDefault="00B0646E" w:rsidP="00A0303A">
      <w:pPr>
        <w:widowControl w:val="0"/>
        <w:spacing w:line="276" w:lineRule="auto"/>
        <w:rPr>
          <w:rFonts w:asciiTheme="majorHAnsi" w:hAnsiTheme="majorHAnsi" w:cstheme="majorHAnsi"/>
          <w:b/>
          <w:sz w:val="20"/>
          <w:szCs w:val="20"/>
          <w:lang w:val="en-GB"/>
        </w:rPr>
      </w:pPr>
    </w:p>
    <w:p w14:paraId="7264D65A" w14:textId="5D1F9F0E" w:rsidR="005D7859" w:rsidRPr="00936596" w:rsidRDefault="005D0751" w:rsidP="00A0303A">
      <w:pPr>
        <w:widowControl w:val="0"/>
        <w:shd w:val="clear" w:color="auto" w:fill="F2F2F2" w:themeFill="background1" w:themeFillShade="F2"/>
        <w:spacing w:line="276" w:lineRule="auto"/>
        <w:rPr>
          <w:rFonts w:asciiTheme="majorHAnsi" w:hAnsiTheme="majorHAnsi" w:cstheme="majorHAnsi"/>
          <w:b/>
          <w:color w:val="0070C0"/>
          <w:lang w:val="en-GB"/>
        </w:rPr>
      </w:pPr>
      <w:r w:rsidRPr="00936596">
        <w:rPr>
          <w:rFonts w:asciiTheme="majorHAnsi" w:hAnsiTheme="majorHAnsi" w:cstheme="majorHAnsi"/>
          <w:b/>
          <w:color w:val="0070C0"/>
          <w:lang w:val="en-GB"/>
        </w:rPr>
        <w:t>Assumptions</w:t>
      </w:r>
    </w:p>
    <w:p w14:paraId="2125B2EE" w14:textId="77777777" w:rsidR="00B0646E" w:rsidRPr="00936596" w:rsidRDefault="00B0646E" w:rsidP="00A0303A">
      <w:pPr>
        <w:widowControl w:val="0"/>
        <w:spacing w:line="276" w:lineRule="auto"/>
        <w:rPr>
          <w:rFonts w:asciiTheme="majorHAnsi" w:hAnsiTheme="majorHAnsi" w:cstheme="majorHAnsi"/>
          <w:b/>
          <w:sz w:val="20"/>
          <w:szCs w:val="20"/>
          <w:lang w:val="en-GB"/>
        </w:rPr>
      </w:pPr>
    </w:p>
    <w:p w14:paraId="1F267A59" w14:textId="4720FF5A" w:rsidR="00BD765D" w:rsidRPr="00936596" w:rsidRDefault="00BD765D" w:rsidP="00A0303A">
      <w:pPr>
        <w:pStyle w:val="Caption"/>
        <w:widowControl w:val="0"/>
        <w:spacing w:line="276" w:lineRule="auto"/>
        <w:rPr>
          <w:rFonts w:asciiTheme="majorHAnsi" w:hAnsiTheme="majorHAnsi" w:cstheme="majorHAnsi"/>
          <w:b w:val="0"/>
          <w:color w:val="548DD4"/>
          <w:lang w:val="en-GB"/>
        </w:rPr>
      </w:pPr>
      <w:bookmarkStart w:id="45" w:name="_Toc114753487"/>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14</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Assumptions</w:t>
      </w:r>
      <w:bookmarkEnd w:id="45"/>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4130"/>
        <w:gridCol w:w="1210"/>
        <w:gridCol w:w="7662"/>
        <w:gridCol w:w="1830"/>
      </w:tblGrid>
      <w:tr w:rsidR="00FA5BA1" w:rsidRPr="00936596" w14:paraId="2B15F67C" w14:textId="77777777" w:rsidTr="001E427A">
        <w:trPr>
          <w:cantSplit/>
          <w:tblHeader/>
        </w:trPr>
        <w:tc>
          <w:tcPr>
            <w:tcW w:w="1097" w:type="pct"/>
            <w:tcBorders>
              <w:bottom w:val="dotted" w:sz="4" w:space="0" w:color="auto"/>
            </w:tcBorders>
            <w:shd w:val="clear" w:color="auto" w:fill="F2F2F2"/>
            <w:vAlign w:val="center"/>
          </w:tcPr>
          <w:p w14:paraId="21801EBA" w14:textId="77777777" w:rsidR="005D0751" w:rsidRPr="00936596" w:rsidRDefault="005D0751"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Assumption</w:t>
            </w:r>
          </w:p>
        </w:tc>
        <w:tc>
          <w:tcPr>
            <w:tcW w:w="428" w:type="pct"/>
            <w:tcBorders>
              <w:bottom w:val="dotted" w:sz="4" w:space="0" w:color="auto"/>
            </w:tcBorders>
            <w:shd w:val="clear" w:color="auto" w:fill="F2F2F2"/>
            <w:vAlign w:val="center"/>
          </w:tcPr>
          <w:p w14:paraId="4B278BED" w14:textId="77777777" w:rsidR="005D0751" w:rsidRPr="00936596" w:rsidRDefault="005D0751"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Mentioned</w:t>
            </w:r>
          </w:p>
          <w:p w14:paraId="472FF271" w14:textId="77777777" w:rsidR="005D0751" w:rsidRPr="00936596" w:rsidRDefault="005D0751"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in the ToR</w:t>
            </w:r>
          </w:p>
        </w:tc>
        <w:tc>
          <w:tcPr>
            <w:tcW w:w="2766" w:type="pct"/>
            <w:tcBorders>
              <w:bottom w:val="dotted" w:sz="4" w:space="0" w:color="auto"/>
            </w:tcBorders>
            <w:shd w:val="clear" w:color="auto" w:fill="F2F2F2"/>
            <w:vAlign w:val="center"/>
          </w:tcPr>
          <w:p w14:paraId="1574AFBF" w14:textId="77777777" w:rsidR="005D0751" w:rsidRPr="00936596" w:rsidRDefault="005D0751"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Comments</w:t>
            </w:r>
          </w:p>
        </w:tc>
        <w:tc>
          <w:tcPr>
            <w:tcW w:w="709" w:type="pct"/>
            <w:tcBorders>
              <w:bottom w:val="dotted" w:sz="4" w:space="0" w:color="auto"/>
            </w:tcBorders>
            <w:shd w:val="clear" w:color="auto" w:fill="F2F2F2"/>
            <w:vAlign w:val="center"/>
          </w:tcPr>
          <w:p w14:paraId="3886EBEF" w14:textId="77777777" w:rsidR="005D0751" w:rsidRPr="00936596" w:rsidRDefault="005D0751"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Responsibility</w:t>
            </w:r>
          </w:p>
        </w:tc>
      </w:tr>
      <w:tr w:rsidR="00FA5BA1" w:rsidRPr="00936596" w14:paraId="4524D757" w14:textId="77777777" w:rsidTr="001E427A">
        <w:trPr>
          <w:cantSplit/>
        </w:trPr>
        <w:tc>
          <w:tcPr>
            <w:tcW w:w="1097" w:type="pct"/>
            <w:tcBorders>
              <w:top w:val="dotted" w:sz="4" w:space="0" w:color="auto"/>
              <w:bottom w:val="dotted" w:sz="4" w:space="0" w:color="auto"/>
            </w:tcBorders>
            <w:vAlign w:val="center"/>
          </w:tcPr>
          <w:p w14:paraId="1E8A0421" w14:textId="77777777" w:rsidR="00322AC2" w:rsidRPr="00936596" w:rsidRDefault="00322AC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Political commitment for developing private sector through ICT remains high. </w:t>
            </w:r>
          </w:p>
          <w:p w14:paraId="049DB18B" w14:textId="353942D1" w:rsidR="005D0751" w:rsidRPr="00936596" w:rsidRDefault="005D0751" w:rsidP="00A0303A">
            <w:pPr>
              <w:widowControl w:val="0"/>
              <w:spacing w:line="276" w:lineRule="auto"/>
              <w:rPr>
                <w:rFonts w:asciiTheme="majorHAnsi" w:hAnsiTheme="majorHAnsi" w:cstheme="majorHAnsi"/>
                <w:color w:val="548DD4"/>
                <w:sz w:val="22"/>
                <w:szCs w:val="22"/>
                <w:lang w:val="en-GB"/>
              </w:rPr>
            </w:pPr>
          </w:p>
        </w:tc>
        <w:tc>
          <w:tcPr>
            <w:tcW w:w="428" w:type="pct"/>
            <w:tcBorders>
              <w:top w:val="dotted" w:sz="4" w:space="0" w:color="auto"/>
              <w:bottom w:val="dotted" w:sz="4" w:space="0" w:color="auto"/>
            </w:tcBorders>
            <w:vAlign w:val="center"/>
          </w:tcPr>
          <w:p w14:paraId="30B0C158" w14:textId="2238D2E9" w:rsidR="005D0751" w:rsidRPr="00936596" w:rsidRDefault="005D0751"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Y</w:t>
            </w:r>
          </w:p>
        </w:tc>
        <w:tc>
          <w:tcPr>
            <w:tcW w:w="2766" w:type="pct"/>
            <w:tcBorders>
              <w:top w:val="dotted" w:sz="4" w:space="0" w:color="auto"/>
              <w:bottom w:val="dotted" w:sz="4" w:space="0" w:color="auto"/>
            </w:tcBorders>
            <w:shd w:val="clear" w:color="auto" w:fill="auto"/>
            <w:vAlign w:val="center"/>
          </w:tcPr>
          <w:p w14:paraId="0B3A1326" w14:textId="77777777" w:rsidR="005D0751" w:rsidRPr="00936596" w:rsidRDefault="00FA014F"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General assumption</w:t>
            </w:r>
          </w:p>
          <w:p w14:paraId="07F60804" w14:textId="5AADF99F" w:rsidR="00455C09" w:rsidRPr="00936596" w:rsidRDefault="00322AC2"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The</w:t>
            </w:r>
            <w:r w:rsidR="00455C09" w:rsidRPr="00936596">
              <w:rPr>
                <w:rFonts w:asciiTheme="majorHAnsi" w:hAnsiTheme="majorHAnsi" w:cstheme="majorHAnsi"/>
                <w:sz w:val="22"/>
                <w:szCs w:val="22"/>
                <w:lang w:val="en-GB"/>
              </w:rPr>
              <w:t xml:space="preserve"> current political situation in the country is stable and the forecast does not reveal </w:t>
            </w:r>
            <w:r w:rsidRPr="00936596">
              <w:rPr>
                <w:rFonts w:asciiTheme="majorHAnsi" w:hAnsiTheme="majorHAnsi" w:cstheme="majorHAnsi"/>
                <w:sz w:val="22"/>
                <w:szCs w:val="22"/>
                <w:lang w:val="en-GB"/>
              </w:rPr>
              <w:t>internal</w:t>
            </w:r>
            <w:r w:rsidR="00455C09" w:rsidRPr="00936596">
              <w:rPr>
                <w:rFonts w:asciiTheme="majorHAnsi" w:hAnsiTheme="majorHAnsi" w:cstheme="majorHAnsi"/>
                <w:sz w:val="22"/>
                <w:szCs w:val="22"/>
                <w:lang w:val="en-GB"/>
              </w:rPr>
              <w:t xml:space="preserve"> threat</w:t>
            </w:r>
            <w:r w:rsidRPr="00936596">
              <w:rPr>
                <w:rFonts w:asciiTheme="majorHAnsi" w:hAnsiTheme="majorHAnsi" w:cstheme="majorHAnsi"/>
                <w:sz w:val="22"/>
                <w:szCs w:val="22"/>
                <w:lang w:val="en-GB"/>
              </w:rPr>
              <w:t>s</w:t>
            </w:r>
            <w:r w:rsidR="00455C09" w:rsidRPr="00936596">
              <w:rPr>
                <w:rFonts w:asciiTheme="majorHAnsi" w:hAnsiTheme="majorHAnsi" w:cstheme="majorHAnsi"/>
                <w:sz w:val="22"/>
                <w:szCs w:val="22"/>
                <w:lang w:val="en-GB"/>
              </w:rPr>
              <w:t>. Ho</w:t>
            </w:r>
            <w:r w:rsidR="00847395" w:rsidRPr="00936596">
              <w:rPr>
                <w:rFonts w:asciiTheme="majorHAnsi" w:hAnsiTheme="majorHAnsi" w:cstheme="majorHAnsi"/>
                <w:sz w:val="22"/>
                <w:szCs w:val="22"/>
                <w:lang w:val="en-GB"/>
              </w:rPr>
              <w:t>w</w:t>
            </w:r>
            <w:r w:rsidR="00455C09" w:rsidRPr="00936596">
              <w:rPr>
                <w:rFonts w:asciiTheme="majorHAnsi" w:hAnsiTheme="majorHAnsi" w:cstheme="majorHAnsi"/>
                <w:sz w:val="22"/>
                <w:szCs w:val="22"/>
                <w:lang w:val="en-GB"/>
              </w:rPr>
              <w:t>ever,</w:t>
            </w:r>
            <w:r w:rsidR="00847395" w:rsidRPr="00936596">
              <w:rPr>
                <w:rFonts w:asciiTheme="majorHAnsi" w:hAnsiTheme="majorHAnsi" w:cstheme="majorHAnsi"/>
                <w:sz w:val="22"/>
                <w:szCs w:val="22"/>
                <w:lang w:val="en-GB"/>
              </w:rPr>
              <w:t xml:space="preserve"> </w:t>
            </w:r>
            <w:r w:rsidR="00FE2259" w:rsidRPr="00936596">
              <w:rPr>
                <w:rFonts w:asciiTheme="majorHAnsi" w:hAnsiTheme="majorHAnsi" w:cstheme="majorHAnsi"/>
                <w:sz w:val="22"/>
                <w:szCs w:val="22"/>
                <w:lang w:val="en-GB"/>
              </w:rPr>
              <w:t>CAUT</w:t>
            </w:r>
            <w:r w:rsidRPr="00936596">
              <w:rPr>
                <w:rFonts w:asciiTheme="majorHAnsi" w:hAnsiTheme="majorHAnsi" w:cstheme="majorHAnsi"/>
                <w:sz w:val="22"/>
                <w:szCs w:val="22"/>
                <w:lang w:val="en-GB"/>
              </w:rPr>
              <w:t>, IAUT</w:t>
            </w:r>
            <w:r w:rsidR="00455C09" w:rsidRPr="00936596">
              <w:rPr>
                <w:rFonts w:asciiTheme="majorHAnsi" w:hAnsiTheme="majorHAnsi" w:cstheme="majorHAnsi"/>
                <w:sz w:val="22"/>
                <w:szCs w:val="22"/>
                <w:lang w:val="en-GB"/>
              </w:rPr>
              <w:t xml:space="preserve"> and Contractor shall have the responsibility to timely evaluate the situation </w:t>
            </w:r>
            <w:r w:rsidR="00847395" w:rsidRPr="00936596">
              <w:rPr>
                <w:rFonts w:asciiTheme="majorHAnsi" w:hAnsiTheme="majorHAnsi" w:cstheme="majorHAnsi"/>
                <w:sz w:val="22"/>
                <w:szCs w:val="22"/>
                <w:lang w:val="en-GB"/>
              </w:rPr>
              <w:t xml:space="preserve">(mostly with relation to the potential external threats) </w:t>
            </w:r>
            <w:r w:rsidR="00455C09" w:rsidRPr="00936596">
              <w:rPr>
                <w:rFonts w:asciiTheme="majorHAnsi" w:hAnsiTheme="majorHAnsi" w:cstheme="majorHAnsi"/>
                <w:sz w:val="22"/>
                <w:szCs w:val="22"/>
                <w:lang w:val="en-GB"/>
              </w:rPr>
              <w:t xml:space="preserve">and to raise potential issues as they foresee it. The </w:t>
            </w:r>
            <w:r w:rsidR="00FE2259" w:rsidRPr="00936596">
              <w:rPr>
                <w:rFonts w:asciiTheme="majorHAnsi" w:hAnsiTheme="majorHAnsi" w:cstheme="majorHAnsi"/>
                <w:sz w:val="22"/>
                <w:szCs w:val="22"/>
                <w:lang w:val="en-GB"/>
              </w:rPr>
              <w:t>CAUT</w:t>
            </w:r>
            <w:r w:rsidRPr="00936596">
              <w:rPr>
                <w:rFonts w:asciiTheme="majorHAnsi" w:hAnsiTheme="majorHAnsi" w:cstheme="majorHAnsi"/>
                <w:sz w:val="22"/>
                <w:szCs w:val="22"/>
                <w:lang w:val="en-GB"/>
              </w:rPr>
              <w:t xml:space="preserve"> and IAUT</w:t>
            </w:r>
            <w:r w:rsidR="00455C09" w:rsidRPr="00936596">
              <w:rPr>
                <w:rFonts w:asciiTheme="majorHAnsi" w:hAnsiTheme="majorHAnsi" w:cstheme="majorHAnsi"/>
                <w:sz w:val="22"/>
                <w:szCs w:val="22"/>
                <w:lang w:val="en-GB"/>
              </w:rPr>
              <w:t xml:space="preserve"> shall be responsible to get the commitment from the Beneficiary in case of any change of the situation.</w:t>
            </w:r>
          </w:p>
        </w:tc>
        <w:tc>
          <w:tcPr>
            <w:tcW w:w="709" w:type="pct"/>
            <w:tcBorders>
              <w:top w:val="dotted" w:sz="4" w:space="0" w:color="auto"/>
              <w:bottom w:val="dotted" w:sz="4" w:space="0" w:color="auto"/>
            </w:tcBorders>
            <w:shd w:val="clear" w:color="auto" w:fill="auto"/>
            <w:vAlign w:val="center"/>
          </w:tcPr>
          <w:p w14:paraId="66EEE349" w14:textId="74EC69EE" w:rsidR="00BF032B" w:rsidRPr="00936596" w:rsidRDefault="00FE2259"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CAUT</w:t>
            </w:r>
          </w:p>
          <w:p w14:paraId="2CA8D775" w14:textId="70970D10" w:rsidR="00322AC2" w:rsidRPr="00936596" w:rsidRDefault="00322AC2"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p w14:paraId="049E3A07" w14:textId="759244CD" w:rsidR="005D0751" w:rsidRPr="00936596" w:rsidRDefault="00BF032B"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tc>
      </w:tr>
      <w:tr w:rsidR="000439F3" w:rsidRPr="00936596" w14:paraId="380D4728" w14:textId="77777777" w:rsidTr="001E427A">
        <w:trPr>
          <w:cantSplit/>
        </w:trPr>
        <w:tc>
          <w:tcPr>
            <w:tcW w:w="1097" w:type="pct"/>
            <w:tcBorders>
              <w:top w:val="dotted" w:sz="4" w:space="0" w:color="auto"/>
              <w:bottom w:val="dotted" w:sz="4" w:space="0" w:color="auto"/>
            </w:tcBorders>
            <w:vAlign w:val="center"/>
          </w:tcPr>
          <w:p w14:paraId="51481636" w14:textId="6D27BDA3" w:rsidR="000439F3" w:rsidRPr="00936596" w:rsidRDefault="00322245"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Efficient institutional capacities for the implementation and operation of the Digital Identity Service</w:t>
            </w:r>
          </w:p>
        </w:tc>
        <w:tc>
          <w:tcPr>
            <w:tcW w:w="428" w:type="pct"/>
            <w:tcBorders>
              <w:top w:val="dotted" w:sz="4" w:space="0" w:color="auto"/>
              <w:bottom w:val="dotted" w:sz="4" w:space="0" w:color="auto"/>
            </w:tcBorders>
            <w:vAlign w:val="center"/>
          </w:tcPr>
          <w:p w14:paraId="5588EBDC" w14:textId="38E07E10" w:rsidR="000439F3" w:rsidRPr="00936596" w:rsidRDefault="000439F3"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Y</w:t>
            </w:r>
          </w:p>
        </w:tc>
        <w:tc>
          <w:tcPr>
            <w:tcW w:w="2766" w:type="pct"/>
            <w:tcBorders>
              <w:top w:val="dotted" w:sz="4" w:space="0" w:color="auto"/>
              <w:bottom w:val="dotted" w:sz="4" w:space="0" w:color="auto"/>
            </w:tcBorders>
            <w:shd w:val="clear" w:color="auto" w:fill="auto"/>
            <w:vAlign w:val="center"/>
          </w:tcPr>
          <w:p w14:paraId="61F32AA1" w14:textId="77777777" w:rsidR="000439F3" w:rsidRPr="00936596" w:rsidRDefault="000439F3"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General Assumption</w:t>
            </w:r>
          </w:p>
          <w:p w14:paraId="00CD3363" w14:textId="40875BE1" w:rsidR="000439F3" w:rsidRPr="00936596" w:rsidRDefault="000439F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We believe that the general knowledge for establishing the Digital Identity Service is present within the institutions that participates to this project. However, it is possible to identify some difficulties mostly on the side of connecting/integrating existing information systems with the new Digital Identity Service due to various reasons such as lack of existing documentation, not updated source code, technological barriers. For this reason we will perform a very detailed analysis of the existing information systems during the Inception Phase and we will raise the potential issues if will be the case. We will also suggest possible remediations and it will be the task for the IAUT and related Beneficiaries to adapt the current information systems (when needed) to the new Digital Identity Service</w:t>
            </w:r>
          </w:p>
        </w:tc>
        <w:tc>
          <w:tcPr>
            <w:tcW w:w="709" w:type="pct"/>
            <w:tcBorders>
              <w:top w:val="dotted" w:sz="4" w:space="0" w:color="auto"/>
              <w:bottom w:val="dotted" w:sz="4" w:space="0" w:color="auto"/>
            </w:tcBorders>
            <w:shd w:val="clear" w:color="auto" w:fill="auto"/>
            <w:vAlign w:val="center"/>
          </w:tcPr>
          <w:p w14:paraId="7ECC6E54" w14:textId="77777777" w:rsidR="000439F3" w:rsidRPr="00936596" w:rsidRDefault="000439F3"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57E1B34D" w14:textId="77777777" w:rsidR="000439F3" w:rsidRPr="00936596" w:rsidRDefault="000439F3"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p w14:paraId="5B3915FC" w14:textId="03A5F713" w:rsidR="000439F3" w:rsidRPr="00936596" w:rsidRDefault="000439F3"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Beneficiaries</w:t>
            </w:r>
          </w:p>
        </w:tc>
      </w:tr>
      <w:tr w:rsidR="000439F3" w:rsidRPr="00936596" w14:paraId="099C469C" w14:textId="77777777" w:rsidTr="001E427A">
        <w:trPr>
          <w:cantSplit/>
        </w:trPr>
        <w:tc>
          <w:tcPr>
            <w:tcW w:w="1097" w:type="pct"/>
            <w:tcBorders>
              <w:top w:val="dotted" w:sz="4" w:space="0" w:color="auto"/>
              <w:bottom w:val="dotted" w:sz="4" w:space="0" w:color="auto"/>
            </w:tcBorders>
            <w:vAlign w:val="center"/>
          </w:tcPr>
          <w:p w14:paraId="7FB92101" w14:textId="59DA19B7" w:rsidR="000439F3" w:rsidRPr="00936596" w:rsidRDefault="000439F3" w:rsidP="00A0303A">
            <w:pPr>
              <w:widowControl w:val="0"/>
              <w:spacing w:line="276" w:lineRule="auto"/>
              <w:rPr>
                <w:rFonts w:ascii="Tw Cen MT" w:hAnsi="Tw Cen MT" w:cs="Tw Cen MT"/>
                <w:color w:val="000000"/>
                <w:sz w:val="22"/>
                <w:szCs w:val="22"/>
                <w:lang w:val="en-GB"/>
              </w:rPr>
            </w:pPr>
            <w:r w:rsidRPr="00936596">
              <w:rPr>
                <w:rFonts w:asciiTheme="majorHAnsi" w:hAnsiTheme="majorHAnsi" w:cstheme="majorHAnsi"/>
                <w:color w:val="548DD4"/>
                <w:sz w:val="22"/>
                <w:szCs w:val="22"/>
                <w:lang w:val="en-GB"/>
              </w:rPr>
              <w:lastRenderedPageBreak/>
              <w:t>Effective measures for improvement of business environment in Kosovo.</w:t>
            </w:r>
            <w:r w:rsidRPr="00936596">
              <w:rPr>
                <w:sz w:val="22"/>
                <w:szCs w:val="22"/>
                <w:lang w:val="en-GB"/>
              </w:rPr>
              <w:t xml:space="preserve"> </w:t>
            </w:r>
          </w:p>
        </w:tc>
        <w:tc>
          <w:tcPr>
            <w:tcW w:w="428" w:type="pct"/>
            <w:tcBorders>
              <w:top w:val="dotted" w:sz="4" w:space="0" w:color="auto"/>
              <w:bottom w:val="dotted" w:sz="4" w:space="0" w:color="auto"/>
            </w:tcBorders>
            <w:vAlign w:val="center"/>
          </w:tcPr>
          <w:p w14:paraId="7C343219" w14:textId="36A21CC9" w:rsidR="000439F3" w:rsidRPr="00936596" w:rsidRDefault="000439F3"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Y</w:t>
            </w:r>
          </w:p>
        </w:tc>
        <w:tc>
          <w:tcPr>
            <w:tcW w:w="2766" w:type="pct"/>
            <w:tcBorders>
              <w:top w:val="dotted" w:sz="4" w:space="0" w:color="auto"/>
              <w:bottom w:val="dotted" w:sz="4" w:space="0" w:color="auto"/>
            </w:tcBorders>
            <w:shd w:val="clear" w:color="auto" w:fill="auto"/>
            <w:vAlign w:val="center"/>
          </w:tcPr>
          <w:p w14:paraId="16B3099A" w14:textId="77777777" w:rsidR="000439F3" w:rsidRPr="00936596" w:rsidRDefault="000439F3"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General Assumption</w:t>
            </w:r>
          </w:p>
          <w:p w14:paraId="7972EA55" w14:textId="024380E6" w:rsidR="000439F3" w:rsidRPr="00936596" w:rsidRDefault="004F40E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In the last years Kosovo made important steps for improving the business environment. However, the pandemic situation, as in the rest of Europe, was shifting the focus from improving the </w:t>
            </w:r>
            <w:r w:rsidR="00B137BC" w:rsidRPr="00936596">
              <w:rPr>
                <w:rFonts w:asciiTheme="majorHAnsi" w:hAnsiTheme="majorHAnsi" w:cstheme="majorHAnsi"/>
                <w:sz w:val="22"/>
                <w:szCs w:val="22"/>
                <w:lang w:val="en-GB"/>
              </w:rPr>
              <w:t>business</w:t>
            </w:r>
            <w:r w:rsidRPr="00936596">
              <w:rPr>
                <w:rFonts w:asciiTheme="majorHAnsi" w:hAnsiTheme="majorHAnsi" w:cstheme="majorHAnsi"/>
                <w:sz w:val="22"/>
                <w:szCs w:val="22"/>
                <w:lang w:val="en-GB"/>
              </w:rPr>
              <w:t xml:space="preserve"> environment to preserving it, saving jobs and keeping companies (mostly SMEs) alive. We are aware of this situation and we will mitigate the potential issues with a good planning of all activities and good communication with all stakeholders. CAUT and IAUT will be duly informed about potential issues and the PSC will be always updated </w:t>
            </w:r>
            <w:r w:rsidR="00B137BC" w:rsidRPr="00936596">
              <w:rPr>
                <w:rFonts w:asciiTheme="majorHAnsi" w:hAnsiTheme="majorHAnsi" w:cstheme="majorHAnsi"/>
                <w:sz w:val="22"/>
                <w:szCs w:val="22"/>
                <w:lang w:val="en-GB"/>
              </w:rPr>
              <w:t>accordingly</w:t>
            </w:r>
            <w:r w:rsidRPr="00936596">
              <w:rPr>
                <w:rFonts w:asciiTheme="majorHAnsi" w:hAnsiTheme="majorHAnsi" w:cstheme="majorHAnsi"/>
                <w:sz w:val="22"/>
                <w:szCs w:val="22"/>
                <w:lang w:val="en-GB"/>
              </w:rPr>
              <w:t xml:space="preserve"> in order to be able to adopt the right decisions. This is also one of the reasons for which we proposed to hold Quarterly PSC meetings.</w:t>
            </w:r>
          </w:p>
        </w:tc>
        <w:tc>
          <w:tcPr>
            <w:tcW w:w="709" w:type="pct"/>
            <w:tcBorders>
              <w:top w:val="dotted" w:sz="4" w:space="0" w:color="auto"/>
              <w:bottom w:val="dotted" w:sz="4" w:space="0" w:color="auto"/>
            </w:tcBorders>
            <w:shd w:val="clear" w:color="auto" w:fill="auto"/>
            <w:vAlign w:val="center"/>
          </w:tcPr>
          <w:p w14:paraId="33BB14AD" w14:textId="77777777" w:rsidR="000439F3" w:rsidRPr="00936596" w:rsidRDefault="004F40E1"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4894A575" w14:textId="64B874E2" w:rsidR="004F40E1" w:rsidRPr="00936596" w:rsidRDefault="004F40E1"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PSC</w:t>
            </w:r>
          </w:p>
        </w:tc>
      </w:tr>
      <w:tr w:rsidR="00FA5BA1" w:rsidRPr="00936596" w14:paraId="03709DFF" w14:textId="77777777" w:rsidTr="001E427A">
        <w:trPr>
          <w:cantSplit/>
        </w:trPr>
        <w:tc>
          <w:tcPr>
            <w:tcW w:w="1097" w:type="pct"/>
            <w:tcBorders>
              <w:top w:val="dotted" w:sz="4" w:space="0" w:color="auto"/>
              <w:bottom w:val="dotted" w:sz="4" w:space="0" w:color="auto"/>
            </w:tcBorders>
            <w:vAlign w:val="center"/>
          </w:tcPr>
          <w:p w14:paraId="020A4C46" w14:textId="77777777" w:rsidR="005D0751" w:rsidRPr="00936596" w:rsidRDefault="004F40E1"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Necessary institutional resources exist.</w:t>
            </w:r>
          </w:p>
          <w:p w14:paraId="4E7754BA" w14:textId="77777777" w:rsidR="00EC31F9" w:rsidRPr="00936596" w:rsidRDefault="00EC31F9" w:rsidP="00A0303A">
            <w:pPr>
              <w:widowControl w:val="0"/>
              <w:spacing w:line="276" w:lineRule="auto"/>
              <w:rPr>
                <w:rFonts w:asciiTheme="majorHAnsi" w:hAnsiTheme="majorHAnsi" w:cstheme="majorHAnsi"/>
                <w:color w:val="548DD4"/>
                <w:sz w:val="22"/>
                <w:szCs w:val="22"/>
                <w:lang w:val="en-GB"/>
              </w:rPr>
            </w:pPr>
          </w:p>
          <w:p w14:paraId="4A761675" w14:textId="77777777" w:rsidR="00EC31F9" w:rsidRPr="00936596" w:rsidRDefault="00EC31F9"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Adequate and sufficient beneficiary resources to the project implementation. </w:t>
            </w:r>
          </w:p>
          <w:p w14:paraId="3165F24F" w14:textId="601CDDD6" w:rsidR="00EC31F9" w:rsidRPr="00936596" w:rsidRDefault="00EC31F9" w:rsidP="00A0303A">
            <w:pPr>
              <w:widowControl w:val="0"/>
              <w:spacing w:line="276" w:lineRule="auto"/>
              <w:rPr>
                <w:rFonts w:ascii="Tw Cen MT" w:hAnsi="Tw Cen MT" w:cs="Tw Cen MT"/>
                <w:color w:val="000000"/>
                <w:sz w:val="22"/>
                <w:szCs w:val="22"/>
                <w:lang w:val="en-GB"/>
              </w:rPr>
            </w:pPr>
          </w:p>
        </w:tc>
        <w:tc>
          <w:tcPr>
            <w:tcW w:w="428" w:type="pct"/>
            <w:tcBorders>
              <w:top w:val="dotted" w:sz="4" w:space="0" w:color="auto"/>
              <w:bottom w:val="dotted" w:sz="4" w:space="0" w:color="auto"/>
            </w:tcBorders>
            <w:vAlign w:val="center"/>
          </w:tcPr>
          <w:p w14:paraId="2F0D820A" w14:textId="78FFE7AB" w:rsidR="005D0751" w:rsidRPr="00936596" w:rsidRDefault="005D0751"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Y</w:t>
            </w:r>
          </w:p>
        </w:tc>
        <w:tc>
          <w:tcPr>
            <w:tcW w:w="2766" w:type="pct"/>
            <w:tcBorders>
              <w:top w:val="dotted" w:sz="4" w:space="0" w:color="auto"/>
              <w:bottom w:val="dotted" w:sz="4" w:space="0" w:color="auto"/>
            </w:tcBorders>
            <w:shd w:val="clear" w:color="auto" w:fill="auto"/>
            <w:vAlign w:val="center"/>
          </w:tcPr>
          <w:p w14:paraId="6275849A" w14:textId="77777777" w:rsidR="005D0751" w:rsidRPr="00936596" w:rsidRDefault="00FA014F"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General assumption</w:t>
            </w:r>
          </w:p>
          <w:p w14:paraId="34427C18" w14:textId="1E375BA4" w:rsidR="00796801" w:rsidRPr="00936596" w:rsidRDefault="004F40E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We do not foresee blocking issues here</w:t>
            </w:r>
            <w:r w:rsidR="00796801" w:rsidRPr="00936596">
              <w:rPr>
                <w:rFonts w:asciiTheme="majorHAnsi" w:hAnsiTheme="majorHAnsi" w:cstheme="majorHAnsi"/>
                <w:sz w:val="22"/>
                <w:szCs w:val="22"/>
                <w:lang w:val="en-GB"/>
              </w:rPr>
              <w:t>.</w:t>
            </w:r>
            <w:r w:rsidRPr="00936596">
              <w:rPr>
                <w:rFonts w:asciiTheme="majorHAnsi" w:hAnsiTheme="majorHAnsi" w:cstheme="majorHAnsi"/>
                <w:sz w:val="22"/>
                <w:szCs w:val="22"/>
                <w:lang w:val="en-GB"/>
              </w:rPr>
              <w:t xml:space="preserve"> However, we are aware that there is a shortage of resources in Public Administration all over Europe and Kosovo is not an exception. Potential issues can be mitigated with advance planning and proper communication with the stakeholders. For this reason we adopted</w:t>
            </w:r>
            <w:r w:rsidR="00EC31F9" w:rsidRPr="00936596">
              <w:rPr>
                <w:rFonts w:asciiTheme="majorHAnsi" w:hAnsiTheme="majorHAnsi" w:cstheme="majorHAnsi"/>
                <w:sz w:val="22"/>
                <w:szCs w:val="22"/>
                <w:lang w:val="en-GB"/>
              </w:rPr>
              <w:t xml:space="preserve"> transparency and online tools</w:t>
            </w:r>
            <w:r w:rsidRPr="00936596">
              <w:rPr>
                <w:rFonts w:asciiTheme="majorHAnsi" w:hAnsiTheme="majorHAnsi" w:cstheme="majorHAnsi"/>
                <w:sz w:val="22"/>
                <w:szCs w:val="22"/>
                <w:lang w:val="en-GB"/>
              </w:rPr>
              <w:t xml:space="preserve"> as a major pillar of our strategy</w:t>
            </w:r>
            <w:r w:rsidR="00EC31F9" w:rsidRPr="00936596">
              <w:rPr>
                <w:rFonts w:asciiTheme="majorHAnsi" w:hAnsiTheme="majorHAnsi" w:cstheme="majorHAnsi"/>
                <w:sz w:val="22"/>
                <w:szCs w:val="22"/>
                <w:lang w:val="en-GB"/>
              </w:rPr>
              <w:t xml:space="preserve"> for stakeholder involvement, so all involved parties to be informed in advance about the needs of resources that they have to mobilise. This is also another reason for which we proposed to hold Quarterly PSC meetings.</w:t>
            </w:r>
          </w:p>
        </w:tc>
        <w:tc>
          <w:tcPr>
            <w:tcW w:w="709" w:type="pct"/>
            <w:tcBorders>
              <w:top w:val="dotted" w:sz="4" w:space="0" w:color="auto"/>
              <w:bottom w:val="dotted" w:sz="4" w:space="0" w:color="auto"/>
            </w:tcBorders>
            <w:shd w:val="clear" w:color="auto" w:fill="auto"/>
            <w:vAlign w:val="center"/>
          </w:tcPr>
          <w:p w14:paraId="63B9AB00" w14:textId="21CE5125" w:rsidR="005D0751" w:rsidRPr="00936596" w:rsidRDefault="004F40E1"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p w14:paraId="782C8565" w14:textId="77777777" w:rsidR="00455C09" w:rsidRPr="00936596" w:rsidRDefault="00455C09"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Beneficiar</w:t>
            </w:r>
            <w:r w:rsidR="004F40E1" w:rsidRPr="00936596">
              <w:rPr>
                <w:rFonts w:asciiTheme="majorHAnsi" w:hAnsiTheme="majorHAnsi" w:cstheme="majorHAnsi"/>
                <w:lang w:val="en-GB"/>
              </w:rPr>
              <w:t>ies</w:t>
            </w:r>
          </w:p>
          <w:p w14:paraId="759F82FA" w14:textId="2DE8FF54" w:rsidR="004F40E1" w:rsidRPr="00936596" w:rsidRDefault="004F40E1"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tc>
      </w:tr>
      <w:tr w:rsidR="00FA5BA1" w:rsidRPr="00936596" w14:paraId="57EEB4B1" w14:textId="77777777" w:rsidTr="001E427A">
        <w:trPr>
          <w:cantSplit/>
        </w:trPr>
        <w:tc>
          <w:tcPr>
            <w:tcW w:w="1097" w:type="pct"/>
            <w:tcBorders>
              <w:top w:val="dotted" w:sz="4" w:space="0" w:color="auto"/>
              <w:bottom w:val="dotted" w:sz="4" w:space="0" w:color="auto"/>
            </w:tcBorders>
            <w:vAlign w:val="center"/>
          </w:tcPr>
          <w:p w14:paraId="7396015D" w14:textId="77777777" w:rsidR="005D0751" w:rsidRPr="00936596" w:rsidRDefault="00EC31F9" w:rsidP="00A0303A">
            <w:pPr>
              <w:widowControl w:val="0"/>
              <w:spacing w:line="276" w:lineRule="auto"/>
              <w:rPr>
                <w:sz w:val="22"/>
                <w:szCs w:val="22"/>
                <w:lang w:val="en-GB"/>
              </w:rPr>
            </w:pPr>
            <w:r w:rsidRPr="00936596">
              <w:rPr>
                <w:rFonts w:asciiTheme="majorHAnsi" w:hAnsiTheme="majorHAnsi" w:cstheme="majorHAnsi"/>
                <w:color w:val="548DD4"/>
                <w:sz w:val="22"/>
                <w:szCs w:val="22"/>
                <w:lang w:val="en-GB"/>
              </w:rPr>
              <w:t>Readiness of Kosovo institutions to collaborate in order to strengthen e-business, e-commerce and e-IDAS based on EU standards.</w:t>
            </w:r>
            <w:r w:rsidRPr="00936596">
              <w:rPr>
                <w:sz w:val="22"/>
                <w:szCs w:val="22"/>
                <w:lang w:val="en-GB"/>
              </w:rPr>
              <w:t xml:space="preserve"> </w:t>
            </w:r>
          </w:p>
          <w:p w14:paraId="31136201" w14:textId="77777777" w:rsidR="003B3734" w:rsidRPr="00936596" w:rsidRDefault="003B3734" w:rsidP="00A0303A">
            <w:pPr>
              <w:widowControl w:val="0"/>
              <w:spacing w:line="276" w:lineRule="auto"/>
              <w:rPr>
                <w:color w:val="000000"/>
                <w:sz w:val="22"/>
                <w:szCs w:val="22"/>
                <w:lang w:val="en-GB"/>
              </w:rPr>
            </w:pPr>
          </w:p>
          <w:p w14:paraId="1269E5C7" w14:textId="1A467AA7" w:rsidR="003B3734" w:rsidRPr="00936596" w:rsidRDefault="003B373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Interest of businesses remains high. </w:t>
            </w:r>
          </w:p>
        </w:tc>
        <w:tc>
          <w:tcPr>
            <w:tcW w:w="428" w:type="pct"/>
            <w:tcBorders>
              <w:top w:val="dotted" w:sz="4" w:space="0" w:color="auto"/>
              <w:bottom w:val="dotted" w:sz="4" w:space="0" w:color="auto"/>
            </w:tcBorders>
            <w:vAlign w:val="center"/>
          </w:tcPr>
          <w:p w14:paraId="03A0C83B" w14:textId="0C677FB7" w:rsidR="005D0751" w:rsidRPr="00936596" w:rsidRDefault="005D0751"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Y</w:t>
            </w:r>
          </w:p>
        </w:tc>
        <w:tc>
          <w:tcPr>
            <w:tcW w:w="2766" w:type="pct"/>
            <w:tcBorders>
              <w:top w:val="dotted" w:sz="4" w:space="0" w:color="auto"/>
              <w:bottom w:val="dotted" w:sz="4" w:space="0" w:color="auto"/>
            </w:tcBorders>
            <w:shd w:val="clear" w:color="auto" w:fill="auto"/>
            <w:vAlign w:val="center"/>
          </w:tcPr>
          <w:p w14:paraId="5A43A46F" w14:textId="77777777" w:rsidR="005D0751" w:rsidRPr="00936596" w:rsidRDefault="00FA014F"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General assumption</w:t>
            </w:r>
          </w:p>
          <w:p w14:paraId="4A2E371B" w14:textId="1CDC0B3F" w:rsidR="00796801" w:rsidRPr="00936596" w:rsidRDefault="00EC31F9"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We believe that this assumption is strongly valid. The pandemic period led to an accelerated advance of e-Business and e-Commerce. Also Public Institutions started more and more to deliver e-Services to the population. This trend will not be reversed and it is no</w:t>
            </w:r>
            <w:r w:rsidR="003B3734" w:rsidRPr="00936596">
              <w:rPr>
                <w:rFonts w:asciiTheme="majorHAnsi" w:hAnsiTheme="majorHAnsi" w:cstheme="majorHAnsi"/>
                <w:sz w:val="22"/>
                <w:szCs w:val="22"/>
                <w:lang w:val="en-GB"/>
              </w:rPr>
              <w:t>w</w:t>
            </w:r>
            <w:r w:rsidRPr="00936596">
              <w:rPr>
                <w:rFonts w:asciiTheme="majorHAnsi" w:hAnsiTheme="majorHAnsi" w:cstheme="majorHAnsi"/>
                <w:sz w:val="22"/>
                <w:szCs w:val="22"/>
                <w:lang w:val="en-GB"/>
              </w:rPr>
              <w:t xml:space="preserve"> the time that the basic infrastructure for e-business/commerce/services to be put in place (Digital Identity Services are one of the building blocks for this infrastructure). However, we will monitor the situation and will promptly inform CAUT and IAUT about potential issues</w:t>
            </w:r>
            <w:r w:rsidR="003B3734" w:rsidRPr="00936596">
              <w:rPr>
                <w:rFonts w:asciiTheme="majorHAnsi" w:hAnsiTheme="majorHAnsi" w:cstheme="majorHAnsi"/>
                <w:sz w:val="22"/>
                <w:szCs w:val="22"/>
                <w:lang w:val="en-GB"/>
              </w:rPr>
              <w:t>.</w:t>
            </w:r>
          </w:p>
        </w:tc>
        <w:tc>
          <w:tcPr>
            <w:tcW w:w="709" w:type="pct"/>
            <w:tcBorders>
              <w:top w:val="dotted" w:sz="4" w:space="0" w:color="auto"/>
              <w:bottom w:val="dotted" w:sz="4" w:space="0" w:color="auto"/>
            </w:tcBorders>
            <w:shd w:val="clear" w:color="auto" w:fill="auto"/>
            <w:vAlign w:val="center"/>
          </w:tcPr>
          <w:p w14:paraId="1227EFD1" w14:textId="77777777" w:rsidR="00FF71CF" w:rsidRPr="00936596" w:rsidRDefault="00FF71CF"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19157644" w14:textId="77777777" w:rsidR="005D0751" w:rsidRPr="00936596" w:rsidRDefault="00EC31F9"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CAUT</w:t>
            </w:r>
          </w:p>
          <w:p w14:paraId="6A04DF12" w14:textId="25290ACC" w:rsidR="00EC31F9" w:rsidRPr="00936596" w:rsidRDefault="00EC31F9"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tc>
      </w:tr>
      <w:tr w:rsidR="00FA5BA1" w:rsidRPr="00936596" w14:paraId="5BC72EAD" w14:textId="77777777" w:rsidTr="001E427A">
        <w:trPr>
          <w:cantSplit/>
        </w:trPr>
        <w:tc>
          <w:tcPr>
            <w:tcW w:w="1097" w:type="pct"/>
            <w:tcBorders>
              <w:top w:val="dotted" w:sz="4" w:space="0" w:color="auto"/>
              <w:bottom w:val="dotted" w:sz="4" w:space="0" w:color="auto"/>
            </w:tcBorders>
            <w:vAlign w:val="center"/>
          </w:tcPr>
          <w:p w14:paraId="718AA0D0" w14:textId="554FC9B2" w:rsidR="00FA014F" w:rsidRPr="00936596" w:rsidRDefault="00EC31F9" w:rsidP="00A0303A">
            <w:pPr>
              <w:widowControl w:val="0"/>
              <w:spacing w:line="276" w:lineRule="auto"/>
              <w:rPr>
                <w:rFonts w:ascii="Tw Cen MT" w:hAnsi="Tw Cen MT" w:cs="Tw Cen MT"/>
                <w:color w:val="000000"/>
                <w:sz w:val="22"/>
                <w:szCs w:val="22"/>
                <w:lang w:val="en-GB"/>
              </w:rPr>
            </w:pPr>
            <w:r w:rsidRPr="00936596">
              <w:rPr>
                <w:rFonts w:asciiTheme="majorHAnsi" w:hAnsiTheme="majorHAnsi" w:cstheme="majorHAnsi"/>
                <w:color w:val="548DD4"/>
                <w:sz w:val="22"/>
                <w:szCs w:val="22"/>
                <w:lang w:val="en-GB"/>
              </w:rPr>
              <w:lastRenderedPageBreak/>
              <w:t>Availability of data related to business environment.</w:t>
            </w:r>
            <w:r w:rsidRPr="00936596">
              <w:rPr>
                <w:sz w:val="22"/>
                <w:szCs w:val="22"/>
                <w:lang w:val="en-GB"/>
              </w:rPr>
              <w:t xml:space="preserve"> </w:t>
            </w:r>
          </w:p>
        </w:tc>
        <w:tc>
          <w:tcPr>
            <w:tcW w:w="428" w:type="pct"/>
            <w:tcBorders>
              <w:top w:val="dotted" w:sz="4" w:space="0" w:color="auto"/>
              <w:bottom w:val="dotted" w:sz="4" w:space="0" w:color="auto"/>
            </w:tcBorders>
            <w:vAlign w:val="center"/>
          </w:tcPr>
          <w:p w14:paraId="6E482DA4" w14:textId="61B133DF" w:rsidR="00FA014F" w:rsidRPr="00936596" w:rsidRDefault="00FA014F"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Y</w:t>
            </w:r>
          </w:p>
        </w:tc>
        <w:tc>
          <w:tcPr>
            <w:tcW w:w="2766" w:type="pct"/>
            <w:tcBorders>
              <w:top w:val="dotted" w:sz="4" w:space="0" w:color="auto"/>
              <w:bottom w:val="dotted" w:sz="4" w:space="0" w:color="auto"/>
            </w:tcBorders>
            <w:shd w:val="clear" w:color="auto" w:fill="auto"/>
            <w:vAlign w:val="center"/>
          </w:tcPr>
          <w:p w14:paraId="25FB24A1" w14:textId="77777777" w:rsidR="00FA014F" w:rsidRPr="00936596" w:rsidRDefault="00FA014F"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General assumption</w:t>
            </w:r>
          </w:p>
          <w:p w14:paraId="620BE3F0" w14:textId="451B8C1F" w:rsidR="00BD58CB" w:rsidRPr="00936596" w:rsidRDefault="0087686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We are aware of the fact that there may be a lack of updated information about the business environment</w:t>
            </w:r>
            <w:r w:rsidR="00BD58CB" w:rsidRPr="00936596">
              <w:rPr>
                <w:rFonts w:asciiTheme="majorHAnsi" w:hAnsiTheme="majorHAnsi" w:cstheme="majorHAnsi"/>
                <w:sz w:val="22"/>
                <w:szCs w:val="22"/>
                <w:lang w:val="en-GB"/>
              </w:rPr>
              <w:t>.</w:t>
            </w:r>
            <w:r w:rsidRPr="00936596">
              <w:rPr>
                <w:rFonts w:asciiTheme="majorHAnsi" w:hAnsiTheme="majorHAnsi" w:cstheme="majorHAnsi"/>
                <w:sz w:val="22"/>
                <w:szCs w:val="22"/>
                <w:lang w:val="en-GB"/>
              </w:rPr>
              <w:t xml:space="preserve"> We will identify this during the Inception Phase and will inform CAUT/IAUT and PSC. However, we believe that a potential situation as such, will not impact the proper implementation of the Digital Identity Service. It may have an impact on the future adoption of the services by the businesses on a large scale. Although it will be the responsibility of the Government to encourage/enforce the use of Digital Identity Services, during this assignment we will put a relevant accent on the Capacity Building and Awareness Raising implementation chapters. </w:t>
            </w:r>
          </w:p>
        </w:tc>
        <w:tc>
          <w:tcPr>
            <w:tcW w:w="709" w:type="pct"/>
            <w:tcBorders>
              <w:top w:val="dotted" w:sz="4" w:space="0" w:color="auto"/>
              <w:bottom w:val="dotted" w:sz="4" w:space="0" w:color="auto"/>
            </w:tcBorders>
            <w:shd w:val="clear" w:color="auto" w:fill="auto"/>
            <w:vAlign w:val="center"/>
          </w:tcPr>
          <w:p w14:paraId="7D3455A9" w14:textId="61053CFC" w:rsidR="00FA014F" w:rsidRPr="00936596" w:rsidRDefault="00FF71CF"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r w:rsidR="0087686D" w:rsidRPr="00936596">
              <w:rPr>
                <w:rFonts w:asciiTheme="majorHAnsi" w:hAnsiTheme="majorHAnsi" w:cstheme="majorHAnsi"/>
                <w:lang w:val="en-GB"/>
              </w:rPr>
              <w:t xml:space="preserve"> (for CB and AR implementation chapters)</w:t>
            </w:r>
          </w:p>
        </w:tc>
      </w:tr>
      <w:tr w:rsidR="003B3734" w:rsidRPr="00936596" w14:paraId="6D270949" w14:textId="77777777" w:rsidTr="001E427A">
        <w:trPr>
          <w:cantSplit/>
        </w:trPr>
        <w:tc>
          <w:tcPr>
            <w:tcW w:w="1097" w:type="pct"/>
            <w:tcBorders>
              <w:top w:val="dotted" w:sz="4" w:space="0" w:color="auto"/>
              <w:bottom w:val="dotted" w:sz="4" w:space="0" w:color="auto"/>
            </w:tcBorders>
            <w:vAlign w:val="center"/>
          </w:tcPr>
          <w:p w14:paraId="4360D8EE" w14:textId="732E607F" w:rsidR="003B3734" w:rsidRPr="00936596" w:rsidRDefault="00A7590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Availability of relevant information about existing Information Systems</w:t>
            </w:r>
          </w:p>
        </w:tc>
        <w:tc>
          <w:tcPr>
            <w:tcW w:w="428" w:type="pct"/>
            <w:tcBorders>
              <w:top w:val="dotted" w:sz="4" w:space="0" w:color="auto"/>
              <w:bottom w:val="dotted" w:sz="4" w:space="0" w:color="auto"/>
            </w:tcBorders>
            <w:vAlign w:val="center"/>
          </w:tcPr>
          <w:p w14:paraId="756EFF5E" w14:textId="5538D7A1" w:rsidR="003B3734" w:rsidRPr="00936596" w:rsidRDefault="00A75908"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N</w:t>
            </w:r>
          </w:p>
        </w:tc>
        <w:tc>
          <w:tcPr>
            <w:tcW w:w="2766" w:type="pct"/>
            <w:tcBorders>
              <w:top w:val="dotted" w:sz="4" w:space="0" w:color="auto"/>
              <w:bottom w:val="dotted" w:sz="4" w:space="0" w:color="auto"/>
            </w:tcBorders>
            <w:shd w:val="clear" w:color="auto" w:fill="auto"/>
            <w:vAlign w:val="center"/>
          </w:tcPr>
          <w:p w14:paraId="4DE872F7" w14:textId="77777777" w:rsidR="003B3734" w:rsidRPr="00936596" w:rsidRDefault="00A75908"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Particular Assumption</w:t>
            </w:r>
          </w:p>
          <w:p w14:paraId="3E47C258" w14:textId="109F440E" w:rsidR="00A75908" w:rsidRPr="00936596" w:rsidRDefault="00A7590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assume that the relevant information about the current information systems that will be connected/integrated with the new Digital Identity Services is available at the Beneficiaries. This is a key success factor for implementing an effective service. Without connecting different information systems (such as tax payment) to the Digital Identity Service, the service will partly </w:t>
            </w:r>
            <w:r w:rsidR="00B137BC" w:rsidRPr="00936596">
              <w:rPr>
                <w:rFonts w:asciiTheme="majorHAnsi" w:hAnsiTheme="majorHAnsi" w:cstheme="majorHAnsi"/>
                <w:sz w:val="22"/>
                <w:szCs w:val="22"/>
                <w:lang w:val="en-GB"/>
              </w:rPr>
              <w:t>fulfil</w:t>
            </w:r>
            <w:r w:rsidRPr="00936596">
              <w:rPr>
                <w:rFonts w:asciiTheme="majorHAnsi" w:hAnsiTheme="majorHAnsi" w:cstheme="majorHAnsi"/>
                <w:sz w:val="22"/>
                <w:szCs w:val="22"/>
                <w:lang w:val="en-GB"/>
              </w:rPr>
              <w:t xml:space="preserve"> its purpose and there will be a little change in good for the citizens and </w:t>
            </w:r>
            <w:r w:rsidR="00B137BC" w:rsidRPr="00936596">
              <w:rPr>
                <w:rFonts w:asciiTheme="majorHAnsi" w:hAnsiTheme="majorHAnsi" w:cstheme="majorHAnsi"/>
                <w:sz w:val="22"/>
                <w:szCs w:val="22"/>
                <w:lang w:val="en-GB"/>
              </w:rPr>
              <w:t>businesses. The</w:t>
            </w:r>
            <w:r w:rsidRPr="00936596">
              <w:rPr>
                <w:rFonts w:asciiTheme="majorHAnsi" w:hAnsiTheme="majorHAnsi" w:cstheme="majorHAnsi"/>
                <w:sz w:val="22"/>
                <w:szCs w:val="22"/>
                <w:lang w:val="en-GB"/>
              </w:rPr>
              <w:t xml:space="preserve"> information that we may </w:t>
            </w:r>
            <w:r w:rsidR="00B137BC" w:rsidRPr="00936596">
              <w:rPr>
                <w:rFonts w:asciiTheme="majorHAnsi" w:hAnsiTheme="majorHAnsi" w:cstheme="majorHAnsi"/>
                <w:sz w:val="22"/>
                <w:szCs w:val="22"/>
                <w:lang w:val="en-GB"/>
              </w:rPr>
              <w:t>need</w:t>
            </w:r>
            <w:r w:rsidRPr="00936596">
              <w:rPr>
                <w:rFonts w:asciiTheme="majorHAnsi" w:hAnsiTheme="majorHAnsi" w:cstheme="majorHAnsi"/>
                <w:sz w:val="22"/>
                <w:szCs w:val="22"/>
                <w:lang w:val="en-GB"/>
              </w:rPr>
              <w:t xml:space="preserve"> and we will request access to during the inception phase include (without being limited to) technical design documents, software source code, implementation details. We are aware that this assumptions may turn easily in a high risk. For this reason we will create an inventory </w:t>
            </w:r>
            <w:r w:rsidR="00CD6608" w:rsidRPr="00936596">
              <w:rPr>
                <w:rFonts w:asciiTheme="majorHAnsi" w:hAnsiTheme="majorHAnsi" w:cstheme="majorHAnsi"/>
                <w:sz w:val="22"/>
                <w:szCs w:val="22"/>
                <w:lang w:val="en-GB"/>
              </w:rPr>
              <w:t>of such candidate existing information systems very early in the Inception Phase, we will ask CAUT/IAUT and PSC (after the appointment of the PSC) to facilitate the signature of the needed Confidential Agreements as early possible and to mediate the fast involvement of all related Beneficiaries that shall provide us with the information. At the end of the Inception Phase we will submit for approval to the PSC the list of suitable candidates for connecting/integrating with the new Digital Identity Services.</w:t>
            </w:r>
          </w:p>
        </w:tc>
        <w:tc>
          <w:tcPr>
            <w:tcW w:w="709" w:type="pct"/>
            <w:tcBorders>
              <w:top w:val="dotted" w:sz="4" w:space="0" w:color="auto"/>
              <w:bottom w:val="dotted" w:sz="4" w:space="0" w:color="auto"/>
            </w:tcBorders>
            <w:shd w:val="clear" w:color="auto" w:fill="auto"/>
            <w:vAlign w:val="center"/>
          </w:tcPr>
          <w:p w14:paraId="2E7537F0" w14:textId="77777777" w:rsidR="00A75908" w:rsidRPr="00936596" w:rsidRDefault="00A75908"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61EFC009" w14:textId="77777777" w:rsidR="00A75908" w:rsidRPr="00936596" w:rsidRDefault="00A75908"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CAUT</w:t>
            </w:r>
          </w:p>
          <w:p w14:paraId="05548F4C" w14:textId="77777777" w:rsidR="003B3734" w:rsidRPr="00936596" w:rsidRDefault="00A75908"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p w14:paraId="4E4F7420" w14:textId="77777777" w:rsidR="00A75908" w:rsidRPr="00936596" w:rsidRDefault="00A75908"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PSC</w:t>
            </w:r>
          </w:p>
          <w:p w14:paraId="61F773EC" w14:textId="2A6E0E6A" w:rsidR="00501452" w:rsidRPr="00936596" w:rsidRDefault="00501452"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Beneficiaries</w:t>
            </w:r>
          </w:p>
        </w:tc>
      </w:tr>
      <w:tr w:rsidR="00CD6608" w:rsidRPr="00936596" w14:paraId="2CE532FC" w14:textId="77777777" w:rsidTr="001E427A">
        <w:trPr>
          <w:cantSplit/>
        </w:trPr>
        <w:tc>
          <w:tcPr>
            <w:tcW w:w="1097" w:type="pct"/>
            <w:tcBorders>
              <w:top w:val="dotted" w:sz="4" w:space="0" w:color="auto"/>
              <w:bottom w:val="dotted" w:sz="4" w:space="0" w:color="auto"/>
            </w:tcBorders>
            <w:vAlign w:val="center"/>
          </w:tcPr>
          <w:p w14:paraId="1662A2CD" w14:textId="178A0B21" w:rsidR="00CD6608" w:rsidRPr="00936596" w:rsidRDefault="00DF7EF3"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lastRenderedPageBreak/>
              <w:t xml:space="preserve">Availability of Technical Specifications </w:t>
            </w:r>
            <w:r w:rsidR="00B137BC" w:rsidRPr="00936596">
              <w:rPr>
                <w:rFonts w:asciiTheme="majorHAnsi" w:hAnsiTheme="majorHAnsi" w:cstheme="majorHAnsi"/>
                <w:color w:val="548DD4"/>
                <w:sz w:val="22"/>
                <w:szCs w:val="22"/>
                <w:lang w:val="en-GB"/>
              </w:rPr>
              <w:t>for</w:t>
            </w:r>
            <w:r w:rsidRPr="00936596">
              <w:rPr>
                <w:rFonts w:asciiTheme="majorHAnsi" w:hAnsiTheme="majorHAnsi" w:cstheme="majorHAnsi"/>
                <w:color w:val="548DD4"/>
                <w:sz w:val="22"/>
                <w:szCs w:val="22"/>
                <w:lang w:val="en-GB"/>
              </w:rPr>
              <w:t xml:space="preserve"> the IT equipment needed for the </w:t>
            </w:r>
            <w:r w:rsidR="00B137BC" w:rsidRPr="00936596">
              <w:rPr>
                <w:rFonts w:asciiTheme="majorHAnsi" w:hAnsiTheme="majorHAnsi" w:cstheme="majorHAnsi"/>
                <w:color w:val="548DD4"/>
                <w:sz w:val="22"/>
                <w:szCs w:val="22"/>
                <w:lang w:val="en-GB"/>
              </w:rPr>
              <w:t>deployment</w:t>
            </w:r>
            <w:r w:rsidRPr="00936596">
              <w:rPr>
                <w:rFonts w:asciiTheme="majorHAnsi" w:hAnsiTheme="majorHAnsi" w:cstheme="majorHAnsi"/>
                <w:color w:val="548DD4"/>
                <w:sz w:val="22"/>
                <w:szCs w:val="22"/>
                <w:lang w:val="en-GB"/>
              </w:rPr>
              <w:t xml:space="preserve"> of the Digital Identity Services</w:t>
            </w:r>
          </w:p>
          <w:p w14:paraId="2E93D092" w14:textId="77777777" w:rsidR="00DF7EF3" w:rsidRPr="00936596" w:rsidRDefault="00DF7EF3" w:rsidP="00A0303A">
            <w:pPr>
              <w:widowControl w:val="0"/>
              <w:spacing w:line="276" w:lineRule="auto"/>
              <w:rPr>
                <w:rFonts w:asciiTheme="majorHAnsi" w:hAnsiTheme="majorHAnsi" w:cstheme="majorHAnsi"/>
                <w:color w:val="548DD4"/>
                <w:sz w:val="22"/>
                <w:szCs w:val="22"/>
                <w:lang w:val="en-GB"/>
              </w:rPr>
            </w:pPr>
          </w:p>
          <w:p w14:paraId="407C4855" w14:textId="4560A420" w:rsidR="00DF7EF3" w:rsidRPr="00936596" w:rsidRDefault="00DF7EF3"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Timely launch/contracting/delivery/commissioning of the IT equipment</w:t>
            </w:r>
          </w:p>
        </w:tc>
        <w:tc>
          <w:tcPr>
            <w:tcW w:w="428" w:type="pct"/>
            <w:tcBorders>
              <w:top w:val="dotted" w:sz="4" w:space="0" w:color="auto"/>
              <w:bottom w:val="dotted" w:sz="4" w:space="0" w:color="auto"/>
            </w:tcBorders>
            <w:vAlign w:val="center"/>
          </w:tcPr>
          <w:p w14:paraId="7AEFAC35" w14:textId="46B91A34" w:rsidR="00CD6608" w:rsidRPr="00936596" w:rsidRDefault="00DF7EF3"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N</w:t>
            </w:r>
          </w:p>
        </w:tc>
        <w:tc>
          <w:tcPr>
            <w:tcW w:w="2766" w:type="pct"/>
            <w:tcBorders>
              <w:top w:val="dotted" w:sz="4" w:space="0" w:color="auto"/>
              <w:bottom w:val="dotted" w:sz="4" w:space="0" w:color="auto"/>
            </w:tcBorders>
            <w:shd w:val="clear" w:color="auto" w:fill="auto"/>
            <w:vAlign w:val="center"/>
          </w:tcPr>
          <w:p w14:paraId="67EFD07C" w14:textId="761E22C6" w:rsidR="00CD6608" w:rsidRPr="00936596" w:rsidRDefault="00AC43F4"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Particular Assumption</w:t>
            </w:r>
          </w:p>
          <w:p w14:paraId="57AE6A75" w14:textId="6EFA45C7" w:rsidR="00AC43F4" w:rsidRPr="00936596" w:rsidRDefault="00AC43F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assume that the Technical Specifications for the IT equipment needed for the deployment of the Digital Identity Services are already drafted and we only need to revise and adapt them to the specific of the proposed technical solution (this will be carried out during the </w:t>
            </w:r>
            <w:r w:rsidR="00B137BC" w:rsidRPr="00936596">
              <w:rPr>
                <w:rFonts w:asciiTheme="majorHAnsi" w:hAnsiTheme="majorHAnsi" w:cstheme="majorHAnsi"/>
                <w:sz w:val="22"/>
                <w:szCs w:val="22"/>
                <w:lang w:val="en-GB"/>
              </w:rPr>
              <w:t>Inception</w:t>
            </w:r>
            <w:r w:rsidRPr="00936596">
              <w:rPr>
                <w:rFonts w:asciiTheme="majorHAnsi" w:hAnsiTheme="majorHAnsi" w:cstheme="majorHAnsi"/>
                <w:sz w:val="22"/>
                <w:szCs w:val="22"/>
                <w:lang w:val="en-GB"/>
              </w:rPr>
              <w:t xml:space="preserve"> Phase). We also assume that the involved parties are aware of the normal duration of an EU funded supply tender and also are aware of the shortages </w:t>
            </w:r>
            <w:r w:rsidR="00F80FE6" w:rsidRPr="00936596">
              <w:rPr>
                <w:rFonts w:asciiTheme="majorHAnsi" w:hAnsiTheme="majorHAnsi" w:cstheme="majorHAnsi"/>
                <w:sz w:val="22"/>
                <w:szCs w:val="22"/>
                <w:lang w:val="en-GB"/>
              </w:rPr>
              <w:t>in the supply chains that all manufa</w:t>
            </w:r>
            <w:r w:rsidR="00165172" w:rsidRPr="00936596">
              <w:rPr>
                <w:rFonts w:asciiTheme="majorHAnsi" w:hAnsiTheme="majorHAnsi" w:cstheme="majorHAnsi"/>
                <w:sz w:val="22"/>
                <w:szCs w:val="22"/>
                <w:lang w:val="en-GB"/>
              </w:rPr>
              <w:t>c</w:t>
            </w:r>
            <w:r w:rsidR="00F80FE6" w:rsidRPr="00936596">
              <w:rPr>
                <w:rFonts w:asciiTheme="majorHAnsi" w:hAnsiTheme="majorHAnsi" w:cstheme="majorHAnsi"/>
                <w:sz w:val="22"/>
                <w:szCs w:val="22"/>
                <w:lang w:val="en-GB"/>
              </w:rPr>
              <w:t xml:space="preserve">turers are experiencing in this period. </w:t>
            </w:r>
            <w:r w:rsidRPr="00936596">
              <w:rPr>
                <w:rFonts w:asciiTheme="majorHAnsi" w:hAnsiTheme="majorHAnsi" w:cstheme="majorHAnsi"/>
                <w:sz w:val="22"/>
                <w:szCs w:val="22"/>
                <w:lang w:val="en-GB"/>
              </w:rPr>
              <w:t xml:space="preserve"> </w:t>
            </w:r>
            <w:r w:rsidR="00165172" w:rsidRPr="00936596">
              <w:rPr>
                <w:rFonts w:asciiTheme="majorHAnsi" w:hAnsiTheme="majorHAnsi" w:cstheme="majorHAnsi"/>
                <w:sz w:val="22"/>
                <w:szCs w:val="22"/>
                <w:lang w:val="en-GB"/>
              </w:rPr>
              <w:t xml:space="preserve">However, even within the TP we made clear of the importance of timely availability of the equipment and also presented an indicative time schedule for this activity (see section </w:t>
            </w:r>
            <w:r w:rsidR="00165172" w:rsidRPr="00936596">
              <w:rPr>
                <w:rFonts w:asciiTheme="majorHAnsi" w:hAnsiTheme="majorHAnsi" w:cstheme="majorHAnsi"/>
                <w:sz w:val="22"/>
                <w:szCs w:val="22"/>
                <w:lang w:val="en-GB"/>
              </w:rPr>
              <w:fldChar w:fldCharType="begin"/>
            </w:r>
            <w:r w:rsidR="00165172" w:rsidRPr="00936596">
              <w:rPr>
                <w:rFonts w:asciiTheme="majorHAnsi" w:hAnsiTheme="majorHAnsi" w:cstheme="majorHAnsi"/>
                <w:sz w:val="22"/>
                <w:szCs w:val="22"/>
                <w:lang w:val="en-GB"/>
              </w:rPr>
              <w:instrText xml:space="preserve"> REF _Ref403124183 \w \h  \* MERGEFORMAT </w:instrText>
            </w:r>
            <w:r w:rsidR="00165172" w:rsidRPr="00936596">
              <w:rPr>
                <w:rFonts w:asciiTheme="majorHAnsi" w:hAnsiTheme="majorHAnsi" w:cstheme="majorHAnsi"/>
                <w:sz w:val="22"/>
                <w:szCs w:val="22"/>
                <w:lang w:val="en-GB"/>
              </w:rPr>
            </w:r>
            <w:r w:rsidR="00165172" w:rsidRPr="00936596">
              <w:rPr>
                <w:rFonts w:asciiTheme="majorHAnsi" w:hAnsiTheme="majorHAnsi" w:cstheme="majorHAnsi"/>
                <w:sz w:val="22"/>
                <w:szCs w:val="22"/>
                <w:lang w:val="en-GB"/>
              </w:rPr>
              <w:fldChar w:fldCharType="separate"/>
            </w:r>
            <w:r w:rsidR="00165172" w:rsidRPr="00936596">
              <w:rPr>
                <w:rFonts w:asciiTheme="majorHAnsi" w:hAnsiTheme="majorHAnsi" w:cstheme="majorHAnsi"/>
                <w:sz w:val="22"/>
                <w:szCs w:val="22"/>
                <w:lang w:val="en-GB"/>
              </w:rPr>
              <w:t>5</w:t>
            </w:r>
            <w:r w:rsidR="00165172" w:rsidRPr="00936596">
              <w:rPr>
                <w:rFonts w:asciiTheme="majorHAnsi" w:hAnsiTheme="majorHAnsi" w:cstheme="majorHAnsi"/>
                <w:sz w:val="22"/>
                <w:szCs w:val="22"/>
                <w:lang w:val="en-GB"/>
              </w:rPr>
              <w:fldChar w:fldCharType="end"/>
            </w:r>
            <w:r w:rsidR="00165172" w:rsidRPr="00936596">
              <w:rPr>
                <w:rFonts w:asciiTheme="majorHAnsi" w:hAnsiTheme="majorHAnsi" w:cstheme="majorHAnsi"/>
                <w:sz w:val="22"/>
                <w:szCs w:val="22"/>
                <w:lang w:val="en-GB"/>
              </w:rPr>
              <w:t xml:space="preserve"> - </w:t>
            </w:r>
            <w:r w:rsidR="00165172" w:rsidRPr="00936596">
              <w:rPr>
                <w:rFonts w:asciiTheme="majorHAnsi" w:hAnsiTheme="majorHAnsi" w:cstheme="majorHAnsi"/>
                <w:sz w:val="22"/>
                <w:szCs w:val="22"/>
                <w:lang w:val="en-GB"/>
              </w:rPr>
              <w:fldChar w:fldCharType="begin"/>
            </w:r>
            <w:r w:rsidR="00165172" w:rsidRPr="00936596">
              <w:rPr>
                <w:rFonts w:asciiTheme="majorHAnsi" w:hAnsiTheme="majorHAnsi" w:cstheme="majorHAnsi"/>
                <w:sz w:val="22"/>
                <w:szCs w:val="22"/>
                <w:lang w:val="en-GB"/>
              </w:rPr>
              <w:instrText xml:space="preserve"> REF _Ref403124183 \h  \* MERGEFORMAT </w:instrText>
            </w:r>
            <w:r w:rsidR="00165172" w:rsidRPr="00936596">
              <w:rPr>
                <w:rFonts w:asciiTheme="majorHAnsi" w:hAnsiTheme="majorHAnsi" w:cstheme="majorHAnsi"/>
                <w:sz w:val="22"/>
                <w:szCs w:val="22"/>
                <w:lang w:val="en-GB"/>
              </w:rPr>
            </w:r>
            <w:r w:rsidR="00165172" w:rsidRPr="00936596">
              <w:rPr>
                <w:rFonts w:asciiTheme="majorHAnsi" w:hAnsiTheme="majorHAnsi" w:cstheme="majorHAnsi"/>
                <w:sz w:val="22"/>
                <w:szCs w:val="22"/>
                <w:lang w:val="en-GB"/>
              </w:rPr>
              <w:fldChar w:fldCharType="separate"/>
            </w:r>
            <w:r w:rsidR="00165172" w:rsidRPr="00936596">
              <w:rPr>
                <w:rFonts w:asciiTheme="majorHAnsi" w:hAnsiTheme="majorHAnsi" w:cstheme="majorHAnsi"/>
                <w:sz w:val="22"/>
                <w:szCs w:val="22"/>
                <w:lang w:val="en-GB"/>
              </w:rPr>
              <w:t>Timetable of work</w:t>
            </w:r>
            <w:r w:rsidR="00165172" w:rsidRPr="00936596">
              <w:rPr>
                <w:rFonts w:asciiTheme="majorHAnsi" w:hAnsiTheme="majorHAnsi" w:cstheme="majorHAnsi"/>
                <w:sz w:val="22"/>
                <w:szCs w:val="22"/>
                <w:lang w:val="en-GB"/>
              </w:rPr>
              <w:fldChar w:fldCharType="end"/>
            </w:r>
            <w:r w:rsidR="00165172" w:rsidRPr="00936596">
              <w:rPr>
                <w:rFonts w:asciiTheme="majorHAnsi" w:hAnsiTheme="majorHAnsi" w:cstheme="majorHAnsi"/>
                <w:sz w:val="22"/>
                <w:szCs w:val="22"/>
                <w:lang w:val="en-GB"/>
              </w:rPr>
              <w:t>).  We will monitor this aspect during the implementation, will raise the issues (if will be the case) to CAUT and PSC and (when possible) will adjust the planning accordingly.</w:t>
            </w:r>
          </w:p>
        </w:tc>
        <w:tc>
          <w:tcPr>
            <w:tcW w:w="709" w:type="pct"/>
            <w:tcBorders>
              <w:top w:val="dotted" w:sz="4" w:space="0" w:color="auto"/>
              <w:bottom w:val="dotted" w:sz="4" w:space="0" w:color="auto"/>
            </w:tcBorders>
            <w:shd w:val="clear" w:color="auto" w:fill="auto"/>
            <w:vAlign w:val="center"/>
          </w:tcPr>
          <w:p w14:paraId="74A60B29" w14:textId="77777777" w:rsidR="00501452" w:rsidRPr="00936596" w:rsidRDefault="00501452"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3180F3D3" w14:textId="77777777" w:rsidR="00CD6608" w:rsidRPr="00936596" w:rsidRDefault="00501452"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CAUT</w:t>
            </w:r>
          </w:p>
          <w:p w14:paraId="5936F86C" w14:textId="4FA9946B" w:rsidR="00834D59" w:rsidRPr="00936596" w:rsidRDefault="00834D59"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PSC</w:t>
            </w:r>
          </w:p>
        </w:tc>
      </w:tr>
    </w:tbl>
    <w:p w14:paraId="4EE97254" w14:textId="59C777AD" w:rsidR="00E070A7" w:rsidRPr="00936596" w:rsidRDefault="00E070A7" w:rsidP="00A0303A">
      <w:pPr>
        <w:widowControl w:val="0"/>
        <w:spacing w:line="276" w:lineRule="auto"/>
        <w:rPr>
          <w:rFonts w:asciiTheme="majorHAnsi" w:hAnsiTheme="majorHAnsi" w:cstheme="majorHAnsi"/>
          <w:b/>
          <w:sz w:val="20"/>
          <w:szCs w:val="20"/>
          <w:lang w:val="en-GB"/>
        </w:rPr>
      </w:pPr>
    </w:p>
    <w:p w14:paraId="54470F8C" w14:textId="7B17B98C" w:rsidR="009E1870" w:rsidRPr="00936596" w:rsidRDefault="009E1870" w:rsidP="00A0303A">
      <w:pPr>
        <w:widowControl w:val="0"/>
        <w:spacing w:line="276" w:lineRule="auto"/>
        <w:rPr>
          <w:rFonts w:asciiTheme="majorHAnsi" w:hAnsiTheme="majorHAnsi" w:cstheme="majorHAnsi"/>
          <w:b/>
          <w:sz w:val="20"/>
          <w:szCs w:val="20"/>
          <w:lang w:val="en-GB"/>
        </w:rPr>
      </w:pPr>
      <w:r w:rsidRPr="00936596">
        <w:rPr>
          <w:rFonts w:asciiTheme="majorHAnsi" w:hAnsiTheme="majorHAnsi" w:cstheme="majorHAnsi"/>
          <w:b/>
          <w:sz w:val="20"/>
          <w:szCs w:val="20"/>
          <w:lang w:val="en-GB"/>
        </w:rPr>
        <w:br w:type="page"/>
      </w:r>
    </w:p>
    <w:p w14:paraId="442378BC" w14:textId="7F152509" w:rsidR="00BD765D" w:rsidRPr="00936596" w:rsidRDefault="005D0751" w:rsidP="00A0303A">
      <w:pPr>
        <w:widowControl w:val="0"/>
        <w:shd w:val="clear" w:color="auto" w:fill="F2F2F2" w:themeFill="background1" w:themeFillShade="F2"/>
        <w:spacing w:line="276" w:lineRule="auto"/>
        <w:rPr>
          <w:rFonts w:asciiTheme="majorHAnsi" w:hAnsiTheme="majorHAnsi" w:cstheme="majorHAnsi"/>
          <w:b/>
          <w:color w:val="0070C0"/>
          <w:lang w:val="en-GB"/>
        </w:rPr>
      </w:pPr>
      <w:r w:rsidRPr="00936596">
        <w:rPr>
          <w:rFonts w:asciiTheme="majorHAnsi" w:hAnsiTheme="majorHAnsi" w:cstheme="majorHAnsi"/>
          <w:b/>
          <w:color w:val="0070C0"/>
          <w:lang w:val="en-GB"/>
        </w:rPr>
        <w:lastRenderedPageBreak/>
        <w:t>Risks</w:t>
      </w:r>
    </w:p>
    <w:p w14:paraId="693ABEDB" w14:textId="0DB8C9AE" w:rsidR="001E427A" w:rsidRPr="00936596" w:rsidRDefault="001E427A" w:rsidP="00A0303A">
      <w:pPr>
        <w:widowControl w:val="0"/>
        <w:spacing w:line="276" w:lineRule="auto"/>
        <w:rPr>
          <w:rFonts w:asciiTheme="majorHAnsi" w:hAnsiTheme="majorHAnsi" w:cstheme="majorHAnsi"/>
          <w:b/>
          <w:lang w:val="en-GB"/>
        </w:rPr>
      </w:pPr>
    </w:p>
    <w:p w14:paraId="4E5FC61F" w14:textId="00442D6E" w:rsidR="001E427A" w:rsidRPr="00936596" w:rsidRDefault="001E427A" w:rsidP="00306938">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list of risks mentioned in the table below are selected from the ToR and identified by us when drafting this Technical Proposal. Will be one of our tasks within the Inception Phase to update and the list of </w:t>
      </w:r>
      <w:r w:rsidR="00B137BC" w:rsidRPr="00936596">
        <w:rPr>
          <w:rFonts w:asciiTheme="majorHAnsi" w:hAnsiTheme="majorHAnsi" w:cstheme="majorHAnsi"/>
          <w:color w:val="E36C0A" w:themeColor="accent6" w:themeShade="BF"/>
          <w:sz w:val="22"/>
          <w:szCs w:val="22"/>
          <w:lang w:val="en-GB"/>
        </w:rPr>
        <w:t>risk</w:t>
      </w:r>
      <w:r w:rsidRPr="00936596">
        <w:rPr>
          <w:rFonts w:asciiTheme="majorHAnsi" w:hAnsiTheme="majorHAnsi" w:cstheme="majorHAnsi"/>
          <w:color w:val="E36C0A" w:themeColor="accent6" w:themeShade="BF"/>
          <w:sz w:val="22"/>
          <w:szCs w:val="22"/>
          <w:lang w:val="en-GB"/>
        </w:rPr>
        <w:t xml:space="preserve"> and assumptions. One of the important sources for performing this task will be to verify and update the validity of the risks identified </w:t>
      </w:r>
      <w:r w:rsidR="00B137BC" w:rsidRPr="00936596">
        <w:rPr>
          <w:rFonts w:asciiTheme="majorHAnsi" w:hAnsiTheme="majorHAnsi" w:cstheme="majorHAnsi"/>
          <w:color w:val="E36C0A" w:themeColor="accent6" w:themeShade="BF"/>
          <w:sz w:val="22"/>
          <w:szCs w:val="22"/>
          <w:lang w:val="en-GB"/>
        </w:rPr>
        <w:t>by</w:t>
      </w:r>
      <w:r w:rsidRPr="00936596">
        <w:rPr>
          <w:rFonts w:asciiTheme="majorHAnsi" w:hAnsiTheme="majorHAnsi" w:cstheme="majorHAnsi"/>
          <w:color w:val="E36C0A" w:themeColor="accent6" w:themeShade="BF"/>
          <w:sz w:val="22"/>
          <w:szCs w:val="22"/>
          <w:lang w:val="en-GB"/>
        </w:rPr>
        <w:t xml:space="preserve"> the previous assignment related to the subject of eID (EU Support for the Competitiveness of Kosovo’s ICT Sector - EuropeAid/139756/DH/SER/XK), see Technical Study – Outputs 2 &amp; 3 (Activities 3.3, 3.4, section 8)</w:t>
      </w:r>
    </w:p>
    <w:p w14:paraId="5592D154" w14:textId="77777777" w:rsidR="00B0646E" w:rsidRPr="00936596" w:rsidRDefault="00B0646E" w:rsidP="00A0303A">
      <w:pPr>
        <w:widowControl w:val="0"/>
        <w:spacing w:line="276" w:lineRule="auto"/>
        <w:rPr>
          <w:rFonts w:asciiTheme="majorHAnsi" w:hAnsiTheme="majorHAnsi" w:cstheme="majorHAnsi"/>
          <w:b/>
          <w:sz w:val="20"/>
          <w:szCs w:val="20"/>
          <w:lang w:val="en-GB"/>
        </w:rPr>
      </w:pPr>
    </w:p>
    <w:p w14:paraId="1FDBA82E" w14:textId="125FC619" w:rsidR="00BD765D" w:rsidRPr="00936596" w:rsidRDefault="00BD765D" w:rsidP="00A0303A">
      <w:pPr>
        <w:pStyle w:val="Caption"/>
        <w:widowControl w:val="0"/>
        <w:spacing w:line="276" w:lineRule="auto"/>
        <w:rPr>
          <w:rFonts w:asciiTheme="majorHAnsi" w:hAnsiTheme="majorHAnsi" w:cstheme="majorHAnsi"/>
          <w:b w:val="0"/>
          <w:color w:val="548DD4"/>
          <w:lang w:val="en-GB"/>
        </w:rPr>
      </w:pPr>
      <w:bookmarkStart w:id="46" w:name="_Toc114753488"/>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15</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Risks</w:t>
      </w:r>
      <w:bookmarkEnd w:id="46"/>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2700"/>
        <w:gridCol w:w="1210"/>
        <w:gridCol w:w="1184"/>
        <w:gridCol w:w="835"/>
        <w:gridCol w:w="6814"/>
        <w:gridCol w:w="2089"/>
      </w:tblGrid>
      <w:tr w:rsidR="005073BF" w:rsidRPr="00936596" w14:paraId="1521F57D" w14:textId="77777777" w:rsidTr="00306938">
        <w:trPr>
          <w:cantSplit/>
          <w:tblHeader/>
        </w:trPr>
        <w:tc>
          <w:tcPr>
            <w:tcW w:w="930" w:type="pct"/>
            <w:tcBorders>
              <w:bottom w:val="dotted" w:sz="4" w:space="0" w:color="auto"/>
            </w:tcBorders>
            <w:shd w:val="clear" w:color="auto" w:fill="F2F2F2"/>
            <w:vAlign w:val="center"/>
          </w:tcPr>
          <w:p w14:paraId="51ACF5EA" w14:textId="77777777" w:rsidR="00BB79CA" w:rsidRPr="00936596" w:rsidRDefault="00BB79CA"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Risk</w:t>
            </w:r>
          </w:p>
        </w:tc>
        <w:tc>
          <w:tcPr>
            <w:tcW w:w="408" w:type="pct"/>
            <w:tcBorders>
              <w:bottom w:val="dotted" w:sz="4" w:space="0" w:color="auto"/>
            </w:tcBorders>
            <w:shd w:val="clear" w:color="auto" w:fill="F2F2F2"/>
            <w:vAlign w:val="center"/>
          </w:tcPr>
          <w:p w14:paraId="37297C8B" w14:textId="47228C06" w:rsidR="00BB79CA" w:rsidRPr="00936596" w:rsidRDefault="00BB79CA"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Mentioned</w:t>
            </w:r>
            <w:r w:rsidR="00E57435" w:rsidRPr="00936596">
              <w:rPr>
                <w:rFonts w:asciiTheme="majorHAnsi" w:hAnsiTheme="majorHAnsi" w:cstheme="majorHAnsi"/>
                <w:color w:val="E36C0A"/>
                <w:sz w:val="22"/>
                <w:szCs w:val="22"/>
                <w:lang w:val="en-GB"/>
              </w:rPr>
              <w:t xml:space="preserve"> </w:t>
            </w:r>
            <w:r w:rsidRPr="00936596">
              <w:rPr>
                <w:rFonts w:asciiTheme="majorHAnsi" w:hAnsiTheme="majorHAnsi" w:cstheme="majorHAnsi"/>
                <w:color w:val="E36C0A"/>
                <w:sz w:val="22"/>
                <w:szCs w:val="22"/>
                <w:lang w:val="en-GB"/>
              </w:rPr>
              <w:t>in the ToR</w:t>
            </w:r>
          </w:p>
        </w:tc>
        <w:tc>
          <w:tcPr>
            <w:tcW w:w="399" w:type="pct"/>
            <w:tcBorders>
              <w:bottom w:val="dotted" w:sz="4" w:space="0" w:color="auto"/>
            </w:tcBorders>
            <w:shd w:val="clear" w:color="auto" w:fill="F2F2F2"/>
            <w:vAlign w:val="center"/>
          </w:tcPr>
          <w:p w14:paraId="4D9BC43A" w14:textId="77777777" w:rsidR="00BB79CA" w:rsidRPr="00936596" w:rsidRDefault="00BB79CA"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Probability</w:t>
            </w:r>
          </w:p>
        </w:tc>
        <w:tc>
          <w:tcPr>
            <w:tcW w:w="222" w:type="pct"/>
            <w:tcBorders>
              <w:bottom w:val="dotted" w:sz="4" w:space="0" w:color="auto"/>
            </w:tcBorders>
            <w:shd w:val="clear" w:color="auto" w:fill="F2F2F2"/>
            <w:vAlign w:val="center"/>
          </w:tcPr>
          <w:p w14:paraId="6BC3B5D7" w14:textId="77777777" w:rsidR="00BB79CA" w:rsidRPr="00936596" w:rsidRDefault="00BB79CA"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Impact</w:t>
            </w:r>
          </w:p>
        </w:tc>
        <w:tc>
          <w:tcPr>
            <w:tcW w:w="2317" w:type="pct"/>
            <w:tcBorders>
              <w:bottom w:val="dotted" w:sz="4" w:space="0" w:color="auto"/>
            </w:tcBorders>
            <w:shd w:val="clear" w:color="auto" w:fill="F2F2F2"/>
            <w:vAlign w:val="center"/>
          </w:tcPr>
          <w:p w14:paraId="4E23F1F7" w14:textId="77777777" w:rsidR="00BB79CA" w:rsidRPr="00936596" w:rsidRDefault="00BB79CA"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Mitigation measures</w:t>
            </w:r>
          </w:p>
        </w:tc>
        <w:tc>
          <w:tcPr>
            <w:tcW w:w="724" w:type="pct"/>
            <w:tcBorders>
              <w:bottom w:val="dotted" w:sz="4" w:space="0" w:color="auto"/>
            </w:tcBorders>
            <w:shd w:val="clear" w:color="auto" w:fill="F2F2F2"/>
            <w:vAlign w:val="center"/>
          </w:tcPr>
          <w:p w14:paraId="54066A1E" w14:textId="77777777" w:rsidR="00BB79CA" w:rsidRPr="00936596" w:rsidRDefault="00BB79CA"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Responsibility</w:t>
            </w:r>
          </w:p>
        </w:tc>
      </w:tr>
      <w:tr w:rsidR="005073BF" w:rsidRPr="00936596" w14:paraId="58939775" w14:textId="77777777" w:rsidTr="00306938">
        <w:trPr>
          <w:cantSplit/>
        </w:trPr>
        <w:tc>
          <w:tcPr>
            <w:tcW w:w="930" w:type="pct"/>
            <w:tcBorders>
              <w:top w:val="dotted" w:sz="4" w:space="0" w:color="auto"/>
              <w:bottom w:val="dotted" w:sz="4" w:space="0" w:color="auto"/>
            </w:tcBorders>
            <w:vAlign w:val="center"/>
          </w:tcPr>
          <w:p w14:paraId="52D38829" w14:textId="4CA9FE47" w:rsidR="00BB79CA" w:rsidRPr="00936596" w:rsidRDefault="00FA014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The Beneficiary develops inaccurate expectations (believe that the project will achieve something not in the requirements, plan, etc) and (or) fails to politically and operationally support the project and (or) inputs from beneficiary are of low quality</w:t>
            </w:r>
          </w:p>
        </w:tc>
        <w:tc>
          <w:tcPr>
            <w:tcW w:w="408" w:type="pct"/>
            <w:tcBorders>
              <w:top w:val="dotted" w:sz="4" w:space="0" w:color="auto"/>
              <w:bottom w:val="dotted" w:sz="4" w:space="0" w:color="auto"/>
            </w:tcBorders>
            <w:vAlign w:val="center"/>
          </w:tcPr>
          <w:p w14:paraId="181B7F3D" w14:textId="36358700" w:rsidR="00BB79CA" w:rsidRPr="00936596" w:rsidRDefault="000031D7"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N</w:t>
            </w:r>
          </w:p>
        </w:tc>
        <w:tc>
          <w:tcPr>
            <w:tcW w:w="399" w:type="pct"/>
            <w:tcBorders>
              <w:top w:val="dotted" w:sz="4" w:space="0" w:color="auto"/>
              <w:bottom w:val="dotted" w:sz="4" w:space="0" w:color="auto"/>
            </w:tcBorders>
            <w:vAlign w:val="center"/>
          </w:tcPr>
          <w:p w14:paraId="71ED01AD" w14:textId="689CED3B" w:rsidR="00BB79CA" w:rsidRPr="00936596" w:rsidRDefault="00360E7B" w:rsidP="00A0303A">
            <w:pPr>
              <w:widowControl w:val="0"/>
              <w:spacing w:line="276" w:lineRule="auto"/>
              <w:jc w:val="center"/>
              <w:rPr>
                <w:rFonts w:asciiTheme="majorHAnsi" w:hAnsiTheme="majorHAnsi" w:cstheme="majorHAnsi"/>
                <w:b/>
                <w:color w:val="548DD4"/>
                <w:sz w:val="22"/>
                <w:szCs w:val="22"/>
                <w:lang w:val="en-GB"/>
              </w:rPr>
            </w:pPr>
            <w:r w:rsidRPr="00936596">
              <w:rPr>
                <w:rFonts w:asciiTheme="majorHAnsi" w:hAnsiTheme="majorHAnsi" w:cstheme="majorHAnsi"/>
                <w:b/>
                <w:color w:val="548DD4"/>
                <w:sz w:val="22"/>
                <w:szCs w:val="22"/>
                <w:lang w:val="en-GB"/>
              </w:rPr>
              <w:t>M</w:t>
            </w:r>
          </w:p>
        </w:tc>
        <w:tc>
          <w:tcPr>
            <w:tcW w:w="222" w:type="pct"/>
            <w:tcBorders>
              <w:top w:val="dotted" w:sz="4" w:space="0" w:color="auto"/>
              <w:bottom w:val="dotted" w:sz="4" w:space="0" w:color="auto"/>
            </w:tcBorders>
            <w:vAlign w:val="center"/>
          </w:tcPr>
          <w:p w14:paraId="2C6644BB" w14:textId="6745E9F7" w:rsidR="00BB79CA" w:rsidRPr="00936596" w:rsidRDefault="005A73B2"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b/>
                <w:color w:val="E36C0A"/>
                <w:sz w:val="22"/>
                <w:szCs w:val="22"/>
                <w:lang w:val="en-GB"/>
              </w:rPr>
              <w:t>H</w:t>
            </w:r>
          </w:p>
        </w:tc>
        <w:tc>
          <w:tcPr>
            <w:tcW w:w="2317" w:type="pct"/>
            <w:tcBorders>
              <w:top w:val="dotted" w:sz="4" w:space="0" w:color="auto"/>
              <w:bottom w:val="dotted" w:sz="4" w:space="0" w:color="auto"/>
            </w:tcBorders>
            <w:shd w:val="clear" w:color="auto" w:fill="auto"/>
            <w:vAlign w:val="center"/>
          </w:tcPr>
          <w:p w14:paraId="1C96EE7E" w14:textId="77777777" w:rsidR="00BB79CA" w:rsidRPr="00936596" w:rsidRDefault="00455C09"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Scope management, Stakeholder involvement</w:t>
            </w:r>
          </w:p>
          <w:p w14:paraId="6A678F93" w14:textId="5381F5BA" w:rsidR="002720B1" w:rsidRPr="00936596" w:rsidRDefault="002720B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Our Project Management methodology embedded in our strategy will have a strong component dedicated to the </w:t>
            </w:r>
            <w:r w:rsidRPr="00936596">
              <w:rPr>
                <w:rFonts w:asciiTheme="majorHAnsi" w:hAnsiTheme="majorHAnsi" w:cstheme="majorHAnsi"/>
                <w:color w:val="E36C0A" w:themeColor="accent6" w:themeShade="BF"/>
                <w:sz w:val="22"/>
                <w:szCs w:val="22"/>
                <w:lang w:val="en-GB"/>
              </w:rPr>
              <w:t>scope management</w:t>
            </w:r>
            <w:r w:rsidRPr="00936596">
              <w:rPr>
                <w:rFonts w:asciiTheme="majorHAnsi" w:hAnsiTheme="majorHAnsi" w:cstheme="majorHAnsi"/>
                <w:sz w:val="22"/>
                <w:szCs w:val="22"/>
                <w:lang w:val="en-GB"/>
              </w:rPr>
              <w:t xml:space="preserve">. This will include (but will not be limited to) </w:t>
            </w:r>
            <w:r w:rsidRPr="00936596">
              <w:rPr>
                <w:rFonts w:asciiTheme="majorHAnsi" w:hAnsiTheme="majorHAnsi" w:cstheme="majorHAnsi"/>
                <w:color w:val="E36C0A" w:themeColor="accent6" w:themeShade="BF"/>
                <w:sz w:val="22"/>
                <w:szCs w:val="22"/>
                <w:lang w:val="en-GB"/>
              </w:rPr>
              <w:t>detailed description of the outputs from each activity</w:t>
            </w:r>
            <w:r w:rsidRPr="00936596">
              <w:rPr>
                <w:rFonts w:asciiTheme="majorHAnsi" w:hAnsiTheme="majorHAnsi" w:cstheme="majorHAnsi"/>
                <w:sz w:val="22"/>
                <w:szCs w:val="22"/>
                <w:lang w:val="en-GB"/>
              </w:rPr>
              <w:t xml:space="preserve"> in order to allow the Beneficiar</w:t>
            </w:r>
            <w:r w:rsidR="000031D7" w:rsidRPr="00936596">
              <w:rPr>
                <w:rFonts w:asciiTheme="majorHAnsi" w:hAnsiTheme="majorHAnsi" w:cstheme="majorHAnsi"/>
                <w:sz w:val="22"/>
                <w:szCs w:val="22"/>
                <w:lang w:val="en-GB"/>
              </w:rPr>
              <w:t>ies</w:t>
            </w:r>
            <w:r w:rsidRPr="00936596">
              <w:rPr>
                <w:rFonts w:asciiTheme="majorHAnsi" w:hAnsiTheme="majorHAnsi" w:cstheme="majorHAnsi"/>
                <w:sz w:val="22"/>
                <w:szCs w:val="22"/>
                <w:lang w:val="en-GB"/>
              </w:rPr>
              <w:t xml:space="preserve"> to clearly understand what to expect. All this information will be available in the </w:t>
            </w:r>
            <w:r w:rsidRPr="00936596">
              <w:rPr>
                <w:rFonts w:asciiTheme="majorHAnsi" w:hAnsiTheme="majorHAnsi" w:cstheme="majorHAnsi"/>
                <w:color w:val="E36C0A" w:themeColor="accent6" w:themeShade="BF"/>
                <w:sz w:val="22"/>
                <w:szCs w:val="22"/>
                <w:lang w:val="en-GB"/>
              </w:rPr>
              <w:t>Inception Report</w:t>
            </w:r>
            <w:r w:rsidRPr="00936596">
              <w:rPr>
                <w:rFonts w:asciiTheme="majorHAnsi" w:hAnsiTheme="majorHAnsi" w:cstheme="majorHAnsi"/>
                <w:sz w:val="22"/>
                <w:szCs w:val="22"/>
                <w:lang w:val="en-GB"/>
              </w:rPr>
              <w:t xml:space="preserve"> and will be submitted for approval to the </w:t>
            </w:r>
            <w:r w:rsidR="00FE2259" w:rsidRPr="00936596">
              <w:rPr>
                <w:rFonts w:asciiTheme="majorHAnsi" w:hAnsiTheme="majorHAnsi" w:cstheme="majorHAnsi"/>
                <w:sz w:val="22"/>
                <w:szCs w:val="22"/>
                <w:lang w:val="en-GB"/>
              </w:rPr>
              <w:t>CAUT</w:t>
            </w:r>
            <w:r w:rsidR="000031D7" w:rsidRPr="00936596">
              <w:rPr>
                <w:rFonts w:asciiTheme="majorHAnsi" w:hAnsiTheme="majorHAnsi" w:cstheme="majorHAnsi"/>
                <w:sz w:val="22"/>
                <w:szCs w:val="22"/>
                <w:lang w:val="en-GB"/>
              </w:rPr>
              <w:t>/IAUT</w:t>
            </w:r>
            <w:r w:rsidRPr="00936596">
              <w:rPr>
                <w:rFonts w:asciiTheme="majorHAnsi" w:hAnsiTheme="majorHAnsi" w:cstheme="majorHAnsi"/>
                <w:sz w:val="22"/>
                <w:szCs w:val="22"/>
                <w:lang w:val="en-GB"/>
              </w:rPr>
              <w:t xml:space="preserve"> and </w:t>
            </w:r>
            <w:r w:rsidR="000031D7" w:rsidRPr="00936596">
              <w:rPr>
                <w:rFonts w:asciiTheme="majorHAnsi" w:hAnsiTheme="majorHAnsi" w:cstheme="majorHAnsi"/>
                <w:sz w:val="22"/>
                <w:szCs w:val="22"/>
                <w:lang w:val="en-GB"/>
              </w:rPr>
              <w:t xml:space="preserve">for review to the </w:t>
            </w:r>
            <w:r w:rsidRPr="00936596">
              <w:rPr>
                <w:rFonts w:asciiTheme="majorHAnsi" w:hAnsiTheme="majorHAnsi" w:cstheme="majorHAnsi"/>
                <w:sz w:val="22"/>
                <w:szCs w:val="22"/>
                <w:lang w:val="en-GB"/>
              </w:rPr>
              <w:t>Beneficiar</w:t>
            </w:r>
            <w:r w:rsidR="000031D7" w:rsidRPr="00936596">
              <w:rPr>
                <w:rFonts w:asciiTheme="majorHAnsi" w:hAnsiTheme="majorHAnsi" w:cstheme="majorHAnsi"/>
                <w:sz w:val="22"/>
                <w:szCs w:val="22"/>
                <w:lang w:val="en-GB"/>
              </w:rPr>
              <w:t>ies</w:t>
            </w:r>
            <w:r w:rsidRPr="00936596">
              <w:rPr>
                <w:rFonts w:asciiTheme="majorHAnsi" w:hAnsiTheme="majorHAnsi" w:cstheme="majorHAnsi"/>
                <w:sz w:val="22"/>
                <w:szCs w:val="22"/>
                <w:lang w:val="en-GB"/>
              </w:rPr>
              <w:t xml:space="preserve">. Moreover, the Stakeholder Map and </w:t>
            </w:r>
            <w:r w:rsidRPr="00936596">
              <w:rPr>
                <w:rFonts w:asciiTheme="majorHAnsi" w:hAnsiTheme="majorHAnsi" w:cstheme="majorHAnsi"/>
                <w:color w:val="E36C0A" w:themeColor="accent6" w:themeShade="BF"/>
                <w:sz w:val="22"/>
                <w:szCs w:val="22"/>
                <w:lang w:val="en-GB"/>
              </w:rPr>
              <w:t>Involvement Plan</w:t>
            </w:r>
            <w:r w:rsidRPr="00936596">
              <w:rPr>
                <w:rFonts w:asciiTheme="majorHAnsi" w:hAnsiTheme="majorHAnsi" w:cstheme="majorHAnsi"/>
                <w:sz w:val="22"/>
                <w:szCs w:val="22"/>
                <w:lang w:val="en-GB"/>
              </w:rPr>
              <w:t xml:space="preserve"> (annexes to </w:t>
            </w:r>
            <w:r w:rsidR="00B137BC" w:rsidRPr="00936596">
              <w:rPr>
                <w:rFonts w:asciiTheme="majorHAnsi" w:hAnsiTheme="majorHAnsi" w:cstheme="majorHAnsi"/>
                <w:sz w:val="22"/>
                <w:szCs w:val="22"/>
                <w:lang w:val="en-GB"/>
              </w:rPr>
              <w:t>the</w:t>
            </w:r>
            <w:r w:rsidRPr="00936596">
              <w:rPr>
                <w:rFonts w:asciiTheme="majorHAnsi" w:hAnsiTheme="majorHAnsi" w:cstheme="majorHAnsi"/>
                <w:sz w:val="22"/>
                <w:szCs w:val="22"/>
                <w:lang w:val="en-GB"/>
              </w:rPr>
              <w:t xml:space="preserve"> </w:t>
            </w:r>
            <w:r w:rsidRPr="00936596">
              <w:rPr>
                <w:rFonts w:asciiTheme="majorHAnsi" w:hAnsiTheme="majorHAnsi" w:cstheme="majorHAnsi"/>
                <w:color w:val="E36C0A" w:themeColor="accent6" w:themeShade="BF"/>
                <w:sz w:val="22"/>
                <w:szCs w:val="22"/>
                <w:lang w:val="en-GB"/>
              </w:rPr>
              <w:t>Inception Report</w:t>
            </w:r>
            <w:r w:rsidRPr="00936596">
              <w:rPr>
                <w:rFonts w:asciiTheme="majorHAnsi" w:hAnsiTheme="majorHAnsi" w:cstheme="majorHAnsi"/>
                <w:sz w:val="22"/>
                <w:szCs w:val="22"/>
                <w:lang w:val="en-GB"/>
              </w:rPr>
              <w:t xml:space="preserve">) will provide the information needed in order to allow the </w:t>
            </w:r>
            <w:r w:rsidR="00B137BC" w:rsidRPr="00936596">
              <w:rPr>
                <w:rFonts w:asciiTheme="majorHAnsi" w:hAnsiTheme="majorHAnsi" w:cstheme="majorHAnsi"/>
                <w:sz w:val="22"/>
                <w:szCs w:val="22"/>
                <w:lang w:val="en-GB"/>
              </w:rPr>
              <w:t>Beneficiaries</w:t>
            </w:r>
            <w:r w:rsidRPr="00936596">
              <w:rPr>
                <w:rFonts w:asciiTheme="majorHAnsi" w:hAnsiTheme="majorHAnsi" w:cstheme="majorHAnsi"/>
                <w:sz w:val="22"/>
                <w:szCs w:val="22"/>
                <w:lang w:val="en-GB"/>
              </w:rPr>
              <w:t xml:space="preserve"> to carry out necessary actions to provide the inputs at expected quality.</w:t>
            </w:r>
          </w:p>
        </w:tc>
        <w:tc>
          <w:tcPr>
            <w:tcW w:w="724" w:type="pct"/>
            <w:tcBorders>
              <w:top w:val="dotted" w:sz="4" w:space="0" w:color="auto"/>
              <w:bottom w:val="dotted" w:sz="4" w:space="0" w:color="auto"/>
            </w:tcBorders>
            <w:shd w:val="clear" w:color="auto" w:fill="auto"/>
            <w:vAlign w:val="center"/>
          </w:tcPr>
          <w:p w14:paraId="425FCC24" w14:textId="46B8B0BA" w:rsidR="00455C09" w:rsidRPr="00936596" w:rsidRDefault="00455C09"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3660A524" w14:textId="2937E864" w:rsidR="000031D7" w:rsidRPr="00936596" w:rsidRDefault="000031D7"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p w14:paraId="21FBEBD9" w14:textId="65E4C742" w:rsidR="00BB79CA" w:rsidRPr="00936596" w:rsidRDefault="00455C09"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Beneficiar</w:t>
            </w:r>
            <w:r w:rsidR="000031D7" w:rsidRPr="00936596">
              <w:rPr>
                <w:rFonts w:asciiTheme="majorHAnsi" w:hAnsiTheme="majorHAnsi" w:cstheme="majorHAnsi"/>
                <w:lang w:val="en-GB"/>
              </w:rPr>
              <w:t>ies</w:t>
            </w:r>
          </w:p>
        </w:tc>
      </w:tr>
      <w:tr w:rsidR="005073BF" w:rsidRPr="00936596" w14:paraId="0E5C51BC" w14:textId="77777777" w:rsidTr="00306938">
        <w:trPr>
          <w:cantSplit/>
        </w:trPr>
        <w:tc>
          <w:tcPr>
            <w:tcW w:w="930" w:type="pct"/>
            <w:tcBorders>
              <w:top w:val="dotted" w:sz="4" w:space="0" w:color="auto"/>
              <w:bottom w:val="dotted" w:sz="4" w:space="0" w:color="auto"/>
            </w:tcBorders>
            <w:vAlign w:val="center"/>
          </w:tcPr>
          <w:p w14:paraId="3126431D" w14:textId="535B64BD" w:rsidR="00BB79CA" w:rsidRPr="00936596" w:rsidRDefault="00FA014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Requirements. When requirements are misinterpreted by the project team, a gap develops between expectations, requirements and work packages</w:t>
            </w:r>
          </w:p>
        </w:tc>
        <w:tc>
          <w:tcPr>
            <w:tcW w:w="408" w:type="pct"/>
            <w:tcBorders>
              <w:top w:val="dotted" w:sz="4" w:space="0" w:color="auto"/>
              <w:bottom w:val="dotted" w:sz="4" w:space="0" w:color="auto"/>
            </w:tcBorders>
            <w:vAlign w:val="center"/>
          </w:tcPr>
          <w:p w14:paraId="23E980AF" w14:textId="22615911" w:rsidR="00BB79CA" w:rsidRPr="00936596" w:rsidRDefault="000031D7"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N</w:t>
            </w:r>
          </w:p>
        </w:tc>
        <w:tc>
          <w:tcPr>
            <w:tcW w:w="399" w:type="pct"/>
            <w:tcBorders>
              <w:top w:val="dotted" w:sz="4" w:space="0" w:color="auto"/>
              <w:bottom w:val="dotted" w:sz="4" w:space="0" w:color="auto"/>
            </w:tcBorders>
            <w:vAlign w:val="center"/>
          </w:tcPr>
          <w:p w14:paraId="4FFA888C" w14:textId="1E3AF447" w:rsidR="00BB79CA" w:rsidRPr="00936596" w:rsidRDefault="005A73B2"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b/>
                <w:sz w:val="22"/>
                <w:szCs w:val="22"/>
                <w:lang w:val="en-GB"/>
              </w:rPr>
              <w:t>L</w:t>
            </w:r>
          </w:p>
        </w:tc>
        <w:tc>
          <w:tcPr>
            <w:tcW w:w="222" w:type="pct"/>
            <w:tcBorders>
              <w:top w:val="dotted" w:sz="4" w:space="0" w:color="auto"/>
              <w:bottom w:val="dotted" w:sz="4" w:space="0" w:color="auto"/>
            </w:tcBorders>
            <w:vAlign w:val="center"/>
          </w:tcPr>
          <w:p w14:paraId="59554DEE" w14:textId="56B9FF77" w:rsidR="00BB79CA" w:rsidRPr="00936596" w:rsidRDefault="005A73B2"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b/>
                <w:color w:val="E36C0A"/>
                <w:sz w:val="22"/>
                <w:szCs w:val="22"/>
                <w:lang w:val="en-GB"/>
              </w:rPr>
              <w:t>H</w:t>
            </w:r>
          </w:p>
        </w:tc>
        <w:tc>
          <w:tcPr>
            <w:tcW w:w="2317" w:type="pct"/>
            <w:tcBorders>
              <w:top w:val="dotted" w:sz="4" w:space="0" w:color="auto"/>
              <w:bottom w:val="dotted" w:sz="4" w:space="0" w:color="auto"/>
            </w:tcBorders>
            <w:shd w:val="clear" w:color="auto" w:fill="auto"/>
            <w:vAlign w:val="center"/>
          </w:tcPr>
          <w:p w14:paraId="032DED9E" w14:textId="77777777" w:rsidR="00BB79CA" w:rsidRPr="00936596" w:rsidRDefault="00455C09"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Stakeholder involvement, Requirements Engineering</w:t>
            </w:r>
          </w:p>
          <w:p w14:paraId="389B92F4" w14:textId="54DBAA52" w:rsidR="002720B1" w:rsidRPr="00936596" w:rsidRDefault="002720B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color w:val="E36C0A" w:themeColor="accent6" w:themeShade="BF"/>
                <w:sz w:val="22"/>
                <w:szCs w:val="22"/>
                <w:lang w:val="en-GB"/>
              </w:rPr>
              <w:t>Stakeholder Analysis</w:t>
            </w:r>
            <w:r w:rsidRPr="00936596">
              <w:rPr>
                <w:rFonts w:asciiTheme="majorHAnsi" w:hAnsiTheme="majorHAnsi" w:cstheme="majorHAnsi"/>
                <w:sz w:val="22"/>
                <w:szCs w:val="22"/>
                <w:lang w:val="en-GB"/>
              </w:rPr>
              <w:t xml:space="preserve"> and professional </w:t>
            </w:r>
            <w:r w:rsidRPr="00936596">
              <w:rPr>
                <w:rFonts w:asciiTheme="majorHAnsi" w:hAnsiTheme="majorHAnsi" w:cstheme="majorHAnsi"/>
                <w:color w:val="E36C0A" w:themeColor="accent6" w:themeShade="BF"/>
                <w:sz w:val="22"/>
                <w:szCs w:val="22"/>
                <w:lang w:val="en-GB"/>
              </w:rPr>
              <w:t>Requirements Engineering</w:t>
            </w:r>
            <w:r w:rsidRPr="00936596">
              <w:rPr>
                <w:rFonts w:asciiTheme="majorHAnsi" w:hAnsiTheme="majorHAnsi" w:cstheme="majorHAnsi"/>
                <w:sz w:val="22"/>
                <w:szCs w:val="22"/>
                <w:lang w:val="en-GB"/>
              </w:rPr>
              <w:t xml:space="preserve"> methodology are the </w:t>
            </w:r>
            <w:r w:rsidRPr="00936596">
              <w:rPr>
                <w:rFonts w:asciiTheme="majorHAnsi" w:hAnsiTheme="majorHAnsi" w:cstheme="majorHAnsi"/>
                <w:color w:val="E36C0A" w:themeColor="accent6" w:themeShade="BF"/>
                <w:sz w:val="22"/>
                <w:szCs w:val="22"/>
                <w:lang w:val="en-GB"/>
              </w:rPr>
              <w:t>key success factors</w:t>
            </w:r>
            <w:r w:rsidRPr="00936596">
              <w:rPr>
                <w:rFonts w:asciiTheme="majorHAnsi" w:hAnsiTheme="majorHAnsi" w:cstheme="majorHAnsi"/>
                <w:sz w:val="22"/>
                <w:szCs w:val="22"/>
                <w:lang w:val="en-GB"/>
              </w:rPr>
              <w:t xml:space="preserve"> in order to avoid the occurrence of this risk. In our strategy, </w:t>
            </w:r>
            <w:r w:rsidRPr="00936596">
              <w:rPr>
                <w:rFonts w:asciiTheme="majorHAnsi" w:hAnsiTheme="majorHAnsi" w:cstheme="majorHAnsi"/>
                <w:color w:val="E36C0A" w:themeColor="accent6" w:themeShade="BF"/>
                <w:sz w:val="22"/>
                <w:szCs w:val="22"/>
                <w:lang w:val="en-GB"/>
              </w:rPr>
              <w:t>both components are strongly defined</w:t>
            </w:r>
            <w:r w:rsidRPr="00936596">
              <w:rPr>
                <w:rFonts w:asciiTheme="majorHAnsi" w:hAnsiTheme="majorHAnsi" w:cstheme="majorHAnsi"/>
                <w:sz w:val="22"/>
                <w:szCs w:val="22"/>
                <w:lang w:val="en-GB"/>
              </w:rPr>
              <w:t xml:space="preserve"> together with the </w:t>
            </w:r>
            <w:r w:rsidRPr="00936596">
              <w:rPr>
                <w:rFonts w:asciiTheme="majorHAnsi" w:hAnsiTheme="majorHAnsi" w:cstheme="majorHAnsi"/>
                <w:color w:val="E36C0A" w:themeColor="accent6" w:themeShade="BF"/>
                <w:sz w:val="22"/>
                <w:szCs w:val="22"/>
                <w:lang w:val="en-GB"/>
              </w:rPr>
              <w:t>specialised tools</w:t>
            </w:r>
            <w:r w:rsidRPr="00936596">
              <w:rPr>
                <w:rFonts w:asciiTheme="majorHAnsi" w:hAnsiTheme="majorHAnsi" w:cstheme="majorHAnsi"/>
                <w:sz w:val="22"/>
                <w:szCs w:val="22"/>
                <w:lang w:val="en-GB"/>
              </w:rPr>
              <w:t xml:space="preserve"> which will allow the project team to manage the </w:t>
            </w:r>
            <w:r w:rsidRPr="00936596">
              <w:rPr>
                <w:rFonts w:asciiTheme="majorHAnsi" w:hAnsiTheme="majorHAnsi" w:cstheme="majorHAnsi"/>
                <w:color w:val="E36C0A" w:themeColor="accent6" w:themeShade="BF"/>
                <w:sz w:val="22"/>
                <w:szCs w:val="22"/>
                <w:lang w:val="en-GB"/>
              </w:rPr>
              <w:t>expectations vs. the requirements definition</w:t>
            </w:r>
            <w:r w:rsidRPr="00936596">
              <w:rPr>
                <w:rFonts w:asciiTheme="majorHAnsi" w:hAnsiTheme="majorHAnsi" w:cstheme="majorHAnsi"/>
                <w:sz w:val="22"/>
                <w:szCs w:val="22"/>
                <w:lang w:val="en-GB"/>
              </w:rPr>
              <w:t xml:space="preserve"> and to </w:t>
            </w:r>
            <w:r w:rsidRPr="00936596">
              <w:rPr>
                <w:rFonts w:asciiTheme="majorHAnsi" w:hAnsiTheme="majorHAnsi" w:cstheme="majorHAnsi"/>
                <w:color w:val="E36C0A" w:themeColor="accent6" w:themeShade="BF"/>
                <w:sz w:val="22"/>
                <w:szCs w:val="22"/>
                <w:lang w:val="en-GB"/>
              </w:rPr>
              <w:t>maintain the traceability</w:t>
            </w:r>
            <w:r w:rsidRPr="00936596">
              <w:rPr>
                <w:rFonts w:asciiTheme="majorHAnsi" w:hAnsiTheme="majorHAnsi" w:cstheme="majorHAnsi"/>
                <w:sz w:val="22"/>
                <w:szCs w:val="22"/>
                <w:lang w:val="en-GB"/>
              </w:rPr>
              <w:t xml:space="preserve"> over the general scope of the work.</w:t>
            </w:r>
          </w:p>
        </w:tc>
        <w:tc>
          <w:tcPr>
            <w:tcW w:w="724" w:type="pct"/>
            <w:tcBorders>
              <w:top w:val="dotted" w:sz="4" w:space="0" w:color="auto"/>
              <w:bottom w:val="dotted" w:sz="4" w:space="0" w:color="auto"/>
            </w:tcBorders>
            <w:shd w:val="clear" w:color="auto" w:fill="auto"/>
            <w:vAlign w:val="center"/>
          </w:tcPr>
          <w:p w14:paraId="10F65CF3" w14:textId="60DB018B" w:rsidR="00455C09" w:rsidRPr="00936596" w:rsidRDefault="00455C09"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4CD71AB2" w14:textId="5606604B" w:rsidR="000031D7" w:rsidRPr="00936596" w:rsidRDefault="000031D7"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p w14:paraId="43617F45" w14:textId="3EFE8ECA" w:rsidR="00BB79CA" w:rsidRPr="00936596" w:rsidRDefault="00455C09"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Beneficiar</w:t>
            </w:r>
            <w:r w:rsidR="000031D7" w:rsidRPr="00936596">
              <w:rPr>
                <w:rFonts w:asciiTheme="majorHAnsi" w:hAnsiTheme="majorHAnsi" w:cstheme="majorHAnsi"/>
                <w:lang w:val="en-GB"/>
              </w:rPr>
              <w:t>ies</w:t>
            </w:r>
          </w:p>
        </w:tc>
      </w:tr>
      <w:tr w:rsidR="005073BF" w:rsidRPr="00936596" w14:paraId="20A3F08A" w14:textId="77777777" w:rsidTr="00306938">
        <w:trPr>
          <w:cantSplit/>
        </w:trPr>
        <w:tc>
          <w:tcPr>
            <w:tcW w:w="930" w:type="pct"/>
            <w:tcBorders>
              <w:top w:val="dotted" w:sz="4" w:space="0" w:color="auto"/>
              <w:bottom w:val="dotted" w:sz="4" w:space="0" w:color="auto"/>
            </w:tcBorders>
            <w:vAlign w:val="center"/>
          </w:tcPr>
          <w:p w14:paraId="06B860B5" w14:textId="35542FA6" w:rsidR="000031D7" w:rsidRPr="00936596" w:rsidRDefault="00FA014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lastRenderedPageBreak/>
              <w:t>Insufficient communication between the Contractor</w:t>
            </w:r>
            <w:r w:rsidR="000031D7" w:rsidRPr="00936596">
              <w:rPr>
                <w:rFonts w:asciiTheme="majorHAnsi" w:hAnsiTheme="majorHAnsi" w:cstheme="majorHAnsi"/>
                <w:color w:val="548DD4"/>
                <w:sz w:val="22"/>
                <w:szCs w:val="22"/>
                <w:lang w:val="en-GB"/>
              </w:rPr>
              <w:t xml:space="preserve">, </w:t>
            </w:r>
            <w:r w:rsidRPr="00936596">
              <w:rPr>
                <w:rFonts w:asciiTheme="majorHAnsi" w:hAnsiTheme="majorHAnsi" w:cstheme="majorHAnsi"/>
                <w:color w:val="548DD4"/>
                <w:sz w:val="22"/>
                <w:szCs w:val="22"/>
                <w:lang w:val="en-GB"/>
              </w:rPr>
              <w:t>the Contracting Authority</w:t>
            </w:r>
            <w:r w:rsidR="000031D7" w:rsidRPr="00936596">
              <w:rPr>
                <w:rFonts w:asciiTheme="majorHAnsi" w:hAnsiTheme="majorHAnsi" w:cstheme="majorHAnsi"/>
                <w:color w:val="548DD4"/>
                <w:sz w:val="22"/>
                <w:szCs w:val="22"/>
                <w:lang w:val="en-GB"/>
              </w:rPr>
              <w:t xml:space="preserve">, the Implementing Authority </w:t>
            </w:r>
            <w:r w:rsidRPr="00936596">
              <w:rPr>
                <w:rFonts w:asciiTheme="majorHAnsi" w:hAnsiTheme="majorHAnsi" w:cstheme="majorHAnsi"/>
                <w:color w:val="548DD4"/>
                <w:sz w:val="22"/>
                <w:szCs w:val="22"/>
                <w:lang w:val="en-GB"/>
              </w:rPr>
              <w:t xml:space="preserve"> and the Benefici</w:t>
            </w:r>
            <w:r w:rsidR="000031D7" w:rsidRPr="00936596">
              <w:rPr>
                <w:rFonts w:asciiTheme="majorHAnsi" w:hAnsiTheme="majorHAnsi" w:cstheme="majorHAnsi"/>
                <w:color w:val="548DD4"/>
                <w:sz w:val="22"/>
                <w:szCs w:val="22"/>
                <w:lang w:val="en-GB"/>
              </w:rPr>
              <w:t>aries</w:t>
            </w:r>
          </w:p>
        </w:tc>
        <w:tc>
          <w:tcPr>
            <w:tcW w:w="408" w:type="pct"/>
            <w:tcBorders>
              <w:top w:val="dotted" w:sz="4" w:space="0" w:color="auto"/>
              <w:bottom w:val="dotted" w:sz="4" w:space="0" w:color="auto"/>
            </w:tcBorders>
            <w:vAlign w:val="center"/>
          </w:tcPr>
          <w:p w14:paraId="6A62B733" w14:textId="28F80D10" w:rsidR="00BB79CA" w:rsidRPr="00936596" w:rsidRDefault="00C206FF"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N</w:t>
            </w:r>
          </w:p>
        </w:tc>
        <w:tc>
          <w:tcPr>
            <w:tcW w:w="399" w:type="pct"/>
            <w:tcBorders>
              <w:top w:val="dotted" w:sz="4" w:space="0" w:color="auto"/>
              <w:bottom w:val="dotted" w:sz="4" w:space="0" w:color="auto"/>
            </w:tcBorders>
            <w:vAlign w:val="center"/>
          </w:tcPr>
          <w:p w14:paraId="681B0940" w14:textId="671656E7" w:rsidR="00BB79CA" w:rsidRPr="00936596" w:rsidRDefault="005A73B2"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b/>
                <w:color w:val="E36C0A"/>
                <w:sz w:val="22"/>
                <w:szCs w:val="22"/>
                <w:lang w:val="en-GB"/>
              </w:rPr>
              <w:t>H</w:t>
            </w:r>
          </w:p>
        </w:tc>
        <w:tc>
          <w:tcPr>
            <w:tcW w:w="222" w:type="pct"/>
            <w:tcBorders>
              <w:top w:val="dotted" w:sz="4" w:space="0" w:color="auto"/>
              <w:bottom w:val="dotted" w:sz="4" w:space="0" w:color="auto"/>
            </w:tcBorders>
            <w:vAlign w:val="center"/>
          </w:tcPr>
          <w:p w14:paraId="703EC167" w14:textId="745278A0" w:rsidR="00BB79CA" w:rsidRPr="00936596" w:rsidRDefault="005A73B2"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b/>
                <w:color w:val="548DD4"/>
                <w:sz w:val="22"/>
                <w:szCs w:val="22"/>
                <w:lang w:val="en-GB"/>
              </w:rPr>
              <w:t>M</w:t>
            </w:r>
          </w:p>
        </w:tc>
        <w:tc>
          <w:tcPr>
            <w:tcW w:w="2317" w:type="pct"/>
            <w:tcBorders>
              <w:top w:val="dotted" w:sz="4" w:space="0" w:color="auto"/>
              <w:bottom w:val="dotted" w:sz="4" w:space="0" w:color="auto"/>
            </w:tcBorders>
            <w:shd w:val="clear" w:color="auto" w:fill="auto"/>
            <w:vAlign w:val="center"/>
          </w:tcPr>
          <w:p w14:paraId="48F03D58" w14:textId="77777777" w:rsidR="00BB79CA" w:rsidRPr="00936596" w:rsidRDefault="00455C09"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Stakeholder involvement</w:t>
            </w:r>
            <w:r w:rsidR="002720B1" w:rsidRPr="00936596">
              <w:rPr>
                <w:rFonts w:asciiTheme="majorHAnsi" w:hAnsiTheme="majorHAnsi" w:cstheme="majorHAnsi"/>
                <w:color w:val="548DD4" w:themeColor="text2" w:themeTint="99"/>
                <w:sz w:val="22"/>
                <w:szCs w:val="22"/>
                <w:lang w:val="en-GB"/>
              </w:rPr>
              <w:t>, Communication Procedure</w:t>
            </w:r>
          </w:p>
          <w:p w14:paraId="328E6E80" w14:textId="656990BD" w:rsidR="0057519A" w:rsidRPr="00936596" w:rsidRDefault="0057519A"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detailed Stakeholder Analysis will be translated in a sound and </w:t>
            </w:r>
            <w:r w:rsidRPr="00936596">
              <w:rPr>
                <w:rFonts w:asciiTheme="majorHAnsi" w:hAnsiTheme="majorHAnsi" w:cstheme="majorHAnsi"/>
                <w:color w:val="E36C0A" w:themeColor="accent6" w:themeShade="BF"/>
                <w:sz w:val="22"/>
                <w:szCs w:val="22"/>
                <w:lang w:val="en-GB"/>
              </w:rPr>
              <w:t>efficient Communication Procedure</w:t>
            </w:r>
            <w:r w:rsidRPr="00936596">
              <w:rPr>
                <w:rFonts w:asciiTheme="majorHAnsi" w:hAnsiTheme="majorHAnsi" w:cstheme="majorHAnsi"/>
                <w:sz w:val="22"/>
                <w:szCs w:val="22"/>
                <w:lang w:val="en-GB"/>
              </w:rPr>
              <w:t xml:space="preserve"> which will also be implemented in the </w:t>
            </w:r>
            <w:r w:rsidRPr="00936596">
              <w:rPr>
                <w:rFonts w:asciiTheme="majorHAnsi" w:hAnsiTheme="majorHAnsi" w:cstheme="majorHAnsi"/>
                <w:color w:val="E36C0A" w:themeColor="accent6" w:themeShade="BF"/>
                <w:sz w:val="22"/>
                <w:szCs w:val="22"/>
                <w:lang w:val="en-GB"/>
              </w:rPr>
              <w:t>Project IT Environment</w:t>
            </w:r>
            <w:r w:rsidRPr="00936596">
              <w:rPr>
                <w:rFonts w:asciiTheme="majorHAnsi" w:hAnsiTheme="majorHAnsi" w:cstheme="majorHAnsi"/>
                <w:sz w:val="22"/>
                <w:szCs w:val="22"/>
                <w:lang w:val="en-GB"/>
              </w:rPr>
              <w:t xml:space="preserve"> in order to allow permanent exchange of information between the all the parties in a structured and fast way.</w:t>
            </w:r>
          </w:p>
        </w:tc>
        <w:tc>
          <w:tcPr>
            <w:tcW w:w="724" w:type="pct"/>
            <w:tcBorders>
              <w:top w:val="dotted" w:sz="4" w:space="0" w:color="auto"/>
              <w:bottom w:val="dotted" w:sz="4" w:space="0" w:color="auto"/>
            </w:tcBorders>
            <w:shd w:val="clear" w:color="auto" w:fill="auto"/>
            <w:vAlign w:val="center"/>
          </w:tcPr>
          <w:p w14:paraId="465E9E24" w14:textId="77777777" w:rsidR="00C206FF" w:rsidRPr="00936596" w:rsidRDefault="00C206FF"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1FB60A88" w14:textId="25011873" w:rsidR="00C206FF" w:rsidRPr="00936596" w:rsidRDefault="00C206FF"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CAUT</w:t>
            </w:r>
          </w:p>
          <w:p w14:paraId="36E5987B" w14:textId="1B90DE8A" w:rsidR="00C206FF" w:rsidRPr="00936596" w:rsidRDefault="00C206FF"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p w14:paraId="1D31F580" w14:textId="21177283" w:rsidR="00BB79CA" w:rsidRPr="00936596" w:rsidRDefault="00C206FF"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Beneficiaries</w:t>
            </w:r>
          </w:p>
        </w:tc>
      </w:tr>
      <w:tr w:rsidR="005073BF" w:rsidRPr="00936596" w14:paraId="180CEF9E" w14:textId="77777777" w:rsidTr="00306938">
        <w:trPr>
          <w:cantSplit/>
        </w:trPr>
        <w:tc>
          <w:tcPr>
            <w:tcW w:w="930" w:type="pct"/>
            <w:tcBorders>
              <w:top w:val="dotted" w:sz="4" w:space="0" w:color="auto"/>
              <w:bottom w:val="dotted" w:sz="4" w:space="0" w:color="auto"/>
            </w:tcBorders>
            <w:vAlign w:val="center"/>
          </w:tcPr>
          <w:p w14:paraId="708157B5" w14:textId="77777777" w:rsidR="00FA014F" w:rsidRPr="00936596" w:rsidRDefault="00FA014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Cross organisational analysis cannot be fully performed due to a lack of involvement of all relevant institutions</w:t>
            </w:r>
          </w:p>
          <w:p w14:paraId="26DCB523" w14:textId="77777777" w:rsidR="00C206FF" w:rsidRPr="00936596" w:rsidRDefault="00C206FF" w:rsidP="00A0303A">
            <w:pPr>
              <w:widowControl w:val="0"/>
              <w:spacing w:line="276" w:lineRule="auto"/>
              <w:rPr>
                <w:rFonts w:asciiTheme="majorHAnsi" w:hAnsiTheme="majorHAnsi" w:cstheme="majorHAnsi"/>
                <w:color w:val="548DD4"/>
                <w:sz w:val="22"/>
                <w:szCs w:val="22"/>
                <w:lang w:val="en-GB"/>
              </w:rPr>
            </w:pPr>
          </w:p>
          <w:p w14:paraId="76A9E8C2" w14:textId="7C1DB669" w:rsidR="00C206FF" w:rsidRPr="00936596" w:rsidRDefault="00C206F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Lack of stakeholder cooperation</w:t>
            </w:r>
          </w:p>
        </w:tc>
        <w:tc>
          <w:tcPr>
            <w:tcW w:w="408" w:type="pct"/>
            <w:tcBorders>
              <w:top w:val="dotted" w:sz="4" w:space="0" w:color="auto"/>
              <w:bottom w:val="dotted" w:sz="4" w:space="0" w:color="auto"/>
            </w:tcBorders>
            <w:vAlign w:val="center"/>
          </w:tcPr>
          <w:p w14:paraId="6F53477F" w14:textId="2F571385" w:rsidR="00FA014F" w:rsidRPr="00936596" w:rsidRDefault="00C206FF"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Y</w:t>
            </w:r>
          </w:p>
        </w:tc>
        <w:tc>
          <w:tcPr>
            <w:tcW w:w="399" w:type="pct"/>
            <w:tcBorders>
              <w:top w:val="dotted" w:sz="4" w:space="0" w:color="auto"/>
              <w:bottom w:val="dotted" w:sz="4" w:space="0" w:color="auto"/>
            </w:tcBorders>
            <w:vAlign w:val="center"/>
          </w:tcPr>
          <w:p w14:paraId="68EAB810" w14:textId="7F049ADC" w:rsidR="00FA014F" w:rsidRPr="00936596" w:rsidRDefault="00242424"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548DD4"/>
                <w:sz w:val="22"/>
                <w:szCs w:val="22"/>
                <w:lang w:val="en-GB"/>
              </w:rPr>
              <w:t>M</w:t>
            </w:r>
          </w:p>
        </w:tc>
        <w:tc>
          <w:tcPr>
            <w:tcW w:w="222" w:type="pct"/>
            <w:tcBorders>
              <w:top w:val="dotted" w:sz="4" w:space="0" w:color="auto"/>
              <w:bottom w:val="dotted" w:sz="4" w:space="0" w:color="auto"/>
            </w:tcBorders>
            <w:vAlign w:val="center"/>
          </w:tcPr>
          <w:p w14:paraId="0FA4316E" w14:textId="3D632EBC" w:rsidR="00FA014F" w:rsidRPr="00936596" w:rsidRDefault="00FA014F"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H</w:t>
            </w:r>
          </w:p>
        </w:tc>
        <w:tc>
          <w:tcPr>
            <w:tcW w:w="2317" w:type="pct"/>
            <w:tcBorders>
              <w:top w:val="dotted" w:sz="4" w:space="0" w:color="auto"/>
              <w:bottom w:val="dotted" w:sz="4" w:space="0" w:color="auto"/>
            </w:tcBorders>
            <w:shd w:val="clear" w:color="auto" w:fill="auto"/>
            <w:vAlign w:val="center"/>
          </w:tcPr>
          <w:p w14:paraId="71EF56C9" w14:textId="77777777" w:rsidR="00FA014F" w:rsidRPr="00936596" w:rsidRDefault="00455C09"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Stakeholder involvement</w:t>
            </w:r>
          </w:p>
          <w:p w14:paraId="290906DA" w14:textId="00D2EAD4" w:rsidR="00FA0C74" w:rsidRPr="00936596" w:rsidRDefault="00FA0C7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w:t>
            </w:r>
            <w:r w:rsidRPr="00936596">
              <w:rPr>
                <w:rFonts w:asciiTheme="majorHAnsi" w:hAnsiTheme="majorHAnsi" w:cstheme="majorHAnsi"/>
                <w:color w:val="E36C0A" w:themeColor="accent6" w:themeShade="BF"/>
                <w:sz w:val="22"/>
                <w:szCs w:val="22"/>
                <w:lang w:val="en-GB"/>
              </w:rPr>
              <w:t>Stakeholder Map</w:t>
            </w:r>
            <w:r w:rsidRPr="00936596">
              <w:rPr>
                <w:rFonts w:asciiTheme="majorHAnsi" w:hAnsiTheme="majorHAnsi" w:cstheme="majorHAnsi"/>
                <w:sz w:val="22"/>
                <w:szCs w:val="22"/>
                <w:lang w:val="en-GB"/>
              </w:rPr>
              <w:t xml:space="preserve"> and </w:t>
            </w:r>
            <w:r w:rsidRPr="00936596">
              <w:rPr>
                <w:rFonts w:asciiTheme="majorHAnsi" w:hAnsiTheme="majorHAnsi" w:cstheme="majorHAnsi"/>
                <w:color w:val="E36C0A" w:themeColor="accent6" w:themeShade="BF"/>
                <w:sz w:val="22"/>
                <w:szCs w:val="22"/>
                <w:lang w:val="en-GB"/>
              </w:rPr>
              <w:t>Stakeholder Involvement Plan</w:t>
            </w:r>
            <w:r w:rsidRPr="00936596">
              <w:rPr>
                <w:rFonts w:asciiTheme="majorHAnsi" w:hAnsiTheme="majorHAnsi" w:cstheme="majorHAnsi"/>
                <w:sz w:val="22"/>
                <w:szCs w:val="22"/>
                <w:lang w:val="en-GB"/>
              </w:rPr>
              <w:t xml:space="preserve"> will be available in the Inception Phase. The detailed and updated timetable of work will include the necessary time to prepare the participation of all involved institution and the Project IT Environment will make available modern, structured and fast communication means.</w:t>
            </w:r>
          </w:p>
        </w:tc>
        <w:tc>
          <w:tcPr>
            <w:tcW w:w="724" w:type="pct"/>
            <w:tcBorders>
              <w:top w:val="dotted" w:sz="4" w:space="0" w:color="auto"/>
              <w:bottom w:val="dotted" w:sz="4" w:space="0" w:color="auto"/>
            </w:tcBorders>
            <w:shd w:val="clear" w:color="auto" w:fill="auto"/>
            <w:vAlign w:val="center"/>
          </w:tcPr>
          <w:p w14:paraId="1F6B6AE5" w14:textId="77777777" w:rsidR="00E74F46" w:rsidRPr="00936596" w:rsidRDefault="00E74F46"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76F08B16" w14:textId="77777777" w:rsidR="00E74F46" w:rsidRPr="00936596" w:rsidRDefault="00E74F46"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CAUT</w:t>
            </w:r>
          </w:p>
          <w:p w14:paraId="0514B82B" w14:textId="77777777" w:rsidR="00E74F46" w:rsidRPr="00936596" w:rsidRDefault="00E74F46"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p w14:paraId="5A58B462" w14:textId="06E9EFC3" w:rsidR="00FA014F" w:rsidRPr="00936596" w:rsidRDefault="00E74F46"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Beneficiaries</w:t>
            </w:r>
          </w:p>
        </w:tc>
      </w:tr>
      <w:tr w:rsidR="00242424" w:rsidRPr="00936596" w14:paraId="3E263F73" w14:textId="77777777" w:rsidTr="00306938">
        <w:trPr>
          <w:cantSplit/>
        </w:trPr>
        <w:tc>
          <w:tcPr>
            <w:tcW w:w="930" w:type="pct"/>
            <w:tcBorders>
              <w:top w:val="dotted" w:sz="4" w:space="0" w:color="auto"/>
              <w:bottom w:val="dotted" w:sz="4" w:space="0" w:color="auto"/>
            </w:tcBorders>
            <w:vAlign w:val="center"/>
          </w:tcPr>
          <w:p w14:paraId="38A14E4E" w14:textId="5051A9B8" w:rsidR="00242424" w:rsidRPr="00936596" w:rsidRDefault="0024242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Availability of relevant information about current information systems that needs to be connected/integrated with the Digital Identity Services</w:t>
            </w:r>
          </w:p>
        </w:tc>
        <w:tc>
          <w:tcPr>
            <w:tcW w:w="408" w:type="pct"/>
            <w:tcBorders>
              <w:top w:val="dotted" w:sz="4" w:space="0" w:color="auto"/>
              <w:bottom w:val="dotted" w:sz="4" w:space="0" w:color="auto"/>
            </w:tcBorders>
            <w:vAlign w:val="center"/>
          </w:tcPr>
          <w:p w14:paraId="1F45D457" w14:textId="67E8D367" w:rsidR="00242424" w:rsidRPr="00936596" w:rsidRDefault="00242424"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N</w:t>
            </w:r>
          </w:p>
        </w:tc>
        <w:tc>
          <w:tcPr>
            <w:tcW w:w="399" w:type="pct"/>
            <w:tcBorders>
              <w:top w:val="dotted" w:sz="4" w:space="0" w:color="auto"/>
              <w:bottom w:val="dotted" w:sz="4" w:space="0" w:color="auto"/>
            </w:tcBorders>
            <w:vAlign w:val="center"/>
          </w:tcPr>
          <w:p w14:paraId="54EFC474" w14:textId="55A6EAFE" w:rsidR="00242424" w:rsidRPr="00936596" w:rsidRDefault="00242424"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548DD4"/>
                <w:sz w:val="22"/>
                <w:szCs w:val="22"/>
                <w:lang w:val="en-GB"/>
              </w:rPr>
              <w:t>M</w:t>
            </w:r>
          </w:p>
        </w:tc>
        <w:tc>
          <w:tcPr>
            <w:tcW w:w="222" w:type="pct"/>
            <w:tcBorders>
              <w:top w:val="dotted" w:sz="4" w:space="0" w:color="auto"/>
              <w:bottom w:val="dotted" w:sz="4" w:space="0" w:color="auto"/>
            </w:tcBorders>
            <w:vAlign w:val="center"/>
          </w:tcPr>
          <w:p w14:paraId="0D506E7C" w14:textId="20A35631" w:rsidR="00242424" w:rsidRPr="00936596" w:rsidRDefault="00242424"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548DD4"/>
                <w:sz w:val="22"/>
                <w:szCs w:val="22"/>
                <w:lang w:val="en-GB"/>
              </w:rPr>
              <w:t>M</w:t>
            </w:r>
          </w:p>
        </w:tc>
        <w:tc>
          <w:tcPr>
            <w:tcW w:w="2317" w:type="pct"/>
            <w:tcBorders>
              <w:top w:val="dotted" w:sz="4" w:space="0" w:color="auto"/>
              <w:bottom w:val="dotted" w:sz="4" w:space="0" w:color="auto"/>
            </w:tcBorders>
            <w:shd w:val="clear" w:color="auto" w:fill="auto"/>
            <w:vAlign w:val="center"/>
          </w:tcPr>
          <w:p w14:paraId="333EE7D1" w14:textId="19853AD1" w:rsidR="006D7734" w:rsidRPr="00936596" w:rsidRDefault="006D7734"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Inception Phase</w:t>
            </w:r>
          </w:p>
          <w:p w14:paraId="61AB4471" w14:textId="51314C5C" w:rsidR="00242424" w:rsidRPr="00936596" w:rsidRDefault="006D773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will schedule the creation of the inventory of potential candidates for connection/integration as one of the first activities from the Inception Phase and will ask the CAUT/IAUT/PSC to facilitate the signature of the related Confidential Agreements and the involvement of the related Beneficiaries. By the end of the Inception Phase we will have the first conclusion with relation to the current information systems that can and </w:t>
            </w:r>
            <w:r w:rsidR="00B137BC" w:rsidRPr="00936596">
              <w:rPr>
                <w:rFonts w:asciiTheme="majorHAnsi" w:hAnsiTheme="majorHAnsi" w:cstheme="majorHAnsi"/>
                <w:sz w:val="22"/>
                <w:szCs w:val="22"/>
                <w:lang w:val="en-GB"/>
              </w:rPr>
              <w:t>shall</w:t>
            </w:r>
            <w:r w:rsidRPr="00936596">
              <w:rPr>
                <w:rFonts w:asciiTheme="majorHAnsi" w:hAnsiTheme="majorHAnsi" w:cstheme="majorHAnsi"/>
                <w:sz w:val="22"/>
                <w:szCs w:val="22"/>
                <w:lang w:val="en-GB"/>
              </w:rPr>
              <w:t xml:space="preserve"> be connected/integrated with the Digital Identity Services. We will promptly inform CAUT/IAUT/PSC about potential obstacles that we may encounter further, during the implementation and will ask for the decision of PSC about how to proceed.</w:t>
            </w:r>
          </w:p>
        </w:tc>
        <w:tc>
          <w:tcPr>
            <w:tcW w:w="724" w:type="pct"/>
            <w:tcBorders>
              <w:top w:val="dotted" w:sz="4" w:space="0" w:color="auto"/>
              <w:bottom w:val="dotted" w:sz="4" w:space="0" w:color="auto"/>
            </w:tcBorders>
            <w:shd w:val="clear" w:color="auto" w:fill="auto"/>
            <w:vAlign w:val="center"/>
          </w:tcPr>
          <w:p w14:paraId="64A9BE91" w14:textId="77777777" w:rsidR="00FB3854" w:rsidRPr="00936596" w:rsidRDefault="00FB3854"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5F00A2AE" w14:textId="77777777" w:rsidR="00FB3854" w:rsidRPr="00936596" w:rsidRDefault="00FB3854"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CAUT</w:t>
            </w:r>
          </w:p>
          <w:p w14:paraId="366DDD88" w14:textId="77777777" w:rsidR="00FB3854" w:rsidRPr="00936596" w:rsidRDefault="00FB3854"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p w14:paraId="026D8224" w14:textId="2FD86899" w:rsidR="00242424" w:rsidRPr="00936596" w:rsidRDefault="00FB3854"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Beneficiaries</w:t>
            </w:r>
          </w:p>
        </w:tc>
      </w:tr>
      <w:tr w:rsidR="00242424" w:rsidRPr="00936596" w14:paraId="13E17585" w14:textId="77777777" w:rsidTr="00306938">
        <w:trPr>
          <w:cantSplit/>
        </w:trPr>
        <w:tc>
          <w:tcPr>
            <w:tcW w:w="930" w:type="pct"/>
            <w:tcBorders>
              <w:top w:val="dotted" w:sz="4" w:space="0" w:color="auto"/>
              <w:bottom w:val="dotted" w:sz="4" w:space="0" w:color="auto"/>
            </w:tcBorders>
            <w:vAlign w:val="center"/>
          </w:tcPr>
          <w:p w14:paraId="60FD3FAD" w14:textId="431F83FC" w:rsidR="00242424" w:rsidRPr="00936596" w:rsidRDefault="0024242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lastRenderedPageBreak/>
              <w:t xml:space="preserve">Availability of the IT equipment needed for the deployment of the Digital </w:t>
            </w:r>
            <w:r w:rsidR="00B137BC" w:rsidRPr="00936596">
              <w:rPr>
                <w:rFonts w:asciiTheme="majorHAnsi" w:hAnsiTheme="majorHAnsi" w:cstheme="majorHAnsi"/>
                <w:color w:val="548DD4"/>
                <w:sz w:val="22"/>
                <w:szCs w:val="22"/>
                <w:lang w:val="en-GB"/>
              </w:rPr>
              <w:t>Identity</w:t>
            </w:r>
            <w:r w:rsidRPr="00936596">
              <w:rPr>
                <w:rFonts w:asciiTheme="majorHAnsi" w:hAnsiTheme="majorHAnsi" w:cstheme="majorHAnsi"/>
                <w:color w:val="548DD4"/>
                <w:sz w:val="22"/>
                <w:szCs w:val="22"/>
                <w:lang w:val="en-GB"/>
              </w:rPr>
              <w:t xml:space="preserve"> Services</w:t>
            </w:r>
          </w:p>
        </w:tc>
        <w:tc>
          <w:tcPr>
            <w:tcW w:w="408" w:type="pct"/>
            <w:tcBorders>
              <w:top w:val="dotted" w:sz="4" w:space="0" w:color="auto"/>
              <w:bottom w:val="dotted" w:sz="4" w:space="0" w:color="auto"/>
            </w:tcBorders>
            <w:vAlign w:val="center"/>
          </w:tcPr>
          <w:p w14:paraId="6E80AE08" w14:textId="3A8DAD6E" w:rsidR="00242424" w:rsidRPr="00936596" w:rsidRDefault="00242424"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N</w:t>
            </w:r>
          </w:p>
        </w:tc>
        <w:tc>
          <w:tcPr>
            <w:tcW w:w="399" w:type="pct"/>
            <w:tcBorders>
              <w:top w:val="dotted" w:sz="4" w:space="0" w:color="auto"/>
              <w:bottom w:val="dotted" w:sz="4" w:space="0" w:color="auto"/>
            </w:tcBorders>
            <w:vAlign w:val="center"/>
          </w:tcPr>
          <w:p w14:paraId="59A14F1B" w14:textId="580824B8" w:rsidR="00242424" w:rsidRPr="00936596" w:rsidRDefault="00242424" w:rsidP="00A0303A">
            <w:pPr>
              <w:widowControl w:val="0"/>
              <w:spacing w:line="276" w:lineRule="auto"/>
              <w:jc w:val="center"/>
              <w:rPr>
                <w:rFonts w:asciiTheme="majorHAnsi" w:hAnsiTheme="majorHAnsi" w:cstheme="majorHAnsi"/>
                <w:b/>
                <w:color w:val="548DD4"/>
                <w:sz w:val="22"/>
                <w:szCs w:val="22"/>
                <w:lang w:val="en-GB"/>
              </w:rPr>
            </w:pPr>
            <w:r w:rsidRPr="00936596">
              <w:rPr>
                <w:rFonts w:asciiTheme="majorHAnsi" w:hAnsiTheme="majorHAnsi" w:cstheme="majorHAnsi"/>
                <w:b/>
                <w:color w:val="548DD4"/>
                <w:sz w:val="22"/>
                <w:szCs w:val="22"/>
                <w:lang w:val="en-GB"/>
              </w:rPr>
              <w:t>M</w:t>
            </w:r>
          </w:p>
        </w:tc>
        <w:tc>
          <w:tcPr>
            <w:tcW w:w="222" w:type="pct"/>
            <w:tcBorders>
              <w:top w:val="dotted" w:sz="4" w:space="0" w:color="auto"/>
              <w:bottom w:val="dotted" w:sz="4" w:space="0" w:color="auto"/>
            </w:tcBorders>
            <w:vAlign w:val="center"/>
          </w:tcPr>
          <w:p w14:paraId="1C64B5B9" w14:textId="4B7596A3" w:rsidR="00242424" w:rsidRPr="00936596" w:rsidRDefault="00242424"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H</w:t>
            </w:r>
          </w:p>
        </w:tc>
        <w:tc>
          <w:tcPr>
            <w:tcW w:w="2317" w:type="pct"/>
            <w:tcBorders>
              <w:top w:val="dotted" w:sz="4" w:space="0" w:color="auto"/>
              <w:bottom w:val="dotted" w:sz="4" w:space="0" w:color="auto"/>
            </w:tcBorders>
            <w:shd w:val="clear" w:color="auto" w:fill="auto"/>
            <w:vAlign w:val="center"/>
          </w:tcPr>
          <w:p w14:paraId="02A3F28F" w14:textId="77777777" w:rsidR="006D7734" w:rsidRPr="00936596" w:rsidRDefault="006D7734"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Inception Phase</w:t>
            </w:r>
          </w:p>
          <w:p w14:paraId="5E9C37CC" w14:textId="28AD2769" w:rsidR="00242424" w:rsidRPr="00936596" w:rsidRDefault="00C62C82"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IT equipment shall be available (fully installed and configured) when the deployment of the Digital Identity Services will start. Even from this TP, we performed a „reverse engineering” exercise considering the timetable proposed for this implementation, see section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5</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Timetable of work</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setting out an indicative calendar for making the equipment available. We will revise the existing Technical Specifications for the related supply tender during the Inception Phase and we will monitor very carefully the progress during the next phases of the implementation. If needed, to the best of the actual situation, we will re-plan the activities accordingly. Will be the responsibility of the CAUT to timely organise the procurement procedure and the </w:t>
            </w:r>
            <w:r w:rsidR="00B137BC" w:rsidRPr="00936596">
              <w:rPr>
                <w:rFonts w:asciiTheme="majorHAnsi" w:hAnsiTheme="majorHAnsi" w:cstheme="majorHAnsi"/>
                <w:sz w:val="22"/>
                <w:szCs w:val="22"/>
                <w:lang w:val="en-GB"/>
              </w:rPr>
              <w:t>responsibility</w:t>
            </w:r>
            <w:r w:rsidRPr="00936596">
              <w:rPr>
                <w:rFonts w:asciiTheme="majorHAnsi" w:hAnsiTheme="majorHAnsi" w:cstheme="majorHAnsi"/>
                <w:sz w:val="22"/>
                <w:szCs w:val="22"/>
                <w:lang w:val="en-GB"/>
              </w:rPr>
              <w:t xml:space="preserve"> of the IAUT to execute the supply contract. When and if needed, we will provide assistance</w:t>
            </w:r>
          </w:p>
        </w:tc>
        <w:tc>
          <w:tcPr>
            <w:tcW w:w="724" w:type="pct"/>
            <w:tcBorders>
              <w:top w:val="dotted" w:sz="4" w:space="0" w:color="auto"/>
              <w:bottom w:val="dotted" w:sz="4" w:space="0" w:color="auto"/>
            </w:tcBorders>
            <w:shd w:val="clear" w:color="auto" w:fill="auto"/>
            <w:vAlign w:val="center"/>
          </w:tcPr>
          <w:p w14:paraId="1C318648" w14:textId="77777777" w:rsidR="00FB3854" w:rsidRPr="00936596" w:rsidRDefault="00FB3854"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4E7FA7E1" w14:textId="77777777" w:rsidR="00242424" w:rsidRPr="00936596" w:rsidRDefault="00FB3854"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CAUT</w:t>
            </w:r>
          </w:p>
          <w:p w14:paraId="2A1572CA" w14:textId="57021026" w:rsidR="00C62C82" w:rsidRPr="00936596" w:rsidRDefault="00C62C82"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tc>
      </w:tr>
      <w:tr w:rsidR="00242424" w:rsidRPr="00936596" w14:paraId="48B207ED" w14:textId="77777777" w:rsidTr="00306938">
        <w:trPr>
          <w:cantSplit/>
        </w:trPr>
        <w:tc>
          <w:tcPr>
            <w:tcW w:w="930" w:type="pct"/>
            <w:tcBorders>
              <w:top w:val="dotted" w:sz="4" w:space="0" w:color="auto"/>
            </w:tcBorders>
            <w:vAlign w:val="center"/>
          </w:tcPr>
          <w:p w14:paraId="254E65EA" w14:textId="0DF35D71" w:rsidR="00242424" w:rsidRPr="00936596" w:rsidRDefault="0024242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Availability of persons that needs to be trained for working with the Digital </w:t>
            </w:r>
            <w:r w:rsidR="00B137BC" w:rsidRPr="00936596">
              <w:rPr>
                <w:rFonts w:asciiTheme="majorHAnsi" w:hAnsiTheme="majorHAnsi" w:cstheme="majorHAnsi"/>
                <w:color w:val="548DD4"/>
                <w:sz w:val="22"/>
                <w:szCs w:val="22"/>
                <w:lang w:val="en-GB"/>
              </w:rPr>
              <w:t>Identity</w:t>
            </w:r>
            <w:r w:rsidRPr="00936596">
              <w:rPr>
                <w:rFonts w:asciiTheme="majorHAnsi" w:hAnsiTheme="majorHAnsi" w:cstheme="majorHAnsi"/>
                <w:color w:val="548DD4"/>
                <w:sz w:val="22"/>
                <w:szCs w:val="22"/>
                <w:lang w:val="en-GB"/>
              </w:rPr>
              <w:t xml:space="preserve"> Services</w:t>
            </w:r>
          </w:p>
        </w:tc>
        <w:tc>
          <w:tcPr>
            <w:tcW w:w="408" w:type="pct"/>
            <w:tcBorders>
              <w:top w:val="dotted" w:sz="4" w:space="0" w:color="auto"/>
            </w:tcBorders>
            <w:vAlign w:val="center"/>
          </w:tcPr>
          <w:p w14:paraId="4BA88E36" w14:textId="79613DBA" w:rsidR="00242424" w:rsidRPr="00936596" w:rsidRDefault="00242424"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N</w:t>
            </w:r>
          </w:p>
        </w:tc>
        <w:tc>
          <w:tcPr>
            <w:tcW w:w="399" w:type="pct"/>
            <w:tcBorders>
              <w:top w:val="dotted" w:sz="4" w:space="0" w:color="auto"/>
            </w:tcBorders>
            <w:vAlign w:val="center"/>
          </w:tcPr>
          <w:p w14:paraId="1C647D0B" w14:textId="24C0357B" w:rsidR="00242424" w:rsidRPr="00936596" w:rsidRDefault="00242424" w:rsidP="00A0303A">
            <w:pPr>
              <w:widowControl w:val="0"/>
              <w:spacing w:line="276" w:lineRule="auto"/>
              <w:jc w:val="center"/>
              <w:rPr>
                <w:rFonts w:asciiTheme="majorHAnsi" w:hAnsiTheme="majorHAnsi" w:cstheme="majorHAnsi"/>
                <w:b/>
                <w:color w:val="548DD4"/>
                <w:sz w:val="22"/>
                <w:szCs w:val="22"/>
                <w:lang w:val="en-GB"/>
              </w:rPr>
            </w:pPr>
            <w:r w:rsidRPr="00936596">
              <w:rPr>
                <w:rFonts w:asciiTheme="majorHAnsi" w:hAnsiTheme="majorHAnsi" w:cstheme="majorHAnsi"/>
                <w:b/>
                <w:sz w:val="22"/>
                <w:szCs w:val="22"/>
                <w:lang w:val="en-GB"/>
              </w:rPr>
              <w:t>L</w:t>
            </w:r>
          </w:p>
        </w:tc>
        <w:tc>
          <w:tcPr>
            <w:tcW w:w="222" w:type="pct"/>
            <w:tcBorders>
              <w:top w:val="dotted" w:sz="4" w:space="0" w:color="auto"/>
            </w:tcBorders>
            <w:vAlign w:val="center"/>
          </w:tcPr>
          <w:p w14:paraId="561DD727" w14:textId="7CD07C7B" w:rsidR="00242424" w:rsidRPr="00936596" w:rsidRDefault="00242424" w:rsidP="00A0303A">
            <w:pPr>
              <w:widowControl w:val="0"/>
              <w:spacing w:line="276" w:lineRule="auto"/>
              <w:jc w:val="center"/>
              <w:rPr>
                <w:rFonts w:asciiTheme="majorHAnsi" w:hAnsiTheme="majorHAnsi" w:cstheme="majorHAnsi"/>
                <w:b/>
                <w:color w:val="E36C0A"/>
                <w:sz w:val="22"/>
                <w:szCs w:val="22"/>
                <w:lang w:val="en-GB"/>
              </w:rPr>
            </w:pPr>
            <w:r w:rsidRPr="00936596">
              <w:rPr>
                <w:rFonts w:asciiTheme="majorHAnsi" w:hAnsiTheme="majorHAnsi" w:cstheme="majorHAnsi"/>
                <w:b/>
                <w:color w:val="E36C0A"/>
                <w:sz w:val="22"/>
                <w:szCs w:val="22"/>
                <w:lang w:val="en-GB"/>
              </w:rPr>
              <w:t>H</w:t>
            </w:r>
          </w:p>
        </w:tc>
        <w:tc>
          <w:tcPr>
            <w:tcW w:w="2317" w:type="pct"/>
            <w:tcBorders>
              <w:top w:val="dotted" w:sz="4" w:space="0" w:color="auto"/>
            </w:tcBorders>
            <w:shd w:val="clear" w:color="auto" w:fill="auto"/>
            <w:vAlign w:val="center"/>
          </w:tcPr>
          <w:p w14:paraId="6AAADFDF" w14:textId="660E9CAC" w:rsidR="00242424" w:rsidRPr="00936596" w:rsidRDefault="00B137BC"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Capacity</w:t>
            </w:r>
            <w:r w:rsidR="00C62C82" w:rsidRPr="00936596">
              <w:rPr>
                <w:rFonts w:asciiTheme="majorHAnsi" w:hAnsiTheme="majorHAnsi" w:cstheme="majorHAnsi"/>
                <w:color w:val="548DD4" w:themeColor="text2" w:themeTint="99"/>
                <w:sz w:val="22"/>
                <w:szCs w:val="22"/>
                <w:lang w:val="en-GB"/>
              </w:rPr>
              <w:t xml:space="preserve"> Building</w:t>
            </w:r>
          </w:p>
          <w:p w14:paraId="51D3C9EF" w14:textId="4C53B2FE" w:rsidR="00C62C82" w:rsidRPr="00936596" w:rsidRDefault="00C62C82"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Well training of the persons who will work with the future Digital Identity Service is crucial for increasing the level of adoption of the new system by its users as well as for securing long term results. As shown in section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5</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Timetable of work</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we planned in advance the preparation of the 10 training sessions in order to allow the beneficiaries to </w:t>
            </w:r>
            <w:r w:rsidR="00950BB5" w:rsidRPr="00936596">
              <w:rPr>
                <w:rFonts w:asciiTheme="majorHAnsi" w:hAnsiTheme="majorHAnsi" w:cstheme="majorHAnsi"/>
                <w:sz w:val="22"/>
                <w:szCs w:val="22"/>
                <w:lang w:val="en-GB"/>
              </w:rPr>
              <w:t>ensure and commit</w:t>
            </w:r>
            <w:r w:rsidRPr="00936596">
              <w:rPr>
                <w:rFonts w:asciiTheme="majorHAnsi" w:hAnsiTheme="majorHAnsi" w:cstheme="majorHAnsi"/>
                <w:sz w:val="22"/>
                <w:szCs w:val="22"/>
                <w:lang w:val="en-GB"/>
              </w:rPr>
              <w:t xml:space="preserve"> for participating to the training sessions. </w:t>
            </w:r>
            <w:r w:rsidR="00B44C66" w:rsidRPr="00936596">
              <w:rPr>
                <w:rFonts w:asciiTheme="majorHAnsi" w:hAnsiTheme="majorHAnsi" w:cstheme="majorHAnsi"/>
                <w:sz w:val="22"/>
                <w:szCs w:val="22"/>
                <w:lang w:val="en-GB"/>
              </w:rPr>
              <w:t>W</w:t>
            </w:r>
            <w:r w:rsidRPr="00936596">
              <w:rPr>
                <w:rFonts w:asciiTheme="majorHAnsi" w:hAnsiTheme="majorHAnsi" w:cstheme="majorHAnsi"/>
                <w:sz w:val="22"/>
                <w:szCs w:val="22"/>
                <w:lang w:val="en-GB"/>
              </w:rPr>
              <w:t xml:space="preserve">e will monitor the progress through direct communication with the beneficiaries and (if needed) we will timely escalate potential issues to the IAUT, CAUT and PSC that </w:t>
            </w:r>
            <w:r w:rsidR="00B137BC" w:rsidRPr="00936596">
              <w:rPr>
                <w:rFonts w:asciiTheme="majorHAnsi" w:hAnsiTheme="majorHAnsi" w:cstheme="majorHAnsi"/>
                <w:sz w:val="22"/>
                <w:szCs w:val="22"/>
                <w:lang w:val="en-GB"/>
              </w:rPr>
              <w:t>will</w:t>
            </w:r>
            <w:r w:rsidRPr="00936596">
              <w:rPr>
                <w:rFonts w:asciiTheme="majorHAnsi" w:hAnsiTheme="majorHAnsi" w:cstheme="majorHAnsi"/>
                <w:sz w:val="22"/>
                <w:szCs w:val="22"/>
                <w:lang w:val="en-GB"/>
              </w:rPr>
              <w:t xml:space="preserve"> have the responsibility to facilitate and mediate the relation with the beneficiaries.</w:t>
            </w:r>
          </w:p>
        </w:tc>
        <w:tc>
          <w:tcPr>
            <w:tcW w:w="724" w:type="pct"/>
            <w:tcBorders>
              <w:top w:val="dotted" w:sz="4" w:space="0" w:color="auto"/>
            </w:tcBorders>
            <w:shd w:val="clear" w:color="auto" w:fill="auto"/>
            <w:vAlign w:val="center"/>
          </w:tcPr>
          <w:p w14:paraId="368D3E9F" w14:textId="77777777" w:rsidR="00FB3854" w:rsidRPr="00936596" w:rsidRDefault="00FB3854"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Contractor</w:t>
            </w:r>
          </w:p>
          <w:p w14:paraId="45D937BD" w14:textId="77777777" w:rsidR="00FB3854" w:rsidRPr="00936596" w:rsidRDefault="00FB3854"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IAUT</w:t>
            </w:r>
          </w:p>
          <w:p w14:paraId="44F6BCB3" w14:textId="393C3031" w:rsidR="00242424" w:rsidRPr="00936596" w:rsidRDefault="00FB3854" w:rsidP="00A0303A">
            <w:pPr>
              <w:pStyle w:val="ListParagraph"/>
              <w:numPr>
                <w:ilvl w:val="0"/>
                <w:numId w:val="17"/>
              </w:numPr>
              <w:spacing w:before="0" w:line="276" w:lineRule="auto"/>
              <w:ind w:left="176" w:hanging="176"/>
              <w:rPr>
                <w:rFonts w:asciiTheme="majorHAnsi" w:hAnsiTheme="majorHAnsi" w:cstheme="majorHAnsi"/>
                <w:lang w:val="en-GB"/>
              </w:rPr>
            </w:pPr>
            <w:r w:rsidRPr="00936596">
              <w:rPr>
                <w:rFonts w:asciiTheme="majorHAnsi" w:hAnsiTheme="majorHAnsi" w:cstheme="majorHAnsi"/>
                <w:lang w:val="en-GB"/>
              </w:rPr>
              <w:t>Beneficiaries</w:t>
            </w:r>
          </w:p>
        </w:tc>
      </w:tr>
    </w:tbl>
    <w:p w14:paraId="23CCDB96" w14:textId="428216DC" w:rsidR="000930FF" w:rsidRPr="00936596" w:rsidRDefault="00B44C66"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noProof/>
          <w:sz w:val="20"/>
          <w:szCs w:val="20"/>
          <w:lang w:val="en-GB"/>
        </w:rPr>
        <mc:AlternateContent>
          <mc:Choice Requires="wps">
            <w:drawing>
              <wp:anchor distT="0" distB="0" distL="114300" distR="114300" simplePos="0" relativeHeight="251642880" behindDoc="0" locked="0" layoutInCell="1" allowOverlap="1" wp14:anchorId="01DF25EE" wp14:editId="72547DF6">
                <wp:simplePos x="0" y="0"/>
                <wp:positionH relativeFrom="margin">
                  <wp:posOffset>-47808</wp:posOffset>
                </wp:positionH>
                <wp:positionV relativeFrom="margin">
                  <wp:posOffset>5427345</wp:posOffset>
                </wp:positionV>
                <wp:extent cx="9486900" cy="379730"/>
                <wp:effectExtent l="0" t="0" r="0" b="0"/>
                <wp:wrapSquare wrapText="bothSides"/>
                <wp:docPr id="547" name="Text Box 547"/>
                <wp:cNvGraphicFramePr/>
                <a:graphic xmlns:a="http://schemas.openxmlformats.org/drawingml/2006/main">
                  <a:graphicData uri="http://schemas.microsoft.com/office/word/2010/wordprocessingShape">
                    <wps:wsp>
                      <wps:cNvSpPr txBox="1"/>
                      <wps:spPr>
                        <a:xfrm>
                          <a:off x="0" y="0"/>
                          <a:ext cx="9486900" cy="37973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a:ext>
                        </a:extLst>
                      </wps:spPr>
                      <wps:style>
                        <a:lnRef idx="0">
                          <a:schemeClr val="accent1"/>
                        </a:lnRef>
                        <a:fillRef idx="0">
                          <a:schemeClr val="accent1"/>
                        </a:fillRef>
                        <a:effectRef idx="0">
                          <a:schemeClr val="accent1"/>
                        </a:effectRef>
                        <a:fontRef idx="minor">
                          <a:schemeClr val="dk1"/>
                        </a:fontRef>
                      </wps:style>
                      <wps:txbx>
                        <w:txbxContent>
                          <w:p w14:paraId="6B8FE0D6" w14:textId="77777777" w:rsidR="00291480" w:rsidRPr="008C2A2E" w:rsidRDefault="00291480" w:rsidP="005073BF">
                            <w:pPr>
                              <w:rPr>
                                <w:rFonts w:ascii="Avenir Next Regular" w:hAnsi="Avenir Next Regular"/>
                                <w:color w:val="548DD4" w:themeColor="text2" w:themeTint="99"/>
                                <w:sz w:val="16"/>
                                <w:szCs w:val="16"/>
                                <w:lang w:val="en-GB"/>
                              </w:rPr>
                            </w:pPr>
                            <w:r w:rsidRPr="008C2A2E">
                              <w:rPr>
                                <w:rFonts w:ascii="Avenir Next Regular" w:hAnsi="Avenir Next Regular"/>
                                <w:color w:val="548DD4" w:themeColor="text2" w:themeTint="99"/>
                                <w:sz w:val="16"/>
                                <w:szCs w:val="16"/>
                                <w:lang w:val="en-GB"/>
                              </w:rPr>
                              <w:t>Abbreviations</w:t>
                            </w:r>
                          </w:p>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dotted" w:sz="4" w:space="0" w:color="808080" w:themeColor="background1" w:themeShade="80"/>
                                <w:insideV w:val="single" w:sz="4" w:space="0" w:color="548DD4" w:themeColor="text2" w:themeTint="99"/>
                              </w:tblBorders>
                              <w:tblLook w:val="04A0" w:firstRow="1" w:lastRow="0" w:firstColumn="1" w:lastColumn="0" w:noHBand="0" w:noVBand="1"/>
                            </w:tblPr>
                            <w:tblGrid>
                              <w:gridCol w:w="1465"/>
                              <w:gridCol w:w="1474"/>
                              <w:gridCol w:w="1466"/>
                              <w:gridCol w:w="1466"/>
                              <w:gridCol w:w="1466"/>
                              <w:gridCol w:w="1466"/>
                              <w:gridCol w:w="1466"/>
                              <w:gridCol w:w="1467"/>
                              <w:gridCol w:w="1465"/>
                              <w:gridCol w:w="1466"/>
                            </w:tblGrid>
                            <w:tr w:rsidR="00291480" w:rsidRPr="008C2A2E" w14:paraId="44672817" w14:textId="77777777" w:rsidTr="005073BF">
                              <w:tc>
                                <w:tcPr>
                                  <w:tcW w:w="1468" w:type="dxa"/>
                                </w:tcPr>
                                <w:p w14:paraId="09B15759" w14:textId="77777777" w:rsidR="00291480" w:rsidRPr="008C2A2E" w:rsidRDefault="00291480" w:rsidP="005073BF">
                                  <w:pPr>
                                    <w:jc w:val="right"/>
                                    <w:rPr>
                                      <w:rFonts w:ascii="Avenir Next Regular" w:hAnsi="Avenir Next Regular"/>
                                      <w:b/>
                                      <w:color w:val="E36C0A" w:themeColor="accent6" w:themeShade="BF"/>
                                      <w:sz w:val="16"/>
                                      <w:szCs w:val="16"/>
                                      <w:lang w:val="en-GB"/>
                                    </w:rPr>
                                  </w:pPr>
                                  <w:r w:rsidRPr="008C2A2E">
                                    <w:rPr>
                                      <w:rFonts w:ascii="Avenir Next Regular" w:hAnsi="Avenir Next Regular"/>
                                      <w:b/>
                                      <w:color w:val="E36C0A" w:themeColor="accent6" w:themeShade="BF"/>
                                      <w:sz w:val="16"/>
                                      <w:szCs w:val="16"/>
                                      <w:lang w:val="en-GB"/>
                                    </w:rPr>
                                    <w:t>Y</w:t>
                                  </w:r>
                                </w:p>
                              </w:tc>
                              <w:tc>
                                <w:tcPr>
                                  <w:tcW w:w="1477" w:type="dxa"/>
                                </w:tcPr>
                                <w:p w14:paraId="7370B07E" w14:textId="77777777" w:rsidR="00291480" w:rsidRPr="008C2A2E" w:rsidRDefault="00291480">
                                  <w:pPr>
                                    <w:rPr>
                                      <w:rFonts w:ascii="Avenir Next Regular" w:hAnsi="Avenir Next Regular"/>
                                      <w:sz w:val="16"/>
                                      <w:szCs w:val="16"/>
                                      <w:lang w:val="en-GB"/>
                                    </w:rPr>
                                  </w:pPr>
                                  <w:r w:rsidRPr="008C2A2E">
                                    <w:rPr>
                                      <w:rFonts w:ascii="Avenir Next Regular" w:hAnsi="Avenir Next Regular"/>
                                      <w:sz w:val="16"/>
                                      <w:szCs w:val="16"/>
                                      <w:lang w:val="en-GB"/>
                                    </w:rPr>
                                    <w:t>YES</w:t>
                                  </w:r>
                                </w:p>
                              </w:tc>
                              <w:tc>
                                <w:tcPr>
                                  <w:tcW w:w="1469" w:type="dxa"/>
                                  <w:shd w:val="clear" w:color="auto" w:fill="F2F2F2" w:themeFill="background1" w:themeFillShade="F2"/>
                                </w:tcPr>
                                <w:p w14:paraId="452FD6B2" w14:textId="77777777" w:rsidR="00291480" w:rsidRPr="008C2A2E" w:rsidRDefault="00291480" w:rsidP="005073BF">
                                  <w:pPr>
                                    <w:jc w:val="right"/>
                                    <w:rPr>
                                      <w:rFonts w:ascii="Avenir Next Regular" w:hAnsi="Avenir Next Regular"/>
                                      <w:sz w:val="16"/>
                                      <w:szCs w:val="16"/>
                                      <w:lang w:val="en-GB"/>
                                    </w:rPr>
                                  </w:pPr>
                                  <w:r w:rsidRPr="008C2A2E">
                                    <w:rPr>
                                      <w:rFonts w:ascii="Avenir Next Regular" w:hAnsi="Avenir Next Regular"/>
                                      <w:b/>
                                      <w:color w:val="E36C0A" w:themeColor="accent6" w:themeShade="BF"/>
                                      <w:sz w:val="16"/>
                                      <w:szCs w:val="16"/>
                                      <w:lang w:val="en-GB"/>
                                    </w:rPr>
                                    <w:t>N</w:t>
                                  </w:r>
                                </w:p>
                              </w:tc>
                              <w:tc>
                                <w:tcPr>
                                  <w:tcW w:w="1469" w:type="dxa"/>
                                  <w:shd w:val="clear" w:color="auto" w:fill="F2F2F2" w:themeFill="background1" w:themeFillShade="F2"/>
                                </w:tcPr>
                                <w:p w14:paraId="574C4D7E" w14:textId="77777777" w:rsidR="00291480" w:rsidRPr="008C2A2E" w:rsidRDefault="00291480">
                                  <w:pPr>
                                    <w:rPr>
                                      <w:rFonts w:ascii="Avenir Next Regular" w:hAnsi="Avenir Next Regular"/>
                                      <w:sz w:val="16"/>
                                      <w:szCs w:val="16"/>
                                      <w:lang w:val="en-GB"/>
                                    </w:rPr>
                                  </w:pPr>
                                  <w:r w:rsidRPr="008C2A2E">
                                    <w:rPr>
                                      <w:rFonts w:ascii="Avenir Next Regular" w:hAnsi="Avenir Next Regular"/>
                                      <w:sz w:val="16"/>
                                      <w:szCs w:val="16"/>
                                      <w:lang w:val="en-GB"/>
                                    </w:rPr>
                                    <w:t>NO</w:t>
                                  </w:r>
                                </w:p>
                              </w:tc>
                              <w:tc>
                                <w:tcPr>
                                  <w:tcW w:w="1469" w:type="dxa"/>
                                </w:tcPr>
                                <w:p w14:paraId="2545CB05" w14:textId="77777777" w:rsidR="00291480" w:rsidRPr="008C2A2E" w:rsidRDefault="00291480" w:rsidP="005073BF">
                                  <w:pPr>
                                    <w:jc w:val="right"/>
                                    <w:rPr>
                                      <w:rFonts w:ascii="Avenir Next Regular" w:hAnsi="Avenir Next Regular"/>
                                      <w:sz w:val="16"/>
                                      <w:szCs w:val="16"/>
                                      <w:lang w:val="en-GB"/>
                                    </w:rPr>
                                  </w:pPr>
                                  <w:r w:rsidRPr="008C2A2E">
                                    <w:rPr>
                                      <w:rFonts w:ascii="Avenir Next Regular" w:hAnsi="Avenir Next Regular"/>
                                      <w:b/>
                                      <w:color w:val="E36C0A" w:themeColor="accent6" w:themeShade="BF"/>
                                      <w:sz w:val="16"/>
                                      <w:szCs w:val="16"/>
                                      <w:lang w:val="en-GB"/>
                                    </w:rPr>
                                    <w:t>H</w:t>
                                  </w:r>
                                </w:p>
                              </w:tc>
                              <w:tc>
                                <w:tcPr>
                                  <w:tcW w:w="1469" w:type="dxa"/>
                                </w:tcPr>
                                <w:p w14:paraId="018A360B" w14:textId="77777777" w:rsidR="00291480" w:rsidRPr="008C2A2E" w:rsidRDefault="00291480">
                                  <w:pPr>
                                    <w:rPr>
                                      <w:rFonts w:ascii="Avenir Next Regular" w:hAnsi="Avenir Next Regular"/>
                                      <w:b/>
                                      <w:color w:val="E36C0A" w:themeColor="accent6" w:themeShade="BF"/>
                                      <w:sz w:val="16"/>
                                      <w:szCs w:val="16"/>
                                      <w:lang w:val="en-GB"/>
                                    </w:rPr>
                                  </w:pPr>
                                  <w:r w:rsidRPr="008C2A2E">
                                    <w:rPr>
                                      <w:rFonts w:ascii="Avenir Next Regular" w:hAnsi="Avenir Next Regular"/>
                                      <w:sz w:val="16"/>
                                      <w:szCs w:val="16"/>
                                      <w:lang w:val="en-GB"/>
                                    </w:rPr>
                                    <w:t>HIGH</w:t>
                                  </w:r>
                                </w:p>
                              </w:tc>
                              <w:tc>
                                <w:tcPr>
                                  <w:tcW w:w="1469" w:type="dxa"/>
                                  <w:shd w:val="clear" w:color="auto" w:fill="F2F2F2" w:themeFill="background1" w:themeFillShade="F2"/>
                                </w:tcPr>
                                <w:p w14:paraId="2E47F274" w14:textId="77777777" w:rsidR="00291480" w:rsidRPr="008C2A2E" w:rsidRDefault="00291480" w:rsidP="005073BF">
                                  <w:pPr>
                                    <w:jc w:val="right"/>
                                    <w:rPr>
                                      <w:rFonts w:ascii="Avenir Next Regular" w:hAnsi="Avenir Next Regular"/>
                                      <w:b/>
                                      <w:color w:val="E36C0A" w:themeColor="accent6" w:themeShade="BF"/>
                                      <w:sz w:val="16"/>
                                      <w:szCs w:val="16"/>
                                      <w:lang w:val="en-GB"/>
                                    </w:rPr>
                                  </w:pPr>
                                  <w:r w:rsidRPr="008C2A2E">
                                    <w:rPr>
                                      <w:rFonts w:ascii="Avenir Next Regular" w:hAnsi="Avenir Next Regular"/>
                                      <w:b/>
                                      <w:color w:val="548DD4" w:themeColor="text2" w:themeTint="99"/>
                                      <w:sz w:val="16"/>
                                      <w:szCs w:val="16"/>
                                      <w:lang w:val="en-GB"/>
                                    </w:rPr>
                                    <w:t>M</w:t>
                                  </w:r>
                                </w:p>
                              </w:tc>
                              <w:tc>
                                <w:tcPr>
                                  <w:tcW w:w="1469" w:type="dxa"/>
                                  <w:shd w:val="clear" w:color="auto" w:fill="F2F2F2" w:themeFill="background1" w:themeFillShade="F2"/>
                                </w:tcPr>
                                <w:p w14:paraId="192D174C" w14:textId="77777777" w:rsidR="00291480" w:rsidRPr="008C2A2E" w:rsidRDefault="00291480">
                                  <w:pPr>
                                    <w:rPr>
                                      <w:rFonts w:ascii="Avenir Next Regular" w:hAnsi="Avenir Next Regular"/>
                                      <w:b/>
                                      <w:color w:val="E36C0A" w:themeColor="accent6" w:themeShade="BF"/>
                                      <w:sz w:val="16"/>
                                      <w:szCs w:val="16"/>
                                      <w:lang w:val="en-GB"/>
                                    </w:rPr>
                                  </w:pPr>
                                  <w:r w:rsidRPr="008C2A2E">
                                    <w:rPr>
                                      <w:rFonts w:ascii="Avenir Next Regular" w:hAnsi="Avenir Next Regular"/>
                                      <w:sz w:val="16"/>
                                      <w:szCs w:val="16"/>
                                      <w:lang w:val="en-GB"/>
                                    </w:rPr>
                                    <w:t>MEDIUM</w:t>
                                  </w:r>
                                </w:p>
                              </w:tc>
                              <w:tc>
                                <w:tcPr>
                                  <w:tcW w:w="1469" w:type="dxa"/>
                                </w:tcPr>
                                <w:p w14:paraId="71E384B4" w14:textId="77777777" w:rsidR="00291480" w:rsidRPr="008C2A2E" w:rsidRDefault="00291480" w:rsidP="005073BF">
                                  <w:pPr>
                                    <w:jc w:val="right"/>
                                    <w:rPr>
                                      <w:rFonts w:ascii="Avenir Next Regular" w:hAnsi="Avenir Next Regular"/>
                                      <w:b/>
                                      <w:color w:val="E36C0A" w:themeColor="accent6" w:themeShade="BF"/>
                                      <w:sz w:val="16"/>
                                      <w:szCs w:val="16"/>
                                      <w:lang w:val="en-GB"/>
                                    </w:rPr>
                                  </w:pPr>
                                  <w:r w:rsidRPr="008C2A2E">
                                    <w:rPr>
                                      <w:rFonts w:ascii="Avenir Next Regular" w:hAnsi="Avenir Next Regular"/>
                                      <w:b/>
                                      <w:sz w:val="16"/>
                                      <w:szCs w:val="16"/>
                                      <w:lang w:val="en-GB"/>
                                    </w:rPr>
                                    <w:t>L</w:t>
                                  </w:r>
                                </w:p>
                              </w:tc>
                              <w:tc>
                                <w:tcPr>
                                  <w:tcW w:w="1469" w:type="dxa"/>
                                </w:tcPr>
                                <w:p w14:paraId="4066D787" w14:textId="77777777" w:rsidR="00291480" w:rsidRPr="008C2A2E" w:rsidRDefault="00291480">
                                  <w:pPr>
                                    <w:rPr>
                                      <w:rFonts w:ascii="Avenir Next Regular" w:hAnsi="Avenir Next Regular"/>
                                      <w:b/>
                                      <w:color w:val="E36C0A" w:themeColor="accent6" w:themeShade="BF"/>
                                      <w:sz w:val="16"/>
                                      <w:szCs w:val="16"/>
                                      <w:lang w:val="en-GB"/>
                                    </w:rPr>
                                  </w:pPr>
                                  <w:r w:rsidRPr="008C2A2E">
                                    <w:rPr>
                                      <w:rFonts w:ascii="Avenir Next Regular" w:hAnsi="Avenir Next Regular"/>
                                      <w:sz w:val="16"/>
                                      <w:szCs w:val="16"/>
                                      <w:lang w:val="en-GB"/>
                                    </w:rPr>
                                    <w:t>LOW</w:t>
                                  </w:r>
                                </w:p>
                              </w:tc>
                            </w:tr>
                          </w:tbl>
                          <w:p w14:paraId="4479D039" w14:textId="77777777" w:rsidR="00291480" w:rsidRPr="008C2A2E" w:rsidRDefault="00291480" w:rsidP="005073BF">
                            <w:pPr>
                              <w:rPr>
                                <w:rFonts w:ascii="Avenir Next Regular" w:hAnsi="Avenir Next Regular"/>
                                <w:color w:val="548DD4" w:themeColor="text2" w:themeTint="99"/>
                                <w:sz w:val="16"/>
                                <w:szCs w:val="16"/>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F25EE" id="Text Box 547" o:spid="_x0000_s1027" type="#_x0000_t202" style="position:absolute;margin-left:-3.75pt;margin-top:427.35pt;width:747pt;height:29.9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" filled="f" stroked="f">
                <v:textbox>
                  <w:txbxContent>
                    <w:p w14:paraId="6B8FE0D6" w14:textId="77777777" w:rsidR="00291480" w:rsidRPr="008C2A2E" w:rsidRDefault="00291480" w:rsidP="005073BF">
                      <w:pPr>
                        <w:rPr>
                          <w:rFonts w:ascii="Avenir Next Regular" w:hAnsi="Avenir Next Regular"/>
                          <w:color w:val="548DD4" w:themeColor="text2" w:themeTint="99"/>
                          <w:sz w:val="16"/>
                          <w:szCs w:val="16"/>
                          <w:lang w:val="en-GB"/>
                        </w:rPr>
                      </w:pPr>
                      <w:r w:rsidRPr="008C2A2E">
                        <w:rPr>
                          <w:rFonts w:ascii="Avenir Next Regular" w:hAnsi="Avenir Next Regular"/>
                          <w:color w:val="548DD4" w:themeColor="text2" w:themeTint="99"/>
                          <w:sz w:val="16"/>
                          <w:szCs w:val="16"/>
                          <w:lang w:val="en-GB"/>
                        </w:rPr>
                        <w:t>Abbreviations</w:t>
                      </w:r>
                    </w:p>
                    <w:tbl>
                      <w:tblPr>
                        <w:tblStyle w:val="TableGrid"/>
                        <w:tblW w:w="0" w:type="auto"/>
                        <w:tblBorders>
                          <w:top w:val="single" w:sz="4" w:space="0" w:color="548DD4" w:themeColor="text2" w:themeTint="99"/>
                          <w:left w:val="none" w:sz="0" w:space="0" w:color="auto"/>
                          <w:bottom w:val="single" w:sz="4" w:space="0" w:color="548DD4" w:themeColor="text2" w:themeTint="99"/>
                          <w:right w:val="none" w:sz="0" w:space="0" w:color="auto"/>
                          <w:insideH w:val="dotted" w:sz="4" w:space="0" w:color="808080" w:themeColor="background1" w:themeShade="80"/>
                          <w:insideV w:val="single" w:sz="4" w:space="0" w:color="548DD4" w:themeColor="text2" w:themeTint="99"/>
                        </w:tblBorders>
                        <w:tblLook w:val="04A0" w:firstRow="1" w:lastRow="0" w:firstColumn="1" w:lastColumn="0" w:noHBand="0" w:noVBand="1"/>
                      </w:tblPr>
                      <w:tblGrid>
                        <w:gridCol w:w="1465"/>
                        <w:gridCol w:w="1474"/>
                        <w:gridCol w:w="1466"/>
                        <w:gridCol w:w="1466"/>
                        <w:gridCol w:w="1466"/>
                        <w:gridCol w:w="1466"/>
                        <w:gridCol w:w="1466"/>
                        <w:gridCol w:w="1467"/>
                        <w:gridCol w:w="1465"/>
                        <w:gridCol w:w="1466"/>
                      </w:tblGrid>
                      <w:tr w:rsidR="00291480" w:rsidRPr="008C2A2E" w14:paraId="44672817" w14:textId="77777777" w:rsidTr="005073BF">
                        <w:tc>
                          <w:tcPr>
                            <w:tcW w:w="1468" w:type="dxa"/>
                          </w:tcPr>
                          <w:p w14:paraId="09B15759" w14:textId="77777777" w:rsidR="00291480" w:rsidRPr="008C2A2E" w:rsidRDefault="00291480" w:rsidP="005073BF">
                            <w:pPr>
                              <w:jc w:val="right"/>
                              <w:rPr>
                                <w:rFonts w:ascii="Avenir Next Regular" w:hAnsi="Avenir Next Regular"/>
                                <w:b/>
                                <w:color w:val="E36C0A" w:themeColor="accent6" w:themeShade="BF"/>
                                <w:sz w:val="16"/>
                                <w:szCs w:val="16"/>
                                <w:lang w:val="en-GB"/>
                              </w:rPr>
                            </w:pPr>
                            <w:r w:rsidRPr="008C2A2E">
                              <w:rPr>
                                <w:rFonts w:ascii="Avenir Next Regular" w:hAnsi="Avenir Next Regular"/>
                                <w:b/>
                                <w:color w:val="E36C0A" w:themeColor="accent6" w:themeShade="BF"/>
                                <w:sz w:val="16"/>
                                <w:szCs w:val="16"/>
                                <w:lang w:val="en-GB"/>
                              </w:rPr>
                              <w:t>Y</w:t>
                            </w:r>
                          </w:p>
                        </w:tc>
                        <w:tc>
                          <w:tcPr>
                            <w:tcW w:w="1477" w:type="dxa"/>
                          </w:tcPr>
                          <w:p w14:paraId="7370B07E" w14:textId="77777777" w:rsidR="00291480" w:rsidRPr="008C2A2E" w:rsidRDefault="00291480">
                            <w:pPr>
                              <w:rPr>
                                <w:rFonts w:ascii="Avenir Next Regular" w:hAnsi="Avenir Next Regular"/>
                                <w:sz w:val="16"/>
                                <w:szCs w:val="16"/>
                                <w:lang w:val="en-GB"/>
                              </w:rPr>
                            </w:pPr>
                            <w:r w:rsidRPr="008C2A2E">
                              <w:rPr>
                                <w:rFonts w:ascii="Avenir Next Regular" w:hAnsi="Avenir Next Regular"/>
                                <w:sz w:val="16"/>
                                <w:szCs w:val="16"/>
                                <w:lang w:val="en-GB"/>
                              </w:rPr>
                              <w:t>YES</w:t>
                            </w:r>
                          </w:p>
                        </w:tc>
                        <w:tc>
                          <w:tcPr>
                            <w:tcW w:w="1469" w:type="dxa"/>
                            <w:shd w:val="clear" w:color="auto" w:fill="F2F2F2" w:themeFill="background1" w:themeFillShade="F2"/>
                          </w:tcPr>
                          <w:p w14:paraId="452FD6B2" w14:textId="77777777" w:rsidR="00291480" w:rsidRPr="008C2A2E" w:rsidRDefault="00291480" w:rsidP="005073BF">
                            <w:pPr>
                              <w:jc w:val="right"/>
                              <w:rPr>
                                <w:rFonts w:ascii="Avenir Next Regular" w:hAnsi="Avenir Next Regular"/>
                                <w:sz w:val="16"/>
                                <w:szCs w:val="16"/>
                                <w:lang w:val="en-GB"/>
                              </w:rPr>
                            </w:pPr>
                            <w:r w:rsidRPr="008C2A2E">
                              <w:rPr>
                                <w:rFonts w:ascii="Avenir Next Regular" w:hAnsi="Avenir Next Regular"/>
                                <w:b/>
                                <w:color w:val="E36C0A" w:themeColor="accent6" w:themeShade="BF"/>
                                <w:sz w:val="16"/>
                                <w:szCs w:val="16"/>
                                <w:lang w:val="en-GB"/>
                              </w:rPr>
                              <w:t>N</w:t>
                            </w:r>
                          </w:p>
                        </w:tc>
                        <w:tc>
                          <w:tcPr>
                            <w:tcW w:w="1469" w:type="dxa"/>
                            <w:shd w:val="clear" w:color="auto" w:fill="F2F2F2" w:themeFill="background1" w:themeFillShade="F2"/>
                          </w:tcPr>
                          <w:p w14:paraId="574C4D7E" w14:textId="77777777" w:rsidR="00291480" w:rsidRPr="008C2A2E" w:rsidRDefault="00291480">
                            <w:pPr>
                              <w:rPr>
                                <w:rFonts w:ascii="Avenir Next Regular" w:hAnsi="Avenir Next Regular"/>
                                <w:sz w:val="16"/>
                                <w:szCs w:val="16"/>
                                <w:lang w:val="en-GB"/>
                              </w:rPr>
                            </w:pPr>
                            <w:r w:rsidRPr="008C2A2E">
                              <w:rPr>
                                <w:rFonts w:ascii="Avenir Next Regular" w:hAnsi="Avenir Next Regular"/>
                                <w:sz w:val="16"/>
                                <w:szCs w:val="16"/>
                                <w:lang w:val="en-GB"/>
                              </w:rPr>
                              <w:t>NO</w:t>
                            </w:r>
                          </w:p>
                        </w:tc>
                        <w:tc>
                          <w:tcPr>
                            <w:tcW w:w="1469" w:type="dxa"/>
                          </w:tcPr>
                          <w:p w14:paraId="2545CB05" w14:textId="77777777" w:rsidR="00291480" w:rsidRPr="008C2A2E" w:rsidRDefault="00291480" w:rsidP="005073BF">
                            <w:pPr>
                              <w:jc w:val="right"/>
                              <w:rPr>
                                <w:rFonts w:ascii="Avenir Next Regular" w:hAnsi="Avenir Next Regular"/>
                                <w:sz w:val="16"/>
                                <w:szCs w:val="16"/>
                                <w:lang w:val="en-GB"/>
                              </w:rPr>
                            </w:pPr>
                            <w:r w:rsidRPr="008C2A2E">
                              <w:rPr>
                                <w:rFonts w:ascii="Avenir Next Regular" w:hAnsi="Avenir Next Regular"/>
                                <w:b/>
                                <w:color w:val="E36C0A" w:themeColor="accent6" w:themeShade="BF"/>
                                <w:sz w:val="16"/>
                                <w:szCs w:val="16"/>
                                <w:lang w:val="en-GB"/>
                              </w:rPr>
                              <w:t>H</w:t>
                            </w:r>
                          </w:p>
                        </w:tc>
                        <w:tc>
                          <w:tcPr>
                            <w:tcW w:w="1469" w:type="dxa"/>
                          </w:tcPr>
                          <w:p w14:paraId="018A360B" w14:textId="77777777" w:rsidR="00291480" w:rsidRPr="008C2A2E" w:rsidRDefault="00291480">
                            <w:pPr>
                              <w:rPr>
                                <w:rFonts w:ascii="Avenir Next Regular" w:hAnsi="Avenir Next Regular"/>
                                <w:b/>
                                <w:color w:val="E36C0A" w:themeColor="accent6" w:themeShade="BF"/>
                                <w:sz w:val="16"/>
                                <w:szCs w:val="16"/>
                                <w:lang w:val="en-GB"/>
                              </w:rPr>
                            </w:pPr>
                            <w:r w:rsidRPr="008C2A2E">
                              <w:rPr>
                                <w:rFonts w:ascii="Avenir Next Regular" w:hAnsi="Avenir Next Regular"/>
                                <w:sz w:val="16"/>
                                <w:szCs w:val="16"/>
                                <w:lang w:val="en-GB"/>
                              </w:rPr>
                              <w:t>HIGH</w:t>
                            </w:r>
                          </w:p>
                        </w:tc>
                        <w:tc>
                          <w:tcPr>
                            <w:tcW w:w="1469" w:type="dxa"/>
                            <w:shd w:val="clear" w:color="auto" w:fill="F2F2F2" w:themeFill="background1" w:themeFillShade="F2"/>
                          </w:tcPr>
                          <w:p w14:paraId="2E47F274" w14:textId="77777777" w:rsidR="00291480" w:rsidRPr="008C2A2E" w:rsidRDefault="00291480" w:rsidP="005073BF">
                            <w:pPr>
                              <w:jc w:val="right"/>
                              <w:rPr>
                                <w:rFonts w:ascii="Avenir Next Regular" w:hAnsi="Avenir Next Regular"/>
                                <w:b/>
                                <w:color w:val="E36C0A" w:themeColor="accent6" w:themeShade="BF"/>
                                <w:sz w:val="16"/>
                                <w:szCs w:val="16"/>
                                <w:lang w:val="en-GB"/>
                              </w:rPr>
                            </w:pPr>
                            <w:r w:rsidRPr="008C2A2E">
                              <w:rPr>
                                <w:rFonts w:ascii="Avenir Next Regular" w:hAnsi="Avenir Next Regular"/>
                                <w:b/>
                                <w:color w:val="548DD4" w:themeColor="text2" w:themeTint="99"/>
                                <w:sz w:val="16"/>
                                <w:szCs w:val="16"/>
                                <w:lang w:val="en-GB"/>
                              </w:rPr>
                              <w:t>M</w:t>
                            </w:r>
                          </w:p>
                        </w:tc>
                        <w:tc>
                          <w:tcPr>
                            <w:tcW w:w="1469" w:type="dxa"/>
                            <w:shd w:val="clear" w:color="auto" w:fill="F2F2F2" w:themeFill="background1" w:themeFillShade="F2"/>
                          </w:tcPr>
                          <w:p w14:paraId="192D174C" w14:textId="77777777" w:rsidR="00291480" w:rsidRPr="008C2A2E" w:rsidRDefault="00291480">
                            <w:pPr>
                              <w:rPr>
                                <w:rFonts w:ascii="Avenir Next Regular" w:hAnsi="Avenir Next Regular"/>
                                <w:b/>
                                <w:color w:val="E36C0A" w:themeColor="accent6" w:themeShade="BF"/>
                                <w:sz w:val="16"/>
                                <w:szCs w:val="16"/>
                                <w:lang w:val="en-GB"/>
                              </w:rPr>
                            </w:pPr>
                            <w:r w:rsidRPr="008C2A2E">
                              <w:rPr>
                                <w:rFonts w:ascii="Avenir Next Regular" w:hAnsi="Avenir Next Regular"/>
                                <w:sz w:val="16"/>
                                <w:szCs w:val="16"/>
                                <w:lang w:val="en-GB"/>
                              </w:rPr>
                              <w:t>MEDIUM</w:t>
                            </w:r>
                          </w:p>
                        </w:tc>
                        <w:tc>
                          <w:tcPr>
                            <w:tcW w:w="1469" w:type="dxa"/>
                          </w:tcPr>
                          <w:p w14:paraId="71E384B4" w14:textId="77777777" w:rsidR="00291480" w:rsidRPr="008C2A2E" w:rsidRDefault="00291480" w:rsidP="005073BF">
                            <w:pPr>
                              <w:jc w:val="right"/>
                              <w:rPr>
                                <w:rFonts w:ascii="Avenir Next Regular" w:hAnsi="Avenir Next Regular"/>
                                <w:b/>
                                <w:color w:val="E36C0A" w:themeColor="accent6" w:themeShade="BF"/>
                                <w:sz w:val="16"/>
                                <w:szCs w:val="16"/>
                                <w:lang w:val="en-GB"/>
                              </w:rPr>
                            </w:pPr>
                            <w:r w:rsidRPr="008C2A2E">
                              <w:rPr>
                                <w:rFonts w:ascii="Avenir Next Regular" w:hAnsi="Avenir Next Regular"/>
                                <w:b/>
                                <w:sz w:val="16"/>
                                <w:szCs w:val="16"/>
                                <w:lang w:val="en-GB"/>
                              </w:rPr>
                              <w:t>L</w:t>
                            </w:r>
                          </w:p>
                        </w:tc>
                        <w:tc>
                          <w:tcPr>
                            <w:tcW w:w="1469" w:type="dxa"/>
                          </w:tcPr>
                          <w:p w14:paraId="4066D787" w14:textId="77777777" w:rsidR="00291480" w:rsidRPr="008C2A2E" w:rsidRDefault="00291480">
                            <w:pPr>
                              <w:rPr>
                                <w:rFonts w:ascii="Avenir Next Regular" w:hAnsi="Avenir Next Regular"/>
                                <w:b/>
                                <w:color w:val="E36C0A" w:themeColor="accent6" w:themeShade="BF"/>
                                <w:sz w:val="16"/>
                                <w:szCs w:val="16"/>
                                <w:lang w:val="en-GB"/>
                              </w:rPr>
                            </w:pPr>
                            <w:r w:rsidRPr="008C2A2E">
                              <w:rPr>
                                <w:rFonts w:ascii="Avenir Next Regular" w:hAnsi="Avenir Next Regular"/>
                                <w:sz w:val="16"/>
                                <w:szCs w:val="16"/>
                                <w:lang w:val="en-GB"/>
                              </w:rPr>
                              <w:t>LOW</w:t>
                            </w:r>
                          </w:p>
                        </w:tc>
                      </w:tr>
                    </w:tbl>
                    <w:p w14:paraId="4479D039" w14:textId="77777777" w:rsidR="00291480" w:rsidRPr="008C2A2E" w:rsidRDefault="00291480" w:rsidP="005073BF">
                      <w:pPr>
                        <w:rPr>
                          <w:rFonts w:ascii="Avenir Next Regular" w:hAnsi="Avenir Next Regular"/>
                          <w:color w:val="548DD4" w:themeColor="text2" w:themeTint="99"/>
                          <w:sz w:val="16"/>
                          <w:szCs w:val="16"/>
                          <w:lang w:val="en-GB"/>
                        </w:rPr>
                      </w:pPr>
                    </w:p>
                  </w:txbxContent>
                </v:textbox>
                <w10:wrap type="square" anchorx="margin" anchory="margin"/>
              </v:shape>
            </w:pict>
          </mc:Fallback>
        </mc:AlternateContent>
      </w:r>
    </w:p>
    <w:p w14:paraId="5FFDFC84" w14:textId="61D1E0CD" w:rsidR="00056554" w:rsidRPr="00936596" w:rsidRDefault="00056554" w:rsidP="00A0303A">
      <w:pPr>
        <w:widowControl w:val="0"/>
        <w:spacing w:line="276" w:lineRule="auto"/>
        <w:rPr>
          <w:rFonts w:asciiTheme="majorHAnsi" w:hAnsiTheme="majorHAnsi" w:cstheme="majorHAnsi"/>
          <w:sz w:val="20"/>
          <w:szCs w:val="20"/>
          <w:lang w:val="en-GB"/>
        </w:rPr>
        <w:sectPr w:rsidR="00056554" w:rsidRPr="00936596" w:rsidSect="003B78E6">
          <w:footerReference w:type="default" r:id="rId56"/>
          <w:type w:val="continuous"/>
          <w:pgSz w:w="16817" w:h="11901" w:orient="landscape"/>
          <w:pgMar w:top="1418" w:right="851" w:bottom="1418" w:left="1134" w:header="709" w:footer="709" w:gutter="0"/>
          <w:cols w:space="708"/>
          <w:docGrid w:linePitch="360"/>
        </w:sectPr>
      </w:pPr>
    </w:p>
    <w:p w14:paraId="44A0714C" w14:textId="556891FE" w:rsidR="00930EE6" w:rsidRPr="00936596" w:rsidRDefault="007A4949" w:rsidP="00A0303A">
      <w:pPr>
        <w:pStyle w:val="BodyText"/>
        <w:spacing w:line="276" w:lineRule="auto"/>
        <w:ind w:right="78"/>
        <w:jc w:val="both"/>
        <w:rPr>
          <w:rFonts w:asciiTheme="majorHAnsi" w:hAnsiTheme="majorHAnsi" w:cstheme="majorHAnsi"/>
          <w:lang w:val="en-GB"/>
        </w:rPr>
      </w:pPr>
      <w:r w:rsidRPr="00936596">
        <w:rPr>
          <w:noProof/>
          <w:lang w:val="en-GB"/>
        </w:rPr>
        <w:lastRenderedPageBreak/>
        <w:drawing>
          <wp:inline distT="0" distB="0" distL="0" distR="0" wp14:anchorId="27B5AF3E" wp14:editId="3BC26803">
            <wp:extent cx="6296660" cy="8865689"/>
            <wp:effectExtent l="0" t="0" r="2540" b="0"/>
            <wp:docPr id="25994" name="Picture 25994" descr="A city with a river running through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 name="Picture 25994" descr="A city with a river running through it&#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6296660" cy="8865689"/>
                    </a:xfrm>
                    <a:prstGeom prst="rect">
                      <a:avLst/>
                    </a:prstGeom>
                  </pic:spPr>
                </pic:pic>
              </a:graphicData>
            </a:graphic>
          </wp:inline>
        </w:drawing>
      </w:r>
    </w:p>
    <w:p w14:paraId="51CE1481" w14:textId="77777777" w:rsidR="007A4949" w:rsidRPr="00936596" w:rsidRDefault="007A4949" w:rsidP="007A4949">
      <w:pPr>
        <w:pStyle w:val="Heading2"/>
        <w:keepNext w:val="0"/>
        <w:widowControl w:val="0"/>
        <w:numPr>
          <w:ilvl w:val="0"/>
          <w:numId w:val="2"/>
        </w:numPr>
        <w:shd w:val="clear" w:color="auto" w:fill="D9D9D9" w:themeFill="background1" w:themeFillShade="D9"/>
        <w:spacing w:before="0" w:after="0" w:line="276" w:lineRule="auto"/>
        <w:jc w:val="center"/>
        <w:rPr>
          <w:rFonts w:asciiTheme="majorHAnsi" w:hAnsiTheme="majorHAnsi" w:cstheme="majorHAnsi"/>
          <w:bCs w:val="0"/>
          <w:i w:val="0"/>
          <w:color w:val="E36C0A"/>
          <w:sz w:val="48"/>
          <w:szCs w:val="48"/>
          <w:lang w:val="en-GB"/>
        </w:rPr>
      </w:pPr>
      <w:bookmarkStart w:id="47" w:name="_Ref113808621"/>
      <w:bookmarkStart w:id="48" w:name="_Ref113808651"/>
      <w:bookmarkStart w:id="49" w:name="_Toc114753861"/>
      <w:r w:rsidRPr="00936596">
        <w:rPr>
          <w:rFonts w:asciiTheme="majorHAnsi" w:hAnsiTheme="majorHAnsi" w:cstheme="majorHAnsi"/>
          <w:bCs w:val="0"/>
          <w:i w:val="0"/>
          <w:color w:val="E36C0A"/>
          <w:sz w:val="48"/>
          <w:szCs w:val="48"/>
          <w:lang w:val="en-GB"/>
        </w:rPr>
        <w:lastRenderedPageBreak/>
        <w:t>Section 2 – Strategy</w:t>
      </w:r>
      <w:bookmarkEnd w:id="47"/>
      <w:bookmarkEnd w:id="48"/>
      <w:bookmarkEnd w:id="49"/>
    </w:p>
    <w:p w14:paraId="397ED56A" w14:textId="77777777" w:rsidR="007A4949" w:rsidRPr="00936596" w:rsidRDefault="007A4949" w:rsidP="00A0303A">
      <w:pPr>
        <w:pStyle w:val="BodyText"/>
        <w:spacing w:line="276" w:lineRule="auto"/>
        <w:ind w:right="78"/>
        <w:jc w:val="both"/>
        <w:rPr>
          <w:rFonts w:asciiTheme="majorHAnsi" w:hAnsiTheme="majorHAnsi" w:cstheme="majorHAnsi"/>
          <w:lang w:val="en-GB"/>
        </w:rPr>
      </w:pPr>
    </w:p>
    <w:p w14:paraId="5D49A607" w14:textId="1984330B" w:rsidR="00930EE6" w:rsidRPr="00936596" w:rsidRDefault="0066519E" w:rsidP="00A0303A">
      <w:pPr>
        <w:pStyle w:val="BodyText"/>
        <w:spacing w:line="276" w:lineRule="auto"/>
        <w:ind w:right="78"/>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In this </w:t>
      </w:r>
      <w:r w:rsidR="00930EE6" w:rsidRPr="00936596">
        <w:rPr>
          <w:rFonts w:asciiTheme="majorHAnsi" w:hAnsiTheme="majorHAnsi" w:cstheme="majorHAnsi"/>
          <w:sz w:val="22"/>
          <w:szCs w:val="22"/>
          <w:lang w:val="en-GB"/>
        </w:rPr>
        <w:t>section we define the proposed strategy for the project implementation, the project’s intervention logic, the structure of the workplan and the methodological tools that will be employed. Subsequently, the project components and the proposed activities are presented</w:t>
      </w:r>
      <w:r w:rsidR="005F77C2" w:rsidRPr="00936596">
        <w:rPr>
          <w:rFonts w:asciiTheme="majorHAnsi" w:hAnsiTheme="majorHAnsi" w:cstheme="majorHAnsi"/>
          <w:sz w:val="22"/>
          <w:szCs w:val="22"/>
          <w:lang w:val="en-GB"/>
        </w:rPr>
        <w:t xml:space="preserve"> in the next sections of this Technical Proposal</w:t>
      </w:r>
      <w:r w:rsidR="00930EE6" w:rsidRPr="00936596">
        <w:rPr>
          <w:rFonts w:asciiTheme="majorHAnsi" w:hAnsiTheme="majorHAnsi" w:cstheme="majorHAnsi"/>
          <w:sz w:val="22"/>
          <w:szCs w:val="22"/>
          <w:lang w:val="en-GB"/>
        </w:rPr>
        <w:t>.</w:t>
      </w:r>
      <w:r w:rsidR="005F77C2" w:rsidRPr="00936596">
        <w:rPr>
          <w:rFonts w:asciiTheme="majorHAnsi" w:hAnsiTheme="majorHAnsi" w:cstheme="majorHAnsi"/>
          <w:sz w:val="22"/>
          <w:szCs w:val="22"/>
          <w:lang w:val="en-GB"/>
        </w:rPr>
        <w:t xml:space="preserve"> While section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_Ref112757237 \r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sz w:val="22"/>
          <w:szCs w:val="22"/>
          <w:lang w:val="en-GB"/>
        </w:rPr>
        <w:t>2.1</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_Ref112757251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b/>
          <w:color w:val="E36C0A"/>
          <w:sz w:val="22"/>
          <w:szCs w:val="22"/>
          <w:lang w:val="en-GB"/>
        </w:rPr>
        <w:t>Project approach</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will demonstrate </w:t>
      </w:r>
      <w:r w:rsidR="005F77C2" w:rsidRPr="00936596">
        <w:rPr>
          <w:rFonts w:asciiTheme="majorHAnsi" w:hAnsiTheme="majorHAnsi" w:cstheme="majorHAnsi"/>
          <w:b/>
          <w:bCs/>
          <w:sz w:val="22"/>
          <w:szCs w:val="22"/>
          <w:lang w:val="en-GB"/>
        </w:rPr>
        <w:t>HOW</w:t>
      </w:r>
      <w:r w:rsidR="005F77C2" w:rsidRPr="00936596">
        <w:rPr>
          <w:rFonts w:asciiTheme="majorHAnsi" w:hAnsiTheme="majorHAnsi" w:cstheme="majorHAnsi"/>
          <w:sz w:val="22"/>
          <w:szCs w:val="22"/>
          <w:lang w:val="en-GB"/>
        </w:rPr>
        <w:t xml:space="preserve"> we will implement the activities and what methodologies/tools/procedures we will use, section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_Ref112757334 \r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sz w:val="22"/>
          <w:szCs w:val="22"/>
          <w:lang w:val="en-GB"/>
        </w:rPr>
        <w:t>2.2</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_Ref112757351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b/>
          <w:color w:val="E36C0A"/>
          <w:sz w:val="22"/>
          <w:szCs w:val="22"/>
          <w:lang w:val="en-GB"/>
        </w:rPr>
        <w:t>Project organisation</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will show the logical structure of the project and the </w:t>
      </w:r>
      <w:r w:rsidR="005F77C2" w:rsidRPr="00936596">
        <w:rPr>
          <w:rFonts w:asciiTheme="majorHAnsi" w:hAnsiTheme="majorHAnsi" w:cstheme="majorHAnsi"/>
          <w:b/>
          <w:bCs/>
          <w:sz w:val="22"/>
          <w:szCs w:val="22"/>
          <w:lang w:val="en-GB"/>
        </w:rPr>
        <w:t>RESOURCES</w:t>
      </w:r>
      <w:r w:rsidR="005F77C2" w:rsidRPr="00936596">
        <w:rPr>
          <w:rFonts w:asciiTheme="majorHAnsi" w:hAnsiTheme="majorHAnsi" w:cstheme="majorHAnsi"/>
          <w:sz w:val="22"/>
          <w:szCs w:val="22"/>
          <w:lang w:val="en-GB"/>
        </w:rPr>
        <w:t xml:space="preserve"> that we will make available, section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_Ref112757445 \r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sz w:val="22"/>
          <w:szCs w:val="22"/>
          <w:lang w:val="en-GB"/>
        </w:rPr>
        <w:t>2.3</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_Ref112757455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b/>
          <w:color w:val="E36C0A"/>
          <w:sz w:val="22"/>
          <w:szCs w:val="22"/>
          <w:lang w:val="en-GB"/>
        </w:rPr>
        <w:t>Scope of the Work</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will explain the </w:t>
      </w:r>
      <w:r w:rsidR="005F77C2" w:rsidRPr="00936596">
        <w:rPr>
          <w:rFonts w:asciiTheme="majorHAnsi" w:hAnsiTheme="majorHAnsi" w:cstheme="majorHAnsi"/>
          <w:b/>
          <w:bCs/>
          <w:sz w:val="22"/>
          <w:szCs w:val="22"/>
          <w:lang w:val="en-GB"/>
        </w:rPr>
        <w:t>FORMAL SPLIT</w:t>
      </w:r>
      <w:r w:rsidR="005F77C2" w:rsidRPr="00936596">
        <w:rPr>
          <w:rFonts w:asciiTheme="majorHAnsi" w:hAnsiTheme="majorHAnsi" w:cstheme="majorHAnsi"/>
          <w:sz w:val="22"/>
          <w:szCs w:val="22"/>
          <w:lang w:val="en-GB"/>
        </w:rPr>
        <w:t xml:space="preserve"> of the work, section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_Ref112757501 \r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sz w:val="22"/>
          <w:szCs w:val="22"/>
          <w:lang w:val="en-GB"/>
        </w:rPr>
        <w:t>2.4</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_Ref112757516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b/>
          <w:color w:val="E36C0A"/>
          <w:sz w:val="22"/>
          <w:szCs w:val="22"/>
          <w:lang w:val="en-GB"/>
        </w:rPr>
        <w:t>Activities</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will offer </w:t>
      </w:r>
      <w:r w:rsidR="009E1BF6" w:rsidRPr="00936596">
        <w:rPr>
          <w:rFonts w:asciiTheme="majorHAnsi" w:hAnsiTheme="majorHAnsi" w:cstheme="majorHAnsi"/>
          <w:sz w:val="22"/>
          <w:szCs w:val="22"/>
          <w:lang w:val="en-GB"/>
        </w:rPr>
        <w:t>detailed</w:t>
      </w:r>
      <w:r w:rsidR="005F77C2" w:rsidRPr="00936596">
        <w:rPr>
          <w:rFonts w:asciiTheme="majorHAnsi" w:hAnsiTheme="majorHAnsi" w:cstheme="majorHAnsi"/>
          <w:sz w:val="22"/>
          <w:szCs w:val="22"/>
          <w:lang w:val="en-GB"/>
        </w:rPr>
        <w:t xml:space="preserve"> information about </w:t>
      </w:r>
      <w:r w:rsidR="005F77C2" w:rsidRPr="00936596">
        <w:rPr>
          <w:rFonts w:asciiTheme="majorHAnsi" w:hAnsiTheme="majorHAnsi" w:cstheme="majorHAnsi"/>
          <w:b/>
          <w:bCs/>
          <w:sz w:val="22"/>
          <w:szCs w:val="22"/>
          <w:lang w:val="en-GB"/>
        </w:rPr>
        <w:t>WHAT</w:t>
      </w:r>
      <w:r w:rsidR="005F77C2" w:rsidRPr="00936596">
        <w:rPr>
          <w:rFonts w:asciiTheme="majorHAnsi" w:hAnsiTheme="majorHAnsi" w:cstheme="majorHAnsi"/>
          <w:sz w:val="22"/>
          <w:szCs w:val="22"/>
          <w:lang w:val="en-GB"/>
        </w:rPr>
        <w:t xml:space="preserve"> we will do, section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_Ref403124183 \r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sz w:val="22"/>
          <w:szCs w:val="22"/>
          <w:lang w:val="en-GB"/>
        </w:rPr>
        <w:t>5</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_Ref403124183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b/>
          <w:color w:val="E36C0A"/>
          <w:sz w:val="22"/>
          <w:szCs w:val="22"/>
          <w:lang w:val="en-GB"/>
        </w:rPr>
        <w:t>Timetable of work</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will demonstrate the </w:t>
      </w:r>
      <w:r w:rsidR="005F77C2" w:rsidRPr="00936596">
        <w:rPr>
          <w:rFonts w:asciiTheme="majorHAnsi" w:hAnsiTheme="majorHAnsi" w:cs="Calibri (Headings)"/>
          <w:b/>
          <w:bCs/>
          <w:caps/>
          <w:sz w:val="22"/>
          <w:szCs w:val="22"/>
          <w:lang w:val="en-GB"/>
        </w:rPr>
        <w:t>feasibility to implement the strategy</w:t>
      </w:r>
      <w:r w:rsidR="005F77C2" w:rsidRPr="00936596">
        <w:rPr>
          <w:rFonts w:asciiTheme="majorHAnsi" w:hAnsiTheme="majorHAnsi" w:cstheme="majorHAnsi"/>
          <w:sz w:val="22"/>
          <w:szCs w:val="22"/>
          <w:lang w:val="en-GB"/>
        </w:rPr>
        <w:t xml:space="preserve"> within the required deadlines and section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_Ref112757662 \r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sz w:val="22"/>
          <w:szCs w:val="22"/>
          <w:lang w:val="en-GB"/>
        </w:rPr>
        <w:t>6</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 </w:t>
      </w:r>
      <w:r w:rsidR="005F77C2" w:rsidRPr="00936596">
        <w:rPr>
          <w:rFonts w:asciiTheme="majorHAnsi" w:hAnsiTheme="majorHAnsi" w:cstheme="majorHAnsi"/>
          <w:sz w:val="22"/>
          <w:szCs w:val="22"/>
          <w:lang w:val="en-GB"/>
        </w:rPr>
        <w:fldChar w:fldCharType="begin"/>
      </w:r>
      <w:r w:rsidR="005F77C2" w:rsidRPr="00936596">
        <w:rPr>
          <w:rFonts w:asciiTheme="majorHAnsi" w:hAnsiTheme="majorHAnsi" w:cstheme="majorHAnsi"/>
          <w:sz w:val="22"/>
          <w:szCs w:val="22"/>
          <w:lang w:val="en-GB"/>
        </w:rPr>
        <w:instrText xml:space="preserve"> REF _Ref112757672 \h  \* MERGEFORMAT </w:instrText>
      </w:r>
      <w:r w:rsidR="005F77C2" w:rsidRPr="00936596">
        <w:rPr>
          <w:rFonts w:asciiTheme="majorHAnsi" w:hAnsiTheme="majorHAnsi" w:cstheme="majorHAnsi"/>
          <w:sz w:val="22"/>
          <w:szCs w:val="22"/>
          <w:lang w:val="en-GB"/>
        </w:rPr>
      </w:r>
      <w:r w:rsidR="005F77C2" w:rsidRPr="00936596">
        <w:rPr>
          <w:rFonts w:asciiTheme="majorHAnsi" w:hAnsiTheme="majorHAnsi" w:cstheme="majorHAnsi"/>
          <w:sz w:val="22"/>
          <w:szCs w:val="22"/>
          <w:lang w:val="en-GB"/>
        </w:rPr>
        <w:fldChar w:fldCharType="separate"/>
      </w:r>
      <w:r w:rsidR="005F77C2" w:rsidRPr="00936596">
        <w:rPr>
          <w:rFonts w:asciiTheme="majorHAnsi" w:hAnsiTheme="majorHAnsi" w:cstheme="majorHAnsi"/>
          <w:b/>
          <w:color w:val="E36C0A"/>
          <w:sz w:val="22"/>
          <w:szCs w:val="22"/>
          <w:lang w:val="en-GB"/>
        </w:rPr>
        <w:t>Log Frame</w:t>
      </w:r>
      <w:r w:rsidR="005F77C2" w:rsidRPr="00936596">
        <w:rPr>
          <w:rFonts w:asciiTheme="majorHAnsi" w:hAnsiTheme="majorHAnsi" w:cstheme="majorHAnsi"/>
          <w:sz w:val="22"/>
          <w:szCs w:val="22"/>
          <w:lang w:val="en-GB"/>
        </w:rPr>
        <w:fldChar w:fldCharType="end"/>
      </w:r>
      <w:r w:rsidR="005F77C2" w:rsidRPr="00936596">
        <w:rPr>
          <w:rFonts w:asciiTheme="majorHAnsi" w:hAnsiTheme="majorHAnsi" w:cstheme="majorHAnsi"/>
          <w:sz w:val="22"/>
          <w:szCs w:val="22"/>
          <w:lang w:val="en-GB"/>
        </w:rPr>
        <w:t xml:space="preserve"> will explain </w:t>
      </w:r>
      <w:r w:rsidR="000C1AEB" w:rsidRPr="00936596">
        <w:rPr>
          <w:rFonts w:asciiTheme="majorHAnsi" w:hAnsiTheme="majorHAnsi" w:cstheme="majorHAnsi"/>
          <w:sz w:val="22"/>
          <w:szCs w:val="22"/>
          <w:lang w:val="en-GB"/>
        </w:rPr>
        <w:t xml:space="preserve">the way to </w:t>
      </w:r>
      <w:r w:rsidR="000C1AEB" w:rsidRPr="00936596">
        <w:rPr>
          <w:rFonts w:asciiTheme="majorHAnsi" w:hAnsiTheme="majorHAnsi" w:cstheme="majorHAnsi"/>
          <w:b/>
          <w:bCs/>
          <w:sz w:val="22"/>
          <w:szCs w:val="22"/>
          <w:lang w:val="en-GB"/>
        </w:rPr>
        <w:t>EVALUATE THE RESULTS</w:t>
      </w:r>
      <w:r w:rsidR="000C1AEB" w:rsidRPr="00936596">
        <w:rPr>
          <w:rFonts w:asciiTheme="majorHAnsi" w:hAnsiTheme="majorHAnsi" w:cstheme="majorHAnsi"/>
          <w:sz w:val="22"/>
          <w:szCs w:val="22"/>
          <w:lang w:val="en-GB"/>
        </w:rPr>
        <w:t xml:space="preserve"> of the implementation.</w:t>
      </w:r>
    </w:p>
    <w:p w14:paraId="5A27498C" w14:textId="77777777" w:rsidR="00930EE6" w:rsidRPr="00936596" w:rsidRDefault="00930EE6" w:rsidP="00A0303A">
      <w:pPr>
        <w:pStyle w:val="BodyText"/>
        <w:spacing w:line="276" w:lineRule="auto"/>
        <w:ind w:right="78"/>
        <w:jc w:val="both"/>
        <w:rPr>
          <w:rFonts w:asciiTheme="majorHAnsi" w:hAnsiTheme="majorHAnsi" w:cstheme="majorHAnsi"/>
          <w:lang w:val="en-GB"/>
        </w:rPr>
      </w:pPr>
    </w:p>
    <w:p w14:paraId="3438CBEA" w14:textId="77777777" w:rsidR="003B4CBD" w:rsidRPr="00936596" w:rsidRDefault="003B4CBD"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50" w:name="_Ref112757237"/>
      <w:bookmarkStart w:id="51" w:name="_Ref112757251"/>
      <w:bookmarkStart w:id="52" w:name="_Toc114753862"/>
      <w:r w:rsidRPr="00936596">
        <w:rPr>
          <w:rFonts w:asciiTheme="majorHAnsi" w:hAnsiTheme="majorHAnsi" w:cstheme="majorHAnsi"/>
          <w:b w:val="0"/>
          <w:color w:val="E36C0A"/>
          <w:sz w:val="24"/>
          <w:szCs w:val="24"/>
          <w:lang w:val="en-GB"/>
        </w:rPr>
        <w:t>Project approach</w:t>
      </w:r>
      <w:bookmarkEnd w:id="50"/>
      <w:bookmarkEnd w:id="51"/>
      <w:bookmarkEnd w:id="52"/>
    </w:p>
    <w:p w14:paraId="2276BB43" w14:textId="77777777" w:rsidR="002E0B77" w:rsidRPr="00936596" w:rsidRDefault="002E0B77" w:rsidP="00A0303A">
      <w:pPr>
        <w:pStyle w:val="BodyText"/>
        <w:spacing w:line="276" w:lineRule="auto"/>
        <w:ind w:right="78"/>
        <w:jc w:val="both"/>
        <w:rPr>
          <w:rFonts w:asciiTheme="majorHAnsi" w:hAnsiTheme="majorHAnsi" w:cstheme="majorHAnsi"/>
          <w:lang w:val="en-GB"/>
        </w:rPr>
      </w:pPr>
    </w:p>
    <w:p w14:paraId="01F399D1" w14:textId="77777777" w:rsidR="003B4CBD" w:rsidRPr="00936596" w:rsidRDefault="00C17F90"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53" w:name="_Toc114753863"/>
      <w:r w:rsidRPr="00936596">
        <w:rPr>
          <w:rFonts w:asciiTheme="majorHAnsi" w:hAnsiTheme="majorHAnsi" w:cstheme="majorHAnsi"/>
          <w:b w:val="0"/>
          <w:color w:val="E36C0A"/>
          <w:sz w:val="24"/>
          <w:szCs w:val="24"/>
          <w:lang w:val="en-GB"/>
        </w:rPr>
        <w:t>Overview</w:t>
      </w:r>
      <w:bookmarkEnd w:id="53"/>
    </w:p>
    <w:p w14:paraId="6BA134E2" w14:textId="77777777" w:rsidR="002E0B77" w:rsidRPr="00936596" w:rsidRDefault="002E0B77" w:rsidP="00A0303A">
      <w:pPr>
        <w:pStyle w:val="BodyText"/>
        <w:spacing w:line="276" w:lineRule="auto"/>
        <w:ind w:right="79"/>
        <w:jc w:val="both"/>
        <w:rPr>
          <w:rFonts w:asciiTheme="majorHAnsi" w:hAnsiTheme="majorHAnsi" w:cstheme="majorHAnsi"/>
          <w:lang w:val="en-GB"/>
        </w:rPr>
      </w:pPr>
    </w:p>
    <w:p w14:paraId="3F6BE878" w14:textId="4B453470" w:rsidR="00C65647" w:rsidRPr="00936596" w:rsidRDefault="002E0B77"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Our approach for implementation of the project relies on state-of-art methods for the provision of Technical Assistance (TA) in the context of EU-funded projects, building upon over 25 years of experience. </w:t>
      </w:r>
      <w:r w:rsidR="00C65647" w:rsidRPr="00936596">
        <w:rPr>
          <w:rFonts w:asciiTheme="majorHAnsi" w:hAnsiTheme="majorHAnsi" w:cstheme="majorHAnsi"/>
          <w:sz w:val="22"/>
          <w:szCs w:val="22"/>
          <w:lang w:val="en-GB"/>
        </w:rPr>
        <w:t xml:space="preserve">On top of these, we will approach the software development and deployment component of the project using the best practices and tools in the industry while having as one of the goals to establish a transparent way of </w:t>
      </w:r>
      <w:r w:rsidR="00B137BC" w:rsidRPr="00936596">
        <w:rPr>
          <w:rFonts w:asciiTheme="majorHAnsi" w:hAnsiTheme="majorHAnsi" w:cstheme="majorHAnsi"/>
          <w:sz w:val="22"/>
          <w:szCs w:val="22"/>
          <w:lang w:val="en-GB"/>
        </w:rPr>
        <w:t>communication</w:t>
      </w:r>
      <w:r w:rsidR="00C65647" w:rsidRPr="00936596">
        <w:rPr>
          <w:rFonts w:asciiTheme="majorHAnsi" w:hAnsiTheme="majorHAnsi" w:cstheme="majorHAnsi"/>
          <w:sz w:val="22"/>
          <w:szCs w:val="22"/>
          <w:lang w:val="en-GB"/>
        </w:rPr>
        <w:t xml:space="preserve"> not only inside our project team but among all key stakeholders. To the maximum possible exten</w:t>
      </w:r>
      <w:r w:rsidR="007A766D" w:rsidRPr="00936596">
        <w:rPr>
          <w:rFonts w:asciiTheme="majorHAnsi" w:hAnsiTheme="majorHAnsi" w:cstheme="majorHAnsi"/>
          <w:sz w:val="22"/>
          <w:szCs w:val="22"/>
          <w:lang w:val="en-GB"/>
        </w:rPr>
        <w:t>t</w:t>
      </w:r>
      <w:r w:rsidR="00C65647" w:rsidRPr="00936596">
        <w:rPr>
          <w:rFonts w:asciiTheme="majorHAnsi" w:hAnsiTheme="majorHAnsi" w:cstheme="majorHAnsi"/>
          <w:sz w:val="22"/>
          <w:szCs w:val="22"/>
          <w:lang w:val="en-GB"/>
        </w:rPr>
        <w:t xml:space="preserve"> we will automate the processes using advance continuous integration/continuous deployment</w:t>
      </w:r>
      <w:r w:rsidR="006B0160" w:rsidRPr="00936596">
        <w:rPr>
          <w:rFonts w:asciiTheme="majorHAnsi" w:hAnsiTheme="majorHAnsi" w:cstheme="majorHAnsi"/>
          <w:sz w:val="22"/>
          <w:szCs w:val="22"/>
          <w:lang w:val="en-GB"/>
        </w:rPr>
        <w:t xml:space="preserve"> (CI/CD)</w:t>
      </w:r>
      <w:r w:rsidR="00C65647" w:rsidRPr="00936596">
        <w:rPr>
          <w:rFonts w:asciiTheme="majorHAnsi" w:hAnsiTheme="majorHAnsi" w:cstheme="majorHAnsi"/>
          <w:sz w:val="22"/>
          <w:szCs w:val="22"/>
          <w:lang w:val="en-GB"/>
        </w:rPr>
        <w:t xml:space="preserve"> pipelines and we will provide all the needed instruments to the stakeholders in order to be able to express their feedback as it may be necessary.</w:t>
      </w:r>
    </w:p>
    <w:p w14:paraId="38CECD5C" w14:textId="70A91E82" w:rsidR="00C65647" w:rsidRPr="00936596" w:rsidRDefault="00C65647" w:rsidP="00A0303A">
      <w:pPr>
        <w:pStyle w:val="BodyText"/>
        <w:spacing w:line="276" w:lineRule="auto"/>
        <w:ind w:right="79"/>
        <w:jc w:val="both"/>
        <w:rPr>
          <w:rFonts w:asciiTheme="majorHAnsi" w:hAnsiTheme="majorHAnsi" w:cstheme="majorHAnsi"/>
          <w:sz w:val="22"/>
          <w:szCs w:val="22"/>
          <w:lang w:val="en-GB"/>
        </w:rPr>
      </w:pPr>
    </w:p>
    <w:p w14:paraId="23044422" w14:textId="18570222" w:rsidR="00C65647" w:rsidRPr="00936596" w:rsidRDefault="00C65647"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Last but not least, given the complexity of the assignment that involves multi-</w:t>
      </w:r>
      <w:r w:rsidR="00B137BC" w:rsidRPr="00936596">
        <w:rPr>
          <w:rFonts w:asciiTheme="majorHAnsi" w:hAnsiTheme="majorHAnsi" w:cstheme="majorHAnsi"/>
          <w:sz w:val="22"/>
          <w:szCs w:val="22"/>
          <w:lang w:val="en-GB"/>
        </w:rPr>
        <w:t>disciplinary</w:t>
      </w:r>
      <w:r w:rsidRPr="00936596">
        <w:rPr>
          <w:rFonts w:asciiTheme="majorHAnsi" w:hAnsiTheme="majorHAnsi" w:cstheme="majorHAnsi"/>
          <w:sz w:val="22"/>
          <w:szCs w:val="22"/>
          <w:lang w:val="en-GB"/>
        </w:rPr>
        <w:t xml:space="preserve"> tasks and </w:t>
      </w:r>
      <w:r w:rsidR="00B137BC" w:rsidRPr="00936596">
        <w:rPr>
          <w:rFonts w:asciiTheme="majorHAnsi" w:hAnsiTheme="majorHAnsi" w:cstheme="majorHAnsi"/>
          <w:sz w:val="22"/>
          <w:szCs w:val="22"/>
          <w:lang w:val="en-GB"/>
        </w:rPr>
        <w:t>considering</w:t>
      </w:r>
      <w:r w:rsidRPr="00936596">
        <w:rPr>
          <w:rFonts w:asciiTheme="majorHAnsi" w:hAnsiTheme="majorHAnsi" w:cstheme="majorHAnsi"/>
          <w:sz w:val="22"/>
          <w:szCs w:val="22"/>
          <w:lang w:val="en-GB"/>
        </w:rPr>
        <w:t xml:space="preserve"> the limited timeframe that we have, we </w:t>
      </w:r>
      <w:r w:rsidR="00B137BC" w:rsidRPr="00936596">
        <w:rPr>
          <w:rFonts w:asciiTheme="majorHAnsi" w:hAnsiTheme="majorHAnsi" w:cstheme="majorHAnsi"/>
          <w:sz w:val="22"/>
          <w:szCs w:val="22"/>
          <w:lang w:val="en-GB"/>
        </w:rPr>
        <w:t>believe</w:t>
      </w:r>
      <w:r w:rsidRPr="00936596">
        <w:rPr>
          <w:rFonts w:asciiTheme="majorHAnsi" w:hAnsiTheme="majorHAnsi" w:cstheme="majorHAnsi"/>
          <w:sz w:val="22"/>
          <w:szCs w:val="22"/>
          <w:lang w:val="en-GB"/>
        </w:rPr>
        <w:t xml:space="preserve"> that the optimal solution is to have, as the building block of the future Digital Identity Service, a well-known and mature eID software platform, with proved EU references (we will name it “</w:t>
      </w:r>
      <w:r w:rsidRPr="00936596">
        <w:rPr>
          <w:rFonts w:asciiTheme="majorHAnsi" w:hAnsiTheme="majorHAnsi" w:cstheme="majorHAnsi"/>
          <w:b/>
          <w:bCs/>
          <w:sz w:val="22"/>
          <w:szCs w:val="22"/>
          <w:lang w:val="en-GB"/>
        </w:rPr>
        <w:t>base eID platform</w:t>
      </w:r>
      <w:r w:rsidRPr="00936596">
        <w:rPr>
          <w:rFonts w:asciiTheme="majorHAnsi" w:hAnsiTheme="majorHAnsi" w:cstheme="majorHAnsi"/>
          <w:sz w:val="22"/>
          <w:szCs w:val="22"/>
          <w:lang w:val="en-GB"/>
        </w:rPr>
        <w:t>” or “</w:t>
      </w:r>
      <w:r w:rsidRPr="00936596">
        <w:rPr>
          <w:rFonts w:asciiTheme="majorHAnsi" w:hAnsiTheme="majorHAnsi" w:cstheme="majorHAnsi"/>
          <w:b/>
          <w:bCs/>
          <w:sz w:val="22"/>
          <w:szCs w:val="22"/>
          <w:lang w:val="en-GB"/>
        </w:rPr>
        <w:t>base platform</w:t>
      </w:r>
      <w:r w:rsidRPr="00936596">
        <w:rPr>
          <w:rFonts w:asciiTheme="majorHAnsi" w:hAnsiTheme="majorHAnsi" w:cstheme="majorHAnsi"/>
          <w:sz w:val="22"/>
          <w:szCs w:val="22"/>
          <w:lang w:val="en-GB"/>
        </w:rPr>
        <w:t xml:space="preserve">”) on top of which we will develop and deploy the new Digital Identity Service of Kosovo. </w:t>
      </w:r>
      <w:r w:rsidR="00934426" w:rsidRPr="00936596">
        <w:rPr>
          <w:rFonts w:asciiTheme="majorHAnsi" w:hAnsiTheme="majorHAnsi" w:cstheme="majorHAnsi"/>
          <w:sz w:val="22"/>
          <w:szCs w:val="22"/>
          <w:lang w:val="en-GB"/>
        </w:rPr>
        <w:t>This will ensure not only the full compliance with the ToR requirements</w:t>
      </w:r>
      <w:r w:rsidR="00934426" w:rsidRPr="00936596">
        <w:rPr>
          <w:rStyle w:val="FootnoteReference"/>
          <w:rFonts w:asciiTheme="majorHAnsi" w:hAnsiTheme="majorHAnsi" w:cstheme="majorHAnsi"/>
          <w:sz w:val="22"/>
          <w:szCs w:val="22"/>
          <w:lang w:val="en-GB"/>
        </w:rPr>
        <w:footnoteReference w:id="22"/>
      </w:r>
      <w:r w:rsidR="00934426" w:rsidRPr="00936596">
        <w:rPr>
          <w:rFonts w:asciiTheme="majorHAnsi" w:hAnsiTheme="majorHAnsi" w:cstheme="majorHAnsi"/>
          <w:sz w:val="22"/>
          <w:szCs w:val="22"/>
          <w:lang w:val="en-GB"/>
        </w:rPr>
        <w:t xml:space="preserve"> but also the full integration with the local environment (languages, APIs, connection with existing relevant information systems, business environment, etc.)</w:t>
      </w:r>
    </w:p>
    <w:p w14:paraId="16940C9A" w14:textId="453BAFC5" w:rsidR="00C65647" w:rsidRPr="00936596" w:rsidRDefault="00C65647" w:rsidP="00A0303A">
      <w:pPr>
        <w:pStyle w:val="BodyText"/>
        <w:spacing w:line="276" w:lineRule="auto"/>
        <w:ind w:right="79"/>
        <w:jc w:val="both"/>
        <w:rPr>
          <w:rFonts w:asciiTheme="majorHAnsi" w:hAnsiTheme="majorHAnsi" w:cstheme="majorHAnsi"/>
          <w:sz w:val="22"/>
          <w:szCs w:val="22"/>
          <w:lang w:val="en-GB"/>
        </w:rPr>
      </w:pPr>
    </w:p>
    <w:p w14:paraId="43FA78B8" w14:textId="77777777" w:rsidR="0003176B" w:rsidRPr="00936596" w:rsidRDefault="009E1870" w:rsidP="00A0303A">
      <w:pPr>
        <w:pStyle w:val="BodyText"/>
        <w:spacing w:line="276" w:lineRule="auto"/>
        <w:ind w:right="79"/>
        <w:jc w:val="center"/>
        <w:rPr>
          <w:lang w:val="en-GB"/>
        </w:rPr>
      </w:pPr>
      <w:r w:rsidRPr="00936596">
        <w:rPr>
          <w:rFonts w:asciiTheme="majorHAnsi" w:hAnsiTheme="majorHAnsi" w:cstheme="majorHAnsi"/>
          <w:noProof/>
          <w:sz w:val="22"/>
          <w:szCs w:val="22"/>
          <w:lang w:val="en-GB"/>
        </w:rPr>
        <w:lastRenderedPageBreak/>
        <w:drawing>
          <wp:inline distT="0" distB="0" distL="0" distR="0" wp14:anchorId="2E07E57B" wp14:editId="5027D7F5">
            <wp:extent cx="2316319" cy="25561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rategy-1.png"/>
                    <pic:cNvPicPr/>
                  </pic:nvPicPr>
                  <pic:blipFill>
                    <a:blip r:embed="rId58"/>
                    <a:stretch>
                      <a:fillRect/>
                    </a:stretch>
                  </pic:blipFill>
                  <pic:spPr>
                    <a:xfrm>
                      <a:off x="0" y="0"/>
                      <a:ext cx="2316319" cy="2556126"/>
                    </a:xfrm>
                    <a:prstGeom prst="rect">
                      <a:avLst/>
                    </a:prstGeom>
                  </pic:spPr>
                </pic:pic>
              </a:graphicData>
            </a:graphic>
          </wp:inline>
        </w:drawing>
      </w:r>
    </w:p>
    <w:p w14:paraId="1DD2E7D8" w14:textId="5823C730" w:rsidR="009E1870" w:rsidRPr="00936596" w:rsidRDefault="0003176B" w:rsidP="00A0303A">
      <w:pPr>
        <w:pStyle w:val="Caption"/>
        <w:widowControl w:val="0"/>
        <w:spacing w:line="276" w:lineRule="auto"/>
        <w:jc w:val="center"/>
        <w:rPr>
          <w:rFonts w:asciiTheme="majorHAnsi" w:hAnsiTheme="majorHAnsi" w:cstheme="majorHAnsi"/>
          <w:b w:val="0"/>
          <w:color w:val="548DD4"/>
          <w:lang w:val="en-GB"/>
        </w:rPr>
      </w:pPr>
      <w:bookmarkStart w:id="54" w:name="_Toc114584257"/>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2</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Strategy outline</w:t>
      </w:r>
      <w:bookmarkEnd w:id="54"/>
    </w:p>
    <w:p w14:paraId="243B55F3" w14:textId="77777777" w:rsidR="009E1870" w:rsidRPr="00936596" w:rsidRDefault="009E1870" w:rsidP="00A0303A">
      <w:pPr>
        <w:pStyle w:val="BodyText"/>
        <w:spacing w:line="276" w:lineRule="auto"/>
        <w:ind w:right="79"/>
        <w:jc w:val="both"/>
        <w:rPr>
          <w:rFonts w:asciiTheme="majorHAnsi" w:hAnsiTheme="majorHAnsi" w:cstheme="majorHAnsi"/>
          <w:sz w:val="22"/>
          <w:szCs w:val="22"/>
          <w:lang w:val="en-GB"/>
        </w:rPr>
      </w:pPr>
    </w:p>
    <w:p w14:paraId="795AFDE6" w14:textId="3AA04514" w:rsidR="002E0B77" w:rsidRPr="00936596" w:rsidRDefault="002E0B77"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Our project Strategy </w:t>
      </w:r>
      <w:r w:rsidR="00700FFB" w:rsidRPr="00936596">
        <w:rPr>
          <w:rFonts w:asciiTheme="majorHAnsi" w:hAnsiTheme="majorHAnsi" w:cstheme="majorHAnsi"/>
          <w:sz w:val="22"/>
          <w:szCs w:val="22"/>
          <w:lang w:val="en-GB"/>
        </w:rPr>
        <w:t xml:space="preserve">relies </w:t>
      </w:r>
      <w:r w:rsidRPr="00936596">
        <w:rPr>
          <w:rFonts w:asciiTheme="majorHAnsi" w:hAnsiTheme="majorHAnsi" w:cstheme="majorHAnsi"/>
          <w:sz w:val="22"/>
          <w:szCs w:val="22"/>
          <w:lang w:val="en-GB"/>
        </w:rPr>
        <w:t>on a number of key principles that we consider to be critical for the successful implementation of the project:</w:t>
      </w:r>
    </w:p>
    <w:p w14:paraId="16052B64" w14:textId="77777777" w:rsidR="00E070A7" w:rsidRPr="00936596" w:rsidRDefault="00E070A7" w:rsidP="00A0303A">
      <w:pPr>
        <w:pStyle w:val="BodyText"/>
        <w:spacing w:line="276" w:lineRule="auto"/>
        <w:ind w:right="79"/>
        <w:jc w:val="both"/>
        <w:rPr>
          <w:rFonts w:asciiTheme="majorHAnsi" w:hAnsiTheme="majorHAnsi" w:cstheme="majorHAnsi"/>
          <w:sz w:val="22"/>
          <w:szCs w:val="22"/>
          <w:lang w:val="en-GB"/>
        </w:rPr>
      </w:pPr>
    </w:p>
    <w:p w14:paraId="3F330FD2" w14:textId="24F2BA7E" w:rsidR="00E070A7" w:rsidRPr="00936596" w:rsidRDefault="002E0B77" w:rsidP="00A0303A">
      <w:pPr>
        <w:pStyle w:val="BodyText"/>
        <w:pBdr>
          <w:top w:val="dotted" w:sz="4" w:space="1" w:color="548DD4" w:themeColor="text2" w:themeTint="99"/>
          <w:left w:val="dotted" w:sz="4" w:space="4" w:color="548DD4" w:themeColor="text2" w:themeTint="99"/>
          <w:bottom w:val="dotted" w:sz="4" w:space="1" w:color="548DD4" w:themeColor="text2" w:themeTint="99"/>
          <w:right w:val="dotted" w:sz="4" w:space="4" w:color="548DD4" w:themeColor="text2" w:themeTint="99"/>
        </w:pBdr>
        <w:spacing w:before="40" w:line="276" w:lineRule="auto"/>
        <w:ind w:right="79"/>
        <w:jc w:val="both"/>
        <w:rPr>
          <w:rFonts w:asciiTheme="majorHAnsi" w:hAnsiTheme="majorHAnsi" w:cstheme="majorHAnsi"/>
          <w:color w:val="548DD4" w:themeColor="text2" w:themeTint="99"/>
          <w:sz w:val="22"/>
          <w:szCs w:val="22"/>
          <w:lang w:val="en-GB"/>
        </w:rPr>
      </w:pPr>
      <w:r w:rsidRPr="00936596">
        <w:rPr>
          <w:rFonts w:asciiTheme="majorHAnsi" w:hAnsiTheme="majorHAnsi" w:cstheme="majorHAnsi"/>
          <w:b/>
          <w:color w:val="E36C0A" w:themeColor="accent6" w:themeShade="BF"/>
          <w:sz w:val="22"/>
          <w:szCs w:val="22"/>
          <w:lang w:val="en-GB"/>
        </w:rPr>
        <w:t>Building commitment and trust</w:t>
      </w:r>
      <w:r w:rsidRPr="00936596">
        <w:rPr>
          <w:rFonts w:asciiTheme="majorHAnsi" w:hAnsiTheme="majorHAnsi" w:cstheme="majorHAnsi"/>
          <w:b/>
          <w:bCs/>
          <w:color w:val="E36C0A" w:themeColor="accent6" w:themeShade="BF"/>
          <w:sz w:val="22"/>
          <w:szCs w:val="22"/>
          <w:lang w:val="en-GB"/>
        </w:rPr>
        <w:t>:</w:t>
      </w:r>
      <w:r w:rsidRPr="00936596">
        <w:rPr>
          <w:rFonts w:asciiTheme="majorHAnsi" w:hAnsiTheme="majorHAnsi" w:cstheme="majorHAnsi"/>
          <w:sz w:val="22"/>
          <w:szCs w:val="22"/>
          <w:lang w:val="en-GB"/>
        </w:rPr>
        <w:t xml:space="preserve"> </w:t>
      </w:r>
      <w:r w:rsidRPr="00936596">
        <w:rPr>
          <w:rFonts w:asciiTheme="majorHAnsi" w:hAnsiTheme="majorHAnsi" w:cstheme="majorHAnsi"/>
          <w:color w:val="548DD4" w:themeColor="text2" w:themeTint="99"/>
          <w:sz w:val="22"/>
          <w:szCs w:val="22"/>
          <w:lang w:val="en-GB"/>
        </w:rPr>
        <w:t xml:space="preserve">demonstrating a clear understanding of the needs addressed by the project, the current situation including the institutional set-up and the relations, capabilities and potential of the organizations involved. While we believe that the practical experience of our Project Team is important, the involvement of the project’s main beneficiary institutions and target groups (project stakeholders) in the process is crucial in developing trust and building commitment. </w:t>
      </w:r>
    </w:p>
    <w:p w14:paraId="3DB39697" w14:textId="77777777" w:rsidR="002E0B77" w:rsidRPr="00936596" w:rsidRDefault="002E0B77"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before="240" w:line="276" w:lineRule="auto"/>
        <w:ind w:right="79"/>
        <w:jc w:val="both"/>
        <w:rPr>
          <w:rFonts w:asciiTheme="majorHAnsi" w:hAnsiTheme="majorHAnsi" w:cstheme="majorHAnsi"/>
          <w:sz w:val="22"/>
          <w:szCs w:val="22"/>
          <w:lang w:val="en-GB"/>
        </w:rPr>
      </w:pPr>
      <w:r w:rsidRPr="00936596">
        <w:rPr>
          <w:rFonts w:asciiTheme="majorHAnsi" w:hAnsiTheme="majorHAnsi" w:cstheme="majorHAnsi"/>
          <w:b/>
          <w:color w:val="E36C0A" w:themeColor="accent6" w:themeShade="BF"/>
          <w:sz w:val="22"/>
          <w:szCs w:val="22"/>
          <w:lang w:val="en-GB"/>
        </w:rPr>
        <w:t>Promoting project ownership:</w:t>
      </w:r>
      <w:r w:rsidRPr="00936596">
        <w:rPr>
          <w:rFonts w:asciiTheme="majorHAnsi" w:hAnsiTheme="majorHAnsi" w:cstheme="majorHAnsi"/>
          <w:sz w:val="22"/>
          <w:szCs w:val="22"/>
          <w:lang w:val="en-GB"/>
        </w:rPr>
        <w:t xml:space="preserve"> </w:t>
      </w:r>
      <w:r w:rsidRPr="00936596">
        <w:rPr>
          <w:rFonts w:asciiTheme="majorHAnsi" w:hAnsiTheme="majorHAnsi" w:cstheme="majorHAnsi"/>
          <w:color w:val="548DD4" w:themeColor="text2" w:themeTint="99"/>
          <w:sz w:val="22"/>
          <w:szCs w:val="22"/>
          <w:lang w:val="en-GB"/>
        </w:rPr>
        <w:t>this is essential for successful technical assistance projects, based on our longstanding experience and state-of-art methods. Participation starting from initial planning through to informal and formal working groups, ensure that the project’s activities are planned and designed together with the beneficiary and that implementation is carried out with their full involvement. Ownership of project results by the Project Beneficiary is the vital ingredient for ensuring future sustainability of project achievements.</w:t>
      </w:r>
    </w:p>
    <w:p w14:paraId="2DA4E298" w14:textId="6EBD6316" w:rsidR="002E0B77" w:rsidRPr="00936596" w:rsidRDefault="002E0B77" w:rsidP="00A0303A">
      <w:pPr>
        <w:pStyle w:val="BodyText"/>
        <w:pBdr>
          <w:top w:val="dotted" w:sz="4" w:space="1" w:color="548DD4" w:themeColor="text2" w:themeTint="99"/>
          <w:left w:val="dotted" w:sz="4" w:space="4" w:color="548DD4" w:themeColor="text2" w:themeTint="99"/>
          <w:bottom w:val="dotted" w:sz="4" w:space="1" w:color="548DD4" w:themeColor="text2" w:themeTint="99"/>
          <w:right w:val="dotted" w:sz="4" w:space="4" w:color="548DD4" w:themeColor="text2" w:themeTint="99"/>
        </w:pBdr>
        <w:spacing w:before="240" w:line="276" w:lineRule="auto"/>
        <w:ind w:right="79"/>
        <w:jc w:val="both"/>
        <w:rPr>
          <w:rFonts w:asciiTheme="majorHAnsi" w:hAnsiTheme="majorHAnsi" w:cstheme="majorHAnsi"/>
          <w:sz w:val="22"/>
          <w:szCs w:val="22"/>
          <w:lang w:val="en-GB"/>
        </w:rPr>
      </w:pPr>
      <w:r w:rsidRPr="00936596">
        <w:rPr>
          <w:rFonts w:asciiTheme="majorHAnsi" w:hAnsiTheme="majorHAnsi" w:cstheme="majorHAnsi"/>
          <w:b/>
          <w:color w:val="E36C0A" w:themeColor="accent6" w:themeShade="BF"/>
          <w:sz w:val="22"/>
          <w:szCs w:val="22"/>
          <w:lang w:val="en-GB"/>
        </w:rPr>
        <w:t xml:space="preserve">Learning by </w:t>
      </w:r>
      <w:r w:rsidR="00B137BC" w:rsidRPr="00936596">
        <w:rPr>
          <w:rFonts w:asciiTheme="majorHAnsi" w:hAnsiTheme="majorHAnsi" w:cstheme="majorHAnsi"/>
          <w:b/>
          <w:color w:val="E36C0A" w:themeColor="accent6" w:themeShade="BF"/>
          <w:sz w:val="22"/>
          <w:szCs w:val="22"/>
          <w:lang w:val="en-GB"/>
        </w:rPr>
        <w:t>doing</w:t>
      </w:r>
      <w:r w:rsidRPr="00936596">
        <w:rPr>
          <w:rFonts w:asciiTheme="majorHAnsi" w:hAnsiTheme="majorHAnsi" w:cstheme="majorHAnsi"/>
          <w:sz w:val="22"/>
          <w:szCs w:val="22"/>
          <w:lang w:val="en-GB"/>
        </w:rPr>
        <w:t xml:space="preserve"> </w:t>
      </w:r>
      <w:r w:rsidRPr="00936596">
        <w:rPr>
          <w:rFonts w:asciiTheme="majorHAnsi" w:hAnsiTheme="majorHAnsi" w:cstheme="majorHAnsi"/>
          <w:color w:val="548DD4" w:themeColor="text2" w:themeTint="99"/>
          <w:sz w:val="22"/>
          <w:szCs w:val="22"/>
          <w:lang w:val="en-GB"/>
        </w:rPr>
        <w:t>involvement of stakeholders in the process is especially important in sustaining the project’s results. Our approach is to always ‘leave behind’ a core group of persons that are well-prepared to continue the work and ensure that results will be sustained in the future. Hence, not only training but also involving local actors in the day-to-day work of the project will bring the effect of learning by doing, creating 'change agents' for the future.</w:t>
      </w:r>
    </w:p>
    <w:p w14:paraId="29959C7D" w14:textId="12DBDA0B" w:rsidR="002E0B77" w:rsidRPr="00936596" w:rsidRDefault="002E0B77" w:rsidP="00A0303A">
      <w:pPr>
        <w:pStyle w:val="BodyText"/>
        <w:spacing w:line="276" w:lineRule="auto"/>
        <w:ind w:right="78"/>
        <w:jc w:val="both"/>
        <w:rPr>
          <w:rFonts w:asciiTheme="majorHAnsi" w:hAnsiTheme="majorHAnsi" w:cstheme="majorHAnsi"/>
          <w:lang w:val="en-GB"/>
        </w:rPr>
      </w:pPr>
    </w:p>
    <w:p w14:paraId="17489B36" w14:textId="57771778" w:rsidR="002D326A" w:rsidRPr="00936596" w:rsidRDefault="002D326A" w:rsidP="00A0303A">
      <w:pPr>
        <w:pStyle w:val="BodyText"/>
        <w:spacing w:line="276" w:lineRule="auto"/>
        <w:ind w:right="78"/>
        <w:jc w:val="both"/>
        <w:rPr>
          <w:rFonts w:asciiTheme="majorHAnsi" w:hAnsiTheme="majorHAnsi" w:cstheme="majorHAnsi"/>
          <w:lang w:val="en-GB"/>
        </w:rPr>
      </w:pPr>
    </w:p>
    <w:p w14:paraId="0ECC40EC" w14:textId="1B12D261" w:rsidR="002D326A" w:rsidRPr="00936596" w:rsidRDefault="002D326A" w:rsidP="00A0303A">
      <w:pPr>
        <w:pStyle w:val="BodyText"/>
        <w:spacing w:line="276" w:lineRule="auto"/>
        <w:ind w:right="78"/>
        <w:jc w:val="both"/>
        <w:rPr>
          <w:rFonts w:asciiTheme="majorHAnsi" w:hAnsiTheme="majorHAnsi" w:cstheme="majorHAnsi"/>
          <w:lang w:val="en-GB"/>
        </w:rPr>
      </w:pPr>
    </w:p>
    <w:p w14:paraId="3C1D9780" w14:textId="139B0299" w:rsidR="002D326A" w:rsidRPr="00936596" w:rsidRDefault="002D326A" w:rsidP="00A0303A">
      <w:pPr>
        <w:pStyle w:val="BodyText"/>
        <w:spacing w:line="276" w:lineRule="auto"/>
        <w:ind w:right="78"/>
        <w:jc w:val="both"/>
        <w:rPr>
          <w:rFonts w:asciiTheme="majorHAnsi" w:hAnsiTheme="majorHAnsi" w:cstheme="majorHAnsi"/>
          <w:lang w:val="en-GB"/>
        </w:rPr>
      </w:pPr>
    </w:p>
    <w:p w14:paraId="3CBF5DC1" w14:textId="3D260231" w:rsidR="002D326A" w:rsidRPr="00936596" w:rsidRDefault="002D326A" w:rsidP="00A0303A">
      <w:pPr>
        <w:pStyle w:val="BodyText"/>
        <w:spacing w:line="276" w:lineRule="auto"/>
        <w:ind w:right="78"/>
        <w:jc w:val="both"/>
        <w:rPr>
          <w:rFonts w:asciiTheme="majorHAnsi" w:hAnsiTheme="majorHAnsi" w:cstheme="majorHAnsi"/>
          <w:lang w:val="en-GB"/>
        </w:rPr>
      </w:pPr>
    </w:p>
    <w:p w14:paraId="762EF83A" w14:textId="5F76579C" w:rsidR="002D326A" w:rsidRPr="00936596" w:rsidRDefault="002D326A" w:rsidP="00A0303A">
      <w:pPr>
        <w:pStyle w:val="BodyText"/>
        <w:spacing w:line="276" w:lineRule="auto"/>
        <w:ind w:right="78"/>
        <w:jc w:val="both"/>
        <w:rPr>
          <w:rFonts w:asciiTheme="majorHAnsi" w:hAnsiTheme="majorHAnsi" w:cstheme="majorHAnsi"/>
          <w:lang w:val="en-GB"/>
        </w:rPr>
      </w:pPr>
    </w:p>
    <w:p w14:paraId="5A0BEC5D" w14:textId="641B4D00" w:rsidR="002D326A" w:rsidRPr="00936596" w:rsidRDefault="002D326A" w:rsidP="00A0303A">
      <w:pPr>
        <w:pStyle w:val="BodyText"/>
        <w:spacing w:line="276" w:lineRule="auto"/>
        <w:ind w:right="78"/>
        <w:jc w:val="both"/>
        <w:rPr>
          <w:rFonts w:asciiTheme="majorHAnsi" w:hAnsiTheme="majorHAnsi" w:cstheme="majorHAnsi"/>
          <w:lang w:val="en-GB"/>
        </w:rPr>
      </w:pPr>
    </w:p>
    <w:p w14:paraId="0665EB32" w14:textId="0DF923B4" w:rsidR="002D326A" w:rsidRPr="00936596" w:rsidRDefault="002D326A" w:rsidP="00A0303A">
      <w:pPr>
        <w:pStyle w:val="BodyText"/>
        <w:spacing w:line="276" w:lineRule="auto"/>
        <w:ind w:right="78"/>
        <w:jc w:val="both"/>
        <w:rPr>
          <w:rFonts w:asciiTheme="majorHAnsi" w:hAnsiTheme="majorHAnsi" w:cstheme="majorHAnsi"/>
          <w:lang w:val="en-GB"/>
        </w:rPr>
      </w:pPr>
    </w:p>
    <w:p w14:paraId="29DB5C27" w14:textId="77777777" w:rsidR="002D326A" w:rsidRPr="00936596" w:rsidRDefault="002D326A" w:rsidP="00A0303A">
      <w:pPr>
        <w:pStyle w:val="BodyText"/>
        <w:spacing w:line="276" w:lineRule="auto"/>
        <w:ind w:right="78"/>
        <w:jc w:val="both"/>
        <w:rPr>
          <w:rFonts w:asciiTheme="majorHAnsi" w:hAnsiTheme="majorHAnsi" w:cstheme="majorHAnsi"/>
          <w:lang w:val="en-GB"/>
        </w:rPr>
      </w:pPr>
    </w:p>
    <w:p w14:paraId="159ECBF2" w14:textId="77777777" w:rsidR="00C17F90" w:rsidRPr="00936596" w:rsidRDefault="00C17F90"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55" w:name="_Ref112508359"/>
      <w:bookmarkStart w:id="56" w:name="_Ref112508368"/>
      <w:bookmarkStart w:id="57" w:name="_Ref112508391"/>
      <w:bookmarkStart w:id="58" w:name="_Toc114753864"/>
      <w:r w:rsidRPr="00936596">
        <w:rPr>
          <w:rFonts w:asciiTheme="majorHAnsi" w:hAnsiTheme="majorHAnsi" w:cstheme="majorHAnsi"/>
          <w:b w:val="0"/>
          <w:color w:val="E36C0A"/>
          <w:sz w:val="24"/>
          <w:szCs w:val="24"/>
          <w:lang w:val="en-GB"/>
        </w:rPr>
        <w:lastRenderedPageBreak/>
        <w:t>Specific methodology</w:t>
      </w:r>
      <w:bookmarkEnd w:id="55"/>
      <w:bookmarkEnd w:id="56"/>
      <w:bookmarkEnd w:id="57"/>
      <w:bookmarkEnd w:id="58"/>
    </w:p>
    <w:p w14:paraId="6FD078C9" w14:textId="77777777" w:rsidR="00F44BDB" w:rsidRPr="00936596" w:rsidRDefault="00F44BDB" w:rsidP="00A0303A">
      <w:pPr>
        <w:pStyle w:val="BodyText"/>
        <w:spacing w:line="276" w:lineRule="auto"/>
        <w:ind w:right="78"/>
        <w:jc w:val="both"/>
        <w:rPr>
          <w:rFonts w:asciiTheme="majorHAnsi" w:hAnsiTheme="majorHAnsi" w:cstheme="majorHAnsi"/>
          <w:lang w:val="en-GB"/>
        </w:rPr>
      </w:pPr>
    </w:p>
    <w:p w14:paraId="55CAE26E" w14:textId="635D7199" w:rsidR="002D326A" w:rsidRPr="00936596" w:rsidRDefault="00F44BDB" w:rsidP="00A0303A">
      <w:pPr>
        <w:pStyle w:val="BodyText"/>
        <w:spacing w:line="276" w:lineRule="auto"/>
        <w:ind w:right="78"/>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Our Consortium has a realistic understanding of the challenges and conditions under which the project is to be implemented and have developed our specific approach and methodologies accordingly. The guidelines that will guide our activities are presented below:</w:t>
      </w:r>
    </w:p>
    <w:p w14:paraId="47C204E7" w14:textId="460919DE" w:rsidR="005A4714" w:rsidRPr="00936596" w:rsidRDefault="005A4714" w:rsidP="00A0303A">
      <w:pPr>
        <w:widowControl w:val="0"/>
        <w:spacing w:line="276" w:lineRule="auto"/>
        <w:rPr>
          <w:rFonts w:asciiTheme="majorHAnsi" w:hAnsiTheme="majorHAnsi" w:cstheme="majorHAnsi"/>
          <w:sz w:val="20"/>
          <w:szCs w:val="20"/>
          <w:lang w:val="en-GB"/>
        </w:rPr>
      </w:pPr>
    </w:p>
    <w:p w14:paraId="7942E649" w14:textId="143DE484" w:rsidR="005A4714" w:rsidRPr="00936596" w:rsidRDefault="00BD765D" w:rsidP="00A0303A">
      <w:pPr>
        <w:pStyle w:val="Caption"/>
        <w:widowControl w:val="0"/>
        <w:spacing w:line="276" w:lineRule="auto"/>
        <w:rPr>
          <w:rFonts w:asciiTheme="majorHAnsi" w:hAnsiTheme="majorHAnsi" w:cstheme="majorHAnsi"/>
          <w:b w:val="0"/>
          <w:color w:val="548DD4"/>
          <w:lang w:val="en-GB"/>
        </w:rPr>
      </w:pPr>
      <w:bookmarkStart w:id="59" w:name="_Toc114753489"/>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16</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Main principles of our strategy</w:t>
      </w:r>
      <w:bookmarkEnd w:id="59"/>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9916"/>
      </w:tblGrid>
      <w:tr w:rsidR="00864D51" w:rsidRPr="00936596" w14:paraId="6AC1E246" w14:textId="77777777" w:rsidTr="00700FFB">
        <w:tc>
          <w:tcPr>
            <w:tcW w:w="5000" w:type="pct"/>
            <w:tcBorders>
              <w:top w:val="dotted" w:sz="4" w:space="0" w:color="auto"/>
              <w:bottom w:val="dotted" w:sz="4" w:space="0" w:color="auto"/>
            </w:tcBorders>
            <w:shd w:val="clear" w:color="auto" w:fill="F2F2F2" w:themeFill="background1" w:themeFillShade="F2"/>
            <w:vAlign w:val="center"/>
          </w:tcPr>
          <w:p w14:paraId="6E69C545" w14:textId="4530F247" w:rsidR="00864D51" w:rsidRPr="00936596" w:rsidRDefault="00864D51" w:rsidP="00A0303A">
            <w:pPr>
              <w:widowControl w:val="0"/>
              <w:autoSpaceDE w:val="0"/>
              <w:autoSpaceDN w:val="0"/>
              <w:adjustRightInd w:val="0"/>
              <w:spacing w:line="276" w:lineRule="auto"/>
              <w:jc w:val="center"/>
              <w:rPr>
                <w:rFonts w:asciiTheme="majorHAnsi" w:hAnsiTheme="majorHAnsi" w:cstheme="majorHAnsi"/>
                <w:b/>
                <w:color w:val="548DD4" w:themeColor="text2" w:themeTint="99"/>
                <w:sz w:val="22"/>
                <w:szCs w:val="22"/>
                <w:lang w:val="en-GB"/>
              </w:rPr>
            </w:pPr>
            <w:r w:rsidRPr="00936596">
              <w:rPr>
                <w:rFonts w:asciiTheme="majorHAnsi" w:hAnsiTheme="majorHAnsi" w:cstheme="majorHAnsi"/>
                <w:b/>
                <w:color w:val="548DD4" w:themeColor="text2" w:themeTint="99"/>
                <w:sz w:val="22"/>
                <w:szCs w:val="22"/>
                <w:lang w:val="en-GB"/>
              </w:rPr>
              <w:t xml:space="preserve">Consistent integration and coherence with the country strategy/policy and </w:t>
            </w:r>
            <w:r w:rsidR="00B137BC" w:rsidRPr="00936596">
              <w:rPr>
                <w:rFonts w:asciiTheme="majorHAnsi" w:hAnsiTheme="majorHAnsi" w:cstheme="majorHAnsi"/>
                <w:b/>
                <w:color w:val="548DD4" w:themeColor="text2" w:themeTint="99"/>
                <w:sz w:val="22"/>
                <w:szCs w:val="22"/>
                <w:lang w:val="en-GB"/>
              </w:rPr>
              <w:t>efficient</w:t>
            </w:r>
            <w:r w:rsidRPr="00936596">
              <w:rPr>
                <w:rFonts w:asciiTheme="majorHAnsi" w:hAnsiTheme="majorHAnsi" w:cstheme="majorHAnsi"/>
                <w:b/>
                <w:color w:val="548DD4" w:themeColor="text2" w:themeTint="99"/>
                <w:sz w:val="22"/>
                <w:szCs w:val="22"/>
                <w:lang w:val="en-GB"/>
              </w:rPr>
              <w:t xml:space="preserve"> learning from EU experience</w:t>
            </w:r>
          </w:p>
        </w:tc>
      </w:tr>
      <w:tr w:rsidR="00864D51" w:rsidRPr="00936596" w14:paraId="640777AE" w14:textId="77777777" w:rsidTr="00700FFB">
        <w:tc>
          <w:tcPr>
            <w:tcW w:w="5000" w:type="pct"/>
            <w:tcBorders>
              <w:top w:val="dotted" w:sz="4" w:space="0" w:color="auto"/>
              <w:bottom w:val="dotted" w:sz="4" w:space="0" w:color="auto"/>
            </w:tcBorders>
            <w:shd w:val="clear" w:color="auto" w:fill="auto"/>
            <w:vAlign w:val="center"/>
          </w:tcPr>
          <w:p w14:paraId="57D1C94F" w14:textId="77777777" w:rsidR="00700FFB" w:rsidRPr="00936596" w:rsidRDefault="00700FF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C3DBF4F" w14:textId="39CFE827" w:rsidR="00D245A5" w:rsidRPr="00936596" w:rsidRDefault="00864D5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it is clear from the ToR and from the analysis we performed, this project </w:t>
            </w:r>
            <w:r w:rsidR="00700FFB" w:rsidRPr="00936596">
              <w:rPr>
                <w:rFonts w:asciiTheme="majorHAnsi" w:hAnsiTheme="majorHAnsi" w:cstheme="majorHAnsi"/>
                <w:sz w:val="22"/>
                <w:szCs w:val="22"/>
                <w:lang w:val="en-GB"/>
              </w:rPr>
              <w:t xml:space="preserve">will contribute to the </w:t>
            </w:r>
            <w:r w:rsidR="00700FFB" w:rsidRPr="00936596">
              <w:rPr>
                <w:rFonts w:asciiTheme="majorHAnsi" w:hAnsiTheme="majorHAnsi" w:cstheme="majorHAnsi"/>
                <w:b/>
                <w:bCs/>
                <w:color w:val="E36C0A" w:themeColor="accent6" w:themeShade="BF"/>
                <w:sz w:val="22"/>
                <w:szCs w:val="22"/>
                <w:lang w:val="en-GB"/>
              </w:rPr>
              <w:t xml:space="preserve">increase efficiency and productivity of the private sector through increased use of ICT </w:t>
            </w:r>
            <w:r w:rsidR="00B137BC" w:rsidRPr="00936596">
              <w:rPr>
                <w:rFonts w:asciiTheme="majorHAnsi" w:hAnsiTheme="majorHAnsi" w:cstheme="majorHAnsi"/>
                <w:b/>
                <w:bCs/>
                <w:color w:val="E36C0A" w:themeColor="accent6" w:themeShade="BF"/>
                <w:sz w:val="22"/>
                <w:szCs w:val="22"/>
                <w:lang w:val="en-GB"/>
              </w:rPr>
              <w:t>and create</w:t>
            </w:r>
            <w:r w:rsidR="00700FFB" w:rsidRPr="00936596">
              <w:rPr>
                <w:rFonts w:asciiTheme="majorHAnsi" w:hAnsiTheme="majorHAnsi" w:cstheme="majorHAnsi"/>
                <w:b/>
                <w:bCs/>
                <w:color w:val="E36C0A" w:themeColor="accent6" w:themeShade="BF"/>
                <w:sz w:val="22"/>
                <w:szCs w:val="22"/>
                <w:lang w:val="en-GB"/>
              </w:rPr>
              <w:t xml:space="preserve"> proper e-business/e-commerce ecosystem and improve electronic service delivery for citizens and businesses</w:t>
            </w:r>
            <w:r w:rsidRPr="00936596">
              <w:rPr>
                <w:rFonts w:asciiTheme="majorHAnsi" w:hAnsiTheme="majorHAnsi" w:cstheme="majorHAnsi"/>
                <w:color w:val="E36C0A" w:themeColor="accent6" w:themeShade="BF"/>
                <w:sz w:val="22"/>
                <w:szCs w:val="22"/>
                <w:lang w:val="en-GB"/>
              </w:rPr>
              <w:t>.</w:t>
            </w:r>
            <w:r w:rsidRPr="00936596">
              <w:rPr>
                <w:rFonts w:asciiTheme="majorHAnsi" w:hAnsiTheme="majorHAnsi" w:cstheme="majorHAnsi"/>
                <w:sz w:val="22"/>
                <w:szCs w:val="22"/>
                <w:lang w:val="en-GB"/>
              </w:rPr>
              <w:t xml:space="preserve"> Some actions are already made </w:t>
            </w:r>
            <w:r w:rsidR="00700FFB" w:rsidRPr="00936596">
              <w:rPr>
                <w:rFonts w:asciiTheme="majorHAnsi" w:hAnsiTheme="majorHAnsi" w:cstheme="majorHAnsi"/>
                <w:sz w:val="22"/>
                <w:szCs w:val="22"/>
                <w:lang w:val="en-GB"/>
              </w:rPr>
              <w:t xml:space="preserve">(we can </w:t>
            </w:r>
            <w:r w:rsidR="00B137BC" w:rsidRPr="00936596">
              <w:rPr>
                <w:rFonts w:asciiTheme="majorHAnsi" w:hAnsiTheme="majorHAnsi" w:cstheme="majorHAnsi"/>
                <w:sz w:val="22"/>
                <w:szCs w:val="22"/>
                <w:lang w:val="en-GB"/>
              </w:rPr>
              <w:t>mention</w:t>
            </w:r>
            <w:r w:rsidR="00700FFB" w:rsidRPr="00936596">
              <w:rPr>
                <w:rFonts w:asciiTheme="majorHAnsi" w:hAnsiTheme="majorHAnsi" w:cstheme="majorHAnsi"/>
                <w:sz w:val="22"/>
                <w:szCs w:val="22"/>
                <w:lang w:val="en-GB"/>
              </w:rPr>
              <w:t xml:space="preserve"> here the extensive Technical Study </w:t>
            </w:r>
            <w:r w:rsidR="00700FFB" w:rsidRPr="00936596">
              <w:rPr>
                <w:rFonts w:asciiTheme="majorHAnsi" w:hAnsiTheme="majorHAnsi" w:cstheme="majorHAnsi"/>
                <w:b/>
                <w:bCs/>
                <w:color w:val="E36C0A" w:themeColor="accent6" w:themeShade="BF"/>
                <w:sz w:val="22"/>
                <w:szCs w:val="22"/>
                <w:lang w:val="en-GB"/>
              </w:rPr>
              <w:t>Preparation for implementation of e-IDAS in Kosovo</w:t>
            </w:r>
            <w:r w:rsidR="00700FFB" w:rsidRPr="00936596">
              <w:rPr>
                <w:rFonts w:asciiTheme="majorHAnsi" w:hAnsiTheme="majorHAnsi" w:cstheme="majorHAnsi"/>
                <w:sz w:val="22"/>
                <w:szCs w:val="22"/>
                <w:lang w:val="en-GB"/>
              </w:rPr>
              <w:t xml:space="preserve"> recently developed under the project EuropeAid/139756/DH/SER/XK) </w:t>
            </w:r>
            <w:r w:rsidRPr="00936596">
              <w:rPr>
                <w:rFonts w:asciiTheme="majorHAnsi" w:hAnsiTheme="majorHAnsi" w:cstheme="majorHAnsi"/>
                <w:sz w:val="22"/>
                <w:szCs w:val="22"/>
                <w:lang w:val="en-GB"/>
              </w:rPr>
              <w:t xml:space="preserve">and our strategy and approach </w:t>
            </w:r>
            <w:r w:rsidR="00700FFB" w:rsidRPr="00936596">
              <w:rPr>
                <w:rFonts w:asciiTheme="majorHAnsi" w:hAnsiTheme="majorHAnsi" w:cstheme="majorHAnsi"/>
                <w:sz w:val="22"/>
                <w:szCs w:val="22"/>
                <w:lang w:val="en-GB"/>
              </w:rPr>
              <w:t>are</w:t>
            </w:r>
            <w:r w:rsidRPr="00936596">
              <w:rPr>
                <w:rFonts w:asciiTheme="majorHAnsi" w:hAnsiTheme="majorHAnsi" w:cstheme="majorHAnsi"/>
                <w:sz w:val="22"/>
                <w:szCs w:val="22"/>
                <w:lang w:val="en-GB"/>
              </w:rPr>
              <w:t xml:space="preserve"> to </w:t>
            </w:r>
            <w:r w:rsidR="00300C52" w:rsidRPr="00936596">
              <w:rPr>
                <w:rFonts w:asciiTheme="majorHAnsi" w:hAnsiTheme="majorHAnsi" w:cstheme="majorHAnsi"/>
                <w:sz w:val="22"/>
                <w:szCs w:val="22"/>
                <w:lang w:val="en-GB"/>
              </w:rPr>
              <w:t>build on</w:t>
            </w:r>
            <w:r w:rsidRPr="00936596">
              <w:rPr>
                <w:rFonts w:asciiTheme="majorHAnsi" w:hAnsiTheme="majorHAnsi" w:cstheme="majorHAnsi"/>
                <w:sz w:val="22"/>
                <w:szCs w:val="22"/>
                <w:lang w:val="en-GB"/>
              </w:rPr>
              <w:t xml:space="preserve"> the mentioned actions</w:t>
            </w:r>
            <w:r w:rsidR="00300C52" w:rsidRPr="00936596">
              <w:rPr>
                <w:rFonts w:asciiTheme="majorHAnsi" w:hAnsiTheme="majorHAnsi" w:cstheme="majorHAnsi"/>
                <w:sz w:val="22"/>
                <w:szCs w:val="22"/>
                <w:lang w:val="en-GB"/>
              </w:rPr>
              <w:t xml:space="preserve"> in order to produce the expected results in the most efficient way</w:t>
            </w:r>
            <w:r w:rsidRPr="00936596">
              <w:rPr>
                <w:rFonts w:asciiTheme="majorHAnsi" w:hAnsiTheme="majorHAnsi" w:cstheme="majorHAnsi"/>
                <w:sz w:val="22"/>
                <w:szCs w:val="22"/>
                <w:lang w:val="en-GB"/>
              </w:rPr>
              <w:t>.</w:t>
            </w:r>
            <w:r w:rsidR="00C86141" w:rsidRPr="00936596">
              <w:rPr>
                <w:rFonts w:asciiTheme="majorHAnsi" w:hAnsiTheme="majorHAnsi" w:cstheme="majorHAnsi"/>
                <w:sz w:val="22"/>
                <w:szCs w:val="22"/>
                <w:lang w:val="en-GB"/>
              </w:rPr>
              <w:t xml:space="preserve"> </w:t>
            </w:r>
            <w:r w:rsidRPr="00936596">
              <w:rPr>
                <w:rFonts w:asciiTheme="majorHAnsi" w:hAnsiTheme="majorHAnsi" w:cstheme="majorHAnsi"/>
                <w:sz w:val="22"/>
                <w:szCs w:val="22"/>
                <w:lang w:val="en-GB"/>
              </w:rPr>
              <w:t xml:space="preserve">It is also important to </w:t>
            </w:r>
            <w:r w:rsidRPr="00936596">
              <w:rPr>
                <w:rFonts w:asciiTheme="majorHAnsi" w:hAnsiTheme="majorHAnsi" w:cstheme="majorHAnsi"/>
                <w:b/>
                <w:bCs/>
                <w:color w:val="E36C0A" w:themeColor="accent6" w:themeShade="BF"/>
                <w:sz w:val="22"/>
                <w:szCs w:val="22"/>
                <w:lang w:val="en-GB"/>
              </w:rPr>
              <w:t>connect this project with the experience of other EU countries</w:t>
            </w:r>
            <w:r w:rsidRPr="00936596">
              <w:rPr>
                <w:rFonts w:asciiTheme="majorHAnsi" w:hAnsiTheme="majorHAnsi" w:cstheme="majorHAnsi"/>
                <w:sz w:val="22"/>
                <w:szCs w:val="22"/>
                <w:lang w:val="en-GB"/>
              </w:rPr>
              <w:t xml:space="preserve"> </w:t>
            </w:r>
            <w:r w:rsidR="00300C52" w:rsidRPr="00936596">
              <w:rPr>
                <w:rFonts w:asciiTheme="majorHAnsi" w:hAnsiTheme="majorHAnsi" w:cstheme="majorHAnsi"/>
                <w:sz w:val="22"/>
                <w:szCs w:val="22"/>
                <w:lang w:val="en-GB"/>
              </w:rPr>
              <w:t xml:space="preserve">which we will achieve by </w:t>
            </w:r>
            <w:r w:rsidR="00700FFB" w:rsidRPr="00936596">
              <w:rPr>
                <w:rFonts w:asciiTheme="majorHAnsi" w:hAnsiTheme="majorHAnsi" w:cstheme="majorHAnsi"/>
                <w:sz w:val="22"/>
                <w:szCs w:val="22"/>
                <w:lang w:val="en-GB"/>
              </w:rPr>
              <w:t xml:space="preserve">using as building block a mature European eID base </w:t>
            </w:r>
            <w:r w:rsidR="00C97C94" w:rsidRPr="00936596">
              <w:rPr>
                <w:rFonts w:asciiTheme="majorHAnsi" w:hAnsiTheme="majorHAnsi" w:cstheme="majorHAnsi"/>
                <w:sz w:val="22"/>
                <w:szCs w:val="22"/>
                <w:lang w:val="en-GB"/>
              </w:rPr>
              <w:t>framework</w:t>
            </w:r>
            <w:r w:rsidR="00BA213D" w:rsidRPr="00936596">
              <w:rPr>
                <w:rStyle w:val="FootnoteReference"/>
                <w:rFonts w:asciiTheme="majorHAnsi" w:hAnsiTheme="majorHAnsi" w:cstheme="majorHAnsi"/>
                <w:sz w:val="22"/>
                <w:szCs w:val="22"/>
                <w:lang w:val="en-GB"/>
              </w:rPr>
              <w:footnoteReference w:id="23"/>
            </w:r>
            <w:r w:rsidR="00700FFB" w:rsidRPr="00936596">
              <w:rPr>
                <w:rFonts w:asciiTheme="majorHAnsi" w:hAnsiTheme="majorHAnsi" w:cstheme="majorHAnsi"/>
                <w:sz w:val="22"/>
                <w:szCs w:val="22"/>
                <w:lang w:val="en-GB"/>
              </w:rPr>
              <w:t>.</w:t>
            </w:r>
            <w:r w:rsidR="00300C52" w:rsidRPr="00936596">
              <w:rPr>
                <w:rFonts w:asciiTheme="majorHAnsi" w:hAnsiTheme="majorHAnsi" w:cstheme="majorHAnsi"/>
                <w:sz w:val="22"/>
                <w:szCs w:val="22"/>
                <w:lang w:val="en-GB"/>
              </w:rPr>
              <w:t xml:space="preserve"> </w:t>
            </w:r>
            <w:r w:rsidRPr="00936596">
              <w:rPr>
                <w:rFonts w:asciiTheme="majorHAnsi" w:hAnsiTheme="majorHAnsi" w:cstheme="majorHAnsi"/>
                <w:sz w:val="22"/>
                <w:szCs w:val="22"/>
                <w:lang w:val="en-GB"/>
              </w:rPr>
              <w:t xml:space="preserve">As described in this </w:t>
            </w:r>
            <w:r w:rsidR="00E15522" w:rsidRPr="00936596">
              <w:rPr>
                <w:rFonts w:asciiTheme="majorHAnsi" w:hAnsiTheme="majorHAnsi" w:cstheme="majorHAnsi"/>
                <w:sz w:val="22"/>
                <w:szCs w:val="22"/>
                <w:lang w:val="en-GB"/>
              </w:rPr>
              <w:t>TP</w:t>
            </w:r>
            <w:r w:rsidRPr="00936596">
              <w:rPr>
                <w:rFonts w:asciiTheme="majorHAnsi" w:hAnsiTheme="majorHAnsi" w:cstheme="majorHAnsi"/>
                <w:sz w:val="22"/>
                <w:szCs w:val="22"/>
                <w:lang w:val="en-GB"/>
              </w:rPr>
              <w:t xml:space="preserve">, a </w:t>
            </w:r>
            <w:r w:rsidRPr="00936596">
              <w:rPr>
                <w:rFonts w:asciiTheme="majorHAnsi" w:hAnsiTheme="majorHAnsi" w:cstheme="majorHAnsi"/>
                <w:b/>
                <w:bCs/>
                <w:color w:val="E36C0A" w:themeColor="accent6" w:themeShade="BF"/>
                <w:sz w:val="22"/>
                <w:szCs w:val="22"/>
                <w:lang w:val="en-GB"/>
              </w:rPr>
              <w:t>key success factor for the implementation of the project will be the involvement of the stakeholders</w:t>
            </w:r>
            <w:r w:rsidRPr="00936596">
              <w:rPr>
                <w:rFonts w:asciiTheme="majorHAnsi" w:hAnsiTheme="majorHAnsi" w:cstheme="majorHAnsi"/>
                <w:sz w:val="22"/>
                <w:szCs w:val="22"/>
                <w:lang w:val="en-GB"/>
              </w:rPr>
              <w:t xml:space="preserve">. Having as a starting point the ToR and this </w:t>
            </w:r>
            <w:r w:rsidR="00E15522" w:rsidRPr="00936596">
              <w:rPr>
                <w:rFonts w:asciiTheme="majorHAnsi" w:hAnsiTheme="majorHAnsi" w:cstheme="majorHAnsi"/>
                <w:sz w:val="22"/>
                <w:szCs w:val="22"/>
                <w:lang w:val="en-GB"/>
              </w:rPr>
              <w:t>TP</w:t>
            </w:r>
            <w:r w:rsidRPr="00936596">
              <w:rPr>
                <w:rFonts w:asciiTheme="majorHAnsi" w:hAnsiTheme="majorHAnsi" w:cstheme="majorHAnsi"/>
                <w:sz w:val="22"/>
                <w:szCs w:val="22"/>
                <w:lang w:val="en-GB"/>
              </w:rPr>
              <w:t xml:space="preserve">, during the inception </w:t>
            </w:r>
            <w:r w:rsidR="00700FFB" w:rsidRPr="00936596">
              <w:rPr>
                <w:rFonts w:asciiTheme="majorHAnsi" w:hAnsiTheme="majorHAnsi" w:cstheme="majorHAnsi"/>
                <w:sz w:val="22"/>
                <w:szCs w:val="22"/>
                <w:lang w:val="en-GB"/>
              </w:rPr>
              <w:t xml:space="preserve">period, </w:t>
            </w:r>
            <w:r w:rsidRPr="00936596">
              <w:rPr>
                <w:rFonts w:asciiTheme="majorHAnsi" w:hAnsiTheme="majorHAnsi" w:cstheme="majorHAnsi"/>
                <w:sz w:val="22"/>
                <w:szCs w:val="22"/>
                <w:lang w:val="en-GB"/>
              </w:rPr>
              <w:t xml:space="preserve">our project team will </w:t>
            </w:r>
            <w:r w:rsidR="00700FFB" w:rsidRPr="00936596">
              <w:rPr>
                <w:rFonts w:asciiTheme="majorHAnsi" w:hAnsiTheme="majorHAnsi" w:cstheme="majorHAnsi"/>
                <w:sz w:val="22"/>
                <w:szCs w:val="22"/>
                <w:lang w:val="en-GB"/>
              </w:rPr>
              <w:t>revise and update</w:t>
            </w:r>
            <w:r w:rsidRPr="00936596">
              <w:rPr>
                <w:rFonts w:asciiTheme="majorHAnsi" w:hAnsiTheme="majorHAnsi" w:cstheme="majorHAnsi"/>
                <w:sz w:val="22"/>
                <w:szCs w:val="22"/>
                <w:lang w:val="en-GB"/>
              </w:rPr>
              <w:t xml:space="preserve"> a detailed list of institutions and organisations impacted by the project to ensure their representation and involvement.</w:t>
            </w:r>
          </w:p>
          <w:p w14:paraId="613FB4C9" w14:textId="2624C8F2" w:rsidR="00700FFB" w:rsidRPr="00936596" w:rsidRDefault="00700FFB" w:rsidP="00A0303A">
            <w:pPr>
              <w:widowControl w:val="0"/>
              <w:autoSpaceDE w:val="0"/>
              <w:autoSpaceDN w:val="0"/>
              <w:adjustRightInd w:val="0"/>
              <w:spacing w:line="276" w:lineRule="auto"/>
              <w:jc w:val="both"/>
              <w:rPr>
                <w:rFonts w:asciiTheme="majorHAnsi" w:hAnsiTheme="majorHAnsi" w:cstheme="majorHAnsi"/>
                <w:sz w:val="22"/>
                <w:szCs w:val="22"/>
                <w:lang w:val="en-GB"/>
              </w:rPr>
            </w:pPr>
          </w:p>
        </w:tc>
      </w:tr>
      <w:tr w:rsidR="00864D51" w:rsidRPr="00936596" w14:paraId="19C6F678" w14:textId="77777777" w:rsidTr="00700FFB">
        <w:tc>
          <w:tcPr>
            <w:tcW w:w="5000" w:type="pct"/>
            <w:tcBorders>
              <w:top w:val="dotted" w:sz="4" w:space="0" w:color="auto"/>
              <w:bottom w:val="dotted" w:sz="4" w:space="0" w:color="auto"/>
            </w:tcBorders>
            <w:shd w:val="clear" w:color="auto" w:fill="F2F2F2" w:themeFill="background1" w:themeFillShade="F2"/>
            <w:vAlign w:val="center"/>
          </w:tcPr>
          <w:p w14:paraId="0D87474C" w14:textId="77777777" w:rsidR="00864D51" w:rsidRPr="00936596" w:rsidRDefault="00864D51" w:rsidP="00A0303A">
            <w:pPr>
              <w:widowControl w:val="0"/>
              <w:autoSpaceDE w:val="0"/>
              <w:autoSpaceDN w:val="0"/>
              <w:adjustRightInd w:val="0"/>
              <w:spacing w:line="276" w:lineRule="auto"/>
              <w:jc w:val="center"/>
              <w:rPr>
                <w:rFonts w:asciiTheme="majorHAnsi" w:hAnsiTheme="majorHAnsi" w:cstheme="majorHAnsi"/>
                <w:b/>
                <w:color w:val="548DD4" w:themeColor="text2" w:themeTint="99"/>
                <w:sz w:val="22"/>
                <w:szCs w:val="22"/>
                <w:lang w:val="en-GB"/>
              </w:rPr>
            </w:pPr>
            <w:r w:rsidRPr="00936596">
              <w:rPr>
                <w:rFonts w:asciiTheme="majorHAnsi" w:hAnsiTheme="majorHAnsi" w:cstheme="majorHAnsi"/>
                <w:b/>
                <w:color w:val="548DD4" w:themeColor="text2" w:themeTint="99"/>
                <w:sz w:val="22"/>
                <w:szCs w:val="22"/>
                <w:lang w:val="en-GB"/>
              </w:rPr>
              <w:t>Involvement and close collaboration</w:t>
            </w:r>
          </w:p>
        </w:tc>
      </w:tr>
      <w:tr w:rsidR="00864D51" w:rsidRPr="00936596" w14:paraId="12B12038" w14:textId="77777777" w:rsidTr="00700FFB">
        <w:tc>
          <w:tcPr>
            <w:tcW w:w="5000" w:type="pct"/>
            <w:tcBorders>
              <w:top w:val="dotted" w:sz="4" w:space="0" w:color="auto"/>
              <w:bottom w:val="dotted" w:sz="4" w:space="0" w:color="auto"/>
            </w:tcBorders>
            <w:shd w:val="clear" w:color="auto" w:fill="auto"/>
            <w:vAlign w:val="center"/>
          </w:tcPr>
          <w:p w14:paraId="6D8EDF7A" w14:textId="77777777" w:rsidR="00700FFB" w:rsidRPr="00936596" w:rsidRDefault="00700FF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DA3164C" w14:textId="5CB3B8DC" w:rsidR="00864D51" w:rsidRPr="00936596" w:rsidRDefault="00864D5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described in the section corresponding to the stakeholder </w:t>
            </w:r>
            <w:r w:rsidR="00AF33F1" w:rsidRPr="00936596">
              <w:rPr>
                <w:rFonts w:asciiTheme="majorHAnsi" w:hAnsiTheme="majorHAnsi" w:cstheme="majorHAnsi"/>
                <w:sz w:val="22"/>
                <w:szCs w:val="22"/>
                <w:lang w:val="en-GB"/>
              </w:rPr>
              <w:t>analysis,</w:t>
            </w:r>
            <w:r w:rsidRPr="00936596">
              <w:rPr>
                <w:rFonts w:asciiTheme="majorHAnsi" w:hAnsiTheme="majorHAnsi" w:cstheme="majorHAnsi"/>
                <w:sz w:val="22"/>
                <w:szCs w:val="22"/>
                <w:lang w:val="en-GB"/>
              </w:rPr>
              <w:t xml:space="preserve"> we will perform an in-depth analysis of all </w:t>
            </w:r>
            <w:r w:rsidR="00DC27AD" w:rsidRPr="00936596">
              <w:rPr>
                <w:rFonts w:asciiTheme="majorHAnsi" w:hAnsiTheme="majorHAnsi" w:cstheme="majorHAnsi"/>
                <w:sz w:val="22"/>
                <w:szCs w:val="22"/>
                <w:lang w:val="en-GB"/>
              </w:rPr>
              <w:t>party’s</w:t>
            </w:r>
            <w:r w:rsidRPr="00936596">
              <w:rPr>
                <w:rFonts w:asciiTheme="majorHAnsi" w:hAnsiTheme="majorHAnsi" w:cstheme="majorHAnsi"/>
                <w:sz w:val="22"/>
                <w:szCs w:val="22"/>
                <w:lang w:val="en-GB"/>
              </w:rPr>
              <w:t xml:space="preserve"> involvement and we will use recognised methods and tools for evaluating the interest, impact and importance of each stakeholder. Using the tool of stakeholder mapping we will achieve a collaborative and participatory approach to project implementation  through:</w:t>
            </w:r>
            <w:r w:rsidR="00300C52" w:rsidRPr="00936596">
              <w:rPr>
                <w:rFonts w:asciiTheme="majorHAnsi" w:hAnsiTheme="majorHAnsi" w:cstheme="majorHAnsi"/>
                <w:sz w:val="22"/>
                <w:szCs w:val="22"/>
                <w:lang w:val="en-GB"/>
              </w:rPr>
              <w:t xml:space="preserve"> </w:t>
            </w:r>
            <w:r w:rsidRPr="00936596">
              <w:rPr>
                <w:rFonts w:asciiTheme="majorHAnsi" w:hAnsiTheme="majorHAnsi" w:cstheme="majorHAnsi"/>
                <w:b/>
                <w:color w:val="E36C0A" w:themeColor="accent6" w:themeShade="BF"/>
                <w:sz w:val="22"/>
                <w:szCs w:val="22"/>
                <w:lang w:val="en-GB"/>
              </w:rPr>
              <w:t>INFORM</w:t>
            </w:r>
            <w:r w:rsidRPr="00936596">
              <w:rPr>
                <w:rFonts w:asciiTheme="majorHAnsi" w:hAnsiTheme="majorHAnsi" w:cstheme="majorHAnsi"/>
                <w:sz w:val="22"/>
                <w:szCs w:val="22"/>
                <w:lang w:val="en-GB"/>
              </w:rPr>
              <w:t>: keeping all interested parties informed;</w:t>
            </w:r>
            <w:r w:rsidR="00300C52" w:rsidRPr="00936596">
              <w:rPr>
                <w:rFonts w:asciiTheme="majorHAnsi" w:hAnsiTheme="majorHAnsi" w:cstheme="majorHAnsi"/>
                <w:sz w:val="22"/>
                <w:szCs w:val="22"/>
                <w:lang w:val="en-GB"/>
              </w:rPr>
              <w:t xml:space="preserve"> </w:t>
            </w:r>
            <w:r w:rsidRPr="00936596">
              <w:rPr>
                <w:rFonts w:asciiTheme="majorHAnsi" w:hAnsiTheme="majorHAnsi" w:cstheme="majorHAnsi"/>
                <w:b/>
                <w:color w:val="E36C0A" w:themeColor="accent6" w:themeShade="BF"/>
                <w:sz w:val="22"/>
                <w:szCs w:val="22"/>
                <w:lang w:val="en-GB"/>
              </w:rPr>
              <w:t>CONSULT</w:t>
            </w:r>
            <w:r w:rsidRPr="00936596">
              <w:rPr>
                <w:rFonts w:asciiTheme="majorHAnsi" w:hAnsiTheme="majorHAnsi" w:cstheme="majorHAnsi"/>
                <w:sz w:val="22"/>
                <w:szCs w:val="22"/>
                <w:lang w:val="en-GB"/>
              </w:rPr>
              <w:t>: bi-directional flow of information will create closer dialogue with the target groups</w:t>
            </w:r>
            <w:r w:rsidR="00300C52" w:rsidRPr="00936596">
              <w:rPr>
                <w:rFonts w:asciiTheme="majorHAnsi" w:hAnsiTheme="majorHAnsi" w:cstheme="majorHAnsi"/>
                <w:sz w:val="22"/>
                <w:szCs w:val="22"/>
                <w:lang w:val="en-GB"/>
              </w:rPr>
              <w:t xml:space="preserve">; </w:t>
            </w:r>
            <w:r w:rsidRPr="00936596">
              <w:rPr>
                <w:rFonts w:asciiTheme="majorHAnsi" w:hAnsiTheme="majorHAnsi" w:cstheme="majorHAnsi"/>
                <w:b/>
                <w:color w:val="E36C0A" w:themeColor="accent6" w:themeShade="BF"/>
                <w:sz w:val="22"/>
                <w:szCs w:val="22"/>
                <w:lang w:val="en-GB"/>
              </w:rPr>
              <w:t>INVOLVE AND ENGAGE</w:t>
            </w:r>
            <w:r w:rsidRPr="00936596">
              <w:rPr>
                <w:rFonts w:asciiTheme="majorHAnsi" w:hAnsiTheme="majorHAnsi" w:cstheme="majorHAnsi"/>
                <w:sz w:val="22"/>
                <w:szCs w:val="22"/>
                <w:lang w:val="en-GB"/>
              </w:rPr>
              <w:t>: involving representatives of key stakeholders in making decisions;</w:t>
            </w:r>
            <w:r w:rsidR="00300C52" w:rsidRPr="00936596">
              <w:rPr>
                <w:rFonts w:asciiTheme="majorHAnsi" w:hAnsiTheme="majorHAnsi" w:cstheme="majorHAnsi"/>
                <w:sz w:val="22"/>
                <w:szCs w:val="22"/>
                <w:lang w:val="en-GB"/>
              </w:rPr>
              <w:t xml:space="preserve"> </w:t>
            </w:r>
            <w:r w:rsidRPr="00936596">
              <w:rPr>
                <w:rFonts w:asciiTheme="majorHAnsi" w:hAnsiTheme="majorHAnsi" w:cstheme="majorHAnsi"/>
                <w:b/>
                <w:color w:val="E36C0A" w:themeColor="accent6" w:themeShade="BF"/>
                <w:sz w:val="22"/>
                <w:szCs w:val="22"/>
                <w:lang w:val="en-GB"/>
              </w:rPr>
              <w:t>PARTNER</w:t>
            </w:r>
            <w:r w:rsidRPr="00936596">
              <w:rPr>
                <w:rFonts w:asciiTheme="majorHAnsi" w:hAnsiTheme="majorHAnsi" w:cstheme="majorHAnsi"/>
                <w:sz w:val="22"/>
                <w:szCs w:val="22"/>
                <w:lang w:val="en-GB"/>
              </w:rPr>
              <w:t>: key stakeholders takes the initiative to carry out their own activities to support the project</w:t>
            </w:r>
          </w:p>
          <w:p w14:paraId="62EF5588" w14:textId="2AE8BCE3" w:rsidR="00D245A5" w:rsidRPr="00936596" w:rsidRDefault="00D245A5" w:rsidP="00A0303A">
            <w:pPr>
              <w:widowControl w:val="0"/>
              <w:autoSpaceDE w:val="0"/>
              <w:autoSpaceDN w:val="0"/>
              <w:adjustRightInd w:val="0"/>
              <w:spacing w:line="276" w:lineRule="auto"/>
              <w:jc w:val="both"/>
              <w:rPr>
                <w:rFonts w:asciiTheme="majorHAnsi" w:hAnsiTheme="majorHAnsi" w:cstheme="majorHAnsi"/>
                <w:sz w:val="22"/>
                <w:szCs w:val="22"/>
                <w:lang w:val="en-GB"/>
              </w:rPr>
            </w:pPr>
          </w:p>
        </w:tc>
      </w:tr>
      <w:tr w:rsidR="00864D51" w:rsidRPr="00936596" w14:paraId="6753298B" w14:textId="77777777" w:rsidTr="00700FFB">
        <w:tc>
          <w:tcPr>
            <w:tcW w:w="5000" w:type="pct"/>
            <w:tcBorders>
              <w:top w:val="dotted" w:sz="4" w:space="0" w:color="auto"/>
              <w:bottom w:val="dotted" w:sz="4" w:space="0" w:color="auto"/>
            </w:tcBorders>
            <w:shd w:val="clear" w:color="auto" w:fill="F2F2F2" w:themeFill="background1" w:themeFillShade="F2"/>
            <w:vAlign w:val="center"/>
          </w:tcPr>
          <w:p w14:paraId="302DC7B5" w14:textId="77777777" w:rsidR="00864D51" w:rsidRPr="00936596" w:rsidRDefault="00864D51" w:rsidP="00A0303A">
            <w:pPr>
              <w:widowControl w:val="0"/>
              <w:autoSpaceDE w:val="0"/>
              <w:autoSpaceDN w:val="0"/>
              <w:adjustRightInd w:val="0"/>
              <w:spacing w:line="276" w:lineRule="auto"/>
              <w:jc w:val="center"/>
              <w:rPr>
                <w:rFonts w:asciiTheme="majorHAnsi" w:hAnsiTheme="majorHAnsi" w:cstheme="majorHAnsi"/>
                <w:b/>
                <w:color w:val="548DD4" w:themeColor="text2" w:themeTint="99"/>
                <w:sz w:val="22"/>
                <w:szCs w:val="22"/>
                <w:lang w:val="en-GB"/>
              </w:rPr>
            </w:pPr>
            <w:r w:rsidRPr="00936596">
              <w:rPr>
                <w:rFonts w:asciiTheme="majorHAnsi" w:hAnsiTheme="majorHAnsi" w:cstheme="majorHAnsi"/>
                <w:b/>
                <w:color w:val="548DD4" w:themeColor="text2" w:themeTint="99"/>
                <w:sz w:val="22"/>
                <w:szCs w:val="22"/>
                <w:lang w:val="en-GB"/>
              </w:rPr>
              <w:t>Experienced, integrated and highly competent team of experts</w:t>
            </w:r>
          </w:p>
        </w:tc>
      </w:tr>
      <w:tr w:rsidR="00864D51" w:rsidRPr="00936596" w14:paraId="2D61B06B" w14:textId="77777777" w:rsidTr="00700FFB">
        <w:tc>
          <w:tcPr>
            <w:tcW w:w="5000" w:type="pct"/>
            <w:tcBorders>
              <w:top w:val="dotted" w:sz="4" w:space="0" w:color="auto"/>
              <w:bottom w:val="dotted" w:sz="4" w:space="0" w:color="auto"/>
            </w:tcBorders>
            <w:shd w:val="clear" w:color="auto" w:fill="auto"/>
            <w:vAlign w:val="center"/>
          </w:tcPr>
          <w:p w14:paraId="01D81AC3" w14:textId="77777777" w:rsidR="004613DF" w:rsidRPr="00936596" w:rsidRDefault="004613D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3EDE94F" w14:textId="44AB468B" w:rsidR="00864D51" w:rsidRPr="00936596" w:rsidRDefault="00C8614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w:t>
            </w:r>
            <w:r w:rsidR="00864D51" w:rsidRPr="00936596">
              <w:rPr>
                <w:rFonts w:asciiTheme="majorHAnsi" w:hAnsiTheme="majorHAnsi" w:cstheme="majorHAnsi"/>
                <w:sz w:val="22"/>
                <w:szCs w:val="22"/>
                <w:lang w:val="en-GB"/>
              </w:rPr>
              <w:t xml:space="preserve">e offer a team of experts having outstanding experience both in the knowledge of EU </w:t>
            </w:r>
            <w:r w:rsidR="004613DF" w:rsidRPr="00936596">
              <w:rPr>
                <w:rFonts w:asciiTheme="majorHAnsi" w:hAnsiTheme="majorHAnsi" w:cstheme="majorHAnsi"/>
                <w:sz w:val="22"/>
                <w:szCs w:val="22"/>
                <w:lang w:val="en-GB"/>
              </w:rPr>
              <w:t>experience</w:t>
            </w:r>
            <w:r w:rsidR="00864D51" w:rsidRPr="00936596">
              <w:rPr>
                <w:rFonts w:asciiTheme="majorHAnsi" w:hAnsiTheme="majorHAnsi" w:cstheme="majorHAnsi"/>
                <w:sz w:val="22"/>
                <w:szCs w:val="22"/>
                <w:lang w:val="en-GB"/>
              </w:rPr>
              <w:t xml:space="preserve"> in relation with </w:t>
            </w:r>
            <w:r w:rsidR="004613DF" w:rsidRPr="00936596">
              <w:rPr>
                <w:rFonts w:asciiTheme="majorHAnsi" w:hAnsiTheme="majorHAnsi" w:cstheme="majorHAnsi"/>
                <w:sz w:val="22"/>
                <w:szCs w:val="22"/>
                <w:lang w:val="en-GB"/>
              </w:rPr>
              <w:t>establishing national eID systems</w:t>
            </w:r>
            <w:r w:rsidR="00300C52" w:rsidRPr="00936596">
              <w:rPr>
                <w:rFonts w:asciiTheme="majorHAnsi" w:hAnsiTheme="majorHAnsi" w:cstheme="majorHAnsi"/>
                <w:sz w:val="22"/>
                <w:szCs w:val="22"/>
                <w:lang w:val="en-GB"/>
              </w:rPr>
              <w:t xml:space="preserve"> design</w:t>
            </w:r>
            <w:r w:rsidR="00864D51" w:rsidRPr="00936596">
              <w:rPr>
                <w:rFonts w:asciiTheme="majorHAnsi" w:hAnsiTheme="majorHAnsi" w:cstheme="majorHAnsi"/>
                <w:sz w:val="22"/>
                <w:szCs w:val="22"/>
                <w:lang w:val="en-GB"/>
              </w:rPr>
              <w:t xml:space="preserve"> but also proven excellent practical results in implementing similar projects in several EU countries. It is also important to mention that these experts have a very </w:t>
            </w:r>
            <w:r w:rsidR="00864D51" w:rsidRPr="00936596">
              <w:rPr>
                <w:rFonts w:asciiTheme="majorHAnsi" w:hAnsiTheme="majorHAnsi" w:cstheme="majorHAnsi"/>
                <w:b/>
                <w:bCs/>
                <w:color w:val="E36C0A" w:themeColor="accent6" w:themeShade="BF"/>
                <w:sz w:val="22"/>
                <w:szCs w:val="22"/>
                <w:lang w:val="en-GB"/>
              </w:rPr>
              <w:t>good knowledge of the region</w:t>
            </w:r>
            <w:r w:rsidR="00864D51" w:rsidRPr="00936596">
              <w:rPr>
                <w:rFonts w:asciiTheme="majorHAnsi" w:hAnsiTheme="majorHAnsi" w:cstheme="majorHAnsi"/>
                <w:sz w:val="22"/>
                <w:szCs w:val="22"/>
                <w:lang w:val="en-GB"/>
              </w:rPr>
              <w:t xml:space="preserve"> and they also have relevant experience both in previously working in the public administration or EU relevant bodies but also as experts in different projects. Thus, their inputs in the projects will be, from the first day of their deployment, </w:t>
            </w:r>
            <w:r w:rsidR="00864D51" w:rsidRPr="00936596">
              <w:rPr>
                <w:rFonts w:asciiTheme="majorHAnsi" w:hAnsiTheme="majorHAnsi" w:cstheme="majorHAnsi"/>
                <w:b/>
                <w:bCs/>
                <w:color w:val="E36C0A" w:themeColor="accent6" w:themeShade="BF"/>
                <w:sz w:val="22"/>
                <w:szCs w:val="22"/>
                <w:lang w:val="en-GB"/>
              </w:rPr>
              <w:t>100% focused on practical results</w:t>
            </w:r>
            <w:r w:rsidR="00300C52" w:rsidRPr="00936596">
              <w:rPr>
                <w:rFonts w:asciiTheme="majorHAnsi" w:hAnsiTheme="majorHAnsi" w:cstheme="majorHAnsi"/>
                <w:color w:val="E36C0A" w:themeColor="accent6" w:themeShade="BF"/>
                <w:sz w:val="22"/>
                <w:szCs w:val="22"/>
                <w:lang w:val="en-GB"/>
              </w:rPr>
              <w:t>.</w:t>
            </w:r>
            <w:r w:rsidR="00864D51" w:rsidRPr="00936596">
              <w:rPr>
                <w:rFonts w:asciiTheme="majorHAnsi" w:hAnsiTheme="majorHAnsi" w:cstheme="majorHAnsi"/>
                <w:color w:val="E36C0A" w:themeColor="accent6" w:themeShade="BF"/>
                <w:sz w:val="22"/>
                <w:szCs w:val="22"/>
                <w:lang w:val="en-GB"/>
              </w:rPr>
              <w:t xml:space="preserve"> </w:t>
            </w:r>
            <w:r w:rsidR="00864D51" w:rsidRPr="00936596">
              <w:rPr>
                <w:rFonts w:asciiTheme="majorHAnsi" w:hAnsiTheme="majorHAnsi" w:cstheme="majorHAnsi"/>
                <w:sz w:val="22"/>
                <w:szCs w:val="22"/>
                <w:lang w:val="en-GB"/>
              </w:rPr>
              <w:t xml:space="preserve">Moreover, </w:t>
            </w:r>
            <w:r w:rsidR="00864D51" w:rsidRPr="00936596">
              <w:rPr>
                <w:rFonts w:asciiTheme="majorHAnsi" w:hAnsiTheme="majorHAnsi" w:cstheme="majorHAnsi"/>
                <w:b/>
                <w:bCs/>
                <w:color w:val="E36C0A" w:themeColor="accent6" w:themeShade="BF"/>
                <w:sz w:val="22"/>
                <w:szCs w:val="22"/>
                <w:lang w:val="en-GB"/>
              </w:rPr>
              <w:t>we already have a pool of experienced potential</w:t>
            </w:r>
            <w:r w:rsidR="004613DF" w:rsidRPr="00936596">
              <w:rPr>
                <w:rFonts w:asciiTheme="majorHAnsi" w:hAnsiTheme="majorHAnsi" w:cstheme="majorHAnsi"/>
                <w:b/>
                <w:bCs/>
                <w:color w:val="E36C0A" w:themeColor="accent6" w:themeShade="BF"/>
                <w:sz w:val="22"/>
                <w:szCs w:val="22"/>
                <w:lang w:val="en-GB"/>
              </w:rPr>
              <w:t xml:space="preserve"> other experts</w:t>
            </w:r>
            <w:r w:rsidR="00864D51" w:rsidRPr="00936596">
              <w:rPr>
                <w:rFonts w:asciiTheme="majorHAnsi" w:hAnsiTheme="majorHAnsi" w:cstheme="majorHAnsi"/>
                <w:color w:val="E36C0A" w:themeColor="accent6" w:themeShade="BF"/>
                <w:sz w:val="22"/>
                <w:szCs w:val="22"/>
                <w:lang w:val="en-GB"/>
              </w:rPr>
              <w:t xml:space="preserve"> </w:t>
            </w:r>
            <w:r w:rsidR="00864D51" w:rsidRPr="00936596">
              <w:rPr>
                <w:rFonts w:asciiTheme="majorHAnsi" w:hAnsiTheme="majorHAnsi" w:cstheme="majorHAnsi"/>
                <w:sz w:val="22"/>
                <w:szCs w:val="22"/>
                <w:lang w:val="en-GB"/>
              </w:rPr>
              <w:t xml:space="preserve">to be </w:t>
            </w:r>
            <w:r w:rsidR="004613DF" w:rsidRPr="00936596">
              <w:rPr>
                <w:rFonts w:asciiTheme="majorHAnsi" w:hAnsiTheme="majorHAnsi" w:cstheme="majorHAnsi"/>
                <w:sz w:val="22"/>
                <w:szCs w:val="22"/>
                <w:lang w:val="en-GB"/>
              </w:rPr>
              <w:t>involved in</w:t>
            </w:r>
            <w:r w:rsidR="00864D51" w:rsidRPr="00936596">
              <w:rPr>
                <w:rFonts w:asciiTheme="majorHAnsi" w:hAnsiTheme="majorHAnsi" w:cstheme="majorHAnsi"/>
                <w:sz w:val="22"/>
                <w:szCs w:val="22"/>
                <w:lang w:val="en-GB"/>
              </w:rPr>
              <w:t xml:space="preserve"> the project as we consider that one important </w:t>
            </w:r>
            <w:r w:rsidR="00864D51" w:rsidRPr="00936596">
              <w:rPr>
                <w:rFonts w:asciiTheme="majorHAnsi" w:hAnsiTheme="majorHAnsi" w:cstheme="majorHAnsi"/>
                <w:sz w:val="22"/>
                <w:szCs w:val="22"/>
                <w:lang w:val="en-GB"/>
              </w:rPr>
              <w:lastRenderedPageBreak/>
              <w:t xml:space="preserve">challenge and key point for the success of the project implementation is the </w:t>
            </w:r>
            <w:r w:rsidR="00864D51" w:rsidRPr="00936596">
              <w:rPr>
                <w:rFonts w:asciiTheme="majorHAnsi" w:hAnsiTheme="majorHAnsi" w:cstheme="majorHAnsi"/>
                <w:b/>
                <w:bCs/>
                <w:color w:val="E36C0A" w:themeColor="accent6" w:themeShade="BF"/>
                <w:sz w:val="22"/>
                <w:szCs w:val="22"/>
                <w:lang w:val="en-GB"/>
              </w:rPr>
              <w:t>rapid mobilisation of the team and quick deployment of experts</w:t>
            </w:r>
            <w:r w:rsidR="00864D51" w:rsidRPr="00936596">
              <w:rPr>
                <w:rFonts w:asciiTheme="majorHAnsi" w:hAnsiTheme="majorHAnsi" w:cstheme="majorHAnsi"/>
                <w:sz w:val="22"/>
                <w:szCs w:val="22"/>
                <w:lang w:val="en-GB"/>
              </w:rPr>
              <w:t xml:space="preserve">. </w:t>
            </w:r>
            <w:r w:rsidR="004613DF" w:rsidRPr="00936596">
              <w:rPr>
                <w:rFonts w:asciiTheme="majorHAnsi" w:hAnsiTheme="majorHAnsi" w:cstheme="majorHAnsi"/>
                <w:sz w:val="22"/>
                <w:szCs w:val="22"/>
                <w:lang w:val="en-GB"/>
              </w:rPr>
              <w:t xml:space="preserve">The international experience of the expert’s team is doubled by </w:t>
            </w:r>
            <w:r w:rsidR="00B137BC" w:rsidRPr="00936596">
              <w:rPr>
                <w:rFonts w:asciiTheme="majorHAnsi" w:hAnsiTheme="majorHAnsi" w:cstheme="majorHAnsi"/>
                <w:sz w:val="22"/>
                <w:szCs w:val="22"/>
                <w:lang w:val="en-GB"/>
              </w:rPr>
              <w:t>outstanding</w:t>
            </w:r>
            <w:r w:rsidR="004613DF" w:rsidRPr="00936596">
              <w:rPr>
                <w:rFonts w:asciiTheme="majorHAnsi" w:hAnsiTheme="majorHAnsi" w:cstheme="majorHAnsi"/>
                <w:sz w:val="22"/>
                <w:szCs w:val="22"/>
                <w:lang w:val="en-GB"/>
              </w:rPr>
              <w:t xml:space="preserve"> local experience of one of the </w:t>
            </w:r>
            <w:r w:rsidR="00B137BC" w:rsidRPr="00936596">
              <w:rPr>
                <w:rFonts w:asciiTheme="majorHAnsi" w:hAnsiTheme="majorHAnsi" w:cstheme="majorHAnsi"/>
                <w:sz w:val="22"/>
                <w:szCs w:val="22"/>
                <w:lang w:val="en-GB"/>
              </w:rPr>
              <w:t>consortium</w:t>
            </w:r>
            <w:r w:rsidR="004613DF" w:rsidRPr="00936596">
              <w:rPr>
                <w:rFonts w:asciiTheme="majorHAnsi" w:hAnsiTheme="majorHAnsi" w:cstheme="majorHAnsi"/>
                <w:sz w:val="22"/>
                <w:szCs w:val="22"/>
                <w:lang w:val="en-GB"/>
              </w:rPr>
              <w:t xml:space="preserve"> member and by the deep involvement of the local experts. This will improve the communication and will </w:t>
            </w:r>
            <w:r w:rsidR="00B137BC" w:rsidRPr="00936596">
              <w:rPr>
                <w:rFonts w:asciiTheme="majorHAnsi" w:hAnsiTheme="majorHAnsi" w:cstheme="majorHAnsi"/>
                <w:sz w:val="22"/>
                <w:szCs w:val="22"/>
                <w:lang w:val="en-GB"/>
              </w:rPr>
              <w:t>eliminate</w:t>
            </w:r>
            <w:r w:rsidR="004613DF" w:rsidRPr="00936596">
              <w:rPr>
                <w:rFonts w:asciiTheme="majorHAnsi" w:hAnsiTheme="majorHAnsi" w:cstheme="majorHAnsi"/>
                <w:sz w:val="22"/>
                <w:szCs w:val="22"/>
                <w:lang w:val="en-GB"/>
              </w:rPr>
              <w:t xml:space="preserve"> potential </w:t>
            </w:r>
            <w:r w:rsidR="00B137BC" w:rsidRPr="00936596">
              <w:rPr>
                <w:rFonts w:asciiTheme="majorHAnsi" w:hAnsiTheme="majorHAnsi" w:cstheme="majorHAnsi"/>
                <w:sz w:val="22"/>
                <w:szCs w:val="22"/>
                <w:lang w:val="en-GB"/>
              </w:rPr>
              <w:t>barriers</w:t>
            </w:r>
            <w:r w:rsidR="004613DF" w:rsidRPr="00936596">
              <w:rPr>
                <w:rFonts w:asciiTheme="majorHAnsi" w:hAnsiTheme="majorHAnsi" w:cstheme="majorHAnsi"/>
                <w:sz w:val="22"/>
                <w:szCs w:val="22"/>
                <w:lang w:val="en-GB"/>
              </w:rPr>
              <w:t xml:space="preserve"> </w:t>
            </w:r>
            <w:r w:rsidR="00924176" w:rsidRPr="00936596">
              <w:rPr>
                <w:rFonts w:asciiTheme="majorHAnsi" w:hAnsiTheme="majorHAnsi" w:cstheme="majorHAnsi"/>
                <w:sz w:val="22"/>
                <w:szCs w:val="22"/>
                <w:lang w:val="en-GB"/>
              </w:rPr>
              <w:t>during</w:t>
            </w:r>
            <w:r w:rsidR="004613DF" w:rsidRPr="00936596">
              <w:rPr>
                <w:rFonts w:asciiTheme="majorHAnsi" w:hAnsiTheme="majorHAnsi" w:cstheme="majorHAnsi"/>
                <w:sz w:val="22"/>
                <w:szCs w:val="22"/>
                <w:lang w:val="en-GB"/>
              </w:rPr>
              <w:t xml:space="preserve"> the </w:t>
            </w:r>
            <w:r w:rsidR="00924176" w:rsidRPr="00936596">
              <w:rPr>
                <w:rFonts w:asciiTheme="majorHAnsi" w:hAnsiTheme="majorHAnsi" w:cstheme="majorHAnsi"/>
                <w:sz w:val="22"/>
                <w:szCs w:val="22"/>
                <w:lang w:val="en-GB"/>
              </w:rPr>
              <w:t>implementation</w:t>
            </w:r>
            <w:r w:rsidR="004613DF" w:rsidRPr="00936596">
              <w:rPr>
                <w:rFonts w:asciiTheme="majorHAnsi" w:hAnsiTheme="majorHAnsi" w:cstheme="majorHAnsi"/>
                <w:sz w:val="22"/>
                <w:szCs w:val="22"/>
                <w:lang w:val="en-GB"/>
              </w:rPr>
              <w:t>.</w:t>
            </w:r>
          </w:p>
          <w:p w14:paraId="1D6B0313" w14:textId="349B468A" w:rsidR="00D245A5" w:rsidRPr="00936596" w:rsidRDefault="00D245A5" w:rsidP="00A0303A">
            <w:pPr>
              <w:widowControl w:val="0"/>
              <w:autoSpaceDE w:val="0"/>
              <w:autoSpaceDN w:val="0"/>
              <w:adjustRightInd w:val="0"/>
              <w:spacing w:line="276" w:lineRule="auto"/>
              <w:jc w:val="both"/>
              <w:rPr>
                <w:rFonts w:asciiTheme="majorHAnsi" w:hAnsiTheme="majorHAnsi" w:cstheme="majorHAnsi"/>
                <w:sz w:val="22"/>
                <w:szCs w:val="22"/>
                <w:lang w:val="en-GB"/>
              </w:rPr>
            </w:pPr>
          </w:p>
        </w:tc>
      </w:tr>
      <w:tr w:rsidR="00864D51" w:rsidRPr="00936596" w14:paraId="0F57B7FA" w14:textId="77777777" w:rsidTr="00700FFB">
        <w:tc>
          <w:tcPr>
            <w:tcW w:w="5000" w:type="pct"/>
            <w:tcBorders>
              <w:top w:val="dotted" w:sz="4" w:space="0" w:color="auto"/>
              <w:bottom w:val="dotted" w:sz="4" w:space="0" w:color="auto"/>
            </w:tcBorders>
            <w:shd w:val="clear" w:color="auto" w:fill="F2F2F2" w:themeFill="background1" w:themeFillShade="F2"/>
            <w:vAlign w:val="center"/>
          </w:tcPr>
          <w:p w14:paraId="1B7FC28F" w14:textId="75C6BF91" w:rsidR="00864D51" w:rsidRPr="00936596" w:rsidRDefault="00864D51" w:rsidP="00A0303A">
            <w:pPr>
              <w:widowControl w:val="0"/>
              <w:autoSpaceDE w:val="0"/>
              <w:autoSpaceDN w:val="0"/>
              <w:adjustRightInd w:val="0"/>
              <w:spacing w:line="276" w:lineRule="auto"/>
              <w:jc w:val="center"/>
              <w:rPr>
                <w:rFonts w:asciiTheme="majorHAnsi" w:hAnsiTheme="majorHAnsi" w:cstheme="majorHAnsi"/>
                <w:b/>
                <w:color w:val="548DD4" w:themeColor="text2" w:themeTint="99"/>
                <w:sz w:val="22"/>
                <w:szCs w:val="22"/>
                <w:lang w:val="en-GB"/>
              </w:rPr>
            </w:pPr>
            <w:r w:rsidRPr="00936596">
              <w:rPr>
                <w:rFonts w:asciiTheme="majorHAnsi" w:hAnsiTheme="majorHAnsi" w:cstheme="majorHAnsi"/>
                <w:b/>
                <w:color w:val="548DD4" w:themeColor="text2" w:themeTint="99"/>
                <w:sz w:val="22"/>
                <w:szCs w:val="22"/>
                <w:lang w:val="en-GB"/>
              </w:rPr>
              <w:t xml:space="preserve"> EU convergence</w:t>
            </w:r>
          </w:p>
        </w:tc>
      </w:tr>
      <w:tr w:rsidR="00864D51" w:rsidRPr="00936596" w14:paraId="61D6995D" w14:textId="77777777" w:rsidTr="00700FFB">
        <w:tc>
          <w:tcPr>
            <w:tcW w:w="5000" w:type="pct"/>
            <w:tcBorders>
              <w:top w:val="dotted" w:sz="4" w:space="0" w:color="auto"/>
              <w:bottom w:val="dotted" w:sz="4" w:space="0" w:color="auto"/>
            </w:tcBorders>
            <w:shd w:val="clear" w:color="auto" w:fill="auto"/>
            <w:vAlign w:val="center"/>
          </w:tcPr>
          <w:p w14:paraId="1A62A118" w14:textId="77777777" w:rsidR="00C500C3" w:rsidRPr="00936596" w:rsidRDefault="00C500C3"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F8E9ADA" w14:textId="5021F2E2" w:rsidR="00864D51" w:rsidRPr="00936596" w:rsidRDefault="00864D51" w:rsidP="00A0303A">
            <w:pPr>
              <w:widowControl w:val="0"/>
              <w:autoSpaceDE w:val="0"/>
              <w:autoSpaceDN w:val="0"/>
              <w:adjustRightInd w:val="0"/>
              <w:spacing w:line="276" w:lineRule="auto"/>
              <w:jc w:val="both"/>
              <w:rPr>
                <w:rFonts w:asciiTheme="majorHAnsi" w:hAnsiTheme="majorHAnsi" w:cstheme="majorHAnsi"/>
                <w:color w:val="000000"/>
                <w:kern w:val="1"/>
                <w:sz w:val="22"/>
                <w:szCs w:val="22"/>
                <w:lang w:val="en-GB"/>
              </w:rPr>
            </w:pPr>
            <w:r w:rsidRPr="00936596">
              <w:rPr>
                <w:rFonts w:asciiTheme="majorHAnsi" w:hAnsiTheme="majorHAnsi" w:cstheme="majorHAnsi"/>
                <w:sz w:val="22"/>
                <w:szCs w:val="22"/>
                <w:lang w:val="en-GB"/>
              </w:rPr>
              <w:t xml:space="preserve">The </w:t>
            </w:r>
            <w:r w:rsidRPr="00936596">
              <w:rPr>
                <w:rFonts w:asciiTheme="majorHAnsi" w:hAnsiTheme="majorHAnsi" w:cstheme="majorHAnsi"/>
                <w:b/>
                <w:bCs/>
                <w:color w:val="E36C0A" w:themeColor="accent6" w:themeShade="BF"/>
                <w:sz w:val="22"/>
                <w:szCs w:val="22"/>
                <w:lang w:val="en-GB"/>
              </w:rPr>
              <w:t xml:space="preserve">local </w:t>
            </w:r>
            <w:r w:rsidR="00C500C3" w:rsidRPr="00936596">
              <w:rPr>
                <w:rFonts w:asciiTheme="majorHAnsi" w:hAnsiTheme="majorHAnsi" w:cstheme="majorHAnsi"/>
                <w:b/>
                <w:bCs/>
                <w:color w:val="E36C0A" w:themeColor="accent6" w:themeShade="BF"/>
                <w:sz w:val="22"/>
                <w:szCs w:val="22"/>
                <w:lang w:val="en-GB"/>
              </w:rPr>
              <w:t>stakeholders</w:t>
            </w:r>
            <w:r w:rsidR="00CB3AFB" w:rsidRPr="00936596">
              <w:rPr>
                <w:rFonts w:asciiTheme="majorHAnsi" w:hAnsiTheme="majorHAnsi" w:cstheme="majorHAnsi"/>
                <w:sz w:val="22"/>
                <w:szCs w:val="22"/>
                <w:lang w:val="en-GB"/>
              </w:rPr>
              <w:t xml:space="preserve"> (mainly from </w:t>
            </w:r>
            <w:r w:rsidR="00C500C3" w:rsidRPr="00936596">
              <w:rPr>
                <w:rFonts w:asciiTheme="majorHAnsi" w:hAnsiTheme="majorHAnsi" w:cstheme="majorHAnsi"/>
                <w:sz w:val="22"/>
                <w:szCs w:val="22"/>
                <w:lang w:val="en-GB"/>
              </w:rPr>
              <w:t>IAUT and beneficiary institutions</w:t>
            </w:r>
            <w:r w:rsidRPr="00936596">
              <w:rPr>
                <w:rFonts w:asciiTheme="majorHAnsi" w:hAnsiTheme="majorHAnsi" w:cstheme="majorHAnsi"/>
                <w:sz w:val="22"/>
                <w:szCs w:val="22"/>
                <w:lang w:val="en-GB"/>
              </w:rPr>
              <w:t xml:space="preserve">) </w:t>
            </w:r>
            <w:r w:rsidRPr="00936596">
              <w:rPr>
                <w:rFonts w:asciiTheme="majorHAnsi" w:hAnsiTheme="majorHAnsi" w:cstheme="majorHAnsi"/>
                <w:b/>
                <w:bCs/>
                <w:color w:val="E36C0A" w:themeColor="accent6" w:themeShade="BF"/>
                <w:sz w:val="22"/>
                <w:szCs w:val="22"/>
                <w:lang w:val="en-GB"/>
              </w:rPr>
              <w:t>will play an important role</w:t>
            </w:r>
            <w:r w:rsidRPr="00936596">
              <w:rPr>
                <w:rFonts w:asciiTheme="majorHAnsi" w:hAnsiTheme="majorHAnsi" w:cstheme="majorHAnsi"/>
                <w:sz w:val="22"/>
                <w:szCs w:val="22"/>
                <w:lang w:val="en-GB"/>
              </w:rPr>
              <w:t xml:space="preserve"> for the achievement of the expected result</w:t>
            </w:r>
            <w:r w:rsidR="00C500C3" w:rsidRPr="00936596">
              <w:rPr>
                <w:rFonts w:asciiTheme="majorHAnsi" w:hAnsiTheme="majorHAnsi" w:cstheme="majorHAnsi"/>
                <w:sz w:val="22"/>
                <w:szCs w:val="22"/>
                <w:lang w:val="en-GB"/>
              </w:rPr>
              <w:t>s</w:t>
            </w:r>
            <w:r w:rsidRPr="00936596">
              <w:rPr>
                <w:rFonts w:asciiTheme="majorHAnsi" w:hAnsiTheme="majorHAnsi" w:cstheme="majorHAnsi"/>
                <w:sz w:val="22"/>
                <w:szCs w:val="22"/>
                <w:lang w:val="en-GB"/>
              </w:rPr>
              <w:t xml:space="preserve">. Our team of experts will work together with the experts from </w:t>
            </w:r>
            <w:r w:rsidR="00C500C3" w:rsidRPr="00936596">
              <w:rPr>
                <w:rFonts w:asciiTheme="majorHAnsi" w:hAnsiTheme="majorHAnsi" w:cstheme="majorHAnsi"/>
                <w:sz w:val="22"/>
                <w:szCs w:val="22"/>
                <w:lang w:val="en-GB"/>
              </w:rPr>
              <w:t>local stakeholders</w:t>
            </w:r>
            <w:r w:rsidRPr="00936596">
              <w:rPr>
                <w:rFonts w:asciiTheme="majorHAnsi" w:hAnsiTheme="majorHAnsi" w:cstheme="majorHAnsi"/>
                <w:sz w:val="22"/>
                <w:szCs w:val="22"/>
                <w:lang w:val="en-GB"/>
              </w:rPr>
              <w:t xml:space="preserve"> in </w:t>
            </w:r>
            <w:r w:rsidR="00B137BC" w:rsidRPr="00936596">
              <w:rPr>
                <w:rFonts w:asciiTheme="majorHAnsi" w:hAnsiTheme="majorHAnsi" w:cstheme="majorHAnsi"/>
                <w:sz w:val="22"/>
                <w:szCs w:val="22"/>
                <w:lang w:val="en-GB"/>
              </w:rPr>
              <w:t>order</w:t>
            </w:r>
            <w:r w:rsidRPr="00936596">
              <w:rPr>
                <w:rFonts w:asciiTheme="majorHAnsi" w:hAnsiTheme="majorHAnsi" w:cstheme="majorHAnsi"/>
                <w:sz w:val="22"/>
                <w:szCs w:val="22"/>
                <w:lang w:val="en-GB"/>
              </w:rPr>
              <w:t xml:space="preserve"> to </w:t>
            </w:r>
            <w:r w:rsidR="00C500C3" w:rsidRPr="00936596">
              <w:rPr>
                <w:rFonts w:asciiTheme="majorHAnsi" w:hAnsiTheme="majorHAnsi" w:cstheme="majorHAnsi"/>
                <w:sz w:val="22"/>
                <w:szCs w:val="22"/>
                <w:lang w:val="en-GB"/>
              </w:rPr>
              <w:t xml:space="preserve">assess the </w:t>
            </w:r>
            <w:r w:rsidR="00B137BC" w:rsidRPr="00936596">
              <w:rPr>
                <w:rFonts w:asciiTheme="majorHAnsi" w:hAnsiTheme="majorHAnsi" w:cstheme="majorHAnsi"/>
                <w:sz w:val="22"/>
                <w:szCs w:val="22"/>
                <w:lang w:val="en-GB"/>
              </w:rPr>
              <w:t>current</w:t>
            </w:r>
            <w:r w:rsidR="00C500C3" w:rsidRPr="00936596">
              <w:rPr>
                <w:rFonts w:asciiTheme="majorHAnsi" w:hAnsiTheme="majorHAnsi" w:cstheme="majorHAnsi"/>
                <w:sz w:val="22"/>
                <w:szCs w:val="22"/>
                <w:lang w:val="en-GB"/>
              </w:rPr>
              <w:t xml:space="preserve"> situation</w:t>
            </w:r>
            <w:r w:rsidR="00CB3AFB" w:rsidRPr="00936596">
              <w:rPr>
                <w:rFonts w:asciiTheme="majorHAnsi" w:hAnsiTheme="majorHAnsi" w:cstheme="majorHAnsi"/>
                <w:sz w:val="22"/>
                <w:szCs w:val="22"/>
                <w:lang w:val="en-GB"/>
              </w:rPr>
              <w:t>,</w:t>
            </w:r>
            <w:r w:rsidRPr="00936596">
              <w:rPr>
                <w:rFonts w:asciiTheme="majorHAnsi" w:hAnsiTheme="majorHAnsi" w:cstheme="majorHAnsi"/>
                <w:sz w:val="22"/>
                <w:szCs w:val="22"/>
                <w:lang w:val="en-GB"/>
              </w:rPr>
              <w:t xml:space="preserve"> </w:t>
            </w:r>
            <w:r w:rsidR="00C500C3" w:rsidRPr="00936596">
              <w:rPr>
                <w:rFonts w:asciiTheme="majorHAnsi" w:hAnsiTheme="majorHAnsi" w:cstheme="majorHAnsi"/>
                <w:sz w:val="22"/>
                <w:szCs w:val="22"/>
                <w:lang w:val="en-GB"/>
              </w:rPr>
              <w:t>revise</w:t>
            </w:r>
            <w:r w:rsidRPr="00936596">
              <w:rPr>
                <w:rFonts w:asciiTheme="majorHAnsi" w:hAnsiTheme="majorHAnsi" w:cstheme="majorHAnsi"/>
                <w:sz w:val="22"/>
                <w:szCs w:val="22"/>
                <w:lang w:val="en-GB"/>
              </w:rPr>
              <w:t xml:space="preserve"> the information presented in the ToR</w:t>
            </w:r>
            <w:r w:rsidR="00CB3AFB" w:rsidRPr="00936596">
              <w:rPr>
                <w:rFonts w:asciiTheme="majorHAnsi" w:hAnsiTheme="majorHAnsi" w:cstheme="majorHAnsi"/>
                <w:sz w:val="22"/>
                <w:szCs w:val="22"/>
                <w:lang w:val="en-GB"/>
              </w:rPr>
              <w:t xml:space="preserve">, </w:t>
            </w:r>
            <w:r w:rsidRPr="00936596">
              <w:rPr>
                <w:rFonts w:asciiTheme="majorHAnsi" w:hAnsiTheme="majorHAnsi" w:cstheme="majorHAnsi"/>
                <w:color w:val="000000"/>
                <w:sz w:val="22"/>
                <w:szCs w:val="22"/>
                <w:lang w:val="en-GB"/>
              </w:rPr>
              <w:t xml:space="preserve">adding new information as this information will become available </w:t>
            </w:r>
            <w:r w:rsidR="00C500C3" w:rsidRPr="00936596">
              <w:rPr>
                <w:rFonts w:asciiTheme="majorHAnsi" w:hAnsiTheme="majorHAnsi" w:cstheme="majorHAnsi"/>
                <w:color w:val="000000"/>
                <w:sz w:val="22"/>
                <w:szCs w:val="22"/>
                <w:lang w:val="en-GB"/>
              </w:rPr>
              <w:t xml:space="preserve">after </w:t>
            </w:r>
            <w:r w:rsidRPr="00936596">
              <w:rPr>
                <w:rFonts w:asciiTheme="majorHAnsi" w:hAnsiTheme="majorHAnsi" w:cstheme="majorHAnsi"/>
                <w:color w:val="000000"/>
                <w:sz w:val="22"/>
                <w:szCs w:val="22"/>
                <w:lang w:val="en-GB"/>
              </w:rPr>
              <w:t>the contract start date</w:t>
            </w:r>
            <w:r w:rsidR="00CB3AFB" w:rsidRPr="00936596">
              <w:rPr>
                <w:rFonts w:asciiTheme="majorHAnsi" w:hAnsiTheme="majorHAnsi" w:cstheme="majorHAnsi"/>
                <w:color w:val="000000"/>
                <w:sz w:val="22"/>
                <w:szCs w:val="22"/>
                <w:lang w:val="en-GB"/>
              </w:rPr>
              <w:t>.</w:t>
            </w:r>
            <w:r w:rsidRPr="00936596">
              <w:rPr>
                <w:rFonts w:asciiTheme="majorHAnsi" w:hAnsiTheme="majorHAnsi" w:cstheme="majorHAnsi"/>
                <w:color w:val="000000"/>
                <w:sz w:val="22"/>
                <w:szCs w:val="22"/>
                <w:lang w:val="en-GB"/>
              </w:rPr>
              <w:t xml:space="preserve"> </w:t>
            </w:r>
            <w:r w:rsidRPr="00936596">
              <w:rPr>
                <w:rFonts w:asciiTheme="majorHAnsi" w:hAnsiTheme="majorHAnsi" w:cstheme="majorHAnsi"/>
                <w:kern w:val="1"/>
                <w:sz w:val="22"/>
                <w:szCs w:val="22"/>
                <w:lang w:val="en-GB"/>
              </w:rPr>
              <w:t xml:space="preserve">Our strategy is also based on a </w:t>
            </w:r>
            <w:r w:rsidRPr="00936596">
              <w:rPr>
                <w:rFonts w:asciiTheme="majorHAnsi" w:hAnsiTheme="majorHAnsi" w:cstheme="majorHAnsi"/>
                <w:b/>
                <w:bCs/>
                <w:color w:val="E36C0A" w:themeColor="accent6" w:themeShade="BF"/>
                <w:kern w:val="1"/>
                <w:sz w:val="22"/>
                <w:szCs w:val="22"/>
                <w:lang w:val="en-GB"/>
              </w:rPr>
              <w:t>realistic view</w:t>
            </w:r>
            <w:r w:rsidRPr="00936596">
              <w:rPr>
                <w:rFonts w:asciiTheme="majorHAnsi" w:hAnsiTheme="majorHAnsi" w:cstheme="majorHAnsi"/>
                <w:kern w:val="1"/>
                <w:sz w:val="22"/>
                <w:szCs w:val="22"/>
                <w:lang w:val="en-GB"/>
              </w:rPr>
              <w:t xml:space="preserve"> on implementing </w:t>
            </w:r>
            <w:r w:rsidR="00C500C3" w:rsidRPr="00936596">
              <w:rPr>
                <w:rFonts w:asciiTheme="majorHAnsi" w:hAnsiTheme="majorHAnsi" w:cstheme="majorHAnsi"/>
                <w:kern w:val="1"/>
                <w:sz w:val="22"/>
                <w:szCs w:val="22"/>
                <w:lang w:val="en-GB"/>
              </w:rPr>
              <w:t>the</w:t>
            </w:r>
            <w:r w:rsidRPr="00936596">
              <w:rPr>
                <w:rFonts w:asciiTheme="majorHAnsi" w:hAnsiTheme="majorHAnsi" w:cstheme="majorHAnsi"/>
                <w:kern w:val="1"/>
                <w:sz w:val="22"/>
                <w:szCs w:val="22"/>
                <w:lang w:val="en-GB"/>
              </w:rPr>
              <w:t xml:space="preserve"> recommendations for EU convergence </w:t>
            </w:r>
            <w:r w:rsidR="00C500C3" w:rsidRPr="00936596">
              <w:rPr>
                <w:rFonts w:asciiTheme="majorHAnsi" w:hAnsiTheme="majorHAnsi" w:cstheme="majorHAnsi"/>
                <w:kern w:val="1"/>
                <w:sz w:val="22"/>
                <w:szCs w:val="22"/>
                <w:lang w:val="en-GB"/>
              </w:rPr>
              <w:t xml:space="preserve">(e-IDAS compliance) </w:t>
            </w:r>
            <w:r w:rsidRPr="00936596">
              <w:rPr>
                <w:rFonts w:asciiTheme="majorHAnsi" w:hAnsiTheme="majorHAnsi" w:cstheme="majorHAnsi"/>
                <w:kern w:val="1"/>
                <w:sz w:val="22"/>
                <w:szCs w:val="22"/>
                <w:lang w:val="en-GB"/>
              </w:rPr>
              <w:t>within the duration of the project.</w:t>
            </w:r>
          </w:p>
          <w:p w14:paraId="6F4915CF" w14:textId="191C58FD" w:rsidR="00D245A5" w:rsidRPr="00936596" w:rsidRDefault="00D245A5" w:rsidP="00A0303A">
            <w:pPr>
              <w:widowControl w:val="0"/>
              <w:autoSpaceDE w:val="0"/>
              <w:autoSpaceDN w:val="0"/>
              <w:adjustRightInd w:val="0"/>
              <w:spacing w:line="276" w:lineRule="auto"/>
              <w:jc w:val="both"/>
              <w:rPr>
                <w:rFonts w:asciiTheme="majorHAnsi" w:hAnsiTheme="majorHAnsi" w:cstheme="majorHAnsi"/>
                <w:sz w:val="22"/>
                <w:szCs w:val="22"/>
                <w:lang w:val="en-GB"/>
              </w:rPr>
            </w:pPr>
          </w:p>
        </w:tc>
      </w:tr>
      <w:tr w:rsidR="00864D51" w:rsidRPr="00936596" w14:paraId="389BCCEA" w14:textId="77777777" w:rsidTr="00700FFB">
        <w:tc>
          <w:tcPr>
            <w:tcW w:w="5000" w:type="pct"/>
            <w:tcBorders>
              <w:top w:val="dotted" w:sz="4" w:space="0" w:color="auto"/>
              <w:bottom w:val="dotted" w:sz="4" w:space="0" w:color="auto"/>
            </w:tcBorders>
            <w:shd w:val="clear" w:color="auto" w:fill="F2F2F2" w:themeFill="background1" w:themeFillShade="F2"/>
            <w:vAlign w:val="center"/>
          </w:tcPr>
          <w:p w14:paraId="09A5CC50" w14:textId="77777777" w:rsidR="00864D51" w:rsidRPr="00936596" w:rsidRDefault="00864D51" w:rsidP="00A0303A">
            <w:pPr>
              <w:widowControl w:val="0"/>
              <w:autoSpaceDE w:val="0"/>
              <w:autoSpaceDN w:val="0"/>
              <w:adjustRightInd w:val="0"/>
              <w:spacing w:line="276" w:lineRule="auto"/>
              <w:jc w:val="center"/>
              <w:rPr>
                <w:rFonts w:asciiTheme="majorHAnsi" w:hAnsiTheme="majorHAnsi" w:cstheme="majorHAnsi"/>
                <w:b/>
                <w:color w:val="548DD4" w:themeColor="text2" w:themeTint="99"/>
                <w:sz w:val="22"/>
                <w:szCs w:val="22"/>
                <w:lang w:val="en-GB"/>
              </w:rPr>
            </w:pPr>
            <w:r w:rsidRPr="00936596">
              <w:rPr>
                <w:rFonts w:asciiTheme="majorHAnsi" w:hAnsiTheme="majorHAnsi" w:cstheme="majorHAnsi"/>
                <w:b/>
                <w:color w:val="548DD4" w:themeColor="text2" w:themeTint="99"/>
                <w:sz w:val="22"/>
                <w:szCs w:val="22"/>
                <w:lang w:val="en-GB"/>
              </w:rPr>
              <w:t>Lessons learned</w:t>
            </w:r>
          </w:p>
        </w:tc>
      </w:tr>
      <w:tr w:rsidR="00864D51" w:rsidRPr="00936596" w14:paraId="75AE3260" w14:textId="77777777" w:rsidTr="00700FFB">
        <w:tc>
          <w:tcPr>
            <w:tcW w:w="5000" w:type="pct"/>
            <w:tcBorders>
              <w:top w:val="dotted" w:sz="4" w:space="0" w:color="auto"/>
              <w:bottom w:val="dotted" w:sz="4" w:space="0" w:color="auto"/>
            </w:tcBorders>
            <w:shd w:val="clear" w:color="auto" w:fill="auto"/>
            <w:vAlign w:val="center"/>
          </w:tcPr>
          <w:p w14:paraId="72081531" w14:textId="77777777" w:rsidR="006D00EB" w:rsidRPr="00936596" w:rsidRDefault="006D00E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70320B4" w14:textId="211DF2BC" w:rsidR="00864D51" w:rsidRPr="00936596" w:rsidRDefault="00864D5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Our Consortium brings into the project very important </w:t>
            </w:r>
            <w:r w:rsidRPr="00936596">
              <w:rPr>
                <w:rFonts w:asciiTheme="majorHAnsi" w:hAnsiTheme="majorHAnsi" w:cstheme="majorHAnsi"/>
                <w:b/>
                <w:bCs/>
                <w:color w:val="E36C0A" w:themeColor="accent6" w:themeShade="BF"/>
                <w:sz w:val="22"/>
                <w:szCs w:val="22"/>
                <w:lang w:val="en-GB"/>
              </w:rPr>
              <w:t>lessons learned from the experience of other EU countries</w:t>
            </w:r>
            <w:r w:rsidRPr="00936596">
              <w:rPr>
                <w:rFonts w:asciiTheme="majorHAnsi" w:hAnsiTheme="majorHAnsi" w:cstheme="majorHAnsi"/>
                <w:sz w:val="22"/>
                <w:szCs w:val="22"/>
                <w:lang w:val="en-GB"/>
              </w:rPr>
              <w:t xml:space="preserve"> referring both pre-accession period but also continuous efforts made after EU accession. Difficulties and different issues related to </w:t>
            </w:r>
            <w:r w:rsidR="003F5466" w:rsidRPr="00936596">
              <w:rPr>
                <w:rFonts w:asciiTheme="majorHAnsi" w:hAnsiTheme="majorHAnsi" w:cstheme="majorHAnsi"/>
                <w:sz w:val="22"/>
                <w:szCs w:val="22"/>
                <w:lang w:val="en-GB"/>
              </w:rPr>
              <w:t xml:space="preserve">the design, implementation and operation of efficient </w:t>
            </w:r>
            <w:r w:rsidR="00C500C3" w:rsidRPr="00936596">
              <w:rPr>
                <w:rFonts w:asciiTheme="majorHAnsi" w:hAnsiTheme="majorHAnsi" w:cstheme="majorHAnsi"/>
                <w:sz w:val="22"/>
                <w:szCs w:val="22"/>
                <w:lang w:val="en-GB"/>
              </w:rPr>
              <w:t>national wide information systems</w:t>
            </w:r>
            <w:r w:rsidR="003F5466" w:rsidRPr="00936596">
              <w:rPr>
                <w:rFonts w:asciiTheme="majorHAnsi" w:hAnsiTheme="majorHAnsi" w:cstheme="majorHAnsi"/>
                <w:sz w:val="22"/>
                <w:szCs w:val="22"/>
                <w:lang w:val="en-GB"/>
              </w:rPr>
              <w:t xml:space="preserve"> </w:t>
            </w:r>
            <w:r w:rsidRPr="00936596">
              <w:rPr>
                <w:rFonts w:asciiTheme="majorHAnsi" w:hAnsiTheme="majorHAnsi" w:cstheme="majorHAnsi"/>
                <w:sz w:val="22"/>
                <w:szCs w:val="22"/>
                <w:lang w:val="en-GB"/>
              </w:rPr>
              <w:t xml:space="preserve">have happened during all implementations, including in the projects were our team of experts was involved, </w:t>
            </w:r>
            <w:r w:rsidRPr="00936596">
              <w:rPr>
                <w:rFonts w:asciiTheme="majorHAnsi" w:hAnsiTheme="majorHAnsi" w:cstheme="majorHAnsi"/>
                <w:b/>
                <w:bCs/>
                <w:sz w:val="22"/>
                <w:szCs w:val="22"/>
                <w:lang w:val="en-GB"/>
              </w:rPr>
              <w:t xml:space="preserve">but </w:t>
            </w:r>
            <w:r w:rsidRPr="00936596">
              <w:rPr>
                <w:rFonts w:asciiTheme="majorHAnsi" w:hAnsiTheme="majorHAnsi" w:cstheme="majorHAnsi"/>
                <w:b/>
                <w:bCs/>
                <w:color w:val="E36C0A" w:themeColor="accent6" w:themeShade="BF"/>
                <w:sz w:val="22"/>
                <w:szCs w:val="22"/>
                <w:lang w:val="en-GB"/>
              </w:rPr>
              <w:t>innovative solutions were found</w:t>
            </w:r>
            <w:r w:rsidRPr="00936596">
              <w:rPr>
                <w:rFonts w:asciiTheme="majorHAnsi" w:hAnsiTheme="majorHAnsi" w:cstheme="majorHAnsi"/>
                <w:sz w:val="22"/>
                <w:szCs w:val="22"/>
                <w:lang w:val="en-GB"/>
              </w:rPr>
              <w:t>. This experience is part of the lessons learned we will bring into this project</w:t>
            </w:r>
            <w:r w:rsidR="003F5466" w:rsidRPr="00936596">
              <w:rPr>
                <w:rFonts w:asciiTheme="majorHAnsi" w:hAnsiTheme="majorHAnsi" w:cstheme="majorHAnsi"/>
                <w:sz w:val="22"/>
                <w:szCs w:val="22"/>
                <w:lang w:val="en-GB"/>
              </w:rPr>
              <w:t>,</w:t>
            </w:r>
            <w:r w:rsidRPr="00936596">
              <w:rPr>
                <w:rFonts w:asciiTheme="majorHAnsi" w:hAnsiTheme="majorHAnsi" w:cstheme="majorHAnsi"/>
                <w:sz w:val="22"/>
                <w:szCs w:val="22"/>
                <w:lang w:val="en-GB"/>
              </w:rPr>
              <w:t xml:space="preserve"> mostly in relation with the foundation on which the project will be implemented:</w:t>
            </w:r>
            <w:r w:rsidR="003F5466" w:rsidRPr="00936596">
              <w:rPr>
                <w:rFonts w:asciiTheme="majorHAnsi" w:hAnsiTheme="majorHAnsi" w:cstheme="majorHAnsi"/>
                <w:sz w:val="22"/>
                <w:szCs w:val="22"/>
                <w:lang w:val="en-GB"/>
              </w:rPr>
              <w:t xml:space="preserve"> </w:t>
            </w:r>
            <w:r w:rsidRPr="00936596">
              <w:rPr>
                <w:rFonts w:asciiTheme="majorHAnsi" w:hAnsiTheme="majorHAnsi" w:cstheme="majorHAnsi"/>
                <w:b/>
                <w:bCs/>
                <w:color w:val="E36C0A" w:themeColor="accent6" w:themeShade="BF"/>
                <w:sz w:val="22"/>
                <w:szCs w:val="22"/>
                <w:lang w:val="en-GB"/>
              </w:rPr>
              <w:t>collaboration and communication between key stakeholders having decisive impact in the area of the project</w:t>
            </w:r>
            <w:r w:rsidR="003F5466" w:rsidRPr="00936596">
              <w:rPr>
                <w:rFonts w:asciiTheme="majorHAnsi" w:hAnsiTheme="majorHAnsi" w:cstheme="majorHAnsi"/>
                <w:sz w:val="22"/>
                <w:szCs w:val="22"/>
                <w:lang w:val="en-GB"/>
              </w:rPr>
              <w:t xml:space="preserve">; </w:t>
            </w:r>
            <w:r w:rsidRPr="00936596">
              <w:rPr>
                <w:rFonts w:asciiTheme="majorHAnsi" w:hAnsiTheme="majorHAnsi" w:cstheme="majorHAnsi"/>
                <w:b/>
                <w:bCs/>
                <w:color w:val="E36C0A" w:themeColor="accent6" w:themeShade="BF"/>
                <w:sz w:val="22"/>
                <w:szCs w:val="22"/>
                <w:lang w:val="en-GB"/>
              </w:rPr>
              <w:t xml:space="preserve">the way in which the political factors are supporting the </w:t>
            </w:r>
            <w:r w:rsidR="003F5466" w:rsidRPr="00936596">
              <w:rPr>
                <w:rFonts w:asciiTheme="majorHAnsi" w:hAnsiTheme="majorHAnsi" w:cstheme="majorHAnsi"/>
                <w:b/>
                <w:bCs/>
                <w:color w:val="E36C0A" w:themeColor="accent6" w:themeShade="BF"/>
                <w:sz w:val="22"/>
                <w:szCs w:val="22"/>
                <w:lang w:val="en-GB"/>
              </w:rPr>
              <w:t xml:space="preserve">implementation of an </w:t>
            </w:r>
            <w:r w:rsidR="00B137BC" w:rsidRPr="00936596">
              <w:rPr>
                <w:rFonts w:asciiTheme="majorHAnsi" w:hAnsiTheme="majorHAnsi" w:cstheme="majorHAnsi"/>
                <w:b/>
                <w:bCs/>
                <w:color w:val="E36C0A" w:themeColor="accent6" w:themeShade="BF"/>
                <w:sz w:val="22"/>
                <w:szCs w:val="22"/>
                <w:lang w:val="en-GB"/>
              </w:rPr>
              <w:t>efficient</w:t>
            </w:r>
            <w:r w:rsidR="003F5466" w:rsidRPr="00936596">
              <w:rPr>
                <w:rFonts w:asciiTheme="majorHAnsi" w:hAnsiTheme="majorHAnsi" w:cstheme="majorHAnsi"/>
                <w:b/>
                <w:bCs/>
                <w:color w:val="E36C0A" w:themeColor="accent6" w:themeShade="BF"/>
                <w:sz w:val="22"/>
                <w:szCs w:val="22"/>
                <w:lang w:val="en-GB"/>
              </w:rPr>
              <w:t xml:space="preserve"> </w:t>
            </w:r>
            <w:r w:rsidR="00C500C3" w:rsidRPr="00936596">
              <w:rPr>
                <w:rFonts w:asciiTheme="majorHAnsi" w:hAnsiTheme="majorHAnsi" w:cstheme="majorHAnsi"/>
                <w:b/>
                <w:bCs/>
                <w:color w:val="E36C0A" w:themeColor="accent6" w:themeShade="BF"/>
                <w:sz w:val="22"/>
                <w:szCs w:val="22"/>
                <w:lang w:val="en-GB"/>
              </w:rPr>
              <w:t>Digital Identity Service</w:t>
            </w:r>
            <w:r w:rsidR="003F5466" w:rsidRPr="00936596">
              <w:rPr>
                <w:rFonts w:asciiTheme="majorHAnsi" w:hAnsiTheme="majorHAnsi" w:cstheme="majorHAnsi"/>
                <w:sz w:val="22"/>
                <w:szCs w:val="22"/>
                <w:lang w:val="en-GB"/>
              </w:rPr>
              <w:t>.</w:t>
            </w:r>
          </w:p>
          <w:p w14:paraId="36ABBE3E" w14:textId="4CD79F32" w:rsidR="00D245A5" w:rsidRPr="00936596" w:rsidRDefault="00D245A5" w:rsidP="00A0303A">
            <w:pPr>
              <w:widowControl w:val="0"/>
              <w:autoSpaceDE w:val="0"/>
              <w:autoSpaceDN w:val="0"/>
              <w:adjustRightInd w:val="0"/>
              <w:spacing w:line="276" w:lineRule="auto"/>
              <w:jc w:val="both"/>
              <w:rPr>
                <w:rFonts w:asciiTheme="majorHAnsi" w:hAnsiTheme="majorHAnsi" w:cstheme="majorHAnsi"/>
                <w:sz w:val="22"/>
                <w:szCs w:val="22"/>
                <w:lang w:val="en-GB"/>
              </w:rPr>
            </w:pPr>
          </w:p>
        </w:tc>
      </w:tr>
      <w:tr w:rsidR="00864D51" w:rsidRPr="00936596" w14:paraId="54ABBB45" w14:textId="77777777" w:rsidTr="00700FFB">
        <w:tc>
          <w:tcPr>
            <w:tcW w:w="5000" w:type="pct"/>
            <w:tcBorders>
              <w:top w:val="dotted" w:sz="4" w:space="0" w:color="auto"/>
              <w:bottom w:val="dotted" w:sz="4" w:space="0" w:color="auto"/>
            </w:tcBorders>
            <w:shd w:val="clear" w:color="auto" w:fill="F2F2F2" w:themeFill="background1" w:themeFillShade="F2"/>
            <w:vAlign w:val="center"/>
          </w:tcPr>
          <w:p w14:paraId="36CF959F" w14:textId="77777777" w:rsidR="00864D51" w:rsidRPr="00936596" w:rsidRDefault="00864D51" w:rsidP="00A0303A">
            <w:pPr>
              <w:widowControl w:val="0"/>
              <w:autoSpaceDE w:val="0"/>
              <w:autoSpaceDN w:val="0"/>
              <w:adjustRightInd w:val="0"/>
              <w:spacing w:line="276" w:lineRule="auto"/>
              <w:jc w:val="center"/>
              <w:rPr>
                <w:rFonts w:asciiTheme="majorHAnsi" w:hAnsiTheme="majorHAnsi" w:cstheme="majorHAnsi"/>
                <w:b/>
                <w:color w:val="548DD4" w:themeColor="text2" w:themeTint="99"/>
                <w:sz w:val="22"/>
                <w:szCs w:val="22"/>
                <w:lang w:val="en-GB"/>
              </w:rPr>
            </w:pPr>
            <w:r w:rsidRPr="00936596">
              <w:rPr>
                <w:rFonts w:asciiTheme="majorHAnsi" w:hAnsiTheme="majorHAnsi" w:cstheme="majorHAnsi"/>
                <w:b/>
                <w:color w:val="548DD4" w:themeColor="text2" w:themeTint="99"/>
                <w:sz w:val="22"/>
                <w:szCs w:val="22"/>
                <w:lang w:val="en-GB"/>
              </w:rPr>
              <w:t>Efficient and effective backstopping</w:t>
            </w:r>
          </w:p>
        </w:tc>
      </w:tr>
      <w:tr w:rsidR="00864D51" w:rsidRPr="00936596" w14:paraId="45F3B603" w14:textId="77777777" w:rsidTr="00700FFB">
        <w:tc>
          <w:tcPr>
            <w:tcW w:w="5000" w:type="pct"/>
            <w:tcBorders>
              <w:top w:val="dotted" w:sz="4" w:space="0" w:color="auto"/>
              <w:bottom w:val="dotted" w:sz="4" w:space="0" w:color="auto"/>
            </w:tcBorders>
            <w:shd w:val="clear" w:color="auto" w:fill="auto"/>
            <w:vAlign w:val="center"/>
          </w:tcPr>
          <w:p w14:paraId="2C49CF7E" w14:textId="77777777" w:rsidR="00A369BD" w:rsidRPr="00936596" w:rsidRDefault="00A369BD" w:rsidP="00A0303A">
            <w:pPr>
              <w:widowControl w:val="0"/>
              <w:tabs>
                <w:tab w:val="left" w:pos="317"/>
              </w:tabs>
              <w:spacing w:line="276" w:lineRule="auto"/>
              <w:jc w:val="both"/>
              <w:rPr>
                <w:rFonts w:asciiTheme="majorHAnsi" w:hAnsiTheme="majorHAnsi" w:cstheme="majorHAnsi"/>
                <w:noProof/>
                <w:sz w:val="22"/>
                <w:szCs w:val="22"/>
                <w:lang w:val="en-GB"/>
              </w:rPr>
            </w:pPr>
          </w:p>
          <w:p w14:paraId="7F854025" w14:textId="77777777" w:rsidR="00A369BD" w:rsidRPr="00936596" w:rsidRDefault="00864D51" w:rsidP="00A0303A">
            <w:pPr>
              <w:widowControl w:val="0"/>
              <w:tabs>
                <w:tab w:val="left" w:pos="317"/>
              </w:tabs>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A key success factor for the implementation of the project is </w:t>
            </w:r>
            <w:r w:rsidRPr="00936596">
              <w:rPr>
                <w:rFonts w:asciiTheme="majorHAnsi" w:hAnsiTheme="majorHAnsi" w:cstheme="majorHAnsi"/>
                <w:b/>
                <w:bCs/>
                <w:noProof/>
                <w:color w:val="E36C0A" w:themeColor="accent6" w:themeShade="BF"/>
                <w:sz w:val="22"/>
                <w:szCs w:val="22"/>
                <w:lang w:val="en-GB"/>
              </w:rPr>
              <w:t>setup of the backstopping services</w:t>
            </w:r>
            <w:r w:rsidRPr="00936596">
              <w:rPr>
                <w:rFonts w:asciiTheme="majorHAnsi" w:hAnsiTheme="majorHAnsi" w:cstheme="majorHAnsi"/>
                <w:b/>
                <w:bCs/>
                <w:noProof/>
                <w:sz w:val="22"/>
                <w:szCs w:val="22"/>
                <w:lang w:val="en-GB"/>
              </w:rPr>
              <w:t xml:space="preserve"> </w:t>
            </w:r>
            <w:r w:rsidRPr="00936596">
              <w:rPr>
                <w:rFonts w:asciiTheme="majorHAnsi" w:hAnsiTheme="majorHAnsi" w:cstheme="majorHAnsi"/>
                <w:b/>
                <w:bCs/>
                <w:noProof/>
                <w:color w:val="E36C0A" w:themeColor="accent6" w:themeShade="BF"/>
                <w:sz w:val="22"/>
                <w:szCs w:val="22"/>
                <w:lang w:val="en-GB"/>
              </w:rPr>
              <w:t>made available by the Consortium Members</w:t>
            </w:r>
            <w:r w:rsidRPr="00936596">
              <w:rPr>
                <w:rFonts w:asciiTheme="majorHAnsi" w:hAnsiTheme="majorHAnsi" w:cstheme="majorHAnsi"/>
                <w:noProof/>
                <w:sz w:val="22"/>
                <w:szCs w:val="22"/>
                <w:lang w:val="en-GB"/>
              </w:rPr>
              <w:t xml:space="preserve">. For this Project  the Consortium will create the multi-disciplinary backstopping structure which will support </w:t>
            </w:r>
            <w:r w:rsidR="00A369BD" w:rsidRPr="00936596">
              <w:rPr>
                <w:rFonts w:asciiTheme="majorHAnsi" w:hAnsiTheme="majorHAnsi" w:cstheme="majorHAnsi"/>
                <w:noProof/>
                <w:sz w:val="22"/>
                <w:szCs w:val="22"/>
                <w:lang w:val="en-GB"/>
              </w:rPr>
              <w:t>team of experts</w:t>
            </w:r>
            <w:r w:rsidRPr="00936596">
              <w:rPr>
                <w:rFonts w:asciiTheme="majorHAnsi" w:hAnsiTheme="majorHAnsi" w:cstheme="majorHAnsi"/>
                <w:noProof/>
                <w:sz w:val="22"/>
                <w:szCs w:val="22"/>
                <w:lang w:val="en-GB"/>
              </w:rPr>
              <w:t xml:space="preserve">. </w:t>
            </w:r>
            <w:r w:rsidR="00E15522" w:rsidRPr="00936596">
              <w:rPr>
                <w:rFonts w:asciiTheme="majorHAnsi" w:hAnsiTheme="majorHAnsi" w:cstheme="majorHAnsi"/>
                <w:noProof/>
                <w:sz w:val="22"/>
                <w:szCs w:val="22"/>
                <w:lang w:val="en-GB"/>
              </w:rPr>
              <w:t>U</w:t>
            </w:r>
            <w:r w:rsidRPr="00936596">
              <w:rPr>
                <w:rFonts w:asciiTheme="majorHAnsi" w:hAnsiTheme="majorHAnsi" w:cstheme="majorHAnsi"/>
                <w:noProof/>
                <w:sz w:val="22"/>
                <w:szCs w:val="22"/>
                <w:lang w:val="en-GB"/>
              </w:rPr>
              <w:t xml:space="preserve">nder the co-ordination of the </w:t>
            </w:r>
            <w:r w:rsidR="009E441B" w:rsidRPr="00936596">
              <w:rPr>
                <w:rFonts w:asciiTheme="majorHAnsi" w:hAnsiTheme="majorHAnsi" w:cstheme="majorHAnsi"/>
                <w:noProof/>
                <w:sz w:val="22"/>
                <w:szCs w:val="22"/>
                <w:lang w:val="en-GB"/>
              </w:rPr>
              <w:t>P</w:t>
            </w:r>
            <w:r w:rsidR="00A369BD" w:rsidRPr="00936596">
              <w:rPr>
                <w:rFonts w:asciiTheme="majorHAnsi" w:hAnsiTheme="majorHAnsi" w:cstheme="majorHAnsi"/>
                <w:noProof/>
                <w:sz w:val="22"/>
                <w:szCs w:val="22"/>
                <w:lang w:val="en-GB"/>
              </w:rPr>
              <w:t xml:space="preserve">roject </w:t>
            </w:r>
            <w:r w:rsidR="009E441B" w:rsidRPr="00936596">
              <w:rPr>
                <w:rFonts w:asciiTheme="majorHAnsi" w:hAnsiTheme="majorHAnsi" w:cstheme="majorHAnsi"/>
                <w:noProof/>
                <w:sz w:val="22"/>
                <w:szCs w:val="22"/>
                <w:lang w:val="en-GB"/>
              </w:rPr>
              <w:t>D</w:t>
            </w:r>
            <w:r w:rsidR="00A369BD" w:rsidRPr="00936596">
              <w:rPr>
                <w:rFonts w:asciiTheme="majorHAnsi" w:hAnsiTheme="majorHAnsi" w:cstheme="majorHAnsi"/>
                <w:noProof/>
                <w:sz w:val="22"/>
                <w:szCs w:val="22"/>
                <w:lang w:val="en-GB"/>
              </w:rPr>
              <w:t>irector</w:t>
            </w:r>
            <w:r w:rsidRPr="00936596">
              <w:rPr>
                <w:rFonts w:asciiTheme="majorHAnsi" w:hAnsiTheme="majorHAnsi" w:cstheme="majorHAnsi"/>
                <w:noProof/>
                <w:sz w:val="22"/>
                <w:szCs w:val="22"/>
                <w:lang w:val="en-GB"/>
              </w:rPr>
              <w:t xml:space="preserve"> and with the input from the </w:t>
            </w:r>
            <w:r w:rsidR="00A369BD" w:rsidRPr="00936596">
              <w:rPr>
                <w:rFonts w:asciiTheme="majorHAnsi" w:hAnsiTheme="majorHAnsi" w:cstheme="majorHAnsi"/>
                <w:noProof/>
                <w:sz w:val="22"/>
                <w:szCs w:val="22"/>
                <w:lang w:val="en-GB"/>
              </w:rPr>
              <w:t>experts</w:t>
            </w:r>
            <w:r w:rsidRPr="00936596">
              <w:rPr>
                <w:rFonts w:asciiTheme="majorHAnsi" w:hAnsiTheme="majorHAnsi" w:cstheme="majorHAnsi"/>
                <w:noProof/>
                <w:sz w:val="22"/>
                <w:szCs w:val="22"/>
                <w:lang w:val="en-GB"/>
              </w:rPr>
              <w:t>, the multi-disciplinary backstopping team will establish also the necessary working procedures which will be applied during the implementation.</w:t>
            </w:r>
            <w:r w:rsidR="003F5466" w:rsidRPr="00936596">
              <w:rPr>
                <w:rFonts w:asciiTheme="majorHAnsi" w:hAnsiTheme="majorHAnsi" w:cstheme="majorHAnsi"/>
                <w:noProof/>
                <w:sz w:val="22"/>
                <w:szCs w:val="22"/>
                <w:lang w:val="en-GB"/>
              </w:rPr>
              <w:t xml:space="preserve"> </w:t>
            </w:r>
            <w:r w:rsidRPr="00936596">
              <w:rPr>
                <w:rFonts w:asciiTheme="majorHAnsi" w:eastAsia="Arial" w:hAnsiTheme="majorHAnsi" w:cstheme="majorHAnsi"/>
                <w:noProof/>
                <w:sz w:val="22"/>
                <w:szCs w:val="22"/>
                <w:lang w:val="en-GB" w:bidi="en-US"/>
              </w:rPr>
              <w:t xml:space="preserve">Having in mind that the project will be implemented by a team of experts seated in </w:t>
            </w:r>
            <w:r w:rsidR="00A369BD" w:rsidRPr="00936596">
              <w:rPr>
                <w:rFonts w:asciiTheme="majorHAnsi" w:eastAsia="Arial" w:hAnsiTheme="majorHAnsi" w:cstheme="majorHAnsi"/>
                <w:noProof/>
                <w:sz w:val="22"/>
                <w:szCs w:val="22"/>
                <w:lang w:val="en-GB" w:bidi="en-US"/>
              </w:rPr>
              <w:t>Kosovo</w:t>
            </w:r>
            <w:r w:rsidRPr="00936596">
              <w:rPr>
                <w:rFonts w:asciiTheme="majorHAnsi" w:eastAsia="Arial" w:hAnsiTheme="majorHAnsi" w:cstheme="majorHAnsi"/>
                <w:noProof/>
                <w:sz w:val="22"/>
                <w:szCs w:val="22"/>
                <w:lang w:val="en-GB" w:bidi="en-US"/>
              </w:rPr>
              <w:t xml:space="preserve"> and other countries, we will give a significant level of attention to the electronic means of communication and information exchange. </w:t>
            </w:r>
            <w:r w:rsidR="00E15522" w:rsidRPr="00936596">
              <w:rPr>
                <w:rFonts w:asciiTheme="majorHAnsi" w:eastAsia="Arial" w:hAnsiTheme="majorHAnsi" w:cstheme="majorHAnsi"/>
                <w:noProof/>
                <w:sz w:val="22"/>
                <w:szCs w:val="22"/>
                <w:lang w:val="en-GB" w:bidi="en-US"/>
              </w:rPr>
              <w:t>D</w:t>
            </w:r>
            <w:r w:rsidRPr="00936596">
              <w:rPr>
                <w:rFonts w:asciiTheme="majorHAnsi" w:eastAsia="Arial" w:hAnsiTheme="majorHAnsi" w:cstheme="majorHAnsi"/>
                <w:noProof/>
                <w:sz w:val="22"/>
                <w:szCs w:val="22"/>
                <w:lang w:val="en-GB" w:bidi="en-US"/>
              </w:rPr>
              <w:t xml:space="preserve">uring the </w:t>
            </w:r>
            <w:r w:rsidR="00A369BD" w:rsidRPr="00936596">
              <w:rPr>
                <w:rFonts w:asciiTheme="majorHAnsi" w:eastAsia="Arial" w:hAnsiTheme="majorHAnsi" w:cstheme="majorHAnsi"/>
                <w:noProof/>
                <w:sz w:val="22"/>
                <w:szCs w:val="22"/>
                <w:lang w:val="en-GB" w:bidi="en-US"/>
              </w:rPr>
              <w:t xml:space="preserve">inception </w:t>
            </w:r>
            <w:r w:rsidRPr="00936596">
              <w:rPr>
                <w:rFonts w:asciiTheme="majorHAnsi" w:eastAsia="Arial" w:hAnsiTheme="majorHAnsi" w:cstheme="majorHAnsi"/>
                <w:noProof/>
                <w:sz w:val="22"/>
                <w:szCs w:val="22"/>
                <w:lang w:val="en-GB" w:bidi="en-US"/>
              </w:rPr>
              <w:t xml:space="preserve">period, a </w:t>
            </w:r>
            <w:r w:rsidRPr="00936596">
              <w:rPr>
                <w:rFonts w:asciiTheme="majorHAnsi" w:eastAsia="Arial" w:hAnsiTheme="majorHAnsi" w:cstheme="majorHAnsi"/>
                <w:b/>
                <w:bCs/>
                <w:noProof/>
                <w:color w:val="E36C0A" w:themeColor="accent6" w:themeShade="BF"/>
                <w:sz w:val="22"/>
                <w:szCs w:val="22"/>
                <w:lang w:val="en-GB" w:bidi="en-US"/>
              </w:rPr>
              <w:t>project IT environment will be put in place</w:t>
            </w:r>
            <w:r w:rsidRPr="00936596">
              <w:rPr>
                <w:rFonts w:asciiTheme="majorHAnsi" w:eastAsia="Arial" w:hAnsiTheme="majorHAnsi" w:cstheme="majorHAnsi"/>
                <w:noProof/>
                <w:sz w:val="22"/>
                <w:szCs w:val="22"/>
                <w:lang w:val="en-GB" w:bidi="en-US"/>
              </w:rPr>
              <w:t>.</w:t>
            </w:r>
            <w:r w:rsidR="003F5466" w:rsidRPr="00936596">
              <w:rPr>
                <w:rFonts w:asciiTheme="majorHAnsi" w:hAnsiTheme="majorHAnsi" w:cstheme="majorHAnsi"/>
                <w:noProof/>
                <w:sz w:val="22"/>
                <w:szCs w:val="22"/>
                <w:lang w:val="en-GB"/>
              </w:rPr>
              <w:t xml:space="preserve"> </w:t>
            </w:r>
          </w:p>
          <w:p w14:paraId="6EEDC6EF" w14:textId="77777777" w:rsidR="00A369BD" w:rsidRPr="00936596" w:rsidRDefault="00A369BD" w:rsidP="00A0303A">
            <w:pPr>
              <w:widowControl w:val="0"/>
              <w:tabs>
                <w:tab w:val="left" w:pos="317"/>
              </w:tabs>
              <w:spacing w:line="276" w:lineRule="auto"/>
              <w:jc w:val="both"/>
              <w:rPr>
                <w:rFonts w:asciiTheme="majorHAnsi" w:hAnsiTheme="majorHAnsi" w:cstheme="majorHAnsi"/>
                <w:noProof/>
                <w:sz w:val="22"/>
                <w:szCs w:val="22"/>
                <w:lang w:val="en-GB" w:bidi="en-US"/>
              </w:rPr>
            </w:pPr>
          </w:p>
          <w:p w14:paraId="09DAED5A" w14:textId="1A249732" w:rsidR="00864D51" w:rsidRPr="00936596" w:rsidRDefault="00864D51" w:rsidP="00A0303A">
            <w:pPr>
              <w:widowControl w:val="0"/>
              <w:tabs>
                <w:tab w:val="left" w:pos="317"/>
              </w:tabs>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 xml:space="preserve">A very important characteristics of our backstopping structure is </w:t>
            </w:r>
            <w:r w:rsidRPr="00936596">
              <w:rPr>
                <w:rFonts w:asciiTheme="majorHAnsi" w:eastAsia="Arial" w:hAnsiTheme="majorHAnsi" w:cstheme="majorHAnsi"/>
                <w:b/>
                <w:bCs/>
                <w:noProof/>
                <w:color w:val="E36C0A" w:themeColor="accent6" w:themeShade="BF"/>
                <w:sz w:val="22"/>
                <w:szCs w:val="22"/>
                <w:lang w:val="en-GB" w:bidi="en-US"/>
              </w:rPr>
              <w:t>integration</w:t>
            </w:r>
            <w:r w:rsidRPr="00936596">
              <w:rPr>
                <w:rFonts w:asciiTheme="majorHAnsi" w:eastAsia="Arial" w:hAnsiTheme="majorHAnsi" w:cstheme="majorHAnsi"/>
                <w:noProof/>
                <w:sz w:val="22"/>
                <w:szCs w:val="22"/>
                <w:lang w:val="en-GB" w:bidi="en-US"/>
              </w:rPr>
              <w:t xml:space="preserve">. Each Consortium Member will allocate </w:t>
            </w:r>
            <w:r w:rsidRPr="00936596">
              <w:rPr>
                <w:rFonts w:asciiTheme="majorHAnsi" w:eastAsia="Arial" w:hAnsiTheme="majorHAnsi" w:cstheme="majorHAnsi"/>
                <w:b/>
                <w:bCs/>
                <w:noProof/>
                <w:color w:val="E36C0A" w:themeColor="accent6" w:themeShade="BF"/>
                <w:sz w:val="22"/>
                <w:szCs w:val="22"/>
                <w:lang w:val="en-GB" w:bidi="en-US"/>
              </w:rPr>
              <w:t>dedicated persons</w:t>
            </w:r>
            <w:r w:rsidRPr="00936596">
              <w:rPr>
                <w:rFonts w:asciiTheme="majorHAnsi" w:eastAsia="Arial" w:hAnsiTheme="majorHAnsi" w:cstheme="majorHAnsi"/>
                <w:noProof/>
                <w:sz w:val="22"/>
                <w:szCs w:val="22"/>
                <w:lang w:val="en-GB" w:bidi="en-US"/>
              </w:rPr>
              <w:t xml:space="preserve"> to be part of the backstopping team. The roles and responsibilities will be well defined for each person and the </w:t>
            </w:r>
            <w:r w:rsidRPr="00936596">
              <w:rPr>
                <w:rFonts w:asciiTheme="majorHAnsi" w:eastAsia="Arial" w:hAnsiTheme="majorHAnsi" w:cstheme="majorHAnsi"/>
                <w:b/>
                <w:bCs/>
                <w:noProof/>
                <w:color w:val="E36C0A" w:themeColor="accent6" w:themeShade="BF"/>
                <w:sz w:val="22"/>
                <w:szCs w:val="22"/>
                <w:lang w:val="en-GB" w:bidi="en-US"/>
              </w:rPr>
              <w:t>backstopping team will act as a unitary entity</w:t>
            </w:r>
            <w:r w:rsidRPr="00936596">
              <w:rPr>
                <w:rFonts w:asciiTheme="majorHAnsi" w:eastAsia="Arial" w:hAnsiTheme="majorHAnsi" w:cstheme="majorHAnsi"/>
                <w:noProof/>
                <w:sz w:val="22"/>
                <w:szCs w:val="22"/>
                <w:lang w:val="en-GB" w:bidi="en-US"/>
              </w:rPr>
              <w:t xml:space="preserve"> with all needed functions/"departments" able to handle the different aspects. </w:t>
            </w:r>
            <w:r w:rsidR="009E441B" w:rsidRPr="00936596">
              <w:rPr>
                <w:rFonts w:asciiTheme="majorHAnsi" w:eastAsia="Arial" w:hAnsiTheme="majorHAnsi" w:cstheme="majorHAnsi"/>
                <w:noProof/>
                <w:sz w:val="22"/>
                <w:szCs w:val="22"/>
                <w:lang w:val="en-GB" w:bidi="en-US"/>
              </w:rPr>
              <w:t>T</w:t>
            </w:r>
            <w:r w:rsidRPr="00936596">
              <w:rPr>
                <w:rFonts w:asciiTheme="majorHAnsi" w:eastAsia="Arial" w:hAnsiTheme="majorHAnsi" w:cstheme="majorHAnsi"/>
                <w:noProof/>
                <w:sz w:val="22"/>
                <w:szCs w:val="22"/>
                <w:lang w:val="en-GB" w:bidi="en-US"/>
              </w:rPr>
              <w:t xml:space="preserve">he proposed backstopping structure will also have its </w:t>
            </w:r>
            <w:r w:rsidRPr="00936596">
              <w:rPr>
                <w:rFonts w:asciiTheme="majorHAnsi" w:eastAsia="Arial" w:hAnsiTheme="majorHAnsi" w:cstheme="majorHAnsi"/>
                <w:b/>
                <w:bCs/>
                <w:noProof/>
                <w:color w:val="E36C0A" w:themeColor="accent6" w:themeShade="BF"/>
                <w:sz w:val="22"/>
                <w:szCs w:val="22"/>
                <w:lang w:val="en-GB" w:bidi="en-US"/>
              </w:rPr>
              <w:t>own management and hierarchy</w:t>
            </w:r>
            <w:r w:rsidRPr="00936596">
              <w:rPr>
                <w:rFonts w:asciiTheme="majorHAnsi" w:eastAsia="Arial" w:hAnsiTheme="majorHAnsi" w:cstheme="majorHAnsi"/>
                <w:noProof/>
                <w:sz w:val="22"/>
                <w:szCs w:val="22"/>
                <w:lang w:val="en-GB" w:bidi="en-US"/>
              </w:rPr>
              <w:t>.</w:t>
            </w:r>
            <w:r w:rsidR="003F5466" w:rsidRPr="00936596">
              <w:rPr>
                <w:rFonts w:asciiTheme="majorHAnsi" w:hAnsiTheme="majorHAnsi" w:cstheme="majorHAnsi"/>
                <w:noProof/>
                <w:sz w:val="22"/>
                <w:szCs w:val="22"/>
                <w:lang w:val="en-GB"/>
              </w:rPr>
              <w:t xml:space="preserve"> </w:t>
            </w:r>
            <w:r w:rsidRPr="00936596">
              <w:rPr>
                <w:rFonts w:asciiTheme="majorHAnsi" w:eastAsia="Arial" w:hAnsiTheme="majorHAnsi" w:cstheme="majorHAnsi"/>
                <w:noProof/>
                <w:sz w:val="22"/>
                <w:szCs w:val="22"/>
                <w:lang w:val="en-GB" w:bidi="en-US"/>
              </w:rPr>
              <w:t>The backstopping structure will be mobilised and will be in place in the first week after the award</w:t>
            </w:r>
            <w:r w:rsidR="005F2CB9" w:rsidRPr="00936596">
              <w:rPr>
                <w:rFonts w:asciiTheme="majorHAnsi" w:eastAsia="Arial" w:hAnsiTheme="majorHAnsi" w:cstheme="majorHAnsi"/>
                <w:noProof/>
                <w:sz w:val="22"/>
                <w:szCs w:val="22"/>
                <w:lang w:val="en-GB" w:bidi="en-US"/>
              </w:rPr>
              <w:t xml:space="preserve"> </w:t>
            </w:r>
            <w:r w:rsidRPr="00936596">
              <w:rPr>
                <w:rFonts w:asciiTheme="majorHAnsi" w:eastAsia="Arial" w:hAnsiTheme="majorHAnsi" w:cstheme="majorHAnsi"/>
                <w:noProof/>
                <w:sz w:val="22"/>
                <w:szCs w:val="22"/>
                <w:lang w:val="en-GB" w:bidi="en-US"/>
              </w:rPr>
              <w:t xml:space="preserve">in order to provide the </w:t>
            </w:r>
            <w:r w:rsidR="00A369BD" w:rsidRPr="00936596">
              <w:rPr>
                <w:rFonts w:asciiTheme="majorHAnsi" w:eastAsia="Arial" w:hAnsiTheme="majorHAnsi" w:cstheme="majorHAnsi"/>
                <w:noProof/>
                <w:sz w:val="22"/>
                <w:szCs w:val="22"/>
                <w:lang w:val="en-GB" w:bidi="en-US"/>
              </w:rPr>
              <w:t>experts</w:t>
            </w:r>
            <w:r w:rsidRPr="00936596">
              <w:rPr>
                <w:rFonts w:asciiTheme="majorHAnsi" w:eastAsia="Arial" w:hAnsiTheme="majorHAnsi" w:cstheme="majorHAnsi"/>
                <w:noProof/>
                <w:sz w:val="22"/>
                <w:szCs w:val="22"/>
                <w:lang w:val="en-GB" w:bidi="en-US"/>
              </w:rPr>
              <w:t xml:space="preserve"> and the PD with all needed support for the activities </w:t>
            </w:r>
            <w:r w:rsidR="00E15522" w:rsidRPr="00936596">
              <w:rPr>
                <w:rFonts w:asciiTheme="majorHAnsi" w:eastAsia="Arial" w:hAnsiTheme="majorHAnsi" w:cstheme="majorHAnsi"/>
                <w:noProof/>
                <w:sz w:val="22"/>
                <w:szCs w:val="22"/>
                <w:lang w:val="en-GB" w:bidi="en-US"/>
              </w:rPr>
              <w:t>wit</w:t>
            </w:r>
            <w:r w:rsidR="009E441B" w:rsidRPr="00936596">
              <w:rPr>
                <w:rFonts w:asciiTheme="majorHAnsi" w:eastAsia="Arial" w:hAnsiTheme="majorHAnsi" w:cstheme="majorHAnsi"/>
                <w:noProof/>
                <w:sz w:val="22"/>
                <w:szCs w:val="22"/>
                <w:lang w:val="en-GB" w:bidi="en-US"/>
              </w:rPr>
              <w:t>hin</w:t>
            </w:r>
            <w:r w:rsidRPr="00936596">
              <w:rPr>
                <w:rFonts w:asciiTheme="majorHAnsi" w:eastAsia="Arial" w:hAnsiTheme="majorHAnsi" w:cstheme="majorHAnsi"/>
                <w:noProof/>
                <w:sz w:val="22"/>
                <w:szCs w:val="22"/>
                <w:lang w:val="en-GB" w:bidi="en-US"/>
              </w:rPr>
              <w:t xml:space="preserve"> the Inception Phase. At the moment of the </w:t>
            </w:r>
            <w:r w:rsidR="00A369BD" w:rsidRPr="00936596">
              <w:rPr>
                <w:rFonts w:asciiTheme="majorHAnsi" w:eastAsia="Arial" w:hAnsiTheme="majorHAnsi" w:cstheme="majorHAnsi"/>
                <w:noProof/>
                <w:sz w:val="22"/>
                <w:szCs w:val="22"/>
                <w:lang w:val="en-GB" w:bidi="en-US"/>
              </w:rPr>
              <w:t>contract signature</w:t>
            </w:r>
            <w:r w:rsidRPr="00936596">
              <w:rPr>
                <w:rFonts w:asciiTheme="majorHAnsi" w:eastAsia="Arial" w:hAnsiTheme="majorHAnsi" w:cstheme="majorHAnsi"/>
                <w:noProof/>
                <w:sz w:val="22"/>
                <w:szCs w:val="22"/>
                <w:lang w:val="en-GB" w:bidi="en-US"/>
              </w:rPr>
              <w:t xml:space="preserve">, besides the PD, the </w:t>
            </w:r>
            <w:r w:rsidR="00A369BD" w:rsidRPr="00936596">
              <w:rPr>
                <w:rFonts w:asciiTheme="majorHAnsi" w:eastAsia="Arial" w:hAnsiTheme="majorHAnsi" w:cstheme="majorHAnsi"/>
                <w:noProof/>
                <w:sz w:val="22"/>
                <w:szCs w:val="22"/>
                <w:lang w:val="en-GB" w:bidi="en-US"/>
              </w:rPr>
              <w:t xml:space="preserve">backstopping </w:t>
            </w:r>
            <w:r w:rsidRPr="00936596">
              <w:rPr>
                <w:rFonts w:asciiTheme="majorHAnsi" w:eastAsia="Arial" w:hAnsiTheme="majorHAnsi" w:cstheme="majorHAnsi"/>
                <w:noProof/>
                <w:sz w:val="22"/>
                <w:szCs w:val="22"/>
                <w:lang w:val="en-GB" w:bidi="en-US"/>
              </w:rPr>
              <w:t xml:space="preserve">staff will be already appointed and they will be already familiar with the ToR and the Technical </w:t>
            </w:r>
            <w:r w:rsidRPr="00936596">
              <w:rPr>
                <w:rFonts w:asciiTheme="majorHAnsi" w:eastAsia="Arial" w:hAnsiTheme="majorHAnsi" w:cstheme="majorHAnsi"/>
                <w:noProof/>
                <w:sz w:val="22"/>
                <w:szCs w:val="22"/>
                <w:lang w:val="en-GB" w:bidi="en-US"/>
              </w:rPr>
              <w:lastRenderedPageBreak/>
              <w:t>Propososal so they could start their activities in the same time with the PD.</w:t>
            </w:r>
          </w:p>
          <w:p w14:paraId="776056ED" w14:textId="1E0A3D35" w:rsidR="00D245A5" w:rsidRPr="00936596" w:rsidRDefault="00D245A5" w:rsidP="00A0303A">
            <w:pPr>
              <w:widowControl w:val="0"/>
              <w:tabs>
                <w:tab w:val="left" w:pos="317"/>
              </w:tabs>
              <w:spacing w:line="276" w:lineRule="auto"/>
              <w:jc w:val="both"/>
              <w:rPr>
                <w:rFonts w:asciiTheme="majorHAnsi" w:hAnsiTheme="majorHAnsi" w:cstheme="majorHAnsi"/>
                <w:noProof/>
                <w:sz w:val="22"/>
                <w:szCs w:val="22"/>
                <w:lang w:val="en-GB"/>
              </w:rPr>
            </w:pPr>
          </w:p>
        </w:tc>
      </w:tr>
      <w:tr w:rsidR="00864D51" w:rsidRPr="00936596" w14:paraId="43A1D71E" w14:textId="77777777" w:rsidTr="00700FFB">
        <w:tc>
          <w:tcPr>
            <w:tcW w:w="5000" w:type="pct"/>
            <w:tcBorders>
              <w:top w:val="dotted" w:sz="4" w:space="0" w:color="auto"/>
              <w:bottom w:val="dotted" w:sz="4" w:space="0" w:color="auto"/>
            </w:tcBorders>
            <w:shd w:val="clear" w:color="auto" w:fill="F2F2F2" w:themeFill="background1" w:themeFillShade="F2"/>
            <w:vAlign w:val="center"/>
          </w:tcPr>
          <w:p w14:paraId="3F7D43E1" w14:textId="77777777" w:rsidR="00864D51" w:rsidRPr="00936596" w:rsidRDefault="00864D51" w:rsidP="00A0303A">
            <w:pPr>
              <w:widowControl w:val="0"/>
              <w:autoSpaceDE w:val="0"/>
              <w:autoSpaceDN w:val="0"/>
              <w:adjustRightInd w:val="0"/>
              <w:spacing w:line="276" w:lineRule="auto"/>
              <w:jc w:val="center"/>
              <w:rPr>
                <w:rFonts w:asciiTheme="majorHAnsi" w:hAnsiTheme="majorHAnsi" w:cstheme="majorHAnsi"/>
                <w:b/>
                <w:color w:val="548DD4" w:themeColor="text2" w:themeTint="99"/>
                <w:sz w:val="22"/>
                <w:szCs w:val="22"/>
                <w:lang w:val="en-GB"/>
              </w:rPr>
            </w:pPr>
            <w:r w:rsidRPr="00936596">
              <w:rPr>
                <w:rFonts w:asciiTheme="majorHAnsi" w:hAnsiTheme="majorHAnsi" w:cstheme="majorHAnsi"/>
                <w:b/>
                <w:color w:val="548DD4" w:themeColor="text2" w:themeTint="99"/>
                <w:sz w:val="22"/>
                <w:szCs w:val="22"/>
                <w:lang w:val="en-GB"/>
              </w:rPr>
              <w:t>Securing long-term results</w:t>
            </w:r>
          </w:p>
        </w:tc>
      </w:tr>
      <w:tr w:rsidR="00864D51" w:rsidRPr="00936596" w14:paraId="09B98A78" w14:textId="77777777" w:rsidTr="00700FFB">
        <w:tc>
          <w:tcPr>
            <w:tcW w:w="5000" w:type="pct"/>
            <w:tcBorders>
              <w:top w:val="dotted" w:sz="4" w:space="0" w:color="auto"/>
              <w:bottom w:val="dotted" w:sz="4" w:space="0" w:color="auto"/>
            </w:tcBorders>
            <w:shd w:val="clear" w:color="auto" w:fill="auto"/>
            <w:vAlign w:val="center"/>
          </w:tcPr>
          <w:p w14:paraId="24A8F93C" w14:textId="77777777" w:rsidR="00A369BD" w:rsidRPr="00936596" w:rsidRDefault="00A369B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BA2075F" w14:textId="39A2C50B" w:rsidR="00864D51" w:rsidRPr="00936596" w:rsidRDefault="00864D5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are aware that our role in the project will not be only to implement the tasks and activities and produce the deliverables. We also have the role to create the grounds for securing long-term results of the implementation </w:t>
            </w:r>
            <w:r w:rsidR="00E054B6" w:rsidRPr="00936596">
              <w:rPr>
                <w:rFonts w:asciiTheme="majorHAnsi" w:hAnsiTheme="majorHAnsi" w:cstheme="majorHAnsi"/>
                <w:sz w:val="22"/>
                <w:szCs w:val="22"/>
                <w:lang w:val="en-GB"/>
              </w:rPr>
              <w:t xml:space="preserve">of an efficient </w:t>
            </w:r>
            <w:r w:rsidR="00A369BD" w:rsidRPr="00936596">
              <w:rPr>
                <w:rFonts w:asciiTheme="majorHAnsi" w:hAnsiTheme="majorHAnsi" w:cstheme="majorHAnsi"/>
                <w:sz w:val="22"/>
                <w:szCs w:val="22"/>
                <w:lang w:val="en-GB"/>
              </w:rPr>
              <w:t>eID system</w:t>
            </w:r>
            <w:r w:rsidR="00E054B6" w:rsidRPr="00936596">
              <w:rPr>
                <w:rFonts w:asciiTheme="majorHAnsi" w:hAnsiTheme="majorHAnsi" w:cstheme="majorHAnsi"/>
                <w:sz w:val="22"/>
                <w:szCs w:val="22"/>
                <w:lang w:val="en-GB"/>
              </w:rPr>
              <w:t xml:space="preserve"> in </w:t>
            </w:r>
            <w:r w:rsidR="00A369BD" w:rsidRPr="00936596">
              <w:rPr>
                <w:rFonts w:asciiTheme="majorHAnsi" w:hAnsiTheme="majorHAnsi" w:cstheme="majorHAnsi"/>
                <w:sz w:val="22"/>
                <w:szCs w:val="22"/>
                <w:lang w:val="en-GB"/>
              </w:rPr>
              <w:t>Kosovo</w:t>
            </w:r>
            <w:r w:rsidR="00E054B6" w:rsidRPr="00936596">
              <w:rPr>
                <w:rFonts w:asciiTheme="majorHAnsi" w:hAnsiTheme="majorHAnsi" w:cstheme="majorHAnsi"/>
                <w:sz w:val="22"/>
                <w:szCs w:val="22"/>
                <w:lang w:val="en-GB"/>
              </w:rPr>
              <w:t xml:space="preserve">, </w:t>
            </w:r>
            <w:r w:rsidRPr="00936596">
              <w:rPr>
                <w:rFonts w:asciiTheme="majorHAnsi" w:hAnsiTheme="majorHAnsi" w:cstheme="majorHAnsi"/>
                <w:sz w:val="22"/>
                <w:szCs w:val="22"/>
                <w:lang w:val="en-GB"/>
              </w:rPr>
              <w:t xml:space="preserve">thus ensuring the sustainability of the </w:t>
            </w:r>
            <w:r w:rsidR="00E054B6" w:rsidRPr="00936596">
              <w:rPr>
                <w:rFonts w:asciiTheme="majorHAnsi" w:hAnsiTheme="majorHAnsi" w:cstheme="majorHAnsi"/>
                <w:sz w:val="22"/>
                <w:szCs w:val="22"/>
                <w:lang w:val="en-GB"/>
              </w:rPr>
              <w:t>results achieved by this project</w:t>
            </w:r>
            <w:r w:rsidRPr="00936596">
              <w:rPr>
                <w:rFonts w:asciiTheme="majorHAnsi" w:hAnsiTheme="majorHAnsi" w:cstheme="majorHAnsi"/>
                <w:sz w:val="22"/>
                <w:szCs w:val="22"/>
                <w:lang w:val="en-GB"/>
              </w:rPr>
              <w:t xml:space="preserve">. </w:t>
            </w:r>
            <w:r w:rsidR="009E441B" w:rsidRPr="00936596">
              <w:rPr>
                <w:rFonts w:asciiTheme="majorHAnsi" w:hAnsiTheme="majorHAnsi" w:cstheme="majorHAnsi"/>
                <w:sz w:val="22"/>
                <w:szCs w:val="22"/>
                <w:lang w:val="en-GB"/>
              </w:rPr>
              <w:t>G</w:t>
            </w:r>
            <w:r w:rsidRPr="00936596">
              <w:rPr>
                <w:rFonts w:asciiTheme="majorHAnsi" w:hAnsiTheme="majorHAnsi" w:cstheme="majorHAnsi"/>
                <w:sz w:val="22"/>
                <w:szCs w:val="22"/>
                <w:lang w:val="en-GB"/>
              </w:rPr>
              <w:t xml:space="preserve">uiding our implementation on principles like </w:t>
            </w:r>
            <w:r w:rsidRPr="00936596">
              <w:rPr>
                <w:rFonts w:asciiTheme="majorHAnsi" w:hAnsiTheme="majorHAnsi" w:cstheme="majorHAnsi"/>
                <w:b/>
                <w:bCs/>
                <w:color w:val="548DD4" w:themeColor="text2" w:themeTint="99"/>
                <w:sz w:val="22"/>
                <w:szCs w:val="22"/>
                <w:lang w:val="en-GB"/>
              </w:rPr>
              <w:t>CONTINUOUS IMPROVEMENT</w:t>
            </w:r>
            <w:r w:rsidRPr="00936596">
              <w:rPr>
                <w:rFonts w:asciiTheme="majorHAnsi" w:hAnsiTheme="majorHAnsi" w:cstheme="majorHAnsi"/>
                <w:sz w:val="22"/>
                <w:szCs w:val="22"/>
                <w:lang w:val="en-GB"/>
              </w:rPr>
              <w:t xml:space="preserve"> and </w:t>
            </w:r>
            <w:r w:rsidRPr="00936596">
              <w:rPr>
                <w:rFonts w:asciiTheme="majorHAnsi" w:hAnsiTheme="majorHAnsi" w:cstheme="majorHAnsi"/>
                <w:b/>
                <w:bCs/>
                <w:color w:val="548DD4" w:themeColor="text2" w:themeTint="99"/>
                <w:sz w:val="22"/>
                <w:szCs w:val="22"/>
                <w:lang w:val="en-GB"/>
              </w:rPr>
              <w:t>CONSULTATION APPROACH</w:t>
            </w:r>
            <w:r w:rsidRPr="00936596">
              <w:rPr>
                <w:rFonts w:asciiTheme="majorHAnsi" w:hAnsiTheme="majorHAnsi" w:cstheme="majorHAnsi"/>
                <w:sz w:val="22"/>
                <w:szCs w:val="22"/>
                <w:lang w:val="en-GB"/>
              </w:rPr>
              <w:t xml:space="preserve"> we will ensure the </w:t>
            </w:r>
            <w:r w:rsidRPr="00936596">
              <w:rPr>
                <w:rFonts w:asciiTheme="majorHAnsi" w:hAnsiTheme="majorHAnsi" w:cstheme="majorHAnsi"/>
                <w:b/>
                <w:bCs/>
                <w:color w:val="E36C0A" w:themeColor="accent6" w:themeShade="BF"/>
                <w:sz w:val="22"/>
                <w:szCs w:val="22"/>
                <w:lang w:val="en-GB"/>
              </w:rPr>
              <w:t>proper transfer of knowledge to the key stakeholders and individuals</w:t>
            </w:r>
            <w:r w:rsidRPr="00936596">
              <w:rPr>
                <w:rFonts w:asciiTheme="majorHAnsi" w:hAnsiTheme="majorHAnsi" w:cstheme="majorHAnsi"/>
                <w:b/>
                <w:bCs/>
                <w:sz w:val="22"/>
                <w:szCs w:val="22"/>
                <w:lang w:val="en-GB"/>
              </w:rPr>
              <w:t xml:space="preserve"> </w:t>
            </w:r>
            <w:r w:rsidRPr="00936596">
              <w:rPr>
                <w:rFonts w:asciiTheme="majorHAnsi" w:hAnsiTheme="majorHAnsi" w:cstheme="majorHAnsi"/>
                <w:b/>
                <w:bCs/>
                <w:color w:val="E36C0A" w:themeColor="accent6" w:themeShade="BF"/>
                <w:sz w:val="22"/>
                <w:szCs w:val="22"/>
                <w:lang w:val="en-GB"/>
              </w:rPr>
              <w:t>so this knowledge to be further transferred to any other new stakeholder or individual</w:t>
            </w:r>
            <w:r w:rsidR="00A369BD" w:rsidRPr="00936596">
              <w:rPr>
                <w:rFonts w:asciiTheme="majorHAnsi" w:hAnsiTheme="majorHAnsi" w:cstheme="majorHAnsi"/>
                <w:b/>
                <w:bCs/>
                <w:color w:val="E36C0A" w:themeColor="accent6" w:themeShade="BF"/>
                <w:sz w:val="22"/>
                <w:szCs w:val="22"/>
                <w:lang w:val="en-GB"/>
              </w:rPr>
              <w:t>s</w:t>
            </w:r>
            <w:r w:rsidRPr="00936596">
              <w:rPr>
                <w:rFonts w:asciiTheme="majorHAnsi" w:hAnsiTheme="majorHAnsi" w:cstheme="majorHAnsi"/>
                <w:sz w:val="22"/>
                <w:szCs w:val="22"/>
                <w:lang w:val="en-GB"/>
              </w:rPr>
              <w:t xml:space="preserve"> who will be involved in the aspects </w:t>
            </w:r>
            <w:r w:rsidR="00A369BD" w:rsidRPr="00936596">
              <w:rPr>
                <w:rFonts w:asciiTheme="majorHAnsi" w:hAnsiTheme="majorHAnsi" w:cstheme="majorHAnsi"/>
                <w:sz w:val="22"/>
                <w:szCs w:val="22"/>
                <w:lang w:val="en-GB"/>
              </w:rPr>
              <w:t xml:space="preserve">of </w:t>
            </w:r>
            <w:r w:rsidR="00B137BC" w:rsidRPr="00936596">
              <w:rPr>
                <w:rFonts w:asciiTheme="majorHAnsi" w:hAnsiTheme="majorHAnsi" w:cstheme="majorHAnsi"/>
                <w:sz w:val="22"/>
                <w:szCs w:val="22"/>
                <w:lang w:val="en-GB"/>
              </w:rPr>
              <w:t>operating</w:t>
            </w:r>
            <w:r w:rsidR="00A369BD" w:rsidRPr="00936596">
              <w:rPr>
                <w:rFonts w:asciiTheme="majorHAnsi" w:hAnsiTheme="majorHAnsi" w:cstheme="majorHAnsi"/>
                <w:sz w:val="22"/>
                <w:szCs w:val="22"/>
                <w:lang w:val="en-GB"/>
              </w:rPr>
              <w:t>, administering and maintaining the eID system</w:t>
            </w:r>
            <w:r w:rsidRPr="00936596">
              <w:rPr>
                <w:rFonts w:asciiTheme="majorHAnsi" w:hAnsiTheme="majorHAnsi" w:cstheme="majorHAnsi"/>
                <w:sz w:val="22"/>
                <w:szCs w:val="22"/>
                <w:lang w:val="en-GB"/>
              </w:rPr>
              <w:t>.</w:t>
            </w:r>
          </w:p>
          <w:p w14:paraId="129C1AB7" w14:textId="016E32DD" w:rsidR="00A369BD" w:rsidRPr="00936596" w:rsidRDefault="00A369BD" w:rsidP="00A0303A">
            <w:pPr>
              <w:widowControl w:val="0"/>
              <w:autoSpaceDE w:val="0"/>
              <w:autoSpaceDN w:val="0"/>
              <w:adjustRightInd w:val="0"/>
              <w:spacing w:line="276" w:lineRule="auto"/>
              <w:jc w:val="both"/>
              <w:rPr>
                <w:rFonts w:asciiTheme="majorHAnsi" w:hAnsiTheme="majorHAnsi" w:cstheme="majorHAnsi"/>
                <w:sz w:val="22"/>
                <w:szCs w:val="22"/>
                <w:lang w:val="en-GB"/>
              </w:rPr>
            </w:pPr>
          </w:p>
        </w:tc>
      </w:tr>
    </w:tbl>
    <w:p w14:paraId="0596548E" w14:textId="19847EA9" w:rsidR="005A73A0" w:rsidRPr="00936596" w:rsidRDefault="005A73A0" w:rsidP="00A0303A">
      <w:pPr>
        <w:widowControl w:val="0"/>
        <w:spacing w:line="276" w:lineRule="auto"/>
        <w:rPr>
          <w:rFonts w:asciiTheme="majorHAnsi" w:hAnsiTheme="majorHAnsi" w:cstheme="majorHAnsi"/>
          <w:sz w:val="20"/>
          <w:szCs w:val="20"/>
          <w:lang w:val="en-GB"/>
        </w:rPr>
      </w:pPr>
    </w:p>
    <w:p w14:paraId="0AFBC6BB" w14:textId="0FF5641D" w:rsidR="00C97C94" w:rsidRPr="00936596" w:rsidRDefault="00C97C94" w:rsidP="00A0303A">
      <w:pPr>
        <w:pStyle w:val="Title"/>
        <w:widowControl w:val="0"/>
        <w:numPr>
          <w:ilvl w:val="0"/>
          <w:numId w:val="39"/>
        </w:numPr>
        <w:shd w:val="clear" w:color="auto" w:fill="F2F2F2" w:themeFill="background1" w:themeFillShade="F2"/>
        <w:spacing w:line="276" w:lineRule="auto"/>
        <w:rPr>
          <w:b/>
          <w:bCs/>
          <w:noProof/>
          <w:color w:val="E36C0A" w:themeColor="accent6" w:themeShade="BF"/>
          <w:sz w:val="24"/>
          <w:szCs w:val="24"/>
          <w:lang w:val="en-GB"/>
        </w:rPr>
      </w:pPr>
      <w:bookmarkStart w:id="60" w:name="_Ref113980987"/>
      <w:bookmarkStart w:id="61" w:name="_Ref113980996"/>
      <w:bookmarkStart w:id="62" w:name="_Toc114753865"/>
      <w:r w:rsidRPr="00936596">
        <w:rPr>
          <w:b/>
          <w:bCs/>
          <w:noProof/>
          <w:color w:val="E36C0A" w:themeColor="accent6" w:themeShade="BF"/>
          <w:sz w:val="24"/>
          <w:szCs w:val="24"/>
          <w:lang w:val="en-GB"/>
        </w:rPr>
        <w:t xml:space="preserve">Base eID </w:t>
      </w:r>
      <w:r w:rsidR="0018264D" w:rsidRPr="00936596">
        <w:rPr>
          <w:b/>
          <w:bCs/>
          <w:noProof/>
          <w:color w:val="E36C0A" w:themeColor="accent6" w:themeShade="BF"/>
          <w:sz w:val="24"/>
          <w:szCs w:val="24"/>
          <w:lang w:val="en-GB"/>
        </w:rPr>
        <w:t>Framework</w:t>
      </w:r>
      <w:bookmarkEnd w:id="60"/>
      <w:bookmarkEnd w:id="61"/>
      <w:bookmarkEnd w:id="62"/>
    </w:p>
    <w:p w14:paraId="27DB9337" w14:textId="77777777" w:rsidR="00C97C94" w:rsidRPr="00936596" w:rsidRDefault="00C97C94" w:rsidP="00A0303A">
      <w:pPr>
        <w:widowControl w:val="0"/>
        <w:spacing w:line="276" w:lineRule="auto"/>
        <w:rPr>
          <w:rFonts w:asciiTheme="majorHAnsi" w:hAnsiTheme="majorHAnsi" w:cstheme="majorHAnsi"/>
          <w:sz w:val="20"/>
          <w:szCs w:val="20"/>
          <w:lang w:val="en-GB"/>
        </w:rPr>
      </w:pPr>
    </w:p>
    <w:p w14:paraId="3E9C1FEE" w14:textId="01D418E8" w:rsidR="00C97C94" w:rsidRPr="00936596" w:rsidRDefault="00C97C94"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it was mentioned earlier, we will base our </w:t>
      </w:r>
      <w:r w:rsidRPr="00936596">
        <w:rPr>
          <w:rFonts w:ascii="Calibri" w:hAnsi="Calibri" w:cs="Calibri"/>
          <w:sz w:val="22"/>
          <w:szCs w:val="22"/>
          <w:lang w:val="en-GB"/>
        </w:rPr>
        <w:t xml:space="preserve">implementation on a </w:t>
      </w:r>
      <w:r w:rsidRPr="00936596">
        <w:rPr>
          <w:rFonts w:ascii="Calibri" w:hAnsi="Calibri" w:cs="Calibri"/>
          <w:b/>
          <w:bCs/>
          <w:sz w:val="22"/>
          <w:szCs w:val="22"/>
          <w:lang w:val="en-GB"/>
        </w:rPr>
        <w:t xml:space="preserve">reliable and verified </w:t>
      </w:r>
      <w:r w:rsidR="00817AE5" w:rsidRPr="00936596">
        <w:rPr>
          <w:rFonts w:ascii="Calibri" w:hAnsi="Calibri" w:cs="Calibri"/>
          <w:b/>
          <w:bCs/>
          <w:sz w:val="22"/>
          <w:szCs w:val="22"/>
          <w:lang w:val="en-GB"/>
        </w:rPr>
        <w:t xml:space="preserve"> READY-MADE</w:t>
      </w:r>
      <w:r w:rsidR="00817AE5" w:rsidRPr="00936596">
        <w:rPr>
          <w:rFonts w:asciiTheme="majorHAnsi" w:hAnsiTheme="majorHAnsi" w:cstheme="majorHAnsi"/>
          <w:sz w:val="22"/>
          <w:szCs w:val="22"/>
          <w:lang w:val="en-GB"/>
        </w:rPr>
        <w:t xml:space="preserve"> </w:t>
      </w:r>
      <w:r w:rsidRPr="00936596">
        <w:rPr>
          <w:rFonts w:asciiTheme="majorHAnsi" w:hAnsiTheme="majorHAnsi" w:cstheme="majorHAnsi"/>
          <w:sz w:val="22"/>
          <w:szCs w:val="22"/>
          <w:lang w:val="en-GB"/>
        </w:rPr>
        <w:t>eID framework</w:t>
      </w:r>
      <w:r w:rsidR="00691FC6" w:rsidRPr="00936596">
        <w:rPr>
          <w:rStyle w:val="FootnoteReference"/>
          <w:rFonts w:asciiTheme="majorHAnsi" w:hAnsiTheme="majorHAnsi" w:cstheme="majorHAnsi"/>
          <w:sz w:val="22"/>
          <w:szCs w:val="22"/>
          <w:lang w:val="en-GB"/>
        </w:rPr>
        <w:footnoteReference w:id="24"/>
      </w:r>
      <w:r w:rsidRPr="00936596">
        <w:rPr>
          <w:rFonts w:asciiTheme="majorHAnsi" w:hAnsiTheme="majorHAnsi" w:cstheme="majorHAnsi"/>
          <w:sz w:val="22"/>
          <w:szCs w:val="22"/>
          <w:lang w:val="en-GB"/>
        </w:rPr>
        <w:t xml:space="preserve"> that will allow us </w:t>
      </w:r>
      <w:r w:rsidR="008C2A2E" w:rsidRPr="00936596">
        <w:rPr>
          <w:rFonts w:asciiTheme="majorHAnsi" w:hAnsiTheme="majorHAnsi" w:cstheme="majorHAnsi"/>
          <w:sz w:val="22"/>
          <w:szCs w:val="22"/>
          <w:lang w:val="en-GB"/>
        </w:rPr>
        <w:t>to</w:t>
      </w:r>
      <w:r w:rsidRPr="00936596">
        <w:rPr>
          <w:rFonts w:asciiTheme="majorHAnsi" w:hAnsiTheme="majorHAnsi" w:cstheme="majorHAnsi"/>
          <w:sz w:val="22"/>
          <w:szCs w:val="22"/>
          <w:lang w:val="en-GB"/>
        </w:rPr>
        <w:t xml:space="preserve"> develop on top the new Digital Identity Service of Kosovo. When proposing the eID base framework </w:t>
      </w:r>
      <w:r w:rsidR="00A918AC" w:rsidRPr="00936596">
        <w:rPr>
          <w:rFonts w:asciiTheme="majorHAnsi" w:hAnsiTheme="majorHAnsi" w:cstheme="majorHAnsi"/>
          <w:sz w:val="22"/>
          <w:szCs w:val="22"/>
          <w:lang w:val="en-GB"/>
        </w:rPr>
        <w:t>we had as main goals the following:</w:t>
      </w:r>
    </w:p>
    <w:p w14:paraId="10BE9629" w14:textId="65702D19" w:rsidR="00A918AC" w:rsidRPr="00936596" w:rsidRDefault="00A918AC"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Full compliance with recommendations/specifications desc</w:t>
      </w:r>
      <w:r w:rsidR="00FB4FAE" w:rsidRPr="00936596">
        <w:rPr>
          <w:rFonts w:asciiTheme="majorHAnsi" w:hAnsiTheme="majorHAnsi" w:cstheme="majorHAnsi"/>
          <w:lang w:val="en-GB"/>
        </w:rPr>
        <w:t>r</w:t>
      </w:r>
      <w:r w:rsidRPr="00936596">
        <w:rPr>
          <w:rFonts w:asciiTheme="majorHAnsi" w:hAnsiTheme="majorHAnsi" w:cstheme="majorHAnsi"/>
          <w:lang w:val="en-GB"/>
        </w:rPr>
        <w:t xml:space="preserve">ibed in the Technical Study for </w:t>
      </w:r>
      <w:r w:rsidRPr="00936596">
        <w:rPr>
          <w:rFonts w:asciiTheme="majorHAnsi" w:hAnsiTheme="majorHAnsi" w:cstheme="majorHAnsi"/>
          <w:b/>
          <w:bCs/>
          <w:lang w:val="en-GB"/>
        </w:rPr>
        <w:t>Preparation for implementation of e-IDAS in Kosovo</w:t>
      </w:r>
    </w:p>
    <w:p w14:paraId="4A635F04" w14:textId="708DC47E" w:rsidR="00A918AC" w:rsidRPr="00936596" w:rsidRDefault="00A918AC"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required Scope of the Work described in ToR</w:t>
      </w:r>
      <w:r w:rsidR="00E4754B" w:rsidRPr="00936596">
        <w:rPr>
          <w:rFonts w:asciiTheme="majorHAnsi" w:hAnsiTheme="majorHAnsi" w:cstheme="majorHAnsi"/>
          <w:lang w:val="en-GB"/>
        </w:rPr>
        <w:t xml:space="preserve"> and the defined use case</w:t>
      </w:r>
      <w:r w:rsidR="00FB4FAE" w:rsidRPr="00936596">
        <w:rPr>
          <w:rFonts w:asciiTheme="majorHAnsi" w:hAnsiTheme="majorHAnsi" w:cstheme="majorHAnsi"/>
          <w:lang w:val="en-GB"/>
        </w:rPr>
        <w:t>s</w:t>
      </w:r>
      <w:r w:rsidR="00FB4FAE" w:rsidRPr="00936596">
        <w:rPr>
          <w:rStyle w:val="FootnoteReference"/>
          <w:rFonts w:asciiTheme="majorHAnsi" w:hAnsiTheme="majorHAnsi" w:cstheme="majorHAnsi"/>
          <w:lang w:val="en-GB"/>
        </w:rPr>
        <w:footnoteReference w:id="25"/>
      </w:r>
    </w:p>
    <w:p w14:paraId="6F10099A" w14:textId="205F69CA" w:rsidR="00A918AC" w:rsidRPr="00936596" w:rsidRDefault="00A918AC"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normal evolution of a Digital Identi</w:t>
      </w:r>
      <w:r w:rsidR="00C83320" w:rsidRPr="00936596">
        <w:rPr>
          <w:rFonts w:asciiTheme="majorHAnsi" w:hAnsiTheme="majorHAnsi" w:cstheme="majorHAnsi"/>
          <w:lang w:val="en-GB"/>
        </w:rPr>
        <w:t>t</w:t>
      </w:r>
      <w:r w:rsidRPr="00936596">
        <w:rPr>
          <w:rFonts w:asciiTheme="majorHAnsi" w:hAnsiTheme="majorHAnsi" w:cstheme="majorHAnsi"/>
          <w:lang w:val="en-GB"/>
        </w:rPr>
        <w:t>y Service</w:t>
      </w:r>
      <w:r w:rsidR="00FB4FAE" w:rsidRPr="00936596">
        <w:rPr>
          <w:rFonts w:asciiTheme="majorHAnsi" w:hAnsiTheme="majorHAnsi" w:cstheme="majorHAnsi"/>
          <w:lang w:val="en-GB"/>
        </w:rPr>
        <w:t xml:space="preserve"> towards </w:t>
      </w:r>
      <w:r w:rsidR="008C2A2E" w:rsidRPr="00936596">
        <w:rPr>
          <w:rFonts w:asciiTheme="majorHAnsi" w:hAnsiTheme="majorHAnsi" w:cstheme="majorHAnsi"/>
          <w:lang w:val="en-GB"/>
        </w:rPr>
        <w:t>covering</w:t>
      </w:r>
      <w:r w:rsidR="00FB4FAE" w:rsidRPr="00936596">
        <w:rPr>
          <w:rFonts w:asciiTheme="majorHAnsi" w:hAnsiTheme="majorHAnsi" w:cstheme="majorHAnsi"/>
          <w:lang w:val="en-GB"/>
        </w:rPr>
        <w:t xml:space="preserve"> all areas/scope of e-IDAS</w:t>
      </w:r>
    </w:p>
    <w:p w14:paraId="74D7CA4A" w14:textId="4DC5221F" w:rsidR="00A918AC" w:rsidRPr="00936596" w:rsidRDefault="00A918AC"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Full compliance </w:t>
      </w:r>
      <w:r w:rsidR="00C83320" w:rsidRPr="00936596">
        <w:rPr>
          <w:rFonts w:asciiTheme="majorHAnsi" w:hAnsiTheme="majorHAnsi" w:cstheme="majorHAnsi"/>
          <w:lang w:val="en-GB"/>
        </w:rPr>
        <w:t xml:space="preserve">to e-IDAS </w:t>
      </w:r>
      <w:r w:rsidRPr="00936596">
        <w:rPr>
          <w:rFonts w:asciiTheme="majorHAnsi" w:hAnsiTheme="majorHAnsi" w:cstheme="majorHAnsi"/>
          <w:lang w:val="en-GB"/>
        </w:rPr>
        <w:t xml:space="preserve">and </w:t>
      </w:r>
      <w:r w:rsidR="00C83320" w:rsidRPr="00936596">
        <w:rPr>
          <w:rFonts w:asciiTheme="majorHAnsi" w:hAnsiTheme="majorHAnsi" w:cstheme="majorHAnsi"/>
          <w:lang w:val="en-GB"/>
        </w:rPr>
        <w:t>capability to become connected to the European eID</w:t>
      </w:r>
    </w:p>
    <w:p w14:paraId="0E29AA73" w14:textId="112C3004" w:rsidR="00C83320" w:rsidRPr="00936596" w:rsidRDefault="00C83320"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e-IDAS scope</w:t>
      </w:r>
    </w:p>
    <w:p w14:paraId="10A04F8C" w14:textId="4010D9BE" w:rsidR="00C83320" w:rsidRPr="00936596" w:rsidRDefault="00C83320"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maturity of the framework and availability for customisation/localisation/enhancements</w:t>
      </w:r>
    </w:p>
    <w:p w14:paraId="617E2FA7" w14:textId="23A7C7CE" w:rsidR="00FB4FAE" w:rsidRPr="00936596" w:rsidRDefault="00FB4FAE"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implementation priorities set out by ToR</w:t>
      </w:r>
      <w:r w:rsidRPr="00936596">
        <w:rPr>
          <w:rStyle w:val="FootnoteReference"/>
          <w:rFonts w:asciiTheme="majorHAnsi" w:hAnsiTheme="majorHAnsi" w:cstheme="majorHAnsi"/>
          <w:lang w:val="en-GB"/>
        </w:rPr>
        <w:footnoteReference w:id="26"/>
      </w:r>
    </w:p>
    <w:p w14:paraId="1EC37E3A" w14:textId="314AB682" w:rsidR="00C83320" w:rsidRPr="00936596" w:rsidRDefault="00C83320" w:rsidP="00A0303A">
      <w:pPr>
        <w:widowControl w:val="0"/>
        <w:spacing w:line="276" w:lineRule="auto"/>
        <w:jc w:val="both"/>
        <w:rPr>
          <w:rFonts w:asciiTheme="majorHAnsi" w:hAnsiTheme="majorHAnsi" w:cstheme="majorHAnsi"/>
          <w:sz w:val="22"/>
          <w:szCs w:val="22"/>
          <w:lang w:val="en-GB"/>
        </w:rPr>
      </w:pPr>
    </w:p>
    <w:p w14:paraId="6FE75E88" w14:textId="510FD146" w:rsidR="00C83320" w:rsidRPr="00936596" w:rsidRDefault="00B34D2E"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experience of our Consortium members (two of the Consortium members having excellent track record in the field of the project</w:t>
      </w:r>
      <w:r w:rsidR="00E53EA9" w:rsidRPr="00936596">
        <w:rPr>
          <w:rFonts w:asciiTheme="majorHAnsi" w:hAnsiTheme="majorHAnsi" w:cstheme="majorHAnsi"/>
          <w:sz w:val="22"/>
          <w:szCs w:val="22"/>
          <w:lang w:val="en-GB"/>
        </w:rPr>
        <w:t>)</w:t>
      </w:r>
      <w:r w:rsidRPr="00936596">
        <w:rPr>
          <w:rFonts w:asciiTheme="majorHAnsi" w:hAnsiTheme="majorHAnsi" w:cstheme="majorHAnsi"/>
          <w:sz w:val="22"/>
          <w:szCs w:val="22"/>
          <w:lang w:val="en-GB"/>
        </w:rPr>
        <w:t xml:space="preserve"> allow us to select and propose a state-of-the-art eID framework on top we will develop and deploy the Digital Identity Services</w:t>
      </w:r>
      <w:r w:rsidR="008B0145" w:rsidRPr="00936596">
        <w:rPr>
          <w:rFonts w:asciiTheme="majorHAnsi" w:hAnsiTheme="majorHAnsi" w:cstheme="majorHAnsi"/>
          <w:sz w:val="22"/>
          <w:szCs w:val="22"/>
          <w:lang w:val="en-GB"/>
        </w:rPr>
        <w:t xml:space="preserve"> while </w:t>
      </w:r>
      <w:r w:rsidR="008C2A2E" w:rsidRPr="00936596">
        <w:rPr>
          <w:rFonts w:asciiTheme="majorHAnsi" w:hAnsiTheme="majorHAnsi" w:cstheme="majorHAnsi"/>
          <w:sz w:val="22"/>
          <w:szCs w:val="22"/>
          <w:lang w:val="en-GB"/>
        </w:rPr>
        <w:t>ensuring</w:t>
      </w:r>
      <w:r w:rsidR="008B0145" w:rsidRPr="00936596">
        <w:rPr>
          <w:rFonts w:asciiTheme="majorHAnsi" w:hAnsiTheme="majorHAnsi" w:cstheme="majorHAnsi"/>
          <w:sz w:val="22"/>
          <w:szCs w:val="22"/>
          <w:lang w:val="en-GB"/>
        </w:rPr>
        <w:t xml:space="preserve"> in the same time the maturity, stability and reliability of the framework.</w:t>
      </w:r>
    </w:p>
    <w:p w14:paraId="5FCE7D6B" w14:textId="77777777" w:rsidR="00FF47B8" w:rsidRPr="00936596" w:rsidRDefault="00FF47B8" w:rsidP="00A0303A">
      <w:pPr>
        <w:widowControl w:val="0"/>
        <w:spacing w:line="276" w:lineRule="auto"/>
        <w:jc w:val="both"/>
        <w:rPr>
          <w:rFonts w:asciiTheme="majorHAnsi" w:hAnsiTheme="majorHAnsi" w:cstheme="majorHAnsi"/>
          <w:sz w:val="22"/>
          <w:szCs w:val="22"/>
          <w:lang w:val="en-GB"/>
        </w:rPr>
      </w:pPr>
    </w:p>
    <w:p w14:paraId="40579847" w14:textId="1DD9DB73" w:rsidR="00AC423C" w:rsidRPr="00936596" w:rsidRDefault="008260A1"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framework has a modular structure that allows multiple customisation and can be deployed on an infrastructure that respects the recommendations made in the technical study. It fully supports the ID-card and mobile eID carriers and use a reliable core PKI </w:t>
      </w:r>
      <w:r w:rsidR="008C2A2E" w:rsidRPr="00936596">
        <w:rPr>
          <w:rFonts w:asciiTheme="majorHAnsi" w:hAnsiTheme="majorHAnsi" w:cstheme="majorHAnsi"/>
          <w:sz w:val="22"/>
          <w:szCs w:val="22"/>
          <w:lang w:val="en-GB"/>
        </w:rPr>
        <w:t>component</w:t>
      </w:r>
      <w:r w:rsidRPr="00936596">
        <w:rPr>
          <w:rFonts w:asciiTheme="majorHAnsi" w:hAnsiTheme="majorHAnsi" w:cstheme="majorHAnsi"/>
          <w:sz w:val="22"/>
          <w:szCs w:val="22"/>
          <w:lang w:val="en-GB"/>
        </w:rPr>
        <w:t>.</w:t>
      </w:r>
    </w:p>
    <w:p w14:paraId="49C481ED" w14:textId="71C15A0C" w:rsidR="00E95718" w:rsidRPr="00936596" w:rsidRDefault="00E95718" w:rsidP="00A0303A">
      <w:pPr>
        <w:widowControl w:val="0"/>
        <w:spacing w:line="276" w:lineRule="auto"/>
        <w:jc w:val="both"/>
        <w:rPr>
          <w:rFonts w:asciiTheme="majorHAnsi" w:hAnsiTheme="majorHAnsi" w:cstheme="majorHAnsi"/>
          <w:sz w:val="22"/>
          <w:szCs w:val="22"/>
          <w:lang w:val="en-GB"/>
        </w:rPr>
      </w:pPr>
    </w:p>
    <w:p w14:paraId="21A881F0" w14:textId="46724D89" w:rsidR="002D326A" w:rsidRPr="00936596" w:rsidRDefault="002D326A" w:rsidP="00A0303A">
      <w:pPr>
        <w:widowControl w:val="0"/>
        <w:spacing w:line="276" w:lineRule="auto"/>
        <w:jc w:val="both"/>
        <w:rPr>
          <w:rFonts w:asciiTheme="majorHAnsi" w:hAnsiTheme="majorHAnsi" w:cstheme="majorHAnsi"/>
          <w:sz w:val="22"/>
          <w:szCs w:val="22"/>
          <w:lang w:val="en-GB"/>
        </w:rPr>
      </w:pPr>
    </w:p>
    <w:p w14:paraId="2A156DDE" w14:textId="77777777" w:rsidR="002D326A" w:rsidRPr="00936596" w:rsidRDefault="002D326A" w:rsidP="00A0303A">
      <w:pPr>
        <w:widowControl w:val="0"/>
        <w:spacing w:line="276" w:lineRule="auto"/>
        <w:jc w:val="both"/>
        <w:rPr>
          <w:rFonts w:asciiTheme="majorHAnsi" w:hAnsiTheme="majorHAnsi" w:cstheme="majorHAnsi"/>
          <w:sz w:val="22"/>
          <w:szCs w:val="22"/>
          <w:lang w:val="en-GB"/>
        </w:rPr>
      </w:pPr>
    </w:p>
    <w:p w14:paraId="626016D4" w14:textId="77777777" w:rsidR="00E95718" w:rsidRPr="00936596" w:rsidRDefault="00E9571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654AEF8D" w14:textId="1B58BD3A" w:rsidR="00E95718" w:rsidRPr="00936596" w:rsidRDefault="00E9571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Our main goal when proposing the software solution that will be the base eID framework was the </w:t>
      </w:r>
      <w:r w:rsidRPr="00936596">
        <w:rPr>
          <w:rFonts w:asciiTheme="majorHAnsi" w:hAnsiTheme="majorHAnsi" w:cstheme="majorHAnsi"/>
          <w:sz w:val="22"/>
          <w:szCs w:val="22"/>
          <w:lang w:val="en-GB"/>
        </w:rPr>
        <w:t>full compliance</w:t>
      </w:r>
      <w:r w:rsidRPr="00936596">
        <w:rPr>
          <w:rFonts w:asciiTheme="majorHAnsi" w:hAnsiTheme="majorHAnsi" w:cstheme="majorHAnsi"/>
          <w:color w:val="E36C0A" w:themeColor="accent6" w:themeShade="BF"/>
          <w:sz w:val="22"/>
          <w:szCs w:val="22"/>
          <w:lang w:val="en-GB"/>
        </w:rPr>
        <w:t xml:space="preserve"> with the requirements of the ToR and with the recommendations described in the Technical Study. </w:t>
      </w:r>
    </w:p>
    <w:p w14:paraId="3660175D" w14:textId="77777777" w:rsidR="00E95718" w:rsidRPr="00936596" w:rsidRDefault="00E9571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p>
    <w:p w14:paraId="08846AA8" w14:textId="1F6D1498" w:rsidR="00AC423C" w:rsidRPr="00936596" w:rsidRDefault="00AC423C" w:rsidP="00A0303A">
      <w:pPr>
        <w:widowControl w:val="0"/>
        <w:spacing w:line="276" w:lineRule="auto"/>
        <w:jc w:val="both"/>
        <w:rPr>
          <w:rFonts w:asciiTheme="majorHAnsi" w:hAnsiTheme="majorHAnsi" w:cstheme="majorHAnsi"/>
          <w:sz w:val="22"/>
          <w:szCs w:val="22"/>
          <w:lang w:val="en-GB"/>
        </w:rPr>
      </w:pPr>
    </w:p>
    <w:p w14:paraId="7FA5896A" w14:textId="77777777" w:rsidR="00E95718" w:rsidRPr="00936596" w:rsidRDefault="00E9571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p>
    <w:p w14:paraId="36BBBB79" w14:textId="798108D3" w:rsidR="00E95718" w:rsidRPr="00936596" w:rsidRDefault="00E9571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second important goal when prposing the software solution for the base eID framework was the </w:t>
      </w:r>
      <w:r w:rsidRPr="00936596">
        <w:rPr>
          <w:rFonts w:asciiTheme="majorHAnsi" w:hAnsiTheme="majorHAnsi" w:cstheme="majorHAnsi"/>
          <w:sz w:val="22"/>
          <w:szCs w:val="22"/>
          <w:lang w:val="en-GB"/>
        </w:rPr>
        <w:t xml:space="preserve">preparedness of this solution for further developments </w:t>
      </w:r>
      <w:r w:rsidRPr="00936596">
        <w:rPr>
          <w:rFonts w:asciiTheme="majorHAnsi" w:hAnsiTheme="majorHAnsi" w:cstheme="majorHAnsi"/>
          <w:color w:val="E36C0A" w:themeColor="accent6" w:themeShade="BF"/>
          <w:sz w:val="22"/>
          <w:szCs w:val="22"/>
          <w:lang w:val="en-GB"/>
        </w:rPr>
        <w:t xml:space="preserve">such as adding eServices that currently are not available and </w:t>
      </w:r>
      <w:r w:rsidRPr="00936596">
        <w:rPr>
          <w:rFonts w:asciiTheme="majorHAnsi" w:hAnsiTheme="majorHAnsi" w:cstheme="majorHAnsi"/>
          <w:sz w:val="22"/>
          <w:szCs w:val="22"/>
          <w:lang w:val="en-GB"/>
        </w:rPr>
        <w:t>to stay compliant with future developments in the domain</w:t>
      </w:r>
      <w:r w:rsidRPr="00936596">
        <w:rPr>
          <w:rFonts w:asciiTheme="majorHAnsi" w:hAnsiTheme="majorHAnsi" w:cstheme="majorHAnsi"/>
          <w:color w:val="E36C0A" w:themeColor="accent6" w:themeShade="BF"/>
          <w:sz w:val="22"/>
          <w:szCs w:val="22"/>
          <w:lang w:val="en-GB"/>
        </w:rPr>
        <w:t>.</w:t>
      </w:r>
    </w:p>
    <w:p w14:paraId="63A34A9F" w14:textId="77777777" w:rsidR="00E95718" w:rsidRPr="00936596" w:rsidRDefault="00E9571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5C9BC832" w14:textId="5F5C070C" w:rsidR="00E95718" w:rsidRPr="00936596" w:rsidRDefault="00E95718" w:rsidP="00A0303A">
      <w:pPr>
        <w:widowControl w:val="0"/>
        <w:spacing w:line="276" w:lineRule="auto"/>
        <w:jc w:val="both"/>
        <w:rPr>
          <w:rFonts w:asciiTheme="majorHAnsi" w:hAnsiTheme="majorHAnsi" w:cstheme="majorHAnsi"/>
          <w:sz w:val="22"/>
          <w:szCs w:val="22"/>
          <w:lang w:val="en-GB"/>
        </w:rPr>
      </w:pPr>
    </w:p>
    <w:p w14:paraId="688742E1" w14:textId="1EF6B33C" w:rsidR="00E95718" w:rsidRPr="00936596" w:rsidRDefault="001E7AF4"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As an example, it is stated in the ToR that “Implementation of desktop environments for the main use cases and APIs for service providers should have the highest priority</w:t>
      </w:r>
      <w:r w:rsidRPr="00936596">
        <w:rPr>
          <w:rFonts w:asciiTheme="majorHAnsi" w:hAnsiTheme="majorHAnsi" w:cstheme="majorHAnsi"/>
          <w:b/>
          <w:bCs/>
          <w:sz w:val="22"/>
          <w:szCs w:val="22"/>
          <w:lang w:val="en-GB"/>
        </w:rPr>
        <w:t>, while mobile environment can be introduced in second phase</w:t>
      </w:r>
      <w:r w:rsidRPr="00936596">
        <w:rPr>
          <w:rFonts w:asciiTheme="majorHAnsi" w:hAnsiTheme="majorHAnsi" w:cstheme="majorHAnsi"/>
          <w:sz w:val="22"/>
          <w:szCs w:val="22"/>
          <w:lang w:val="en-GB"/>
        </w:rPr>
        <w:t>”</w:t>
      </w:r>
      <w:r w:rsidRPr="00936596">
        <w:rPr>
          <w:rStyle w:val="FootnoteReference"/>
          <w:rFonts w:asciiTheme="majorHAnsi" w:hAnsiTheme="majorHAnsi" w:cstheme="majorHAnsi"/>
          <w:sz w:val="22"/>
          <w:szCs w:val="22"/>
          <w:lang w:val="en-GB"/>
        </w:rPr>
        <w:footnoteReference w:id="27"/>
      </w:r>
      <w:r w:rsidRPr="00936596">
        <w:rPr>
          <w:rFonts w:asciiTheme="majorHAnsi" w:hAnsiTheme="majorHAnsi" w:cstheme="majorHAnsi"/>
          <w:sz w:val="22"/>
          <w:szCs w:val="22"/>
          <w:lang w:val="en-GB"/>
        </w:rPr>
        <w:t>.</w:t>
      </w:r>
    </w:p>
    <w:p w14:paraId="7946D0D9" w14:textId="4451719E" w:rsidR="001E7AF4" w:rsidRPr="00936596" w:rsidRDefault="001E7AF4" w:rsidP="00A0303A">
      <w:pPr>
        <w:widowControl w:val="0"/>
        <w:spacing w:line="276" w:lineRule="auto"/>
        <w:jc w:val="both"/>
        <w:rPr>
          <w:rFonts w:asciiTheme="majorHAnsi" w:hAnsiTheme="majorHAnsi" w:cstheme="majorHAnsi"/>
          <w:sz w:val="22"/>
          <w:szCs w:val="22"/>
          <w:lang w:val="en-GB"/>
        </w:rPr>
      </w:pPr>
    </w:p>
    <w:p w14:paraId="1CD0D778" w14:textId="77777777" w:rsidR="00B469A2" w:rsidRPr="00936596" w:rsidRDefault="00B469A2"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13324103" w14:textId="492A7F44" w:rsidR="00B469A2" w:rsidRPr="00936596" w:rsidRDefault="001E7AF4"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software solution that we propose as base eID </w:t>
      </w:r>
      <w:r w:rsidRPr="00936596">
        <w:rPr>
          <w:rFonts w:asciiTheme="majorHAnsi" w:hAnsiTheme="majorHAnsi" w:cstheme="majorHAnsi"/>
          <w:sz w:val="22"/>
          <w:szCs w:val="22"/>
          <w:lang w:val="en-GB"/>
        </w:rPr>
        <w:t>framework is already prepared for the named second phase and beyond</w:t>
      </w:r>
      <w:r w:rsidRPr="00936596">
        <w:rPr>
          <w:rFonts w:asciiTheme="majorHAnsi" w:hAnsiTheme="majorHAnsi" w:cstheme="majorHAnsi"/>
          <w:color w:val="E36C0A" w:themeColor="accent6" w:themeShade="BF"/>
          <w:sz w:val="22"/>
          <w:szCs w:val="22"/>
          <w:lang w:val="en-GB"/>
        </w:rPr>
        <w:t>.</w:t>
      </w:r>
      <w:r w:rsidR="00B469A2" w:rsidRPr="00936596">
        <w:rPr>
          <w:rFonts w:asciiTheme="majorHAnsi" w:hAnsiTheme="majorHAnsi" w:cstheme="majorHAnsi"/>
          <w:color w:val="E36C0A" w:themeColor="accent6" w:themeShade="BF"/>
          <w:sz w:val="22"/>
          <w:szCs w:val="22"/>
          <w:lang w:val="en-GB"/>
        </w:rPr>
        <w:t xml:space="preserve"> In the same time we are also ready </w:t>
      </w:r>
      <w:r w:rsidR="00B469A2" w:rsidRPr="00936596">
        <w:rPr>
          <w:rFonts w:asciiTheme="majorHAnsi" w:hAnsiTheme="majorHAnsi" w:cstheme="majorHAnsi"/>
          <w:sz w:val="22"/>
          <w:szCs w:val="22"/>
          <w:lang w:val="en-GB"/>
        </w:rPr>
        <w:t>for EIDASv2 and the near adoption of Self-Managed Identities in the EU</w:t>
      </w:r>
      <w:r w:rsidR="00B469A2" w:rsidRPr="00936596">
        <w:rPr>
          <w:rFonts w:asciiTheme="majorHAnsi" w:hAnsiTheme="majorHAnsi" w:cstheme="majorHAnsi"/>
          <w:color w:val="E36C0A" w:themeColor="accent6" w:themeShade="BF"/>
          <w:sz w:val="22"/>
          <w:szCs w:val="22"/>
          <w:lang w:val="en-GB"/>
        </w:rPr>
        <w:t>.</w:t>
      </w:r>
    </w:p>
    <w:p w14:paraId="3D8947B1" w14:textId="77777777" w:rsidR="00B469A2" w:rsidRPr="00936596" w:rsidRDefault="00B469A2"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p>
    <w:p w14:paraId="03809763" w14:textId="2F95718F" w:rsidR="001E7AF4" w:rsidRPr="00936596" w:rsidRDefault="001E7A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1ABB4BB" w14:textId="0DC4E212" w:rsidR="0091117D" w:rsidRPr="00936596" w:rsidRDefault="0091117D"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Some of the features of the pr</w:t>
      </w:r>
      <w:r w:rsidR="00E12D78" w:rsidRPr="00936596">
        <w:rPr>
          <w:rFonts w:asciiTheme="majorHAnsi" w:hAnsiTheme="majorHAnsi" w:cstheme="majorHAnsi"/>
          <w:sz w:val="22"/>
          <w:szCs w:val="22"/>
          <w:lang w:val="en-GB"/>
        </w:rPr>
        <w:t>o</w:t>
      </w:r>
      <w:r w:rsidRPr="00936596">
        <w:rPr>
          <w:rFonts w:asciiTheme="majorHAnsi" w:hAnsiTheme="majorHAnsi" w:cstheme="majorHAnsi"/>
          <w:sz w:val="22"/>
          <w:szCs w:val="22"/>
          <w:lang w:val="en-GB"/>
        </w:rPr>
        <w:t>posed solution are not required by the ToR or are mentioned to be implemented in future phases but:</w:t>
      </w:r>
    </w:p>
    <w:p w14:paraId="065BE09F" w14:textId="77777777" w:rsidR="00E12D78" w:rsidRPr="00936596" w:rsidRDefault="00E12D78" w:rsidP="00A0303A">
      <w:pPr>
        <w:widowControl w:val="0"/>
        <w:spacing w:line="276" w:lineRule="auto"/>
        <w:jc w:val="both"/>
        <w:rPr>
          <w:rFonts w:asciiTheme="majorHAnsi" w:hAnsiTheme="majorHAnsi" w:cstheme="majorHAnsi"/>
          <w:sz w:val="22"/>
          <w:szCs w:val="22"/>
          <w:lang w:val="en-GB"/>
        </w:rPr>
      </w:pPr>
    </w:p>
    <w:p w14:paraId="3678E691" w14:textId="1D84902A" w:rsidR="00756EC8" w:rsidRPr="00936596" w:rsidRDefault="0091117D"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before="240" w:after="240"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We believe that proposing a </w:t>
      </w:r>
      <w:r w:rsidRPr="00936596">
        <w:rPr>
          <w:rFonts w:asciiTheme="majorHAnsi" w:hAnsiTheme="majorHAnsi" w:cstheme="majorHAnsi"/>
          <w:sz w:val="22"/>
          <w:szCs w:val="22"/>
          <w:lang w:val="en-GB"/>
        </w:rPr>
        <w:t xml:space="preserve">ready-made fully fledged software platform </w:t>
      </w:r>
      <w:r w:rsidRPr="00936596">
        <w:rPr>
          <w:rFonts w:asciiTheme="majorHAnsi" w:hAnsiTheme="majorHAnsi" w:cstheme="majorHAnsi"/>
          <w:color w:val="E36C0A" w:themeColor="accent6" w:themeShade="BF"/>
          <w:sz w:val="22"/>
          <w:szCs w:val="22"/>
          <w:lang w:val="en-GB"/>
        </w:rPr>
        <w:t xml:space="preserve">as base eID </w:t>
      </w:r>
      <w:r w:rsidR="00981FE0" w:rsidRPr="00936596">
        <w:rPr>
          <w:rFonts w:asciiTheme="majorHAnsi" w:hAnsiTheme="majorHAnsi" w:cstheme="majorHAnsi"/>
          <w:color w:val="E36C0A" w:themeColor="accent6" w:themeShade="BF"/>
          <w:sz w:val="22"/>
          <w:szCs w:val="22"/>
          <w:lang w:val="en-GB"/>
        </w:rPr>
        <w:t>framework</w:t>
      </w:r>
      <w:r w:rsidR="00981FE0" w:rsidRPr="00936596">
        <w:rPr>
          <w:rFonts w:asciiTheme="majorHAnsi" w:hAnsiTheme="majorHAnsi" w:cstheme="majorHAnsi"/>
          <w:sz w:val="22"/>
          <w:szCs w:val="22"/>
          <w:lang w:val="en-GB"/>
        </w:rPr>
        <w:t>, including the fully preparedness for the implementation of the next phases of eID in Kosovo</w:t>
      </w:r>
      <w:r w:rsidR="00981FE0" w:rsidRPr="00936596">
        <w:rPr>
          <w:rFonts w:asciiTheme="majorHAnsi" w:hAnsiTheme="majorHAnsi" w:cstheme="majorHAnsi"/>
          <w:color w:val="E36C0A" w:themeColor="accent6" w:themeShade="BF"/>
          <w:sz w:val="22"/>
          <w:szCs w:val="22"/>
          <w:lang w:val="en-GB"/>
        </w:rPr>
        <w:t xml:space="preserve">, is the normal way of </w:t>
      </w:r>
      <w:r w:rsidR="00291480" w:rsidRPr="00936596">
        <w:rPr>
          <w:rFonts w:asciiTheme="majorHAnsi" w:hAnsiTheme="majorHAnsi" w:cstheme="majorHAnsi"/>
          <w:color w:val="E36C0A" w:themeColor="accent6" w:themeShade="BF"/>
          <w:sz w:val="22"/>
          <w:szCs w:val="22"/>
          <w:lang w:val="en-GB"/>
        </w:rPr>
        <w:t>approaching</w:t>
      </w:r>
      <w:r w:rsidR="00981FE0" w:rsidRPr="00936596">
        <w:rPr>
          <w:rFonts w:asciiTheme="majorHAnsi" w:hAnsiTheme="majorHAnsi" w:cstheme="majorHAnsi"/>
          <w:color w:val="E36C0A" w:themeColor="accent6" w:themeShade="BF"/>
          <w:sz w:val="22"/>
          <w:szCs w:val="22"/>
          <w:lang w:val="en-GB"/>
        </w:rPr>
        <w:t xml:space="preserve"> this implementation because, doing so, we will </w:t>
      </w:r>
      <w:r w:rsidR="00981FE0" w:rsidRPr="00936596">
        <w:rPr>
          <w:rFonts w:asciiTheme="majorHAnsi" w:hAnsiTheme="majorHAnsi" w:cstheme="majorHAnsi"/>
          <w:sz w:val="22"/>
          <w:szCs w:val="22"/>
          <w:lang w:val="en-GB"/>
        </w:rPr>
        <w:t>contribute to securing long-term results of this implementation</w:t>
      </w:r>
      <w:r w:rsidR="00981FE0" w:rsidRPr="00936596">
        <w:rPr>
          <w:rFonts w:asciiTheme="majorHAnsi" w:hAnsiTheme="majorHAnsi" w:cstheme="majorHAnsi"/>
          <w:color w:val="E36C0A" w:themeColor="accent6" w:themeShade="BF"/>
          <w:sz w:val="22"/>
          <w:szCs w:val="22"/>
          <w:lang w:val="en-GB"/>
        </w:rPr>
        <w:t xml:space="preserve"> while offering to the key stakeholders in the same time the </w:t>
      </w:r>
      <w:r w:rsidR="00981FE0" w:rsidRPr="00936596">
        <w:rPr>
          <w:rFonts w:asciiTheme="majorHAnsi" w:hAnsiTheme="majorHAnsi" w:cstheme="majorHAnsi"/>
          <w:sz w:val="22"/>
          <w:szCs w:val="22"/>
          <w:lang w:val="en-GB"/>
        </w:rPr>
        <w:t xml:space="preserve">opportunity to not be caught within strict boundaries </w:t>
      </w:r>
      <w:r w:rsidR="00981FE0" w:rsidRPr="00936596">
        <w:rPr>
          <w:rFonts w:asciiTheme="majorHAnsi" w:hAnsiTheme="majorHAnsi" w:cstheme="majorHAnsi"/>
          <w:color w:val="E36C0A" w:themeColor="accent6" w:themeShade="BF"/>
          <w:sz w:val="22"/>
          <w:szCs w:val="22"/>
          <w:lang w:val="en-GB"/>
        </w:rPr>
        <w:t xml:space="preserve">and to be </w:t>
      </w:r>
      <w:r w:rsidR="00981FE0" w:rsidRPr="00936596">
        <w:rPr>
          <w:rFonts w:asciiTheme="majorHAnsi" w:hAnsiTheme="majorHAnsi" w:cstheme="majorHAnsi"/>
          <w:sz w:val="22"/>
          <w:szCs w:val="22"/>
          <w:lang w:val="en-GB"/>
        </w:rPr>
        <w:t>prepared and able to evolve together with the eID system towards a fully functional eGove</w:t>
      </w:r>
      <w:r w:rsidR="00483C37" w:rsidRPr="00936596">
        <w:rPr>
          <w:rFonts w:asciiTheme="majorHAnsi" w:hAnsiTheme="majorHAnsi" w:cstheme="majorHAnsi"/>
          <w:sz w:val="22"/>
          <w:szCs w:val="22"/>
          <w:lang w:val="en-GB"/>
        </w:rPr>
        <w:t>r</w:t>
      </w:r>
      <w:r w:rsidR="00981FE0" w:rsidRPr="00936596">
        <w:rPr>
          <w:rFonts w:asciiTheme="majorHAnsi" w:hAnsiTheme="majorHAnsi" w:cstheme="majorHAnsi"/>
          <w:sz w:val="22"/>
          <w:szCs w:val="22"/>
          <w:lang w:val="en-GB"/>
        </w:rPr>
        <w:t>nment system in Kosovo</w:t>
      </w:r>
      <w:r w:rsidR="00981FE0" w:rsidRPr="00936596">
        <w:rPr>
          <w:rFonts w:asciiTheme="majorHAnsi" w:hAnsiTheme="majorHAnsi" w:cstheme="majorHAnsi"/>
          <w:color w:val="E36C0A" w:themeColor="accent6" w:themeShade="BF"/>
          <w:sz w:val="22"/>
          <w:szCs w:val="22"/>
          <w:lang w:val="en-GB"/>
        </w:rPr>
        <w:t xml:space="preserve">, complemented with </w:t>
      </w:r>
      <w:r w:rsidR="00981FE0" w:rsidRPr="00936596">
        <w:rPr>
          <w:rFonts w:asciiTheme="majorHAnsi" w:hAnsiTheme="majorHAnsi" w:cstheme="majorHAnsi"/>
          <w:sz w:val="22"/>
          <w:szCs w:val="22"/>
          <w:lang w:val="en-GB"/>
        </w:rPr>
        <w:t>all needed features necessary to integrate services provided by the private sector</w:t>
      </w:r>
      <w:r w:rsidR="00981FE0" w:rsidRPr="00936596">
        <w:rPr>
          <w:rFonts w:asciiTheme="majorHAnsi" w:hAnsiTheme="majorHAnsi" w:cstheme="majorHAnsi"/>
          <w:color w:val="E36C0A" w:themeColor="accent6" w:themeShade="BF"/>
          <w:sz w:val="22"/>
          <w:szCs w:val="22"/>
          <w:lang w:val="en-GB"/>
        </w:rPr>
        <w:t>.</w:t>
      </w:r>
    </w:p>
    <w:p w14:paraId="2600E756" w14:textId="1324A31C" w:rsidR="00E95718" w:rsidRPr="00936596" w:rsidRDefault="0091117D"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Concluding on this aspect, we can confirm that the overall compliance of the software solution proposed as base eID framework for this project is as presented in the table below:</w:t>
      </w:r>
    </w:p>
    <w:p w14:paraId="7F922B41" w14:textId="259264C3" w:rsidR="002D326A" w:rsidRPr="00936596" w:rsidRDefault="002D326A" w:rsidP="00A0303A">
      <w:pPr>
        <w:widowControl w:val="0"/>
        <w:spacing w:line="276" w:lineRule="auto"/>
        <w:jc w:val="both"/>
        <w:rPr>
          <w:rFonts w:asciiTheme="majorHAnsi" w:hAnsiTheme="majorHAnsi" w:cstheme="majorHAnsi"/>
          <w:sz w:val="22"/>
          <w:szCs w:val="22"/>
          <w:lang w:val="en-GB"/>
        </w:rPr>
      </w:pPr>
    </w:p>
    <w:p w14:paraId="7C3041F6" w14:textId="625F7240" w:rsidR="002D326A" w:rsidRPr="00936596" w:rsidRDefault="002D326A" w:rsidP="00A0303A">
      <w:pPr>
        <w:widowControl w:val="0"/>
        <w:spacing w:line="276" w:lineRule="auto"/>
        <w:jc w:val="both"/>
        <w:rPr>
          <w:rFonts w:asciiTheme="majorHAnsi" w:hAnsiTheme="majorHAnsi" w:cstheme="majorHAnsi"/>
          <w:sz w:val="22"/>
          <w:szCs w:val="22"/>
          <w:lang w:val="en-GB"/>
        </w:rPr>
      </w:pPr>
    </w:p>
    <w:p w14:paraId="02AEF312" w14:textId="0CAFA9A6" w:rsidR="002D326A" w:rsidRPr="00936596" w:rsidRDefault="002D326A" w:rsidP="00A0303A">
      <w:pPr>
        <w:widowControl w:val="0"/>
        <w:spacing w:line="276" w:lineRule="auto"/>
        <w:jc w:val="both"/>
        <w:rPr>
          <w:rFonts w:asciiTheme="majorHAnsi" w:hAnsiTheme="majorHAnsi" w:cstheme="majorHAnsi"/>
          <w:sz w:val="22"/>
          <w:szCs w:val="22"/>
          <w:lang w:val="en-GB"/>
        </w:rPr>
      </w:pPr>
    </w:p>
    <w:p w14:paraId="4A0BE9F2" w14:textId="461AD2EE" w:rsidR="002D326A" w:rsidRPr="00936596" w:rsidRDefault="002D326A" w:rsidP="00A0303A">
      <w:pPr>
        <w:widowControl w:val="0"/>
        <w:spacing w:line="276" w:lineRule="auto"/>
        <w:jc w:val="both"/>
        <w:rPr>
          <w:rFonts w:asciiTheme="majorHAnsi" w:hAnsiTheme="majorHAnsi" w:cstheme="majorHAnsi"/>
          <w:sz w:val="22"/>
          <w:szCs w:val="22"/>
          <w:lang w:val="en-GB"/>
        </w:rPr>
      </w:pPr>
    </w:p>
    <w:p w14:paraId="0E1ABFD8" w14:textId="333E6A9B" w:rsidR="002D326A" w:rsidRPr="00936596" w:rsidRDefault="002D326A" w:rsidP="00A0303A">
      <w:pPr>
        <w:widowControl w:val="0"/>
        <w:spacing w:line="276" w:lineRule="auto"/>
        <w:jc w:val="both"/>
        <w:rPr>
          <w:rFonts w:asciiTheme="majorHAnsi" w:hAnsiTheme="majorHAnsi" w:cstheme="majorHAnsi"/>
          <w:sz w:val="22"/>
          <w:szCs w:val="22"/>
          <w:lang w:val="en-GB"/>
        </w:rPr>
      </w:pPr>
    </w:p>
    <w:p w14:paraId="7C8C8B6E" w14:textId="36CDF3F9" w:rsidR="002D326A" w:rsidRPr="00936596" w:rsidRDefault="002D326A" w:rsidP="00A0303A">
      <w:pPr>
        <w:widowControl w:val="0"/>
        <w:spacing w:line="276" w:lineRule="auto"/>
        <w:jc w:val="both"/>
        <w:rPr>
          <w:rFonts w:asciiTheme="majorHAnsi" w:hAnsiTheme="majorHAnsi" w:cstheme="majorHAnsi"/>
          <w:sz w:val="22"/>
          <w:szCs w:val="22"/>
          <w:lang w:val="en-GB"/>
        </w:rPr>
      </w:pPr>
    </w:p>
    <w:p w14:paraId="1615586C" w14:textId="77777777" w:rsidR="002D326A" w:rsidRPr="00936596" w:rsidRDefault="002D326A" w:rsidP="00A0303A">
      <w:pPr>
        <w:widowControl w:val="0"/>
        <w:spacing w:line="276" w:lineRule="auto"/>
        <w:jc w:val="both"/>
        <w:rPr>
          <w:rFonts w:asciiTheme="majorHAnsi" w:hAnsiTheme="majorHAnsi" w:cstheme="majorHAnsi"/>
          <w:sz w:val="22"/>
          <w:szCs w:val="22"/>
          <w:lang w:val="en-GB"/>
        </w:rPr>
      </w:pPr>
    </w:p>
    <w:p w14:paraId="73B717DF" w14:textId="521BCB4F" w:rsidR="0091117D" w:rsidRPr="00936596" w:rsidRDefault="0091117D" w:rsidP="00A0303A">
      <w:pPr>
        <w:widowControl w:val="0"/>
        <w:spacing w:line="276" w:lineRule="auto"/>
        <w:jc w:val="both"/>
        <w:rPr>
          <w:rFonts w:asciiTheme="majorHAnsi" w:hAnsiTheme="majorHAnsi" w:cstheme="majorHAnsi"/>
          <w:sz w:val="22"/>
          <w:szCs w:val="22"/>
          <w:lang w:val="en-GB"/>
        </w:rPr>
      </w:pPr>
    </w:p>
    <w:p w14:paraId="70624755" w14:textId="53A1DC82" w:rsidR="0091117D" w:rsidRPr="00936596" w:rsidRDefault="0091117D" w:rsidP="00A0303A">
      <w:pPr>
        <w:pStyle w:val="Caption"/>
        <w:widowControl w:val="0"/>
        <w:spacing w:line="276" w:lineRule="auto"/>
        <w:rPr>
          <w:rFonts w:asciiTheme="majorHAnsi" w:hAnsiTheme="majorHAnsi" w:cstheme="majorHAnsi"/>
          <w:b w:val="0"/>
          <w:color w:val="548DD4"/>
          <w:lang w:val="en-GB"/>
        </w:rPr>
      </w:pPr>
      <w:bookmarkStart w:id="63" w:name="_Toc114753490"/>
      <w:r w:rsidRPr="00936596">
        <w:rPr>
          <w:rFonts w:asciiTheme="majorHAnsi" w:hAnsiTheme="majorHAnsi" w:cstheme="majorHAnsi"/>
          <w:b w:val="0"/>
          <w:color w:val="548DD4"/>
          <w:lang w:val="en-GB"/>
        </w:rPr>
        <w:lastRenderedPageBreak/>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17</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General compliance matrix</w:t>
      </w:r>
      <w:bookmarkEnd w:id="63"/>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Look w:val="0400" w:firstRow="0" w:lastRow="0" w:firstColumn="0" w:lastColumn="0" w:noHBand="0" w:noVBand="1"/>
      </w:tblPr>
      <w:tblGrid>
        <w:gridCol w:w="8620"/>
        <w:gridCol w:w="1286"/>
      </w:tblGrid>
      <w:tr w:rsidR="0091117D" w:rsidRPr="00936596" w14:paraId="38CF76EE" w14:textId="77777777" w:rsidTr="0091117D">
        <w:trPr>
          <w:cantSplit/>
          <w:tblHeader/>
        </w:trPr>
        <w:tc>
          <w:tcPr>
            <w:tcW w:w="4362" w:type="pct"/>
            <w:shd w:val="clear" w:color="auto" w:fill="F2F2F2" w:themeFill="background1" w:themeFillShade="F2"/>
          </w:tcPr>
          <w:p w14:paraId="0FB9C97F" w14:textId="77777777" w:rsidR="0091117D" w:rsidRPr="00936596" w:rsidRDefault="0091117D" w:rsidP="00A0303A">
            <w:pPr>
              <w:widowControl w:val="0"/>
              <w:spacing w:line="276" w:lineRule="auto"/>
              <w:jc w:val="center"/>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Requirement</w:t>
            </w:r>
          </w:p>
        </w:tc>
        <w:tc>
          <w:tcPr>
            <w:tcW w:w="638" w:type="pct"/>
            <w:shd w:val="clear" w:color="auto" w:fill="F2F2F2" w:themeFill="background1" w:themeFillShade="F2"/>
          </w:tcPr>
          <w:p w14:paraId="6573CA5A" w14:textId="77777777" w:rsidR="0091117D" w:rsidRPr="00936596" w:rsidRDefault="0091117D" w:rsidP="00A0303A">
            <w:pPr>
              <w:widowControl w:val="0"/>
              <w:spacing w:line="276" w:lineRule="auto"/>
              <w:jc w:val="center"/>
              <w:rPr>
                <w:rFonts w:ascii="Calibri" w:hAnsi="Calibri" w:cs="Calibri Light"/>
                <w:b/>
                <w:bCs/>
                <w:sz w:val="22"/>
                <w:szCs w:val="22"/>
                <w:lang w:val="en-GB"/>
              </w:rPr>
            </w:pPr>
            <w:r w:rsidRPr="00936596">
              <w:rPr>
                <w:rFonts w:ascii="Calibri" w:hAnsi="Calibri" w:cs="Calibri Light"/>
                <w:b/>
                <w:bCs/>
                <w:sz w:val="22"/>
                <w:szCs w:val="22"/>
                <w:lang w:val="en-GB"/>
              </w:rPr>
              <w:t>Compliance</w:t>
            </w:r>
          </w:p>
        </w:tc>
      </w:tr>
      <w:tr w:rsidR="0091117D" w:rsidRPr="00936596" w14:paraId="619E6BCF" w14:textId="77777777" w:rsidTr="0091117D">
        <w:trPr>
          <w:cantSplit/>
        </w:trPr>
        <w:tc>
          <w:tcPr>
            <w:tcW w:w="4362" w:type="pct"/>
            <w:shd w:val="clear" w:color="auto" w:fill="auto"/>
            <w:vAlign w:val="center"/>
          </w:tcPr>
          <w:p w14:paraId="743025DF" w14:textId="77777777" w:rsidR="00B252FD" w:rsidRPr="00936596" w:rsidRDefault="00B252FD" w:rsidP="00A0303A">
            <w:pPr>
              <w:widowControl w:val="0"/>
              <w:spacing w:line="276" w:lineRule="auto"/>
              <w:rPr>
                <w:rFonts w:asciiTheme="majorHAnsi" w:hAnsiTheme="majorHAnsi" w:cstheme="majorHAnsi"/>
                <w:b/>
                <w:bCs/>
                <w:sz w:val="22"/>
                <w:szCs w:val="22"/>
                <w:lang w:val="en-GB"/>
              </w:rPr>
            </w:pPr>
          </w:p>
          <w:p w14:paraId="0A126108" w14:textId="68C54D37" w:rsidR="0091117D" w:rsidRPr="00936596" w:rsidRDefault="0091117D" w:rsidP="00A0303A">
            <w:pPr>
              <w:widowControl w:val="0"/>
              <w:spacing w:line="276" w:lineRule="auto"/>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Use cases:</w:t>
            </w:r>
          </w:p>
          <w:p w14:paraId="7E2117D7"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1. Enrolment of End-users – identity verification </w:t>
            </w:r>
          </w:p>
          <w:p w14:paraId="569C8C30"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2. Identity credentials issuance </w:t>
            </w:r>
          </w:p>
          <w:p w14:paraId="4EBAFBA8"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3. Level of assurance “high” authentication </w:t>
            </w:r>
          </w:p>
          <w:p w14:paraId="76553D49"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4. Qualified electronic signatures </w:t>
            </w:r>
          </w:p>
          <w:p w14:paraId="3F1D10E1"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5. Management of accounts of end-users </w:t>
            </w:r>
          </w:p>
          <w:p w14:paraId="591D6F37"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6. Creation of a new CA, and/or Integration with an existing CA </w:t>
            </w:r>
          </w:p>
          <w:p w14:paraId="366556F2"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7. Validation authority</w:t>
            </w:r>
          </w:p>
          <w:p w14:paraId="594064E6" w14:textId="7554198E"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tc>
        <w:tc>
          <w:tcPr>
            <w:tcW w:w="638" w:type="pct"/>
            <w:vAlign w:val="center"/>
          </w:tcPr>
          <w:p w14:paraId="166BB62E" w14:textId="77777777" w:rsidR="0091117D" w:rsidRPr="00936596" w:rsidRDefault="0091117D" w:rsidP="00A0303A">
            <w:pPr>
              <w:widowControl w:val="0"/>
              <w:spacing w:line="276" w:lineRule="auto"/>
              <w:jc w:val="center"/>
              <w:rPr>
                <w:rFonts w:ascii="Calibri" w:hAnsi="Calibri" w:cs="Calibri Light"/>
                <w:sz w:val="22"/>
                <w:szCs w:val="22"/>
                <w:lang w:val="en-GB"/>
              </w:rPr>
            </w:pPr>
            <w:r w:rsidRPr="00936596">
              <w:rPr>
                <w:rFonts w:ascii="Calibri" w:hAnsi="Calibri" w:cs="Calibri Light"/>
                <w:noProof/>
                <w:sz w:val="22"/>
                <w:szCs w:val="22"/>
                <w:lang w:val="en-GB"/>
              </w:rPr>
              <w:drawing>
                <wp:inline distT="0" distB="0" distL="0" distR="0" wp14:anchorId="4CCF7551" wp14:editId="4DD491D2">
                  <wp:extent cx="288000" cy="288000"/>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r>
      <w:tr w:rsidR="0091117D" w:rsidRPr="00936596" w14:paraId="0F4BF990" w14:textId="77777777" w:rsidTr="0091117D">
        <w:trPr>
          <w:cantSplit/>
        </w:trPr>
        <w:tc>
          <w:tcPr>
            <w:tcW w:w="4362" w:type="pct"/>
            <w:shd w:val="clear" w:color="auto" w:fill="auto"/>
            <w:vAlign w:val="center"/>
          </w:tcPr>
          <w:p w14:paraId="3DF5071C" w14:textId="77777777"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p w14:paraId="3A6C3898"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Enables authentication corresponding to level of assurance “high” and electronic signing corresponding to qualified electronic signatures according to EU eIDAS Regulation</w:t>
            </w:r>
          </w:p>
          <w:p w14:paraId="159ACA8E" w14:textId="7C1E889F" w:rsidR="00B252FD" w:rsidRPr="00936596" w:rsidRDefault="00B252FD" w:rsidP="00A0303A">
            <w:pPr>
              <w:widowControl w:val="0"/>
              <w:autoSpaceDE w:val="0"/>
              <w:autoSpaceDN w:val="0"/>
              <w:adjustRightInd w:val="0"/>
              <w:spacing w:line="276" w:lineRule="auto"/>
              <w:rPr>
                <w:rFonts w:asciiTheme="majorHAnsi" w:hAnsiTheme="majorHAnsi" w:cstheme="majorHAnsi"/>
                <w:b/>
                <w:bCs/>
                <w:sz w:val="22"/>
                <w:szCs w:val="22"/>
                <w:lang w:val="en-GB"/>
              </w:rPr>
            </w:pPr>
          </w:p>
        </w:tc>
        <w:tc>
          <w:tcPr>
            <w:tcW w:w="638" w:type="pct"/>
            <w:vAlign w:val="center"/>
          </w:tcPr>
          <w:p w14:paraId="6E5961B4" w14:textId="77777777" w:rsidR="0091117D" w:rsidRPr="00936596" w:rsidRDefault="0091117D" w:rsidP="00A0303A">
            <w:pPr>
              <w:widowControl w:val="0"/>
              <w:spacing w:line="276" w:lineRule="auto"/>
              <w:jc w:val="center"/>
              <w:rPr>
                <w:rFonts w:ascii="Calibri" w:hAnsi="Calibri" w:cs="Calibri Light"/>
                <w:noProof/>
                <w:sz w:val="22"/>
                <w:szCs w:val="22"/>
                <w:lang w:val="en-GB"/>
              </w:rPr>
            </w:pPr>
            <w:r w:rsidRPr="00936596">
              <w:rPr>
                <w:rFonts w:ascii="Calibri" w:hAnsi="Calibri" w:cs="Calibri Light"/>
                <w:noProof/>
                <w:sz w:val="22"/>
                <w:szCs w:val="22"/>
                <w:lang w:val="en-GB"/>
              </w:rPr>
              <w:drawing>
                <wp:inline distT="0" distB="0" distL="0" distR="0" wp14:anchorId="6EEB069E" wp14:editId="4969D9BA">
                  <wp:extent cx="288000" cy="288000"/>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r>
      <w:tr w:rsidR="0091117D" w:rsidRPr="00936596" w14:paraId="5BCAD044" w14:textId="77777777" w:rsidTr="0091117D">
        <w:trPr>
          <w:cantSplit/>
        </w:trPr>
        <w:tc>
          <w:tcPr>
            <w:tcW w:w="4362" w:type="pct"/>
            <w:shd w:val="clear" w:color="auto" w:fill="auto"/>
            <w:vAlign w:val="center"/>
          </w:tcPr>
          <w:p w14:paraId="4B031F78" w14:textId="77777777"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p w14:paraId="5D846926"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Enable full compliance with foreseen updates of eIDAS</w:t>
            </w:r>
          </w:p>
          <w:p w14:paraId="3D909A87" w14:textId="51DB1A15"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tc>
        <w:tc>
          <w:tcPr>
            <w:tcW w:w="638" w:type="pct"/>
            <w:vAlign w:val="center"/>
          </w:tcPr>
          <w:p w14:paraId="6F84FC2A" w14:textId="39B66A3F" w:rsidR="0091117D" w:rsidRPr="00936596" w:rsidRDefault="0091117D" w:rsidP="00A0303A">
            <w:pPr>
              <w:widowControl w:val="0"/>
              <w:spacing w:line="276" w:lineRule="auto"/>
              <w:jc w:val="center"/>
              <w:rPr>
                <w:rFonts w:ascii="Calibri" w:hAnsi="Calibri" w:cs="Calibri Light"/>
                <w:noProof/>
                <w:sz w:val="22"/>
                <w:szCs w:val="22"/>
                <w:lang w:val="en-GB"/>
              </w:rPr>
            </w:pPr>
            <w:r w:rsidRPr="00936596">
              <w:rPr>
                <w:rFonts w:ascii="Calibri" w:hAnsi="Calibri" w:cs="Calibri Light"/>
                <w:noProof/>
                <w:sz w:val="22"/>
                <w:szCs w:val="22"/>
                <w:lang w:val="en-GB"/>
              </w:rPr>
              <w:drawing>
                <wp:inline distT="0" distB="0" distL="0" distR="0" wp14:anchorId="2616BB92" wp14:editId="51268ADB">
                  <wp:extent cx="288000" cy="288000"/>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r>
      <w:tr w:rsidR="0091117D" w:rsidRPr="00936596" w14:paraId="2282FFB2" w14:textId="77777777" w:rsidTr="0091117D">
        <w:trPr>
          <w:cantSplit/>
        </w:trPr>
        <w:tc>
          <w:tcPr>
            <w:tcW w:w="4362" w:type="pct"/>
            <w:shd w:val="clear" w:color="auto" w:fill="auto"/>
            <w:vAlign w:val="center"/>
          </w:tcPr>
          <w:p w14:paraId="3A97523B" w14:textId="77777777"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p w14:paraId="0E5ED7B6"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All software versions should be Albanian, Serbian and English</w:t>
            </w:r>
          </w:p>
          <w:p w14:paraId="70B1C182" w14:textId="5A3A6C6F"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tc>
        <w:tc>
          <w:tcPr>
            <w:tcW w:w="638" w:type="pct"/>
            <w:vAlign w:val="center"/>
          </w:tcPr>
          <w:p w14:paraId="6E597AE8" w14:textId="77777777" w:rsidR="0091117D" w:rsidRPr="00936596" w:rsidRDefault="0091117D" w:rsidP="00A0303A">
            <w:pPr>
              <w:widowControl w:val="0"/>
              <w:spacing w:line="276" w:lineRule="auto"/>
              <w:jc w:val="center"/>
              <w:rPr>
                <w:rFonts w:ascii="Calibri" w:hAnsi="Calibri" w:cs="Calibri Light"/>
                <w:noProof/>
                <w:sz w:val="22"/>
                <w:szCs w:val="22"/>
                <w:lang w:val="en-GB"/>
              </w:rPr>
            </w:pPr>
            <w:r w:rsidRPr="00936596">
              <w:rPr>
                <w:rFonts w:ascii="Calibri" w:hAnsi="Calibri" w:cs="Calibri Light"/>
                <w:noProof/>
                <w:sz w:val="22"/>
                <w:szCs w:val="22"/>
                <w:lang w:val="en-GB"/>
              </w:rPr>
              <w:drawing>
                <wp:inline distT="0" distB="0" distL="0" distR="0" wp14:anchorId="7CD297FF" wp14:editId="361E1343">
                  <wp:extent cx="288000" cy="288000"/>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r>
      <w:tr w:rsidR="0091117D" w:rsidRPr="00936596" w14:paraId="264F5729" w14:textId="77777777" w:rsidTr="0091117D">
        <w:trPr>
          <w:cantSplit/>
        </w:trPr>
        <w:tc>
          <w:tcPr>
            <w:tcW w:w="4362" w:type="pct"/>
            <w:shd w:val="clear" w:color="auto" w:fill="auto"/>
            <w:vAlign w:val="center"/>
          </w:tcPr>
          <w:p w14:paraId="02519F7B" w14:textId="77777777"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p w14:paraId="345A624A"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All proposed software licenses must have at least 3 years upgrade without any additional costs</w:t>
            </w:r>
          </w:p>
          <w:p w14:paraId="16982516" w14:textId="00AE28A8"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tc>
        <w:tc>
          <w:tcPr>
            <w:tcW w:w="638" w:type="pct"/>
            <w:vAlign w:val="center"/>
          </w:tcPr>
          <w:p w14:paraId="65D3732A" w14:textId="77777777" w:rsidR="0091117D" w:rsidRPr="00936596" w:rsidRDefault="0091117D" w:rsidP="00A0303A">
            <w:pPr>
              <w:widowControl w:val="0"/>
              <w:spacing w:line="276" w:lineRule="auto"/>
              <w:jc w:val="center"/>
              <w:rPr>
                <w:rFonts w:ascii="Calibri" w:hAnsi="Calibri" w:cs="Calibri Light"/>
                <w:noProof/>
                <w:sz w:val="22"/>
                <w:szCs w:val="22"/>
                <w:lang w:val="en-GB"/>
              </w:rPr>
            </w:pPr>
            <w:r w:rsidRPr="00936596">
              <w:rPr>
                <w:rFonts w:ascii="Calibri" w:hAnsi="Calibri" w:cs="Calibri Light"/>
                <w:noProof/>
                <w:sz w:val="22"/>
                <w:szCs w:val="22"/>
                <w:lang w:val="en-GB"/>
              </w:rPr>
              <w:drawing>
                <wp:inline distT="0" distB="0" distL="0" distR="0" wp14:anchorId="3AD5D478" wp14:editId="3844E559">
                  <wp:extent cx="288000" cy="288000"/>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r>
      <w:tr w:rsidR="0091117D" w:rsidRPr="00936596" w14:paraId="0FC3F0D3" w14:textId="77777777" w:rsidTr="0091117D">
        <w:trPr>
          <w:cantSplit/>
        </w:trPr>
        <w:tc>
          <w:tcPr>
            <w:tcW w:w="4362" w:type="pct"/>
            <w:shd w:val="clear" w:color="auto" w:fill="auto"/>
            <w:vAlign w:val="center"/>
          </w:tcPr>
          <w:p w14:paraId="72224B85" w14:textId="77777777"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p w14:paraId="38829989" w14:textId="3DA6F9CA"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Open platform able to accommodate current integrations with existing information systems as well as future enhancements by adding </w:t>
            </w:r>
            <w:r w:rsidR="00291480" w:rsidRPr="00936596">
              <w:rPr>
                <w:rFonts w:asciiTheme="majorHAnsi" w:hAnsiTheme="majorHAnsi" w:cstheme="majorHAnsi"/>
                <w:sz w:val="22"/>
                <w:szCs w:val="22"/>
                <w:lang w:val="en-GB"/>
              </w:rPr>
              <w:t>new</w:t>
            </w:r>
            <w:r w:rsidRPr="00936596">
              <w:rPr>
                <w:rFonts w:asciiTheme="majorHAnsi" w:hAnsiTheme="majorHAnsi" w:cstheme="majorHAnsi"/>
                <w:sz w:val="22"/>
                <w:szCs w:val="22"/>
                <w:lang w:val="en-GB"/>
              </w:rPr>
              <w:t xml:space="preserve"> eGovernment services and services provided by the private sector</w:t>
            </w:r>
          </w:p>
          <w:p w14:paraId="5E15CCF7" w14:textId="28B81176"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tc>
        <w:tc>
          <w:tcPr>
            <w:tcW w:w="638" w:type="pct"/>
            <w:vAlign w:val="center"/>
          </w:tcPr>
          <w:p w14:paraId="056506D6" w14:textId="0869A6EC" w:rsidR="0091117D" w:rsidRPr="00936596" w:rsidRDefault="0091117D" w:rsidP="00A0303A">
            <w:pPr>
              <w:widowControl w:val="0"/>
              <w:spacing w:line="276" w:lineRule="auto"/>
              <w:jc w:val="center"/>
              <w:rPr>
                <w:rFonts w:ascii="Calibri" w:hAnsi="Calibri" w:cs="Calibri Light"/>
                <w:noProof/>
                <w:sz w:val="22"/>
                <w:szCs w:val="22"/>
                <w:lang w:val="en-GB"/>
              </w:rPr>
            </w:pPr>
            <w:r w:rsidRPr="00936596">
              <w:rPr>
                <w:rFonts w:ascii="Calibri" w:hAnsi="Calibri" w:cs="Calibri Light"/>
                <w:noProof/>
                <w:sz w:val="22"/>
                <w:szCs w:val="22"/>
                <w:lang w:val="en-GB"/>
              </w:rPr>
              <w:drawing>
                <wp:inline distT="0" distB="0" distL="0" distR="0" wp14:anchorId="5835680D" wp14:editId="13E59D08">
                  <wp:extent cx="288000" cy="288000"/>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r>
      <w:tr w:rsidR="0091117D" w:rsidRPr="00936596" w14:paraId="06AEE5B4" w14:textId="77777777" w:rsidTr="0091117D">
        <w:trPr>
          <w:cantSplit/>
        </w:trPr>
        <w:tc>
          <w:tcPr>
            <w:tcW w:w="4362" w:type="pct"/>
            <w:shd w:val="clear" w:color="auto" w:fill="auto"/>
            <w:vAlign w:val="center"/>
          </w:tcPr>
          <w:p w14:paraId="583B5219" w14:textId="77777777"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p w14:paraId="270A27BA"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Fully prepared to be used with all eID carriers (the eID card and mobile eID carrier)</w:t>
            </w:r>
          </w:p>
          <w:p w14:paraId="65764309" w14:textId="76C963E4" w:rsidR="00B252FD" w:rsidRPr="00936596" w:rsidRDefault="00B252FD" w:rsidP="00A0303A">
            <w:pPr>
              <w:widowControl w:val="0"/>
              <w:autoSpaceDE w:val="0"/>
              <w:autoSpaceDN w:val="0"/>
              <w:adjustRightInd w:val="0"/>
              <w:spacing w:line="276" w:lineRule="auto"/>
              <w:rPr>
                <w:rFonts w:asciiTheme="majorHAnsi" w:hAnsiTheme="majorHAnsi" w:cstheme="majorHAnsi"/>
                <w:sz w:val="22"/>
                <w:szCs w:val="22"/>
                <w:lang w:val="en-GB"/>
              </w:rPr>
            </w:pPr>
          </w:p>
        </w:tc>
        <w:tc>
          <w:tcPr>
            <w:tcW w:w="638" w:type="pct"/>
            <w:vAlign w:val="center"/>
          </w:tcPr>
          <w:p w14:paraId="04F6AF47" w14:textId="116197B5" w:rsidR="0091117D" w:rsidRPr="00936596" w:rsidRDefault="0091117D" w:rsidP="00A0303A">
            <w:pPr>
              <w:widowControl w:val="0"/>
              <w:spacing w:line="276" w:lineRule="auto"/>
              <w:jc w:val="center"/>
              <w:rPr>
                <w:rFonts w:ascii="Calibri" w:hAnsi="Calibri" w:cs="Calibri Light"/>
                <w:noProof/>
                <w:sz w:val="22"/>
                <w:szCs w:val="22"/>
                <w:lang w:val="en-GB"/>
              </w:rPr>
            </w:pPr>
            <w:r w:rsidRPr="00936596">
              <w:rPr>
                <w:rFonts w:ascii="Calibri" w:hAnsi="Calibri" w:cs="Calibri Light"/>
                <w:noProof/>
                <w:sz w:val="22"/>
                <w:szCs w:val="22"/>
                <w:lang w:val="en-GB"/>
              </w:rPr>
              <w:drawing>
                <wp:inline distT="0" distB="0" distL="0" distR="0" wp14:anchorId="6805BFD6" wp14:editId="3F9D60B7">
                  <wp:extent cx="288000" cy="288000"/>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r>
      <w:tr w:rsidR="0091117D" w:rsidRPr="00936596" w14:paraId="39691218" w14:textId="77777777" w:rsidTr="0091117D">
        <w:trPr>
          <w:cantSplit/>
        </w:trPr>
        <w:tc>
          <w:tcPr>
            <w:tcW w:w="4362" w:type="pct"/>
            <w:shd w:val="clear" w:color="auto" w:fill="auto"/>
            <w:vAlign w:val="center"/>
          </w:tcPr>
          <w:p w14:paraId="4D972D02" w14:textId="77777777" w:rsidR="0091117D" w:rsidRPr="00936596" w:rsidRDefault="0091117D" w:rsidP="00A0303A">
            <w:pPr>
              <w:widowControl w:val="0"/>
              <w:autoSpaceDE w:val="0"/>
              <w:autoSpaceDN w:val="0"/>
              <w:adjustRightInd w:val="0"/>
              <w:spacing w:line="276" w:lineRule="auto"/>
              <w:rPr>
                <w:rFonts w:asciiTheme="majorHAnsi" w:hAnsiTheme="majorHAnsi" w:cstheme="majorHAnsi"/>
                <w:sz w:val="22"/>
                <w:szCs w:val="22"/>
                <w:lang w:val="en-GB"/>
              </w:rPr>
            </w:pPr>
          </w:p>
          <w:p w14:paraId="7B2EFB8A" w14:textId="5442979C" w:rsidR="00640E02" w:rsidRPr="00936596" w:rsidRDefault="00640E02"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Fully covering the workflows related to all its user’s </w:t>
            </w:r>
            <w:r w:rsidR="00291480" w:rsidRPr="00936596">
              <w:rPr>
                <w:rFonts w:asciiTheme="majorHAnsi" w:hAnsiTheme="majorHAnsi" w:cstheme="majorHAnsi"/>
                <w:sz w:val="22"/>
                <w:szCs w:val="22"/>
                <w:lang w:val="en-GB"/>
              </w:rPr>
              <w:t>categories</w:t>
            </w:r>
            <w:r w:rsidRPr="00936596">
              <w:rPr>
                <w:rFonts w:asciiTheme="majorHAnsi" w:hAnsiTheme="majorHAnsi" w:cstheme="majorHAnsi"/>
                <w:sz w:val="22"/>
                <w:szCs w:val="22"/>
                <w:lang w:val="en-GB"/>
              </w:rPr>
              <w:t xml:space="preserve"> (citizens, businesses, CA, RA, etc.) and fully respecting “</w:t>
            </w:r>
            <w:r w:rsidRPr="00936596">
              <w:rPr>
                <w:rFonts w:asciiTheme="majorHAnsi" w:hAnsiTheme="majorHAnsi" w:cstheme="majorHAnsi"/>
                <w:b/>
                <w:bCs/>
                <w:sz w:val="22"/>
                <w:szCs w:val="22"/>
                <w:lang w:val="en-GB"/>
              </w:rPr>
              <w:t>easy-to-get</w:t>
            </w:r>
            <w:r w:rsidRPr="00936596">
              <w:rPr>
                <w:rFonts w:asciiTheme="majorHAnsi" w:hAnsiTheme="majorHAnsi" w:cstheme="majorHAnsi"/>
                <w:sz w:val="22"/>
                <w:szCs w:val="22"/>
                <w:lang w:val="en-GB"/>
              </w:rPr>
              <w:t>”, “</w:t>
            </w:r>
            <w:r w:rsidRPr="00936596">
              <w:rPr>
                <w:rFonts w:asciiTheme="majorHAnsi" w:hAnsiTheme="majorHAnsi" w:cstheme="majorHAnsi"/>
                <w:b/>
                <w:bCs/>
                <w:sz w:val="22"/>
                <w:szCs w:val="22"/>
                <w:lang w:val="en-GB"/>
              </w:rPr>
              <w:t>easy-to-use</w:t>
            </w:r>
            <w:r w:rsidRPr="00936596">
              <w:rPr>
                <w:rFonts w:asciiTheme="majorHAnsi" w:hAnsiTheme="majorHAnsi" w:cstheme="majorHAnsi"/>
                <w:sz w:val="22"/>
                <w:szCs w:val="22"/>
                <w:lang w:val="en-GB"/>
              </w:rPr>
              <w:t>” principles</w:t>
            </w:r>
          </w:p>
          <w:p w14:paraId="76A4604D" w14:textId="4FFB6A6F" w:rsidR="00640E02" w:rsidRPr="00936596" w:rsidRDefault="00640E02" w:rsidP="00A0303A">
            <w:pPr>
              <w:widowControl w:val="0"/>
              <w:autoSpaceDE w:val="0"/>
              <w:autoSpaceDN w:val="0"/>
              <w:adjustRightInd w:val="0"/>
              <w:spacing w:line="276" w:lineRule="auto"/>
              <w:rPr>
                <w:rFonts w:asciiTheme="majorHAnsi" w:hAnsiTheme="majorHAnsi" w:cstheme="majorHAnsi"/>
                <w:sz w:val="22"/>
                <w:szCs w:val="22"/>
                <w:lang w:val="en-GB"/>
              </w:rPr>
            </w:pPr>
          </w:p>
        </w:tc>
        <w:tc>
          <w:tcPr>
            <w:tcW w:w="638" w:type="pct"/>
            <w:vAlign w:val="center"/>
          </w:tcPr>
          <w:p w14:paraId="1B0F6A2D" w14:textId="1002E245" w:rsidR="0091117D" w:rsidRPr="00936596" w:rsidRDefault="00640E02" w:rsidP="00A0303A">
            <w:pPr>
              <w:widowControl w:val="0"/>
              <w:spacing w:line="276" w:lineRule="auto"/>
              <w:jc w:val="center"/>
              <w:rPr>
                <w:rFonts w:ascii="Calibri" w:hAnsi="Calibri" w:cs="Calibri Light"/>
                <w:noProof/>
                <w:sz w:val="22"/>
                <w:szCs w:val="22"/>
                <w:lang w:val="en-GB"/>
              </w:rPr>
            </w:pPr>
            <w:r w:rsidRPr="00936596">
              <w:rPr>
                <w:rFonts w:ascii="Calibri" w:hAnsi="Calibri" w:cs="Calibri Light"/>
                <w:noProof/>
                <w:sz w:val="22"/>
                <w:szCs w:val="22"/>
                <w:lang w:val="en-GB"/>
              </w:rPr>
              <w:drawing>
                <wp:inline distT="0" distB="0" distL="0" distR="0" wp14:anchorId="59AF1F39" wp14:editId="2E4DA35A">
                  <wp:extent cx="288000" cy="288000"/>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r>
      <w:tr w:rsidR="00640E02" w:rsidRPr="00936596" w14:paraId="0F15DAE2" w14:textId="77777777" w:rsidTr="0091117D">
        <w:trPr>
          <w:cantSplit/>
        </w:trPr>
        <w:tc>
          <w:tcPr>
            <w:tcW w:w="4362" w:type="pct"/>
            <w:shd w:val="clear" w:color="auto" w:fill="auto"/>
            <w:vAlign w:val="center"/>
          </w:tcPr>
          <w:p w14:paraId="28353596" w14:textId="77777777" w:rsidR="00640E02" w:rsidRPr="00936596" w:rsidRDefault="00640E02" w:rsidP="00A0303A">
            <w:pPr>
              <w:widowControl w:val="0"/>
              <w:autoSpaceDE w:val="0"/>
              <w:autoSpaceDN w:val="0"/>
              <w:adjustRightInd w:val="0"/>
              <w:spacing w:line="276" w:lineRule="auto"/>
              <w:rPr>
                <w:rFonts w:asciiTheme="majorHAnsi" w:hAnsiTheme="majorHAnsi" w:cstheme="majorHAnsi"/>
                <w:sz w:val="22"/>
                <w:szCs w:val="22"/>
                <w:lang w:val="en-GB"/>
              </w:rPr>
            </w:pPr>
          </w:p>
          <w:p w14:paraId="18940378" w14:textId="77777777" w:rsidR="00640E02" w:rsidRPr="00936596" w:rsidRDefault="00640E02"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Fully supporting OOP (“</w:t>
            </w:r>
            <w:r w:rsidRPr="00936596">
              <w:rPr>
                <w:rFonts w:asciiTheme="majorHAnsi" w:hAnsiTheme="majorHAnsi" w:cstheme="majorHAnsi"/>
                <w:b/>
                <w:bCs/>
                <w:sz w:val="22"/>
                <w:szCs w:val="22"/>
                <w:lang w:val="en-GB"/>
              </w:rPr>
              <w:t>once-only-principle”)</w:t>
            </w:r>
            <w:r w:rsidRPr="00936596">
              <w:rPr>
                <w:rFonts w:asciiTheme="majorHAnsi" w:hAnsiTheme="majorHAnsi" w:cstheme="majorHAnsi"/>
                <w:sz w:val="22"/>
                <w:szCs w:val="22"/>
                <w:lang w:val="en-GB"/>
              </w:rPr>
              <w:t xml:space="preserve"> and adding a performant SSO (“</w:t>
            </w:r>
            <w:r w:rsidRPr="00936596">
              <w:rPr>
                <w:rFonts w:asciiTheme="majorHAnsi" w:hAnsiTheme="majorHAnsi" w:cstheme="majorHAnsi"/>
                <w:b/>
                <w:bCs/>
                <w:sz w:val="22"/>
                <w:szCs w:val="22"/>
                <w:lang w:val="en-GB"/>
              </w:rPr>
              <w:t>single-sign-on</w:t>
            </w:r>
            <w:r w:rsidRPr="00936596">
              <w:rPr>
                <w:rFonts w:asciiTheme="majorHAnsi" w:hAnsiTheme="majorHAnsi" w:cstheme="majorHAnsi"/>
                <w:sz w:val="22"/>
                <w:szCs w:val="22"/>
                <w:lang w:val="en-GB"/>
              </w:rPr>
              <w:t>”) support</w:t>
            </w:r>
          </w:p>
          <w:p w14:paraId="5BEDB100" w14:textId="1C5589CB" w:rsidR="00640E02" w:rsidRPr="00936596" w:rsidRDefault="00640E02"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 </w:t>
            </w:r>
          </w:p>
        </w:tc>
        <w:tc>
          <w:tcPr>
            <w:tcW w:w="638" w:type="pct"/>
            <w:vAlign w:val="center"/>
          </w:tcPr>
          <w:p w14:paraId="48AC250A" w14:textId="4BC430FA" w:rsidR="00640E02" w:rsidRPr="00936596" w:rsidRDefault="00640E02" w:rsidP="00A0303A">
            <w:pPr>
              <w:widowControl w:val="0"/>
              <w:spacing w:line="276" w:lineRule="auto"/>
              <w:jc w:val="center"/>
              <w:rPr>
                <w:rFonts w:ascii="Calibri" w:hAnsi="Calibri" w:cs="Calibri Light"/>
                <w:noProof/>
                <w:sz w:val="22"/>
                <w:szCs w:val="22"/>
                <w:lang w:val="en-GB"/>
              </w:rPr>
            </w:pPr>
            <w:r w:rsidRPr="00936596">
              <w:rPr>
                <w:rFonts w:ascii="Calibri" w:hAnsi="Calibri" w:cs="Calibri Light"/>
                <w:noProof/>
                <w:sz w:val="22"/>
                <w:szCs w:val="22"/>
                <w:lang w:val="en-GB"/>
              </w:rPr>
              <w:drawing>
                <wp:inline distT="0" distB="0" distL="0" distR="0" wp14:anchorId="4097D497" wp14:editId="1BC382AB">
                  <wp:extent cx="288000" cy="288000"/>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r>
    </w:tbl>
    <w:p w14:paraId="0F5374F0" w14:textId="4BEDED38" w:rsidR="0091117D" w:rsidRPr="00936596" w:rsidRDefault="0091117D" w:rsidP="00A0303A">
      <w:pPr>
        <w:widowControl w:val="0"/>
        <w:spacing w:line="276" w:lineRule="auto"/>
        <w:jc w:val="both"/>
        <w:rPr>
          <w:rFonts w:asciiTheme="majorHAnsi" w:hAnsiTheme="majorHAnsi" w:cstheme="majorHAnsi"/>
          <w:sz w:val="22"/>
          <w:szCs w:val="22"/>
          <w:lang w:val="en-GB"/>
        </w:rPr>
      </w:pPr>
    </w:p>
    <w:p w14:paraId="01B249DA" w14:textId="2FC7CEC4" w:rsidR="002D326A" w:rsidRPr="00936596" w:rsidRDefault="002D326A" w:rsidP="00A0303A">
      <w:pPr>
        <w:widowControl w:val="0"/>
        <w:spacing w:line="276" w:lineRule="auto"/>
        <w:jc w:val="both"/>
        <w:rPr>
          <w:rFonts w:asciiTheme="majorHAnsi" w:hAnsiTheme="majorHAnsi" w:cstheme="majorHAnsi"/>
          <w:sz w:val="22"/>
          <w:szCs w:val="22"/>
          <w:lang w:val="en-GB"/>
        </w:rPr>
      </w:pPr>
    </w:p>
    <w:p w14:paraId="1F54133E" w14:textId="77777777" w:rsidR="002D326A" w:rsidRPr="00936596" w:rsidRDefault="002D326A" w:rsidP="00A0303A">
      <w:pPr>
        <w:widowControl w:val="0"/>
        <w:spacing w:line="276" w:lineRule="auto"/>
        <w:jc w:val="both"/>
        <w:rPr>
          <w:rFonts w:asciiTheme="majorHAnsi" w:hAnsiTheme="majorHAnsi" w:cstheme="majorHAnsi"/>
          <w:sz w:val="22"/>
          <w:szCs w:val="22"/>
          <w:lang w:val="en-GB"/>
        </w:rPr>
      </w:pPr>
    </w:p>
    <w:p w14:paraId="562EE1DA" w14:textId="77777777" w:rsidR="00640E02" w:rsidRPr="00936596" w:rsidRDefault="00640E02"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71BD2DCD" w14:textId="5F9B4987" w:rsidR="00B469A2" w:rsidRPr="00936596" w:rsidRDefault="00640E02"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 xml:space="preserve">Full details about the compliance of the proposed solution are further presented within this section, at point </w:t>
      </w:r>
      <w:r w:rsidRPr="00936596">
        <w:rPr>
          <w:rFonts w:asciiTheme="majorHAnsi" w:hAnsiTheme="majorHAnsi" w:cstheme="majorHAnsi"/>
          <w:b/>
          <w:bCs/>
          <w:color w:val="E36C0A" w:themeColor="accent6" w:themeShade="BF"/>
          <w:sz w:val="22"/>
          <w:szCs w:val="22"/>
          <w:lang w:val="en-GB"/>
        </w:rPr>
        <w:fldChar w:fldCharType="begin"/>
      </w:r>
      <w:r w:rsidRPr="00936596">
        <w:rPr>
          <w:rFonts w:asciiTheme="majorHAnsi" w:hAnsiTheme="majorHAnsi" w:cstheme="majorHAnsi"/>
          <w:b/>
          <w:bCs/>
          <w:color w:val="E36C0A" w:themeColor="accent6" w:themeShade="BF"/>
          <w:sz w:val="22"/>
          <w:szCs w:val="22"/>
          <w:lang w:val="en-GB"/>
        </w:rPr>
        <w:instrText xml:space="preserve"> REF _Ref114058876 \r \h  \* MERGEFORMAT </w:instrText>
      </w:r>
      <w:r w:rsidRPr="00936596">
        <w:rPr>
          <w:rFonts w:asciiTheme="majorHAnsi" w:hAnsiTheme="majorHAnsi" w:cstheme="majorHAnsi"/>
          <w:b/>
          <w:bCs/>
          <w:color w:val="E36C0A" w:themeColor="accent6" w:themeShade="BF"/>
          <w:sz w:val="22"/>
          <w:szCs w:val="22"/>
          <w:lang w:val="en-GB"/>
        </w:rPr>
      </w:r>
      <w:r w:rsidRPr="00936596">
        <w:rPr>
          <w:rFonts w:asciiTheme="majorHAnsi" w:hAnsiTheme="majorHAnsi" w:cstheme="majorHAnsi"/>
          <w:b/>
          <w:bCs/>
          <w:color w:val="E36C0A" w:themeColor="accent6" w:themeShade="BF"/>
          <w:sz w:val="22"/>
          <w:szCs w:val="22"/>
          <w:lang w:val="en-GB"/>
        </w:rPr>
        <w:fldChar w:fldCharType="separate"/>
      </w:r>
      <w:r w:rsidRPr="00936596">
        <w:rPr>
          <w:rFonts w:asciiTheme="majorHAnsi" w:hAnsiTheme="majorHAnsi" w:cstheme="majorHAnsi"/>
          <w:b/>
          <w:bCs/>
          <w:color w:val="E36C0A" w:themeColor="accent6" w:themeShade="BF"/>
          <w:sz w:val="22"/>
          <w:szCs w:val="22"/>
          <w:lang w:val="en-GB"/>
        </w:rPr>
        <w:t>C</w:t>
      </w:r>
      <w:r w:rsidRPr="00936596">
        <w:rPr>
          <w:rFonts w:asciiTheme="majorHAnsi" w:hAnsiTheme="majorHAnsi" w:cstheme="majorHAnsi"/>
          <w:b/>
          <w:bCs/>
          <w:color w:val="E36C0A" w:themeColor="accent6" w:themeShade="BF"/>
          <w:sz w:val="22"/>
          <w:szCs w:val="22"/>
          <w:lang w:val="en-GB"/>
        </w:rPr>
        <w:fldChar w:fldCharType="end"/>
      </w:r>
      <w:r w:rsidRPr="00936596">
        <w:rPr>
          <w:rFonts w:asciiTheme="majorHAnsi" w:hAnsiTheme="majorHAnsi" w:cstheme="majorHAnsi"/>
          <w:b/>
          <w:bCs/>
          <w:color w:val="E36C0A" w:themeColor="accent6" w:themeShade="BF"/>
          <w:sz w:val="22"/>
          <w:szCs w:val="22"/>
          <w:lang w:val="en-GB"/>
        </w:rPr>
        <w:t xml:space="preserve"> - </w:t>
      </w:r>
      <w:r w:rsidRPr="00936596">
        <w:rPr>
          <w:rFonts w:asciiTheme="majorHAnsi" w:hAnsiTheme="majorHAnsi" w:cstheme="majorHAnsi"/>
          <w:b/>
          <w:bCs/>
          <w:color w:val="E36C0A" w:themeColor="accent6" w:themeShade="BF"/>
          <w:sz w:val="22"/>
          <w:szCs w:val="22"/>
          <w:lang w:val="en-GB"/>
        </w:rPr>
        <w:fldChar w:fldCharType="begin"/>
      </w:r>
      <w:r w:rsidRPr="00936596">
        <w:rPr>
          <w:rFonts w:asciiTheme="majorHAnsi" w:hAnsiTheme="majorHAnsi" w:cstheme="majorHAnsi"/>
          <w:b/>
          <w:bCs/>
          <w:color w:val="E36C0A" w:themeColor="accent6" w:themeShade="BF"/>
          <w:sz w:val="22"/>
          <w:szCs w:val="22"/>
          <w:lang w:val="en-GB"/>
        </w:rPr>
        <w:instrText xml:space="preserve"> REF _Ref114058885 \h  \* MERGEFORMAT </w:instrText>
      </w:r>
      <w:r w:rsidRPr="00936596">
        <w:rPr>
          <w:rFonts w:asciiTheme="majorHAnsi" w:hAnsiTheme="majorHAnsi" w:cstheme="majorHAnsi"/>
          <w:b/>
          <w:bCs/>
          <w:color w:val="E36C0A" w:themeColor="accent6" w:themeShade="BF"/>
          <w:sz w:val="22"/>
          <w:szCs w:val="22"/>
          <w:lang w:val="en-GB"/>
        </w:rPr>
      </w:r>
      <w:r w:rsidRPr="00936596">
        <w:rPr>
          <w:rFonts w:asciiTheme="majorHAnsi" w:hAnsiTheme="majorHAnsi" w:cstheme="majorHAnsi"/>
          <w:b/>
          <w:bCs/>
          <w:color w:val="E36C0A" w:themeColor="accent6" w:themeShade="BF"/>
          <w:sz w:val="22"/>
          <w:szCs w:val="22"/>
          <w:lang w:val="en-GB"/>
        </w:rPr>
        <w:fldChar w:fldCharType="separate"/>
      </w:r>
      <w:r w:rsidRPr="00936596">
        <w:rPr>
          <w:rFonts w:asciiTheme="majorHAnsi" w:hAnsiTheme="majorHAnsi" w:cstheme="majorHAnsi"/>
          <w:b/>
          <w:bCs/>
          <w:color w:val="E36C0A" w:themeColor="accent6" w:themeShade="BF"/>
          <w:sz w:val="22"/>
          <w:szCs w:val="22"/>
          <w:lang w:val="en-GB"/>
        </w:rPr>
        <w:t>Compliance of the proposed eID Base Framework</w:t>
      </w:r>
      <w:r w:rsidRPr="00936596">
        <w:rPr>
          <w:rFonts w:asciiTheme="majorHAnsi" w:hAnsiTheme="majorHAnsi" w:cstheme="majorHAnsi"/>
          <w:b/>
          <w:bCs/>
          <w:color w:val="E36C0A" w:themeColor="accent6" w:themeShade="BF"/>
          <w:sz w:val="22"/>
          <w:szCs w:val="22"/>
          <w:lang w:val="en-GB"/>
        </w:rPr>
        <w:fldChar w:fldCharType="end"/>
      </w:r>
      <w:r w:rsidRPr="00936596">
        <w:rPr>
          <w:rFonts w:asciiTheme="majorHAnsi" w:hAnsiTheme="majorHAnsi" w:cstheme="majorHAnsi"/>
          <w:b/>
          <w:bCs/>
          <w:color w:val="E36C0A" w:themeColor="accent6" w:themeShade="BF"/>
          <w:sz w:val="22"/>
          <w:szCs w:val="22"/>
          <w:lang w:val="en-GB"/>
        </w:rPr>
        <w:t>.</w:t>
      </w:r>
    </w:p>
    <w:p w14:paraId="63609802" w14:textId="77777777" w:rsidR="00640E02" w:rsidRPr="00936596" w:rsidRDefault="00640E02"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72AA5087" w14:textId="77777777" w:rsidR="00640E02" w:rsidRPr="00936596" w:rsidRDefault="00640E02" w:rsidP="00A0303A">
      <w:pPr>
        <w:widowControl w:val="0"/>
        <w:spacing w:line="276" w:lineRule="auto"/>
        <w:jc w:val="both"/>
        <w:rPr>
          <w:rFonts w:asciiTheme="majorHAnsi" w:hAnsiTheme="majorHAnsi" w:cstheme="majorHAnsi"/>
          <w:sz w:val="22"/>
          <w:szCs w:val="22"/>
          <w:lang w:val="en-GB"/>
        </w:rPr>
      </w:pPr>
    </w:p>
    <w:p w14:paraId="1D453EF5" w14:textId="0A6F1978" w:rsidR="00AC423C" w:rsidRPr="00936596" w:rsidRDefault="008260A1"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It comes with an out-of-the-box API that can be further </w:t>
      </w:r>
      <w:r w:rsidR="008C2A2E" w:rsidRPr="00936596">
        <w:rPr>
          <w:rFonts w:asciiTheme="majorHAnsi" w:hAnsiTheme="majorHAnsi" w:cstheme="majorHAnsi"/>
          <w:sz w:val="22"/>
          <w:szCs w:val="22"/>
          <w:lang w:val="en-GB"/>
        </w:rPr>
        <w:t>extended</w:t>
      </w:r>
      <w:r w:rsidRPr="00936596">
        <w:rPr>
          <w:rFonts w:asciiTheme="majorHAnsi" w:hAnsiTheme="majorHAnsi" w:cstheme="majorHAnsi"/>
          <w:sz w:val="22"/>
          <w:szCs w:val="22"/>
          <w:lang w:val="en-GB"/>
        </w:rPr>
        <w:t xml:space="preserve"> to accommodate the specific needs for eID in </w:t>
      </w:r>
      <w:r w:rsidR="008C2A2E" w:rsidRPr="00936596">
        <w:rPr>
          <w:rFonts w:asciiTheme="majorHAnsi" w:hAnsiTheme="majorHAnsi" w:cstheme="majorHAnsi"/>
          <w:sz w:val="22"/>
          <w:szCs w:val="22"/>
          <w:lang w:val="en-GB"/>
        </w:rPr>
        <w:t>Kosovo</w:t>
      </w:r>
      <w:r w:rsidRPr="00936596">
        <w:rPr>
          <w:rFonts w:asciiTheme="majorHAnsi" w:hAnsiTheme="majorHAnsi" w:cstheme="majorHAnsi"/>
          <w:sz w:val="22"/>
          <w:szCs w:val="22"/>
          <w:lang w:val="en-GB"/>
        </w:rPr>
        <w:t xml:space="preserve"> and full integration with existing information systems as well as for providing the </w:t>
      </w:r>
      <w:r w:rsidR="008C2A2E" w:rsidRPr="00936596">
        <w:rPr>
          <w:rFonts w:asciiTheme="majorHAnsi" w:hAnsiTheme="majorHAnsi" w:cstheme="majorHAnsi"/>
          <w:sz w:val="22"/>
          <w:szCs w:val="22"/>
          <w:lang w:val="en-GB"/>
        </w:rPr>
        <w:t>services</w:t>
      </w:r>
      <w:r w:rsidRPr="00936596">
        <w:rPr>
          <w:rFonts w:asciiTheme="majorHAnsi" w:hAnsiTheme="majorHAnsi" w:cstheme="majorHAnsi"/>
          <w:sz w:val="22"/>
          <w:szCs w:val="22"/>
          <w:lang w:val="en-GB"/>
        </w:rPr>
        <w:t xml:space="preserve"> providers with needed functionality for eID connection. The main functionalities/modules for CA and RA are also included and are fully compliant (CA) with the provisions of e-IDAS which makes the process of CA auditing and certification </w:t>
      </w:r>
      <w:r w:rsidR="00414E27" w:rsidRPr="00936596">
        <w:rPr>
          <w:rFonts w:asciiTheme="majorHAnsi" w:hAnsiTheme="majorHAnsi" w:cstheme="majorHAnsi"/>
          <w:sz w:val="22"/>
          <w:szCs w:val="22"/>
          <w:lang w:val="en-GB"/>
        </w:rPr>
        <w:t>to become smooth, predictable and easy to be achieved.</w:t>
      </w:r>
      <w:r w:rsidR="00C47595" w:rsidRPr="00936596">
        <w:rPr>
          <w:rFonts w:asciiTheme="majorHAnsi" w:hAnsiTheme="majorHAnsi" w:cstheme="majorHAnsi"/>
          <w:sz w:val="22"/>
          <w:szCs w:val="22"/>
          <w:lang w:val="en-GB"/>
        </w:rPr>
        <w:t xml:space="preserve"> </w:t>
      </w:r>
    </w:p>
    <w:p w14:paraId="2DC4726D" w14:textId="77777777" w:rsidR="00AC423C" w:rsidRPr="00936596" w:rsidRDefault="00AC423C" w:rsidP="00A0303A">
      <w:pPr>
        <w:widowControl w:val="0"/>
        <w:spacing w:line="276" w:lineRule="auto"/>
        <w:jc w:val="both"/>
        <w:rPr>
          <w:rFonts w:asciiTheme="majorHAnsi" w:hAnsiTheme="majorHAnsi" w:cstheme="majorHAnsi"/>
          <w:sz w:val="22"/>
          <w:szCs w:val="22"/>
          <w:lang w:val="en-GB"/>
        </w:rPr>
      </w:pPr>
    </w:p>
    <w:p w14:paraId="0C8F0BD1" w14:textId="025D632E" w:rsidR="00414E27" w:rsidRPr="00936596" w:rsidRDefault="008C2A2E"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As a brief example of the modularity of the framework, the following figure briefly shows the modules for the eSignature use cases (creation/verifications).</w:t>
      </w:r>
    </w:p>
    <w:p w14:paraId="29C0A909" w14:textId="77777777" w:rsidR="003108F6" w:rsidRPr="00936596" w:rsidRDefault="003108F6" w:rsidP="00A0303A">
      <w:pPr>
        <w:widowControl w:val="0"/>
        <w:spacing w:line="276" w:lineRule="auto"/>
        <w:jc w:val="both"/>
        <w:rPr>
          <w:rFonts w:asciiTheme="majorHAnsi" w:hAnsiTheme="majorHAnsi" w:cstheme="majorHAnsi"/>
          <w:sz w:val="22"/>
          <w:szCs w:val="22"/>
          <w:lang w:val="en-GB"/>
        </w:rPr>
      </w:pPr>
    </w:p>
    <w:p w14:paraId="6FDD8946" w14:textId="77777777" w:rsidR="003108F6" w:rsidRPr="00936596" w:rsidRDefault="003108F6" w:rsidP="00A0303A">
      <w:pPr>
        <w:widowControl w:val="0"/>
        <w:spacing w:line="276" w:lineRule="auto"/>
        <w:jc w:val="center"/>
        <w:rPr>
          <w:lang w:val="en-GB"/>
        </w:rPr>
      </w:pPr>
      <w:r w:rsidRPr="00936596">
        <w:rPr>
          <w:noProof/>
          <w:lang w:val="en-GB"/>
        </w:rPr>
        <w:drawing>
          <wp:inline distT="0" distB="0" distL="0" distR="0" wp14:anchorId="2C996593" wp14:editId="2394BF67">
            <wp:extent cx="5776546" cy="2619375"/>
            <wp:effectExtent l="0" t="0" r="2540" b="0"/>
            <wp:docPr id="48" name="Pictur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magine che contiene testo&#10;&#10;Descrizione generata automaticamente"/>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465" t="11941" r="2257" b="7172"/>
                    <a:stretch/>
                  </pic:blipFill>
                  <pic:spPr bwMode="auto">
                    <a:xfrm>
                      <a:off x="0" y="0"/>
                      <a:ext cx="5779556" cy="2620740"/>
                    </a:xfrm>
                    <a:prstGeom prst="rect">
                      <a:avLst/>
                    </a:prstGeom>
                    <a:noFill/>
                    <a:ln>
                      <a:noFill/>
                    </a:ln>
                    <a:extLst>
                      <a:ext uri="{53640926-AAD7-44D8-BBD7-CCE9431645EC}">
                        <a14:shadowObscured xmlns:a14="http://schemas.microsoft.com/office/drawing/2010/main"/>
                      </a:ext>
                    </a:extLst>
                  </pic:spPr>
                </pic:pic>
              </a:graphicData>
            </a:graphic>
          </wp:inline>
        </w:drawing>
      </w:r>
    </w:p>
    <w:p w14:paraId="2E88FDA0" w14:textId="01020C19" w:rsidR="00414E27" w:rsidRPr="00936596" w:rsidRDefault="003108F6" w:rsidP="00A0303A">
      <w:pPr>
        <w:pStyle w:val="Caption"/>
        <w:widowControl w:val="0"/>
        <w:spacing w:line="276" w:lineRule="auto"/>
        <w:jc w:val="center"/>
        <w:rPr>
          <w:rFonts w:asciiTheme="majorHAnsi" w:hAnsiTheme="majorHAnsi" w:cstheme="majorHAnsi"/>
          <w:b w:val="0"/>
          <w:color w:val="548DD4"/>
          <w:lang w:val="en-GB"/>
        </w:rPr>
      </w:pPr>
      <w:bookmarkStart w:id="64" w:name="_Toc114584258"/>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3</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eID Base Framework: Digital Signature Modules (summary)</w:t>
      </w:r>
      <w:bookmarkEnd w:id="64"/>
    </w:p>
    <w:p w14:paraId="7C6E4B26" w14:textId="77777777" w:rsidR="003108F6" w:rsidRPr="00936596" w:rsidRDefault="003108F6" w:rsidP="00A0303A">
      <w:pPr>
        <w:widowControl w:val="0"/>
        <w:spacing w:line="276" w:lineRule="auto"/>
        <w:jc w:val="both"/>
        <w:rPr>
          <w:rFonts w:asciiTheme="majorHAnsi" w:hAnsiTheme="majorHAnsi" w:cstheme="majorHAnsi"/>
          <w:sz w:val="22"/>
          <w:szCs w:val="22"/>
          <w:lang w:val="en-GB"/>
        </w:rPr>
      </w:pPr>
    </w:p>
    <w:p w14:paraId="4D6A02C2" w14:textId="06903A92" w:rsidR="00AC423C" w:rsidRPr="00936596" w:rsidRDefault="00414E27"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are aware of the fact that the final technical solution is subject of approval by the Beneficiary and CAUT</w:t>
      </w:r>
      <w:r w:rsidRPr="00936596">
        <w:rPr>
          <w:rStyle w:val="FootnoteReference"/>
          <w:rFonts w:asciiTheme="majorHAnsi" w:hAnsiTheme="majorHAnsi" w:cstheme="majorHAnsi"/>
          <w:sz w:val="22"/>
          <w:szCs w:val="22"/>
          <w:lang w:val="en-GB"/>
        </w:rPr>
        <w:footnoteReference w:id="28"/>
      </w:r>
      <w:r w:rsidR="006515C6" w:rsidRPr="00936596">
        <w:rPr>
          <w:rFonts w:asciiTheme="majorHAnsi" w:hAnsiTheme="majorHAnsi" w:cstheme="majorHAnsi"/>
          <w:sz w:val="22"/>
          <w:szCs w:val="22"/>
          <w:lang w:val="en-GB"/>
        </w:rPr>
        <w:t xml:space="preserve">, thus our approach will be to present, discuss and demonstrate in very details all the aspects related to the base framework of the technical solution in the earliest </w:t>
      </w:r>
      <w:r w:rsidR="008C2A2E" w:rsidRPr="00936596">
        <w:rPr>
          <w:rFonts w:asciiTheme="majorHAnsi" w:hAnsiTheme="majorHAnsi" w:cstheme="majorHAnsi"/>
          <w:sz w:val="22"/>
          <w:szCs w:val="22"/>
          <w:lang w:val="en-GB"/>
        </w:rPr>
        <w:t>possible</w:t>
      </w:r>
      <w:r w:rsidR="006515C6" w:rsidRPr="00936596">
        <w:rPr>
          <w:rFonts w:asciiTheme="majorHAnsi" w:hAnsiTheme="majorHAnsi" w:cstheme="majorHAnsi"/>
          <w:sz w:val="22"/>
          <w:szCs w:val="22"/>
          <w:lang w:val="en-GB"/>
        </w:rPr>
        <w:t xml:space="preserve"> stages of the project, immediately after the Kick-Off meeting. </w:t>
      </w:r>
    </w:p>
    <w:p w14:paraId="3CA6BC60" w14:textId="77777777" w:rsidR="00AC423C" w:rsidRPr="00936596" w:rsidRDefault="00AC423C" w:rsidP="00A0303A">
      <w:pPr>
        <w:widowControl w:val="0"/>
        <w:spacing w:line="276" w:lineRule="auto"/>
        <w:jc w:val="both"/>
        <w:rPr>
          <w:rFonts w:asciiTheme="majorHAnsi" w:hAnsiTheme="majorHAnsi" w:cstheme="majorHAnsi"/>
          <w:sz w:val="22"/>
          <w:szCs w:val="22"/>
          <w:lang w:val="en-GB"/>
        </w:rPr>
      </w:pPr>
    </w:p>
    <w:p w14:paraId="54C3CCC0" w14:textId="0CFBB2EB" w:rsidR="006515C6" w:rsidRPr="00936596" w:rsidRDefault="006515C6"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However, it is important to mention that we already come with a strong technical framework and we are fully aware of what has to be added to the framework. This means, on one hand, that the process of finalising the technical solution will be very fast (as it </w:t>
      </w:r>
      <w:r w:rsidR="008C2A2E" w:rsidRPr="00936596">
        <w:rPr>
          <w:rFonts w:asciiTheme="majorHAnsi" w:hAnsiTheme="majorHAnsi" w:cstheme="majorHAnsi"/>
          <w:sz w:val="22"/>
          <w:szCs w:val="22"/>
          <w:lang w:val="en-GB"/>
        </w:rPr>
        <w:t>should</w:t>
      </w:r>
      <w:r w:rsidRPr="00936596">
        <w:rPr>
          <w:rFonts w:asciiTheme="majorHAnsi" w:hAnsiTheme="majorHAnsi" w:cstheme="majorHAnsi"/>
          <w:sz w:val="22"/>
          <w:szCs w:val="22"/>
          <w:lang w:val="en-GB"/>
        </w:rPr>
        <w:t xml:space="preserve"> be considering the overall timeframe of the project) and all the collateral information (cost/effort/time) are already estimated.</w:t>
      </w:r>
    </w:p>
    <w:p w14:paraId="780ACC51" w14:textId="77777777" w:rsidR="006515C6" w:rsidRPr="00936596" w:rsidRDefault="006515C6" w:rsidP="00A0303A">
      <w:pPr>
        <w:widowControl w:val="0"/>
        <w:spacing w:line="276" w:lineRule="auto"/>
        <w:jc w:val="both"/>
        <w:rPr>
          <w:rFonts w:asciiTheme="majorHAnsi" w:hAnsiTheme="majorHAnsi" w:cstheme="majorHAnsi"/>
          <w:sz w:val="22"/>
          <w:szCs w:val="22"/>
          <w:lang w:val="en-GB"/>
        </w:rPr>
      </w:pPr>
    </w:p>
    <w:p w14:paraId="58D63730" w14:textId="1C3C1FBE" w:rsidR="00DC3573" w:rsidRPr="00936596" w:rsidRDefault="006515C6"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 </w:t>
      </w:r>
      <w:r w:rsidR="00AC423C" w:rsidRPr="00936596">
        <w:rPr>
          <w:rFonts w:asciiTheme="majorHAnsi" w:hAnsiTheme="majorHAnsi" w:cstheme="majorHAnsi"/>
          <w:sz w:val="22"/>
          <w:szCs w:val="22"/>
          <w:lang w:val="en-GB"/>
        </w:rPr>
        <w:t xml:space="preserve">The following figure illustrates the conceptual structure of the basic framework with the main purpose to show that, as part of the strategy, we will have as building-block of the implementation a very reliable framework and, as part of the methodology, the framework is structured in such way that, not only will </w:t>
      </w:r>
      <w:r w:rsidR="0030294D" w:rsidRPr="00936596">
        <w:rPr>
          <w:rFonts w:asciiTheme="majorHAnsi" w:hAnsiTheme="majorHAnsi" w:cstheme="majorHAnsi"/>
          <w:sz w:val="22"/>
          <w:szCs w:val="22"/>
          <w:lang w:val="en-GB"/>
        </w:rPr>
        <w:t>cover the SOW described in the ToR, but will create solid grounds for future enhancements.</w:t>
      </w:r>
    </w:p>
    <w:p w14:paraId="00359612" w14:textId="77777777" w:rsidR="0030294D" w:rsidRPr="00936596" w:rsidRDefault="0030294D" w:rsidP="00A0303A">
      <w:pPr>
        <w:widowControl w:val="0"/>
        <w:spacing w:line="276" w:lineRule="auto"/>
        <w:jc w:val="both"/>
        <w:rPr>
          <w:rFonts w:asciiTheme="majorHAnsi" w:hAnsiTheme="majorHAnsi" w:cstheme="majorHAnsi"/>
          <w:sz w:val="22"/>
          <w:szCs w:val="22"/>
          <w:lang w:val="en-GB"/>
        </w:rPr>
        <w:sectPr w:rsidR="0030294D" w:rsidRPr="00936596" w:rsidSect="00C94062">
          <w:footerReference w:type="default" r:id="rId61"/>
          <w:footerReference w:type="first" r:id="rId62"/>
          <w:pgSz w:w="11901" w:h="16817"/>
          <w:pgMar w:top="1418" w:right="851" w:bottom="1418" w:left="1134" w:header="709" w:footer="709" w:gutter="0"/>
          <w:cols w:space="708"/>
          <w:docGrid w:linePitch="360"/>
        </w:sectPr>
      </w:pPr>
    </w:p>
    <w:p w14:paraId="031CD4CE" w14:textId="31AACADF" w:rsidR="00DC3573" w:rsidRPr="00936596" w:rsidRDefault="00DC3573" w:rsidP="00A0303A">
      <w:pPr>
        <w:widowControl w:val="0"/>
        <w:spacing w:line="276" w:lineRule="auto"/>
        <w:jc w:val="both"/>
        <w:rPr>
          <w:rFonts w:asciiTheme="majorHAnsi" w:hAnsiTheme="majorHAnsi" w:cstheme="majorHAnsi"/>
          <w:sz w:val="22"/>
          <w:szCs w:val="22"/>
          <w:lang w:val="en-GB"/>
        </w:rPr>
      </w:pPr>
    </w:p>
    <w:p w14:paraId="3C891AA1" w14:textId="77777777" w:rsidR="0030294D" w:rsidRPr="00936596" w:rsidRDefault="0030294D" w:rsidP="00A0303A">
      <w:pPr>
        <w:widowControl w:val="0"/>
        <w:spacing w:line="276" w:lineRule="auto"/>
        <w:jc w:val="center"/>
        <w:rPr>
          <w:lang w:val="en-GB"/>
        </w:rPr>
      </w:pPr>
      <w:r w:rsidRPr="00936596">
        <w:rPr>
          <w:rFonts w:asciiTheme="majorHAnsi" w:hAnsiTheme="majorHAnsi" w:cstheme="majorHAnsi"/>
          <w:noProof/>
          <w:lang w:val="en-GB"/>
        </w:rPr>
        <w:drawing>
          <wp:inline distT="0" distB="0" distL="0" distR="0" wp14:anchorId="0C008AEC" wp14:editId="1C7F8D64">
            <wp:extent cx="7494835" cy="5486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framework.png"/>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0" y="0"/>
                      <a:ext cx="7503429" cy="5492691"/>
                    </a:xfrm>
                    <a:prstGeom prst="rect">
                      <a:avLst/>
                    </a:prstGeom>
                  </pic:spPr>
                </pic:pic>
              </a:graphicData>
            </a:graphic>
          </wp:inline>
        </w:drawing>
      </w:r>
    </w:p>
    <w:p w14:paraId="5C44EE6A" w14:textId="74FA4891" w:rsidR="0030294D" w:rsidRPr="00936596" w:rsidRDefault="0030294D" w:rsidP="00A0303A">
      <w:pPr>
        <w:pStyle w:val="Caption"/>
        <w:widowControl w:val="0"/>
        <w:spacing w:line="276" w:lineRule="auto"/>
        <w:jc w:val="center"/>
        <w:rPr>
          <w:rFonts w:asciiTheme="majorHAnsi" w:hAnsiTheme="majorHAnsi" w:cstheme="majorHAnsi"/>
          <w:b w:val="0"/>
          <w:color w:val="548DD4"/>
          <w:lang w:val="en-GB"/>
        </w:rPr>
      </w:pPr>
      <w:bookmarkStart w:id="65" w:name="_Ref113897446"/>
      <w:bookmarkStart w:id="66" w:name="_Toc114584259"/>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4</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eID Framework: Concept Structure</w:t>
      </w:r>
      <w:bookmarkEnd w:id="65"/>
      <w:bookmarkEnd w:id="66"/>
    </w:p>
    <w:p w14:paraId="226C594E" w14:textId="77777777" w:rsidR="0030294D" w:rsidRPr="00936596" w:rsidRDefault="0030294D" w:rsidP="00A0303A">
      <w:pPr>
        <w:widowControl w:val="0"/>
        <w:spacing w:line="276" w:lineRule="auto"/>
        <w:jc w:val="both"/>
        <w:rPr>
          <w:rFonts w:asciiTheme="majorHAnsi" w:hAnsiTheme="majorHAnsi" w:cstheme="majorHAnsi"/>
          <w:lang w:val="en-GB"/>
        </w:rPr>
      </w:pPr>
    </w:p>
    <w:p w14:paraId="5D2CD888" w14:textId="77777777" w:rsidR="0030294D" w:rsidRPr="00936596" w:rsidRDefault="0030294D" w:rsidP="00A0303A">
      <w:pPr>
        <w:widowControl w:val="0"/>
        <w:spacing w:line="276" w:lineRule="auto"/>
        <w:rPr>
          <w:rFonts w:asciiTheme="majorHAnsi" w:hAnsiTheme="majorHAnsi" w:cstheme="majorHAnsi"/>
          <w:sz w:val="22"/>
          <w:szCs w:val="22"/>
          <w:lang w:val="en-GB"/>
        </w:rPr>
        <w:sectPr w:rsidR="0030294D" w:rsidRPr="00936596" w:rsidSect="0030294D">
          <w:footerReference w:type="default" r:id="rId65"/>
          <w:pgSz w:w="16817" w:h="11901" w:orient="landscape"/>
          <w:pgMar w:top="851" w:right="1418" w:bottom="1134" w:left="1418" w:header="709" w:footer="709" w:gutter="0"/>
          <w:cols w:space="708"/>
          <w:docGrid w:linePitch="360"/>
        </w:sectPr>
      </w:pPr>
    </w:p>
    <w:p w14:paraId="75B846FB" w14:textId="4C487154" w:rsidR="00817AE5" w:rsidRPr="00936596" w:rsidRDefault="00BA5DDC" w:rsidP="00A0303A">
      <w:pPr>
        <w:pStyle w:val="Title"/>
        <w:widowControl w:val="0"/>
        <w:numPr>
          <w:ilvl w:val="0"/>
          <w:numId w:val="39"/>
        </w:numPr>
        <w:shd w:val="clear" w:color="auto" w:fill="F2F2F2" w:themeFill="background1" w:themeFillShade="F2"/>
        <w:spacing w:line="276" w:lineRule="auto"/>
        <w:rPr>
          <w:b/>
          <w:bCs/>
          <w:noProof/>
          <w:color w:val="E36C0A" w:themeColor="accent6" w:themeShade="BF"/>
          <w:sz w:val="24"/>
          <w:szCs w:val="24"/>
          <w:lang w:val="en-GB"/>
        </w:rPr>
      </w:pPr>
      <w:bookmarkStart w:id="67" w:name="_Ref113964584"/>
      <w:bookmarkStart w:id="68" w:name="_Ref113964594"/>
      <w:bookmarkStart w:id="69" w:name="_Ref113964605"/>
      <w:bookmarkStart w:id="70" w:name="_Toc114753866"/>
      <w:r w:rsidRPr="00936596">
        <w:rPr>
          <w:b/>
          <w:bCs/>
          <w:noProof/>
          <w:color w:val="E36C0A" w:themeColor="accent6" w:themeShade="BF"/>
          <w:sz w:val="24"/>
          <w:szCs w:val="24"/>
          <w:lang w:val="en-GB"/>
        </w:rPr>
        <w:lastRenderedPageBreak/>
        <w:t>Detailed description of the proposed eID Framework</w:t>
      </w:r>
      <w:bookmarkEnd w:id="67"/>
      <w:bookmarkEnd w:id="68"/>
      <w:bookmarkEnd w:id="69"/>
      <w:bookmarkEnd w:id="70"/>
    </w:p>
    <w:p w14:paraId="123081A1" w14:textId="77777777" w:rsidR="00BA5DDC" w:rsidRPr="00936596" w:rsidRDefault="00BA5DD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F451BBE" w14:textId="77777777" w:rsidR="00E0674D" w:rsidRPr="00936596" w:rsidRDefault="00192DC8"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This section presents in more detail the read-made solution that we propose as base eID Framework. The functionalities and modules are described first and we will conclude this section with the compliance analysis against the related requirements formulated in the ToR</w:t>
      </w:r>
      <w:r w:rsidRPr="00936596">
        <w:rPr>
          <w:rStyle w:val="FootnoteReference"/>
          <w:rFonts w:asciiTheme="majorHAnsi" w:hAnsiTheme="majorHAnsi" w:cstheme="majorHAnsi"/>
          <w:sz w:val="22"/>
          <w:szCs w:val="22"/>
          <w:lang w:val="en-GB"/>
        </w:rPr>
        <w:footnoteReference w:id="29"/>
      </w:r>
      <w:r w:rsidR="00E0674D" w:rsidRPr="00936596">
        <w:rPr>
          <w:rFonts w:asciiTheme="majorHAnsi" w:hAnsiTheme="majorHAnsi" w:cstheme="majorHAnsi"/>
          <w:sz w:val="22"/>
          <w:szCs w:val="22"/>
          <w:lang w:val="en-GB"/>
        </w:rPr>
        <w:t xml:space="preserve">. </w:t>
      </w:r>
    </w:p>
    <w:p w14:paraId="01A51770" w14:textId="77777777" w:rsidR="00E0674D" w:rsidRPr="00936596" w:rsidRDefault="00E0674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28EB49B" w14:textId="6D3A2AEA" w:rsidR="00B72E37" w:rsidRPr="00936596" w:rsidRDefault="00B72E37"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Overview and solution references</w:t>
      </w:r>
    </w:p>
    <w:p w14:paraId="75495FD6" w14:textId="26B255B4" w:rsidR="00E0674D" w:rsidRPr="00936596" w:rsidRDefault="00E0674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base eID framework is built on the solution created by Bit4id Group. </w:t>
      </w:r>
    </w:p>
    <w:p w14:paraId="1B75CD45" w14:textId="77777777" w:rsidR="00E0674D" w:rsidRPr="00936596" w:rsidRDefault="00E0674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857F993" w14:textId="77777777" w:rsidR="00E0674D" w:rsidRPr="00936596" w:rsidRDefault="00E0674D"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1AEE837D" w14:textId="720E4AED" w:rsidR="00E0674D" w:rsidRPr="00936596" w:rsidRDefault="00E0674D"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For almost 20 years Bit4id have been leading digital transformation by providing the best technologies for electronic signature, online authentication, cybersecurity and all other services based on the concept of digital identity.</w:t>
      </w:r>
    </w:p>
    <w:p w14:paraId="295D4DBA" w14:textId="77777777" w:rsidR="00E0674D" w:rsidRPr="00936596" w:rsidRDefault="00E0674D"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2A09AF45" w14:textId="59498A3E" w:rsidR="00E0674D" w:rsidRPr="00936596" w:rsidRDefault="00E0674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98D6449" w14:textId="0DB17673" w:rsidR="00BB1144" w:rsidRPr="00936596" w:rsidRDefault="00E0674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w:t>
      </w:r>
      <w:r w:rsidRPr="00936596">
        <w:rPr>
          <w:rFonts w:asciiTheme="majorHAnsi" w:hAnsiTheme="majorHAnsi" w:cstheme="majorHAnsi"/>
          <w:color w:val="E36C0A" w:themeColor="accent6" w:themeShade="BF"/>
          <w:sz w:val="22"/>
          <w:szCs w:val="22"/>
          <w:lang w:val="en-GB"/>
        </w:rPr>
        <w:t xml:space="preserve">international presence </w:t>
      </w:r>
      <w:r w:rsidR="00FC038D" w:rsidRPr="00936596">
        <w:rPr>
          <w:rFonts w:asciiTheme="majorHAnsi" w:hAnsiTheme="majorHAnsi" w:cstheme="majorHAnsi"/>
          <w:color w:val="E36C0A" w:themeColor="accent6" w:themeShade="BF"/>
          <w:sz w:val="22"/>
          <w:szCs w:val="22"/>
          <w:lang w:val="en-GB"/>
        </w:rPr>
        <w:t>of</w:t>
      </w:r>
      <w:r w:rsidRPr="00936596">
        <w:rPr>
          <w:rFonts w:asciiTheme="majorHAnsi" w:hAnsiTheme="majorHAnsi" w:cstheme="majorHAnsi"/>
          <w:color w:val="E36C0A" w:themeColor="accent6" w:themeShade="BF"/>
          <w:sz w:val="22"/>
          <w:szCs w:val="22"/>
          <w:lang w:val="en-GB"/>
        </w:rPr>
        <w:t xml:space="preserve"> Bit4id </w:t>
      </w:r>
      <w:r w:rsidR="00FC038D" w:rsidRPr="00936596">
        <w:rPr>
          <w:rFonts w:asciiTheme="majorHAnsi" w:hAnsiTheme="majorHAnsi" w:cstheme="majorHAnsi"/>
          <w:sz w:val="22"/>
          <w:szCs w:val="22"/>
          <w:lang w:val="en-GB"/>
        </w:rPr>
        <w:t>is one of</w:t>
      </w:r>
      <w:r w:rsidRPr="00936596">
        <w:rPr>
          <w:rFonts w:asciiTheme="majorHAnsi" w:hAnsiTheme="majorHAnsi" w:cstheme="majorHAnsi"/>
          <w:sz w:val="22"/>
          <w:szCs w:val="22"/>
          <w:lang w:val="en-GB"/>
        </w:rPr>
        <w:t xml:space="preserve"> our strengths. The group has offices in Europe, South America and Asia for a global market coverage.</w:t>
      </w:r>
      <w:r w:rsidR="00BB1144" w:rsidRPr="00936596">
        <w:rPr>
          <w:rFonts w:asciiTheme="majorHAnsi" w:hAnsiTheme="majorHAnsi" w:cstheme="majorHAnsi"/>
          <w:sz w:val="22"/>
          <w:szCs w:val="22"/>
          <w:lang w:val="en-GB"/>
        </w:rPr>
        <w:t xml:space="preserve"> Among multiple awards recognising the </w:t>
      </w:r>
      <w:r w:rsidR="005B6931" w:rsidRPr="00936596">
        <w:rPr>
          <w:rFonts w:asciiTheme="majorHAnsi" w:hAnsiTheme="majorHAnsi" w:cstheme="majorHAnsi"/>
          <w:sz w:val="22"/>
          <w:szCs w:val="22"/>
          <w:lang w:val="en-GB"/>
        </w:rPr>
        <w:t>competence</w:t>
      </w:r>
      <w:r w:rsidR="00BB1144" w:rsidRPr="00936596">
        <w:rPr>
          <w:rFonts w:asciiTheme="majorHAnsi" w:hAnsiTheme="majorHAnsi" w:cstheme="majorHAnsi"/>
          <w:sz w:val="22"/>
          <w:szCs w:val="22"/>
          <w:lang w:val="en-GB"/>
        </w:rPr>
        <w:t xml:space="preserve"> in building and delivering eID solutions, in 2016 the group was awarded with Quality label for the “</w:t>
      </w:r>
      <w:r w:rsidR="00BB1144" w:rsidRPr="00936596">
        <w:rPr>
          <w:rFonts w:asciiTheme="majorHAnsi" w:hAnsiTheme="majorHAnsi" w:cstheme="majorHAnsi"/>
          <w:b/>
          <w:bCs/>
          <w:sz w:val="22"/>
          <w:szCs w:val="22"/>
          <w:lang w:val="en-GB"/>
        </w:rPr>
        <w:t>PKI as a Service</w:t>
      </w:r>
      <w:r w:rsidR="00BB1144" w:rsidRPr="00936596">
        <w:rPr>
          <w:rFonts w:asciiTheme="majorHAnsi" w:hAnsiTheme="majorHAnsi" w:cstheme="majorHAnsi"/>
          <w:sz w:val="22"/>
          <w:szCs w:val="22"/>
          <w:lang w:val="en-GB"/>
        </w:rPr>
        <w:t>” project presented as part of the SME Instrument initiative, to support innovative companies in Europe. Founded and headquartered in Italy, the group delivered similar solutions in Italy, Spain, UK, Portugal, Ecuador, Peru</w:t>
      </w:r>
      <w:r w:rsidR="00682733" w:rsidRPr="00936596">
        <w:rPr>
          <w:rFonts w:asciiTheme="majorHAnsi" w:hAnsiTheme="majorHAnsi" w:cstheme="majorHAnsi"/>
          <w:sz w:val="22"/>
          <w:szCs w:val="22"/>
          <w:lang w:val="en-GB"/>
        </w:rPr>
        <w:t xml:space="preserve"> and India</w:t>
      </w:r>
      <w:r w:rsidR="00BB1144" w:rsidRPr="00936596">
        <w:rPr>
          <w:rFonts w:asciiTheme="majorHAnsi" w:hAnsiTheme="majorHAnsi" w:cstheme="majorHAnsi"/>
          <w:sz w:val="22"/>
          <w:szCs w:val="22"/>
          <w:lang w:val="en-GB"/>
        </w:rPr>
        <w:t>, demonstrating a solid experience and expertise in building and delivering complex eID platform not only in EU but worldwide, thus illustrating the compliance with existing regulations in different countries/regions across the world (including EU e-IDAS).</w:t>
      </w:r>
    </w:p>
    <w:p w14:paraId="14B89B26" w14:textId="0924CBA9" w:rsidR="00682733" w:rsidRPr="00936596" w:rsidRDefault="00682733"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3A5D77A" w14:textId="34E6DC1D" w:rsidR="00682733" w:rsidRPr="00936596" w:rsidRDefault="00682733"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Among the relevant references of the group and of their eID platform and related products, we can mention:</w:t>
      </w:r>
    </w:p>
    <w:p w14:paraId="2E1717C0" w14:textId="0758B2F9" w:rsidR="00682733" w:rsidRPr="00936596" w:rsidRDefault="00682733"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design and implementation of the Public Key Infrastructure in Ecuador</w:t>
      </w:r>
    </w:p>
    <w:p w14:paraId="70D6AED4" w14:textId="6DB0A944" w:rsidR="00A34DFB" w:rsidRPr="00936596" w:rsidRDefault="00A34DFB"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supply of 650,000 readers for the identity card in Spain</w:t>
      </w:r>
    </w:p>
    <w:p w14:paraId="2D5A92C3" w14:textId="5CECF0FD" w:rsidR="00A34DFB" w:rsidRPr="00936596" w:rsidRDefault="00A34DFB"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supply of 500,000 readers for the health card of the Lombardy Region, Italy</w:t>
      </w:r>
    </w:p>
    <w:p w14:paraId="7830C566" w14:textId="07FA9D6E" w:rsidR="00682733" w:rsidRPr="00936596" w:rsidRDefault="00682733"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supply of the digital signature to the Ministry of Finance of the state of Haryana, India</w:t>
      </w:r>
    </w:p>
    <w:p w14:paraId="216574F8" w14:textId="60D868B9" w:rsidR="00682733" w:rsidRPr="00936596" w:rsidRDefault="00682733"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eID services for healthcare workers in hospitals in Veneto and Lombardy (authentication, single-sign-on and digital signature)</w:t>
      </w:r>
    </w:p>
    <w:p w14:paraId="13A82BE7" w14:textId="708EA720" w:rsidR="00A34DFB" w:rsidRPr="00936596" w:rsidRDefault="00A34DFB"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Over 20 million citizens use Bit4id software for digital signature and smart card authentication to access to Public Administration services</w:t>
      </w:r>
    </w:p>
    <w:p w14:paraId="2BAE58B5" w14:textId="11174BCD" w:rsidR="00A34DFB" w:rsidRPr="00936596" w:rsidRDefault="00A34DFB"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supply of 100,000 ID card devices in Georgia</w:t>
      </w:r>
    </w:p>
    <w:p w14:paraId="45C3A375" w14:textId="0F12F5F2" w:rsidR="00A34DFB" w:rsidRPr="00936596" w:rsidRDefault="00A34DFB"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supply of the Time Stamp Authority of the Post Office of Macao</w:t>
      </w:r>
    </w:p>
    <w:p w14:paraId="7D98233C" w14:textId="505E9C4D" w:rsidR="00A34DFB" w:rsidRPr="00936596" w:rsidRDefault="00A34DFB"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group (through one of its subsidiaries) qualifies to operate in Italy as a TSP (Trusted Service Provider) for the issuance of digital certificates of signature, seals, CNS and time stamps</w:t>
      </w:r>
    </w:p>
    <w:p w14:paraId="51CDED5A" w14:textId="26F168EE" w:rsidR="00A34DFB" w:rsidRPr="00936596" w:rsidRDefault="00A34DFB"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providing cloud services of "platform TSP as service" to operators from various countries, including Peru, Ecuador, Guatemala, Costa Rica</w:t>
      </w:r>
    </w:p>
    <w:p w14:paraId="428DF9D9" w14:textId="6571F9D0" w:rsidR="00A34DFB" w:rsidRPr="00936596" w:rsidRDefault="00A34DFB"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lastRenderedPageBreak/>
        <w:t>supply of the software systems for the identity card in Jordan and the supply of the national identity system of the government of El Salvador</w:t>
      </w:r>
    </w:p>
    <w:p w14:paraId="201A3F26" w14:textId="77777777" w:rsidR="00A34DFB" w:rsidRPr="00936596" w:rsidRDefault="00A34DFB"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supply of the Security Framework of the Health System of the Veneto Region, in Italy</w:t>
      </w:r>
    </w:p>
    <w:p w14:paraId="0D254065" w14:textId="77777777" w:rsidR="007270BD" w:rsidRPr="00936596" w:rsidRDefault="007270BD" w:rsidP="00A0303A">
      <w:pPr>
        <w:spacing w:line="276" w:lineRule="auto"/>
        <w:rPr>
          <w:rFonts w:asciiTheme="majorHAnsi" w:hAnsiTheme="majorHAnsi" w:cstheme="majorHAnsi"/>
          <w:sz w:val="22"/>
          <w:szCs w:val="22"/>
          <w:lang w:val="en-GB"/>
        </w:rPr>
      </w:pPr>
    </w:p>
    <w:p w14:paraId="3A6AC1DC" w14:textId="040B4831" w:rsidR="002C01F3" w:rsidRPr="00936596" w:rsidRDefault="002C01F3"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Introduction</w:t>
      </w:r>
    </w:p>
    <w:p w14:paraId="033E2093" w14:textId="435C1406"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Digital Identity Service Infrastructure described in the following enables Mobile Qualified Digital Signature and Authentication; it is based on the modular PKI architecture of BIT4ID. The main products used to build the architecture are the </w:t>
      </w:r>
      <w:r w:rsidRPr="00936596">
        <w:rPr>
          <w:rFonts w:asciiTheme="majorHAnsi" w:hAnsiTheme="majorHAnsi" w:cstheme="majorHAnsi"/>
          <w:b/>
          <w:bCs/>
          <w:sz w:val="22"/>
          <w:szCs w:val="22"/>
          <w:lang w:val="en-GB"/>
        </w:rPr>
        <w:t>smartCMS</w:t>
      </w:r>
      <w:r w:rsidRPr="00936596">
        <w:rPr>
          <w:rFonts w:asciiTheme="majorHAnsi" w:hAnsiTheme="majorHAnsi" w:cstheme="majorHAnsi"/>
          <w:sz w:val="22"/>
          <w:szCs w:val="22"/>
          <w:lang w:val="en-GB"/>
        </w:rPr>
        <w:t xml:space="preserve"> for the identification and the registration of End-Users and the management of the credential issuance process, and the </w:t>
      </w:r>
      <w:r w:rsidRPr="00936596">
        <w:rPr>
          <w:rFonts w:asciiTheme="majorHAnsi" w:hAnsiTheme="majorHAnsi" w:cstheme="majorHAnsi"/>
          <w:b/>
          <w:bCs/>
          <w:sz w:val="22"/>
          <w:szCs w:val="22"/>
          <w:lang w:val="en-GB"/>
        </w:rPr>
        <w:t>SignCloud</w:t>
      </w:r>
      <w:r w:rsidRPr="00936596">
        <w:rPr>
          <w:rFonts w:asciiTheme="majorHAnsi" w:hAnsiTheme="majorHAnsi" w:cstheme="majorHAnsi"/>
          <w:sz w:val="22"/>
          <w:szCs w:val="22"/>
          <w:lang w:val="en-GB"/>
        </w:rPr>
        <w:t>, which allows the implementation of extremely rich and varied cryptographic services that are already designed for application integration.</w:t>
      </w:r>
    </w:p>
    <w:p w14:paraId="41CA5A70" w14:textId="77777777"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1746812" w14:textId="0AFC6384"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To give legal value to the remote signature operations, the exclusive possession (sole control) of the credentials to access the signature key and the explicit will of the signing must be guaranteed through strong authentication tools that allow to verify with undeniable certainty the identity of the person and the controlled unlocking of the transaction.</w:t>
      </w:r>
    </w:p>
    <w:p w14:paraId="0F8276DA" w14:textId="77777777"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48FE849" w14:textId="420802CA"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The proposed solution adopts state of the art technologies</w:t>
      </w:r>
      <w:r w:rsidRPr="00936596">
        <w:rPr>
          <w:rFonts w:asciiTheme="majorHAnsi" w:hAnsiTheme="majorHAnsi" w:cstheme="majorHAnsi"/>
          <w:sz w:val="22"/>
          <w:szCs w:val="22"/>
          <w:lang w:val="en-GB"/>
        </w:rPr>
        <w:t xml:space="preserve"> that can be used to make new paperless processes and enabling automation of document processing stages while guaranteeing full legal validity to the managed documentation. The adoption of standard components already deployed by Bit4id in similar contexts, for the provision of the digital signature services, ensures short installation times and full control of the project phases.</w:t>
      </w:r>
    </w:p>
    <w:p w14:paraId="7FCF2C81" w14:textId="485FE3B6"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As described in more detail in the following of the document, sign Cloud is able both to perform raw signatures leaving the task of the hash calculation and the management of the document to an external application or may provide all the functionalities required for the creation of a complete digital signature (enveloping) and for the preparation of the signed document.</w:t>
      </w:r>
    </w:p>
    <w:p w14:paraId="21AF9F47" w14:textId="77777777"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9EB57F5" w14:textId="77777777"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SignCloud allows to digitally sign any document from any platform (desktop and mobile) exploiting a remote Hardware Security Module, typically hosted in a specifically certified Cloud environment, thus releasing the End-User from the burden of dealing with a smart card or PKI token and giving him the control of his digital ID through mobile phone.</w:t>
      </w:r>
    </w:p>
    <w:p w14:paraId="2577DE1A" w14:textId="77777777"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1DACF02" w14:textId="774881AC"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Sign Cloud has been developed with modular and scalable state-of-the art architecture offering best-in-class security thanks to the FIPS 140-2 lev3 and Common Criteria EAL 4+ certified HSMs used for the protection of the digital identities. SignCloud can be easily integrated with any existing PKI infrastructure both on the client-side and on the server side thanks to well-known standardized digital signatures protocols and interfaces.</w:t>
      </w:r>
    </w:p>
    <w:p w14:paraId="1653439C" w14:textId="1090A24B" w:rsidR="00A34DFB" w:rsidRPr="00936596" w:rsidRDefault="00A34DFB" w:rsidP="00A0303A">
      <w:pPr>
        <w:spacing w:line="276" w:lineRule="auto"/>
        <w:rPr>
          <w:lang w:val="en-GB"/>
        </w:rPr>
      </w:pPr>
    </w:p>
    <w:p w14:paraId="265F1B7F" w14:textId="77777777"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SignCloud is a product for electronic signatures intended to be used as a Qualified Signature Creation Device (QSCD) in a secure operational environment. It implements a usage scheme that is compliant with the following eIDAS standards:</w:t>
      </w:r>
    </w:p>
    <w:p w14:paraId="29AE8F7C" w14:textId="77777777" w:rsidR="000B69CD" w:rsidRPr="00936596" w:rsidRDefault="000B69CD"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EN 419 221-5: Protection Profiles for TSP Cryptographic Modules - Part 5: Cryptographic Module for Trust Services</w:t>
      </w:r>
    </w:p>
    <w:p w14:paraId="28C3524D" w14:textId="77777777" w:rsidR="000B69CD" w:rsidRPr="00936596" w:rsidRDefault="000B69CD"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EN 419 241-2: Trustworthy Systems Supporting Server Signing - Part 2: Protection profile for QSCD for Server Signing</w:t>
      </w:r>
    </w:p>
    <w:p w14:paraId="0D552F86" w14:textId="77777777"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7AEC242" w14:textId="2EC24B6B"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When used in combination with qualified certificates Sign Cloud generates qualified electronic signatures as </w:t>
      </w:r>
      <w:r w:rsidRPr="00936596">
        <w:rPr>
          <w:rFonts w:asciiTheme="majorHAnsi" w:hAnsiTheme="majorHAnsi" w:cstheme="majorHAnsi"/>
          <w:sz w:val="22"/>
          <w:szCs w:val="22"/>
          <w:lang w:val="en-GB"/>
        </w:rPr>
        <w:lastRenderedPageBreak/>
        <w:t>defined in the Regulation (EU) No 910/2014 of the European Parliament and of the Council of 23 July 2014 on electronic identification and trust services for electronic transactions in the internal market (eIDAS).</w:t>
      </w:r>
    </w:p>
    <w:p w14:paraId="2B6A861C" w14:textId="77777777"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72A187D" w14:textId="615C425B" w:rsidR="000B69CD" w:rsidRPr="00936596" w:rsidRDefault="000B69CD"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EIDASv2 and the near adoption of Self-Managed Identities in the EU</w:t>
      </w:r>
    </w:p>
    <w:p w14:paraId="10C5E411" w14:textId="77777777"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European Council presented in June 2021 a draft proposal for the "eIDAS 2" (aka European Digital Identity Framework), the legal framework at the EU level to regulate the issuance of secure public electronic identification (e-ID) through the official entities designated by the member states, to provide people with control over their identity and data online, as well as to allow access to public, private and cross-border digital services, including enhanced authentication and remote digital signature services.</w:t>
      </w:r>
    </w:p>
    <w:p w14:paraId="5097E98F" w14:textId="77777777"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2CB07AB" w14:textId="48E33C95" w:rsidR="000B69CD" w:rsidRPr="00936596" w:rsidRDefault="000B69C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This e-ID initiative will be mandatory recognition by all the organizations of the Member States of the Union, at the same level as with digital certificates with the current eIDAS regulation (and by the way, it will also be mandatory for private companies in strategic sectors such as Health, Banking, Insurance, …). The planned deadlines point to its approval by the European Parliament at the end of 2022 or early in 2023, being mandatory one year later. Therefore, it would be highly recommended that a project of this magnitude by the Government of Kosovo ensure that the deployed systems will also be aligned with EIDASv2, given that its approval will surely overlap with the deployment of the current project.</w:t>
      </w:r>
    </w:p>
    <w:p w14:paraId="3F79EFC9" w14:textId="77777777" w:rsidR="000B69CD" w:rsidRPr="00936596" w:rsidRDefault="000B69CD" w:rsidP="00A0303A">
      <w:pPr>
        <w:spacing w:line="276" w:lineRule="auto"/>
        <w:jc w:val="both"/>
        <w:rPr>
          <w:rFonts w:asciiTheme="majorHAnsi" w:hAnsiTheme="majorHAnsi" w:cstheme="majorHAnsi"/>
          <w:sz w:val="22"/>
          <w:szCs w:val="22"/>
          <w:lang w:val="en-GB"/>
        </w:rPr>
      </w:pPr>
    </w:p>
    <w:p w14:paraId="5DA7FDF1" w14:textId="43F0CB1C" w:rsidR="000B69CD" w:rsidRPr="00936596" w:rsidRDefault="000B69CD"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That is why we have included for Remote Digital Identity on Mobile Devices the inclusion of decentralized identities as they are being considered for EIDASv2, based in the SSI paradigm including an EU EBSI ID Wallet in the proposal.</w:t>
      </w:r>
    </w:p>
    <w:p w14:paraId="2EEAEC49" w14:textId="4127D79E" w:rsidR="00A34DFB" w:rsidRPr="00936596" w:rsidRDefault="00A34DFB" w:rsidP="00A0303A">
      <w:pPr>
        <w:spacing w:line="276" w:lineRule="auto"/>
        <w:rPr>
          <w:lang w:val="en-GB"/>
        </w:rPr>
      </w:pPr>
    </w:p>
    <w:p w14:paraId="5E790F0E" w14:textId="7B328F4F" w:rsidR="000B69CD" w:rsidRPr="00936596" w:rsidRDefault="000B69CD"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This new framework is based on the paradigm of self-managed identities (SSI: Self-Sovereign Identity) decentralized thanks to blockchain technologies, and verifiable and reusable credentials that the citizen obtains, manages and shares under his absolute control with the different processes of business; and that allows the establishment of programmed processes that automate the validation of credentials and the continuity of the process without requiring human verification.</w:t>
      </w:r>
    </w:p>
    <w:p w14:paraId="5DB0D2E4" w14:textId="77777777" w:rsidR="000B69CD" w:rsidRPr="00936596" w:rsidRDefault="000B69CD" w:rsidP="00A0303A">
      <w:pPr>
        <w:spacing w:line="276" w:lineRule="auto"/>
        <w:jc w:val="both"/>
        <w:rPr>
          <w:rFonts w:asciiTheme="majorHAnsi" w:hAnsiTheme="majorHAnsi" w:cstheme="majorHAnsi"/>
          <w:sz w:val="22"/>
          <w:szCs w:val="22"/>
          <w:lang w:val="en-GB"/>
        </w:rPr>
      </w:pPr>
    </w:p>
    <w:p w14:paraId="6543731C" w14:textId="77777777" w:rsidR="000B69CD" w:rsidRPr="00936596" w:rsidRDefault="000B69CD"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With this decision, the European Commission advances in ensuring the identification and authentication of the user in a simple way from their mobile, using a cryptographic wallet that, under the exclusive control of the person, allows them to acquire different credentials and digitally signed attributes, but without the complexity of the digital certificate.</w:t>
      </w:r>
    </w:p>
    <w:p w14:paraId="3087A2B0" w14:textId="09604DEE" w:rsidR="000B69CD" w:rsidRPr="00936596" w:rsidRDefault="000B69CD" w:rsidP="00A0303A">
      <w:pPr>
        <w:spacing w:line="276" w:lineRule="auto"/>
        <w:rPr>
          <w:lang w:val="en-GB"/>
        </w:rPr>
      </w:pPr>
    </w:p>
    <w:p w14:paraId="4E9A4BD9" w14:textId="105C9A01" w:rsidR="00A34D4D" w:rsidRPr="00936596" w:rsidRDefault="00A34D4D" w:rsidP="00A0303A">
      <w:pPr>
        <w:spacing w:line="276" w:lineRule="auto"/>
        <w:jc w:val="center"/>
        <w:rPr>
          <w:lang w:val="en-GB"/>
        </w:rPr>
      </w:pPr>
      <w:r w:rsidRPr="00936596">
        <w:rPr>
          <w:noProof/>
          <w:lang w:val="en-GB"/>
        </w:rPr>
        <w:drawing>
          <wp:inline distT="0" distB="0" distL="0" distR="0" wp14:anchorId="4B8CC77E" wp14:editId="72CE1047">
            <wp:extent cx="4427220" cy="2099767"/>
            <wp:effectExtent l="0" t="0" r="0" b="0"/>
            <wp:docPr id="500" name="Imagen 2" descr="Interfaz de usuario gráfica, Aplicación&#10;&#10;Descripción generada automáticamente">
              <a:extLst xmlns:a="http://schemas.openxmlformats.org/drawingml/2006/main">
                <a:ext uri="{FF2B5EF4-FFF2-40B4-BE49-F238E27FC236}">
                  <a16:creationId xmlns:a16="http://schemas.microsoft.com/office/drawing/2014/main" id="{F272E7C2-9FD8-1645-8336-317B531257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 descr="Interfaz de usuario gráfica, Aplicación&#10;&#10;Descripción generada automáticamente">
                      <a:extLst>
                        <a:ext uri="{FF2B5EF4-FFF2-40B4-BE49-F238E27FC236}">
                          <a16:creationId xmlns:a16="http://schemas.microsoft.com/office/drawing/2014/main" id="{F272E7C2-9FD8-1645-8336-317B531257C2}"/>
                        </a:ext>
                      </a:extLst>
                    </pic:cNvPr>
                    <pic:cNvPicPr>
                      <a:picLocks noChangeAspect="1"/>
                    </pic:cNvPicPr>
                  </pic:nvPicPr>
                  <pic:blipFill rotWithShape="1">
                    <a:blip r:embed="rId66"/>
                    <a:srcRect t="7149" b="8085"/>
                    <a:stretch/>
                  </pic:blipFill>
                  <pic:spPr bwMode="auto">
                    <a:xfrm>
                      <a:off x="0" y="0"/>
                      <a:ext cx="4432484" cy="2102264"/>
                    </a:xfrm>
                    <a:prstGeom prst="rect">
                      <a:avLst/>
                    </a:prstGeom>
                    <a:ln>
                      <a:noFill/>
                    </a:ln>
                    <a:extLst>
                      <a:ext uri="{53640926-AAD7-44D8-BBD7-CCE9431645EC}">
                        <a14:shadowObscured xmlns:a14="http://schemas.microsoft.com/office/drawing/2010/main"/>
                      </a:ext>
                    </a:extLst>
                  </pic:spPr>
                </pic:pic>
              </a:graphicData>
            </a:graphic>
          </wp:inline>
        </w:drawing>
      </w:r>
    </w:p>
    <w:p w14:paraId="0228E5D5" w14:textId="47F89B23" w:rsidR="00A34D4D" w:rsidRPr="00936596" w:rsidRDefault="00A34D4D"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lastRenderedPageBreak/>
        <w:t>To facilitate its deployment, the CE has launched the EBSI</w:t>
      </w:r>
      <w:r w:rsidRPr="00936596">
        <w:rPr>
          <w:rFonts w:asciiTheme="majorHAnsi" w:hAnsiTheme="majorHAnsi" w:cstheme="majorHAnsi"/>
          <w:sz w:val="22"/>
          <w:szCs w:val="22"/>
          <w:lang w:val="en-GB" w:eastAsia="en-GB"/>
        </w:rPr>
        <w:footnoteReference w:id="30"/>
      </w:r>
      <w:r w:rsidRPr="00936596">
        <w:rPr>
          <w:rFonts w:asciiTheme="majorHAnsi" w:hAnsiTheme="majorHAnsi" w:cstheme="majorHAnsi"/>
          <w:sz w:val="22"/>
          <w:szCs w:val="22"/>
          <w:lang w:val="en-GB" w:eastAsia="en-GB"/>
        </w:rPr>
        <w:t>/ESSIF</w:t>
      </w:r>
      <w:r w:rsidRPr="00936596">
        <w:rPr>
          <w:rFonts w:asciiTheme="majorHAnsi" w:hAnsiTheme="majorHAnsi" w:cstheme="majorHAnsi"/>
          <w:sz w:val="22"/>
          <w:szCs w:val="22"/>
          <w:lang w:val="en-GB" w:eastAsia="en-GB"/>
        </w:rPr>
        <w:footnoteReference w:id="31"/>
      </w:r>
      <w:r w:rsidRPr="00936596">
        <w:rPr>
          <w:rFonts w:asciiTheme="majorHAnsi" w:hAnsiTheme="majorHAnsi" w:cstheme="majorHAnsi"/>
          <w:sz w:val="22"/>
          <w:szCs w:val="22"/>
          <w:lang w:val="en-GB" w:eastAsia="en-GB"/>
        </w:rPr>
        <w:t xml:space="preserve"> project that will support not only the digital identity as we could understand it, to facilitate its understanding, as an authentic but programmable copy of our digital certificate; but to accompany it with all kinds of attributes that, under the same verifiable credential format, we can manage from the wallet, accrediting our family, professional, financial, academic situation, etc. </w:t>
      </w:r>
    </w:p>
    <w:p w14:paraId="27646CCD" w14:textId="52AEBB34" w:rsidR="00EF7E73" w:rsidRPr="00936596" w:rsidRDefault="00EF7E73" w:rsidP="00A0303A">
      <w:pPr>
        <w:pStyle w:val="Testo"/>
        <w:rPr>
          <w:rFonts w:asciiTheme="majorHAnsi" w:hAnsiTheme="majorHAnsi" w:cstheme="majorHAnsi"/>
          <w:sz w:val="22"/>
          <w:szCs w:val="22"/>
          <w:lang w:val="en-GB" w:eastAsia="en-GB"/>
        </w:rPr>
      </w:pPr>
    </w:p>
    <w:p w14:paraId="1450A5B7" w14:textId="15E1B4FC" w:rsidR="00EF7E73" w:rsidRPr="00936596" w:rsidRDefault="00EF7E73"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 xml:space="preserve">The proposed eID base framework is built on three main functional modules  </w:t>
      </w:r>
      <w:r w:rsidRPr="00936596">
        <w:rPr>
          <w:rFonts w:asciiTheme="majorHAnsi" w:hAnsiTheme="majorHAnsi" w:cstheme="majorHAnsi"/>
          <w:b/>
          <w:bCs/>
          <w:sz w:val="22"/>
          <w:szCs w:val="22"/>
          <w:lang w:val="en-GB" w:eastAsia="en-GB"/>
        </w:rPr>
        <w:t>smartCMS, Sign Cloud and SignBox</w:t>
      </w:r>
      <w:r w:rsidRPr="00936596">
        <w:rPr>
          <w:rFonts w:asciiTheme="majorHAnsi" w:hAnsiTheme="majorHAnsi" w:cstheme="majorHAnsi"/>
          <w:sz w:val="22"/>
          <w:szCs w:val="22"/>
          <w:lang w:val="en-GB" w:eastAsia="en-GB"/>
        </w:rPr>
        <w:t xml:space="preserve"> which will be further described in the next sections. the other functionalities (such as mobile eID, Wallet, self service Portal, etc) are built on top of these backbone modules. These modules are also described in the next sections.</w:t>
      </w:r>
    </w:p>
    <w:p w14:paraId="558DBE5E" w14:textId="77777777" w:rsidR="000255B8" w:rsidRPr="00936596" w:rsidRDefault="000255B8" w:rsidP="00A0303A">
      <w:pPr>
        <w:pStyle w:val="Testo"/>
        <w:keepNext/>
        <w:jc w:val="center"/>
        <w:rPr>
          <w:lang w:val="en-GB"/>
        </w:rPr>
      </w:pPr>
      <w:r w:rsidRPr="00936596">
        <w:rPr>
          <w:rFonts w:asciiTheme="majorHAnsi" w:hAnsiTheme="majorHAnsi" w:cstheme="majorHAnsi"/>
          <w:noProof/>
          <w:sz w:val="22"/>
          <w:szCs w:val="22"/>
          <w:lang w:val="en-GB" w:eastAsia="en-GB"/>
        </w:rPr>
        <w:drawing>
          <wp:inline distT="0" distB="0" distL="0" distR="0" wp14:anchorId="11EE8CBD" wp14:editId="0FF4CB85">
            <wp:extent cx="5337959" cy="2880000"/>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mart-cms.png"/>
                    <pic:cNvPicPr/>
                  </pic:nvPicPr>
                  <pic:blipFill>
                    <a:blip r:embed="rId67"/>
                    <a:stretch>
                      <a:fillRect/>
                    </a:stretch>
                  </pic:blipFill>
                  <pic:spPr>
                    <a:xfrm>
                      <a:off x="0" y="0"/>
                      <a:ext cx="5337959" cy="2880000"/>
                    </a:xfrm>
                    <a:prstGeom prst="rect">
                      <a:avLst/>
                    </a:prstGeom>
                  </pic:spPr>
                </pic:pic>
              </a:graphicData>
            </a:graphic>
          </wp:inline>
        </w:drawing>
      </w:r>
    </w:p>
    <w:p w14:paraId="0EE8E691" w14:textId="3F913D37" w:rsidR="00EF7E73" w:rsidRPr="00936596" w:rsidRDefault="000255B8" w:rsidP="00A0303A">
      <w:pPr>
        <w:pStyle w:val="Caption"/>
        <w:widowControl w:val="0"/>
        <w:spacing w:line="276" w:lineRule="auto"/>
        <w:jc w:val="center"/>
        <w:rPr>
          <w:rFonts w:asciiTheme="majorHAnsi" w:hAnsiTheme="majorHAnsi" w:cstheme="majorHAnsi"/>
          <w:b w:val="0"/>
          <w:color w:val="548DD4"/>
          <w:lang w:val="en-GB"/>
        </w:rPr>
      </w:pPr>
      <w:bookmarkStart w:id="71" w:name="_Toc114584260"/>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5</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smartCMS overview</w:t>
      </w:r>
      <w:bookmarkEnd w:id="71"/>
    </w:p>
    <w:p w14:paraId="5231A5BF" w14:textId="662D6598" w:rsidR="00EF7E73" w:rsidRPr="00936596" w:rsidRDefault="00EF7E73" w:rsidP="00A0303A">
      <w:pPr>
        <w:pStyle w:val="Testo"/>
        <w:rPr>
          <w:rFonts w:asciiTheme="majorHAnsi" w:hAnsiTheme="majorHAnsi" w:cstheme="majorHAnsi"/>
          <w:sz w:val="22"/>
          <w:szCs w:val="22"/>
          <w:lang w:val="en-GB" w:eastAsia="en-GB"/>
        </w:rPr>
      </w:pPr>
    </w:p>
    <w:p w14:paraId="338FE49D" w14:textId="77777777" w:rsidR="000255B8" w:rsidRPr="00936596" w:rsidRDefault="000255B8" w:rsidP="00A0303A">
      <w:pPr>
        <w:pStyle w:val="Testo"/>
        <w:keepNext/>
        <w:jc w:val="center"/>
        <w:rPr>
          <w:lang w:val="en-GB"/>
        </w:rPr>
      </w:pPr>
      <w:r w:rsidRPr="00936596">
        <w:rPr>
          <w:rFonts w:asciiTheme="majorHAnsi" w:hAnsiTheme="majorHAnsi" w:cstheme="majorHAnsi"/>
          <w:noProof/>
          <w:sz w:val="22"/>
          <w:szCs w:val="22"/>
          <w:lang w:val="en-GB" w:eastAsia="en-GB"/>
        </w:rPr>
        <w:lastRenderedPageBreak/>
        <w:drawing>
          <wp:inline distT="0" distB="0" distL="0" distR="0" wp14:anchorId="227DEE47" wp14:editId="7CD66C59">
            <wp:extent cx="5431358" cy="2880000"/>
            <wp:effectExtent l="0" t="0" r="4445"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ign-cloud.png"/>
                    <pic:cNvPicPr/>
                  </pic:nvPicPr>
                  <pic:blipFill>
                    <a:blip r:embed="rId68"/>
                    <a:stretch>
                      <a:fillRect/>
                    </a:stretch>
                  </pic:blipFill>
                  <pic:spPr>
                    <a:xfrm>
                      <a:off x="0" y="0"/>
                      <a:ext cx="5431358" cy="2880000"/>
                    </a:xfrm>
                    <a:prstGeom prst="rect">
                      <a:avLst/>
                    </a:prstGeom>
                  </pic:spPr>
                </pic:pic>
              </a:graphicData>
            </a:graphic>
          </wp:inline>
        </w:drawing>
      </w:r>
    </w:p>
    <w:p w14:paraId="769F6F0D" w14:textId="0223FB73" w:rsidR="000255B8" w:rsidRPr="00936596" w:rsidRDefault="000255B8" w:rsidP="00A0303A">
      <w:pPr>
        <w:pStyle w:val="Caption"/>
        <w:widowControl w:val="0"/>
        <w:spacing w:line="276" w:lineRule="auto"/>
        <w:jc w:val="center"/>
        <w:rPr>
          <w:rFonts w:asciiTheme="majorHAnsi" w:hAnsiTheme="majorHAnsi" w:cstheme="majorHAnsi"/>
          <w:b w:val="0"/>
          <w:color w:val="548DD4"/>
          <w:lang w:val="en-GB"/>
        </w:rPr>
      </w:pPr>
      <w:bookmarkStart w:id="72" w:name="_Toc114584261"/>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6</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SignCloud overview</w:t>
      </w:r>
      <w:bookmarkEnd w:id="72"/>
    </w:p>
    <w:p w14:paraId="51242169" w14:textId="2B809987" w:rsidR="000255B8" w:rsidRPr="00936596" w:rsidRDefault="000255B8" w:rsidP="00A0303A">
      <w:pPr>
        <w:pStyle w:val="Testo"/>
        <w:rPr>
          <w:rFonts w:asciiTheme="majorHAnsi" w:hAnsiTheme="majorHAnsi" w:cstheme="majorHAnsi"/>
          <w:sz w:val="22"/>
          <w:szCs w:val="22"/>
          <w:lang w:val="en-GB" w:eastAsia="en-GB"/>
        </w:rPr>
      </w:pPr>
    </w:p>
    <w:p w14:paraId="1499F3B4" w14:textId="77777777" w:rsidR="0054471B" w:rsidRPr="00936596" w:rsidRDefault="0054471B" w:rsidP="00A0303A">
      <w:pPr>
        <w:pStyle w:val="Testo"/>
        <w:keepNext/>
        <w:jc w:val="center"/>
        <w:rPr>
          <w:lang w:val="en-GB"/>
        </w:rPr>
      </w:pPr>
      <w:r w:rsidRPr="00936596">
        <w:rPr>
          <w:rFonts w:asciiTheme="majorHAnsi" w:hAnsiTheme="majorHAnsi" w:cstheme="majorHAnsi"/>
          <w:noProof/>
          <w:sz w:val="22"/>
          <w:szCs w:val="22"/>
          <w:lang w:val="en-GB" w:eastAsia="en-GB"/>
        </w:rPr>
        <w:drawing>
          <wp:inline distT="0" distB="0" distL="0" distR="0" wp14:anchorId="005D5E62" wp14:editId="6412786F">
            <wp:extent cx="5577750" cy="2880000"/>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ign-box.png"/>
                    <pic:cNvPicPr/>
                  </pic:nvPicPr>
                  <pic:blipFill>
                    <a:blip r:embed="rId69"/>
                    <a:stretch>
                      <a:fillRect/>
                    </a:stretch>
                  </pic:blipFill>
                  <pic:spPr>
                    <a:xfrm>
                      <a:off x="0" y="0"/>
                      <a:ext cx="5577750" cy="2880000"/>
                    </a:xfrm>
                    <a:prstGeom prst="rect">
                      <a:avLst/>
                    </a:prstGeom>
                  </pic:spPr>
                </pic:pic>
              </a:graphicData>
            </a:graphic>
          </wp:inline>
        </w:drawing>
      </w:r>
    </w:p>
    <w:p w14:paraId="7F8EAA7A" w14:textId="3949E5BF" w:rsidR="0054471B" w:rsidRPr="00936596" w:rsidRDefault="0054471B" w:rsidP="00A0303A">
      <w:pPr>
        <w:pStyle w:val="Caption"/>
        <w:widowControl w:val="0"/>
        <w:spacing w:line="276" w:lineRule="auto"/>
        <w:jc w:val="center"/>
        <w:rPr>
          <w:rFonts w:asciiTheme="majorHAnsi" w:hAnsiTheme="majorHAnsi" w:cstheme="majorHAnsi"/>
          <w:b w:val="0"/>
          <w:color w:val="548DD4"/>
          <w:lang w:val="en-GB"/>
        </w:rPr>
      </w:pPr>
      <w:bookmarkStart w:id="73" w:name="_Toc114584262"/>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7</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SignBox overview</w:t>
      </w:r>
      <w:bookmarkEnd w:id="73"/>
    </w:p>
    <w:p w14:paraId="456DE146" w14:textId="3D086C95" w:rsidR="0054471B" w:rsidRPr="00936596" w:rsidRDefault="0054471B"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31567AB9" w14:textId="08F32641" w:rsidR="00FC22D3" w:rsidRPr="00936596" w:rsidRDefault="00FC22D3"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Verification and validation of signed documents is another important out-of-the-box functionality that will come with the proposed base eID framework.</w:t>
      </w:r>
    </w:p>
    <w:p w14:paraId="412A42CF" w14:textId="77777777" w:rsidR="00FC22D3" w:rsidRPr="00936596" w:rsidRDefault="00FC22D3" w:rsidP="00A0303A">
      <w:pPr>
        <w:pStyle w:val="Testo"/>
        <w:keepNext/>
        <w:jc w:val="center"/>
        <w:rPr>
          <w:lang w:val="en-GB"/>
        </w:rPr>
      </w:pPr>
      <w:r w:rsidRPr="00936596">
        <w:rPr>
          <w:rFonts w:asciiTheme="majorHAnsi" w:hAnsiTheme="majorHAnsi" w:cstheme="majorHAnsi"/>
          <w:noProof/>
          <w:sz w:val="22"/>
          <w:szCs w:val="22"/>
          <w:lang w:val="en-GB" w:eastAsia="en-GB"/>
        </w:rPr>
        <w:lastRenderedPageBreak/>
        <w:drawing>
          <wp:inline distT="0" distB="0" distL="0" distR="0" wp14:anchorId="135B86D5" wp14:editId="50AA1018">
            <wp:extent cx="5577750" cy="2880000"/>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ignature-validation.png"/>
                    <pic:cNvPicPr/>
                  </pic:nvPicPr>
                  <pic:blipFill>
                    <a:blip r:embed="rId70"/>
                    <a:stretch>
                      <a:fillRect/>
                    </a:stretch>
                  </pic:blipFill>
                  <pic:spPr>
                    <a:xfrm>
                      <a:off x="0" y="0"/>
                      <a:ext cx="5577750" cy="2880000"/>
                    </a:xfrm>
                    <a:prstGeom prst="rect">
                      <a:avLst/>
                    </a:prstGeom>
                  </pic:spPr>
                </pic:pic>
              </a:graphicData>
            </a:graphic>
          </wp:inline>
        </w:drawing>
      </w:r>
    </w:p>
    <w:p w14:paraId="7AE31F7C" w14:textId="0D1C46E6" w:rsidR="00FC22D3" w:rsidRPr="00936596" w:rsidRDefault="00FC22D3" w:rsidP="00A0303A">
      <w:pPr>
        <w:pStyle w:val="Caption"/>
        <w:widowControl w:val="0"/>
        <w:spacing w:line="276" w:lineRule="auto"/>
        <w:jc w:val="center"/>
        <w:rPr>
          <w:rFonts w:asciiTheme="majorHAnsi" w:hAnsiTheme="majorHAnsi" w:cstheme="majorHAnsi"/>
          <w:b w:val="0"/>
          <w:color w:val="548DD4"/>
          <w:lang w:val="en-GB"/>
        </w:rPr>
      </w:pPr>
      <w:bookmarkStart w:id="74" w:name="_Toc114584263"/>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8</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Verification/Validation for signed documents overview</w:t>
      </w:r>
      <w:bookmarkEnd w:id="74"/>
    </w:p>
    <w:p w14:paraId="073A6015" w14:textId="49361F29" w:rsidR="00391636" w:rsidRPr="00936596" w:rsidRDefault="00391636"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 xml:space="preserve">The base eID platform provides native support and engine for integration of the current </w:t>
      </w:r>
      <w:r w:rsidR="005B6931" w:rsidRPr="00936596">
        <w:rPr>
          <w:rFonts w:asciiTheme="majorHAnsi" w:hAnsiTheme="majorHAnsi" w:cstheme="majorHAnsi"/>
          <w:sz w:val="22"/>
          <w:szCs w:val="22"/>
          <w:lang w:val="en-GB" w:eastAsia="en-GB"/>
        </w:rPr>
        <w:t>information</w:t>
      </w:r>
      <w:r w:rsidRPr="00936596">
        <w:rPr>
          <w:rFonts w:asciiTheme="majorHAnsi" w:hAnsiTheme="majorHAnsi" w:cstheme="majorHAnsi"/>
          <w:sz w:val="22"/>
          <w:szCs w:val="22"/>
          <w:lang w:val="en-GB" w:eastAsia="en-GB"/>
        </w:rPr>
        <w:t xml:space="preserve"> systems that will be identified during the inception period as being necessary to be connected to the future Digital Identity Service.</w:t>
      </w:r>
    </w:p>
    <w:p w14:paraId="5841C67B" w14:textId="77777777" w:rsidR="00C65270" w:rsidRPr="00936596" w:rsidRDefault="00C65270" w:rsidP="00A0303A">
      <w:pPr>
        <w:pStyle w:val="Testo"/>
        <w:keepNext/>
        <w:jc w:val="center"/>
        <w:rPr>
          <w:lang w:val="en-GB"/>
        </w:rPr>
      </w:pPr>
      <w:r w:rsidRPr="00936596">
        <w:rPr>
          <w:rFonts w:asciiTheme="majorHAnsi" w:hAnsiTheme="majorHAnsi" w:cstheme="majorHAnsi"/>
          <w:noProof/>
          <w:sz w:val="22"/>
          <w:szCs w:val="22"/>
          <w:lang w:val="en-GB" w:eastAsia="en-GB"/>
        </w:rPr>
        <w:drawing>
          <wp:inline distT="0" distB="0" distL="0" distR="0" wp14:anchorId="78D4E099" wp14:editId="057C2A46">
            <wp:extent cx="6296660" cy="2461260"/>
            <wp:effectExtent l="0" t="0" r="254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so.png"/>
                    <pic:cNvPicPr/>
                  </pic:nvPicPr>
                  <pic:blipFill>
                    <a:blip r:embed="rId71"/>
                    <a:stretch>
                      <a:fillRect/>
                    </a:stretch>
                  </pic:blipFill>
                  <pic:spPr>
                    <a:xfrm>
                      <a:off x="0" y="0"/>
                      <a:ext cx="6296660" cy="2461260"/>
                    </a:xfrm>
                    <a:prstGeom prst="rect">
                      <a:avLst/>
                    </a:prstGeom>
                  </pic:spPr>
                </pic:pic>
              </a:graphicData>
            </a:graphic>
          </wp:inline>
        </w:drawing>
      </w:r>
    </w:p>
    <w:p w14:paraId="2D6ABC10" w14:textId="2DC9D869" w:rsidR="00391636" w:rsidRPr="00936596" w:rsidRDefault="00C65270" w:rsidP="00A0303A">
      <w:pPr>
        <w:pStyle w:val="Caption"/>
        <w:widowControl w:val="0"/>
        <w:spacing w:line="276" w:lineRule="auto"/>
        <w:jc w:val="center"/>
        <w:rPr>
          <w:rFonts w:asciiTheme="majorHAnsi" w:hAnsiTheme="majorHAnsi" w:cstheme="majorHAnsi"/>
          <w:b w:val="0"/>
          <w:color w:val="548DD4"/>
          <w:lang w:val="en-GB"/>
        </w:rPr>
      </w:pPr>
      <w:bookmarkStart w:id="75" w:name="_Toc114584264"/>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9</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Integration with existing information systems - overview</w:t>
      </w:r>
      <w:bookmarkEnd w:id="75"/>
    </w:p>
    <w:p w14:paraId="2EA73F07" w14:textId="4840C419" w:rsidR="00391636" w:rsidRPr="00936596" w:rsidRDefault="00391636"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77AFDADB" w14:textId="62404DEB" w:rsidR="00C65270" w:rsidRPr="00936596" w:rsidRDefault="00FF7E29"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 xml:space="preserve">One of the most important features that any modern eID system shall provide is the possibility to record all operations and to maintain full traceability of the operations in order to be able to identify at any time how the system is working and (if the case) what was not working as expected and the reason for any potential </w:t>
      </w:r>
      <w:r w:rsidR="002D6F2E" w:rsidRPr="00936596">
        <w:rPr>
          <w:rFonts w:asciiTheme="majorHAnsi" w:hAnsiTheme="majorHAnsi" w:cstheme="majorHAnsi"/>
          <w:sz w:val="22"/>
          <w:szCs w:val="22"/>
          <w:lang w:val="en-GB" w:eastAsia="en-GB"/>
        </w:rPr>
        <w:t xml:space="preserve">flaw. The proposer eID base platforms comes with a native </w:t>
      </w:r>
      <w:r w:rsidR="005B6931" w:rsidRPr="00936596">
        <w:rPr>
          <w:rFonts w:asciiTheme="majorHAnsi" w:hAnsiTheme="majorHAnsi" w:cstheme="majorHAnsi"/>
          <w:sz w:val="22"/>
          <w:szCs w:val="22"/>
          <w:lang w:val="en-GB" w:eastAsia="en-GB"/>
        </w:rPr>
        <w:t>mechanism</w:t>
      </w:r>
      <w:r w:rsidR="002D6F2E" w:rsidRPr="00936596">
        <w:rPr>
          <w:rFonts w:asciiTheme="majorHAnsi" w:hAnsiTheme="majorHAnsi" w:cstheme="majorHAnsi"/>
          <w:sz w:val="22"/>
          <w:szCs w:val="22"/>
          <w:lang w:val="en-GB" w:eastAsia="en-GB"/>
        </w:rPr>
        <w:t xml:space="preserve"> and dedicated module for logging all the operations in a secure way.</w:t>
      </w:r>
    </w:p>
    <w:p w14:paraId="6552B096" w14:textId="77777777" w:rsidR="00E5131B" w:rsidRPr="00936596" w:rsidRDefault="00E5131B" w:rsidP="00A0303A">
      <w:pPr>
        <w:pStyle w:val="Testo"/>
        <w:keepNext/>
        <w:jc w:val="center"/>
        <w:rPr>
          <w:lang w:val="en-GB"/>
        </w:rPr>
      </w:pPr>
      <w:r w:rsidRPr="00936596">
        <w:rPr>
          <w:rFonts w:asciiTheme="majorHAnsi" w:hAnsiTheme="majorHAnsi" w:cstheme="majorHAnsi"/>
          <w:noProof/>
          <w:sz w:val="22"/>
          <w:szCs w:val="22"/>
          <w:lang w:val="en-GB" w:eastAsia="en-GB"/>
        </w:rPr>
        <w:lastRenderedPageBreak/>
        <w:drawing>
          <wp:inline distT="0" distB="0" distL="0" distR="0" wp14:anchorId="63768578" wp14:editId="3DDC7634">
            <wp:extent cx="6296660" cy="2445385"/>
            <wp:effectExtent l="0" t="0" r="254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logs.png"/>
                    <pic:cNvPicPr/>
                  </pic:nvPicPr>
                  <pic:blipFill>
                    <a:blip r:embed="rId72"/>
                    <a:stretch>
                      <a:fillRect/>
                    </a:stretch>
                  </pic:blipFill>
                  <pic:spPr>
                    <a:xfrm>
                      <a:off x="0" y="0"/>
                      <a:ext cx="6296660" cy="2445385"/>
                    </a:xfrm>
                    <a:prstGeom prst="rect">
                      <a:avLst/>
                    </a:prstGeom>
                  </pic:spPr>
                </pic:pic>
              </a:graphicData>
            </a:graphic>
          </wp:inline>
        </w:drawing>
      </w:r>
    </w:p>
    <w:p w14:paraId="3A105678" w14:textId="7FFC9E41" w:rsidR="002D6F2E" w:rsidRPr="00936596" w:rsidRDefault="00E5131B" w:rsidP="00A0303A">
      <w:pPr>
        <w:pStyle w:val="Caption"/>
        <w:widowControl w:val="0"/>
        <w:spacing w:line="276" w:lineRule="auto"/>
        <w:jc w:val="center"/>
        <w:rPr>
          <w:rFonts w:asciiTheme="majorHAnsi" w:hAnsiTheme="majorHAnsi" w:cstheme="majorHAnsi"/>
          <w:b w:val="0"/>
          <w:color w:val="548DD4"/>
          <w:lang w:val="en-GB"/>
        </w:rPr>
      </w:pPr>
      <w:bookmarkStart w:id="76" w:name="_Toc114584265"/>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10</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Logging module</w:t>
      </w:r>
      <w:bookmarkEnd w:id="76"/>
    </w:p>
    <w:p w14:paraId="120C4136" w14:textId="3B8207CF" w:rsidR="00E5131B" w:rsidRPr="00936596" w:rsidRDefault="00BF48A3"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A crucial</w:t>
      </w:r>
      <w:r w:rsidR="00A0303A" w:rsidRPr="00936596">
        <w:rPr>
          <w:rFonts w:asciiTheme="majorHAnsi" w:hAnsiTheme="majorHAnsi" w:cstheme="majorHAnsi"/>
          <w:sz w:val="22"/>
          <w:szCs w:val="22"/>
          <w:lang w:val="en-GB" w:eastAsia="en-GB"/>
        </w:rPr>
        <w:t xml:space="preserve"> f</w:t>
      </w:r>
      <w:r w:rsidRPr="00936596">
        <w:rPr>
          <w:rFonts w:asciiTheme="majorHAnsi" w:hAnsiTheme="majorHAnsi" w:cstheme="majorHAnsi"/>
          <w:sz w:val="22"/>
          <w:szCs w:val="22"/>
          <w:lang w:val="en-GB" w:eastAsia="en-GB"/>
        </w:rPr>
        <w:t xml:space="preserve">unctionality that brings value to any modern eID system is the ability to allow external service providers to connect their services. Here we are talking about eBanking or eCommerce (from the private sector) or eGovernment services such as eHealth. This </w:t>
      </w:r>
      <w:r w:rsidR="005B6931" w:rsidRPr="00936596">
        <w:rPr>
          <w:rFonts w:asciiTheme="majorHAnsi" w:hAnsiTheme="majorHAnsi" w:cstheme="majorHAnsi"/>
          <w:sz w:val="22"/>
          <w:szCs w:val="22"/>
          <w:lang w:val="en-GB" w:eastAsia="en-GB"/>
        </w:rPr>
        <w:t>functionality</w:t>
      </w:r>
      <w:r w:rsidRPr="00936596">
        <w:rPr>
          <w:rFonts w:asciiTheme="majorHAnsi" w:hAnsiTheme="majorHAnsi" w:cstheme="majorHAnsi"/>
          <w:sz w:val="22"/>
          <w:szCs w:val="22"/>
          <w:lang w:val="en-GB" w:eastAsia="en-GB"/>
        </w:rPr>
        <w:t xml:space="preserve"> is made available through a very </w:t>
      </w:r>
      <w:r w:rsidR="005B6931" w:rsidRPr="00936596">
        <w:rPr>
          <w:rFonts w:asciiTheme="majorHAnsi" w:hAnsiTheme="majorHAnsi" w:cstheme="majorHAnsi"/>
          <w:sz w:val="22"/>
          <w:szCs w:val="22"/>
          <w:lang w:val="en-GB" w:eastAsia="en-GB"/>
        </w:rPr>
        <w:t>performant</w:t>
      </w:r>
      <w:r w:rsidRPr="00936596">
        <w:rPr>
          <w:rFonts w:asciiTheme="majorHAnsi" w:hAnsiTheme="majorHAnsi" w:cstheme="majorHAnsi"/>
          <w:sz w:val="22"/>
          <w:szCs w:val="22"/>
          <w:lang w:val="en-GB" w:eastAsia="en-GB"/>
        </w:rPr>
        <w:t xml:space="preserve"> and secure system of API (application programming interface) that is native integrated into the proposed eID platform.</w:t>
      </w:r>
    </w:p>
    <w:p w14:paraId="112175E8" w14:textId="77777777" w:rsidR="00BF48A3" w:rsidRPr="00936596" w:rsidRDefault="00BF48A3" w:rsidP="00A0303A">
      <w:pPr>
        <w:pStyle w:val="Testo"/>
        <w:keepNext/>
        <w:jc w:val="center"/>
        <w:rPr>
          <w:lang w:val="en-GB"/>
        </w:rPr>
      </w:pPr>
      <w:r w:rsidRPr="00936596">
        <w:rPr>
          <w:rFonts w:asciiTheme="majorHAnsi" w:hAnsiTheme="majorHAnsi" w:cstheme="majorHAnsi"/>
          <w:noProof/>
          <w:sz w:val="22"/>
          <w:szCs w:val="22"/>
          <w:lang w:val="en-GB" w:eastAsia="en-GB"/>
        </w:rPr>
        <w:drawing>
          <wp:inline distT="0" distB="0" distL="0" distR="0" wp14:anchorId="6851F4DE" wp14:editId="03FE266D">
            <wp:extent cx="6296660" cy="3234690"/>
            <wp:effectExtent l="0" t="0" r="254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pli.png"/>
                    <pic:cNvPicPr/>
                  </pic:nvPicPr>
                  <pic:blipFill>
                    <a:blip r:embed="rId73"/>
                    <a:stretch>
                      <a:fillRect/>
                    </a:stretch>
                  </pic:blipFill>
                  <pic:spPr>
                    <a:xfrm>
                      <a:off x="0" y="0"/>
                      <a:ext cx="6296660" cy="3234690"/>
                    </a:xfrm>
                    <a:prstGeom prst="rect">
                      <a:avLst/>
                    </a:prstGeom>
                  </pic:spPr>
                </pic:pic>
              </a:graphicData>
            </a:graphic>
          </wp:inline>
        </w:drawing>
      </w:r>
    </w:p>
    <w:p w14:paraId="12559C1E" w14:textId="16F0EB63" w:rsidR="00BF48A3" w:rsidRPr="00936596" w:rsidRDefault="00BF48A3" w:rsidP="00A0303A">
      <w:pPr>
        <w:pStyle w:val="Caption"/>
        <w:widowControl w:val="0"/>
        <w:spacing w:line="276" w:lineRule="auto"/>
        <w:jc w:val="center"/>
        <w:rPr>
          <w:rFonts w:asciiTheme="majorHAnsi" w:hAnsiTheme="majorHAnsi" w:cstheme="majorHAnsi"/>
          <w:b w:val="0"/>
          <w:color w:val="548DD4"/>
          <w:lang w:val="en-GB"/>
        </w:rPr>
      </w:pPr>
      <w:bookmarkStart w:id="77" w:name="_Toc114584266"/>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11</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API overview</w:t>
      </w:r>
      <w:bookmarkEnd w:id="77"/>
    </w:p>
    <w:p w14:paraId="402554D5" w14:textId="3234D62C" w:rsidR="00E5131B" w:rsidRPr="00936596" w:rsidRDefault="00E5131B"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30091321" w14:textId="731B8CAB" w:rsidR="00BF48A3" w:rsidRPr="00936596" w:rsidRDefault="00D8143C"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 xml:space="preserve">Apart of providing all required functionality (and even beyond the required functionality), it is crucial that the proposed solution to respect the “easy-to-use” principle, thus providing clear and secured workflows to be used </w:t>
      </w:r>
      <w:r w:rsidRPr="00936596">
        <w:rPr>
          <w:rFonts w:asciiTheme="majorHAnsi" w:hAnsiTheme="majorHAnsi" w:cstheme="majorHAnsi"/>
          <w:sz w:val="22"/>
          <w:szCs w:val="22"/>
          <w:lang w:val="en-GB" w:eastAsia="en-GB"/>
        </w:rPr>
        <w:lastRenderedPageBreak/>
        <w:t>by the different categories of users (citizens, businesses, Government agencies, Certificate Authority (also supporting multiple CAs), Registration Authority and others).</w:t>
      </w:r>
    </w:p>
    <w:p w14:paraId="01D15575" w14:textId="77777777" w:rsidR="00AD0DC1" w:rsidRPr="00936596" w:rsidRDefault="00AD0DC1"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38A04543" w14:textId="6F3E5D62" w:rsidR="00AD0DC1" w:rsidRPr="00936596" w:rsidRDefault="00AD0DC1"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Starting with the entry points to the system (which can be </w:t>
      </w:r>
      <w:r w:rsidRPr="00936596">
        <w:rPr>
          <w:rFonts w:asciiTheme="majorHAnsi" w:hAnsiTheme="majorHAnsi" w:cstheme="majorHAnsi"/>
          <w:sz w:val="22"/>
          <w:szCs w:val="22"/>
          <w:lang w:val="en-GB"/>
        </w:rPr>
        <w:t xml:space="preserve">fully accessible from all known devices </w:t>
      </w:r>
      <w:r w:rsidRPr="00936596">
        <w:rPr>
          <w:rFonts w:asciiTheme="majorHAnsi" w:hAnsiTheme="majorHAnsi" w:cstheme="majorHAnsi"/>
          <w:color w:val="E36C0A" w:themeColor="accent6" w:themeShade="BF"/>
          <w:sz w:val="22"/>
          <w:szCs w:val="22"/>
          <w:lang w:val="en-GB"/>
        </w:rPr>
        <w:t xml:space="preserve">– desktops and mobile devices, running all major operating systems </w:t>
      </w:r>
      <w:r w:rsidRPr="00936596">
        <w:rPr>
          <w:rFonts w:asciiTheme="majorHAnsi" w:hAnsiTheme="majorHAnsi" w:cstheme="majorHAnsi"/>
          <w:sz w:val="22"/>
          <w:szCs w:val="22"/>
          <w:lang w:val="en-GB"/>
        </w:rPr>
        <w:t>– Windows, MacOs, Linux, Android, iOS</w:t>
      </w:r>
      <w:r w:rsidRPr="00936596">
        <w:rPr>
          <w:rFonts w:asciiTheme="majorHAnsi" w:hAnsiTheme="majorHAnsi" w:cstheme="majorHAnsi"/>
          <w:color w:val="E36C0A" w:themeColor="accent6" w:themeShade="BF"/>
          <w:sz w:val="22"/>
          <w:szCs w:val="22"/>
          <w:lang w:val="en-GB"/>
        </w:rPr>
        <w:t xml:space="preserve">), the workflows implemented and provided by the proposed eID solution are intuitive and </w:t>
      </w:r>
      <w:r w:rsidRPr="00936596">
        <w:rPr>
          <w:rFonts w:asciiTheme="majorHAnsi" w:hAnsiTheme="majorHAnsi" w:cstheme="majorHAnsi"/>
          <w:sz w:val="22"/>
          <w:szCs w:val="22"/>
          <w:lang w:val="en-GB"/>
        </w:rPr>
        <w:t xml:space="preserve">easy to be used </w:t>
      </w:r>
      <w:r w:rsidRPr="00936596">
        <w:rPr>
          <w:rFonts w:asciiTheme="majorHAnsi" w:hAnsiTheme="majorHAnsi" w:cstheme="majorHAnsi"/>
          <w:color w:val="E36C0A" w:themeColor="accent6" w:themeShade="BF"/>
          <w:sz w:val="22"/>
          <w:szCs w:val="22"/>
          <w:lang w:val="en-GB"/>
        </w:rPr>
        <w:t xml:space="preserve">(being both </w:t>
      </w:r>
      <w:r w:rsidRPr="00936596">
        <w:rPr>
          <w:rFonts w:asciiTheme="majorHAnsi" w:hAnsiTheme="majorHAnsi" w:cstheme="majorHAnsi"/>
          <w:sz w:val="22"/>
          <w:szCs w:val="22"/>
          <w:lang w:val="en-GB"/>
        </w:rPr>
        <w:t xml:space="preserve">self-explanatory </w:t>
      </w:r>
      <w:r w:rsidRPr="00936596">
        <w:rPr>
          <w:rFonts w:asciiTheme="majorHAnsi" w:hAnsiTheme="majorHAnsi" w:cstheme="majorHAnsi"/>
          <w:color w:val="E36C0A" w:themeColor="accent6" w:themeShade="BF"/>
          <w:sz w:val="22"/>
          <w:szCs w:val="22"/>
          <w:lang w:val="en-GB"/>
        </w:rPr>
        <w:t xml:space="preserve">and designed according to the </w:t>
      </w:r>
      <w:r w:rsidRPr="00936596">
        <w:rPr>
          <w:rFonts w:asciiTheme="majorHAnsi" w:hAnsiTheme="majorHAnsi" w:cstheme="majorHAnsi"/>
          <w:sz w:val="22"/>
          <w:szCs w:val="22"/>
          <w:lang w:val="en-GB"/>
        </w:rPr>
        <w:t>latest progress in User Experience (UX) practices</w:t>
      </w:r>
      <w:r w:rsidRPr="00936596">
        <w:rPr>
          <w:rFonts w:asciiTheme="majorHAnsi" w:hAnsiTheme="majorHAnsi" w:cstheme="majorHAnsi"/>
          <w:color w:val="E36C0A" w:themeColor="accent6" w:themeShade="BF"/>
          <w:sz w:val="22"/>
          <w:szCs w:val="22"/>
          <w:lang w:val="en-GB"/>
        </w:rPr>
        <w:t>).</w:t>
      </w:r>
    </w:p>
    <w:p w14:paraId="58377045" w14:textId="4FB6DD7C" w:rsidR="00AD0DC1" w:rsidRPr="00936596" w:rsidRDefault="00AD0DC1"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b/>
          <w:bCs/>
          <w:color w:val="E36C0A" w:themeColor="accent6" w:themeShade="BF"/>
          <w:sz w:val="22"/>
          <w:szCs w:val="22"/>
          <w:lang w:val="en-GB"/>
        </w:rPr>
      </w:pPr>
    </w:p>
    <w:p w14:paraId="355BC3CD" w14:textId="76796F36" w:rsidR="00DF72BF" w:rsidRPr="00936596" w:rsidRDefault="00DF72BF"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Some of the workflows provided “out-of-the-box” are presented in the next figures.</w:t>
      </w:r>
    </w:p>
    <w:p w14:paraId="658A6EF0" w14:textId="77777777" w:rsidR="00923518" w:rsidRPr="00936596" w:rsidRDefault="0092351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b/>
          <w:bCs/>
          <w:color w:val="E36C0A" w:themeColor="accent6" w:themeShade="BF"/>
          <w:sz w:val="22"/>
          <w:szCs w:val="22"/>
          <w:lang w:val="en-GB"/>
        </w:rPr>
      </w:pPr>
    </w:p>
    <w:p w14:paraId="55DC458F" w14:textId="1198A0AE" w:rsidR="00923518" w:rsidRPr="00936596" w:rsidRDefault="0092351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A key feature of the </w:t>
      </w:r>
      <w:r w:rsidR="00291480" w:rsidRPr="00936596">
        <w:rPr>
          <w:rFonts w:asciiTheme="majorHAnsi" w:hAnsiTheme="majorHAnsi" w:cstheme="majorHAnsi"/>
          <w:color w:val="E36C0A" w:themeColor="accent6" w:themeShade="BF"/>
          <w:sz w:val="22"/>
          <w:szCs w:val="22"/>
          <w:lang w:val="en-GB"/>
        </w:rPr>
        <w:t>proposed</w:t>
      </w:r>
      <w:r w:rsidRPr="00936596">
        <w:rPr>
          <w:rFonts w:asciiTheme="majorHAnsi" w:hAnsiTheme="majorHAnsi" w:cstheme="majorHAnsi"/>
          <w:color w:val="E36C0A" w:themeColor="accent6" w:themeShade="BF"/>
          <w:sz w:val="22"/>
          <w:szCs w:val="22"/>
          <w:lang w:val="en-GB"/>
        </w:rPr>
        <w:t xml:space="preserve"> solution is </w:t>
      </w:r>
      <w:r w:rsidRPr="00936596">
        <w:rPr>
          <w:rFonts w:asciiTheme="majorHAnsi" w:hAnsiTheme="majorHAnsi" w:cstheme="majorHAnsi"/>
          <w:sz w:val="22"/>
          <w:szCs w:val="22"/>
          <w:lang w:val="en-GB"/>
        </w:rPr>
        <w:t xml:space="preserve">automation of processes </w:t>
      </w:r>
      <w:r w:rsidRPr="00936596">
        <w:rPr>
          <w:rFonts w:asciiTheme="majorHAnsi" w:hAnsiTheme="majorHAnsi" w:cstheme="majorHAnsi"/>
          <w:color w:val="E36C0A" w:themeColor="accent6" w:themeShade="BF"/>
          <w:sz w:val="22"/>
          <w:szCs w:val="22"/>
          <w:lang w:val="en-GB"/>
        </w:rPr>
        <w:t xml:space="preserve">which is implemented at one of the </w:t>
      </w:r>
      <w:r w:rsidRPr="00936596">
        <w:rPr>
          <w:rFonts w:asciiTheme="majorHAnsi" w:hAnsiTheme="majorHAnsi" w:cstheme="majorHAnsi"/>
          <w:sz w:val="22"/>
          <w:szCs w:val="22"/>
          <w:lang w:val="en-GB"/>
        </w:rPr>
        <w:t xml:space="preserve">highest levels in the industry </w:t>
      </w:r>
      <w:r w:rsidRPr="00936596">
        <w:rPr>
          <w:rFonts w:asciiTheme="majorHAnsi" w:hAnsiTheme="majorHAnsi" w:cstheme="majorHAnsi"/>
          <w:color w:val="E36C0A" w:themeColor="accent6" w:themeShade="BF"/>
          <w:sz w:val="22"/>
          <w:szCs w:val="22"/>
          <w:lang w:val="en-GB"/>
        </w:rPr>
        <w:t xml:space="preserve">and </w:t>
      </w:r>
      <w:r w:rsidRPr="00936596">
        <w:rPr>
          <w:rFonts w:asciiTheme="majorHAnsi" w:hAnsiTheme="majorHAnsi" w:cstheme="majorHAnsi"/>
          <w:sz w:val="22"/>
          <w:szCs w:val="22"/>
          <w:lang w:val="en-GB"/>
        </w:rPr>
        <w:t>significantly higher when comparing with other similar solutions on the market, including with solutions that currently are in use in EU countries</w:t>
      </w:r>
      <w:r w:rsidRPr="00936596">
        <w:rPr>
          <w:rFonts w:asciiTheme="majorHAnsi" w:hAnsiTheme="majorHAnsi" w:cstheme="majorHAnsi"/>
          <w:color w:val="E36C0A" w:themeColor="accent6" w:themeShade="BF"/>
          <w:sz w:val="22"/>
          <w:szCs w:val="22"/>
          <w:lang w:val="en-GB"/>
        </w:rPr>
        <w:t xml:space="preserve">. This feature will even make </w:t>
      </w:r>
      <w:r w:rsidRPr="00936596">
        <w:rPr>
          <w:rFonts w:asciiTheme="majorHAnsi" w:hAnsiTheme="majorHAnsi" w:cstheme="majorHAnsi"/>
          <w:sz w:val="22"/>
          <w:szCs w:val="22"/>
          <w:lang w:val="en-GB"/>
        </w:rPr>
        <w:t>more evident the implementation of OOP and “EASY-TO-GET”, “EASY-TO-USE” principles</w:t>
      </w:r>
      <w:r w:rsidRPr="00936596">
        <w:rPr>
          <w:rFonts w:asciiTheme="majorHAnsi" w:hAnsiTheme="majorHAnsi" w:cstheme="majorHAnsi"/>
          <w:color w:val="E36C0A" w:themeColor="accent6" w:themeShade="BF"/>
          <w:sz w:val="22"/>
          <w:szCs w:val="22"/>
          <w:lang w:val="en-GB"/>
        </w:rPr>
        <w:t xml:space="preserve"> providing even the users with no-IT knowledge with all needed means to use the Digital Identity Service.</w:t>
      </w:r>
    </w:p>
    <w:p w14:paraId="3A1AC4B0" w14:textId="77777777" w:rsidR="00923518" w:rsidRPr="00936596" w:rsidRDefault="0092351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5EA62DEB" w14:textId="77777777" w:rsidR="00AD0DC1" w:rsidRPr="00936596" w:rsidRDefault="00AD0DC1" w:rsidP="00A0303A">
      <w:pPr>
        <w:pStyle w:val="Testo"/>
        <w:keepNext/>
        <w:jc w:val="center"/>
        <w:rPr>
          <w:lang w:val="en-GB"/>
        </w:rPr>
      </w:pPr>
      <w:r w:rsidRPr="00936596">
        <w:rPr>
          <w:rFonts w:asciiTheme="majorHAnsi" w:hAnsiTheme="majorHAnsi" w:cstheme="majorHAnsi"/>
          <w:noProof/>
          <w:sz w:val="22"/>
          <w:szCs w:val="22"/>
          <w:lang w:val="en-GB" w:eastAsia="en-GB"/>
        </w:rPr>
        <w:lastRenderedPageBreak/>
        <w:drawing>
          <wp:inline distT="0" distB="0" distL="0" distR="0" wp14:anchorId="47DC70E1" wp14:editId="516E5F1E">
            <wp:extent cx="5654635" cy="8280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ign-cloud-use-cases.png"/>
                    <pic:cNvPicPr/>
                  </pic:nvPicPr>
                  <pic:blipFill>
                    <a:blip r:embed="rId74"/>
                    <a:stretch>
                      <a:fillRect/>
                    </a:stretch>
                  </pic:blipFill>
                  <pic:spPr>
                    <a:xfrm>
                      <a:off x="0" y="0"/>
                      <a:ext cx="5654635" cy="8280000"/>
                    </a:xfrm>
                    <a:prstGeom prst="rect">
                      <a:avLst/>
                    </a:prstGeom>
                  </pic:spPr>
                </pic:pic>
              </a:graphicData>
            </a:graphic>
          </wp:inline>
        </w:drawing>
      </w:r>
    </w:p>
    <w:p w14:paraId="7AACDB44" w14:textId="1C25DFA2" w:rsidR="00D8143C" w:rsidRPr="00936596" w:rsidRDefault="00AD0DC1" w:rsidP="00A0303A">
      <w:pPr>
        <w:pStyle w:val="Caption"/>
        <w:widowControl w:val="0"/>
        <w:spacing w:line="276" w:lineRule="auto"/>
        <w:jc w:val="center"/>
        <w:rPr>
          <w:rFonts w:asciiTheme="majorHAnsi" w:hAnsiTheme="majorHAnsi" w:cstheme="majorHAnsi"/>
          <w:b w:val="0"/>
          <w:color w:val="548DD4"/>
          <w:lang w:val="en-GB"/>
        </w:rPr>
      </w:pPr>
      <w:bookmarkStart w:id="78" w:name="_Toc114584267"/>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12</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eID: Main workflow</w:t>
      </w:r>
      <w:bookmarkEnd w:id="78"/>
    </w:p>
    <w:p w14:paraId="276E746B" w14:textId="2EC79115" w:rsidR="00BF48A3" w:rsidRPr="00936596" w:rsidRDefault="00BF48A3"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04BBC687" w14:textId="48B9CCBA" w:rsidR="0083354E" w:rsidRPr="00936596" w:rsidRDefault="0083354E" w:rsidP="00A0303A">
      <w:pPr>
        <w:keepNext/>
        <w:widowControl w:val="0"/>
        <w:autoSpaceDE w:val="0"/>
        <w:autoSpaceDN w:val="0"/>
        <w:adjustRightInd w:val="0"/>
        <w:spacing w:line="276" w:lineRule="auto"/>
        <w:jc w:val="center"/>
        <w:rPr>
          <w:lang w:val="en-GB"/>
        </w:rPr>
      </w:pPr>
      <w:r w:rsidRPr="00936596">
        <w:rPr>
          <w:noProof/>
          <w:lang w:val="en-GB"/>
        </w:rPr>
        <w:lastRenderedPageBreak/>
        <w:drawing>
          <wp:inline distT="0" distB="0" distL="0" distR="0" wp14:anchorId="1AEFC6A7" wp14:editId="6FACB892">
            <wp:extent cx="4852615" cy="3960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web-signature.png"/>
                    <pic:cNvPicPr/>
                  </pic:nvPicPr>
                  <pic:blipFill>
                    <a:blip r:embed="rId75"/>
                    <a:stretch>
                      <a:fillRect/>
                    </a:stretch>
                  </pic:blipFill>
                  <pic:spPr>
                    <a:xfrm>
                      <a:off x="0" y="0"/>
                      <a:ext cx="4852615" cy="3960000"/>
                    </a:xfrm>
                    <a:prstGeom prst="rect">
                      <a:avLst/>
                    </a:prstGeom>
                  </pic:spPr>
                </pic:pic>
              </a:graphicData>
            </a:graphic>
          </wp:inline>
        </w:drawing>
      </w:r>
    </w:p>
    <w:p w14:paraId="3915A457" w14:textId="71C1822F" w:rsidR="0083354E" w:rsidRPr="00936596" w:rsidRDefault="0083354E" w:rsidP="00A0303A">
      <w:pPr>
        <w:pStyle w:val="Caption"/>
        <w:widowControl w:val="0"/>
        <w:spacing w:line="276" w:lineRule="auto"/>
        <w:jc w:val="center"/>
        <w:rPr>
          <w:rFonts w:asciiTheme="majorHAnsi" w:hAnsiTheme="majorHAnsi" w:cstheme="majorHAnsi"/>
          <w:b w:val="0"/>
          <w:color w:val="548DD4"/>
          <w:lang w:val="en-GB"/>
        </w:rPr>
      </w:pPr>
      <w:bookmarkStart w:id="79" w:name="_Toc114584268"/>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13</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Web signature flow</w:t>
      </w:r>
      <w:bookmarkEnd w:id="79"/>
    </w:p>
    <w:p w14:paraId="70DDADEA" w14:textId="5AC2FAB6" w:rsidR="0083354E" w:rsidRPr="00936596" w:rsidRDefault="0083354E"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05190E82" w14:textId="2D4E4467" w:rsidR="0083354E" w:rsidRPr="00936596" w:rsidRDefault="0083354E"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03AF9972" w14:textId="55611075" w:rsidR="00A44DB6" w:rsidRPr="00936596" w:rsidRDefault="00A44DB6"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07C146E1" wp14:editId="36198BA1">
            <wp:extent cx="4632224" cy="3960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ntegration-flow.png"/>
                    <pic:cNvPicPr/>
                  </pic:nvPicPr>
                  <pic:blipFill>
                    <a:blip r:embed="rId76"/>
                    <a:stretch>
                      <a:fillRect/>
                    </a:stretch>
                  </pic:blipFill>
                  <pic:spPr>
                    <a:xfrm>
                      <a:off x="0" y="0"/>
                      <a:ext cx="4632224" cy="3960000"/>
                    </a:xfrm>
                    <a:prstGeom prst="rect">
                      <a:avLst/>
                    </a:prstGeom>
                  </pic:spPr>
                </pic:pic>
              </a:graphicData>
            </a:graphic>
          </wp:inline>
        </w:drawing>
      </w:r>
    </w:p>
    <w:p w14:paraId="2EA2FF95" w14:textId="1BD1F15B" w:rsidR="0083354E" w:rsidRPr="00936596" w:rsidRDefault="00A44DB6" w:rsidP="00A0303A">
      <w:pPr>
        <w:pStyle w:val="Caption"/>
        <w:widowControl w:val="0"/>
        <w:spacing w:line="276" w:lineRule="auto"/>
        <w:jc w:val="center"/>
        <w:rPr>
          <w:rFonts w:asciiTheme="majorHAnsi" w:hAnsiTheme="majorHAnsi" w:cstheme="majorHAnsi"/>
          <w:b w:val="0"/>
          <w:color w:val="548DD4"/>
          <w:lang w:val="en-GB"/>
        </w:rPr>
      </w:pPr>
      <w:bookmarkStart w:id="80" w:name="_Toc114584269"/>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14</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integration Flow</w:t>
      </w:r>
      <w:bookmarkEnd w:id="80"/>
    </w:p>
    <w:p w14:paraId="618BF24E" w14:textId="50DB742D" w:rsidR="0083354E" w:rsidRPr="00936596" w:rsidRDefault="0083354E"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0E04B406" w14:textId="5031B14C" w:rsidR="0083354E" w:rsidRPr="00936596" w:rsidRDefault="0083354E"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3983CAD7" w14:textId="6E3EBD46" w:rsidR="00A44DB6" w:rsidRPr="00936596" w:rsidRDefault="00A44DB6"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77F01C11" wp14:editId="1F5CAB0E">
            <wp:extent cx="6296660" cy="35820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ca-flow.png"/>
                    <pic:cNvPicPr/>
                  </pic:nvPicPr>
                  <pic:blipFill>
                    <a:blip r:embed="rId77"/>
                    <a:stretch>
                      <a:fillRect/>
                    </a:stretch>
                  </pic:blipFill>
                  <pic:spPr>
                    <a:xfrm>
                      <a:off x="0" y="0"/>
                      <a:ext cx="6296660" cy="3582035"/>
                    </a:xfrm>
                    <a:prstGeom prst="rect">
                      <a:avLst/>
                    </a:prstGeom>
                  </pic:spPr>
                </pic:pic>
              </a:graphicData>
            </a:graphic>
          </wp:inline>
        </w:drawing>
      </w:r>
    </w:p>
    <w:p w14:paraId="1D6B9EFB" w14:textId="0C652E00" w:rsidR="00A44DB6" w:rsidRPr="00936596" w:rsidRDefault="00A44DB6" w:rsidP="00A0303A">
      <w:pPr>
        <w:pStyle w:val="Caption"/>
        <w:widowControl w:val="0"/>
        <w:spacing w:line="276" w:lineRule="auto"/>
        <w:jc w:val="center"/>
        <w:rPr>
          <w:rFonts w:asciiTheme="majorHAnsi" w:hAnsiTheme="majorHAnsi" w:cstheme="majorHAnsi"/>
          <w:b w:val="0"/>
          <w:color w:val="548DD4"/>
          <w:lang w:val="en-GB"/>
        </w:rPr>
      </w:pPr>
      <w:bookmarkStart w:id="81" w:name="_Toc114584270"/>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15</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Root Certificate Authority Flow</w:t>
      </w:r>
      <w:bookmarkEnd w:id="81"/>
    </w:p>
    <w:p w14:paraId="66A57E35" w14:textId="75E79F67" w:rsidR="00A44DB6" w:rsidRPr="00936596" w:rsidRDefault="00A44DB6"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51DB1EB0" w14:textId="5F17A9D9" w:rsidR="00A44DB6" w:rsidRPr="00936596" w:rsidRDefault="00A44DB6"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6FE586E4" w14:textId="6B8A98A0" w:rsidR="00A44DB6" w:rsidRPr="00936596" w:rsidRDefault="00A44DB6"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3F0E1063" wp14:editId="62DE9592">
            <wp:extent cx="6296660" cy="30829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ca-level-2-flow.png"/>
                    <pic:cNvPicPr/>
                  </pic:nvPicPr>
                  <pic:blipFill>
                    <a:blip r:embed="rId78"/>
                    <a:stretch>
                      <a:fillRect/>
                    </a:stretch>
                  </pic:blipFill>
                  <pic:spPr>
                    <a:xfrm>
                      <a:off x="0" y="0"/>
                      <a:ext cx="6296660" cy="3082925"/>
                    </a:xfrm>
                    <a:prstGeom prst="rect">
                      <a:avLst/>
                    </a:prstGeom>
                  </pic:spPr>
                </pic:pic>
              </a:graphicData>
            </a:graphic>
          </wp:inline>
        </w:drawing>
      </w:r>
    </w:p>
    <w:p w14:paraId="29DBE10B" w14:textId="146B2A8C" w:rsidR="00A44DB6" w:rsidRPr="00936596" w:rsidRDefault="00A44DB6" w:rsidP="00A0303A">
      <w:pPr>
        <w:pStyle w:val="Caption"/>
        <w:widowControl w:val="0"/>
        <w:spacing w:line="276" w:lineRule="auto"/>
        <w:jc w:val="center"/>
        <w:rPr>
          <w:rFonts w:asciiTheme="majorHAnsi" w:hAnsiTheme="majorHAnsi" w:cstheme="majorHAnsi"/>
          <w:b w:val="0"/>
          <w:color w:val="548DD4"/>
          <w:lang w:val="en-GB"/>
        </w:rPr>
      </w:pPr>
      <w:bookmarkStart w:id="82" w:name="_Toc114584271"/>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16</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Additional CA flow</w:t>
      </w:r>
      <w:bookmarkEnd w:id="82"/>
    </w:p>
    <w:p w14:paraId="27FD5010" w14:textId="77777777" w:rsidR="00A44DB6" w:rsidRPr="00936596" w:rsidRDefault="00A44DB6"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39C887AB" w14:textId="5D0984A9" w:rsidR="00A44DB6" w:rsidRPr="00936596" w:rsidRDefault="00A44DB6"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5133238E" w14:textId="411AF8C0" w:rsidR="00A44DB6" w:rsidRPr="00936596" w:rsidRDefault="00A44DB6"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234867A3" w14:textId="17A5EF1A" w:rsidR="008B70A3" w:rsidRPr="00936596" w:rsidRDefault="008B70A3" w:rsidP="00A0303A">
      <w:pPr>
        <w:keepNext/>
        <w:widowControl w:val="0"/>
        <w:autoSpaceDE w:val="0"/>
        <w:autoSpaceDN w:val="0"/>
        <w:adjustRightInd w:val="0"/>
        <w:spacing w:line="276" w:lineRule="auto"/>
        <w:jc w:val="center"/>
        <w:rPr>
          <w:lang w:val="en-GB"/>
        </w:rPr>
      </w:pPr>
      <w:r w:rsidRPr="00936596">
        <w:rPr>
          <w:noProof/>
          <w:lang w:val="en-GB"/>
        </w:rPr>
        <w:lastRenderedPageBreak/>
        <w:drawing>
          <wp:inline distT="0" distB="0" distL="0" distR="0" wp14:anchorId="53D27E21" wp14:editId="16B6CD0A">
            <wp:extent cx="6296660" cy="336740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ra-flow.png"/>
                    <pic:cNvPicPr/>
                  </pic:nvPicPr>
                  <pic:blipFill>
                    <a:blip r:embed="rId79"/>
                    <a:stretch>
                      <a:fillRect/>
                    </a:stretch>
                  </pic:blipFill>
                  <pic:spPr>
                    <a:xfrm>
                      <a:off x="0" y="0"/>
                      <a:ext cx="6296660" cy="3367405"/>
                    </a:xfrm>
                    <a:prstGeom prst="rect">
                      <a:avLst/>
                    </a:prstGeom>
                  </pic:spPr>
                </pic:pic>
              </a:graphicData>
            </a:graphic>
          </wp:inline>
        </w:drawing>
      </w:r>
    </w:p>
    <w:p w14:paraId="42C5AE39" w14:textId="6B6DCBE1" w:rsidR="00A44DB6" w:rsidRPr="00936596" w:rsidRDefault="008B70A3" w:rsidP="00A0303A">
      <w:pPr>
        <w:pStyle w:val="Caption"/>
        <w:widowControl w:val="0"/>
        <w:spacing w:line="276" w:lineRule="auto"/>
        <w:jc w:val="center"/>
        <w:rPr>
          <w:rFonts w:asciiTheme="majorHAnsi" w:hAnsiTheme="majorHAnsi" w:cstheme="majorHAnsi"/>
          <w:b w:val="0"/>
          <w:color w:val="548DD4"/>
          <w:lang w:val="en-GB"/>
        </w:rPr>
      </w:pPr>
      <w:bookmarkStart w:id="83" w:name="_Toc114584272"/>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17</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Registration Authority Flow</w:t>
      </w:r>
      <w:bookmarkEnd w:id="83"/>
    </w:p>
    <w:p w14:paraId="7F4832AA" w14:textId="77777777" w:rsidR="00366138" w:rsidRPr="00936596" w:rsidRDefault="00366138" w:rsidP="00A0303A">
      <w:pPr>
        <w:spacing w:line="276" w:lineRule="auto"/>
        <w:rPr>
          <w:lang w:val="en-GB"/>
        </w:rPr>
      </w:pPr>
    </w:p>
    <w:p w14:paraId="5A73C8D9" w14:textId="26ED247F" w:rsidR="00A44DB6" w:rsidRPr="00936596" w:rsidRDefault="00A44DB6"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729DD2AF" w14:textId="2BA86668" w:rsidR="00A44DB6" w:rsidRPr="00936596" w:rsidRDefault="00A44DB6"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78ACE888" w14:textId="1DE795F9" w:rsidR="008B70A3" w:rsidRPr="00936596" w:rsidRDefault="008B70A3"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587144B4" wp14:editId="52545346">
            <wp:extent cx="6296660" cy="328168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validation-authority-flow.png"/>
                    <pic:cNvPicPr/>
                  </pic:nvPicPr>
                  <pic:blipFill>
                    <a:blip r:embed="rId80"/>
                    <a:stretch>
                      <a:fillRect/>
                    </a:stretch>
                  </pic:blipFill>
                  <pic:spPr>
                    <a:xfrm>
                      <a:off x="0" y="0"/>
                      <a:ext cx="6296660" cy="3281680"/>
                    </a:xfrm>
                    <a:prstGeom prst="rect">
                      <a:avLst/>
                    </a:prstGeom>
                  </pic:spPr>
                </pic:pic>
              </a:graphicData>
            </a:graphic>
          </wp:inline>
        </w:drawing>
      </w:r>
    </w:p>
    <w:p w14:paraId="766D6DBC" w14:textId="0BD7F5A1" w:rsidR="00A44DB6" w:rsidRPr="00936596" w:rsidRDefault="008B70A3" w:rsidP="00A0303A">
      <w:pPr>
        <w:pStyle w:val="Caption"/>
        <w:widowControl w:val="0"/>
        <w:spacing w:line="276" w:lineRule="auto"/>
        <w:jc w:val="center"/>
        <w:rPr>
          <w:rFonts w:asciiTheme="majorHAnsi" w:hAnsiTheme="majorHAnsi" w:cstheme="majorHAnsi"/>
          <w:b w:val="0"/>
          <w:color w:val="548DD4"/>
          <w:lang w:val="en-GB"/>
        </w:rPr>
      </w:pPr>
      <w:bookmarkStart w:id="84" w:name="_Toc114584273"/>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18</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Validation Authority Flow</w:t>
      </w:r>
      <w:bookmarkEnd w:id="84"/>
    </w:p>
    <w:p w14:paraId="495DCED4" w14:textId="1882D694" w:rsidR="008B70A3" w:rsidRPr="00936596" w:rsidRDefault="008B70A3"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6E6EA59C" w14:textId="7B3FEFED" w:rsidR="008B70A3" w:rsidRPr="00936596" w:rsidRDefault="008B70A3"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5EE45B0B" w14:textId="387C2C22" w:rsidR="00366138" w:rsidRPr="00936596" w:rsidRDefault="00366138"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0EB5F038" w14:textId="74CD3BFA" w:rsidR="00366138" w:rsidRPr="00936596" w:rsidRDefault="00366138"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0082E966" w14:textId="77777777" w:rsidR="00366138" w:rsidRPr="00936596" w:rsidRDefault="00366138"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6498C55A" w14:textId="77777777" w:rsidR="00D032CF" w:rsidRPr="00936596" w:rsidRDefault="00D032CF" w:rsidP="00A0303A">
      <w:pPr>
        <w:keepNext/>
        <w:widowControl w:val="0"/>
        <w:autoSpaceDE w:val="0"/>
        <w:autoSpaceDN w:val="0"/>
        <w:adjustRightInd w:val="0"/>
        <w:spacing w:line="276" w:lineRule="auto"/>
        <w:jc w:val="center"/>
        <w:rPr>
          <w:lang w:val="en-GB"/>
        </w:rPr>
      </w:pPr>
    </w:p>
    <w:p w14:paraId="208BF9E5" w14:textId="77777777" w:rsidR="00D032CF" w:rsidRPr="00936596" w:rsidRDefault="00D032CF" w:rsidP="00A0303A">
      <w:pPr>
        <w:keepNext/>
        <w:widowControl w:val="0"/>
        <w:autoSpaceDE w:val="0"/>
        <w:autoSpaceDN w:val="0"/>
        <w:adjustRightInd w:val="0"/>
        <w:spacing w:line="276" w:lineRule="auto"/>
        <w:jc w:val="center"/>
        <w:rPr>
          <w:lang w:val="en-GB"/>
        </w:rPr>
      </w:pPr>
    </w:p>
    <w:p w14:paraId="2545DBFD" w14:textId="77777777" w:rsidR="00D032CF" w:rsidRPr="00936596" w:rsidRDefault="00D032CF" w:rsidP="00A0303A">
      <w:pPr>
        <w:keepNext/>
        <w:widowControl w:val="0"/>
        <w:autoSpaceDE w:val="0"/>
        <w:autoSpaceDN w:val="0"/>
        <w:adjustRightInd w:val="0"/>
        <w:spacing w:line="276" w:lineRule="auto"/>
        <w:jc w:val="center"/>
        <w:rPr>
          <w:lang w:val="en-GB"/>
        </w:rPr>
      </w:pPr>
    </w:p>
    <w:p w14:paraId="47A43246" w14:textId="34FE9278" w:rsidR="00366138" w:rsidRPr="00936596" w:rsidRDefault="00366138"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0C15C7FD" wp14:editId="4DC9F5D9">
            <wp:extent cx="6296660" cy="2851785"/>
            <wp:effectExtent l="0" t="0" r="254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ecure-keys-flow.png"/>
                    <pic:cNvPicPr/>
                  </pic:nvPicPr>
                  <pic:blipFill>
                    <a:blip r:embed="rId81"/>
                    <a:stretch>
                      <a:fillRect/>
                    </a:stretch>
                  </pic:blipFill>
                  <pic:spPr>
                    <a:xfrm>
                      <a:off x="0" y="0"/>
                      <a:ext cx="6296660" cy="2851785"/>
                    </a:xfrm>
                    <a:prstGeom prst="rect">
                      <a:avLst/>
                    </a:prstGeom>
                  </pic:spPr>
                </pic:pic>
              </a:graphicData>
            </a:graphic>
          </wp:inline>
        </w:drawing>
      </w:r>
    </w:p>
    <w:p w14:paraId="58E38355" w14:textId="464A6E61" w:rsidR="008B70A3" w:rsidRPr="00936596" w:rsidRDefault="00366138" w:rsidP="00A0303A">
      <w:pPr>
        <w:pStyle w:val="Caption"/>
        <w:widowControl w:val="0"/>
        <w:spacing w:line="276" w:lineRule="auto"/>
        <w:jc w:val="center"/>
        <w:rPr>
          <w:rFonts w:asciiTheme="majorHAnsi" w:hAnsiTheme="majorHAnsi" w:cstheme="majorHAnsi"/>
          <w:b w:val="0"/>
          <w:color w:val="548DD4"/>
          <w:lang w:val="en-GB"/>
        </w:rPr>
      </w:pPr>
      <w:bookmarkStart w:id="85" w:name="_Toc114584274"/>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19</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Time Stamping Flow</w:t>
      </w:r>
      <w:bookmarkEnd w:id="85"/>
    </w:p>
    <w:p w14:paraId="52E3F5B7" w14:textId="6A162465" w:rsidR="0050399D" w:rsidRPr="00936596" w:rsidRDefault="0050399D"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6E7F17A5" w14:textId="04153CF3" w:rsidR="00366138" w:rsidRPr="00936596" w:rsidRDefault="00366138"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3DCFE70E" w14:textId="6BDFE770" w:rsidR="00D032CF" w:rsidRPr="00936596" w:rsidRDefault="00D032CF"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07BEAE59" w14:textId="77777777" w:rsidR="00D032CF" w:rsidRPr="00936596" w:rsidRDefault="00D032CF"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1F9EE17A" w14:textId="2D3CB7F9" w:rsidR="00D032CF" w:rsidRPr="00936596" w:rsidRDefault="00D032CF"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0D6A9D35" w14:textId="77777777" w:rsidR="00D032CF" w:rsidRPr="00936596" w:rsidRDefault="00D032CF"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54092C1F" w14:textId="002CDFA6" w:rsidR="00366138" w:rsidRPr="00936596" w:rsidRDefault="00366138"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548CA338" wp14:editId="35E0F264">
            <wp:extent cx="6296660" cy="2851785"/>
            <wp:effectExtent l="0" t="0" r="254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ecure-keys-flow.png"/>
                    <pic:cNvPicPr/>
                  </pic:nvPicPr>
                  <pic:blipFill>
                    <a:blip r:embed="rId81"/>
                    <a:stretch>
                      <a:fillRect/>
                    </a:stretch>
                  </pic:blipFill>
                  <pic:spPr>
                    <a:xfrm>
                      <a:off x="0" y="0"/>
                      <a:ext cx="6296660" cy="2851785"/>
                    </a:xfrm>
                    <a:prstGeom prst="rect">
                      <a:avLst/>
                    </a:prstGeom>
                  </pic:spPr>
                </pic:pic>
              </a:graphicData>
            </a:graphic>
          </wp:inline>
        </w:drawing>
      </w:r>
    </w:p>
    <w:p w14:paraId="50663B58" w14:textId="7A18E11E" w:rsidR="00366138" w:rsidRPr="00936596" w:rsidRDefault="00366138" w:rsidP="00A0303A">
      <w:pPr>
        <w:pStyle w:val="Caption"/>
        <w:widowControl w:val="0"/>
        <w:spacing w:line="276" w:lineRule="auto"/>
        <w:jc w:val="center"/>
        <w:rPr>
          <w:rFonts w:asciiTheme="majorHAnsi" w:hAnsiTheme="majorHAnsi" w:cstheme="majorHAnsi"/>
          <w:b w:val="0"/>
          <w:color w:val="548DD4"/>
          <w:lang w:val="en-GB"/>
        </w:rPr>
      </w:pPr>
      <w:bookmarkStart w:id="86" w:name="_Toc114584275"/>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20</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Securing Keys Flow</w:t>
      </w:r>
      <w:bookmarkEnd w:id="86"/>
    </w:p>
    <w:p w14:paraId="6EADDBAC" w14:textId="11BFB54E" w:rsidR="00366138" w:rsidRPr="00936596" w:rsidRDefault="00366138"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029B360D" w14:textId="25F7994E" w:rsidR="00366138" w:rsidRPr="00936596" w:rsidRDefault="00366138"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26C103AE" w14:textId="6E51EA5A" w:rsidR="00366138" w:rsidRPr="00936596" w:rsidRDefault="00366138"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38C40E67" w14:textId="77777777" w:rsidR="003D0505" w:rsidRPr="00936596" w:rsidRDefault="003D0505" w:rsidP="00A0303A">
      <w:pPr>
        <w:keepNext/>
        <w:widowControl w:val="0"/>
        <w:autoSpaceDE w:val="0"/>
        <w:autoSpaceDN w:val="0"/>
        <w:adjustRightInd w:val="0"/>
        <w:spacing w:line="276" w:lineRule="auto"/>
        <w:jc w:val="center"/>
        <w:rPr>
          <w:lang w:val="en-GB"/>
        </w:rPr>
      </w:pPr>
    </w:p>
    <w:p w14:paraId="6ACE4942" w14:textId="77777777" w:rsidR="003D0505" w:rsidRPr="00936596" w:rsidRDefault="003D0505" w:rsidP="00A0303A">
      <w:pPr>
        <w:keepNext/>
        <w:widowControl w:val="0"/>
        <w:autoSpaceDE w:val="0"/>
        <w:autoSpaceDN w:val="0"/>
        <w:adjustRightInd w:val="0"/>
        <w:spacing w:line="276" w:lineRule="auto"/>
        <w:jc w:val="center"/>
        <w:rPr>
          <w:lang w:val="en-GB"/>
        </w:rPr>
      </w:pPr>
    </w:p>
    <w:p w14:paraId="7286F004" w14:textId="77777777" w:rsidR="003D0505" w:rsidRPr="00936596" w:rsidRDefault="003D0505" w:rsidP="00A0303A">
      <w:pPr>
        <w:keepNext/>
        <w:widowControl w:val="0"/>
        <w:autoSpaceDE w:val="0"/>
        <w:autoSpaceDN w:val="0"/>
        <w:adjustRightInd w:val="0"/>
        <w:spacing w:line="276" w:lineRule="auto"/>
        <w:jc w:val="center"/>
        <w:rPr>
          <w:lang w:val="en-GB"/>
        </w:rPr>
      </w:pPr>
    </w:p>
    <w:p w14:paraId="0D42B720" w14:textId="77777777" w:rsidR="003D0505" w:rsidRPr="00936596" w:rsidRDefault="003D0505" w:rsidP="00A0303A">
      <w:pPr>
        <w:keepNext/>
        <w:widowControl w:val="0"/>
        <w:autoSpaceDE w:val="0"/>
        <w:autoSpaceDN w:val="0"/>
        <w:adjustRightInd w:val="0"/>
        <w:spacing w:line="276" w:lineRule="auto"/>
        <w:jc w:val="center"/>
        <w:rPr>
          <w:lang w:val="en-GB"/>
        </w:rPr>
      </w:pPr>
    </w:p>
    <w:p w14:paraId="3ED09173" w14:textId="77777777" w:rsidR="003D0505" w:rsidRPr="00936596" w:rsidRDefault="003D0505" w:rsidP="00A0303A">
      <w:pPr>
        <w:keepNext/>
        <w:widowControl w:val="0"/>
        <w:autoSpaceDE w:val="0"/>
        <w:autoSpaceDN w:val="0"/>
        <w:adjustRightInd w:val="0"/>
        <w:spacing w:line="276" w:lineRule="auto"/>
        <w:jc w:val="center"/>
        <w:rPr>
          <w:lang w:val="en-GB"/>
        </w:rPr>
      </w:pPr>
    </w:p>
    <w:p w14:paraId="69E4C336" w14:textId="77777777" w:rsidR="003D0505" w:rsidRPr="00936596" w:rsidRDefault="003D0505" w:rsidP="00A0303A">
      <w:pPr>
        <w:keepNext/>
        <w:widowControl w:val="0"/>
        <w:autoSpaceDE w:val="0"/>
        <w:autoSpaceDN w:val="0"/>
        <w:adjustRightInd w:val="0"/>
        <w:spacing w:line="276" w:lineRule="auto"/>
        <w:jc w:val="center"/>
        <w:rPr>
          <w:lang w:val="en-GB"/>
        </w:rPr>
      </w:pPr>
    </w:p>
    <w:p w14:paraId="14B3F6BD" w14:textId="6268CF47" w:rsidR="00D032CF" w:rsidRPr="00936596" w:rsidRDefault="00D032CF"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6F0B985F" wp14:editId="2B9E37D1">
            <wp:extent cx="6296660" cy="62966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oc-ver-val-flow.png"/>
                    <pic:cNvPicPr/>
                  </pic:nvPicPr>
                  <pic:blipFill>
                    <a:blip r:embed="rId82"/>
                    <a:stretch>
                      <a:fillRect/>
                    </a:stretch>
                  </pic:blipFill>
                  <pic:spPr>
                    <a:xfrm>
                      <a:off x="0" y="0"/>
                      <a:ext cx="6296660" cy="6296660"/>
                    </a:xfrm>
                    <a:prstGeom prst="rect">
                      <a:avLst/>
                    </a:prstGeom>
                  </pic:spPr>
                </pic:pic>
              </a:graphicData>
            </a:graphic>
          </wp:inline>
        </w:drawing>
      </w:r>
    </w:p>
    <w:p w14:paraId="57986B0A" w14:textId="4537DDAD" w:rsidR="00D032CF" w:rsidRPr="00936596" w:rsidRDefault="00D032CF" w:rsidP="00A0303A">
      <w:pPr>
        <w:pStyle w:val="Caption"/>
        <w:widowControl w:val="0"/>
        <w:spacing w:line="276" w:lineRule="auto"/>
        <w:jc w:val="center"/>
        <w:rPr>
          <w:rFonts w:asciiTheme="majorHAnsi" w:hAnsiTheme="majorHAnsi" w:cstheme="majorHAnsi"/>
          <w:b w:val="0"/>
          <w:color w:val="548DD4"/>
          <w:lang w:val="en-GB"/>
        </w:rPr>
      </w:pPr>
      <w:bookmarkStart w:id="87" w:name="_Toc114584276"/>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21</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Verification and Validation Flow</w:t>
      </w:r>
      <w:bookmarkEnd w:id="87"/>
    </w:p>
    <w:p w14:paraId="36FC202D" w14:textId="6FD0294F" w:rsidR="00D032CF" w:rsidRPr="00936596" w:rsidRDefault="00D032CF"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1FCDBA7B" w14:textId="24B96B43" w:rsidR="00D032CF" w:rsidRPr="00936596" w:rsidRDefault="00D032CF"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182A5478" w14:textId="10C5F15B" w:rsidR="003D0505" w:rsidRPr="00936596" w:rsidRDefault="003D0505" w:rsidP="00A0303A">
      <w:pPr>
        <w:keepNext/>
        <w:widowControl w:val="0"/>
        <w:autoSpaceDE w:val="0"/>
        <w:autoSpaceDN w:val="0"/>
        <w:adjustRightInd w:val="0"/>
        <w:spacing w:line="276" w:lineRule="auto"/>
        <w:jc w:val="center"/>
        <w:rPr>
          <w:lang w:val="en-GB"/>
        </w:rPr>
      </w:pPr>
      <w:r w:rsidRPr="00936596">
        <w:rPr>
          <w:noProof/>
          <w:lang w:val="en-GB"/>
        </w:rPr>
        <w:lastRenderedPageBreak/>
        <w:drawing>
          <wp:inline distT="0" distB="0" distL="0" distR="0" wp14:anchorId="14C8EB54" wp14:editId="1651982C">
            <wp:extent cx="6089529" cy="8460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certificate-management-flow.png"/>
                    <pic:cNvPicPr/>
                  </pic:nvPicPr>
                  <pic:blipFill>
                    <a:blip r:embed="rId83"/>
                    <a:stretch>
                      <a:fillRect/>
                    </a:stretch>
                  </pic:blipFill>
                  <pic:spPr>
                    <a:xfrm>
                      <a:off x="0" y="0"/>
                      <a:ext cx="6089529" cy="8460000"/>
                    </a:xfrm>
                    <a:prstGeom prst="rect">
                      <a:avLst/>
                    </a:prstGeom>
                  </pic:spPr>
                </pic:pic>
              </a:graphicData>
            </a:graphic>
          </wp:inline>
        </w:drawing>
      </w:r>
    </w:p>
    <w:p w14:paraId="7854AB46" w14:textId="796C4C81" w:rsidR="00D032CF" w:rsidRPr="00936596" w:rsidRDefault="003D0505" w:rsidP="00A0303A">
      <w:pPr>
        <w:pStyle w:val="Caption"/>
        <w:widowControl w:val="0"/>
        <w:spacing w:line="276" w:lineRule="auto"/>
        <w:jc w:val="center"/>
        <w:rPr>
          <w:rFonts w:asciiTheme="majorHAnsi" w:hAnsiTheme="majorHAnsi" w:cstheme="majorHAnsi"/>
          <w:b w:val="0"/>
          <w:color w:val="548DD4"/>
          <w:lang w:val="en-GB"/>
        </w:rPr>
      </w:pPr>
      <w:bookmarkStart w:id="88" w:name="_Toc114584277"/>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22</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Digital Certificates Management Flow</w:t>
      </w:r>
      <w:bookmarkEnd w:id="88"/>
    </w:p>
    <w:p w14:paraId="5DA92B83" w14:textId="77777777" w:rsidR="00366138" w:rsidRPr="00936596" w:rsidRDefault="00366138"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6C751084" w14:textId="2DEA0272" w:rsidR="00923518" w:rsidRPr="00936596" w:rsidRDefault="00923518"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DDE8812" w14:textId="77777777" w:rsidR="00923518" w:rsidRPr="00936596" w:rsidRDefault="00923518" w:rsidP="00A0303A">
      <w:pPr>
        <w:keepNext/>
        <w:widowControl w:val="0"/>
        <w:autoSpaceDE w:val="0"/>
        <w:autoSpaceDN w:val="0"/>
        <w:adjustRightInd w:val="0"/>
        <w:spacing w:line="276" w:lineRule="auto"/>
        <w:jc w:val="center"/>
        <w:rPr>
          <w:lang w:val="en-GB"/>
        </w:rPr>
      </w:pPr>
      <w:r w:rsidRPr="00936596">
        <w:rPr>
          <w:rFonts w:asciiTheme="majorHAnsi" w:hAnsiTheme="majorHAnsi" w:cstheme="majorHAnsi"/>
          <w:noProof/>
          <w:sz w:val="22"/>
          <w:szCs w:val="22"/>
          <w:lang w:val="en-GB"/>
        </w:rPr>
        <w:drawing>
          <wp:inline distT="0" distB="0" distL="0" distR="0" wp14:anchorId="79D49841" wp14:editId="0D3CC11D">
            <wp:extent cx="6296660" cy="8415655"/>
            <wp:effectExtent l="0" t="0" r="254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udit-flow.png"/>
                    <pic:cNvPicPr/>
                  </pic:nvPicPr>
                  <pic:blipFill>
                    <a:blip r:embed="rId84"/>
                    <a:stretch>
                      <a:fillRect/>
                    </a:stretch>
                  </pic:blipFill>
                  <pic:spPr>
                    <a:xfrm>
                      <a:off x="0" y="0"/>
                      <a:ext cx="6296660" cy="8415655"/>
                    </a:xfrm>
                    <a:prstGeom prst="rect">
                      <a:avLst/>
                    </a:prstGeom>
                  </pic:spPr>
                </pic:pic>
              </a:graphicData>
            </a:graphic>
          </wp:inline>
        </w:drawing>
      </w:r>
    </w:p>
    <w:p w14:paraId="056C927B" w14:textId="59B805A9" w:rsidR="00923518" w:rsidRPr="00936596" w:rsidRDefault="00923518" w:rsidP="00A0303A">
      <w:pPr>
        <w:pStyle w:val="Caption"/>
        <w:widowControl w:val="0"/>
        <w:spacing w:line="276" w:lineRule="auto"/>
        <w:jc w:val="center"/>
        <w:rPr>
          <w:rFonts w:asciiTheme="majorHAnsi" w:hAnsiTheme="majorHAnsi" w:cstheme="majorHAnsi"/>
          <w:b w:val="0"/>
          <w:color w:val="548DD4"/>
          <w:lang w:val="en-GB"/>
        </w:rPr>
      </w:pPr>
      <w:bookmarkStart w:id="89" w:name="_Toc114584278"/>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23</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Audit and Log Flow</w:t>
      </w:r>
      <w:bookmarkEnd w:id="89"/>
    </w:p>
    <w:p w14:paraId="69FBAF25" w14:textId="4BB6A12D" w:rsidR="00923518" w:rsidRPr="00936596" w:rsidRDefault="00923518"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85217BC" w14:textId="77777777" w:rsidR="00E5596C" w:rsidRPr="00936596" w:rsidRDefault="00E5596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7C3E397" w14:textId="40FEEEB3" w:rsidR="00923518" w:rsidRPr="00936596" w:rsidRDefault="00923518"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3EE7F89" w14:textId="77777777" w:rsidR="007753AF" w:rsidRPr="00936596" w:rsidRDefault="007753AF" w:rsidP="00A0303A">
      <w:pPr>
        <w:keepNext/>
        <w:widowControl w:val="0"/>
        <w:autoSpaceDE w:val="0"/>
        <w:autoSpaceDN w:val="0"/>
        <w:adjustRightInd w:val="0"/>
        <w:spacing w:line="276" w:lineRule="auto"/>
        <w:jc w:val="center"/>
        <w:rPr>
          <w:lang w:val="en-GB"/>
        </w:rPr>
      </w:pPr>
      <w:r w:rsidRPr="00936596">
        <w:rPr>
          <w:rFonts w:asciiTheme="majorHAnsi" w:hAnsiTheme="majorHAnsi" w:cstheme="majorHAnsi"/>
          <w:noProof/>
          <w:sz w:val="22"/>
          <w:szCs w:val="22"/>
          <w:lang w:val="en-GB"/>
        </w:rPr>
        <w:drawing>
          <wp:inline distT="0" distB="0" distL="0" distR="0" wp14:anchorId="2F66BD3A" wp14:editId="11FFB66E">
            <wp:extent cx="4587070" cy="3240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so-flow.png"/>
                    <pic:cNvPicPr/>
                  </pic:nvPicPr>
                  <pic:blipFill>
                    <a:blip r:embed="rId85"/>
                    <a:stretch>
                      <a:fillRect/>
                    </a:stretch>
                  </pic:blipFill>
                  <pic:spPr>
                    <a:xfrm>
                      <a:off x="0" y="0"/>
                      <a:ext cx="4587070" cy="3240000"/>
                    </a:xfrm>
                    <a:prstGeom prst="rect">
                      <a:avLst/>
                    </a:prstGeom>
                  </pic:spPr>
                </pic:pic>
              </a:graphicData>
            </a:graphic>
          </wp:inline>
        </w:drawing>
      </w:r>
    </w:p>
    <w:p w14:paraId="5585967C" w14:textId="77777777" w:rsidR="00E5596C" w:rsidRPr="00936596" w:rsidRDefault="00E5596C" w:rsidP="00A0303A">
      <w:pPr>
        <w:pStyle w:val="Caption"/>
        <w:widowControl w:val="0"/>
        <w:spacing w:line="276" w:lineRule="auto"/>
        <w:jc w:val="center"/>
        <w:rPr>
          <w:rFonts w:asciiTheme="majorHAnsi" w:hAnsiTheme="majorHAnsi" w:cstheme="majorHAnsi"/>
          <w:b w:val="0"/>
          <w:color w:val="548DD4"/>
          <w:lang w:val="en-GB"/>
        </w:rPr>
      </w:pPr>
    </w:p>
    <w:p w14:paraId="0F181083" w14:textId="1B4B8072" w:rsidR="00923518" w:rsidRPr="00936596" w:rsidRDefault="007753AF" w:rsidP="00A0303A">
      <w:pPr>
        <w:pStyle w:val="Caption"/>
        <w:widowControl w:val="0"/>
        <w:spacing w:line="276" w:lineRule="auto"/>
        <w:jc w:val="center"/>
        <w:rPr>
          <w:rFonts w:asciiTheme="majorHAnsi" w:hAnsiTheme="majorHAnsi" w:cstheme="majorHAnsi"/>
          <w:b w:val="0"/>
          <w:color w:val="548DD4"/>
          <w:lang w:val="en-GB"/>
        </w:rPr>
      </w:pPr>
      <w:bookmarkStart w:id="90" w:name="_Toc114584279"/>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24</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Connect </w:t>
      </w:r>
      <w:r w:rsidR="00291480" w:rsidRPr="00936596">
        <w:rPr>
          <w:rFonts w:asciiTheme="majorHAnsi" w:hAnsiTheme="majorHAnsi" w:cstheme="majorHAnsi"/>
          <w:b w:val="0"/>
          <w:color w:val="548DD4"/>
          <w:lang w:val="en-GB"/>
        </w:rPr>
        <w:t>existing</w:t>
      </w:r>
      <w:r w:rsidRPr="00936596">
        <w:rPr>
          <w:rFonts w:asciiTheme="majorHAnsi" w:hAnsiTheme="majorHAnsi" w:cstheme="majorHAnsi"/>
          <w:b w:val="0"/>
          <w:color w:val="548DD4"/>
          <w:lang w:val="en-GB"/>
        </w:rPr>
        <w:t xml:space="preserve"> ICT (Single-Sign-On) Flow</w:t>
      </w:r>
      <w:bookmarkEnd w:id="90"/>
    </w:p>
    <w:p w14:paraId="5759B461" w14:textId="77777777" w:rsidR="00923518" w:rsidRPr="00936596" w:rsidRDefault="00923518"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1FE254F" w14:textId="0EE404B0" w:rsidR="00923518" w:rsidRPr="00936596" w:rsidRDefault="00923518"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5C9498CC" w14:textId="77777777" w:rsidR="00E5596C" w:rsidRPr="00936596" w:rsidRDefault="00E5596C"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7D37A5FB" w14:textId="5AE7798E" w:rsidR="007753AF" w:rsidRPr="00936596" w:rsidRDefault="007753AF"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18C8D6C3" w14:textId="755D1A37" w:rsidR="00E5596C" w:rsidRPr="00936596" w:rsidRDefault="00E5596C"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0FC395D0" wp14:editId="5016450F">
            <wp:extent cx="4365196" cy="3240000"/>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ata-protection-flow.png"/>
                    <pic:cNvPicPr/>
                  </pic:nvPicPr>
                  <pic:blipFill>
                    <a:blip r:embed="rId86"/>
                    <a:stretch>
                      <a:fillRect/>
                    </a:stretch>
                  </pic:blipFill>
                  <pic:spPr>
                    <a:xfrm>
                      <a:off x="0" y="0"/>
                      <a:ext cx="4365196" cy="3240000"/>
                    </a:xfrm>
                    <a:prstGeom prst="rect">
                      <a:avLst/>
                    </a:prstGeom>
                  </pic:spPr>
                </pic:pic>
              </a:graphicData>
            </a:graphic>
          </wp:inline>
        </w:drawing>
      </w:r>
    </w:p>
    <w:p w14:paraId="190B139C" w14:textId="77777777" w:rsidR="00E5596C" w:rsidRPr="00936596" w:rsidRDefault="00E5596C" w:rsidP="00A0303A">
      <w:pPr>
        <w:pStyle w:val="Caption"/>
        <w:widowControl w:val="0"/>
        <w:spacing w:line="276" w:lineRule="auto"/>
        <w:jc w:val="center"/>
        <w:rPr>
          <w:rFonts w:asciiTheme="majorHAnsi" w:hAnsiTheme="majorHAnsi" w:cstheme="majorHAnsi"/>
          <w:b w:val="0"/>
          <w:color w:val="548DD4"/>
          <w:lang w:val="en-GB"/>
        </w:rPr>
      </w:pPr>
    </w:p>
    <w:p w14:paraId="7D2F21A9" w14:textId="773ED640" w:rsidR="007753AF" w:rsidRPr="00936596" w:rsidRDefault="00E5596C" w:rsidP="00A0303A">
      <w:pPr>
        <w:pStyle w:val="Caption"/>
        <w:widowControl w:val="0"/>
        <w:spacing w:line="276" w:lineRule="auto"/>
        <w:jc w:val="center"/>
        <w:rPr>
          <w:rFonts w:asciiTheme="majorHAnsi" w:hAnsiTheme="majorHAnsi" w:cstheme="majorHAnsi"/>
          <w:b w:val="0"/>
          <w:color w:val="548DD4"/>
          <w:lang w:val="en-GB"/>
        </w:rPr>
      </w:pPr>
      <w:bookmarkStart w:id="91" w:name="_Toc114584280"/>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25</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Personal Data Protection Flow</w:t>
      </w:r>
      <w:bookmarkEnd w:id="91"/>
    </w:p>
    <w:p w14:paraId="653097A8" w14:textId="77777777" w:rsidR="00E5596C" w:rsidRPr="00936596" w:rsidRDefault="00E5596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A7FB3E5" w14:textId="5451E7A5" w:rsidR="002E7913" w:rsidRPr="00936596" w:rsidRDefault="002E7913"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lastRenderedPageBreak/>
        <w:t>Infrastructure</w:t>
      </w:r>
    </w:p>
    <w:p w14:paraId="300EE77B" w14:textId="74E4EF3B" w:rsidR="002E7913" w:rsidRPr="00936596" w:rsidRDefault="002E7913" w:rsidP="00A0303A">
      <w:pPr>
        <w:widowControl w:val="0"/>
        <w:autoSpaceDE w:val="0"/>
        <w:autoSpaceDN w:val="0"/>
        <w:adjustRightInd w:val="0"/>
        <w:spacing w:line="276" w:lineRule="auto"/>
        <w:jc w:val="both"/>
        <w:rPr>
          <w:rFonts w:asciiTheme="majorHAnsi" w:hAnsiTheme="majorHAnsi" w:cstheme="majorHAnsi"/>
          <w:b/>
          <w:bCs/>
          <w:u w:val="single"/>
          <w:lang w:val="en-GB"/>
        </w:rPr>
      </w:pPr>
      <w:r w:rsidRPr="00936596">
        <w:rPr>
          <w:rFonts w:asciiTheme="majorHAnsi" w:hAnsiTheme="majorHAnsi" w:cstheme="majorHAnsi"/>
          <w:sz w:val="22"/>
          <w:szCs w:val="22"/>
          <w:lang w:val="en-GB"/>
        </w:rPr>
        <w:t xml:space="preserve">In this paragraph we briefly describe the overall architecture depicted in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_Ref113897446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00176250" w:rsidRPr="00936596">
        <w:rPr>
          <w:rFonts w:asciiTheme="majorHAnsi" w:hAnsiTheme="majorHAnsi" w:cstheme="majorHAnsi"/>
          <w:color w:val="548DD4"/>
          <w:lang w:val="en-GB"/>
        </w:rPr>
        <w:t xml:space="preserve">Figure </w:t>
      </w:r>
      <w:r w:rsidR="00176250" w:rsidRPr="00936596">
        <w:rPr>
          <w:rFonts w:asciiTheme="majorHAnsi" w:hAnsiTheme="majorHAnsi" w:cstheme="majorHAnsi"/>
          <w:b/>
          <w:noProof/>
          <w:color w:val="548DD4"/>
          <w:lang w:val="en-GB"/>
        </w:rPr>
        <w:t>4</w:t>
      </w:r>
      <w:r w:rsidR="00176250" w:rsidRPr="00936596">
        <w:rPr>
          <w:rFonts w:asciiTheme="majorHAnsi" w:hAnsiTheme="majorHAnsi" w:cstheme="majorHAnsi"/>
          <w:color w:val="548DD4"/>
          <w:lang w:val="en-GB"/>
        </w:rPr>
        <w:t xml:space="preserve"> - eID Framework: Concept Structure</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a more detailed explanation of the building blocks will be provided in the rest of the section. As already mentioned in a previous paragraph, the BIT4ID architecture is a very modular PKI architecture comprising several modules. In the sketched architecture it is possible to find an application tier populated by the web applications of the Service Providers that will join the mobile ID project. At the same level we also find the Registration Offices or Kiosks where the End-Users will be identified in person by means of a biometric match before the issuance of the Mobile Digital ID. </w:t>
      </w:r>
    </w:p>
    <w:p w14:paraId="179715C3" w14:textId="5B1B5FDB" w:rsidR="00682733" w:rsidRPr="00936596" w:rsidRDefault="002E7913"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The registration offices communicate in the back-end with the smartCMS that is the application server responsible for the user registration, credential issuance and life-cycle management. The smartCMS in turns can optionally import data from an external authoritative data source like an IAM, LDAP or another existing CMS. Moreover, it is responsible for generation of the pkcs#10 CSR for the mobile digital ID. Those CSR are addressed to the existing CA software (National PKI) that might be potentially already in place or to a specifically built PKI Infrastructure for the project.</w:t>
      </w:r>
    </w:p>
    <w:p w14:paraId="2616B590" w14:textId="77777777" w:rsidR="002E7913" w:rsidRPr="00936596" w:rsidRDefault="002E7913"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The CSR is generated as a consequence of the key pair generation process initiated by the smartCMS on the SignCloud platform that exploits an HSM for every cryptographic operation. The architecture has been presented to show high availability, load balancing and disaster recovery options.</w:t>
      </w:r>
    </w:p>
    <w:p w14:paraId="50402EB4" w14:textId="77777777" w:rsidR="002E7913" w:rsidRPr="00936596" w:rsidRDefault="002E7913"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For what concerns the web applications of the several Service Providers, they communicate in the back-end through APIs with the SignCloud modules belonging to the Remote Sign Core. The Remote Sign Core has the duties of secure custody of mobile digital IDs on HSM and of exposing all the functionalities for vouching the digital identity of End-Users towards Service Providers as well as digital signing the files on behalf of intended recipients. An optional module of the architecture is the SignBOX, this is a virtual appliance that could be installed at the Service Provider data center to hash files before they are sent over the SignCloud for digital signature. This might be necessary to optimize the performances in cases of high rate of digital signature transactions or high bandwidth required.</w:t>
      </w:r>
    </w:p>
    <w:p w14:paraId="1992F12B" w14:textId="77777777" w:rsidR="002E7913" w:rsidRPr="00936596" w:rsidRDefault="002E7913"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The Sign Cloud system is assisted by a CA Gateway component that greatly simplifies the process of issuing certificates by providing to application services a single interface and mode of integration towards the CAs. Thanks to this solution the component is capable of:</w:t>
      </w:r>
    </w:p>
    <w:p w14:paraId="353AB7DE" w14:textId="7A59D615" w:rsidR="002E7913" w:rsidRPr="00936596" w:rsidRDefault="002E7913"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Operate simultaneously with different CAs.</w:t>
      </w:r>
    </w:p>
    <w:p w14:paraId="5EA3D05D" w14:textId="5A080CB4" w:rsidR="00A34D4D" w:rsidRPr="00936596" w:rsidRDefault="002E7913"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Make the services exposed by CA transparent to the client applications</w:t>
      </w:r>
    </w:p>
    <w:p w14:paraId="572FCDAD" w14:textId="074D2772" w:rsidR="00E0674D" w:rsidRPr="00936596" w:rsidRDefault="00E0674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6548FCE" w14:textId="77777777" w:rsidR="002E7913" w:rsidRPr="00936596" w:rsidRDefault="002E7913"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SignCloud</w:t>
      </w:r>
    </w:p>
    <w:p w14:paraId="6DCE223A" w14:textId="5C2B4A9F" w:rsidR="002E7913" w:rsidRPr="00936596" w:rsidRDefault="002E7913" w:rsidP="00A0303A">
      <w:pPr>
        <w:widowControl w:val="0"/>
        <w:autoSpaceDE w:val="0"/>
        <w:autoSpaceDN w:val="0"/>
        <w:adjustRightInd w:val="0"/>
        <w:spacing w:line="276" w:lineRule="auto"/>
        <w:jc w:val="both"/>
        <w:rPr>
          <w:rFonts w:asciiTheme="majorHAnsi" w:hAnsiTheme="majorHAnsi" w:cstheme="majorHAnsi"/>
          <w:b/>
          <w:bCs/>
          <w:u w:val="single"/>
          <w:lang w:val="en-GB"/>
        </w:rPr>
      </w:pPr>
      <w:r w:rsidRPr="00936596">
        <w:rPr>
          <w:rFonts w:asciiTheme="majorHAnsi" w:hAnsiTheme="majorHAnsi" w:cstheme="majorHAnsi"/>
          <w:sz w:val="22"/>
          <w:szCs w:val="22"/>
          <w:lang w:val="en-GB"/>
        </w:rPr>
        <w:t xml:space="preserve">SignCloud is an enterprise-grade client-server </w:t>
      </w:r>
      <w:r w:rsidRPr="00936596">
        <w:rPr>
          <w:rFonts w:asciiTheme="majorHAnsi" w:hAnsiTheme="majorHAnsi" w:cstheme="majorHAnsi"/>
          <w:b/>
          <w:bCs/>
          <w:sz w:val="22"/>
          <w:szCs w:val="22"/>
          <w:lang w:val="en-GB"/>
        </w:rPr>
        <w:t>solution ready for deployment on customers infrastructure</w:t>
      </w:r>
      <w:r w:rsidRPr="00936596">
        <w:rPr>
          <w:rFonts w:asciiTheme="majorHAnsi" w:hAnsiTheme="majorHAnsi" w:cstheme="majorHAnsi"/>
          <w:sz w:val="22"/>
          <w:szCs w:val="22"/>
          <w:lang w:val="en-GB"/>
        </w:rPr>
        <w:t xml:space="preserve"> in order to expand a PKI infrastructure with remote digital signature functionality. </w:t>
      </w:r>
    </w:p>
    <w:p w14:paraId="1803FBC4" w14:textId="03DA8FE8" w:rsidR="002E7913" w:rsidRPr="00936596" w:rsidRDefault="002E7913"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 xml:space="preserve">SignCloud provides several options to interoperate with remote digital certificates: a) RESTful APIS; b) a lightweight desktop agent, named Universal Key Chain (UKC); c) a mobile application for the remote signature on mobile devices. The key differentiator of the solution is the UKC client that enable the end-user to interoperate seamlessly with any web browser, third-party desktop application and across different operating systems through widespread and well accepted digital signature standards (MS CSP, PKCS#11, </w:t>
      </w:r>
      <w:r w:rsidRPr="00936596">
        <w:rPr>
          <w:rFonts w:asciiTheme="majorHAnsi" w:hAnsiTheme="majorHAnsi" w:cstheme="majorHAnsi"/>
          <w:sz w:val="22"/>
          <w:szCs w:val="22"/>
          <w:lang w:val="en-GB" w:eastAsia="en-GB"/>
        </w:rPr>
        <w:lastRenderedPageBreak/>
        <w:t>tokenD/CryptoTokenKit). SignCloud makes remote digital signature possible in the widest range of mobile and non-mobile scenarios.</w:t>
      </w:r>
    </w:p>
    <w:p w14:paraId="0234C58C" w14:textId="1945E0BC" w:rsidR="002E7913" w:rsidRPr="00936596" w:rsidRDefault="002E7913" w:rsidP="00A0303A">
      <w:pPr>
        <w:pStyle w:val="Testo"/>
        <w:rPr>
          <w:rFonts w:asciiTheme="majorHAnsi" w:hAnsiTheme="majorHAnsi" w:cstheme="majorHAnsi"/>
          <w:sz w:val="22"/>
          <w:szCs w:val="22"/>
          <w:lang w:val="en-GB" w:eastAsia="en-GB"/>
        </w:rPr>
      </w:pPr>
      <w:r w:rsidRPr="00936596">
        <w:rPr>
          <w:rFonts w:asciiTheme="majorHAnsi" w:hAnsiTheme="majorHAnsi" w:cstheme="majorHAnsi"/>
          <w:sz w:val="22"/>
          <w:szCs w:val="22"/>
          <w:lang w:val="en-GB" w:eastAsia="en-GB"/>
        </w:rPr>
        <w:t>The SignCloud server, as represented in the next figure, integrates the following functionalities:</w:t>
      </w:r>
    </w:p>
    <w:p w14:paraId="3D8B3FEF" w14:textId="77777777" w:rsidR="002E7913" w:rsidRPr="00936596" w:rsidRDefault="002E7913"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Credentials Manager.</w:t>
      </w:r>
    </w:p>
    <w:p w14:paraId="222096E2" w14:textId="77777777" w:rsidR="002E7913" w:rsidRPr="00936596" w:rsidRDefault="002E7913"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Digital Signature Engine.</w:t>
      </w:r>
    </w:p>
    <w:p w14:paraId="57492B86" w14:textId="77777777" w:rsidR="002E7913" w:rsidRPr="00936596" w:rsidRDefault="002E7913"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Secure DBMS.</w:t>
      </w:r>
    </w:p>
    <w:p w14:paraId="2D17A233" w14:textId="77777777" w:rsidR="002E7913" w:rsidRPr="00936596" w:rsidRDefault="002E7913"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HSM.</w:t>
      </w:r>
    </w:p>
    <w:p w14:paraId="72CF5819" w14:textId="7EB6554A" w:rsidR="002E7913" w:rsidRPr="00936596" w:rsidRDefault="002E7913"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Log and Audit System</w:t>
      </w:r>
    </w:p>
    <w:p w14:paraId="5FA5725E" w14:textId="692169A5" w:rsidR="002E7913" w:rsidRPr="00936596" w:rsidRDefault="002E7913"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B3CB976" w14:textId="77777777" w:rsidR="00DE2411" w:rsidRPr="00936596" w:rsidRDefault="00DE2411"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51F4EBBB" wp14:editId="24749F25">
            <wp:extent cx="4718000" cy="2520000"/>
            <wp:effectExtent l="0" t="0" r="0" b="0"/>
            <wp:docPr id="501" name="Picture 50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mmagine che contiene testo&#10;&#10;Descrizione generata automaticamente"/>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4718000" cy="2520000"/>
                    </a:xfrm>
                    <a:prstGeom prst="rect">
                      <a:avLst/>
                    </a:prstGeom>
                    <a:noFill/>
                  </pic:spPr>
                </pic:pic>
              </a:graphicData>
            </a:graphic>
          </wp:inline>
        </w:drawing>
      </w:r>
    </w:p>
    <w:p w14:paraId="41DED58E" w14:textId="37848FEB" w:rsidR="002E7913" w:rsidRPr="00936596" w:rsidRDefault="00DE2411" w:rsidP="00A0303A">
      <w:pPr>
        <w:pStyle w:val="Caption"/>
        <w:widowControl w:val="0"/>
        <w:spacing w:line="276" w:lineRule="auto"/>
        <w:jc w:val="center"/>
        <w:rPr>
          <w:rFonts w:asciiTheme="majorHAnsi" w:hAnsiTheme="majorHAnsi" w:cstheme="majorHAnsi"/>
          <w:b w:val="0"/>
          <w:color w:val="548DD4"/>
          <w:lang w:val="en-GB"/>
        </w:rPr>
      </w:pPr>
      <w:bookmarkStart w:id="92" w:name="_Toc114584281"/>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26</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SignCoud Server</w:t>
      </w:r>
      <w:bookmarkEnd w:id="92"/>
    </w:p>
    <w:p w14:paraId="2AF61FEC" w14:textId="77777777" w:rsidR="002E7913" w:rsidRPr="00936596" w:rsidRDefault="002E7913"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A4C8809" w14:textId="1CF96350" w:rsidR="00DE2411" w:rsidRPr="00936596" w:rsidRDefault="00192DC8"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 </w:t>
      </w:r>
      <w:r w:rsidR="00DE2411" w:rsidRPr="00936596">
        <w:rPr>
          <w:rFonts w:asciiTheme="majorHAnsi" w:hAnsiTheme="majorHAnsi" w:cstheme="majorHAnsi"/>
          <w:sz w:val="22"/>
          <w:szCs w:val="22"/>
          <w:lang w:val="en-GB"/>
        </w:rPr>
        <w:t>SignCloud can work with existing PKI infrastructures and Credential Management Systems, thanks to the integration with RESTful APIs or alternatively, as far as they can interoperate with PKCS#11-compliant devices, thanks to the RA Client Connector (UKC for RA), which extends the RA functionalities to enrol new remote certificates and key-pairs on the SignCloud platform. The platform is natively integrated with Bit4id’s Credential Management System (CMS).</w:t>
      </w:r>
    </w:p>
    <w:p w14:paraId="2663B507" w14:textId="77777777"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A5E466D" w14:textId="483C6E8B"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SignCloud is scalable both vertically, by integrating a more powerful HSMs, and horizontally, by clustering the SignCloud servers to ensure not only increased performance but also fault tolerance and load balancing. SignCloud features an advanced secure logging system to keep track of performed transactions. </w:t>
      </w:r>
    </w:p>
    <w:p w14:paraId="5F700AC8" w14:textId="77777777"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DC0B75E" w14:textId="5169B5CB"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SignCloud stores signatures credentials on a SQL database using a secure mechanism natively provided by the Entrust nCipher HSM for storing private keys in encrypted form outside the HSM in a database, the so called cyphered blob.</w:t>
      </w:r>
    </w:p>
    <w:p w14:paraId="70F7A086" w14:textId="77777777"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54736B0" w14:textId="685A72EB"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number of credentials managed by a Remote Digital Signature system is heavily dependent on the cryptographic device used. One of the factors that impact on the number of credentials that can be managed by each different HSM device is how and where these are saved.</w:t>
      </w:r>
    </w:p>
    <w:p w14:paraId="3E5F25D3" w14:textId="77777777"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809D7DB" w14:textId="66D617E2"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lastRenderedPageBreak/>
        <w:t>In case of HSMs that store the signature credentials in an internal protected memory area, the number of managed credentials is typically low (usually no more than a few thousand) and hardly scalable.</w:t>
      </w:r>
    </w:p>
    <w:p w14:paraId="6395958B" w14:textId="77777777"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CAA9ED5" w14:textId="633AD8A1"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the case of cryptographic devices that save the credentials on external storage systems, the maximum number of credentials depends on the type of storage, its capacity and access speed.</w:t>
      </w:r>
    </w:p>
    <w:p w14:paraId="4185BD70" w14:textId="77777777"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89C4D03" w14:textId="7C96D567"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For credentials saved to an external storage device, the private key protection mode is an important aspect that must be designed to ensure the impossibility of access in plain text outside of HSM.</w:t>
      </w:r>
    </w:p>
    <w:p w14:paraId="5F433AD7" w14:textId="77777777"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SignCloud system uses the Entrust nCipher HSM nSHIELD family that provide a secure mechanism for saving private keys outside the HSM.</w:t>
      </w:r>
    </w:p>
    <w:p w14:paraId="0E24B894" w14:textId="77777777"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1352046" w14:textId="42C1569E"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SignCloud stores the signature credentials, exported by HSM in a blob format, on a SQL database, a feature that allows managing a large number of credentials. The protection of private keys is based on the Security World encryption mechanism that is certified according to the FIPS 140-2 Level 3 and Common Criteria EAL 4+.</w:t>
      </w:r>
    </w:p>
    <w:p w14:paraId="3B5E5A98" w14:textId="0436E79A"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8F8F7A2" w14:textId="77777777" w:rsidR="00B9156F" w:rsidRPr="00936596" w:rsidRDefault="00B9156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summary, the SignCloud module uses the following private key protection mechanisms:</w:t>
      </w:r>
    </w:p>
    <w:p w14:paraId="02410162" w14:textId="77777777" w:rsidR="00B9156F" w:rsidRPr="00936596" w:rsidRDefault="00B9156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 master key, generated within the SCDev (Signature Creation Device) during system installation, is used to protect each SCD (encryption and HMAC).</w:t>
      </w:r>
    </w:p>
    <w:p w14:paraId="12DEC613" w14:textId="77777777" w:rsidR="00B9156F" w:rsidRPr="00936596" w:rsidRDefault="00B9156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 "login" authorized by the Operator Smart Card, is used to activate the SCDev.</w:t>
      </w:r>
    </w:p>
    <w:p w14:paraId="07618699" w14:textId="77777777" w:rsidR="00B9156F" w:rsidRPr="00936596" w:rsidRDefault="00B9156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 security PIN for each SCD (Signature Creation Data), set during the generation process, which enables the access and use of each SCD. The security PIN is validated through the Entrust nCipher nSHIELD ACL within the SCDev internal mechanism.</w:t>
      </w:r>
    </w:p>
    <w:p w14:paraId="43754ED5" w14:textId="77777777" w:rsidR="00B9156F" w:rsidRPr="00936596" w:rsidRDefault="00B9156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An OTP code, optionally associated with each SCD for remote signature, which enables the use of a specific SCD.</w:t>
      </w:r>
    </w:p>
    <w:p w14:paraId="065E2483" w14:textId="77777777" w:rsidR="00B9156F" w:rsidRPr="00936596" w:rsidRDefault="00B9156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Each SCD is generated and encrypted inside the SCDev.</w:t>
      </w:r>
    </w:p>
    <w:p w14:paraId="64AB74FA" w14:textId="77777777" w:rsidR="00B9156F" w:rsidRPr="00936596" w:rsidRDefault="00B9156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SCD can be exported only in its encrypted form; the value of the encryption key is derived from the SCDev master key. The information on the credential (the state, and the OTP device information) is stored within the encrypted blob that contains the private key.</w:t>
      </w:r>
    </w:p>
    <w:p w14:paraId="20B38E49" w14:textId="77777777" w:rsidR="00B9156F" w:rsidRPr="00936596" w:rsidRDefault="00B9156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change of the protection PIN of the SCD is made within the SCDev and requires decryption of the SCD using the master key, the old PIN verification, verification of a possible OTP, the assignment of the new PIN and saving of the SCD with the new PIN (and its encryption).</w:t>
      </w:r>
    </w:p>
    <w:p w14:paraId="23665CD7" w14:textId="77777777" w:rsidR="00B9156F" w:rsidRPr="00936596" w:rsidRDefault="00B9156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signature process is performed within the SCDev by decrypting the SCD using the master key, the PIN verification (inside the SCDev), the possible OTP verification and final encryption of the hash of DTBS (Data To Be Signed) using the decrypted SCD.</w:t>
      </w:r>
    </w:p>
    <w:p w14:paraId="495FBD96" w14:textId="77777777" w:rsidR="00B9156F" w:rsidRPr="00936596" w:rsidRDefault="00B9156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E3CBEF1" w14:textId="067251FD" w:rsidR="00B9156F" w:rsidRPr="00936596" w:rsidRDefault="00B9156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Every cryptographic operation such as key generation, encryption, and decryption of the SCD are implemented within the SCDev, using a specific software module based on Entrust firmware. The master key of the SCDev is stored on smart cards, in order to have the possibility to restore a damaged SCDev or to enable the use of multiple SCDev operating in a high availability and load balancing configuration.</w:t>
      </w:r>
    </w:p>
    <w:p w14:paraId="6AC01CD1" w14:textId="77777777" w:rsidR="00A0303A" w:rsidRPr="00936596" w:rsidRDefault="00A0303A"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93CDCDA" w14:textId="7772FA6D" w:rsidR="00DE2411" w:rsidRPr="00936596" w:rsidRDefault="00DE2411"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0FE1DB0" w14:textId="77777777" w:rsidR="002D326A" w:rsidRPr="00936596" w:rsidRDefault="002D326A"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DA8CDC9" w14:textId="22009095" w:rsidR="00B9156F" w:rsidRPr="00936596" w:rsidRDefault="00B0665F"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lastRenderedPageBreak/>
        <w:t>SignBox</w:t>
      </w:r>
    </w:p>
    <w:p w14:paraId="68B2D4DC"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Digital signature is a complex operation carried out in several steps starting from the takeover of the data to be signed.</w:t>
      </w:r>
    </w:p>
    <w:p w14:paraId="1E71F889"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F9CE366" w14:textId="50F692FE"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Briefly we can say that in a signing operation the following activities must be carried out:</w:t>
      </w:r>
    </w:p>
    <w:p w14:paraId="30CC93FA"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acquisition of data to be signed</w:t>
      </w:r>
    </w:p>
    <w:p w14:paraId="3355A215"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treatment of data to calculate hash</w:t>
      </w:r>
    </w:p>
    <w:p w14:paraId="7737C54F"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setting of envelopes in Pkcs#7 format with data and signature</w:t>
      </w:r>
    </w:p>
    <w:p w14:paraId="3199650E"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interfacing of the cryptographic device to calculate the signature hash</w:t>
      </w:r>
    </w:p>
    <w:p w14:paraId="64C69F94"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optional timestamp management</w:t>
      </w:r>
    </w:p>
    <w:p w14:paraId="32E4D446"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envelope composition and encoding in the required format </w:t>
      </w:r>
    </w:p>
    <w:p w14:paraId="0FB03D4D"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other controls and complementary operations.</w:t>
      </w:r>
    </w:p>
    <w:p w14:paraId="766B2214"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72C6B77" w14:textId="48C121CB"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Similarly, in the signature’s verification operations, it’s necessary to perform a significant number of operations involving data, the certificate and the signature in the envelope.</w:t>
      </w:r>
    </w:p>
    <w:p w14:paraId="7DE7F46F"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E23B2C8" w14:textId="6C6F8D41"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digital signature process requires several operations to process data to be signed and a limited number of accesses to the cryptographic device, which is essentially required to "encrypt", with </w:t>
      </w:r>
      <w:r w:rsidR="005B6931" w:rsidRPr="00936596">
        <w:rPr>
          <w:rFonts w:asciiTheme="majorHAnsi" w:hAnsiTheme="majorHAnsi" w:cstheme="majorHAnsi"/>
          <w:sz w:val="22"/>
          <w:szCs w:val="22"/>
          <w:lang w:val="en-GB"/>
        </w:rPr>
        <w:t>an</w:t>
      </w:r>
      <w:r w:rsidRPr="00936596">
        <w:rPr>
          <w:rFonts w:asciiTheme="majorHAnsi" w:hAnsiTheme="majorHAnsi" w:cstheme="majorHAnsi"/>
          <w:sz w:val="22"/>
          <w:szCs w:val="22"/>
          <w:lang w:val="en-GB"/>
        </w:rPr>
        <w:t xml:space="preserve"> RSA algorithm and a private key, the hash of the data that you want to be signed.</w:t>
      </w:r>
    </w:p>
    <w:p w14:paraId="010B3C9B"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A8E9AEB" w14:textId="4699457A"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data processing operations are carried out by SignCloud (that takes care of parsing for the incoming requests) that, having prepared the requests of lower level, submits them to the underlying interfaces in order to ensure the proper flow of execution of the operation.</w:t>
      </w:r>
    </w:p>
    <w:p w14:paraId="0BD9F161"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consideration of the volume of data that the different stages of the operation elaborate, consider that:</w:t>
      </w:r>
    </w:p>
    <w:p w14:paraId="430DDF12"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signCloud operations can handle also large amounts of data (depending on the size of the documents to be signed)</w:t>
      </w:r>
    </w:p>
    <w:p w14:paraId="06337E4C"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operations involving the cryptographic device are not directly influenced by the size of the processed documents</w:t>
      </w:r>
    </w:p>
    <w:p w14:paraId="1291CED1"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080EB67" w14:textId="7EB7DA6D"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first step is justified by the fact that the calculation of the hash of a document requires an elaboration that involves the entire contents of the input data.</w:t>
      </w:r>
    </w:p>
    <w:p w14:paraId="6E4371C5"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CD36DF6" w14:textId="2C707B3E"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Operations on the cryptographic device, in order to avoid an excessive load, require only the use of information of known size. For example, the amount of security to be calculated to obtain a digital signature of a document is given by the cryptographic hash of the document itself.</w:t>
      </w:r>
    </w:p>
    <w:p w14:paraId="7234C9EB"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C7C9F4C" w14:textId="2D782801"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Since the size of the hash does not depend on the size of the document from which this is calculated, we can say that the load on the cryptographic device does not depend on the amount of data to be signed. In all situations where you need to manage significant amounts of data, the performance evaluation of a digital signature system cannot be separated from considerations on network traffic.</w:t>
      </w:r>
    </w:p>
    <w:p w14:paraId="3E150BAC"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3F80339" w14:textId="75A369C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In particular it should be kept in mind the traffic produced by the transfer of the data from the machine hosting </w:t>
      </w:r>
      <w:r w:rsidRPr="00936596">
        <w:rPr>
          <w:rFonts w:asciiTheme="majorHAnsi" w:hAnsiTheme="majorHAnsi" w:cstheme="majorHAnsi"/>
          <w:sz w:val="22"/>
          <w:szCs w:val="22"/>
          <w:lang w:val="en-GB"/>
        </w:rPr>
        <w:lastRenderedPageBreak/>
        <w:t>the application to the security server. SignCloud server, having received the data, does the work of processing the documents to be signed and interface the cryptographic device.</w:t>
      </w:r>
    </w:p>
    <w:p w14:paraId="191DF912"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CA068AA" w14:textId="2DE8F218"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If the documents to be signed are too heavy, even a high-speed network can introduce significant transfer times, and these influence in important measure the total number of signature operations manageable per unit of time.</w:t>
      </w:r>
    </w:p>
    <w:p w14:paraId="5C9C524B"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0DC1C20" w14:textId="0790D69E"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 similar problem arises when the communication network that connects the application with the security server does not have an adequate performance. Typical case are the geographic networks that connect offices away from each other and that are often slow or with a very high latency (network transfer time of a single package).</w:t>
      </w:r>
    </w:p>
    <w:p w14:paraId="5A8626E4"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72FAD59"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order to offer a good solution to these problems SignCloud provides a special configuration in which the server module can be installed on a different system from the one hosting the cryptographic device.</w:t>
      </w:r>
    </w:p>
    <w:p w14:paraId="3B1A123D" w14:textId="678EDB35"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remote requests occur at SignCloud Pkcs#11 interface and allow to locate the server module on the same network that hosts the application. The cryptographic device can be installed at a remote site, even connected at a low speed.</w:t>
      </w:r>
    </w:p>
    <w:p w14:paraId="6E7C6D0C"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23A7F01" w14:textId="36705BAC"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this way the exchange of large amounts of data is maintained in a controlled environment with guaranteed time, while the final processing of the cryptographic device is started by transferring to the remote module only the minimum number of possible data (see Multi host configuration diagram).</w:t>
      </w:r>
    </w:p>
    <w:p w14:paraId="0F79A822"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32FB226" w14:textId="5D516CC1"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application continues to use SignCloud Client module that is able to target multiple SignCloud security servers. SignCloud that manages the data exchange with SignCloud Client is in version SignBOX and uses a particular Pkcs#11 module that can redirect incoming requests from upper modules to another SignCloud server, in this case the COD version, which hosts the cryptographic functionalities.</w:t>
      </w:r>
    </w:p>
    <w:p w14:paraId="17C6130A"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7D20B02" w14:textId="24D521D4"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functions performed by SignBOX are not operationally affected by the presence of the Pkcs#11 remote module. This has the same interface of modules which operate on the external cryptographic devices and simply delegates the execution of the operation to the remote server to which it is combined. The application part is not modified.</w:t>
      </w:r>
    </w:p>
    <w:p w14:paraId="1F7F8887"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01537A4" w14:textId="5C954E9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Having already said that the data required for the execution of cryptographic operations are a predefined amount and, in any case, limited, the interaction with SignCloud can also be performed on networks not particularly fast, regardless of the size of data to be processed at the interface SignCloud Server level.</w:t>
      </w:r>
      <w:r w:rsidR="002D326A" w:rsidRPr="00936596">
        <w:rPr>
          <w:rFonts w:asciiTheme="majorHAnsi" w:hAnsiTheme="majorHAnsi" w:cstheme="majorHAnsi"/>
          <w:sz w:val="22"/>
          <w:szCs w:val="22"/>
          <w:lang w:val="en-GB"/>
        </w:rPr>
        <w:t xml:space="preserve"> </w:t>
      </w:r>
      <w:r w:rsidRPr="00936596">
        <w:rPr>
          <w:rFonts w:asciiTheme="majorHAnsi" w:hAnsiTheme="majorHAnsi" w:cstheme="majorHAnsi"/>
          <w:sz w:val="22"/>
          <w:szCs w:val="22"/>
          <w:lang w:val="en-GB"/>
        </w:rPr>
        <w:t>Even if using the interaction between SignBOX and SignCloud it’s possible to use techniques of redundancy and load balancing to achieve the necessary performance and reliability characteristics.</w:t>
      </w:r>
    </w:p>
    <w:p w14:paraId="72017C28"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90464BE" w14:textId="3E050EC8"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It’s possible to provide a suitable number of SignBOX to support application, established on the number and size of files to be signed. All SignBOX will then lean to a different number of SignCloud dimensioned, instead, on the number of signatures to be performed and credentials to be stored on installed cryptographic devices.</w:t>
      </w:r>
    </w:p>
    <w:p w14:paraId="6314D90F"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74ACD48" w14:textId="66F4DF61" w:rsidR="00B9156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Due to the structure of the solution and in particular the use of a SQL database external to HSM devices for storing users’ credentials</w:t>
      </w:r>
      <w:r w:rsidRPr="00936596">
        <w:rPr>
          <w:rFonts w:asciiTheme="majorHAnsi" w:hAnsiTheme="majorHAnsi" w:cstheme="majorHAnsi"/>
          <w:b/>
          <w:bCs/>
          <w:sz w:val="22"/>
          <w:szCs w:val="22"/>
          <w:lang w:val="en-GB"/>
        </w:rPr>
        <w:t>, the proposed system is designed to support a maximum number of active users of the order of millions, ensuring high level performances even with the increase of users</w:t>
      </w:r>
      <w:r w:rsidRPr="00936596">
        <w:rPr>
          <w:rFonts w:asciiTheme="majorHAnsi" w:hAnsiTheme="majorHAnsi" w:cstheme="majorHAnsi"/>
          <w:sz w:val="22"/>
          <w:szCs w:val="22"/>
          <w:lang w:val="en-GB"/>
        </w:rPr>
        <w:t>.</w:t>
      </w:r>
    </w:p>
    <w:p w14:paraId="455590FC" w14:textId="45FCA61D" w:rsidR="00B0665F" w:rsidRPr="00936596" w:rsidRDefault="00B0665F"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lastRenderedPageBreak/>
        <w:t>Digital Signature Functionalities</w:t>
      </w:r>
    </w:p>
    <w:p w14:paraId="34392034"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Features include:</w:t>
      </w:r>
    </w:p>
    <w:p w14:paraId="0E952E8E"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qualified digital signature and/or advanced electronic signature added to any electronic document</w:t>
      </w:r>
    </w:p>
    <w:p w14:paraId="0C27B1E4"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verification of a signed electronic document including the verification of validity of the certificate, by CRL or OCSP (certification path of the Certification Authority that issued the certificate, time validity, verification of profiles and validity of the certificate, certificate status)</w:t>
      </w:r>
    </w:p>
    <w:p w14:paraId="69E0230F"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calculation and verification of single, multiple, and parallel signatures and countersignatures</w:t>
      </w:r>
    </w:p>
    <w:p w14:paraId="56ADEF3C"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adding a time stamp</w:t>
      </w:r>
    </w:p>
    <w:p w14:paraId="69BFA324"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automatic document signing</w:t>
      </w:r>
    </w:p>
    <w:p w14:paraId="77E28DD1"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authentication of the owner for access to the credentials (private signing keys).</w:t>
      </w:r>
    </w:p>
    <w:p w14:paraId="08D53CF6" w14:textId="7790709F"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6379F30" w14:textId="771AA1C2"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proposed solution provides for the availability of a complete set of signing and verification functions via programming interfaces API and Web Services.</w:t>
      </w:r>
    </w:p>
    <w:p w14:paraId="53BC89E9"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EE2E44D"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approach adopted in the definition of the API is to make interfaces as easy as possible using a high level of abstraction (ideally one call per function) and minimizing the number of parameters to be used in the call.</w:t>
      </w:r>
    </w:p>
    <w:p w14:paraId="000C8DC1"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15D6571" w14:textId="3C1EAE2B"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Supported digital signature standards:</w:t>
      </w:r>
    </w:p>
    <w:p w14:paraId="57098979"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RSA PKCS # 7</w:t>
      </w:r>
    </w:p>
    <w:p w14:paraId="23EBD69A"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ISO 3200 PDF signature</w:t>
      </w:r>
    </w:p>
    <w:p w14:paraId="29949E26"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XMLDSIG</w:t>
      </w:r>
    </w:p>
    <w:p w14:paraId="4583E73B"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ETSI CAdES</w:t>
      </w:r>
    </w:p>
    <w:p w14:paraId="704A8A96"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ETSI PAdES</w:t>
      </w:r>
    </w:p>
    <w:p w14:paraId="76B3999F"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ETSI XAdES</w:t>
      </w:r>
    </w:p>
    <w:p w14:paraId="63194FC9"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ETSI ASiC.</w:t>
      </w:r>
    </w:p>
    <w:p w14:paraId="5567BB06"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D16C8EE" w14:textId="37EDE741" w:rsidR="00B0665F" w:rsidRPr="00936596" w:rsidRDefault="005B693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Supported</w:t>
      </w:r>
      <w:r w:rsidR="00B0665F" w:rsidRPr="00936596">
        <w:rPr>
          <w:rFonts w:asciiTheme="majorHAnsi" w:hAnsiTheme="majorHAnsi" w:cstheme="majorHAnsi"/>
          <w:sz w:val="22"/>
          <w:szCs w:val="22"/>
          <w:lang w:val="en-GB"/>
        </w:rPr>
        <w:t xml:space="preserve"> digital signature algorithms:</w:t>
      </w:r>
    </w:p>
    <w:p w14:paraId="4E27366A"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RSA (512, 1024, 2048, 4096 bit)</w:t>
      </w:r>
    </w:p>
    <w:p w14:paraId="515F662F"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ECDSA.</w:t>
      </w:r>
    </w:p>
    <w:p w14:paraId="36A2FD54"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3E00592" w14:textId="55C30BA8"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Supported hashing algorithms:</w:t>
      </w:r>
    </w:p>
    <w:p w14:paraId="54428C7A"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MD2 e MD5</w:t>
      </w:r>
    </w:p>
    <w:p w14:paraId="18140761"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SHA-1, SHA-256, SHA-384 e SHA-512</w:t>
      </w:r>
    </w:p>
    <w:p w14:paraId="536BCCA9"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RIPEMD-128 and RIPEMD-160.</w:t>
      </w:r>
    </w:p>
    <w:p w14:paraId="6821396A"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997409D" w14:textId="5DA478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the case of PDF documents both the hidden signature and the visible signature as well as the management of signature fields are supported. Within the signature fields data or images related to the user that adds the signature or to the type of document / signature transaction can be added.</w:t>
      </w:r>
    </w:p>
    <w:p w14:paraId="09AE48B9"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A96C357" w14:textId="7E288C5D"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lastRenderedPageBreak/>
        <w:t>SignCloud supports access to time stamping services offered by Time Stamp Authorities through the protocols and formats described in RFC 3161 (</w:t>
      </w:r>
      <w:hyperlink r:id="rId87" w:history="1">
        <w:r w:rsidRPr="00936596">
          <w:rPr>
            <w:rFonts w:asciiTheme="majorHAnsi" w:hAnsiTheme="majorHAnsi" w:cstheme="majorHAnsi"/>
            <w:sz w:val="22"/>
            <w:szCs w:val="22"/>
            <w:lang w:val="en-GB"/>
          </w:rPr>
          <w:t>https://www.ietf.org/rfc/rfc3161.txt</w:t>
        </w:r>
      </w:hyperlink>
      <w:r w:rsidRPr="00936596">
        <w:rPr>
          <w:rFonts w:asciiTheme="majorHAnsi" w:hAnsiTheme="majorHAnsi" w:cstheme="majorHAnsi"/>
          <w:sz w:val="22"/>
          <w:szCs w:val="22"/>
          <w:lang w:val="en-GB"/>
        </w:rPr>
        <w:t>).</w:t>
      </w:r>
    </w:p>
    <w:p w14:paraId="749DBD99"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4D0C78F"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product manages the time stamp to be affixed to a signed document in accordance with the specification RFC 3161, to a generic document in accordance with RFC 5544 (https://www.ietf.org/rfc/rfc5544.txt) and in detached mode via TimeStampToken or TimeStampResp.</w:t>
      </w:r>
    </w:p>
    <w:p w14:paraId="5AE18092"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8848274" w14:textId="557093C3"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Supported digital signature algorithms for the time stamping:</w:t>
      </w:r>
    </w:p>
    <w:p w14:paraId="1E8D7D40"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RSA (512, 1024, 2048, 4096 bit)</w:t>
      </w:r>
    </w:p>
    <w:p w14:paraId="350AC350"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ECDSA.</w:t>
      </w:r>
    </w:p>
    <w:p w14:paraId="5865C0BA"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8F39D57" w14:textId="24512784"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Supported hashing algorithms:</w:t>
      </w:r>
    </w:p>
    <w:p w14:paraId="34E8052C"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MD2 e MD5</w:t>
      </w:r>
    </w:p>
    <w:p w14:paraId="441B387C"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SHA-1, SHA-256, SHA-384 e SHA-512</w:t>
      </w:r>
    </w:p>
    <w:p w14:paraId="7B3D79FF" w14:textId="6352BC2B"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RIPEMD-128 and RIPEMD-160.</w:t>
      </w:r>
    </w:p>
    <w:p w14:paraId="0148412B" w14:textId="4BF8D01C"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47B62EB" w14:textId="77777777" w:rsidR="00B0665F" w:rsidRPr="00936596" w:rsidRDefault="00B0665F"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Digital Signature Engine</w:t>
      </w:r>
    </w:p>
    <w:p w14:paraId="3E40D7AD"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digital signature engine is the component that handles the interaction with the customer applications and is intended to carry out document processing activities.</w:t>
      </w:r>
    </w:p>
    <w:p w14:paraId="65E0D230"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89EE5E2" w14:textId="66F526DD"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main functions performed by the system are:</w:t>
      </w:r>
    </w:p>
    <w:p w14:paraId="62E5E75E"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credential management</w:t>
      </w:r>
    </w:p>
    <w:p w14:paraId="28E9D9F1"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access to strong authentication service</w:t>
      </w:r>
    </w:p>
    <w:p w14:paraId="2E5AAF65"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signature and signature verification service</w:t>
      </w:r>
    </w:p>
    <w:p w14:paraId="68077C0C"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certificate status verification service.</w:t>
      </w:r>
    </w:p>
    <w:p w14:paraId="1D05DAA5"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22EC7B5" w14:textId="6E8FC858"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SignCloud functionalities are perfectly in line with the requirements of eIDAS regulation and presents remarkable features on every qualitative and quantitative aspect, both in terms of system and as regards the development support.</w:t>
      </w:r>
    </w:p>
    <w:p w14:paraId="424F41CC"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7B01B15" w14:textId="21472B2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Among the main features we include:</w:t>
      </w:r>
    </w:p>
    <w:p w14:paraId="1A0BD48B"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support of every signing mode required by law for the digital signature (Single Signature, Multiple Parallel Signature, Countersignature)</w:t>
      </w:r>
    </w:p>
    <w:p w14:paraId="52E58FCB"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encryption using the following formats: CMS Enveloped Data - RFC 3852 and PGP Encrypted Data - RFC 2440 (PGP format)</w:t>
      </w:r>
    </w:p>
    <w:p w14:paraId="4BCA3A88"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support of all formats required by law (P7M-CAdES, PDF-PAdES, XML-XAdES)</w:t>
      </w:r>
    </w:p>
    <w:p w14:paraId="283460CE"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full-featured verification of signatures and certificate status regardless of the issuing CA using revocation lists (CRL) or online protocol (OCSP)</w:t>
      </w:r>
    </w:p>
    <w:p w14:paraId="7C7279CD"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automatic CRL caching mechanisms to optimize traffic and performance</w:t>
      </w:r>
    </w:p>
    <w:p w14:paraId="4EB7ABCD"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support for the time stamp both for signature and verification phase</w:t>
      </w:r>
    </w:p>
    <w:p w14:paraId="7746BAE6"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lastRenderedPageBreak/>
        <w:t>elaboration of documents and envelopes (hash calculation, data extraction from the envelopes, transformation attached / detached, etc.)</w:t>
      </w:r>
    </w:p>
    <w:p w14:paraId="6F7D0B2E" w14:textId="3088E20B"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integration with CA for </w:t>
      </w:r>
      <w:r w:rsidR="005B6931" w:rsidRPr="00936596">
        <w:rPr>
          <w:rFonts w:asciiTheme="majorHAnsi" w:hAnsiTheme="majorHAnsi" w:cstheme="majorHAnsi"/>
          <w:lang w:val="en-GB"/>
        </w:rPr>
        <w:t>enrolment</w:t>
      </w:r>
      <w:r w:rsidRPr="00936596">
        <w:rPr>
          <w:rFonts w:asciiTheme="majorHAnsi" w:hAnsiTheme="majorHAnsi" w:cstheme="majorHAnsi"/>
          <w:lang w:val="en-GB"/>
        </w:rPr>
        <w:t xml:space="preserve"> certificates.</w:t>
      </w:r>
    </w:p>
    <w:p w14:paraId="3BBB8AE8"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B22C6D8" w14:textId="2291501F"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Regarding the integration and development aspects:</w:t>
      </w:r>
    </w:p>
    <w:p w14:paraId="70330BEE" w14:textId="5EC99679"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full HTTP </w:t>
      </w:r>
      <w:r w:rsidR="005B6931" w:rsidRPr="00936596">
        <w:rPr>
          <w:rFonts w:asciiTheme="majorHAnsi" w:hAnsiTheme="majorHAnsi" w:cstheme="majorHAnsi"/>
          <w:lang w:val="en-GB"/>
        </w:rPr>
        <w:t>RESTful</w:t>
      </w:r>
      <w:r w:rsidRPr="00936596">
        <w:rPr>
          <w:rFonts w:asciiTheme="majorHAnsi" w:hAnsiTheme="majorHAnsi" w:cstheme="majorHAnsi"/>
          <w:lang w:val="en-GB"/>
        </w:rPr>
        <w:t xml:space="preserve"> API </w:t>
      </w:r>
    </w:p>
    <w:p w14:paraId="715DA3E4"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Web Services interfaces to sign / encrypt and management functions</w:t>
      </w:r>
    </w:p>
    <w:p w14:paraId="30655A8A"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methods and functions with the minimum number of parameters</w:t>
      </w:r>
    </w:p>
    <w:p w14:paraId="3B4F2B96"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access to different environments with different configurations</w:t>
      </w:r>
    </w:p>
    <w:p w14:paraId="6747EFF5"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high-level functionality with a minimum number of calls per transaction</w:t>
      </w:r>
    </w:p>
    <w:p w14:paraId="4DCD7B5F"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intrinsic management in the API libraries of the load balancing and fault tolerance</w:t>
      </w:r>
    </w:p>
    <w:p w14:paraId="5F02BE88"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customization of the parameters for signing / encryption at the server configuration level, to minimize the need for development and centralize the configuration of systems</w:t>
      </w:r>
    </w:p>
    <w:p w14:paraId="0963F902" w14:textId="77777777"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7544B24" w14:textId="6E63E563"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From a system point of view:</w:t>
      </w:r>
    </w:p>
    <w:p w14:paraId="47D34E7D"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able to balance the load autonomously</w:t>
      </w:r>
    </w:p>
    <w:p w14:paraId="1076E3E9"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fault tolerant with hot management of online servers</w:t>
      </w:r>
    </w:p>
    <w:p w14:paraId="3C121499"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configurable on three levels</w:t>
      </w:r>
    </w:p>
    <w:p w14:paraId="1CACF8D7"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able to manage millions of certificates encrypted on database</w:t>
      </w:r>
    </w:p>
    <w:p w14:paraId="32D31FFB"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able to store detailed logs and if necessary signed</w:t>
      </w:r>
    </w:p>
    <w:p w14:paraId="687EABC9"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integrated with Nagios for service monitoring</w:t>
      </w:r>
    </w:p>
    <w:p w14:paraId="5E91226C" w14:textId="77777777" w:rsidR="00B0665F" w:rsidRPr="00936596" w:rsidRDefault="00B0665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open protocols and market standards (http / https, SOAP, XML, LDAP). </w:t>
      </w:r>
    </w:p>
    <w:p w14:paraId="23549E12" w14:textId="600252A4"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4294341" w14:textId="4AD30EE9" w:rsidR="00B0665F" w:rsidRPr="00936596" w:rsidRDefault="0054351F"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HSM</w:t>
      </w:r>
    </w:p>
    <w:p w14:paraId="4D7775C9"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secure management of keys used for signature and encryption is entrusted to cryptographic HSM devices selected to ensure the right level of performance and features. In particular, the selected HSM have the following characteristics:</w:t>
      </w:r>
    </w:p>
    <w:p w14:paraId="7AEE8B87" w14:textId="77777777" w:rsidR="0054351F" w:rsidRPr="00936596" w:rsidRDefault="0054351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RSA keys are generated only within the device itself</w:t>
      </w:r>
    </w:p>
    <w:p w14:paraId="2C6BC410" w14:textId="77777777" w:rsidR="0054351F" w:rsidRPr="00936596" w:rsidRDefault="0054351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keys are unique and of adequate length (SignCloud supports keys up to 4096 bits)</w:t>
      </w:r>
    </w:p>
    <w:p w14:paraId="3D4D63C4" w14:textId="77777777" w:rsidR="0054351F" w:rsidRPr="00936596" w:rsidRDefault="0054351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private keys cannot be exported in any way outside device in plain text. Archiving to external database takes place only in encrypted form performed within the device, using the master key</w:t>
      </w:r>
    </w:p>
    <w:p w14:paraId="5CF93AC1" w14:textId="77777777" w:rsidR="0054351F" w:rsidRPr="00936596" w:rsidRDefault="0054351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signature and deciphering are always and exclusively performed within the HSM device after verification of the HSM PIN (provided by the user at the time of signature and defined during the generation of credentials)</w:t>
      </w:r>
    </w:p>
    <w:p w14:paraId="604FF52C" w14:textId="77777777" w:rsidR="0054351F" w:rsidRPr="00936596" w:rsidRDefault="0054351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signature is performed only as a result of the signature verification PIN associated with the specific user credential authentication and OTP</w:t>
      </w:r>
    </w:p>
    <w:p w14:paraId="767D8ADF" w14:textId="77777777" w:rsidR="0054351F" w:rsidRPr="00936596" w:rsidRDefault="0054351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there are no available mechanisms to circumvent the authentication process even by the device administrators.</w:t>
      </w:r>
    </w:p>
    <w:p w14:paraId="1DEFDC5C" w14:textId="15E5757D"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BBDE861"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For a better protection of credentials stored in the HSM, the proposed solution implements a key locking mechanism by means of an internal system PIN that is different from that assigned to the End-User and that is calculated through cryptographic operations performed internally to the system. This masking procedure avoids that by a direct access to the HSM, one can use the credentials to sign a document, bypassing the authentication process.</w:t>
      </w:r>
    </w:p>
    <w:p w14:paraId="1ED8FB81"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B91545A" w14:textId="77777777" w:rsidR="0054351F" w:rsidRPr="00936596" w:rsidRDefault="0054351F"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Strong Authentication and OTP verify</w:t>
      </w:r>
    </w:p>
    <w:p w14:paraId="1F139DFE" w14:textId="68FC6C52"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SignCloud allows access to signature credentials only after the successful authentication of the user requesting the operation.</w:t>
      </w:r>
    </w:p>
    <w:p w14:paraId="36D46C5E"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EA0DAD6" w14:textId="0E4E1F2E"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SignCloud requests access parameters (alias of the credential and PIN) through which identify the user and the corresponding credential. According to the policy set for the credential, it is then determined the need to carry out the verification by an additional authentication mechanism.</w:t>
      </w:r>
    </w:p>
    <w:p w14:paraId="660ED0B2"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BF81B1D" w14:textId="6169243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any case the system is designed to interface various Strong Authentication mechanisms such as SMS and Mobile Token OTP, defined at the level of configuration policies, on the basis of which starts the correct unlock procedure of the required functionalities.</w:t>
      </w:r>
    </w:p>
    <w:p w14:paraId="199F2CDF"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834D311" w14:textId="0A89272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Authentication and signature activities require the exchange of information between systems and applications communicating over the Intranet/ Internet via IP protocols.</w:t>
      </w:r>
    </w:p>
    <w:p w14:paraId="4AAFC93A"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D922179" w14:textId="54C7898A"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SignCloud architecture allows the possibility to manage custom authentication mechanism, implementing specific authentication provider. SignCloud allows the configuration of multiple authentication providers, so it is possible to assign a specific authentication provider to each credential. The final solution allows the configuration of more authentication mechanisms, which could be activated for different group of users. </w:t>
      </w:r>
    </w:p>
    <w:p w14:paraId="05F45A50"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A1AE0D1" w14:textId="0A39671D"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All exchanged information between internal systems involved in the authentication and signature process are made via Https protocols and/or encrypted communication channel, using 128-bit SSL encryption. Digital certificates exchanged comply with the standard X.509 v3.</w:t>
      </w:r>
    </w:p>
    <w:p w14:paraId="573571EA"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42FA52A" w14:textId="3860088E"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use of SSL encryption allows to protect sections of network on which the communication takes place between the calling application (possibly via authentication API and signature/encryption) and server systems entitled to manage security features.</w:t>
      </w:r>
    </w:p>
    <w:p w14:paraId="573514AA"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2E02409" w14:textId="49219125"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Features made available by the proposed solution concern in particular the safe management of the unlock PIN of credentials, stored on HSMs.</w:t>
      </w:r>
    </w:p>
    <w:p w14:paraId="27CA0D0A"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BD336B3" w14:textId="0D62EEE2"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Transmission of "PIN/OTP authentication" pair is managed in a protected way and is not affected by patterns of MITM (Man In The Middle). To achieve this, authentication data are encrypted directly on the client, using the mechanism called Secure PIN. Secure PIN mechanism can be activated from SignCloud API.</w:t>
      </w:r>
    </w:p>
    <w:p w14:paraId="27731B0F"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31770B8"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Secure PIN is an encryption mechanism to protect the transmission of PIN and OTP values when submitted from the application to SignCloud. An encryption RSA key pair is generated in the HSM device; the public key is used to encrypt PIN and OTP before their transmission to SignCloud.</w:t>
      </w:r>
    </w:p>
    <w:p w14:paraId="17311201"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DDE77CD" w14:textId="454C3243"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Secure PIN mechanism provides:</w:t>
      </w:r>
    </w:p>
    <w:p w14:paraId="5AA6E2BD" w14:textId="77777777" w:rsidR="0054351F" w:rsidRPr="00936596" w:rsidRDefault="0054351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client application prompts the signatory for the input of PIN and OTP values</w:t>
      </w:r>
    </w:p>
    <w:p w14:paraId="4F5562D2" w14:textId="77777777" w:rsidR="0054351F" w:rsidRPr="00936596" w:rsidRDefault="0054351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values entered by the signatory are encrypted by the SignCloud Client module using the Secure PIN public key (the encryption scheme RSAES-OAEP is used to provide a secure padding method for encryption)</w:t>
      </w:r>
    </w:p>
    <w:p w14:paraId="19BCFD4A" w14:textId="77777777" w:rsidR="0054351F" w:rsidRPr="00936596" w:rsidRDefault="0054351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encrypted values are sent to SignCloud or SignBOX</w:t>
      </w:r>
    </w:p>
    <w:p w14:paraId="024DC20C" w14:textId="77777777" w:rsidR="0054351F" w:rsidRPr="00936596" w:rsidRDefault="0054351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In case of SignBOX, the encrypted PIN and OTP values are forwarded to SignCloud</w:t>
      </w:r>
    </w:p>
    <w:p w14:paraId="7C1A08BE" w14:textId="77777777" w:rsidR="0054351F" w:rsidRPr="00936596" w:rsidRDefault="0054351F"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SignCloud decrypts PIN and OTP values in the HSM, using the decryption credential defined in the configuration and signs the document passed as input.</w:t>
      </w:r>
    </w:p>
    <w:p w14:paraId="425B470B"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DCE5EAF" w14:textId="4D75FC42"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Secure PIN protection mechanism ensures that the value of the unencrypted PIN and OTP is not accessible to the modules between the application and SignCloud. To prevent attacks, that could try to reuse an encrypted PIN value, the user PIN value is encrypted together with the OTP value. Thus, the encrypted value will change with each signature request and any attempt to reuse an old encrypted value will result in an authentication failure.</w:t>
      </w:r>
    </w:p>
    <w:p w14:paraId="562B129D"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1131B24" w14:textId="77777777" w:rsidR="0054351F" w:rsidRPr="00936596" w:rsidRDefault="0054351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authentication system is also able to manage and distinguish different authentication devices, even during the signature process: in this way an eventual migration of the authentication system could be gradual and without impacts on the users and their operativity.</w:t>
      </w:r>
    </w:p>
    <w:p w14:paraId="5765699C" w14:textId="689168BA"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E3C0DC4" w14:textId="77777777" w:rsidR="00A00DF4" w:rsidRPr="00936596" w:rsidRDefault="00A00DF4"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More on security aspects</w:t>
      </w:r>
    </w:p>
    <w:p w14:paraId="225C74D9"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proposed signature system uses the following protection mechanisms of credentials/certificates:</w:t>
      </w:r>
    </w:p>
    <w:p w14:paraId="4FFB6107"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use of a master key (Security World), internally generated in HSM apparatus during installation of the system, to protect (encryption) all private qualified signature keys stored on SQL database</w:t>
      </w:r>
    </w:p>
    <w:p w14:paraId="79C62C38"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use of a PIN, defined during the generation of each single private key, which enables access to and use of a specific key inside HSM</w:t>
      </w:r>
    </w:p>
    <w:p w14:paraId="429B6903"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use of an authentication mechanism, associated and validated during generation of each single private key, that authorizes the use of a specific key</w:t>
      </w:r>
    </w:p>
    <w:p w14:paraId="5F187DEA"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generation of every single private key performed within HSM</w:t>
      </w:r>
    </w:p>
    <w:p w14:paraId="49A37471"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export of each private key is encrypted; the value of the encrypted key is obtained on the basis of the master key of the HSM</w:t>
      </w:r>
    </w:p>
    <w:p w14:paraId="1EB6E540"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change of protection PIN of a single private key, implemented within HSM needs decryption of the key using the master key of the HSM, verification of the old PIN, assignment of the new PIN and the re-encryption of the private key</w:t>
      </w:r>
    </w:p>
    <w:p w14:paraId="698585B0"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signature operation, implemented within the HSM, performs private key decryption "on the fly" using the master key of HSM, PIN verification, OTP authentication verification (performed externally to the signature device) and input data signature</w:t>
      </w:r>
    </w:p>
    <w:p w14:paraId="1F252ACB"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266AF0B" w14:textId="2B9C1D84"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In order to prevent any fraudulent use of user’s credentials, through a direct access to HSM device, server implements an authentication mechanism to the HSM device. The authentication mechanism ensures the use </w:t>
      </w:r>
      <w:r w:rsidRPr="00936596">
        <w:rPr>
          <w:rFonts w:asciiTheme="majorHAnsi" w:hAnsiTheme="majorHAnsi" w:cstheme="majorHAnsi"/>
          <w:sz w:val="22"/>
          <w:szCs w:val="22"/>
          <w:lang w:val="en-GB"/>
        </w:rPr>
        <w:lastRenderedPageBreak/>
        <w:t>of signature credentials only through the server SignCloud.</w:t>
      </w:r>
    </w:p>
    <w:p w14:paraId="48C6CB4C"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856075E" w14:textId="44A6A9A4"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mechanism provides that:</w:t>
      </w:r>
    </w:p>
    <w:p w14:paraId="1765A134"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during the generation of each credential SignCloud calculates PIN HSM, performing an algorithm of derived key using a master key already loaded in the software, a unique value of derivation for each installation (included in the software license) and the PIN value specified by the user during key generation</w:t>
      </w:r>
    </w:p>
    <w:p w14:paraId="30E60BB4"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for each signature operation SignCloud recalculate the value of the PIN HSM through the mechanism of derivation key before sending the request for signature/encryption to HSM device</w:t>
      </w:r>
    </w:p>
    <w:p w14:paraId="045BBAA2"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in the case in which the signature request was forwarded directly to HSM device, without making the appropriate derivation of PIN, the access to the private key fails.</w:t>
      </w:r>
    </w:p>
    <w:p w14:paraId="0CF9F24C"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E137BD8" w14:textId="6BD0FCA9"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To prevent brute force attacks to the system, the authentication component traces the invalid attempts of authentication both of PIN and OTP. Reached the maximum number of invalid attempts (configurable) on the PIN, the system does not validate a specific credential for a time of 10 minutes. The block of the OTP mechanism following invalid attempts is delegated to the relative authentication system.</w:t>
      </w:r>
    </w:p>
    <w:p w14:paraId="4B79E24B"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C82E0A3"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Signature system does not provide the use of PUK or similar information to unlock a credential or to change PIN. The use of PUK is considered a lower level of security in credential authentication as it offers a secondary access mechanism to credential that could be used by unauthorized persons.</w:t>
      </w:r>
    </w:p>
    <w:p w14:paraId="51550318"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3F0BEE2" w14:textId="625AD2C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Consequently:</w:t>
      </w:r>
    </w:p>
    <w:p w14:paraId="65D7ACA1" w14:textId="76779F04"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PIN is directly assigned by Customer and/or by user during certificate </w:t>
      </w:r>
      <w:r w:rsidR="005B6931" w:rsidRPr="00936596">
        <w:rPr>
          <w:rFonts w:asciiTheme="majorHAnsi" w:hAnsiTheme="majorHAnsi" w:cstheme="majorHAnsi"/>
          <w:lang w:val="en-GB"/>
        </w:rPr>
        <w:t>enrolment</w:t>
      </w:r>
    </w:p>
    <w:p w14:paraId="1E069619"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during SignCloud configuration you can determine the minimum length of the PIN</w:t>
      </w:r>
    </w:p>
    <w:p w14:paraId="7DB90F5A"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change PIN is allowed if the valid PIN is known</w:t>
      </w:r>
    </w:p>
    <w:p w14:paraId="3F8EDA78"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credential that is issued by the user with validation of the associated authentication system is immediately usable (no credential activation needed)</w:t>
      </w:r>
    </w:p>
    <w:p w14:paraId="66600149"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credential lock to the maximum number of authentication invalid attempts is achieved by setting on the authentication system the maximum number of failed validations</w:t>
      </w:r>
    </w:p>
    <w:p w14:paraId="0C1E499B" w14:textId="7A74B7E3"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system allows the user to lock or reactivate the use of his signature credential through authentication to the system and his PIN and OTP.</w:t>
      </w:r>
    </w:p>
    <w:p w14:paraId="6ABF8AD4" w14:textId="77777777" w:rsidR="00A00DF4" w:rsidRPr="00936596" w:rsidRDefault="00A00DF4" w:rsidP="00A0303A">
      <w:pPr>
        <w:spacing w:line="276" w:lineRule="auto"/>
        <w:jc w:val="both"/>
        <w:rPr>
          <w:rFonts w:asciiTheme="majorHAnsi" w:hAnsiTheme="majorHAnsi" w:cstheme="majorHAnsi"/>
          <w:lang w:val="en-GB"/>
        </w:rPr>
      </w:pPr>
    </w:p>
    <w:p w14:paraId="3568F7F1" w14:textId="00F5ACCA"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SignCloud records on log file all activities carried out by the systems, both in terms of administration and in signature activities. The level of detail of logs can be set at the configuration level. If necessary, it is also possible to sign logs in order to guarantee their integrity. Access to HSM signature server is managed trough authentication system of Linux operating system.</w:t>
      </w:r>
    </w:p>
    <w:p w14:paraId="2E453A28"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6FCA189" w14:textId="2CD2CE68"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On each HSM there are the following accounts: </w:t>
      </w:r>
    </w:p>
    <w:p w14:paraId="74CDB518"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root</w:t>
      </w:r>
      <w:r w:rsidRPr="00936596">
        <w:rPr>
          <w:rFonts w:asciiTheme="majorHAnsi" w:hAnsiTheme="majorHAnsi" w:cstheme="majorHAnsi"/>
          <w:lang w:val="en-GB"/>
        </w:rPr>
        <w:tab/>
      </w:r>
      <w:r w:rsidRPr="00936596">
        <w:rPr>
          <w:rFonts w:asciiTheme="majorHAnsi" w:hAnsiTheme="majorHAnsi" w:cstheme="majorHAnsi"/>
          <w:lang w:val="en-GB"/>
        </w:rPr>
        <w:tab/>
        <w:t>System Administration</w:t>
      </w:r>
    </w:p>
    <w:p w14:paraId="12A95FFE"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SignCloud</w:t>
      </w:r>
      <w:r w:rsidRPr="00936596">
        <w:rPr>
          <w:rFonts w:asciiTheme="majorHAnsi" w:hAnsiTheme="majorHAnsi" w:cstheme="majorHAnsi"/>
          <w:lang w:val="en-GB"/>
        </w:rPr>
        <w:tab/>
        <w:t>access to the administration console</w:t>
      </w:r>
    </w:p>
    <w:p w14:paraId="06D459EF" w14:textId="7E951063"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operator </w:t>
      </w:r>
      <w:r w:rsidRPr="00936596">
        <w:rPr>
          <w:rFonts w:asciiTheme="majorHAnsi" w:hAnsiTheme="majorHAnsi" w:cstheme="majorHAnsi"/>
          <w:lang w:val="en-GB"/>
        </w:rPr>
        <w:tab/>
        <w:t>access to the data log (if kept on the machine itself).</w:t>
      </w:r>
    </w:p>
    <w:p w14:paraId="4BAC335F"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B8AE451" w14:textId="66BF159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Connection to HSM server is via SSH.</w:t>
      </w:r>
    </w:p>
    <w:p w14:paraId="54C5619F"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A65BDA2" w14:textId="0415D628"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level of access to SignCloud services is differentiated on three operating figures:</w:t>
      </w:r>
    </w:p>
    <w:p w14:paraId="6C28D142" w14:textId="2D0FF0D2"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Console Administrator,</w:t>
      </w:r>
      <w:r w:rsidRPr="00936596">
        <w:rPr>
          <w:rFonts w:asciiTheme="majorHAnsi" w:hAnsiTheme="majorHAnsi" w:cstheme="majorHAnsi"/>
          <w:lang w:val="en-GB"/>
        </w:rPr>
        <w:tab/>
      </w:r>
      <w:r w:rsidRPr="00936596">
        <w:rPr>
          <w:rFonts w:asciiTheme="majorHAnsi" w:hAnsiTheme="majorHAnsi" w:cstheme="majorHAnsi"/>
          <w:lang w:val="en-GB"/>
        </w:rPr>
        <w:tab/>
        <w:t xml:space="preserve">configurations administration user </w:t>
      </w:r>
    </w:p>
    <w:p w14:paraId="74F0AFE8"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Api/Web Services,</w:t>
      </w:r>
      <w:r w:rsidRPr="00936596">
        <w:rPr>
          <w:rFonts w:asciiTheme="majorHAnsi" w:hAnsiTheme="majorHAnsi" w:cstheme="majorHAnsi"/>
          <w:lang w:val="en-GB"/>
        </w:rPr>
        <w:tab/>
      </w:r>
      <w:r w:rsidRPr="00936596">
        <w:rPr>
          <w:rFonts w:asciiTheme="majorHAnsi" w:hAnsiTheme="majorHAnsi" w:cstheme="majorHAnsi"/>
          <w:lang w:val="en-GB"/>
        </w:rPr>
        <w:tab/>
        <w:t>operative requests</w:t>
      </w:r>
    </w:p>
    <w:p w14:paraId="50995CE1" w14:textId="57967AEF"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Remote,</w:t>
      </w:r>
      <w:r w:rsidRPr="00936596">
        <w:rPr>
          <w:rFonts w:asciiTheme="majorHAnsi" w:hAnsiTheme="majorHAnsi" w:cstheme="majorHAnsi"/>
          <w:lang w:val="en-GB"/>
        </w:rPr>
        <w:tab/>
      </w:r>
      <w:r w:rsidRPr="00936596">
        <w:rPr>
          <w:rFonts w:asciiTheme="majorHAnsi" w:hAnsiTheme="majorHAnsi" w:cstheme="majorHAnsi"/>
          <w:lang w:val="en-GB"/>
        </w:rPr>
        <w:tab/>
      </w:r>
      <w:r w:rsidRPr="00936596">
        <w:rPr>
          <w:rFonts w:asciiTheme="majorHAnsi" w:hAnsiTheme="majorHAnsi" w:cstheme="majorHAnsi"/>
          <w:lang w:val="en-GB"/>
        </w:rPr>
        <w:tab/>
        <w:t>other SignCLOUD in multilevel architecture.</w:t>
      </w:r>
      <w:r w:rsidRPr="00936596">
        <w:rPr>
          <w:rFonts w:asciiTheme="majorHAnsi" w:hAnsiTheme="majorHAnsi" w:cstheme="majorHAnsi"/>
          <w:lang w:val="en-GB"/>
        </w:rPr>
        <w:tab/>
      </w:r>
    </w:p>
    <w:p w14:paraId="20DF0F38"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925713C" w14:textId="6A9916E6"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Connection to different roles is performed by default via userID and password or via SSL/Client Authentication. HSM enabling is performed via Smartcard.</w:t>
      </w:r>
    </w:p>
    <w:p w14:paraId="4E3A9CC8" w14:textId="399D86AA"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DCF1952" w14:textId="77777777" w:rsidR="00A00DF4" w:rsidRPr="00936596" w:rsidRDefault="00A00DF4"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SmartCMS</w:t>
      </w:r>
    </w:p>
    <w:p w14:paraId="4D3A7696" w14:textId="4D0B34F5"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One of the key building blocks of the architecture is the User Registration and Post Issuance management web application that takes the commercial name of SmartCMS.</w:t>
      </w:r>
    </w:p>
    <w:p w14:paraId="41FB707F"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b/>
          <w:bCs/>
          <w:u w:val="single"/>
          <w:lang w:val="en-GB"/>
        </w:rPr>
      </w:pPr>
    </w:p>
    <w:p w14:paraId="56E43A03"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SmartCMS is a modern multi-tier web-based application for the management of a User Registration organization. SmartCMS offers functionalities for End-Entities registration and their data management; digital certificate issuance on different cryptographic devices such as soft token, smartcard, USB token and remote virtual token on HSM to be used by mobile devices; life-cycle management of both certificates and related devices.</w:t>
      </w:r>
    </w:p>
    <w:p w14:paraId="7130CFA3"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C925B43" w14:textId="421D180F"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Key features:</w:t>
      </w:r>
    </w:p>
    <w:p w14:paraId="65C3C878"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web application presents a user-friendly interface that is accessible from any browser and any operating system.</w:t>
      </w:r>
    </w:p>
    <w:p w14:paraId="22EE871A"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SmartCMS is able to manage registration/approval workflows of any complexity and with any number and kind of officers’ profile involved.</w:t>
      </w:r>
    </w:p>
    <w:p w14:paraId="33C1AC50"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Admin can create hierarchical structures to better model the business processes of different organizations that need to deploy digital certificates and cryptographic devices.</w:t>
      </w:r>
    </w:p>
    <w:p w14:paraId="27FC57EC"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Critical events information is stored with a Who-What-When model; possible secure log management with a block chain-based system.</w:t>
      </w:r>
    </w:p>
    <w:p w14:paraId="16C5D0EE"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Enterprise applications can readily leverage all the functionalities offered by the smartCMS thanks to a rich set of convenient RESTful APIs.</w:t>
      </w:r>
    </w:p>
    <w:p w14:paraId="3DECE5EB"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The CA Gateway allows the issuance of digital certificates by different external Trusted Service Providers or to integrate internal Certification Authority software.</w:t>
      </w:r>
    </w:p>
    <w:p w14:paraId="443D4FB3"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SmartCMS provides both a Registration Officer and a Self-Service Portal where different certificates issuance and help-desk workflows can be configured depending on the needs of the client Organization.</w:t>
      </w:r>
    </w:p>
    <w:p w14:paraId="37795752"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F274C02" w14:textId="45CF2989"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system provides for different system user categories depending on the granted privileges (which are defined based on the tasks they have to perform). Standard user profiles available are:</w:t>
      </w:r>
    </w:p>
    <w:p w14:paraId="219BDB98"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System Administrators (SA).</w:t>
      </w:r>
    </w:p>
    <w:p w14:paraId="73441B3A"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Registration Officer (RO).</w:t>
      </w:r>
    </w:p>
    <w:p w14:paraId="16D56514"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lastRenderedPageBreak/>
        <w:t>Delegated Officer (DO).</w:t>
      </w:r>
    </w:p>
    <w:p w14:paraId="13935E0D"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Bureau Officer (BO).</w:t>
      </w:r>
    </w:p>
    <w:p w14:paraId="178BCB87"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Help Desk (HD).</w:t>
      </w:r>
    </w:p>
    <w:p w14:paraId="690BB35C"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Audit Operators (AO).</w:t>
      </w:r>
    </w:p>
    <w:p w14:paraId="00ECCEE8"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Certificate Holder (CH).</w:t>
      </w:r>
    </w:p>
    <w:p w14:paraId="56290FEC"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4D6F704" w14:textId="0054BE0F"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However different profiles can be configured by using the privilege matrix of the system.  It is worth to describe in more detail the standard profile of the Registration Officer (RO). This is the person who is appointed by the Organization for the face-to-face recognition of the subscriber (person’s physical verification) and, more generally, to manage part of the relationship with the same. The duties performed by the RO are:</w:t>
      </w:r>
    </w:p>
    <w:p w14:paraId="05CF2591"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Face-to-Face recognition of the subscriber.</w:t>
      </w:r>
    </w:p>
    <w:p w14:paraId="76E0E405"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Capturing personal information of the subscribers (e.g., ID number, Passport number, etc).</w:t>
      </w:r>
    </w:p>
    <w:p w14:paraId="2C98846F"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Data entry into the smartCMS data base of personal information of the subscribers.</w:t>
      </w:r>
    </w:p>
    <w:p w14:paraId="721D7076" w14:textId="77777777" w:rsidR="00A00DF4" w:rsidRPr="00936596" w:rsidRDefault="00A00DF4"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Supervising generation of certificates and end-user PIN entry. </w:t>
      </w:r>
    </w:p>
    <w:p w14:paraId="3B5D6FB1"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E704C69" w14:textId="589731C6"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data visibility for the RO is restricted to the single enrolments that he performed.</w:t>
      </w:r>
    </w:p>
    <w:p w14:paraId="1F3F1256" w14:textId="51AF2058"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FD0BA18" w14:textId="77777777" w:rsidR="00A00DF4" w:rsidRPr="00936596" w:rsidRDefault="00A00DF4"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4CA12345" wp14:editId="15DC1DDF">
            <wp:extent cx="5040000" cy="2688593"/>
            <wp:effectExtent l="0" t="0" r="1905" b="3810"/>
            <wp:docPr id="502"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38" descr="Immagine che contiene testo&#10;&#10;Descrizione generata automaticamente"/>
                    <pic:cNvPicPr>
                      <a:picLocks noChangeAspect="1" noChangeArrowheads="1"/>
                    </pic:cNvPicPr>
                  </pic:nvPicPr>
                  <pic:blipFill>
                    <a:blip r:embed="rId88" cstate="print">
                      <a:extLst>
                        <a:ext uri="{BEBA8EAE-BF5A-486C-A8C5-ECC9F3942E4B}">
                          <a14:imgProps xmlns:a14="http://schemas.microsoft.com/office/drawing/2010/main">
                            <a14:imgLayer r:embed="rId89">
                              <a14:imgEffect>
                                <a14:sharpenSoften amount="50000"/>
                              </a14:imgEffect>
                            </a14:imgLayer>
                          </a14:imgProps>
                        </a:ext>
                        <a:ext uri="{28A0092B-C50C-407E-A947-70E740481C1C}">
                          <a14:useLocalDpi xmlns:a14="http://schemas.microsoft.com/office/drawing/2010/main" val="0"/>
                        </a:ext>
                      </a:extLst>
                    </a:blip>
                    <a:srcRect b="5251"/>
                    <a:stretch>
                      <a:fillRect/>
                    </a:stretch>
                  </pic:blipFill>
                  <pic:spPr bwMode="auto">
                    <a:xfrm>
                      <a:off x="0" y="0"/>
                      <a:ext cx="5040000" cy="2688593"/>
                    </a:xfrm>
                    <a:prstGeom prst="rect">
                      <a:avLst/>
                    </a:prstGeom>
                    <a:noFill/>
                    <a:ln>
                      <a:noFill/>
                    </a:ln>
                  </pic:spPr>
                </pic:pic>
              </a:graphicData>
            </a:graphic>
          </wp:inline>
        </w:drawing>
      </w:r>
    </w:p>
    <w:p w14:paraId="4678A52A" w14:textId="0CBBE63A" w:rsidR="00A00DF4" w:rsidRPr="00936596" w:rsidRDefault="00A00DF4" w:rsidP="00A0303A">
      <w:pPr>
        <w:pStyle w:val="Caption"/>
        <w:widowControl w:val="0"/>
        <w:spacing w:line="276" w:lineRule="auto"/>
        <w:jc w:val="center"/>
        <w:rPr>
          <w:rFonts w:asciiTheme="majorHAnsi" w:hAnsiTheme="majorHAnsi" w:cstheme="majorHAnsi"/>
          <w:b w:val="0"/>
          <w:color w:val="548DD4"/>
          <w:lang w:val="en-GB"/>
        </w:rPr>
      </w:pPr>
      <w:bookmarkStart w:id="93" w:name="_Toc114584282"/>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27</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SmartCMS Homepage</w:t>
      </w:r>
      <w:bookmarkEnd w:id="93"/>
    </w:p>
    <w:p w14:paraId="4940125E" w14:textId="3A0D7904"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1E85244" w14:textId="38A8BCF1"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D40CDA4" w14:textId="22BE8756"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the following we will briefly describe the web interface and a subset of the available functions from the point of view of a system administrator.</w:t>
      </w:r>
    </w:p>
    <w:p w14:paraId="025AB1FB"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C6532E8" w14:textId="6106CD1C"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home page of the system (see figure above) reports some useful statistics on the number of active registration offices, registration officers and issued Digital IDs. Moreover, this dashboard can be customized with the information that the customer considers most useful.</w:t>
      </w:r>
    </w:p>
    <w:p w14:paraId="7B304A71" w14:textId="77777777"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6A23745" w14:textId="281DEBA0"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status of the requests for a Digital ID can be managed by the subsequent sub-menu accessible by the web interface shown in fig</w:t>
      </w:r>
      <w:r w:rsidR="006E1896" w:rsidRPr="00936596">
        <w:rPr>
          <w:rFonts w:asciiTheme="majorHAnsi" w:hAnsiTheme="majorHAnsi" w:cstheme="majorHAnsi"/>
          <w:sz w:val="22"/>
          <w:szCs w:val="22"/>
          <w:lang w:val="en-GB"/>
        </w:rPr>
        <w:t>ure below</w:t>
      </w:r>
      <w:r w:rsidRPr="00936596">
        <w:rPr>
          <w:rFonts w:asciiTheme="majorHAnsi" w:hAnsiTheme="majorHAnsi" w:cstheme="majorHAnsi"/>
          <w:sz w:val="22"/>
          <w:szCs w:val="22"/>
          <w:lang w:val="en-GB"/>
        </w:rPr>
        <w:t xml:space="preserve">. Here there is a list of the requests entered in the system which are characterized </w:t>
      </w:r>
      <w:r w:rsidRPr="00936596">
        <w:rPr>
          <w:rFonts w:asciiTheme="majorHAnsi" w:hAnsiTheme="majorHAnsi" w:cstheme="majorHAnsi"/>
          <w:sz w:val="22"/>
          <w:szCs w:val="22"/>
          <w:lang w:val="en-GB"/>
        </w:rPr>
        <w:lastRenderedPageBreak/>
        <w:t>by attributes such as ordinal number, registration office, subscriber name, device type, status of the request (approved, pending, produced, etc.), registration date, production date. These attributes can be used to sort the list by setting different filters.</w:t>
      </w:r>
    </w:p>
    <w:p w14:paraId="6645FA19" w14:textId="12836C80"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263599A" w14:textId="77777777" w:rsidR="006E1896" w:rsidRPr="00936596" w:rsidRDefault="006E1896"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2668FA8A" wp14:editId="0F5D3962">
            <wp:extent cx="5452534" cy="2957902"/>
            <wp:effectExtent l="0" t="0" r="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extLst>
                        <a:ext uri="{BEBA8EAE-BF5A-486C-A8C5-ECC9F3942E4B}">
                          <a14:imgProps xmlns:a14="http://schemas.microsoft.com/office/drawing/2010/main">
                            <a14:imgLayer r:embed="rId91">
                              <a14:imgEffect>
                                <a14:sharpenSoften amount="50000"/>
                              </a14:imgEffect>
                            </a14:imgLayer>
                          </a14:imgProps>
                        </a:ext>
                      </a:extLst>
                    </a:blip>
                    <a:srcRect b="3559"/>
                    <a:stretch/>
                  </pic:blipFill>
                  <pic:spPr bwMode="auto">
                    <a:xfrm>
                      <a:off x="0" y="0"/>
                      <a:ext cx="5460105" cy="2962009"/>
                    </a:xfrm>
                    <a:prstGeom prst="rect">
                      <a:avLst/>
                    </a:prstGeom>
                    <a:ln>
                      <a:noFill/>
                    </a:ln>
                    <a:extLst>
                      <a:ext uri="{53640926-AAD7-44D8-BBD7-CCE9431645EC}">
                        <a14:shadowObscured xmlns:a14="http://schemas.microsoft.com/office/drawing/2010/main"/>
                      </a:ext>
                    </a:extLst>
                  </pic:spPr>
                </pic:pic>
              </a:graphicData>
            </a:graphic>
          </wp:inline>
        </w:drawing>
      </w:r>
    </w:p>
    <w:p w14:paraId="56E61E46" w14:textId="4D2AB997" w:rsidR="00A00DF4" w:rsidRPr="00936596" w:rsidRDefault="006E1896" w:rsidP="00A0303A">
      <w:pPr>
        <w:pStyle w:val="Caption"/>
        <w:widowControl w:val="0"/>
        <w:spacing w:line="276" w:lineRule="auto"/>
        <w:jc w:val="center"/>
        <w:rPr>
          <w:rFonts w:asciiTheme="majorHAnsi" w:hAnsiTheme="majorHAnsi" w:cstheme="majorHAnsi"/>
          <w:b w:val="0"/>
          <w:color w:val="548DD4"/>
          <w:lang w:val="en-GB"/>
        </w:rPr>
      </w:pPr>
      <w:bookmarkStart w:id="94" w:name="_Toc114584283"/>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28</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smartCMS: requests management</w:t>
      </w:r>
      <w:bookmarkEnd w:id="94"/>
    </w:p>
    <w:p w14:paraId="6D434FB9" w14:textId="06029723" w:rsidR="00A00DF4" w:rsidRPr="00936596" w:rsidRDefault="00A00DF4"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3B8519A" w14:textId="37C67A2F" w:rsidR="00B6485B" w:rsidRPr="00936596" w:rsidRDefault="00B6485B"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On the same page it is also possible to insert a new request for Digital ID or in other words to register a new user by properly filling a data sheet with the details of the user.</w:t>
      </w:r>
    </w:p>
    <w:p w14:paraId="544A2095" w14:textId="77777777" w:rsidR="00B6485B" w:rsidRPr="00936596" w:rsidRDefault="00B6485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11F7024" w14:textId="3AD0E738" w:rsidR="00B6485B" w:rsidRPr="00936596" w:rsidRDefault="00B6485B"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management of personal data of the subscriber as well as of all the people involved in the issuance process is particularly important in security-critical workflows such as that related to the distribution of devices containing certificates of digital identity.</w:t>
      </w:r>
    </w:p>
    <w:p w14:paraId="7B43292E" w14:textId="77777777" w:rsidR="00B6485B" w:rsidRPr="00936596" w:rsidRDefault="00B6485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E1DDDD6" w14:textId="5A8FC1BF" w:rsidR="00B6485B" w:rsidRPr="00936596" w:rsidRDefault="00B6485B"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 key point is the way in which the information to be recorded for each individual is entered into the system and the validation rules.</w:t>
      </w:r>
    </w:p>
    <w:p w14:paraId="580895ED" w14:textId="77777777" w:rsidR="00B6485B" w:rsidRPr="00936596" w:rsidRDefault="00B6485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AD41C87" w14:textId="5D9F5C5B" w:rsidR="00B6485B" w:rsidRPr="00936596" w:rsidRDefault="00B6485B"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personal data module of smartCMS (see next figure) can be natively extended through arbitrary mixings. At the initial configuration stage, it is possible to define the list of attributes to be added or modified in the personal data sheet, in devices data sheet and in all the entities that are relevant for the data model, and for each of them specifying the type of data and the validation rules.</w:t>
      </w:r>
    </w:p>
    <w:p w14:paraId="2C6CC46D" w14:textId="77777777" w:rsidR="00B6485B" w:rsidRPr="00936596" w:rsidRDefault="00B6485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B0C1785" w14:textId="77777777" w:rsidR="00B6485B" w:rsidRPr="00936596" w:rsidRDefault="00B6485B" w:rsidP="00A0303A">
      <w:pPr>
        <w:keepNext/>
        <w:widowControl w:val="0"/>
        <w:autoSpaceDE w:val="0"/>
        <w:autoSpaceDN w:val="0"/>
        <w:adjustRightInd w:val="0"/>
        <w:spacing w:line="276" w:lineRule="auto"/>
        <w:jc w:val="center"/>
        <w:rPr>
          <w:lang w:val="en-GB"/>
        </w:rPr>
      </w:pPr>
      <w:r w:rsidRPr="00936596">
        <w:rPr>
          <w:noProof/>
          <w:lang w:val="en-GB"/>
        </w:rPr>
        <w:lastRenderedPageBreak/>
        <w:drawing>
          <wp:inline distT="0" distB="0" distL="0" distR="0" wp14:anchorId="730214A6" wp14:editId="523E73DF">
            <wp:extent cx="5040000" cy="2734111"/>
            <wp:effectExtent l="0" t="0" r="1905" b="0"/>
            <wp:docPr id="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extLst>
                        <a:ext uri="{BEBA8EAE-BF5A-486C-A8C5-ECC9F3942E4B}">
                          <a14:imgProps xmlns:a14="http://schemas.microsoft.com/office/drawing/2010/main">
                            <a14:imgLayer r:embed="rId93">
                              <a14:imgEffect>
                                <a14:sharpenSoften amount="50000"/>
                              </a14:imgEffect>
                            </a14:imgLayer>
                          </a14:imgProps>
                        </a:ext>
                      </a:extLst>
                    </a:blip>
                    <a:srcRect b="3559"/>
                    <a:stretch/>
                  </pic:blipFill>
                  <pic:spPr bwMode="auto">
                    <a:xfrm>
                      <a:off x="0" y="0"/>
                      <a:ext cx="5040000" cy="2734111"/>
                    </a:xfrm>
                    <a:prstGeom prst="rect">
                      <a:avLst/>
                    </a:prstGeom>
                    <a:ln>
                      <a:noFill/>
                    </a:ln>
                    <a:extLst>
                      <a:ext uri="{53640926-AAD7-44D8-BBD7-CCE9431645EC}">
                        <a14:shadowObscured xmlns:a14="http://schemas.microsoft.com/office/drawing/2010/main"/>
                      </a:ext>
                    </a:extLst>
                  </pic:spPr>
                </pic:pic>
              </a:graphicData>
            </a:graphic>
          </wp:inline>
        </w:drawing>
      </w:r>
    </w:p>
    <w:p w14:paraId="21BE3604" w14:textId="564951D1" w:rsidR="006E1896" w:rsidRPr="00936596" w:rsidRDefault="00B6485B" w:rsidP="00A0303A">
      <w:pPr>
        <w:pStyle w:val="Caption"/>
        <w:widowControl w:val="0"/>
        <w:spacing w:line="276" w:lineRule="auto"/>
        <w:jc w:val="center"/>
        <w:rPr>
          <w:rFonts w:asciiTheme="majorHAnsi" w:hAnsiTheme="majorHAnsi" w:cstheme="majorHAnsi"/>
          <w:b w:val="0"/>
          <w:color w:val="548DD4"/>
          <w:lang w:val="en-GB"/>
        </w:rPr>
      </w:pPr>
      <w:bookmarkStart w:id="95" w:name="_Toc114584284"/>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29</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smartCMS: registration of a new user</w:t>
      </w:r>
      <w:bookmarkEnd w:id="95"/>
    </w:p>
    <w:p w14:paraId="20102C4A" w14:textId="77777777" w:rsidR="006E1896" w:rsidRPr="00936596" w:rsidRDefault="006E189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541BAC6" w14:textId="0305448B" w:rsidR="00B0665F" w:rsidRPr="00936596" w:rsidRDefault="00B0665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819F772" w14:textId="5B673830" w:rsidR="004E58F6" w:rsidRPr="00936596" w:rsidRDefault="004E58F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other modules of the system will recognize the new attributes as native, allowing for the visualization in the application screens and for their use with the search filters and in the writing of batch procedures and in the report models.</w:t>
      </w:r>
    </w:p>
    <w:p w14:paraId="21E35F15" w14:textId="77777777" w:rsidR="004E58F6" w:rsidRPr="00936596" w:rsidRDefault="004E58F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736A60F" w14:textId="77777777" w:rsidR="004E58F6" w:rsidRPr="00936596" w:rsidRDefault="004E58F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personal data module also allows the definition of the external sources (web services, database, etc.) for the use in the system of assisted compiling, when the information in the personal data sheet must be manually inserted by a human operator, or when they need to be integrated during an automatic procedure.</w:t>
      </w:r>
    </w:p>
    <w:p w14:paraId="644C6789" w14:textId="77777777" w:rsidR="004E58F6" w:rsidRPr="00936596" w:rsidRDefault="004E58F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68D5886" w14:textId="770A6187" w:rsidR="004E58F6" w:rsidRPr="00936596" w:rsidRDefault="004E58F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Typical fields available in the personal data module are:</w:t>
      </w:r>
    </w:p>
    <w:p w14:paraId="278A0D09"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First name</w:t>
      </w:r>
    </w:p>
    <w:p w14:paraId="7622CB96"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Last name</w:t>
      </w:r>
    </w:p>
    <w:p w14:paraId="2FE937F9"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Unique identifier (e.g., national identification number)</w:t>
      </w:r>
    </w:p>
    <w:p w14:paraId="21151650"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Date of birth</w:t>
      </w:r>
    </w:p>
    <w:p w14:paraId="4105C026"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Place of birth </w:t>
      </w:r>
    </w:p>
    <w:p w14:paraId="14A9376B"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Address</w:t>
      </w:r>
    </w:p>
    <w:p w14:paraId="3ABFAD88"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ID document type and number</w:t>
      </w:r>
    </w:p>
    <w:p w14:paraId="667113F2"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E-mail address</w:t>
      </w:r>
    </w:p>
    <w:p w14:paraId="1B170714"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Phone number</w:t>
      </w:r>
    </w:p>
    <w:p w14:paraId="7CEBFDD7" w14:textId="77777777" w:rsidR="004E58F6" w:rsidRPr="00936596" w:rsidRDefault="004E58F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D774DC6" w14:textId="09362311" w:rsidR="004E58F6" w:rsidRPr="00936596" w:rsidRDefault="004E58F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Among the data required for the registration of subscribers, the system expects to receive an email address and phone number of the subscriber for communications, for example to send a notice of expiration of certificates and in general for all other communications from the system such as the OTP number for identity verification.</w:t>
      </w:r>
    </w:p>
    <w:p w14:paraId="3673753E" w14:textId="77777777" w:rsidR="004E58F6" w:rsidRPr="00936596" w:rsidRDefault="004E58F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4EF9805" w14:textId="7BC45811" w:rsidR="004E58F6" w:rsidRPr="00936596" w:rsidRDefault="004E58F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More functions available on the smartCMS are briefly described in the following list:</w:t>
      </w:r>
    </w:p>
    <w:p w14:paraId="36A7D1A8"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The system administrator can create new organizations and enable different registration offices within </w:t>
      </w:r>
      <w:r w:rsidRPr="00936596">
        <w:rPr>
          <w:rFonts w:asciiTheme="majorHAnsi" w:hAnsiTheme="majorHAnsi" w:cstheme="majorHAnsi"/>
          <w:lang w:val="en-GB"/>
        </w:rPr>
        <w:lastRenderedPageBreak/>
        <w:t>a single organization, thus reproducing the real hierarchical structure.</w:t>
      </w:r>
    </w:p>
    <w:p w14:paraId="5F22EBB4"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Different types of security officers characterized by different privileges can be assigned to each organization and/or registration offices in the “Operators” page of the smartCMS web interface. </w:t>
      </w:r>
    </w:p>
    <w:p w14:paraId="59B931C7" w14:textId="77777777" w:rsidR="004E58F6" w:rsidRPr="00936596" w:rsidRDefault="004E58F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Another useful management option is the possibility to have an overview of the issued certificates with information about the serial number, the validity status, and the name of user to which the device is assigned.</w:t>
      </w:r>
    </w:p>
    <w:p w14:paraId="7C2344F6" w14:textId="7019819C" w:rsidR="00B6485B" w:rsidRPr="00936596" w:rsidRDefault="00B6485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D8E3256" w14:textId="009F38A2" w:rsidR="00B6485B" w:rsidRPr="00936596" w:rsidRDefault="00C5269B"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Self-Service Portal</w:t>
      </w:r>
    </w:p>
    <w:p w14:paraId="073E553B" w14:textId="565C68E1" w:rsidR="00C5269B" w:rsidRPr="00936596" w:rsidRDefault="00C5269B"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already mentioned above, the smartCMS offers also the possibility to set-up a Self-Service Portal (see next figure). Through this one the client organization can make available a set of functions to the end-users/subscribers for autonomous management by their own. </w:t>
      </w:r>
    </w:p>
    <w:p w14:paraId="774C4C7B" w14:textId="451EFC47" w:rsidR="00C5269B" w:rsidRPr="00936596" w:rsidRDefault="00C5269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FCF5891" w14:textId="77777777" w:rsidR="00C5269B" w:rsidRPr="00936596" w:rsidRDefault="00C5269B"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53F4A707" wp14:editId="36465136">
            <wp:extent cx="3777450" cy="2880000"/>
            <wp:effectExtent l="0" t="0" r="0" b="3175"/>
            <wp:docPr id="504" name="Picture 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Immagine che contiene testo&#10;&#10;Descrizione generata automaticamente"/>
                    <pic:cNvPicPr>
                      <a:picLocks noChangeAspect="1" noChangeArrowheads="1"/>
                    </pic:cNvPicPr>
                  </pic:nvPicPr>
                  <pic:blipFill rotWithShape="1">
                    <a:blip r:embed="rId94" cstate="print">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rcRect l="1057" t="1369" r="1057" b="1911"/>
                    <a:stretch/>
                  </pic:blipFill>
                  <pic:spPr bwMode="auto">
                    <a:xfrm>
                      <a:off x="0" y="0"/>
                      <a:ext cx="37774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50C0FCE5" w14:textId="31620679" w:rsidR="00C5269B" w:rsidRPr="00936596" w:rsidRDefault="00C5269B" w:rsidP="00A0303A">
      <w:pPr>
        <w:pStyle w:val="Caption"/>
        <w:widowControl w:val="0"/>
        <w:spacing w:line="276" w:lineRule="auto"/>
        <w:jc w:val="center"/>
        <w:rPr>
          <w:rFonts w:asciiTheme="majorHAnsi" w:hAnsiTheme="majorHAnsi" w:cstheme="majorHAnsi"/>
          <w:b w:val="0"/>
          <w:color w:val="548DD4"/>
          <w:lang w:val="en-GB"/>
        </w:rPr>
      </w:pPr>
      <w:bookmarkStart w:id="96" w:name="_Toc114584285"/>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30</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smartCMS Self-Service Portal</w:t>
      </w:r>
      <w:bookmarkEnd w:id="96"/>
    </w:p>
    <w:p w14:paraId="41F8AE75" w14:textId="43744895" w:rsidR="00B6485B" w:rsidRPr="00936596" w:rsidRDefault="00B6485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6BC58F3" w14:textId="77777777" w:rsidR="00C5269B" w:rsidRPr="00936596" w:rsidRDefault="00C5269B"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Self-Service Portal is thought to give access to functions of certificate life-cycle management (suspension, revocation, reactivation, binding of different mobile devices to certificates) and for creation of derived identities only if a strong authentication of the subscriber was first performed using a valid eID card.</w:t>
      </w:r>
    </w:p>
    <w:p w14:paraId="5F1151C5" w14:textId="367AE402" w:rsidR="00C5269B" w:rsidRPr="00936596" w:rsidRDefault="00C5269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186138F" w14:textId="77777777" w:rsidR="00293F66" w:rsidRPr="00936596" w:rsidRDefault="00C5269B" w:rsidP="00A0303A">
      <w:pPr>
        <w:keepNext/>
        <w:widowControl w:val="0"/>
        <w:autoSpaceDE w:val="0"/>
        <w:autoSpaceDN w:val="0"/>
        <w:adjustRightInd w:val="0"/>
        <w:spacing w:line="276" w:lineRule="auto"/>
        <w:jc w:val="center"/>
        <w:rPr>
          <w:lang w:val="en-GB"/>
        </w:rPr>
      </w:pPr>
      <w:r w:rsidRPr="00936596">
        <w:rPr>
          <w:noProof/>
          <w:lang w:val="en-GB"/>
        </w:rPr>
        <w:lastRenderedPageBreak/>
        <w:drawing>
          <wp:inline distT="0" distB="0" distL="0" distR="0" wp14:anchorId="77E624BE" wp14:editId="514F8861">
            <wp:extent cx="3760993" cy="2880000"/>
            <wp:effectExtent l="0" t="0" r="0" b="3175"/>
            <wp:docPr id="505" name="Pictur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magine che contiene testo&#10;&#10;Descrizione generata automaticamente"/>
                    <pic:cNvPicPr>
                      <a:picLocks noChangeAspect="1" noChangeArrowheads="1"/>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760993" cy="2880000"/>
                    </a:xfrm>
                    <a:prstGeom prst="rect">
                      <a:avLst/>
                    </a:prstGeom>
                    <a:noFill/>
                  </pic:spPr>
                </pic:pic>
              </a:graphicData>
            </a:graphic>
          </wp:inline>
        </w:drawing>
      </w:r>
    </w:p>
    <w:p w14:paraId="2389FAB8" w14:textId="4BB9E7A5" w:rsidR="00C5269B" w:rsidRPr="00936596" w:rsidRDefault="00293F66" w:rsidP="00A0303A">
      <w:pPr>
        <w:pStyle w:val="Caption"/>
        <w:widowControl w:val="0"/>
        <w:spacing w:line="276" w:lineRule="auto"/>
        <w:jc w:val="center"/>
        <w:rPr>
          <w:rFonts w:asciiTheme="majorHAnsi" w:hAnsiTheme="majorHAnsi" w:cstheme="majorHAnsi"/>
          <w:b w:val="0"/>
          <w:color w:val="548DD4"/>
          <w:lang w:val="en-GB"/>
        </w:rPr>
      </w:pPr>
      <w:bookmarkStart w:id="97" w:name="_Toc114584286"/>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31</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Self-Service Portal: Identity life-cycle management</w:t>
      </w:r>
      <w:bookmarkEnd w:id="97"/>
    </w:p>
    <w:p w14:paraId="3EE32981" w14:textId="77F40F1F" w:rsidR="00C5269B" w:rsidRPr="00936596" w:rsidRDefault="00C5269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BB9D66F" w14:textId="77777777" w:rsidR="00293F66" w:rsidRPr="00936596" w:rsidRDefault="00293F6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functionality of Self-Service Portal would be integrated with the current Kiosks enabling the users to register for their Mobile Digital IDs. This would provide a seamless experience for already enrolled/registered ID Card holders as well as new registrants.</w:t>
      </w:r>
    </w:p>
    <w:p w14:paraId="68F5195C" w14:textId="0B92879F" w:rsidR="00293F66" w:rsidRPr="00936596" w:rsidRDefault="00293F6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FE6E8F8" w14:textId="77777777" w:rsidR="00B24A8F" w:rsidRPr="00936596" w:rsidRDefault="00B24A8F" w:rsidP="00A0303A">
      <w:pPr>
        <w:pStyle w:val="Testo"/>
        <w:keepNext/>
        <w:rPr>
          <w:lang w:val="en-GB"/>
        </w:rPr>
      </w:pPr>
      <w:r w:rsidRPr="00936596">
        <w:rPr>
          <w:noProof/>
          <w:lang w:val="en-GB"/>
        </w:rPr>
        <w:drawing>
          <wp:anchor distT="0" distB="0" distL="114300" distR="114300" simplePos="0" relativeHeight="251696128" behindDoc="0" locked="0" layoutInCell="1" allowOverlap="1" wp14:anchorId="52EDE81C" wp14:editId="0BEE555D">
            <wp:simplePos x="0" y="0"/>
            <wp:positionH relativeFrom="column">
              <wp:posOffset>2752090</wp:posOffset>
            </wp:positionH>
            <wp:positionV relativeFrom="paragraph">
              <wp:posOffset>162560</wp:posOffset>
            </wp:positionV>
            <wp:extent cx="3102610" cy="2375535"/>
            <wp:effectExtent l="0" t="0" r="2540" b="5715"/>
            <wp:wrapSquare wrapText="bothSides"/>
            <wp:docPr id="506" name="Picture 50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mmagine che contiene testo&#10;&#10;Descrizione generata automaticament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02610" cy="2375535"/>
                    </a:xfrm>
                    <a:prstGeom prst="rect">
                      <a:avLst/>
                    </a:prstGeom>
                    <a:noFill/>
                  </pic:spPr>
                </pic:pic>
              </a:graphicData>
            </a:graphic>
            <wp14:sizeRelH relativeFrom="page">
              <wp14:pctWidth>0</wp14:pctWidth>
            </wp14:sizeRelH>
            <wp14:sizeRelV relativeFrom="page">
              <wp14:pctHeight>0</wp14:pctHeight>
            </wp14:sizeRelV>
          </wp:anchor>
        </w:drawing>
      </w:r>
      <w:r w:rsidRPr="00936596">
        <w:rPr>
          <w:noProof/>
          <w:lang w:val="en-GB"/>
        </w:rPr>
        <w:drawing>
          <wp:anchor distT="0" distB="0" distL="114300" distR="114300" simplePos="0" relativeHeight="251695104" behindDoc="0" locked="0" layoutInCell="1" allowOverlap="1" wp14:anchorId="514D866F" wp14:editId="262B2C43">
            <wp:simplePos x="0" y="0"/>
            <wp:positionH relativeFrom="column">
              <wp:posOffset>1809115</wp:posOffset>
            </wp:positionH>
            <wp:positionV relativeFrom="paragraph">
              <wp:posOffset>1096010</wp:posOffset>
            </wp:positionV>
            <wp:extent cx="525780" cy="524510"/>
            <wp:effectExtent l="0" t="0" r="7620" b="8890"/>
            <wp:wrapSquare wrapText="bothSides"/>
            <wp:docPr id="5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een-plus-sign-hi.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5780" cy="524510"/>
                    </a:xfrm>
                    <a:prstGeom prst="rect">
                      <a:avLst/>
                    </a:prstGeom>
                  </pic:spPr>
                </pic:pic>
              </a:graphicData>
            </a:graphic>
            <wp14:sizeRelH relativeFrom="page">
              <wp14:pctWidth>0</wp14:pctWidth>
            </wp14:sizeRelH>
            <wp14:sizeRelV relativeFrom="page">
              <wp14:pctHeight>0</wp14:pctHeight>
            </wp14:sizeRelV>
          </wp:anchor>
        </w:drawing>
      </w:r>
      <w:r w:rsidRPr="00936596">
        <w:rPr>
          <w:noProof/>
          <w:lang w:val="en-GB"/>
        </w:rPr>
        <w:drawing>
          <wp:inline distT="0" distB="0" distL="0" distR="0" wp14:anchorId="614DDB4F" wp14:editId="02E33ECB">
            <wp:extent cx="1504950" cy="2857500"/>
            <wp:effectExtent l="0" t="0" r="0" b="0"/>
            <wp:docPr id="508" name="Picture 508" descr="Immagine che contiene lavagnabian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Immagine che contiene lavagnabianca&#10;&#10;Descrizione generata automaticamente"/>
                    <pic:cNvPicPr/>
                  </pic:nvPicPr>
                  <pic:blipFill>
                    <a:blip r:embed="rId100">
                      <a:extLst>
                        <a:ext uri="{28A0092B-C50C-407E-A947-70E740481C1C}">
                          <a14:useLocalDpi xmlns:a14="http://schemas.microsoft.com/office/drawing/2010/main" val="0"/>
                        </a:ext>
                      </a:extLst>
                    </a:blip>
                    <a:stretch>
                      <a:fillRect/>
                    </a:stretch>
                  </pic:blipFill>
                  <pic:spPr>
                    <a:xfrm>
                      <a:off x="0" y="0"/>
                      <a:ext cx="1504950" cy="2857500"/>
                    </a:xfrm>
                    <a:prstGeom prst="rect">
                      <a:avLst/>
                    </a:prstGeom>
                  </pic:spPr>
                </pic:pic>
              </a:graphicData>
            </a:graphic>
          </wp:inline>
        </w:drawing>
      </w:r>
    </w:p>
    <w:p w14:paraId="088457A0" w14:textId="5E12E549" w:rsidR="00B24A8F" w:rsidRPr="00936596" w:rsidRDefault="00B24A8F" w:rsidP="00A0303A">
      <w:pPr>
        <w:pStyle w:val="Caption"/>
        <w:widowControl w:val="0"/>
        <w:spacing w:line="276" w:lineRule="auto"/>
        <w:jc w:val="center"/>
        <w:rPr>
          <w:rFonts w:asciiTheme="majorHAnsi" w:hAnsiTheme="majorHAnsi" w:cstheme="majorHAnsi"/>
          <w:b w:val="0"/>
          <w:color w:val="548DD4"/>
          <w:lang w:val="en-GB"/>
        </w:rPr>
      </w:pPr>
      <w:bookmarkStart w:id="98" w:name="_Toc114584287"/>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32</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Self-Service Portal: Integration with kiosks (example)</w:t>
      </w:r>
      <w:bookmarkEnd w:id="98"/>
    </w:p>
    <w:p w14:paraId="7D72A1F4" w14:textId="77777777" w:rsidR="00B24A8F" w:rsidRPr="00936596" w:rsidRDefault="00B24A8F" w:rsidP="00A0303A">
      <w:pPr>
        <w:pStyle w:val="Testo"/>
        <w:rPr>
          <w:lang w:val="en-GB"/>
        </w:rPr>
      </w:pPr>
      <w:r w:rsidRPr="00936596">
        <w:rPr>
          <w:lang w:val="en-GB"/>
        </w:rPr>
        <w:t xml:space="preserve"> </w:t>
      </w:r>
    </w:p>
    <w:p w14:paraId="31BC0AFF" w14:textId="77777777" w:rsidR="00B24A8F" w:rsidRPr="00936596" w:rsidRDefault="00B24A8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current Kiosks might provide the functionality of ID Card Verification and Biometric authentication of the card holder providing the secure identification and authentication of ID card holder. We will extend this functionality to Digital Mobile ID. Existing Users can simply identify themselves using their ID Card to access the Digital Mobile ID Registration Service. Upon successful authentication, the user would be provided the ability to </w:t>
      </w:r>
      <w:r w:rsidRPr="00936596">
        <w:rPr>
          <w:rFonts w:asciiTheme="majorHAnsi" w:hAnsiTheme="majorHAnsi" w:cstheme="majorHAnsi"/>
          <w:sz w:val="22"/>
          <w:szCs w:val="22"/>
          <w:lang w:val="en-GB"/>
        </w:rPr>
        <w:lastRenderedPageBreak/>
        <w:t>“Bind” their mobile devices. This process is described in more detail in Section #4.</w:t>
      </w:r>
    </w:p>
    <w:p w14:paraId="51640D33" w14:textId="77777777" w:rsidR="00B24A8F" w:rsidRPr="00936596" w:rsidRDefault="00B24A8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5FEAE22" w14:textId="4C41D4ED" w:rsidR="00B24A8F" w:rsidRPr="00936596" w:rsidRDefault="00B24A8F"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New users can register for their Mobile Digital IDs is a seamless continuation of current ID registration process. This would provide a seamless experience for already enrolled/ registered ID card holders as well as new registrants.</w:t>
      </w:r>
    </w:p>
    <w:p w14:paraId="14925A12" w14:textId="77777777"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9964442" w14:textId="77777777" w:rsidR="00571965" w:rsidRPr="00936596" w:rsidRDefault="00571965"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Remote Digital Identity Enrolment Workflow</w:t>
      </w:r>
    </w:p>
    <w:p w14:paraId="43DEC877" w14:textId="67BF9A80"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w:t>
      </w:r>
      <w:r w:rsidR="005B6931" w:rsidRPr="00936596">
        <w:rPr>
          <w:rFonts w:asciiTheme="majorHAnsi" w:hAnsiTheme="majorHAnsi" w:cstheme="majorHAnsi"/>
          <w:sz w:val="22"/>
          <w:szCs w:val="22"/>
          <w:lang w:val="en-GB"/>
        </w:rPr>
        <w:t>enrolment</w:t>
      </w:r>
      <w:r w:rsidRPr="00936596">
        <w:rPr>
          <w:rFonts w:asciiTheme="majorHAnsi" w:hAnsiTheme="majorHAnsi" w:cstheme="majorHAnsi"/>
          <w:sz w:val="22"/>
          <w:szCs w:val="22"/>
          <w:lang w:val="en-GB"/>
        </w:rPr>
        <w:t xml:space="preserve"> procedure to obtain a Remote Digital Identity is designed to be autonomously started by the citizens. Every citizen registered on the e-Government web portal can request the generation of a remote identity.  The process is later finalized in a post office, where a face-to-face identification of the user is required to guarantee the highest level of assurance and to be compliant with the most recent security standards.</w:t>
      </w:r>
    </w:p>
    <w:p w14:paraId="7B3C185E" w14:textId="77777777"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4BD592B" w14:textId="5305D264"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system doesn’t allow the user to proceed with further actions until his/her identity is not validated in a post office, together with residency address, mobile phone number and email.</w:t>
      </w:r>
    </w:p>
    <w:p w14:paraId="216523EB" w14:textId="77777777"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B42B478" w14:textId="77777777"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In the post office, the Registration Authority Officer (RAO) validates the identity of the citizen and verifies that all the personal information on the portal is correct. The e-Government portal for the RAO asks to insert an OTP that is sent to the just updated citizen phone number. Moreover, the e-Government portal for the RAO asks a match-on card of the biometric data of the citizen before the remote identity issuance process could proceed. Once the citizen identity is fully validated, the RAO issues, from the RA Agent portal, a remote digital identity for the citizen. The e-Government Portal for the RAO will use an API of the RA Agent (Smart CMS) to ask the issuance of a new remote certificate for the citizen whose identity has been validated. </w:t>
      </w:r>
    </w:p>
    <w:p w14:paraId="76A31D80" w14:textId="77777777"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F129B96" w14:textId="69121B02"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RA Agent will receive as payload of the API a set of information useful to identify the citizen, then the RA Agent will connect to the LDAP Portal to retrieve the full set of information useful to complete the registration process into the RA Agent. The RA Agent will then ask to the SignCloud system to generate a key pair on the HSM for the specific user. After the key-pair generation is performed, the public key will be sent back from the SignCloud to the RA Agent that will in turn craft a CSR for the remote certificate profiles and will send the CSR to the National PKI to be signed. The certificate profiles used for the remote digital identities will be defined according to the certificate profiles already in use for the authentication and digital signature certificates stored on the National eID smartcard.</w:t>
      </w:r>
    </w:p>
    <w:p w14:paraId="59F2F2CA" w14:textId="77777777"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7E7C8F3" w14:textId="079E2B62"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Once the certificate is signed and sent back from the National PKI to the RA Agent, this certificate is stored in the local DB of the RA Agent, and it is also sent to SignCloud that will associate the certificate together with the internally generated key-pair. The remote token stored on the tales and composed of the public-private key pair and of the digital certificate is protected with a PIN code that is generated during the issuance process.  </w:t>
      </w:r>
    </w:p>
    <w:p w14:paraId="45E36935" w14:textId="77777777"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214C4B4" w14:textId="42BC1E4E" w:rsidR="00571965" w:rsidRPr="00936596" w:rsidRDefault="00571965"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RA Agent after the issuance of the digital identity, to guarantee the sole control of the certificates to the citizens, sends a PIN code to the citizen on his mobile phone number or on another secure channel like the email address of the citizen. </w:t>
      </w:r>
    </w:p>
    <w:p w14:paraId="7BFDCEA7" w14:textId="662A3CFD" w:rsidR="00B24A8F" w:rsidRPr="00936596" w:rsidRDefault="00B24A8F"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53187C2" w14:textId="77777777" w:rsidR="006063B4" w:rsidRPr="00936596" w:rsidRDefault="006063B4" w:rsidP="00A0303A">
      <w:pPr>
        <w:widowControl w:val="0"/>
        <w:autoSpaceDE w:val="0"/>
        <w:autoSpaceDN w:val="0"/>
        <w:adjustRightInd w:val="0"/>
        <w:spacing w:line="276" w:lineRule="auto"/>
        <w:jc w:val="both"/>
        <w:rPr>
          <w:rFonts w:asciiTheme="majorHAnsi" w:hAnsiTheme="majorHAnsi" w:cstheme="majorHAnsi"/>
          <w:sz w:val="22"/>
          <w:szCs w:val="22"/>
          <w:lang w:val="en-GB"/>
        </w:rPr>
        <w:sectPr w:rsidR="006063B4" w:rsidRPr="00936596" w:rsidSect="00C94062">
          <w:footerReference w:type="default" r:id="rId101"/>
          <w:pgSz w:w="11901" w:h="16817"/>
          <w:pgMar w:top="1418" w:right="851" w:bottom="1418" w:left="1134" w:header="709" w:footer="709" w:gutter="0"/>
          <w:cols w:space="708"/>
          <w:docGrid w:linePitch="360"/>
        </w:sectPr>
      </w:pPr>
    </w:p>
    <w:p w14:paraId="0F699D08" w14:textId="172D0550" w:rsidR="00293F66" w:rsidRPr="00936596" w:rsidRDefault="00293F6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0C5BB25" w14:textId="77777777" w:rsidR="006063B4" w:rsidRPr="00936596" w:rsidRDefault="006063B4"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601D4A6D" wp14:editId="139E0144">
            <wp:extent cx="7675414" cy="5400000"/>
            <wp:effectExtent l="0" t="0" r="0" b="0"/>
            <wp:docPr id="7179" name="Immagin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675414" cy="5400000"/>
                    </a:xfrm>
                    <a:prstGeom prst="rect">
                      <a:avLst/>
                    </a:prstGeom>
                    <a:noFill/>
                    <a:ln>
                      <a:noFill/>
                    </a:ln>
                  </pic:spPr>
                </pic:pic>
              </a:graphicData>
            </a:graphic>
          </wp:inline>
        </w:drawing>
      </w:r>
    </w:p>
    <w:p w14:paraId="706D73DD" w14:textId="6D8C41F6" w:rsidR="00293F66" w:rsidRPr="00936596" w:rsidRDefault="006063B4" w:rsidP="00A0303A">
      <w:pPr>
        <w:pStyle w:val="Caption"/>
        <w:widowControl w:val="0"/>
        <w:spacing w:line="276" w:lineRule="auto"/>
        <w:jc w:val="center"/>
        <w:rPr>
          <w:rFonts w:asciiTheme="majorHAnsi" w:hAnsiTheme="majorHAnsi" w:cstheme="majorHAnsi"/>
          <w:b w:val="0"/>
          <w:color w:val="548DD4"/>
          <w:lang w:val="en-GB"/>
        </w:rPr>
      </w:pPr>
      <w:bookmarkStart w:id="99" w:name="_Toc114584288"/>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33</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Flow diagram for the citizen </w:t>
      </w:r>
      <w:r w:rsidR="005B6931" w:rsidRPr="00936596">
        <w:rPr>
          <w:rFonts w:asciiTheme="majorHAnsi" w:hAnsiTheme="majorHAnsi" w:cstheme="majorHAnsi"/>
          <w:b w:val="0"/>
          <w:color w:val="548DD4"/>
          <w:lang w:val="en-GB"/>
        </w:rPr>
        <w:t>enrolment</w:t>
      </w:r>
      <w:r w:rsidRPr="00936596">
        <w:rPr>
          <w:rFonts w:asciiTheme="majorHAnsi" w:hAnsiTheme="majorHAnsi" w:cstheme="majorHAnsi"/>
          <w:b w:val="0"/>
          <w:color w:val="548DD4"/>
          <w:lang w:val="en-GB"/>
        </w:rPr>
        <w:t xml:space="preserve"> process</w:t>
      </w:r>
      <w:bookmarkEnd w:id="99"/>
    </w:p>
    <w:p w14:paraId="327B918F" w14:textId="498BD94A" w:rsidR="00293F66" w:rsidRPr="00936596" w:rsidRDefault="00293F6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F207927" w14:textId="77777777" w:rsidR="006063B4" w:rsidRPr="00936596" w:rsidRDefault="006063B4" w:rsidP="00A0303A">
      <w:pPr>
        <w:widowControl w:val="0"/>
        <w:autoSpaceDE w:val="0"/>
        <w:autoSpaceDN w:val="0"/>
        <w:adjustRightInd w:val="0"/>
        <w:spacing w:line="276" w:lineRule="auto"/>
        <w:jc w:val="both"/>
        <w:rPr>
          <w:rFonts w:asciiTheme="majorHAnsi" w:hAnsiTheme="majorHAnsi" w:cstheme="majorHAnsi"/>
          <w:sz w:val="22"/>
          <w:szCs w:val="22"/>
          <w:lang w:val="en-GB"/>
        </w:rPr>
        <w:sectPr w:rsidR="006063B4" w:rsidRPr="00936596" w:rsidSect="006063B4">
          <w:footerReference w:type="default" r:id="rId104"/>
          <w:pgSz w:w="16817" w:h="11901" w:orient="landscape"/>
          <w:pgMar w:top="851" w:right="1418" w:bottom="1134" w:left="1418" w:header="709" w:footer="709" w:gutter="0"/>
          <w:cols w:space="708"/>
          <w:docGrid w:linePitch="360"/>
        </w:sectPr>
      </w:pPr>
    </w:p>
    <w:p w14:paraId="5110FF00" w14:textId="29E13EB5"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lastRenderedPageBreak/>
        <w:t>The PIN code is required every time the certificates must be unlocked for strong authentication or digital signature purposes, while the authentication to the remote platform is performed in Sigle Sign On with the e-Government portal credentials and according to the ISAM functionalities.</w:t>
      </w:r>
    </w:p>
    <w:p w14:paraId="412F782D" w14:textId="77777777"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D3DD922" w14:textId="14137F78" w:rsidR="00293F66"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After the issuance, every citizen can manage the owned digital identities through a self-service RA portal, accessible with the same credentials used for the e-Government portal.</w:t>
      </w:r>
    </w:p>
    <w:p w14:paraId="1C64015A" w14:textId="43949749" w:rsidR="00293F66" w:rsidRPr="00936596" w:rsidRDefault="00293F6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9CCD4FC" w14:textId="77777777" w:rsidR="00C4243C" w:rsidRPr="00936596" w:rsidRDefault="00C4243C"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bookmarkStart w:id="100" w:name="_Toc445723222"/>
      <w:bookmarkStart w:id="101" w:name="_Toc503532687"/>
      <w:bookmarkStart w:id="102" w:name="_Toc517186007"/>
      <w:r w:rsidRPr="00936596">
        <w:rPr>
          <w:rFonts w:asciiTheme="majorHAnsi" w:hAnsiTheme="majorHAnsi" w:cstheme="majorHAnsi"/>
          <w:b/>
          <w:bCs/>
          <w:color w:val="0070C0"/>
          <w:lang w:val="en-GB"/>
        </w:rPr>
        <w:t xml:space="preserve">Remote Digital Identity on Mobile </w:t>
      </w:r>
      <w:bookmarkEnd w:id="100"/>
      <w:r w:rsidRPr="00936596">
        <w:rPr>
          <w:rFonts w:asciiTheme="majorHAnsi" w:hAnsiTheme="majorHAnsi" w:cstheme="majorHAnsi"/>
          <w:b/>
          <w:bCs/>
          <w:color w:val="0070C0"/>
          <w:lang w:val="en-GB"/>
        </w:rPr>
        <w:t>Devices</w:t>
      </w:r>
      <w:bookmarkEnd w:id="101"/>
      <w:bookmarkEnd w:id="102"/>
    </w:p>
    <w:p w14:paraId="21697C8F" w14:textId="77777777"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As we said in the introduction, the EU Council is promoting the deployment of a decentralized identity system, that will allow the EU Citizens to host their e.ID in an EU EBSI Compliant Wallet mainly for authentication purposes with public administration and strategic private ones, and large internet platforms.</w:t>
      </w:r>
    </w:p>
    <w:p w14:paraId="0B1CD02C" w14:textId="77777777"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6DC5031" w14:textId="07216F5E"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the ToR requires, we can consider in a separate way use of the mobile device app for signing or use it for easy strong authentication with the highest level of assurance. Therefore, we present two different systems: </w:t>
      </w:r>
    </w:p>
    <w:p w14:paraId="2CFD4444" w14:textId="77777777" w:rsidR="00C4243C" w:rsidRPr="00936596" w:rsidRDefault="00C4243C"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VIDchain for eIDASv2 compliance, support of EU decentralized e-ID and other attestations of attributes using EBSI Conformance VIDwallet</w:t>
      </w:r>
    </w:p>
    <w:p w14:paraId="0B309DBA" w14:textId="77777777" w:rsidR="00C4243C" w:rsidRPr="00936596" w:rsidRDefault="00C4243C"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SignCloud Mobile App for eIDAS Qualified Signatures</w:t>
      </w:r>
    </w:p>
    <w:p w14:paraId="367CB133" w14:textId="552228B1" w:rsidR="00293F66" w:rsidRPr="00936596" w:rsidRDefault="00293F6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733B470" w14:textId="77777777" w:rsidR="00C4243C" w:rsidRPr="00936596" w:rsidRDefault="00C4243C"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VIDchain and VIDwallet</w:t>
      </w:r>
    </w:p>
    <w:p w14:paraId="4ADD895C" w14:textId="329F43AC"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VIDchain is currently one of the few proposals that is able to provide a complete SSI architecture, and especially an EU EBSI Compliance Wallet with solvency and </w:t>
      </w:r>
      <w:r w:rsidR="005B6931" w:rsidRPr="00936596">
        <w:rPr>
          <w:rFonts w:asciiTheme="majorHAnsi" w:hAnsiTheme="majorHAnsi" w:cstheme="majorHAnsi"/>
          <w:sz w:val="22"/>
          <w:szCs w:val="22"/>
          <w:lang w:val="en-GB"/>
        </w:rPr>
        <w:t>guarantees, and</w:t>
      </w:r>
      <w:r w:rsidRPr="00936596">
        <w:rPr>
          <w:rFonts w:asciiTheme="majorHAnsi" w:hAnsiTheme="majorHAnsi" w:cstheme="majorHAnsi"/>
          <w:sz w:val="22"/>
          <w:szCs w:val="22"/>
          <w:lang w:val="en-GB"/>
        </w:rPr>
        <w:t xml:space="preserve"> maybe the only one provided by a QTSP.</w:t>
      </w:r>
    </w:p>
    <w:p w14:paraId="6C7B5E58" w14:textId="77777777"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FEB5D66" w14:textId="491CAF3C"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As a matter of fact, as EBSI has published as of March 1, 2022, we can verify in the EBSI Site</w:t>
      </w:r>
      <w:r w:rsidRPr="00936596">
        <w:rPr>
          <w:rFonts w:asciiTheme="majorHAnsi" w:hAnsiTheme="majorHAnsi" w:cstheme="majorHAnsi"/>
          <w:sz w:val="22"/>
          <w:szCs w:val="22"/>
          <w:lang w:val="en-GB"/>
        </w:rPr>
        <w:footnoteReference w:id="32"/>
      </w:r>
      <w:r w:rsidRPr="00936596">
        <w:rPr>
          <w:rFonts w:asciiTheme="majorHAnsi" w:hAnsiTheme="majorHAnsi" w:cstheme="majorHAnsi"/>
          <w:sz w:val="22"/>
          <w:szCs w:val="22"/>
          <w:lang w:val="en-GB"/>
        </w:rPr>
        <w:t xml:space="preserve"> that Validated ID has been the first company that has passed the conformance EBSI Tests for the scenarios of:</w:t>
      </w:r>
    </w:p>
    <w:p w14:paraId="736AD6C3" w14:textId="77777777" w:rsidR="00C4243C" w:rsidRPr="00936596" w:rsidRDefault="00C4243C"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ONBOARDING: Register a DID in EBSI using the wallet</w:t>
      </w:r>
    </w:p>
    <w:p w14:paraId="64BDE655" w14:textId="77777777" w:rsidR="00C4243C" w:rsidRPr="00936596" w:rsidRDefault="00C4243C"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ISSUE: Receive an EBSI-issued credential in the wallet</w:t>
      </w:r>
    </w:p>
    <w:p w14:paraId="643A2F81" w14:textId="77777777" w:rsidR="00C4243C" w:rsidRPr="00936596" w:rsidRDefault="00C4243C"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VERIFY: Present an EBSI credential from the wallet.</w:t>
      </w:r>
    </w:p>
    <w:p w14:paraId="092A7793" w14:textId="77777777"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73D65E5" w14:textId="3D39F847"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Therefore VIDchain provides a </w:t>
      </w:r>
      <w:bookmarkStart w:id="103" w:name="_Toc110875460"/>
      <w:bookmarkStart w:id="104" w:name="_Toc112934110"/>
      <w:bookmarkStart w:id="105" w:name="_Toc99467137"/>
      <w:r w:rsidRPr="00936596">
        <w:rPr>
          <w:rFonts w:asciiTheme="majorHAnsi" w:hAnsiTheme="majorHAnsi" w:cstheme="majorHAnsi"/>
          <w:sz w:val="22"/>
          <w:szCs w:val="22"/>
          <w:lang w:val="en-GB"/>
        </w:rPr>
        <w:t>complete System to adopt SSI in the EC framework</w:t>
      </w:r>
      <w:bookmarkEnd w:id="103"/>
      <w:bookmarkEnd w:id="104"/>
      <w:r w:rsidRPr="00936596">
        <w:rPr>
          <w:rFonts w:asciiTheme="majorHAnsi" w:hAnsiTheme="majorHAnsi" w:cstheme="majorHAnsi"/>
          <w:sz w:val="22"/>
          <w:szCs w:val="22"/>
          <w:lang w:val="en-GB"/>
        </w:rPr>
        <w:t xml:space="preserve">, </w:t>
      </w:r>
      <w:bookmarkEnd w:id="105"/>
      <w:r w:rsidRPr="00936596">
        <w:rPr>
          <w:rFonts w:asciiTheme="majorHAnsi" w:hAnsiTheme="majorHAnsi" w:cstheme="majorHAnsi"/>
          <w:sz w:val="22"/>
          <w:szCs w:val="22"/>
          <w:lang w:val="en-GB"/>
        </w:rPr>
        <w:t>carrying out PoC and Pilots especially with Public Administrations to experiment with the issuance and validation of verifiable credentials from the services provided to citizens.</w:t>
      </w:r>
    </w:p>
    <w:p w14:paraId="73F68645" w14:textId="77777777"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A80000B" w14:textId="797AC998"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VIDchain starts from the classic architecture of the SSI paradigm to simplify its adoption and use, with the following VIDchain architecture, modules and components:</w:t>
      </w:r>
    </w:p>
    <w:p w14:paraId="1DE7E06D" w14:textId="63996BFE"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97EFD66" w14:textId="77777777" w:rsidR="007108BC" w:rsidRPr="00936596" w:rsidRDefault="00C4243C" w:rsidP="00A0303A">
      <w:pPr>
        <w:keepNext/>
        <w:widowControl w:val="0"/>
        <w:autoSpaceDE w:val="0"/>
        <w:autoSpaceDN w:val="0"/>
        <w:adjustRightInd w:val="0"/>
        <w:spacing w:line="276" w:lineRule="auto"/>
        <w:jc w:val="center"/>
        <w:rPr>
          <w:lang w:val="en-GB"/>
        </w:rPr>
      </w:pPr>
      <w:r w:rsidRPr="00936596">
        <w:rPr>
          <w:rFonts w:cs="Arial"/>
          <w:noProof/>
          <w:color w:val="000000"/>
          <w:lang w:val="en-GB"/>
        </w:rPr>
        <w:lastRenderedPageBreak/>
        <w:drawing>
          <wp:inline distT="0" distB="0" distL="0" distR="0" wp14:anchorId="24A83CC6" wp14:editId="65303B5D">
            <wp:extent cx="4256523" cy="4552950"/>
            <wp:effectExtent l="0" t="0" r="0" b="0"/>
            <wp:docPr id="509" name="Imagen 8" descr="Interfaz de usuario gráfica&#10;&#10;Descripción generada automáticamente">
              <a:extLst xmlns:a="http://schemas.openxmlformats.org/drawingml/2006/main">
                <a:ext uri="{FF2B5EF4-FFF2-40B4-BE49-F238E27FC236}">
                  <a16:creationId xmlns:a16="http://schemas.microsoft.com/office/drawing/2014/main" id="{ABC80541-E0C4-DBC4-F9C8-71F49B14F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8" descr="Interfaz de usuario gráfica&#10;&#10;Descripción generada automáticamente">
                      <a:extLst>
                        <a:ext uri="{FF2B5EF4-FFF2-40B4-BE49-F238E27FC236}">
                          <a16:creationId xmlns:a16="http://schemas.microsoft.com/office/drawing/2014/main" id="{ABC80541-E0C4-DBC4-F9C8-71F49B14F6C2}"/>
                        </a:ext>
                      </a:extLst>
                    </pic:cNvPr>
                    <pic:cNvPicPr>
                      <a:picLocks noChangeAspect="1"/>
                    </pic:cNvPicPr>
                  </pic:nvPicPr>
                  <pic:blipFill>
                    <a:blip r:embed="rId105"/>
                    <a:stretch>
                      <a:fillRect/>
                    </a:stretch>
                  </pic:blipFill>
                  <pic:spPr>
                    <a:xfrm>
                      <a:off x="0" y="0"/>
                      <a:ext cx="4259338" cy="4555961"/>
                    </a:xfrm>
                    <a:prstGeom prst="rect">
                      <a:avLst/>
                    </a:prstGeom>
                  </pic:spPr>
                </pic:pic>
              </a:graphicData>
            </a:graphic>
          </wp:inline>
        </w:drawing>
      </w:r>
    </w:p>
    <w:p w14:paraId="0FD0EA89" w14:textId="75FA7EEA" w:rsidR="00C4243C" w:rsidRPr="00936596" w:rsidRDefault="007108BC" w:rsidP="00A0303A">
      <w:pPr>
        <w:pStyle w:val="Caption"/>
        <w:widowControl w:val="0"/>
        <w:spacing w:line="276" w:lineRule="auto"/>
        <w:jc w:val="center"/>
        <w:rPr>
          <w:rFonts w:asciiTheme="majorHAnsi" w:hAnsiTheme="majorHAnsi" w:cstheme="majorHAnsi"/>
          <w:b w:val="0"/>
          <w:color w:val="548DD4"/>
          <w:lang w:val="en-GB"/>
        </w:rPr>
      </w:pPr>
      <w:bookmarkStart w:id="106" w:name="_Toc114584289"/>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34</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VIDchain and VIDwallet</w:t>
      </w:r>
      <w:bookmarkEnd w:id="106"/>
    </w:p>
    <w:p w14:paraId="218C58E2" w14:textId="203A8B9A"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6960D0D" w14:textId="057F803F"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D785CB3" w14:textId="77777777" w:rsidR="00C4243C" w:rsidRPr="00936596" w:rsidRDefault="00C4243C" w:rsidP="00A0303A">
      <w:pPr>
        <w:spacing w:before="120" w:line="276" w:lineRule="auto"/>
        <w:rPr>
          <w:rFonts w:asciiTheme="majorHAnsi" w:hAnsiTheme="majorHAnsi" w:cstheme="majorHAnsi"/>
          <w:sz w:val="22"/>
          <w:szCs w:val="22"/>
          <w:lang w:val="en-GB" w:eastAsia="es-ES"/>
        </w:rPr>
      </w:pPr>
      <w:r w:rsidRPr="00936596">
        <w:rPr>
          <w:rFonts w:asciiTheme="majorHAnsi" w:hAnsiTheme="majorHAnsi" w:cstheme="majorHAnsi"/>
          <w:b/>
          <w:bCs/>
          <w:color w:val="C00000"/>
          <w:sz w:val="22"/>
          <w:szCs w:val="22"/>
          <w:lang w:val="en-GB"/>
        </w:rPr>
        <w:t>1.</w:t>
      </w:r>
      <w:r w:rsidRPr="00936596">
        <w:rPr>
          <w:rFonts w:asciiTheme="majorHAnsi" w:hAnsiTheme="majorHAnsi" w:cstheme="majorHAnsi"/>
          <w:color w:val="C00000"/>
          <w:sz w:val="22"/>
          <w:szCs w:val="22"/>
          <w:lang w:val="en-GB"/>
        </w:rPr>
        <w:t xml:space="preserve"> </w:t>
      </w:r>
      <w:r w:rsidRPr="00936596">
        <w:rPr>
          <w:rFonts w:asciiTheme="majorHAnsi" w:hAnsiTheme="majorHAnsi" w:cstheme="majorHAnsi"/>
          <w:sz w:val="22"/>
          <w:szCs w:val="22"/>
          <w:lang w:val="en-GB"/>
        </w:rPr>
        <w:t xml:space="preserve">With </w:t>
      </w:r>
      <w:r w:rsidRPr="00936596">
        <w:rPr>
          <w:rFonts w:asciiTheme="majorHAnsi" w:hAnsiTheme="majorHAnsi" w:cstheme="majorHAnsi"/>
          <w:b/>
          <w:bCs/>
          <w:sz w:val="22"/>
          <w:szCs w:val="22"/>
          <w:lang w:val="en-GB"/>
        </w:rPr>
        <w:t xml:space="preserve">VIDcredentials </w:t>
      </w:r>
      <w:r w:rsidRPr="00936596">
        <w:rPr>
          <w:rFonts w:asciiTheme="majorHAnsi" w:hAnsiTheme="majorHAnsi" w:cstheme="majorHAnsi"/>
          <w:sz w:val="22"/>
          <w:szCs w:val="22"/>
          <w:lang w:val="en-GB"/>
        </w:rPr>
        <w:t>, entities can issue verifiable credentials through a simple API without dealing with the complexity of SSI.</w:t>
      </w:r>
    </w:p>
    <w:p w14:paraId="7D891903" w14:textId="77777777" w:rsidR="00C4243C" w:rsidRPr="00936596" w:rsidRDefault="00C4243C" w:rsidP="00A0303A">
      <w:pPr>
        <w:spacing w:before="120" w:line="276" w:lineRule="auto"/>
        <w:rPr>
          <w:rFonts w:asciiTheme="majorHAnsi" w:hAnsiTheme="majorHAnsi" w:cstheme="majorHAnsi"/>
          <w:sz w:val="22"/>
          <w:szCs w:val="22"/>
          <w:lang w:val="en-GB" w:eastAsia="es-ES"/>
        </w:rPr>
      </w:pPr>
      <w:r w:rsidRPr="00936596">
        <w:rPr>
          <w:rFonts w:asciiTheme="majorHAnsi" w:hAnsiTheme="majorHAnsi" w:cstheme="majorHAnsi"/>
          <w:b/>
          <w:bCs/>
          <w:color w:val="00B050"/>
          <w:sz w:val="22"/>
          <w:szCs w:val="22"/>
          <w:lang w:val="en-GB"/>
        </w:rPr>
        <w:t xml:space="preserve">2. </w:t>
      </w:r>
      <w:r w:rsidRPr="00936596">
        <w:rPr>
          <w:rFonts w:asciiTheme="majorHAnsi" w:hAnsiTheme="majorHAnsi" w:cstheme="majorHAnsi"/>
          <w:b/>
          <w:bCs/>
          <w:sz w:val="22"/>
          <w:szCs w:val="22"/>
          <w:lang w:val="en-GB"/>
        </w:rPr>
        <w:t xml:space="preserve">VIDwallet </w:t>
      </w:r>
      <w:r w:rsidRPr="00936596">
        <w:rPr>
          <w:rFonts w:asciiTheme="majorHAnsi" w:hAnsiTheme="majorHAnsi" w:cstheme="majorHAnsi"/>
          <w:sz w:val="22"/>
          <w:szCs w:val="22"/>
          <w:lang w:val="en-GB"/>
        </w:rPr>
        <w:t>is an APP that helps the user to manage all their personal data. The information remains confidential under the control of the user.</w:t>
      </w:r>
    </w:p>
    <w:p w14:paraId="0F918E11" w14:textId="77777777" w:rsidR="00C4243C" w:rsidRPr="00936596" w:rsidRDefault="00C4243C" w:rsidP="00A0303A">
      <w:pPr>
        <w:spacing w:before="120" w:line="276" w:lineRule="auto"/>
        <w:rPr>
          <w:rFonts w:asciiTheme="majorHAnsi" w:hAnsiTheme="majorHAnsi" w:cstheme="majorHAnsi"/>
          <w:sz w:val="22"/>
          <w:szCs w:val="22"/>
          <w:lang w:val="en-GB" w:eastAsia="es-ES"/>
        </w:rPr>
      </w:pPr>
      <w:r w:rsidRPr="00936596">
        <w:rPr>
          <w:rFonts w:asciiTheme="majorHAnsi" w:hAnsiTheme="majorHAnsi" w:cstheme="majorHAnsi"/>
          <w:b/>
          <w:bCs/>
          <w:color w:val="0070C0"/>
          <w:sz w:val="22"/>
          <w:szCs w:val="22"/>
          <w:lang w:val="en-GB"/>
        </w:rPr>
        <w:t>3.</w:t>
      </w:r>
      <w:r w:rsidRPr="00936596">
        <w:rPr>
          <w:rFonts w:asciiTheme="majorHAnsi" w:hAnsiTheme="majorHAnsi" w:cstheme="majorHAnsi"/>
          <w:b/>
          <w:bCs/>
          <w:color w:val="002060"/>
          <w:sz w:val="22"/>
          <w:szCs w:val="22"/>
          <w:lang w:val="en-GB"/>
        </w:rPr>
        <w:t xml:space="preserve"> </w:t>
      </w:r>
      <w:r w:rsidRPr="00936596">
        <w:rPr>
          <w:rFonts w:asciiTheme="majorHAnsi" w:hAnsiTheme="majorHAnsi" w:cstheme="majorHAnsi"/>
          <w:b/>
          <w:bCs/>
          <w:sz w:val="22"/>
          <w:szCs w:val="22"/>
          <w:lang w:val="en-GB"/>
        </w:rPr>
        <w:t xml:space="preserve">VIDconnect </w:t>
      </w:r>
      <w:r w:rsidRPr="00936596">
        <w:rPr>
          <w:rFonts w:asciiTheme="majorHAnsi" w:hAnsiTheme="majorHAnsi" w:cstheme="majorHAnsi"/>
          <w:sz w:val="22"/>
          <w:szCs w:val="22"/>
          <w:lang w:val="en-GB"/>
        </w:rPr>
        <w:t>helps entities to interact with users, requesting credentials with a very simple integration. It is compatible, for example, with the well-known OpenID protocol.</w:t>
      </w:r>
    </w:p>
    <w:p w14:paraId="5E03CCF5" w14:textId="07FB1377" w:rsidR="00C4243C" w:rsidRPr="00936596" w:rsidRDefault="00C4243C" w:rsidP="00A0303A">
      <w:pPr>
        <w:spacing w:before="120" w:line="276" w:lineRule="auto"/>
        <w:rPr>
          <w:rFonts w:asciiTheme="majorHAnsi" w:hAnsiTheme="majorHAnsi" w:cstheme="majorHAnsi"/>
          <w:sz w:val="22"/>
          <w:szCs w:val="22"/>
          <w:lang w:val="en-GB" w:eastAsia="es-ES"/>
        </w:rPr>
      </w:pPr>
      <w:r w:rsidRPr="00936596">
        <w:rPr>
          <w:rFonts w:asciiTheme="majorHAnsi" w:hAnsiTheme="majorHAnsi" w:cstheme="majorHAnsi"/>
          <w:b/>
          <w:bCs/>
          <w:color w:val="808080" w:themeColor="background1" w:themeShade="80"/>
          <w:sz w:val="22"/>
          <w:szCs w:val="22"/>
          <w:lang w:val="en-GB"/>
        </w:rPr>
        <w:t>4.</w:t>
      </w:r>
      <w:r w:rsidRPr="00936596">
        <w:rPr>
          <w:rFonts w:asciiTheme="majorHAnsi" w:hAnsiTheme="majorHAnsi" w:cstheme="majorHAnsi"/>
          <w:color w:val="808080" w:themeColor="background1" w:themeShade="80"/>
          <w:sz w:val="22"/>
          <w:szCs w:val="22"/>
          <w:lang w:val="en-GB"/>
        </w:rPr>
        <w:t xml:space="preserve"> </w:t>
      </w:r>
      <w:r w:rsidRPr="00936596">
        <w:rPr>
          <w:rFonts w:asciiTheme="majorHAnsi" w:hAnsiTheme="majorHAnsi" w:cstheme="majorHAnsi"/>
          <w:sz w:val="22"/>
          <w:szCs w:val="22"/>
          <w:lang w:val="en-GB"/>
        </w:rPr>
        <w:t xml:space="preserve">The </w:t>
      </w:r>
      <w:r w:rsidRPr="00936596">
        <w:rPr>
          <w:rFonts w:asciiTheme="majorHAnsi" w:hAnsiTheme="majorHAnsi" w:cstheme="majorHAnsi"/>
          <w:b/>
          <w:bCs/>
          <w:sz w:val="22"/>
          <w:szCs w:val="22"/>
          <w:lang w:val="en-GB"/>
        </w:rPr>
        <w:t xml:space="preserve">VIDchain API </w:t>
      </w:r>
      <w:r w:rsidRPr="00936596">
        <w:rPr>
          <w:rFonts w:asciiTheme="majorHAnsi" w:hAnsiTheme="majorHAnsi" w:cstheme="majorHAnsi"/>
          <w:sz w:val="22"/>
          <w:szCs w:val="22"/>
          <w:lang w:val="en-GB"/>
        </w:rPr>
        <w:t>is the core of the solution. It handles all messaging across all components, as well as core operations.</w:t>
      </w:r>
    </w:p>
    <w:p w14:paraId="52DAC857" w14:textId="5B2A74FD" w:rsidR="00C4243C" w:rsidRPr="00936596" w:rsidRDefault="00C4243C" w:rsidP="00A0303A">
      <w:pPr>
        <w:spacing w:before="120" w:line="276" w:lineRule="auto"/>
        <w:rPr>
          <w:rFonts w:asciiTheme="majorHAnsi" w:hAnsiTheme="majorHAnsi" w:cstheme="majorHAnsi"/>
          <w:sz w:val="22"/>
          <w:szCs w:val="22"/>
          <w:lang w:val="en-GB"/>
        </w:rPr>
      </w:pPr>
      <w:r w:rsidRPr="00936596">
        <w:rPr>
          <w:rFonts w:asciiTheme="majorHAnsi" w:hAnsiTheme="majorHAnsi" w:cstheme="majorHAnsi"/>
          <w:b/>
          <w:bCs/>
          <w:color w:val="000000" w:themeColor="text1"/>
          <w:sz w:val="22"/>
          <w:szCs w:val="22"/>
          <w:lang w:val="en-GB"/>
        </w:rPr>
        <w:t>5.</w:t>
      </w:r>
      <w:r w:rsidRPr="00936596">
        <w:rPr>
          <w:rFonts w:asciiTheme="majorHAnsi" w:hAnsiTheme="majorHAnsi" w:cstheme="majorHAnsi"/>
          <w:color w:val="000000" w:themeColor="text1"/>
          <w:sz w:val="22"/>
          <w:szCs w:val="22"/>
          <w:lang w:val="en-GB"/>
        </w:rPr>
        <w:t xml:space="preserve"> </w:t>
      </w:r>
      <w:r w:rsidRPr="00936596">
        <w:rPr>
          <w:rFonts w:asciiTheme="majorHAnsi" w:hAnsiTheme="majorHAnsi" w:cstheme="majorHAnsi"/>
          <w:sz w:val="22"/>
          <w:szCs w:val="22"/>
          <w:lang w:val="en-GB"/>
        </w:rPr>
        <w:t>VIDchain can work with different decentralized networks becoming a ledger agnostic solution, but for AAPP projects, we apply EBSI/ESSIF.</w:t>
      </w:r>
    </w:p>
    <w:p w14:paraId="06D6E535" w14:textId="7D23C6D1" w:rsidR="002D326A" w:rsidRPr="00936596" w:rsidRDefault="002D326A" w:rsidP="00A0303A">
      <w:pPr>
        <w:spacing w:before="120" w:line="276" w:lineRule="auto"/>
        <w:rPr>
          <w:rFonts w:asciiTheme="majorHAnsi" w:hAnsiTheme="majorHAnsi" w:cstheme="majorHAnsi"/>
          <w:sz w:val="22"/>
          <w:szCs w:val="22"/>
          <w:lang w:val="en-GB"/>
        </w:rPr>
      </w:pPr>
    </w:p>
    <w:p w14:paraId="608F3257" w14:textId="708B1B87" w:rsidR="002D326A" w:rsidRPr="00936596" w:rsidRDefault="002D326A" w:rsidP="00A0303A">
      <w:pPr>
        <w:spacing w:before="120" w:line="276" w:lineRule="auto"/>
        <w:rPr>
          <w:rFonts w:asciiTheme="majorHAnsi" w:hAnsiTheme="majorHAnsi" w:cstheme="majorHAnsi"/>
          <w:sz w:val="22"/>
          <w:szCs w:val="22"/>
          <w:lang w:val="en-GB"/>
        </w:rPr>
      </w:pPr>
    </w:p>
    <w:p w14:paraId="23AC07C6" w14:textId="19B308FB" w:rsidR="002D326A" w:rsidRPr="00936596" w:rsidRDefault="002D326A" w:rsidP="00A0303A">
      <w:pPr>
        <w:spacing w:before="120" w:line="276" w:lineRule="auto"/>
        <w:rPr>
          <w:rFonts w:asciiTheme="majorHAnsi" w:hAnsiTheme="majorHAnsi" w:cstheme="majorHAnsi"/>
          <w:sz w:val="22"/>
          <w:szCs w:val="22"/>
          <w:lang w:val="en-GB"/>
        </w:rPr>
      </w:pPr>
    </w:p>
    <w:p w14:paraId="046C34B1" w14:textId="77777777" w:rsidR="002D326A" w:rsidRPr="00936596" w:rsidRDefault="002D326A" w:rsidP="00A0303A">
      <w:pPr>
        <w:spacing w:before="120" w:line="276" w:lineRule="auto"/>
        <w:rPr>
          <w:rFonts w:asciiTheme="majorHAnsi" w:hAnsiTheme="majorHAnsi" w:cstheme="majorHAnsi"/>
          <w:sz w:val="22"/>
          <w:szCs w:val="22"/>
          <w:lang w:val="en-GB" w:eastAsia="es-ES"/>
        </w:rPr>
      </w:pPr>
    </w:p>
    <w:p w14:paraId="0767A02C" w14:textId="77777777"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5E5BBD6" w14:textId="77777777" w:rsidR="007108BC" w:rsidRPr="00936596" w:rsidRDefault="007108BC"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bookmarkStart w:id="107" w:name="_Toc110875461"/>
      <w:bookmarkStart w:id="108" w:name="_Toc112934111"/>
      <w:r w:rsidRPr="00936596">
        <w:rPr>
          <w:rFonts w:asciiTheme="majorHAnsi" w:hAnsiTheme="majorHAnsi" w:cstheme="majorHAnsi"/>
          <w:b/>
          <w:bCs/>
          <w:color w:val="0070C0"/>
          <w:lang w:val="en-GB"/>
        </w:rPr>
        <w:lastRenderedPageBreak/>
        <w:t>Verifiable Credential Issuance Module</w:t>
      </w:r>
      <w:bookmarkEnd w:id="107"/>
      <w:bookmarkEnd w:id="108"/>
      <w:r w:rsidRPr="00936596">
        <w:rPr>
          <w:rFonts w:asciiTheme="majorHAnsi" w:hAnsiTheme="majorHAnsi" w:cstheme="majorHAnsi"/>
          <w:b/>
          <w:bCs/>
          <w:color w:val="0070C0"/>
          <w:lang w:val="en-GB"/>
        </w:rPr>
        <w:t xml:space="preserve"> </w:t>
      </w:r>
    </w:p>
    <w:p w14:paraId="60D600F7" w14:textId="685DF903" w:rsidR="00C4243C" w:rsidRPr="00936596" w:rsidRDefault="007108BC"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issuance of credentials by the ISSUER (in this case, the organization) is an integration of the VIDchain API with the services to enable the ISSUER to accredit and create the credentials in a portable format and signed in the blockchain, making them available to the holder via push messaging to your Identity Wallet.</w:t>
      </w:r>
    </w:p>
    <w:p w14:paraId="6BB01FAC" w14:textId="5EBBF96D"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5638B59" w14:textId="77777777" w:rsidR="007108BC" w:rsidRPr="00936596" w:rsidRDefault="007108BC" w:rsidP="00A0303A">
      <w:pPr>
        <w:keepNext/>
        <w:widowControl w:val="0"/>
        <w:autoSpaceDE w:val="0"/>
        <w:autoSpaceDN w:val="0"/>
        <w:adjustRightInd w:val="0"/>
        <w:spacing w:line="276" w:lineRule="auto"/>
        <w:jc w:val="center"/>
        <w:rPr>
          <w:lang w:val="en-GB"/>
        </w:rPr>
      </w:pPr>
      <w:r w:rsidRPr="00936596">
        <w:rPr>
          <w:rFonts w:asciiTheme="minorBidi" w:hAnsiTheme="minorBidi"/>
          <w:noProof/>
          <w:lang w:val="en-GB"/>
        </w:rPr>
        <w:drawing>
          <wp:inline distT="0" distB="0" distL="0" distR="0" wp14:anchorId="42FA6223" wp14:editId="1A93BF4B">
            <wp:extent cx="4378960" cy="3917655"/>
            <wp:effectExtent l="0" t="0" r="0" b="6985"/>
            <wp:docPr id="510" name="Imagen 3" descr="Interfaz de usuario gráfica, Aplicación&#10;&#10;Descripción generada automáticamente">
              <a:extLst xmlns:a="http://schemas.openxmlformats.org/drawingml/2006/main">
                <a:ext uri="{FF2B5EF4-FFF2-40B4-BE49-F238E27FC236}">
                  <a16:creationId xmlns:a16="http://schemas.microsoft.com/office/drawing/2014/main" id="{7EA1B18E-774D-E611-E8A5-D91BC504AF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nterfaz de usuario gráfica, Aplicación&#10;&#10;Descripción generada automáticamente">
                      <a:extLst>
                        <a:ext uri="{FF2B5EF4-FFF2-40B4-BE49-F238E27FC236}">
                          <a16:creationId xmlns:a16="http://schemas.microsoft.com/office/drawing/2014/main" id="{7EA1B18E-774D-E611-E8A5-D91BC504AF13}"/>
                        </a:ext>
                      </a:extLst>
                    </pic:cNvPr>
                    <pic:cNvPicPr>
                      <a:picLocks noChangeAspect="1"/>
                    </pic:cNvPicPr>
                  </pic:nvPicPr>
                  <pic:blipFill>
                    <a:blip r:embed="rId106"/>
                    <a:stretch>
                      <a:fillRect/>
                    </a:stretch>
                  </pic:blipFill>
                  <pic:spPr>
                    <a:xfrm>
                      <a:off x="0" y="0"/>
                      <a:ext cx="4383790" cy="3921976"/>
                    </a:xfrm>
                    <a:prstGeom prst="rect">
                      <a:avLst/>
                    </a:prstGeom>
                  </pic:spPr>
                </pic:pic>
              </a:graphicData>
            </a:graphic>
          </wp:inline>
        </w:drawing>
      </w:r>
    </w:p>
    <w:p w14:paraId="6C5CB2D2" w14:textId="7D03AE83" w:rsidR="00C4243C" w:rsidRPr="00936596" w:rsidRDefault="007108BC" w:rsidP="00A0303A">
      <w:pPr>
        <w:pStyle w:val="Caption"/>
        <w:widowControl w:val="0"/>
        <w:spacing w:line="276" w:lineRule="auto"/>
        <w:jc w:val="center"/>
        <w:rPr>
          <w:rFonts w:asciiTheme="majorHAnsi" w:hAnsiTheme="majorHAnsi" w:cstheme="majorHAnsi"/>
          <w:b w:val="0"/>
          <w:color w:val="548DD4"/>
          <w:lang w:val="en-GB"/>
        </w:rPr>
      </w:pPr>
      <w:bookmarkStart w:id="109" w:name="_Toc114584290"/>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35</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Verifiable Credential Issuance</w:t>
      </w:r>
      <w:bookmarkEnd w:id="109"/>
    </w:p>
    <w:p w14:paraId="6457C3F7" w14:textId="0B66245B" w:rsidR="00C4243C" w:rsidRPr="00936596" w:rsidRDefault="00C4243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470E285" w14:textId="5E43325B"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This module requires consultancy to define the credentials to be issued, including a feasibility analysis if you want to put it into production. The credential issuance functionality would consist of the development of a credential issuance Portal, a functional website that would be integrated with the VIDcredentials verifiable credential issuance module through a simple API without having to deal with the complexity of SSI.</w:t>
      </w:r>
    </w:p>
    <w:p w14:paraId="52EFA732" w14:textId="77777777"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9AEC9E1" w14:textId="4EEE16B5"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For each project, different types of credentials will be defined that can be issued to the user's Wallet from the entity so that they can be used in identification/authentication/authorization scenarios, either for internal use or open to the citizen.</w:t>
      </w:r>
    </w:p>
    <w:p w14:paraId="1EEA0D06" w14:textId="77777777"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183941B" w14:textId="77777777"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Regarding EBSI, we started working in 2019 for the European Commission, especially in the EBSI/ESSIF project, where we have been in charge, above all, of the development of the APIs to enable the Issuing services.</w:t>
      </w:r>
    </w:p>
    <w:p w14:paraId="3FD5A1B5" w14:textId="0355C8FC"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Our issuance module is evolving towards a console that facilitates the issuance of credentials based in authentic fonts, for instance issued by a public servant in face-to-face scenarios at </w:t>
      </w:r>
      <w:r w:rsidR="005B6931" w:rsidRPr="00936596">
        <w:rPr>
          <w:rFonts w:asciiTheme="majorHAnsi" w:hAnsiTheme="majorHAnsi" w:cstheme="majorHAnsi"/>
          <w:sz w:val="22"/>
          <w:szCs w:val="22"/>
          <w:lang w:val="en-GB"/>
        </w:rPr>
        <w:t>a</w:t>
      </w:r>
      <w:r w:rsidRPr="00936596">
        <w:rPr>
          <w:rFonts w:asciiTheme="majorHAnsi" w:hAnsiTheme="majorHAnsi" w:cstheme="majorHAnsi"/>
          <w:sz w:val="22"/>
          <w:szCs w:val="22"/>
          <w:lang w:val="en-GB"/>
        </w:rPr>
        <w:t xml:space="preserve"> Citizen Council office , or remote based on the presentation of a qualified certificate to issue that certificate in a verifiable ID Credential format.</w:t>
      </w:r>
    </w:p>
    <w:p w14:paraId="01A964B0" w14:textId="462E23EC" w:rsidR="008D57FD" w:rsidRPr="00936596" w:rsidRDefault="00804796" w:rsidP="00A0303A">
      <w:pPr>
        <w:widowControl w:val="0"/>
        <w:autoSpaceDE w:val="0"/>
        <w:autoSpaceDN w:val="0"/>
        <w:adjustRightInd w:val="0"/>
        <w:spacing w:line="276" w:lineRule="auto"/>
        <w:jc w:val="both"/>
        <w:rPr>
          <w:rFonts w:asciiTheme="majorHAnsi" w:hAnsiTheme="majorHAnsi" w:cstheme="majorHAnsi"/>
          <w:sz w:val="22"/>
          <w:szCs w:val="22"/>
          <w:lang w:val="en-GB"/>
        </w:rPr>
      </w:pPr>
      <w:hyperlink r:id="rId107" w:tgtFrame="_blank" w:history="1">
        <w:r w:rsidR="008D57FD" w:rsidRPr="00936596">
          <w:rPr>
            <w:rFonts w:asciiTheme="majorHAnsi" w:hAnsiTheme="majorHAnsi" w:cstheme="majorHAnsi"/>
            <w:sz w:val="22"/>
            <w:szCs w:val="22"/>
            <w:lang w:val="en-GB"/>
          </w:rPr>
          <w:t xml:space="preserve">SSI eIDAS Bridge </w:t>
        </w:r>
      </w:hyperlink>
      <w:r w:rsidR="008D57FD" w:rsidRPr="00936596">
        <w:rPr>
          <w:rFonts w:asciiTheme="majorHAnsi" w:hAnsiTheme="majorHAnsi" w:cstheme="majorHAnsi"/>
          <w:sz w:val="22"/>
          <w:szCs w:val="22"/>
          <w:lang w:val="en-GB"/>
        </w:rPr>
        <w:t>is also available , which allows credentials to be signed, for example, with the entity's body seal, so that validation can be based on the eIDASv1 trust lists.</w:t>
      </w:r>
    </w:p>
    <w:p w14:paraId="7324E25B" w14:textId="77777777" w:rsidR="002D326A" w:rsidRPr="00936596" w:rsidRDefault="002D326A"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88D5E65" w14:textId="126B3065" w:rsidR="007108BC" w:rsidRPr="00936596" w:rsidRDefault="007108B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BB76B90" w14:textId="77777777" w:rsidR="008D57FD" w:rsidRPr="00936596" w:rsidRDefault="008D57FD"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bookmarkStart w:id="110" w:name="_Toc110875462"/>
      <w:bookmarkStart w:id="111" w:name="_Toc112934112"/>
      <w:r w:rsidRPr="00936596">
        <w:rPr>
          <w:rFonts w:asciiTheme="majorHAnsi" w:hAnsiTheme="majorHAnsi" w:cstheme="majorHAnsi"/>
          <w:b/>
          <w:bCs/>
          <w:color w:val="0070C0"/>
          <w:lang w:val="en-GB"/>
        </w:rPr>
        <w:lastRenderedPageBreak/>
        <w:t>Credential Verification Module</w:t>
      </w:r>
      <w:bookmarkEnd w:id="110"/>
      <w:bookmarkEnd w:id="111"/>
    </w:p>
    <w:p w14:paraId="6033B85B" w14:textId="3155C70A"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It is the simplest integration that allows validating use cases, allowing interaction with users, requesting credentials or establishing a set of credentials to present from the user's Wallet to verify them and grant access and, if necessary, reuse the presented attributes.</w:t>
      </w:r>
    </w:p>
    <w:p w14:paraId="42C19CE7" w14:textId="77777777"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B345A25" w14:textId="18AD34B2"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For this, the VIDchain API is accessed to access the VERIFIER services that requires the presentation of the credentials by the HOLDER (possessor or user) of these and that needs to validate the cryptographic evidence immediately, structured and programmable.</w:t>
      </w:r>
    </w:p>
    <w:p w14:paraId="47CB3DEC" w14:textId="77777777"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273042C" w14:textId="5B13557C"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a pilot experience, the integration in an authentication Portal for presentation and verification of credentials would be developed, in parallel to the classic username/password or other means already validated in AAPP for identification and authentication. therefore applied to a functional website in the organization's own environment, for which the VIDchain team, in addition to advice on implementation, will provide a reference implementation to facilitate the work of the internal development team.</w:t>
      </w:r>
    </w:p>
    <w:p w14:paraId="0FC34C38" w14:textId="77777777"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173F7CE" w14:textId="77777777"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For this, the VIDconnect verification module will be used with an integration with the well-known OpenID protocol with an OIDConnect connector. In this sense, we highlight the role of Ivan Basart, our CTO, as Co -author of the </w:t>
      </w:r>
      <w:hyperlink r:id="rId108" w:tgtFrame="_blank" w:history="1">
        <w:r w:rsidRPr="00936596">
          <w:rPr>
            <w:rFonts w:asciiTheme="majorHAnsi" w:hAnsiTheme="majorHAnsi" w:cstheme="majorHAnsi"/>
            <w:sz w:val="22"/>
            <w:szCs w:val="22"/>
            <w:lang w:val="en-GB"/>
          </w:rPr>
          <w:t>Self-Issued OpenID Connect Provider standard.</w:t>
        </w:r>
      </w:hyperlink>
      <w:r w:rsidRPr="00936596">
        <w:rPr>
          <w:rFonts w:asciiTheme="majorHAnsi" w:hAnsiTheme="majorHAnsi" w:cstheme="majorHAnsi"/>
          <w:sz w:val="22"/>
          <w:szCs w:val="22"/>
          <w:lang w:val="en-GB"/>
        </w:rPr>
        <w:t xml:space="preserve"> </w:t>
      </w:r>
    </w:p>
    <w:p w14:paraId="352C5527" w14:textId="00CB976F" w:rsidR="007108BC" w:rsidRPr="00936596" w:rsidRDefault="007108BC"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D36EEA6" w14:textId="77777777" w:rsidR="008D57FD" w:rsidRPr="00936596" w:rsidRDefault="008D57FD" w:rsidP="00A0303A">
      <w:pPr>
        <w:keepNext/>
        <w:widowControl w:val="0"/>
        <w:autoSpaceDE w:val="0"/>
        <w:autoSpaceDN w:val="0"/>
        <w:adjustRightInd w:val="0"/>
        <w:spacing w:line="276" w:lineRule="auto"/>
        <w:jc w:val="center"/>
        <w:rPr>
          <w:lang w:val="en-GB"/>
        </w:rPr>
      </w:pPr>
      <w:r w:rsidRPr="00936596">
        <w:rPr>
          <w:rFonts w:asciiTheme="minorBidi" w:hAnsiTheme="minorBidi"/>
          <w:noProof/>
          <w:lang w:val="en-GB" w:eastAsia="es-ES"/>
        </w:rPr>
        <w:drawing>
          <wp:inline distT="0" distB="0" distL="0" distR="0" wp14:anchorId="778ECFBD" wp14:editId="3CC47DD8">
            <wp:extent cx="4845351" cy="3850323"/>
            <wp:effectExtent l="0" t="0" r="0" b="0"/>
            <wp:docPr id="511" name="Imagen 2" descr="Una captura de pantalla de un celular&#10;&#10;Descripción generada automáticamente con confianza media">
              <a:extLst xmlns:a="http://schemas.openxmlformats.org/drawingml/2006/main">
                <a:ext uri="{FF2B5EF4-FFF2-40B4-BE49-F238E27FC236}">
                  <a16:creationId xmlns:a16="http://schemas.microsoft.com/office/drawing/2014/main" id="{4016788F-5C19-C46B-B19B-42B0813E2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2" descr="Una captura de pantalla de un celular&#10;&#10;Descripción generada automáticamente con confianza media">
                      <a:extLst>
                        <a:ext uri="{FF2B5EF4-FFF2-40B4-BE49-F238E27FC236}">
                          <a16:creationId xmlns:a16="http://schemas.microsoft.com/office/drawing/2014/main" id="{4016788F-5C19-C46B-B19B-42B0813E2A83}"/>
                        </a:ext>
                      </a:extLst>
                    </pic:cNvPr>
                    <pic:cNvPicPr>
                      <a:picLocks noChangeAspect="1"/>
                    </pic:cNvPicPr>
                  </pic:nvPicPr>
                  <pic:blipFill>
                    <a:blip r:embed="rId109"/>
                    <a:stretch>
                      <a:fillRect/>
                    </a:stretch>
                  </pic:blipFill>
                  <pic:spPr>
                    <a:xfrm>
                      <a:off x="0" y="0"/>
                      <a:ext cx="4850072" cy="3854074"/>
                    </a:xfrm>
                    <a:prstGeom prst="rect">
                      <a:avLst/>
                    </a:prstGeom>
                  </pic:spPr>
                </pic:pic>
              </a:graphicData>
            </a:graphic>
          </wp:inline>
        </w:drawing>
      </w:r>
    </w:p>
    <w:p w14:paraId="6E74E9DC" w14:textId="690CC427" w:rsidR="008D57FD" w:rsidRPr="00936596" w:rsidRDefault="008D57FD" w:rsidP="00A0303A">
      <w:pPr>
        <w:pStyle w:val="Caption"/>
        <w:widowControl w:val="0"/>
        <w:spacing w:line="276" w:lineRule="auto"/>
        <w:jc w:val="center"/>
        <w:rPr>
          <w:rFonts w:asciiTheme="majorHAnsi" w:hAnsiTheme="majorHAnsi" w:cstheme="majorHAnsi"/>
          <w:b w:val="0"/>
          <w:color w:val="548DD4"/>
          <w:lang w:val="en-GB"/>
        </w:rPr>
      </w:pPr>
      <w:bookmarkStart w:id="112" w:name="_Toc114584291"/>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36</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Credential Verification</w:t>
      </w:r>
      <w:bookmarkEnd w:id="112"/>
    </w:p>
    <w:p w14:paraId="29CDF931" w14:textId="5DDD8B4A" w:rsidR="002D326A" w:rsidRPr="00936596" w:rsidRDefault="002D326A" w:rsidP="002D326A">
      <w:pPr>
        <w:rPr>
          <w:lang w:val="en-GB"/>
        </w:rPr>
      </w:pPr>
    </w:p>
    <w:p w14:paraId="17358275" w14:textId="7ADA7D8B" w:rsidR="002D326A" w:rsidRPr="00936596" w:rsidRDefault="002D326A" w:rsidP="002D326A">
      <w:pPr>
        <w:rPr>
          <w:lang w:val="en-GB"/>
        </w:rPr>
      </w:pPr>
    </w:p>
    <w:p w14:paraId="2B0F42CC" w14:textId="038244FC" w:rsidR="002D326A" w:rsidRPr="00936596" w:rsidRDefault="002D326A" w:rsidP="002D326A">
      <w:pPr>
        <w:rPr>
          <w:lang w:val="en-GB"/>
        </w:rPr>
      </w:pPr>
    </w:p>
    <w:p w14:paraId="379D25DA" w14:textId="77777777" w:rsidR="002D326A" w:rsidRPr="00936596" w:rsidRDefault="002D326A" w:rsidP="002D326A">
      <w:pPr>
        <w:rPr>
          <w:lang w:val="en-GB"/>
        </w:rPr>
      </w:pPr>
    </w:p>
    <w:p w14:paraId="2C6ABD22" w14:textId="15E69E1E"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90934C4" w14:textId="77777777" w:rsidR="00782E16" w:rsidRPr="00936596" w:rsidRDefault="00782E16"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bookmarkStart w:id="113" w:name="_Toc110875463"/>
      <w:bookmarkStart w:id="114" w:name="_Toc112934113"/>
      <w:r w:rsidRPr="00936596">
        <w:rPr>
          <w:rFonts w:asciiTheme="majorHAnsi" w:hAnsiTheme="majorHAnsi" w:cstheme="majorHAnsi"/>
          <w:b/>
          <w:bCs/>
          <w:color w:val="0070C0"/>
          <w:lang w:val="en-GB"/>
        </w:rPr>
        <w:lastRenderedPageBreak/>
        <w:t>VIDwallet, the VIDchain EBSI SSI Wallet</w:t>
      </w:r>
      <w:bookmarkEnd w:id="113"/>
      <w:bookmarkEnd w:id="114"/>
    </w:p>
    <w:p w14:paraId="49581985" w14:textId="159325DB"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And finally, to support the SSI system, a digital Wallet is necessary so that the holder of credentials (HOLDER or user of the Wallet) can request, receive, store and present their portable credentials, in processes of identification/authentication/authorization by part of the portals that accept these credentials.</w:t>
      </w:r>
    </w:p>
    <w:p w14:paraId="491FFA74"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3D7DC1B" w14:textId="6AD8214F"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addition, VIDwallet can receive and manage all types of self-generated SSI credentials (credentials of owning your email, phone number, etc.) or issued by other ISSUERs within the same DLT method.</w:t>
      </w:r>
    </w:p>
    <w:p w14:paraId="0082C67E"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B23DB04" w14:textId="34058DBD"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the case of AAPP, it will be necessary to have an EBSI compliant Wallet, providing Validated ID using VIDwallet, developed according to SSI standards, and which communicates perfectly with the VIDcredentials and VIDconnect modules.</w:t>
      </w:r>
    </w:p>
    <w:p w14:paraId="541B6DD1" w14:textId="3B50CE52"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6AF51D8" w14:textId="77777777" w:rsidR="00782E16" w:rsidRPr="00936596" w:rsidRDefault="00782E16" w:rsidP="00A0303A">
      <w:pPr>
        <w:keepNext/>
        <w:widowControl w:val="0"/>
        <w:autoSpaceDE w:val="0"/>
        <w:autoSpaceDN w:val="0"/>
        <w:adjustRightInd w:val="0"/>
        <w:spacing w:line="276" w:lineRule="auto"/>
        <w:jc w:val="center"/>
        <w:rPr>
          <w:lang w:val="en-GB"/>
        </w:rPr>
      </w:pPr>
      <w:r w:rsidRPr="00936596">
        <w:rPr>
          <w:rFonts w:asciiTheme="minorBidi" w:hAnsiTheme="minorBidi"/>
          <w:noProof/>
          <w:color w:val="222222"/>
          <w:lang w:val="en-GB"/>
        </w:rPr>
        <w:drawing>
          <wp:inline distT="0" distB="0" distL="0" distR="0" wp14:anchorId="71725488" wp14:editId="4A21CD42">
            <wp:extent cx="6047571" cy="4325186"/>
            <wp:effectExtent l="0" t="0" r="0" b="0"/>
            <wp:docPr id="7168" name="Imagen 10" descr="Interfaz de usuario gráfica, Aplicación&#10;&#10;Descripción generada automáticamente">
              <a:extLst xmlns:a="http://schemas.openxmlformats.org/drawingml/2006/main">
                <a:ext uri="{FF2B5EF4-FFF2-40B4-BE49-F238E27FC236}">
                  <a16:creationId xmlns:a16="http://schemas.microsoft.com/office/drawing/2014/main" id="{BCC3B192-1AA7-5711-43ED-38147E0A5E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0" descr="Interfaz de usuario gráfica, Aplicación&#10;&#10;Descripción generada automáticamente">
                      <a:extLst>
                        <a:ext uri="{FF2B5EF4-FFF2-40B4-BE49-F238E27FC236}">
                          <a16:creationId xmlns:a16="http://schemas.microsoft.com/office/drawing/2014/main" id="{BCC3B192-1AA7-5711-43ED-38147E0A5E2B}"/>
                        </a:ext>
                      </a:extLst>
                    </pic:cNvPr>
                    <pic:cNvPicPr>
                      <a:picLocks noChangeAspect="1"/>
                    </pic:cNvPicPr>
                  </pic:nvPicPr>
                  <pic:blipFill>
                    <a:blip r:embed="rId110"/>
                    <a:stretch>
                      <a:fillRect/>
                    </a:stretch>
                  </pic:blipFill>
                  <pic:spPr>
                    <a:xfrm>
                      <a:off x="0" y="0"/>
                      <a:ext cx="6047571" cy="4325186"/>
                    </a:xfrm>
                    <a:prstGeom prst="rect">
                      <a:avLst/>
                    </a:prstGeom>
                  </pic:spPr>
                </pic:pic>
              </a:graphicData>
            </a:graphic>
          </wp:inline>
        </w:drawing>
      </w:r>
    </w:p>
    <w:p w14:paraId="2607E46D" w14:textId="33208770" w:rsidR="00782E16" w:rsidRPr="00936596" w:rsidRDefault="00782E16" w:rsidP="00A0303A">
      <w:pPr>
        <w:pStyle w:val="Caption"/>
        <w:widowControl w:val="0"/>
        <w:spacing w:line="276" w:lineRule="auto"/>
        <w:jc w:val="center"/>
        <w:rPr>
          <w:rFonts w:asciiTheme="majorHAnsi" w:hAnsiTheme="majorHAnsi" w:cstheme="majorHAnsi"/>
          <w:b w:val="0"/>
          <w:color w:val="548DD4"/>
          <w:lang w:val="en-GB"/>
        </w:rPr>
      </w:pPr>
      <w:bookmarkStart w:id="115" w:name="_Toc114584292"/>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37</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VIDwallet, the VIDchain EBSI SSI Wallet</w:t>
      </w:r>
      <w:bookmarkEnd w:id="115"/>
    </w:p>
    <w:p w14:paraId="4B4C936E" w14:textId="627E307B"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D2CAAC0"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VIDwallet is compliant with current EBSI.Requirements We have been the first wallet to pass the EBSI conformance test, and in all use cases. </w:t>
      </w:r>
    </w:p>
    <w:p w14:paraId="1E16D66C" w14:textId="22C1FFC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77E3822" w14:textId="103C24BB" w:rsidR="002D326A" w:rsidRPr="00936596" w:rsidRDefault="002D326A"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E59CC22" w14:textId="27E4D314" w:rsidR="002D326A" w:rsidRPr="00936596" w:rsidRDefault="002D326A"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0825D0B" w14:textId="6F8D354E" w:rsidR="002D326A" w:rsidRPr="00936596" w:rsidRDefault="002D326A"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742E8ED" w14:textId="28A5BC21" w:rsidR="002D326A" w:rsidRPr="00936596" w:rsidRDefault="002D326A"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92F06AA" w14:textId="1F31742E" w:rsidR="002D326A" w:rsidRPr="00936596" w:rsidRDefault="002D326A"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742D12B" w14:textId="77777777" w:rsidR="002D326A" w:rsidRPr="00936596" w:rsidRDefault="002D326A"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89BAFCB" w14:textId="77777777" w:rsidR="00782E16" w:rsidRPr="00936596" w:rsidRDefault="00782E16"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bookmarkStart w:id="116" w:name="_Toc109199032"/>
      <w:bookmarkStart w:id="117" w:name="_Toc110875466"/>
      <w:bookmarkStart w:id="118" w:name="_Toc112934116"/>
      <w:r w:rsidRPr="00936596">
        <w:rPr>
          <w:rFonts w:asciiTheme="majorHAnsi" w:hAnsiTheme="majorHAnsi" w:cstheme="majorHAnsi"/>
          <w:b/>
          <w:bCs/>
          <w:color w:val="0070C0"/>
          <w:lang w:val="en-GB"/>
        </w:rPr>
        <w:lastRenderedPageBreak/>
        <w:t>List of VIDchain functionalities</w:t>
      </w:r>
      <w:bookmarkEnd w:id="116"/>
      <w:bookmarkEnd w:id="117"/>
      <w:bookmarkEnd w:id="118"/>
    </w:p>
    <w:p w14:paraId="4A55E9FA"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main functionalities of the current system are the following:</w:t>
      </w:r>
    </w:p>
    <w:p w14:paraId="5CFDF44F"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Verifiable ID – KYC official documents (DNI or passport + selfie)</w:t>
      </w:r>
    </w:p>
    <w:p w14:paraId="15926866"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Verifiable ID from qualified electronic certificates - </w:t>
      </w:r>
      <w:hyperlink r:id="rId111">
        <w:r w:rsidRPr="00936596">
          <w:rPr>
            <w:rFonts w:asciiTheme="majorHAnsi" w:hAnsiTheme="majorHAnsi" w:cstheme="majorHAnsi"/>
            <w:lang w:val="en-GB"/>
          </w:rPr>
          <w:t>Certbridge.vidchain.net</w:t>
        </w:r>
      </w:hyperlink>
    </w:p>
    <w:p w14:paraId="2CBBC189"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Verifiable ID by appearance in OAC (integrated with VIDsigner BIO)</w:t>
      </w:r>
    </w:p>
    <w:p w14:paraId="39FC6C40"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VIDchain Credentials Studio Console (Scheduled 3rd Quarter 2022)</w:t>
      </w:r>
    </w:p>
    <w:p w14:paraId="23D1B808"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eIDAS Bridge for sealing credentials</w:t>
      </w:r>
    </w:p>
    <w:p w14:paraId="3F8DCA25"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Basic self-issued credentials (mail, phone, google or facebook account)</w:t>
      </w:r>
    </w:p>
    <w:p w14:paraId="3D90D2F8"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PSD2 Financial Credentials</w:t>
      </w:r>
    </w:p>
    <w:p w14:paraId="77FA52A6"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Revocation of Credentials (W3C standard if supported by the DLT))</w:t>
      </w:r>
    </w:p>
    <w:p w14:paraId="5941B359"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Confidential cloud credential store (W3C standard)</w:t>
      </w:r>
    </w:p>
    <w:p w14:paraId="488A3FB6"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Multi-DID and Multi-DLT support</w:t>
      </w:r>
    </w:p>
    <w:p w14:paraId="7ABB15E9"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Multi-language support (for now Spanish, Catalan, English and French)</w:t>
      </w:r>
    </w:p>
    <w:p w14:paraId="764481F4" w14:textId="77777777" w:rsidR="00782E16" w:rsidRPr="00936596" w:rsidRDefault="00782E16" w:rsidP="00A0303A">
      <w:pPr>
        <w:pStyle w:val="ListParagraph"/>
        <w:numPr>
          <w:ilvl w:val="0"/>
          <w:numId w:val="31"/>
        </w:numPr>
        <w:spacing w:line="276" w:lineRule="auto"/>
        <w:jc w:val="both"/>
        <w:rPr>
          <w:rFonts w:asciiTheme="majorHAnsi" w:hAnsiTheme="majorHAnsi" w:cstheme="majorHAnsi"/>
          <w:lang w:val="en-GB"/>
        </w:rPr>
      </w:pPr>
      <w:r w:rsidRPr="00936596">
        <w:rPr>
          <w:rFonts w:asciiTheme="majorHAnsi" w:hAnsiTheme="majorHAnsi" w:cstheme="majorHAnsi"/>
          <w:lang w:val="en-GB"/>
        </w:rPr>
        <w:t>Integration with Valid and IDCat, AOC</w:t>
      </w:r>
    </w:p>
    <w:p w14:paraId="5F660A08" w14:textId="719D766A"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D194F2D" w14:textId="77777777" w:rsidR="00782E16" w:rsidRPr="00936596" w:rsidRDefault="00782E16"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bookmarkStart w:id="119" w:name="_Toc110875465"/>
      <w:bookmarkStart w:id="120" w:name="_Toc112934115"/>
      <w:r w:rsidRPr="00936596">
        <w:rPr>
          <w:rFonts w:asciiTheme="majorHAnsi" w:hAnsiTheme="majorHAnsi" w:cstheme="majorHAnsi"/>
          <w:b/>
          <w:bCs/>
          <w:color w:val="0070C0"/>
          <w:lang w:val="en-GB"/>
        </w:rPr>
        <w:t>API Documentation</w:t>
      </w:r>
      <w:bookmarkEnd w:id="119"/>
      <w:bookmarkEnd w:id="120"/>
    </w:p>
    <w:p w14:paraId="3C4B430B" w14:textId="5A91BE64"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VIDchain documentation and exploring our APIs is published at </w:t>
      </w:r>
      <w:hyperlink r:id="rId112">
        <w:r w:rsidRPr="00936596">
          <w:rPr>
            <w:rFonts w:asciiTheme="majorHAnsi" w:hAnsiTheme="majorHAnsi" w:cstheme="majorHAnsi"/>
            <w:sz w:val="22"/>
            <w:szCs w:val="22"/>
            <w:lang w:val="en-GB"/>
          </w:rPr>
          <w:t>https://docs.vidchain.net/</w:t>
        </w:r>
      </w:hyperlink>
      <w:r w:rsidRPr="00936596">
        <w:rPr>
          <w:rFonts w:asciiTheme="majorHAnsi" w:hAnsiTheme="majorHAnsi" w:cstheme="majorHAnsi"/>
          <w:sz w:val="22"/>
          <w:szCs w:val="22"/>
          <w:lang w:val="en-GB"/>
        </w:rPr>
        <w:t xml:space="preserve"> </w:t>
      </w:r>
    </w:p>
    <w:p w14:paraId="2441EEE7" w14:textId="77777777" w:rsidR="00A0303A" w:rsidRPr="00936596" w:rsidRDefault="00A0303A"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C5E0948" w14:textId="77777777" w:rsidR="00782E16" w:rsidRPr="00936596" w:rsidRDefault="00782E16"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SignCloud Mobile App for eIDAS Qualified Signatures</w:t>
      </w:r>
    </w:p>
    <w:p w14:paraId="4E451FEC" w14:textId="4C51DD80"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SignCloud functionalities, as mentioned earlier, can also be accessed using a cross platform mobile app. Bit4id has developed a mobile app allowing remote digital signatures on any smartphone or tablet.</w:t>
      </w:r>
    </w:p>
    <w:p w14:paraId="7BAB53F5"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CE68E5B" w14:textId="76C0E3BF"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Similarly, to what explained for the SingCloud Client, the UKC, the app is connected to the Virtual Token of the End User by TokenID and TokenPassword. The sign in of the End User on the SignCloud platform only makes available the public information of the certificate to the app.</w:t>
      </w:r>
    </w:p>
    <w:p w14:paraId="60EE1F6E"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3F008EF" w14:textId="2A38A158"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app allows to select a file from a local folder and to sign it using the remote credentials and according to one of the supported standards (PAdES, CAdES, XAdES). The app also supports advanced graphical signature allowing to add a graphical image to the signed file. The signature activation is performed by inserting the PIN that was set-up under the sole control of the End User as explained in the previous paragraph. On the Apple devices, after a proper configuration procedure, it is possible to opt for the TouchID option instead of typing each time the PIN number. Other functions available are the verification of a signed file and history of the signed files.</w:t>
      </w:r>
    </w:p>
    <w:p w14:paraId="59927366"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A93846D"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It is worth to highlight that the app also works as web browser allowing to predefine a set of web service providers to which is possible to authenticate with digital certificates.</w:t>
      </w:r>
    </w:p>
    <w:p w14:paraId="1349534C"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74FBB2D7" w14:textId="77777777" w:rsidR="00782E16" w:rsidRPr="00936596" w:rsidRDefault="00782E16" w:rsidP="00A0303A">
      <w:pPr>
        <w:keepNext/>
        <w:widowControl w:val="0"/>
        <w:autoSpaceDE w:val="0"/>
        <w:autoSpaceDN w:val="0"/>
        <w:adjustRightInd w:val="0"/>
        <w:spacing w:line="276" w:lineRule="auto"/>
        <w:jc w:val="center"/>
        <w:rPr>
          <w:lang w:val="en-GB"/>
        </w:rPr>
      </w:pPr>
      <w:r w:rsidRPr="00936596">
        <w:rPr>
          <w:noProof/>
          <w:lang w:val="en-GB"/>
        </w:rPr>
        <w:lastRenderedPageBreak/>
        <w:drawing>
          <wp:inline distT="0" distB="0" distL="0" distR="0" wp14:anchorId="553F15DF" wp14:editId="787A1DF2">
            <wp:extent cx="5228800" cy="2880000"/>
            <wp:effectExtent l="0" t="0" r="3810" b="317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228800" cy="2880000"/>
                    </a:xfrm>
                    <a:prstGeom prst="rect">
                      <a:avLst/>
                    </a:prstGeom>
                    <a:noFill/>
                  </pic:spPr>
                </pic:pic>
              </a:graphicData>
            </a:graphic>
          </wp:inline>
        </w:drawing>
      </w:r>
    </w:p>
    <w:p w14:paraId="40D4BFA9" w14:textId="20CE6FE2" w:rsidR="00782E16" w:rsidRPr="00936596" w:rsidRDefault="00782E16" w:rsidP="00A0303A">
      <w:pPr>
        <w:pStyle w:val="Caption"/>
        <w:widowControl w:val="0"/>
        <w:spacing w:line="276" w:lineRule="auto"/>
        <w:jc w:val="center"/>
        <w:rPr>
          <w:rFonts w:asciiTheme="majorHAnsi" w:hAnsiTheme="majorHAnsi" w:cstheme="majorHAnsi"/>
          <w:b w:val="0"/>
          <w:color w:val="548DD4"/>
          <w:lang w:val="en-GB"/>
        </w:rPr>
      </w:pPr>
      <w:bookmarkStart w:id="121" w:name="_Toc114584293"/>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38</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Remote Signing process with the SignCloud mobile application</w:t>
      </w:r>
      <w:bookmarkEnd w:id="121"/>
    </w:p>
    <w:p w14:paraId="22EFC378" w14:textId="59D355B1" w:rsidR="008D57FD" w:rsidRPr="00936596" w:rsidRDefault="008D57F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B8B5F43" w14:textId="3C2AC3B9" w:rsidR="00782E16" w:rsidRPr="00936596" w:rsidRDefault="00782E16" w:rsidP="00A0303A">
      <w:pPr>
        <w:widowControl w:val="0"/>
        <w:shd w:val="clear" w:color="auto" w:fill="F2F2F2" w:themeFill="background1" w:themeFillShade="F2"/>
        <w:autoSpaceDE w:val="0"/>
        <w:autoSpaceDN w:val="0"/>
        <w:adjustRightInd w:val="0"/>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Remote Digital Identity on Desktop</w:t>
      </w:r>
    </w:p>
    <w:p w14:paraId="3DB08E30" w14:textId="0EE7DD62"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the next figure we show the connection of the SignCloud UKC Client to the server, here UserID and Password are required to access the virtual smart card containing the End User certificate.</w:t>
      </w:r>
    </w:p>
    <w:p w14:paraId="1354F21A" w14:textId="3CD88CE3"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DD713C0" w14:textId="47A1CBF8" w:rsidR="00782E16" w:rsidRPr="00936596" w:rsidRDefault="00E62925" w:rsidP="00A0303A">
      <w:pPr>
        <w:pStyle w:val="Testo"/>
        <w:keepNext/>
        <w:jc w:val="center"/>
        <w:rPr>
          <w:lang w:val="en-GB"/>
        </w:rPr>
      </w:pPr>
      <w:r w:rsidRPr="00936596">
        <w:rPr>
          <w:noProof/>
          <w:color w:val="FF0000"/>
          <w:lang w:val="en-GB"/>
        </w:rPr>
        <mc:AlternateContent>
          <mc:Choice Requires="wps">
            <w:drawing>
              <wp:anchor distT="0" distB="0" distL="114300" distR="114300" simplePos="0" relativeHeight="251698176" behindDoc="0" locked="0" layoutInCell="1" allowOverlap="1" wp14:anchorId="198A23B2" wp14:editId="70380F17">
                <wp:simplePos x="0" y="0"/>
                <wp:positionH relativeFrom="column">
                  <wp:posOffset>921372</wp:posOffset>
                </wp:positionH>
                <wp:positionV relativeFrom="paragraph">
                  <wp:posOffset>-1647</wp:posOffset>
                </wp:positionV>
                <wp:extent cx="542260" cy="350874"/>
                <wp:effectExtent l="0" t="0" r="0" b="0"/>
                <wp:wrapNone/>
                <wp:docPr id="7170" name="Rectangle 7170"/>
                <wp:cNvGraphicFramePr/>
                <a:graphic xmlns:a="http://schemas.openxmlformats.org/drawingml/2006/main">
                  <a:graphicData uri="http://schemas.microsoft.com/office/word/2010/wordprocessingShape">
                    <wps:wsp>
                      <wps:cNvSpPr/>
                      <wps:spPr>
                        <a:xfrm>
                          <a:off x="0" y="0"/>
                          <a:ext cx="542260" cy="350874"/>
                        </a:xfrm>
                        <a:prstGeom prst="rect">
                          <a:avLst/>
                        </a:prstGeom>
                        <a:solidFill>
                          <a:srgbClr val="FF99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DBF3E0" w14:textId="77777777" w:rsidR="00291480" w:rsidRPr="007C1E2B" w:rsidRDefault="00291480" w:rsidP="00782E16">
                            <w:pPr>
                              <w:jc w:val="center"/>
                              <w:rPr>
                                <w:rFonts w:ascii="Arial" w:hAnsi="Arial" w:cs="Arial"/>
                                <w:b/>
                                <w:color w:val="000000" w:themeColor="text1"/>
                                <w:sz w:val="28"/>
                              </w:rPr>
                            </w:pPr>
                            <w:r w:rsidRPr="007C1E2B">
                              <w:rPr>
                                <w:rFonts w:ascii="Arial" w:hAnsi="Arial" w:cs="Arial"/>
                                <w:b/>
                                <w:color w:val="000000" w:themeColor="text1"/>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8A23B2" id="Rectangle 7170" o:spid="_x0000_s1028" style="position:absolute;left:0;text-align:left;margin-left:72.55pt;margin-top:-.15pt;width:42.7pt;height:27.6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" fillcolor="#f90" stroked="f" strokeweight="2pt">
                <v:textbox>
                  <w:txbxContent>
                    <w:p w14:paraId="3ADBF3E0" w14:textId="77777777" w:rsidR="00291480" w:rsidRPr="007C1E2B" w:rsidRDefault="00291480" w:rsidP="00782E16">
                      <w:pPr>
                        <w:jc w:val="center"/>
                        <w:rPr>
                          <w:rFonts w:ascii="Arial" w:hAnsi="Arial" w:cs="Arial"/>
                          <w:b/>
                          <w:color w:val="000000" w:themeColor="text1"/>
                          <w:sz w:val="28"/>
                        </w:rPr>
                      </w:pPr>
                      <w:r w:rsidRPr="007C1E2B">
                        <w:rPr>
                          <w:rFonts w:ascii="Arial" w:hAnsi="Arial" w:cs="Arial"/>
                          <w:b/>
                          <w:color w:val="000000" w:themeColor="text1"/>
                          <w:sz w:val="28"/>
                        </w:rPr>
                        <w:t>1</w:t>
                      </w:r>
                    </w:p>
                  </w:txbxContent>
                </v:textbox>
              </v:rect>
            </w:pict>
          </mc:Fallback>
        </mc:AlternateContent>
      </w:r>
      <w:r w:rsidRPr="00936596">
        <w:rPr>
          <w:noProof/>
          <w:color w:val="FF0000"/>
          <w:lang w:val="en-GB"/>
        </w:rPr>
        <mc:AlternateContent>
          <mc:Choice Requires="wps">
            <w:drawing>
              <wp:anchor distT="0" distB="0" distL="114300" distR="114300" simplePos="0" relativeHeight="251699200" behindDoc="0" locked="0" layoutInCell="1" allowOverlap="1" wp14:anchorId="134F35A0" wp14:editId="0EA4BCB6">
                <wp:simplePos x="0" y="0"/>
                <wp:positionH relativeFrom="column">
                  <wp:posOffset>3156396</wp:posOffset>
                </wp:positionH>
                <wp:positionV relativeFrom="paragraph">
                  <wp:posOffset>-5715</wp:posOffset>
                </wp:positionV>
                <wp:extent cx="541655" cy="350520"/>
                <wp:effectExtent l="0" t="0" r="0" b="0"/>
                <wp:wrapNone/>
                <wp:docPr id="7169" name="Rectangle 7169"/>
                <wp:cNvGraphicFramePr/>
                <a:graphic xmlns:a="http://schemas.openxmlformats.org/drawingml/2006/main">
                  <a:graphicData uri="http://schemas.microsoft.com/office/word/2010/wordprocessingShape">
                    <wps:wsp>
                      <wps:cNvSpPr/>
                      <wps:spPr>
                        <a:xfrm>
                          <a:off x="0" y="0"/>
                          <a:ext cx="541655" cy="350520"/>
                        </a:xfrm>
                        <a:prstGeom prst="rect">
                          <a:avLst/>
                        </a:prstGeom>
                        <a:solidFill>
                          <a:srgbClr val="FF99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BE8FE" w14:textId="77777777" w:rsidR="00291480" w:rsidRPr="007C1E2B" w:rsidRDefault="00291480" w:rsidP="00782E16">
                            <w:pPr>
                              <w:jc w:val="center"/>
                              <w:rPr>
                                <w:rFonts w:ascii="Arial" w:hAnsi="Arial" w:cs="Arial"/>
                                <w:b/>
                                <w:color w:val="000000" w:themeColor="text1"/>
                                <w:sz w:val="28"/>
                              </w:rPr>
                            </w:pPr>
                            <w:r w:rsidRPr="007C1E2B">
                              <w:rPr>
                                <w:rFonts w:ascii="Arial" w:hAnsi="Arial" w:cs="Arial"/>
                                <w:b/>
                                <w:color w:val="000000" w:themeColor="text1"/>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F35A0" id="Rectangle 7169" o:spid="_x0000_s1029" style="position:absolute;left:0;text-align:left;margin-left:248.55pt;margin-top:-.45pt;width:42.65pt;height:27.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" fillcolor="#f90" stroked="f" strokeweight="2pt">
                <v:textbox>
                  <w:txbxContent>
                    <w:p w14:paraId="482BE8FE" w14:textId="77777777" w:rsidR="00291480" w:rsidRPr="007C1E2B" w:rsidRDefault="00291480" w:rsidP="00782E16">
                      <w:pPr>
                        <w:jc w:val="center"/>
                        <w:rPr>
                          <w:rFonts w:ascii="Arial" w:hAnsi="Arial" w:cs="Arial"/>
                          <w:b/>
                          <w:color w:val="000000" w:themeColor="text1"/>
                          <w:sz w:val="28"/>
                        </w:rPr>
                      </w:pPr>
                      <w:r w:rsidRPr="007C1E2B">
                        <w:rPr>
                          <w:rFonts w:ascii="Arial" w:hAnsi="Arial" w:cs="Arial"/>
                          <w:b/>
                          <w:color w:val="000000" w:themeColor="text1"/>
                          <w:sz w:val="28"/>
                        </w:rPr>
                        <w:t>2</w:t>
                      </w:r>
                    </w:p>
                  </w:txbxContent>
                </v:textbox>
              </v:rect>
            </w:pict>
          </mc:Fallback>
        </mc:AlternateContent>
      </w:r>
      <w:r w:rsidR="00782E16" w:rsidRPr="00936596">
        <w:rPr>
          <w:noProof/>
          <w:color w:val="FF0000"/>
          <w:lang w:val="en-GB"/>
        </w:rPr>
        <w:drawing>
          <wp:inline distT="0" distB="0" distL="0" distR="0" wp14:anchorId="77962A1E" wp14:editId="319B8B8A">
            <wp:extent cx="2240640" cy="2880000"/>
            <wp:effectExtent l="0" t="0" r="0" b="317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37768"/>
                    <a:stretch/>
                  </pic:blipFill>
                  <pic:spPr bwMode="auto">
                    <a:xfrm>
                      <a:off x="0" y="0"/>
                      <a:ext cx="2240640" cy="2880000"/>
                    </a:xfrm>
                    <a:prstGeom prst="rect">
                      <a:avLst/>
                    </a:prstGeom>
                    <a:noFill/>
                    <a:ln>
                      <a:noFill/>
                    </a:ln>
                    <a:extLst>
                      <a:ext uri="{53640926-AAD7-44D8-BBD7-CCE9431645EC}">
                        <a14:shadowObscured xmlns:a14="http://schemas.microsoft.com/office/drawing/2010/main"/>
                      </a:ext>
                    </a:extLst>
                  </pic:spPr>
                </pic:pic>
              </a:graphicData>
            </a:graphic>
          </wp:inline>
        </w:drawing>
      </w:r>
      <w:r w:rsidR="00782E16" w:rsidRPr="00936596">
        <w:rPr>
          <w:noProof/>
          <w:color w:val="FF0000"/>
          <w:lang w:val="en-GB"/>
        </w:rPr>
        <w:drawing>
          <wp:inline distT="0" distB="0" distL="0" distR="0" wp14:anchorId="1F2C4B45" wp14:editId="281C430F">
            <wp:extent cx="2226240" cy="2880000"/>
            <wp:effectExtent l="0" t="0" r="0" b="317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38198" r="-1"/>
                    <a:stretch/>
                  </pic:blipFill>
                  <pic:spPr bwMode="auto">
                    <a:xfrm>
                      <a:off x="0" y="0"/>
                      <a:ext cx="222624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45B030DC" w14:textId="18991D13" w:rsidR="00782E16" w:rsidRPr="00936596" w:rsidRDefault="00782E16" w:rsidP="00A0303A">
      <w:pPr>
        <w:pStyle w:val="Caption"/>
        <w:widowControl w:val="0"/>
        <w:spacing w:line="276" w:lineRule="auto"/>
        <w:jc w:val="center"/>
        <w:rPr>
          <w:rFonts w:asciiTheme="majorHAnsi" w:hAnsiTheme="majorHAnsi" w:cstheme="majorHAnsi"/>
          <w:b w:val="0"/>
          <w:color w:val="548DD4"/>
          <w:lang w:val="en-GB"/>
        </w:rPr>
      </w:pPr>
      <w:bookmarkStart w:id="122" w:name="_Toc114584294"/>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39</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[1] Connection of the UKC Client to the SignCloud; [2] Display of the available digital identities into the UKC</w:t>
      </w:r>
      <w:bookmarkEnd w:id="122"/>
    </w:p>
    <w:p w14:paraId="5AA1B834" w14:textId="5F5D246B"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b/>
      </w:r>
    </w:p>
    <w:p w14:paraId="5804E83B" w14:textId="6633573A"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After successful login (figure above [2]) the certificate information is displayed inside the SignCloud UKC Client that also acts as a typical smart card manager allowing the user to perform typical operations like change PIN/unlock PIN.</w:t>
      </w:r>
    </w:p>
    <w:p w14:paraId="5AA63BF0"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F4DFF31" w14:textId="3656474C"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Once remote credentials have been enrolled and SignCloud Client has been authenticated by using the credentials of the End User, this can then perform any typical operation involving digital certificates as if he/she </w:t>
      </w:r>
      <w:r w:rsidRPr="00936596">
        <w:rPr>
          <w:rFonts w:asciiTheme="majorHAnsi" w:hAnsiTheme="majorHAnsi" w:cstheme="majorHAnsi"/>
          <w:sz w:val="22"/>
          <w:szCs w:val="22"/>
          <w:lang w:val="en-GB"/>
        </w:rPr>
        <w:lastRenderedPageBreak/>
        <w:t>would be in possession of a physical smart card, simply by exploiting the remote access offered by SignCloud system.</w:t>
      </w:r>
    </w:p>
    <w:p w14:paraId="26F9F1AC"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3CBBB969" w14:textId="10E4365F"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show in the next figure a digital signature operation on a Microsoft Word file. As it can be clearly noticed the remote certificate is made available to the application by means of the CSP library installed by the SignCloud client.</w:t>
      </w:r>
    </w:p>
    <w:p w14:paraId="36F10338" w14:textId="7A38B006"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By accepting to sign the document, the SignCloud client requires the End-User to authorize the transaction by means of the suitable Authenticator that in this case is the PIN code.</w:t>
      </w:r>
    </w:p>
    <w:p w14:paraId="6BC5D87A"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7153A35"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It is apparent how a similar workflow would be in place for any other application requiring the services of the smart card, also those applications that requires a PKCS#11 library (e.g. Firefox, Bit4id Firma4NG, etc.).</w:t>
      </w:r>
    </w:p>
    <w:p w14:paraId="00361C86" w14:textId="77777777" w:rsidR="00782E16" w:rsidRPr="00936596" w:rsidRDefault="00782E16"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5682CCB" w14:textId="77777777" w:rsidR="00782E16" w:rsidRPr="00936596" w:rsidRDefault="00782E16" w:rsidP="00A0303A">
      <w:pPr>
        <w:keepNext/>
        <w:widowControl w:val="0"/>
        <w:autoSpaceDE w:val="0"/>
        <w:autoSpaceDN w:val="0"/>
        <w:adjustRightInd w:val="0"/>
        <w:spacing w:line="276" w:lineRule="auto"/>
        <w:jc w:val="center"/>
        <w:rPr>
          <w:lang w:val="en-GB"/>
        </w:rPr>
      </w:pPr>
      <w:r w:rsidRPr="00936596">
        <w:rPr>
          <w:noProof/>
          <w:lang w:val="en-GB"/>
        </w:rPr>
        <w:drawing>
          <wp:inline distT="0" distB="0" distL="0" distR="0" wp14:anchorId="7AB19E6C" wp14:editId="313F2013">
            <wp:extent cx="2700000" cy="2160000"/>
            <wp:effectExtent l="0" t="0" r="5715"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117" cstate="print">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160000"/>
                    </a:xfrm>
                    <a:prstGeom prst="rect">
                      <a:avLst/>
                    </a:prstGeom>
                    <a:noFill/>
                    <a:ln>
                      <a:noFill/>
                    </a:ln>
                  </pic:spPr>
                </pic:pic>
              </a:graphicData>
            </a:graphic>
          </wp:inline>
        </w:drawing>
      </w:r>
    </w:p>
    <w:p w14:paraId="134B155C" w14:textId="45B90B4B" w:rsidR="00782E16" w:rsidRPr="00936596" w:rsidRDefault="00782E16" w:rsidP="00A0303A">
      <w:pPr>
        <w:pStyle w:val="Caption"/>
        <w:widowControl w:val="0"/>
        <w:spacing w:line="276" w:lineRule="auto"/>
        <w:jc w:val="center"/>
        <w:rPr>
          <w:rFonts w:asciiTheme="majorHAnsi" w:hAnsiTheme="majorHAnsi" w:cstheme="majorHAnsi"/>
          <w:b w:val="0"/>
          <w:color w:val="548DD4"/>
          <w:lang w:val="en-GB"/>
        </w:rPr>
      </w:pPr>
      <w:bookmarkStart w:id="123" w:name="_Toc114584295"/>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40</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Adding a digital signature to a Word document</w:t>
      </w:r>
      <w:bookmarkEnd w:id="123"/>
    </w:p>
    <w:p w14:paraId="66F30DEA" w14:textId="1569C9C3" w:rsidR="002D326A" w:rsidRPr="00936596" w:rsidRDefault="002D326A" w:rsidP="002D326A">
      <w:pPr>
        <w:rPr>
          <w:lang w:val="en-GB"/>
        </w:rPr>
      </w:pPr>
    </w:p>
    <w:p w14:paraId="166E0C11" w14:textId="76091291" w:rsidR="002D326A" w:rsidRPr="00936596" w:rsidRDefault="002D326A" w:rsidP="002D326A">
      <w:pPr>
        <w:rPr>
          <w:lang w:val="en-GB"/>
        </w:rPr>
      </w:pPr>
    </w:p>
    <w:p w14:paraId="551A3F8F" w14:textId="6CC91DBF" w:rsidR="002D326A" w:rsidRPr="00936596" w:rsidRDefault="002D326A" w:rsidP="002D326A">
      <w:pPr>
        <w:rPr>
          <w:lang w:val="en-GB"/>
        </w:rPr>
      </w:pPr>
    </w:p>
    <w:p w14:paraId="7A8715EE" w14:textId="0251AFB7" w:rsidR="002D326A" w:rsidRPr="00936596" w:rsidRDefault="002D326A" w:rsidP="002D326A">
      <w:pPr>
        <w:rPr>
          <w:lang w:val="en-GB"/>
        </w:rPr>
      </w:pPr>
    </w:p>
    <w:p w14:paraId="12CEC265" w14:textId="56D02473" w:rsidR="002D326A" w:rsidRPr="00936596" w:rsidRDefault="002D326A" w:rsidP="002D326A">
      <w:pPr>
        <w:rPr>
          <w:lang w:val="en-GB"/>
        </w:rPr>
      </w:pPr>
    </w:p>
    <w:p w14:paraId="0A13462B" w14:textId="1EDDD8F1" w:rsidR="002D326A" w:rsidRPr="00936596" w:rsidRDefault="002D326A" w:rsidP="002D326A">
      <w:pPr>
        <w:rPr>
          <w:lang w:val="en-GB"/>
        </w:rPr>
      </w:pPr>
    </w:p>
    <w:p w14:paraId="3FD86247" w14:textId="6AAEB537" w:rsidR="002D326A" w:rsidRPr="00936596" w:rsidRDefault="002D326A" w:rsidP="002D326A">
      <w:pPr>
        <w:rPr>
          <w:lang w:val="en-GB"/>
        </w:rPr>
      </w:pPr>
    </w:p>
    <w:p w14:paraId="4B6B0195" w14:textId="57E7F601" w:rsidR="002D326A" w:rsidRPr="00936596" w:rsidRDefault="002D326A" w:rsidP="002D326A">
      <w:pPr>
        <w:rPr>
          <w:lang w:val="en-GB"/>
        </w:rPr>
      </w:pPr>
    </w:p>
    <w:p w14:paraId="78D578E0" w14:textId="0EF1FA8C" w:rsidR="002D326A" w:rsidRPr="00936596" w:rsidRDefault="002D326A" w:rsidP="002D326A">
      <w:pPr>
        <w:rPr>
          <w:lang w:val="en-GB"/>
        </w:rPr>
      </w:pPr>
    </w:p>
    <w:p w14:paraId="7425764B" w14:textId="7C1BF21B" w:rsidR="002D326A" w:rsidRPr="00936596" w:rsidRDefault="002D326A" w:rsidP="002D326A">
      <w:pPr>
        <w:rPr>
          <w:lang w:val="en-GB"/>
        </w:rPr>
      </w:pPr>
    </w:p>
    <w:p w14:paraId="5723F39D" w14:textId="0F48C510" w:rsidR="002D326A" w:rsidRPr="00936596" w:rsidRDefault="002D326A" w:rsidP="002D326A">
      <w:pPr>
        <w:rPr>
          <w:lang w:val="en-GB"/>
        </w:rPr>
      </w:pPr>
    </w:p>
    <w:p w14:paraId="75BCC08A" w14:textId="2E704B24" w:rsidR="002D326A" w:rsidRPr="00936596" w:rsidRDefault="002D326A" w:rsidP="002D326A">
      <w:pPr>
        <w:rPr>
          <w:lang w:val="en-GB"/>
        </w:rPr>
      </w:pPr>
    </w:p>
    <w:p w14:paraId="24FF61BF" w14:textId="1E257D07" w:rsidR="002D326A" w:rsidRPr="00936596" w:rsidRDefault="002D326A" w:rsidP="002D326A">
      <w:pPr>
        <w:rPr>
          <w:lang w:val="en-GB"/>
        </w:rPr>
      </w:pPr>
    </w:p>
    <w:p w14:paraId="1F3A35AF" w14:textId="1ADBE2F8" w:rsidR="002D326A" w:rsidRPr="00936596" w:rsidRDefault="002D326A" w:rsidP="002D326A">
      <w:pPr>
        <w:rPr>
          <w:lang w:val="en-GB"/>
        </w:rPr>
      </w:pPr>
    </w:p>
    <w:p w14:paraId="009EFC25" w14:textId="3937495C" w:rsidR="002D326A" w:rsidRPr="00936596" w:rsidRDefault="002D326A" w:rsidP="002D326A">
      <w:pPr>
        <w:rPr>
          <w:lang w:val="en-GB"/>
        </w:rPr>
      </w:pPr>
    </w:p>
    <w:p w14:paraId="1906287D" w14:textId="7FDE4D83" w:rsidR="002D326A" w:rsidRPr="00936596" w:rsidRDefault="002D326A" w:rsidP="002D326A">
      <w:pPr>
        <w:rPr>
          <w:lang w:val="en-GB"/>
        </w:rPr>
      </w:pPr>
    </w:p>
    <w:p w14:paraId="0E50A882" w14:textId="681A0273" w:rsidR="002D326A" w:rsidRPr="00936596" w:rsidRDefault="002D326A" w:rsidP="002D326A">
      <w:pPr>
        <w:rPr>
          <w:lang w:val="en-GB"/>
        </w:rPr>
      </w:pPr>
    </w:p>
    <w:p w14:paraId="48DCF05C" w14:textId="6D2FA24B" w:rsidR="002D326A" w:rsidRPr="00936596" w:rsidRDefault="002D326A" w:rsidP="002D326A">
      <w:pPr>
        <w:rPr>
          <w:lang w:val="en-GB"/>
        </w:rPr>
      </w:pPr>
    </w:p>
    <w:p w14:paraId="577204F1" w14:textId="36E126C4" w:rsidR="002D326A" w:rsidRPr="00936596" w:rsidRDefault="002D326A" w:rsidP="002D326A">
      <w:pPr>
        <w:rPr>
          <w:lang w:val="en-GB"/>
        </w:rPr>
      </w:pPr>
    </w:p>
    <w:p w14:paraId="7698EC71" w14:textId="73EB9EB3" w:rsidR="002D326A" w:rsidRPr="00936596" w:rsidRDefault="002D326A" w:rsidP="002D326A">
      <w:pPr>
        <w:rPr>
          <w:lang w:val="en-GB"/>
        </w:rPr>
      </w:pPr>
    </w:p>
    <w:p w14:paraId="31343DBA" w14:textId="3CB2A7CF" w:rsidR="002D326A" w:rsidRPr="00936596" w:rsidRDefault="002D326A" w:rsidP="002D326A">
      <w:pPr>
        <w:rPr>
          <w:lang w:val="en-GB"/>
        </w:rPr>
      </w:pPr>
    </w:p>
    <w:p w14:paraId="2CDC8F36" w14:textId="24235BCA" w:rsidR="002D326A" w:rsidRPr="00936596" w:rsidRDefault="002D326A" w:rsidP="002D326A">
      <w:pPr>
        <w:rPr>
          <w:lang w:val="en-GB"/>
        </w:rPr>
      </w:pPr>
    </w:p>
    <w:p w14:paraId="7B851352" w14:textId="77777777" w:rsidR="002D326A" w:rsidRPr="00936596" w:rsidRDefault="002D326A" w:rsidP="002D326A">
      <w:pPr>
        <w:rPr>
          <w:lang w:val="en-GB"/>
        </w:rPr>
      </w:pPr>
    </w:p>
    <w:p w14:paraId="11E427B0" w14:textId="4F3D735D" w:rsidR="009D0081" w:rsidRPr="00936596" w:rsidRDefault="009D0081" w:rsidP="00A0303A">
      <w:pPr>
        <w:pStyle w:val="Title"/>
        <w:widowControl w:val="0"/>
        <w:numPr>
          <w:ilvl w:val="0"/>
          <w:numId w:val="39"/>
        </w:numPr>
        <w:shd w:val="clear" w:color="auto" w:fill="F2F2F2" w:themeFill="background1" w:themeFillShade="F2"/>
        <w:spacing w:line="276" w:lineRule="auto"/>
        <w:rPr>
          <w:b/>
          <w:bCs/>
          <w:noProof/>
          <w:color w:val="E36C0A" w:themeColor="accent6" w:themeShade="BF"/>
          <w:sz w:val="24"/>
          <w:szCs w:val="24"/>
          <w:lang w:val="en-GB"/>
        </w:rPr>
      </w:pPr>
      <w:bookmarkStart w:id="124" w:name="_Ref113981024"/>
      <w:bookmarkStart w:id="125" w:name="_Ref113981033"/>
      <w:bookmarkStart w:id="126" w:name="_Ref114058876"/>
      <w:bookmarkStart w:id="127" w:name="_Ref114058885"/>
      <w:bookmarkStart w:id="128" w:name="_Toc114753867"/>
      <w:r w:rsidRPr="00936596">
        <w:rPr>
          <w:b/>
          <w:bCs/>
          <w:noProof/>
          <w:color w:val="E36C0A" w:themeColor="accent6" w:themeShade="BF"/>
          <w:sz w:val="24"/>
          <w:szCs w:val="24"/>
          <w:lang w:val="en-GB"/>
        </w:rPr>
        <w:lastRenderedPageBreak/>
        <w:t>Compliance of the proposed eID Base Framework</w:t>
      </w:r>
      <w:bookmarkEnd w:id="124"/>
      <w:bookmarkEnd w:id="125"/>
      <w:bookmarkEnd w:id="126"/>
      <w:bookmarkEnd w:id="127"/>
      <w:bookmarkEnd w:id="128"/>
    </w:p>
    <w:p w14:paraId="18815A3C" w14:textId="037FA71B" w:rsidR="009D0081" w:rsidRPr="00936596" w:rsidRDefault="009D0081"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533A7500" w14:textId="54882150" w:rsidR="009D0081" w:rsidRPr="00936596" w:rsidRDefault="009D0081"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When proposing the base eID Framework (described in detail in the previous section) we performed a deep analysis of the requirements described by the ToR</w:t>
      </w:r>
      <w:r w:rsidRPr="00936596">
        <w:rPr>
          <w:rStyle w:val="FootnoteReference"/>
          <w:rFonts w:asciiTheme="majorHAnsi" w:hAnsiTheme="majorHAnsi" w:cstheme="majorHAnsi"/>
          <w:sz w:val="22"/>
          <w:szCs w:val="22"/>
          <w:lang w:val="en-GB"/>
        </w:rPr>
        <w:footnoteReference w:id="33"/>
      </w:r>
      <w:r w:rsidRPr="00936596">
        <w:rPr>
          <w:rFonts w:asciiTheme="majorHAnsi" w:hAnsiTheme="majorHAnsi" w:cstheme="majorHAnsi"/>
          <w:sz w:val="22"/>
          <w:szCs w:val="22"/>
          <w:lang w:val="en-GB"/>
        </w:rPr>
        <w:t xml:space="preserve"> and the attached Technical Study. Our analysis started with the required use cases and general requirements and was followed by checking item-by-item the functional and non-functional requirements. As conclusion, we can confirm that the </w:t>
      </w:r>
      <w:r w:rsidRPr="00936596">
        <w:rPr>
          <w:rFonts w:asciiTheme="majorHAnsi" w:hAnsiTheme="majorHAnsi" w:cstheme="majorHAnsi"/>
          <w:b/>
          <w:bCs/>
          <w:sz w:val="22"/>
          <w:szCs w:val="22"/>
          <w:lang w:val="en-GB"/>
        </w:rPr>
        <w:t>ready-made base eID platform</w:t>
      </w:r>
      <w:r w:rsidRPr="00936596">
        <w:rPr>
          <w:rFonts w:asciiTheme="majorHAnsi" w:hAnsiTheme="majorHAnsi" w:cstheme="majorHAnsi"/>
          <w:sz w:val="22"/>
          <w:szCs w:val="22"/>
          <w:lang w:val="en-GB"/>
        </w:rPr>
        <w:t xml:space="preserve"> that we propose for this project </w:t>
      </w:r>
      <w:r w:rsidRPr="00936596">
        <w:rPr>
          <w:rFonts w:asciiTheme="majorHAnsi" w:hAnsiTheme="majorHAnsi" w:cstheme="majorHAnsi"/>
          <w:b/>
          <w:bCs/>
          <w:sz w:val="22"/>
          <w:szCs w:val="22"/>
          <w:lang w:val="en-GB"/>
        </w:rPr>
        <w:t>provides out-of-the box</w:t>
      </w:r>
      <w:r w:rsidRPr="00936596">
        <w:rPr>
          <w:rFonts w:asciiTheme="majorHAnsi" w:hAnsiTheme="majorHAnsi" w:cstheme="majorHAnsi"/>
          <w:sz w:val="22"/>
          <w:szCs w:val="22"/>
          <w:lang w:val="en-GB"/>
        </w:rPr>
        <w:t xml:space="preserve"> all the required functionality and is fully open for localisation in Kosovo, thus </w:t>
      </w:r>
      <w:r w:rsidRPr="00936596">
        <w:rPr>
          <w:rFonts w:asciiTheme="majorHAnsi" w:hAnsiTheme="majorHAnsi" w:cstheme="majorHAnsi"/>
          <w:b/>
          <w:bCs/>
          <w:sz w:val="22"/>
          <w:szCs w:val="22"/>
          <w:lang w:val="en-GB"/>
        </w:rPr>
        <w:t>being 100% compliant</w:t>
      </w:r>
      <w:r w:rsidRPr="00936596">
        <w:rPr>
          <w:rFonts w:asciiTheme="majorHAnsi" w:hAnsiTheme="majorHAnsi" w:cstheme="majorHAnsi"/>
          <w:sz w:val="22"/>
          <w:szCs w:val="22"/>
          <w:lang w:val="en-GB"/>
        </w:rPr>
        <w:t xml:space="preserve"> with the needs and requirements.</w:t>
      </w:r>
    </w:p>
    <w:p w14:paraId="390FA4E0" w14:textId="6F1FF19B" w:rsidR="009D0081" w:rsidRPr="00936596" w:rsidRDefault="009D0081"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109E9F4F" w14:textId="469FEF9C" w:rsidR="009D0081" w:rsidRPr="00936596" w:rsidRDefault="00D93228"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Use cases and general requirements</w:t>
      </w:r>
      <w:r w:rsidR="004B14FC" w:rsidRPr="00936596">
        <w:rPr>
          <w:rFonts w:asciiTheme="majorHAnsi" w:hAnsiTheme="majorHAnsi" w:cstheme="majorHAnsi"/>
          <w:b/>
          <w:bCs/>
          <w:color w:val="0070C0"/>
          <w:lang w:val="en-GB"/>
        </w:rPr>
        <w:t xml:space="preserve"> – Compliance table of our proposed eID Platform</w:t>
      </w:r>
    </w:p>
    <w:p w14:paraId="296BCAB0" w14:textId="274B8F7D" w:rsidR="00D93228" w:rsidRPr="00936596" w:rsidRDefault="00D93228" w:rsidP="00A0303A">
      <w:pPr>
        <w:spacing w:line="276" w:lineRule="auto"/>
        <w:rPr>
          <w:rFonts w:asciiTheme="majorHAnsi" w:hAnsiTheme="majorHAnsi" w:cstheme="majorHAnsi"/>
          <w:sz w:val="22"/>
          <w:szCs w:val="22"/>
          <w:lang w:val="en-GB"/>
        </w:rPr>
      </w:pPr>
    </w:p>
    <w:p w14:paraId="09F37093" w14:textId="47655D44" w:rsidR="000B7D3A" w:rsidRPr="00936596" w:rsidRDefault="000B7D3A" w:rsidP="00A0303A">
      <w:pPr>
        <w:pStyle w:val="Caption"/>
        <w:widowControl w:val="0"/>
        <w:spacing w:line="276" w:lineRule="auto"/>
        <w:rPr>
          <w:rFonts w:asciiTheme="majorHAnsi" w:hAnsiTheme="majorHAnsi" w:cstheme="majorHAnsi"/>
          <w:b w:val="0"/>
          <w:color w:val="548DD4"/>
          <w:lang w:val="en-GB"/>
        </w:rPr>
      </w:pPr>
      <w:bookmarkStart w:id="129" w:name="_Toc114753491"/>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18</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Use cases and general requirements compliance</w:t>
      </w:r>
      <w:bookmarkEnd w:id="129"/>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Look w:val="0400" w:firstRow="0" w:lastRow="0" w:firstColumn="0" w:lastColumn="0" w:noHBand="0" w:noVBand="1"/>
      </w:tblPr>
      <w:tblGrid>
        <w:gridCol w:w="5306"/>
        <w:gridCol w:w="1286"/>
        <w:gridCol w:w="3314"/>
      </w:tblGrid>
      <w:tr w:rsidR="000B7D3A" w:rsidRPr="00936596" w14:paraId="661194A5" w14:textId="77777777" w:rsidTr="00C03FD2">
        <w:trPr>
          <w:cantSplit/>
          <w:tblHeader/>
        </w:trPr>
        <w:tc>
          <w:tcPr>
            <w:tcW w:w="2788" w:type="pct"/>
            <w:shd w:val="clear" w:color="auto" w:fill="F2F2F2" w:themeFill="background1" w:themeFillShade="F2"/>
          </w:tcPr>
          <w:p w14:paraId="7990F10C" w14:textId="5ABA5C04" w:rsidR="000B7D3A" w:rsidRPr="00936596" w:rsidRDefault="000B7D3A" w:rsidP="00A0303A">
            <w:pPr>
              <w:widowControl w:val="0"/>
              <w:spacing w:line="276" w:lineRule="auto"/>
              <w:jc w:val="center"/>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Requirement</w:t>
            </w:r>
          </w:p>
        </w:tc>
        <w:tc>
          <w:tcPr>
            <w:tcW w:w="429" w:type="pct"/>
            <w:shd w:val="clear" w:color="auto" w:fill="F2F2F2" w:themeFill="background1" w:themeFillShade="F2"/>
          </w:tcPr>
          <w:p w14:paraId="5C1C45A5" w14:textId="33A25892" w:rsidR="000B7D3A" w:rsidRPr="00936596" w:rsidRDefault="000B7D3A" w:rsidP="00A0303A">
            <w:pPr>
              <w:widowControl w:val="0"/>
              <w:spacing w:line="276" w:lineRule="auto"/>
              <w:jc w:val="center"/>
              <w:rPr>
                <w:rFonts w:ascii="Calibri" w:hAnsi="Calibri" w:cs="Calibri Light"/>
                <w:b/>
                <w:bCs/>
                <w:sz w:val="22"/>
                <w:szCs w:val="22"/>
                <w:lang w:val="en-GB"/>
              </w:rPr>
            </w:pPr>
            <w:r w:rsidRPr="00936596">
              <w:rPr>
                <w:rFonts w:ascii="Calibri" w:hAnsi="Calibri" w:cs="Calibri Light"/>
                <w:b/>
                <w:bCs/>
                <w:sz w:val="22"/>
                <w:szCs w:val="22"/>
                <w:lang w:val="en-GB"/>
              </w:rPr>
              <w:t>Compliance</w:t>
            </w:r>
          </w:p>
        </w:tc>
        <w:tc>
          <w:tcPr>
            <w:tcW w:w="1783" w:type="pct"/>
            <w:shd w:val="clear" w:color="auto" w:fill="F2F2F2" w:themeFill="background1" w:themeFillShade="F2"/>
          </w:tcPr>
          <w:p w14:paraId="487C5D3C" w14:textId="358F78DB" w:rsidR="000B7D3A" w:rsidRPr="00936596" w:rsidRDefault="000B7D3A" w:rsidP="00A0303A">
            <w:pPr>
              <w:widowControl w:val="0"/>
              <w:spacing w:line="276" w:lineRule="auto"/>
              <w:jc w:val="center"/>
              <w:rPr>
                <w:rFonts w:ascii="Calibri" w:hAnsi="Calibri" w:cs="Calibri Light"/>
                <w:b/>
                <w:bCs/>
                <w:sz w:val="22"/>
                <w:szCs w:val="22"/>
                <w:lang w:val="en-GB"/>
              </w:rPr>
            </w:pPr>
            <w:r w:rsidRPr="00936596">
              <w:rPr>
                <w:rFonts w:ascii="Calibri" w:hAnsi="Calibri" w:cs="Calibri Light"/>
                <w:b/>
                <w:bCs/>
                <w:sz w:val="22"/>
                <w:szCs w:val="22"/>
                <w:lang w:val="en-GB"/>
              </w:rPr>
              <w:t>Comments</w:t>
            </w:r>
          </w:p>
        </w:tc>
      </w:tr>
      <w:tr w:rsidR="000B7D3A" w:rsidRPr="00936596" w14:paraId="067595D5" w14:textId="77777777" w:rsidTr="00C03FD2">
        <w:trPr>
          <w:cantSplit/>
        </w:trPr>
        <w:tc>
          <w:tcPr>
            <w:tcW w:w="2788" w:type="pct"/>
            <w:shd w:val="clear" w:color="auto" w:fill="auto"/>
            <w:vAlign w:val="center"/>
          </w:tcPr>
          <w:p w14:paraId="4E416EC1" w14:textId="77777777" w:rsidR="000B7D3A" w:rsidRPr="00936596" w:rsidRDefault="000B7D3A" w:rsidP="00A0303A">
            <w:pPr>
              <w:widowControl w:val="0"/>
              <w:spacing w:line="276" w:lineRule="auto"/>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Use cases:</w:t>
            </w:r>
          </w:p>
          <w:p w14:paraId="18160BFE" w14:textId="77777777" w:rsidR="000B7D3A" w:rsidRPr="00936596" w:rsidRDefault="000B7D3A"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1. Enrolment of End-users – identity verification </w:t>
            </w:r>
          </w:p>
          <w:p w14:paraId="20D6CF7D" w14:textId="77777777" w:rsidR="000B7D3A" w:rsidRPr="00936596" w:rsidRDefault="000B7D3A"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2. Identity credentials issuance </w:t>
            </w:r>
          </w:p>
          <w:p w14:paraId="6BE2BB6F" w14:textId="77777777" w:rsidR="000B7D3A" w:rsidRPr="00936596" w:rsidRDefault="000B7D3A"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3. Level of assurance “high” authentication </w:t>
            </w:r>
          </w:p>
          <w:p w14:paraId="743D8709" w14:textId="77777777" w:rsidR="000B7D3A" w:rsidRPr="00936596" w:rsidRDefault="000B7D3A"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4. Qualified electronic signatures </w:t>
            </w:r>
          </w:p>
          <w:p w14:paraId="77724BE4" w14:textId="77777777" w:rsidR="000B7D3A" w:rsidRPr="00936596" w:rsidRDefault="000B7D3A"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5. Management of accounts of end-users </w:t>
            </w:r>
          </w:p>
          <w:p w14:paraId="76D6721F" w14:textId="77777777" w:rsidR="000B7D3A" w:rsidRPr="00936596" w:rsidRDefault="000B7D3A"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6. Creation of a new CA, and/or Integration with an existing CA </w:t>
            </w:r>
          </w:p>
          <w:p w14:paraId="48ED01D1" w14:textId="1BE4F8B0" w:rsidR="000B7D3A" w:rsidRPr="00936596" w:rsidRDefault="000B7D3A"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7. Validation authority</w:t>
            </w:r>
          </w:p>
        </w:tc>
        <w:tc>
          <w:tcPr>
            <w:tcW w:w="429" w:type="pct"/>
            <w:vAlign w:val="center"/>
          </w:tcPr>
          <w:p w14:paraId="39222EAE" w14:textId="06E3B0B8" w:rsidR="000B7D3A" w:rsidRPr="00936596" w:rsidRDefault="00C402AF" w:rsidP="00A0303A">
            <w:pPr>
              <w:widowControl w:val="0"/>
              <w:spacing w:line="276" w:lineRule="auto"/>
              <w:jc w:val="center"/>
              <w:rPr>
                <w:rFonts w:ascii="Calibri" w:hAnsi="Calibri" w:cs="Calibri Light"/>
                <w:sz w:val="22"/>
                <w:szCs w:val="22"/>
                <w:lang w:val="en-GB"/>
              </w:rPr>
            </w:pPr>
            <w:r w:rsidRPr="00936596">
              <w:rPr>
                <w:rFonts w:ascii="Calibri" w:hAnsi="Calibri" w:cs="Calibri Light"/>
                <w:noProof/>
                <w:sz w:val="22"/>
                <w:szCs w:val="22"/>
                <w:lang w:val="en-GB"/>
              </w:rPr>
              <w:drawing>
                <wp:inline distT="0" distB="0" distL="0" distR="0" wp14:anchorId="67FF2F59" wp14:editId="114B4AA9">
                  <wp:extent cx="288000" cy="288000"/>
                  <wp:effectExtent l="0" t="0" r="0" b="444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1783" w:type="pct"/>
            <w:shd w:val="clear" w:color="auto" w:fill="auto"/>
            <w:vAlign w:val="center"/>
          </w:tcPr>
          <w:p w14:paraId="7B570CAE" w14:textId="18B9565F" w:rsidR="000B7D3A" w:rsidRPr="00936596" w:rsidRDefault="00C03FD2" w:rsidP="00A0303A">
            <w:pPr>
              <w:pStyle w:val="ListParagraph"/>
              <w:numPr>
                <w:ilvl w:val="0"/>
                <w:numId w:val="55"/>
              </w:numPr>
              <w:spacing w:line="276" w:lineRule="auto"/>
              <w:ind w:left="449" w:hanging="284"/>
              <w:rPr>
                <w:rFonts w:ascii="Calibri" w:hAnsi="Calibri" w:cs="Calibri Light"/>
                <w:lang w:val="en-GB"/>
              </w:rPr>
            </w:pPr>
            <w:r w:rsidRPr="00936596">
              <w:rPr>
                <w:rFonts w:ascii="Calibri" w:hAnsi="Calibri" w:cs="Calibri Light"/>
                <w:lang w:val="en-GB"/>
              </w:rPr>
              <w:t>See SmartCMS</w:t>
            </w:r>
          </w:p>
          <w:p w14:paraId="24CCE9FD" w14:textId="59EDF413" w:rsidR="00C03FD2" w:rsidRPr="00936596" w:rsidRDefault="00C03FD2" w:rsidP="00A0303A">
            <w:pPr>
              <w:pStyle w:val="ListParagraph"/>
              <w:numPr>
                <w:ilvl w:val="0"/>
                <w:numId w:val="55"/>
              </w:numPr>
              <w:spacing w:line="276" w:lineRule="auto"/>
              <w:ind w:left="449" w:hanging="284"/>
              <w:rPr>
                <w:rFonts w:ascii="Calibri" w:hAnsi="Calibri" w:cs="Calibri Light"/>
                <w:lang w:val="en-GB"/>
              </w:rPr>
            </w:pPr>
            <w:r w:rsidRPr="00936596">
              <w:rPr>
                <w:rFonts w:ascii="Calibri" w:hAnsi="Calibri" w:cs="Calibri Light"/>
                <w:lang w:val="en-GB"/>
              </w:rPr>
              <w:t>See SelfService Portal</w:t>
            </w:r>
          </w:p>
          <w:p w14:paraId="476B9D12" w14:textId="19332958" w:rsidR="00C03FD2" w:rsidRPr="00936596" w:rsidRDefault="00C03FD2" w:rsidP="00A0303A">
            <w:pPr>
              <w:pStyle w:val="ListParagraph"/>
              <w:numPr>
                <w:ilvl w:val="0"/>
                <w:numId w:val="55"/>
              </w:numPr>
              <w:spacing w:line="276" w:lineRule="auto"/>
              <w:ind w:left="449" w:hanging="284"/>
              <w:rPr>
                <w:rFonts w:ascii="Calibri" w:hAnsi="Calibri" w:cs="Calibri Light"/>
                <w:lang w:val="en-GB"/>
              </w:rPr>
            </w:pPr>
            <w:r w:rsidRPr="00936596">
              <w:rPr>
                <w:rFonts w:ascii="Calibri" w:hAnsi="Calibri" w:cs="Calibri Light"/>
                <w:lang w:val="en-GB"/>
              </w:rPr>
              <w:t>See SignBox</w:t>
            </w:r>
          </w:p>
        </w:tc>
      </w:tr>
      <w:tr w:rsidR="00C03FD2" w:rsidRPr="00936596" w14:paraId="1B29AF2F" w14:textId="77777777" w:rsidTr="00C03FD2">
        <w:trPr>
          <w:cantSplit/>
        </w:trPr>
        <w:tc>
          <w:tcPr>
            <w:tcW w:w="2788" w:type="pct"/>
            <w:shd w:val="clear" w:color="auto" w:fill="auto"/>
            <w:vAlign w:val="center"/>
          </w:tcPr>
          <w:p w14:paraId="2D9DDDEA" w14:textId="73E5040B" w:rsidR="00C03FD2" w:rsidRPr="00936596" w:rsidRDefault="00C03FD2" w:rsidP="00A0303A">
            <w:pPr>
              <w:widowControl w:val="0"/>
              <w:autoSpaceDE w:val="0"/>
              <w:autoSpaceDN w:val="0"/>
              <w:adjustRightInd w:val="0"/>
              <w:spacing w:line="276" w:lineRule="auto"/>
              <w:rPr>
                <w:rFonts w:asciiTheme="majorHAnsi" w:hAnsiTheme="majorHAnsi" w:cstheme="majorHAnsi"/>
                <w:b/>
                <w:bCs/>
                <w:sz w:val="22"/>
                <w:szCs w:val="22"/>
                <w:lang w:val="en-GB"/>
              </w:rPr>
            </w:pPr>
            <w:r w:rsidRPr="00936596">
              <w:rPr>
                <w:rFonts w:asciiTheme="majorHAnsi" w:hAnsiTheme="majorHAnsi" w:cstheme="majorHAnsi"/>
                <w:sz w:val="22"/>
                <w:szCs w:val="22"/>
                <w:lang w:val="en-GB"/>
              </w:rPr>
              <w:t>Enables authentication corresponding to level of assurance “high” and electronic signing corresponding to qualified electronic signatures according to EU eIDAS Regulation</w:t>
            </w:r>
          </w:p>
        </w:tc>
        <w:tc>
          <w:tcPr>
            <w:tcW w:w="429" w:type="pct"/>
            <w:vAlign w:val="center"/>
          </w:tcPr>
          <w:p w14:paraId="1C571DF8" w14:textId="464C6CA7" w:rsidR="00C03FD2" w:rsidRPr="00936596" w:rsidRDefault="00C03FD2" w:rsidP="00A0303A">
            <w:pPr>
              <w:widowControl w:val="0"/>
              <w:spacing w:line="276" w:lineRule="auto"/>
              <w:jc w:val="center"/>
              <w:rPr>
                <w:rFonts w:ascii="Calibri" w:hAnsi="Calibri" w:cs="Calibri Light"/>
                <w:noProof/>
                <w:sz w:val="22"/>
                <w:szCs w:val="22"/>
                <w:lang w:val="en-GB"/>
              </w:rPr>
            </w:pPr>
            <w:r w:rsidRPr="00936596">
              <w:rPr>
                <w:rFonts w:ascii="Calibri" w:hAnsi="Calibri" w:cs="Calibri Light"/>
                <w:noProof/>
                <w:sz w:val="22"/>
                <w:szCs w:val="22"/>
                <w:lang w:val="en-GB"/>
              </w:rPr>
              <w:drawing>
                <wp:inline distT="0" distB="0" distL="0" distR="0" wp14:anchorId="7CF1227F" wp14:editId="49C56E8D">
                  <wp:extent cx="288000" cy="288000"/>
                  <wp:effectExtent l="0" t="0" r="0" b="4445"/>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1783" w:type="pct"/>
            <w:shd w:val="clear" w:color="auto" w:fill="auto"/>
            <w:vAlign w:val="center"/>
          </w:tcPr>
          <w:p w14:paraId="458CFE3E" w14:textId="77777777" w:rsidR="00C03FD2" w:rsidRPr="00936596" w:rsidRDefault="00C03FD2" w:rsidP="00A0303A">
            <w:pPr>
              <w:pStyle w:val="ListParagraph"/>
              <w:numPr>
                <w:ilvl w:val="0"/>
                <w:numId w:val="55"/>
              </w:numPr>
              <w:spacing w:line="276" w:lineRule="auto"/>
              <w:ind w:left="449" w:hanging="284"/>
              <w:rPr>
                <w:rFonts w:ascii="Calibri" w:hAnsi="Calibri" w:cs="Calibri Light"/>
                <w:lang w:val="en-GB"/>
              </w:rPr>
            </w:pPr>
            <w:r w:rsidRPr="00936596">
              <w:rPr>
                <w:rFonts w:ascii="Calibri" w:hAnsi="Calibri" w:cs="Calibri Light"/>
                <w:lang w:val="en-GB"/>
              </w:rPr>
              <w:t>See EIDASv2 and the near adoption of Self-Managed Identities in the EU</w:t>
            </w:r>
          </w:p>
          <w:p w14:paraId="55258344" w14:textId="664CAAA5" w:rsidR="00C03FD2" w:rsidRPr="00936596" w:rsidRDefault="00C03FD2" w:rsidP="00A0303A">
            <w:pPr>
              <w:pStyle w:val="ListParagraph"/>
              <w:numPr>
                <w:ilvl w:val="0"/>
                <w:numId w:val="55"/>
              </w:numPr>
              <w:spacing w:line="276" w:lineRule="auto"/>
              <w:ind w:left="449" w:hanging="284"/>
              <w:rPr>
                <w:rFonts w:ascii="Calibri" w:hAnsi="Calibri" w:cs="Calibri Light"/>
                <w:lang w:val="en-GB"/>
              </w:rPr>
            </w:pPr>
            <w:r w:rsidRPr="00936596">
              <w:rPr>
                <w:rFonts w:ascii="Calibri" w:hAnsi="Calibri" w:cs="Calibri Light"/>
                <w:lang w:val="en-GB"/>
              </w:rPr>
              <w:t>See SignCloud Mobile App for eIDAS Qualified Signatures</w:t>
            </w:r>
          </w:p>
        </w:tc>
      </w:tr>
      <w:tr w:rsidR="00C03FD2" w:rsidRPr="00936596" w14:paraId="690CD0EF" w14:textId="77777777" w:rsidTr="00C03FD2">
        <w:trPr>
          <w:cantSplit/>
        </w:trPr>
        <w:tc>
          <w:tcPr>
            <w:tcW w:w="2788" w:type="pct"/>
            <w:shd w:val="clear" w:color="auto" w:fill="auto"/>
            <w:vAlign w:val="center"/>
          </w:tcPr>
          <w:p w14:paraId="3CEE776F" w14:textId="15636001" w:rsidR="00C03FD2" w:rsidRPr="00936596" w:rsidRDefault="00C03FD2"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All software versions should be Albanian, Serbian and English</w:t>
            </w:r>
          </w:p>
        </w:tc>
        <w:tc>
          <w:tcPr>
            <w:tcW w:w="429" w:type="pct"/>
            <w:vAlign w:val="center"/>
          </w:tcPr>
          <w:p w14:paraId="2368A808" w14:textId="1116D8A1" w:rsidR="00C03FD2" w:rsidRPr="00936596" w:rsidRDefault="00C03FD2" w:rsidP="00A0303A">
            <w:pPr>
              <w:widowControl w:val="0"/>
              <w:spacing w:line="276" w:lineRule="auto"/>
              <w:jc w:val="center"/>
              <w:rPr>
                <w:rFonts w:ascii="Calibri" w:hAnsi="Calibri" w:cs="Calibri Light"/>
                <w:noProof/>
                <w:sz w:val="22"/>
                <w:szCs w:val="22"/>
                <w:lang w:val="en-GB"/>
              </w:rPr>
            </w:pPr>
            <w:r w:rsidRPr="00936596">
              <w:rPr>
                <w:rFonts w:ascii="Calibri" w:hAnsi="Calibri" w:cs="Calibri Light"/>
                <w:noProof/>
                <w:sz w:val="22"/>
                <w:szCs w:val="22"/>
                <w:lang w:val="en-GB"/>
              </w:rPr>
              <w:drawing>
                <wp:inline distT="0" distB="0" distL="0" distR="0" wp14:anchorId="34814F56" wp14:editId="5FCD6E95">
                  <wp:extent cx="288000" cy="288000"/>
                  <wp:effectExtent l="0" t="0" r="0" b="4445"/>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1783" w:type="pct"/>
            <w:shd w:val="clear" w:color="auto" w:fill="auto"/>
            <w:vAlign w:val="center"/>
          </w:tcPr>
          <w:p w14:paraId="14C6CCDA" w14:textId="77777777" w:rsidR="00C03FD2" w:rsidRPr="00936596" w:rsidRDefault="00C03FD2" w:rsidP="00A0303A">
            <w:pPr>
              <w:pStyle w:val="ListParagraph"/>
              <w:numPr>
                <w:ilvl w:val="0"/>
                <w:numId w:val="55"/>
              </w:numPr>
              <w:spacing w:line="276" w:lineRule="auto"/>
              <w:ind w:left="449" w:hanging="284"/>
              <w:rPr>
                <w:rFonts w:ascii="Calibri" w:hAnsi="Calibri" w:cs="Calibri Light"/>
                <w:lang w:val="en-GB"/>
              </w:rPr>
            </w:pPr>
            <w:r w:rsidRPr="00936596">
              <w:rPr>
                <w:rFonts w:ascii="Calibri" w:hAnsi="Calibri" w:cs="Calibri Light"/>
                <w:lang w:val="en-GB"/>
              </w:rPr>
              <w:t>The platform is open for full localisation</w:t>
            </w:r>
          </w:p>
          <w:p w14:paraId="0102F20F" w14:textId="760807EB" w:rsidR="00C03FD2" w:rsidRPr="00936596" w:rsidRDefault="00C03FD2" w:rsidP="00A0303A">
            <w:pPr>
              <w:pStyle w:val="ListParagraph"/>
              <w:numPr>
                <w:ilvl w:val="0"/>
                <w:numId w:val="55"/>
              </w:numPr>
              <w:spacing w:line="276" w:lineRule="auto"/>
              <w:ind w:left="449" w:hanging="284"/>
              <w:rPr>
                <w:rFonts w:ascii="Calibri" w:hAnsi="Calibri" w:cs="Calibri Light"/>
                <w:lang w:val="en-GB"/>
              </w:rPr>
            </w:pPr>
            <w:r w:rsidRPr="00936596">
              <w:rPr>
                <w:rFonts w:ascii="Calibri" w:hAnsi="Calibri" w:cs="Calibri Light"/>
                <w:lang w:val="en-GB"/>
              </w:rPr>
              <w:t>As described in this Technical Proposal, we provisioned a consistent part of the project for customisation, enhancements and localisation of the base eID platform</w:t>
            </w:r>
          </w:p>
        </w:tc>
      </w:tr>
      <w:tr w:rsidR="00C03FD2" w:rsidRPr="00936596" w14:paraId="40D85DD7" w14:textId="77777777" w:rsidTr="00C03FD2">
        <w:trPr>
          <w:cantSplit/>
        </w:trPr>
        <w:tc>
          <w:tcPr>
            <w:tcW w:w="2788" w:type="pct"/>
            <w:shd w:val="clear" w:color="auto" w:fill="auto"/>
            <w:vAlign w:val="center"/>
          </w:tcPr>
          <w:p w14:paraId="48EB0CF2" w14:textId="1926B9EA" w:rsidR="00C03FD2" w:rsidRPr="00936596" w:rsidRDefault="00C03FD2" w:rsidP="00A0303A">
            <w:pPr>
              <w:widowControl w:val="0"/>
              <w:autoSpaceDE w:val="0"/>
              <w:autoSpaceDN w:val="0"/>
              <w:adjustRightInd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All proposed software licenses must have at least 3 years upgrade without any additional costs</w:t>
            </w:r>
          </w:p>
        </w:tc>
        <w:tc>
          <w:tcPr>
            <w:tcW w:w="429" w:type="pct"/>
            <w:vAlign w:val="center"/>
          </w:tcPr>
          <w:p w14:paraId="7C5C7614" w14:textId="72464CB1" w:rsidR="00C03FD2" w:rsidRPr="00936596" w:rsidRDefault="00C03FD2" w:rsidP="00A0303A">
            <w:pPr>
              <w:widowControl w:val="0"/>
              <w:spacing w:line="276" w:lineRule="auto"/>
              <w:jc w:val="center"/>
              <w:rPr>
                <w:rFonts w:ascii="Calibri" w:hAnsi="Calibri" w:cs="Calibri Light"/>
                <w:noProof/>
                <w:sz w:val="22"/>
                <w:szCs w:val="22"/>
                <w:lang w:val="en-GB"/>
              </w:rPr>
            </w:pPr>
            <w:r w:rsidRPr="00936596">
              <w:rPr>
                <w:rFonts w:ascii="Calibri" w:hAnsi="Calibri" w:cs="Calibri Light"/>
                <w:noProof/>
                <w:sz w:val="22"/>
                <w:szCs w:val="22"/>
                <w:lang w:val="en-GB"/>
              </w:rPr>
              <w:drawing>
                <wp:inline distT="0" distB="0" distL="0" distR="0" wp14:anchorId="0DF91C96" wp14:editId="28CA6AC1">
                  <wp:extent cx="288000" cy="288000"/>
                  <wp:effectExtent l="0" t="0" r="0" b="4445"/>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1783" w:type="pct"/>
            <w:shd w:val="clear" w:color="auto" w:fill="auto"/>
            <w:vAlign w:val="center"/>
          </w:tcPr>
          <w:p w14:paraId="022AD920" w14:textId="3ED489C6" w:rsidR="00C03FD2" w:rsidRPr="00936596" w:rsidRDefault="00C03FD2" w:rsidP="00A0303A">
            <w:pPr>
              <w:pStyle w:val="ListParagraph"/>
              <w:numPr>
                <w:ilvl w:val="0"/>
                <w:numId w:val="55"/>
              </w:numPr>
              <w:spacing w:line="276" w:lineRule="auto"/>
              <w:ind w:left="449" w:hanging="284"/>
              <w:rPr>
                <w:rFonts w:ascii="Calibri" w:hAnsi="Calibri" w:cs="Calibri Light"/>
                <w:lang w:val="en-GB"/>
              </w:rPr>
            </w:pPr>
            <w:r w:rsidRPr="00936596">
              <w:rPr>
                <w:rFonts w:ascii="Calibri" w:hAnsi="Calibri" w:cs="Calibri Light"/>
                <w:lang w:val="en-GB"/>
              </w:rPr>
              <w:t xml:space="preserve">Our </w:t>
            </w:r>
            <w:r w:rsidR="005B6931" w:rsidRPr="00936596">
              <w:rPr>
                <w:rFonts w:ascii="Calibri" w:hAnsi="Calibri" w:cs="Calibri Light"/>
                <w:lang w:val="en-GB"/>
              </w:rPr>
              <w:t>financial</w:t>
            </w:r>
            <w:r w:rsidRPr="00936596">
              <w:rPr>
                <w:rFonts w:ascii="Calibri" w:hAnsi="Calibri" w:cs="Calibri Light"/>
                <w:lang w:val="en-GB"/>
              </w:rPr>
              <w:t xml:space="preserve"> proposal contains all related costs for </w:t>
            </w:r>
            <w:r w:rsidRPr="00936596">
              <w:rPr>
                <w:rFonts w:asciiTheme="majorHAnsi" w:hAnsiTheme="majorHAnsi" w:cstheme="majorHAnsi"/>
                <w:lang w:val="en-GB"/>
              </w:rPr>
              <w:t>at least 3 years upgrade.</w:t>
            </w:r>
          </w:p>
        </w:tc>
      </w:tr>
    </w:tbl>
    <w:p w14:paraId="5631A132" w14:textId="77777777" w:rsidR="004B14FC" w:rsidRPr="00936596" w:rsidRDefault="004B14FC" w:rsidP="00A0303A">
      <w:pPr>
        <w:spacing w:line="276" w:lineRule="auto"/>
        <w:rPr>
          <w:rFonts w:asciiTheme="majorHAnsi" w:hAnsiTheme="majorHAnsi" w:cstheme="majorHAnsi"/>
          <w:sz w:val="22"/>
          <w:szCs w:val="22"/>
          <w:lang w:val="en-GB"/>
        </w:rPr>
      </w:pPr>
    </w:p>
    <w:p w14:paraId="39CCACBE" w14:textId="7F07278E" w:rsidR="009D0081" w:rsidRPr="00936596" w:rsidRDefault="0066481D" w:rsidP="00A0303A">
      <w:pPr>
        <w:shd w:val="clear" w:color="auto" w:fill="F2F2F2" w:themeFill="background1" w:themeFillShade="F2"/>
        <w:spacing w:line="276" w:lineRule="auto"/>
        <w:rPr>
          <w:rFonts w:asciiTheme="majorHAnsi" w:hAnsiTheme="majorHAnsi" w:cstheme="majorHAnsi"/>
          <w:b/>
          <w:bCs/>
          <w:lang w:val="en-GB"/>
        </w:rPr>
      </w:pPr>
      <w:r w:rsidRPr="00936596">
        <w:rPr>
          <w:rFonts w:asciiTheme="majorHAnsi" w:hAnsiTheme="majorHAnsi" w:cstheme="majorHAnsi"/>
          <w:b/>
          <w:bCs/>
          <w:lang w:val="en-GB"/>
        </w:rPr>
        <w:lastRenderedPageBreak/>
        <w:t>Architectural composition</w:t>
      </w:r>
    </w:p>
    <w:p w14:paraId="10E1B105" w14:textId="3D50C038" w:rsidR="0066481D" w:rsidRPr="00936596" w:rsidRDefault="0066481D" w:rsidP="00A0303A">
      <w:pPr>
        <w:spacing w:line="276" w:lineRule="auto"/>
        <w:rPr>
          <w:rFonts w:asciiTheme="majorHAnsi" w:hAnsiTheme="majorHAnsi" w:cstheme="majorHAnsi"/>
          <w:sz w:val="22"/>
          <w:szCs w:val="22"/>
          <w:lang w:val="en-GB"/>
        </w:rPr>
      </w:pPr>
    </w:p>
    <w:p w14:paraId="0CC7BA41" w14:textId="456565E3" w:rsidR="0066481D" w:rsidRPr="00936596" w:rsidRDefault="0066481D" w:rsidP="00A0303A">
      <w:pPr>
        <w:pStyle w:val="Caption"/>
        <w:widowControl w:val="0"/>
        <w:spacing w:line="276" w:lineRule="auto"/>
        <w:rPr>
          <w:rFonts w:asciiTheme="majorHAnsi" w:hAnsiTheme="majorHAnsi" w:cstheme="majorHAnsi"/>
          <w:b w:val="0"/>
          <w:color w:val="548DD4"/>
          <w:lang w:val="en-GB"/>
        </w:rPr>
      </w:pPr>
      <w:bookmarkStart w:id="130" w:name="_Toc114753492"/>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19</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Architectural composition compliance</w:t>
      </w:r>
      <w:bookmarkEnd w:id="130"/>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89"/>
        <w:gridCol w:w="1274"/>
        <w:gridCol w:w="7643"/>
      </w:tblGrid>
      <w:tr w:rsidR="0066481D" w:rsidRPr="00936596" w14:paraId="3C2CD03F" w14:textId="77777777" w:rsidTr="00266730">
        <w:trPr>
          <w:cantSplit/>
          <w:trHeight w:val="513"/>
          <w:tblHeader/>
        </w:trPr>
        <w:tc>
          <w:tcPr>
            <w:tcW w:w="499" w:type="pct"/>
            <w:shd w:val="clear" w:color="auto" w:fill="F2F2F2" w:themeFill="background1" w:themeFillShade="F2"/>
            <w:vAlign w:val="center"/>
          </w:tcPr>
          <w:p w14:paraId="70CDE1B0" w14:textId="77777777" w:rsidR="0066481D" w:rsidRPr="00936596" w:rsidRDefault="0066481D" w:rsidP="00A0303A">
            <w:pPr>
              <w:pStyle w:val="TableParagraph"/>
              <w:spacing w:before="8" w:line="276" w:lineRule="auto"/>
              <w:jc w:val="center"/>
              <w:rPr>
                <w:rFonts w:asciiTheme="majorHAnsi" w:hAnsiTheme="majorHAnsi" w:cstheme="majorHAnsi"/>
                <w:b/>
                <w:lang w:val="en-GB"/>
              </w:rPr>
            </w:pPr>
            <w:r w:rsidRPr="00936596">
              <w:rPr>
                <w:rFonts w:asciiTheme="majorHAnsi" w:hAnsiTheme="majorHAnsi" w:cstheme="majorHAnsi"/>
                <w:b/>
                <w:spacing w:val="-2"/>
                <w:lang w:val="en-GB"/>
              </w:rPr>
              <w:t>Number</w:t>
            </w:r>
          </w:p>
        </w:tc>
        <w:tc>
          <w:tcPr>
            <w:tcW w:w="643" w:type="pct"/>
            <w:shd w:val="clear" w:color="auto" w:fill="F2F2F2" w:themeFill="background1" w:themeFillShade="F2"/>
            <w:vAlign w:val="center"/>
          </w:tcPr>
          <w:p w14:paraId="35CA85BE" w14:textId="3D6AA31A" w:rsidR="0066481D" w:rsidRPr="00936596" w:rsidRDefault="0066481D" w:rsidP="00A0303A">
            <w:pPr>
              <w:pStyle w:val="TableParagraph"/>
              <w:spacing w:before="8" w:line="276" w:lineRule="auto"/>
              <w:jc w:val="center"/>
              <w:rPr>
                <w:rFonts w:asciiTheme="majorHAnsi" w:hAnsiTheme="majorHAnsi" w:cstheme="majorHAnsi"/>
                <w:b/>
                <w:spacing w:val="-2"/>
                <w:lang w:val="en-GB"/>
              </w:rPr>
            </w:pPr>
            <w:r w:rsidRPr="00936596">
              <w:rPr>
                <w:rFonts w:asciiTheme="majorHAnsi" w:hAnsiTheme="majorHAnsi" w:cstheme="majorHAnsi"/>
                <w:b/>
                <w:spacing w:val="-2"/>
                <w:lang w:val="en-GB"/>
              </w:rPr>
              <w:t>Compliance</w:t>
            </w:r>
          </w:p>
        </w:tc>
        <w:tc>
          <w:tcPr>
            <w:tcW w:w="3858" w:type="pct"/>
            <w:shd w:val="clear" w:color="auto" w:fill="F2F2F2" w:themeFill="background1" w:themeFillShade="F2"/>
            <w:vAlign w:val="center"/>
          </w:tcPr>
          <w:p w14:paraId="2558010B" w14:textId="66751C46" w:rsidR="0066481D" w:rsidRPr="00936596" w:rsidRDefault="0066481D" w:rsidP="00A0303A">
            <w:pPr>
              <w:pStyle w:val="TableParagraph"/>
              <w:spacing w:before="8" w:line="276" w:lineRule="auto"/>
              <w:jc w:val="center"/>
              <w:rPr>
                <w:rFonts w:asciiTheme="majorHAnsi" w:hAnsiTheme="majorHAnsi" w:cstheme="majorHAnsi"/>
                <w:b/>
                <w:lang w:val="en-GB"/>
              </w:rPr>
            </w:pPr>
            <w:r w:rsidRPr="00936596">
              <w:rPr>
                <w:rFonts w:asciiTheme="majorHAnsi" w:hAnsiTheme="majorHAnsi" w:cstheme="majorHAnsi"/>
                <w:b/>
                <w:spacing w:val="-2"/>
                <w:lang w:val="en-GB"/>
              </w:rPr>
              <w:t>Requirements</w:t>
            </w:r>
          </w:p>
        </w:tc>
      </w:tr>
      <w:tr w:rsidR="0066481D" w:rsidRPr="00936596" w14:paraId="71E219B6" w14:textId="77777777" w:rsidTr="00266730">
        <w:trPr>
          <w:cantSplit/>
          <w:trHeight w:val="746"/>
        </w:trPr>
        <w:tc>
          <w:tcPr>
            <w:tcW w:w="499" w:type="pct"/>
            <w:shd w:val="clear" w:color="auto" w:fill="ECECEC"/>
            <w:vAlign w:val="center"/>
          </w:tcPr>
          <w:p w14:paraId="1E3DE525"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F01.001</w:t>
            </w:r>
          </w:p>
        </w:tc>
        <w:tc>
          <w:tcPr>
            <w:tcW w:w="643" w:type="pct"/>
            <w:shd w:val="clear" w:color="auto" w:fill="ECECEC"/>
            <w:vAlign w:val="center"/>
          </w:tcPr>
          <w:p w14:paraId="154E3572" w14:textId="645D5B8B" w:rsidR="0066481D" w:rsidRPr="00936596" w:rsidRDefault="0066481D" w:rsidP="00A0303A">
            <w:pPr>
              <w:pStyle w:val="TableParagraph"/>
              <w:spacing w:line="276" w:lineRule="auto"/>
              <w:ind w:left="107"/>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6C8DD469" wp14:editId="181AB616">
                  <wp:extent cx="288000" cy="288000"/>
                  <wp:effectExtent l="0" t="0" r="0" b="444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478C7144" w14:textId="35799B79"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digital</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identity</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solution</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be</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usable</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on</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a</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smart</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mobile</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device</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and</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it</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MUST be easy to install, easy to use, and user friendly.</w:t>
            </w:r>
          </w:p>
        </w:tc>
      </w:tr>
      <w:tr w:rsidR="0066481D" w:rsidRPr="00936596" w14:paraId="7D353F10" w14:textId="77777777" w:rsidTr="00266730">
        <w:trPr>
          <w:cantSplit/>
          <w:trHeight w:val="998"/>
        </w:trPr>
        <w:tc>
          <w:tcPr>
            <w:tcW w:w="499" w:type="pct"/>
            <w:vAlign w:val="center"/>
          </w:tcPr>
          <w:p w14:paraId="0A015D6C"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F01.002</w:t>
            </w:r>
          </w:p>
        </w:tc>
        <w:tc>
          <w:tcPr>
            <w:tcW w:w="643" w:type="pct"/>
            <w:vAlign w:val="center"/>
          </w:tcPr>
          <w:p w14:paraId="63560034" w14:textId="03096D58" w:rsidR="0066481D" w:rsidRPr="00936596" w:rsidRDefault="0066481D" w:rsidP="00A0303A">
            <w:pPr>
              <w:pStyle w:val="TableParagraph"/>
              <w:spacing w:line="276" w:lineRule="auto"/>
              <w:ind w:left="107" w:right="96"/>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1BB48537" wp14:editId="776743F4">
                  <wp:extent cx="288000" cy="288000"/>
                  <wp:effectExtent l="0" t="0" r="0" b="444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7169A6E9" w14:textId="74650AA3" w:rsidR="0066481D" w:rsidRPr="00936596" w:rsidRDefault="0066481D" w:rsidP="00A0303A">
            <w:pPr>
              <w:pStyle w:val="TableParagraph"/>
              <w:spacing w:line="276" w:lineRule="auto"/>
              <w:ind w:left="107" w:right="96"/>
              <w:rPr>
                <w:rFonts w:asciiTheme="majorHAnsi" w:hAnsiTheme="majorHAnsi" w:cstheme="majorHAnsi"/>
                <w:lang w:val="en-GB"/>
              </w:rPr>
            </w:pPr>
            <w:r w:rsidRPr="00936596">
              <w:rPr>
                <w:rFonts w:asciiTheme="majorHAnsi" w:hAnsiTheme="majorHAnsi" w:cstheme="majorHAnsi"/>
                <w:lang w:val="en-GB"/>
              </w:rPr>
              <w:t>The</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digital</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identity</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solution</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support</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following</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types</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of</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smart devices:</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(1) Android</w:t>
            </w:r>
            <w:r w:rsidRPr="00936596">
              <w:rPr>
                <w:rFonts w:asciiTheme="majorHAnsi" w:hAnsiTheme="majorHAnsi" w:cstheme="majorHAnsi"/>
                <w:spacing w:val="-10"/>
                <w:lang w:val="en-GB"/>
              </w:rPr>
              <w:t xml:space="preserve"> </w:t>
            </w:r>
            <w:r w:rsidRPr="00936596">
              <w:rPr>
                <w:rFonts w:asciiTheme="majorHAnsi" w:hAnsiTheme="majorHAnsi" w:cstheme="majorHAnsi"/>
                <w:lang w:val="en-GB"/>
              </w:rPr>
              <w:t>phones</w:t>
            </w:r>
            <w:r w:rsidRPr="00936596">
              <w:rPr>
                <w:rFonts w:asciiTheme="majorHAnsi" w:hAnsiTheme="majorHAnsi" w:cstheme="majorHAnsi"/>
                <w:spacing w:val="-9"/>
                <w:lang w:val="en-GB"/>
              </w:rPr>
              <w:t xml:space="preserve"> </w:t>
            </w:r>
            <w:r w:rsidRPr="00936596">
              <w:rPr>
                <w:rFonts w:asciiTheme="majorHAnsi" w:hAnsiTheme="majorHAnsi" w:cstheme="majorHAnsi"/>
                <w:lang w:val="en-GB"/>
              </w:rPr>
              <w:t>and</w:t>
            </w:r>
            <w:r w:rsidRPr="00936596">
              <w:rPr>
                <w:rFonts w:asciiTheme="majorHAnsi" w:hAnsiTheme="majorHAnsi" w:cstheme="majorHAnsi"/>
                <w:spacing w:val="-9"/>
                <w:lang w:val="en-GB"/>
              </w:rPr>
              <w:t xml:space="preserve"> </w:t>
            </w:r>
            <w:r w:rsidRPr="00936596">
              <w:rPr>
                <w:rFonts w:asciiTheme="majorHAnsi" w:hAnsiTheme="majorHAnsi" w:cstheme="majorHAnsi"/>
                <w:lang w:val="en-GB"/>
              </w:rPr>
              <w:t>tablets</w:t>
            </w:r>
            <w:r w:rsidRPr="00936596">
              <w:rPr>
                <w:rFonts w:asciiTheme="majorHAnsi" w:hAnsiTheme="majorHAnsi" w:cstheme="majorHAnsi"/>
                <w:spacing w:val="-12"/>
                <w:lang w:val="en-GB"/>
              </w:rPr>
              <w:t xml:space="preserve"> </w:t>
            </w:r>
            <w:r w:rsidRPr="00936596">
              <w:rPr>
                <w:rFonts w:asciiTheme="majorHAnsi" w:hAnsiTheme="majorHAnsi" w:cstheme="majorHAnsi"/>
                <w:lang w:val="en-GB"/>
              </w:rPr>
              <w:t>with</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Android</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version</w:t>
            </w:r>
            <w:r w:rsidRPr="00936596">
              <w:rPr>
                <w:rFonts w:asciiTheme="majorHAnsi" w:hAnsiTheme="majorHAnsi" w:cstheme="majorHAnsi"/>
                <w:spacing w:val="-10"/>
                <w:lang w:val="en-GB"/>
              </w:rPr>
              <w:t xml:space="preserve"> </w:t>
            </w:r>
            <w:r w:rsidRPr="00936596">
              <w:rPr>
                <w:rFonts w:asciiTheme="majorHAnsi" w:hAnsiTheme="majorHAnsi" w:cstheme="majorHAnsi"/>
                <w:lang w:val="en-GB"/>
              </w:rPr>
              <w:t>at</w:t>
            </w:r>
            <w:r w:rsidRPr="00936596">
              <w:rPr>
                <w:rFonts w:asciiTheme="majorHAnsi" w:hAnsiTheme="majorHAnsi" w:cstheme="majorHAnsi"/>
                <w:spacing w:val="-9"/>
                <w:lang w:val="en-GB"/>
              </w:rPr>
              <w:t xml:space="preserve"> </w:t>
            </w:r>
            <w:r w:rsidRPr="00936596">
              <w:rPr>
                <w:rFonts w:asciiTheme="majorHAnsi" w:hAnsiTheme="majorHAnsi" w:cstheme="majorHAnsi"/>
                <w:lang w:val="en-GB"/>
              </w:rPr>
              <w:t>least</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6</w:t>
            </w:r>
            <w:r w:rsidRPr="00936596">
              <w:rPr>
                <w:rFonts w:asciiTheme="majorHAnsi" w:hAnsiTheme="majorHAnsi" w:cstheme="majorHAnsi"/>
                <w:spacing w:val="-10"/>
                <w:lang w:val="en-GB"/>
              </w:rPr>
              <w:t xml:space="preserve"> </w:t>
            </w:r>
            <w:r w:rsidRPr="00936596">
              <w:rPr>
                <w:rFonts w:asciiTheme="majorHAnsi" w:hAnsiTheme="majorHAnsi" w:cstheme="majorHAnsi"/>
                <w:lang w:val="en-GB"/>
              </w:rPr>
              <w:t>and</w:t>
            </w:r>
            <w:r w:rsidRPr="00936596">
              <w:rPr>
                <w:rFonts w:asciiTheme="majorHAnsi" w:hAnsiTheme="majorHAnsi" w:cstheme="majorHAnsi"/>
                <w:spacing w:val="-9"/>
                <w:lang w:val="en-GB"/>
              </w:rPr>
              <w:t xml:space="preserve"> </w:t>
            </w:r>
            <w:r w:rsidRPr="00936596">
              <w:rPr>
                <w:rFonts w:asciiTheme="majorHAnsi" w:hAnsiTheme="majorHAnsi" w:cstheme="majorHAnsi"/>
                <w:lang w:val="en-GB"/>
              </w:rPr>
              <w:t>(2)</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Apple</w:t>
            </w:r>
            <w:r w:rsidRPr="00936596">
              <w:rPr>
                <w:rFonts w:asciiTheme="majorHAnsi" w:hAnsiTheme="majorHAnsi" w:cstheme="majorHAnsi"/>
                <w:spacing w:val="-9"/>
                <w:lang w:val="en-GB"/>
              </w:rPr>
              <w:t xml:space="preserve"> </w:t>
            </w:r>
            <w:r w:rsidRPr="00936596">
              <w:rPr>
                <w:rFonts w:asciiTheme="majorHAnsi" w:hAnsiTheme="majorHAnsi" w:cstheme="majorHAnsi"/>
                <w:lang w:val="en-GB"/>
              </w:rPr>
              <w:t>phones</w:t>
            </w:r>
            <w:r w:rsidRPr="00936596">
              <w:rPr>
                <w:rFonts w:asciiTheme="majorHAnsi" w:hAnsiTheme="majorHAnsi" w:cstheme="majorHAnsi"/>
                <w:spacing w:val="-9"/>
                <w:lang w:val="en-GB"/>
              </w:rPr>
              <w:t xml:space="preserve"> </w:t>
            </w:r>
            <w:r w:rsidRPr="00936596">
              <w:rPr>
                <w:rFonts w:asciiTheme="majorHAnsi" w:hAnsiTheme="majorHAnsi" w:cstheme="majorHAnsi"/>
                <w:lang w:val="en-GB"/>
              </w:rPr>
              <w:t>and tablets with at least iOS version 12.0.</w:t>
            </w:r>
          </w:p>
        </w:tc>
      </w:tr>
      <w:tr w:rsidR="0066481D" w:rsidRPr="00936596" w14:paraId="51C99465" w14:textId="77777777" w:rsidTr="00266730">
        <w:trPr>
          <w:cantSplit/>
          <w:trHeight w:val="745"/>
        </w:trPr>
        <w:tc>
          <w:tcPr>
            <w:tcW w:w="499" w:type="pct"/>
            <w:shd w:val="clear" w:color="auto" w:fill="ECECEC"/>
            <w:vAlign w:val="center"/>
          </w:tcPr>
          <w:p w14:paraId="7EC143EB" w14:textId="77777777" w:rsidR="0066481D" w:rsidRPr="00936596" w:rsidRDefault="0066481D" w:rsidP="00A0303A">
            <w:pPr>
              <w:pStyle w:val="TableParagraph"/>
              <w:spacing w:before="1"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F01.003</w:t>
            </w:r>
          </w:p>
        </w:tc>
        <w:tc>
          <w:tcPr>
            <w:tcW w:w="643" w:type="pct"/>
            <w:shd w:val="clear" w:color="auto" w:fill="ECECEC"/>
            <w:vAlign w:val="center"/>
          </w:tcPr>
          <w:p w14:paraId="03C7AF16" w14:textId="19F6103F" w:rsidR="0066481D" w:rsidRPr="00936596" w:rsidRDefault="0066481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0FDA0EBE" wp14:editId="3B7437EF">
                  <wp:extent cx="288000" cy="288000"/>
                  <wp:effectExtent l="0" t="0" r="0" b="4445"/>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575778FE" w14:textId="7552C7CB"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 digital identity solution MUST be independent of specific telecom operators or mobile device vendors.</w:t>
            </w:r>
          </w:p>
        </w:tc>
      </w:tr>
      <w:tr w:rsidR="0066481D" w:rsidRPr="00936596" w14:paraId="1B66DFA5" w14:textId="77777777" w:rsidTr="00266730">
        <w:trPr>
          <w:cantSplit/>
          <w:trHeight w:val="745"/>
        </w:trPr>
        <w:tc>
          <w:tcPr>
            <w:tcW w:w="499" w:type="pct"/>
            <w:vAlign w:val="center"/>
          </w:tcPr>
          <w:p w14:paraId="3D4EC4A7" w14:textId="77777777" w:rsidR="0066481D" w:rsidRPr="00936596" w:rsidRDefault="0066481D" w:rsidP="00A0303A">
            <w:pPr>
              <w:pStyle w:val="TableParagraph"/>
              <w:spacing w:before="1"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F01.004</w:t>
            </w:r>
          </w:p>
        </w:tc>
        <w:tc>
          <w:tcPr>
            <w:tcW w:w="643" w:type="pct"/>
            <w:vAlign w:val="center"/>
          </w:tcPr>
          <w:p w14:paraId="4325E9E3" w14:textId="51DE5B82" w:rsidR="0066481D" w:rsidRPr="00936596" w:rsidRDefault="0066481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5A697A2B" wp14:editId="1B80ABB3">
                  <wp:extent cx="288000" cy="288000"/>
                  <wp:effectExtent l="0" t="0" r="0" b="4445"/>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11DB0BF8" w14:textId="1E9487AE"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digital</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identity</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solution</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MAY</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require</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internet</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access</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for</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communication</w:t>
            </w:r>
            <w:r w:rsidRPr="00936596">
              <w:rPr>
                <w:rFonts w:asciiTheme="majorHAnsi" w:hAnsiTheme="majorHAnsi" w:cstheme="majorHAnsi"/>
                <w:spacing w:val="80"/>
                <w:lang w:val="en-GB"/>
              </w:rPr>
              <w:t xml:space="preserve"> </w:t>
            </w:r>
            <w:r w:rsidRPr="00936596">
              <w:rPr>
                <w:rFonts w:asciiTheme="majorHAnsi" w:hAnsiTheme="majorHAnsi" w:cstheme="majorHAnsi"/>
                <w:lang w:val="en-GB"/>
              </w:rPr>
              <w:t>purposes, realised via telecom operator services or with WIFI network access.</w:t>
            </w:r>
          </w:p>
        </w:tc>
      </w:tr>
      <w:tr w:rsidR="0066481D" w:rsidRPr="00936596" w14:paraId="671072C3" w14:textId="77777777" w:rsidTr="00266730">
        <w:trPr>
          <w:cantSplit/>
          <w:trHeight w:val="745"/>
        </w:trPr>
        <w:tc>
          <w:tcPr>
            <w:tcW w:w="499" w:type="pct"/>
            <w:shd w:val="clear" w:color="auto" w:fill="ECECEC"/>
            <w:vAlign w:val="center"/>
          </w:tcPr>
          <w:p w14:paraId="549E7968" w14:textId="77777777" w:rsidR="0066481D" w:rsidRPr="00936596" w:rsidRDefault="0066481D" w:rsidP="00A0303A">
            <w:pPr>
              <w:pStyle w:val="TableParagraph"/>
              <w:spacing w:before="1"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F01.005</w:t>
            </w:r>
          </w:p>
        </w:tc>
        <w:tc>
          <w:tcPr>
            <w:tcW w:w="643" w:type="pct"/>
            <w:shd w:val="clear" w:color="auto" w:fill="ECECEC"/>
            <w:vAlign w:val="center"/>
          </w:tcPr>
          <w:p w14:paraId="7F7CBABE" w14:textId="1D9A056F" w:rsidR="0066481D" w:rsidRPr="00936596" w:rsidRDefault="0066481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38CF2E25" wp14:editId="7F2A0B78">
                  <wp:extent cx="288000" cy="288000"/>
                  <wp:effectExtent l="0" t="0" r="0" b="444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5EA47B06" w14:textId="208A94D7"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 digital identity solution's client-side component MUST support the following</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user interface languages: Albanian, Serbian, English</w:t>
            </w:r>
          </w:p>
        </w:tc>
      </w:tr>
      <w:tr w:rsidR="0066481D" w:rsidRPr="00936596" w14:paraId="25BFE3D9" w14:textId="77777777" w:rsidTr="00266730">
        <w:trPr>
          <w:cantSplit/>
          <w:trHeight w:val="1747"/>
        </w:trPr>
        <w:tc>
          <w:tcPr>
            <w:tcW w:w="499" w:type="pct"/>
            <w:vAlign w:val="center"/>
          </w:tcPr>
          <w:p w14:paraId="7D0F9E05"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F01.006</w:t>
            </w:r>
          </w:p>
        </w:tc>
        <w:tc>
          <w:tcPr>
            <w:tcW w:w="643" w:type="pct"/>
            <w:vAlign w:val="center"/>
          </w:tcPr>
          <w:p w14:paraId="7C9D78D4" w14:textId="77777777" w:rsidR="006E2B10" w:rsidRPr="00936596" w:rsidRDefault="006E2B10" w:rsidP="00A0303A">
            <w:pPr>
              <w:pStyle w:val="TableParagraph"/>
              <w:spacing w:line="276" w:lineRule="auto"/>
              <w:ind w:right="96"/>
              <w:rPr>
                <w:rFonts w:asciiTheme="majorHAnsi" w:hAnsiTheme="majorHAnsi" w:cstheme="majorHAnsi"/>
                <w:lang w:val="en-GB"/>
              </w:rPr>
            </w:pPr>
          </w:p>
          <w:p w14:paraId="14820BA6" w14:textId="7CEBC97B" w:rsidR="0066481D" w:rsidRPr="00936596" w:rsidRDefault="0066481D" w:rsidP="00A0303A">
            <w:pPr>
              <w:pStyle w:val="TableParagraph"/>
              <w:spacing w:line="276" w:lineRule="auto"/>
              <w:ind w:right="96"/>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27637383" wp14:editId="2D53419B">
                  <wp:extent cx="288000" cy="288000"/>
                  <wp:effectExtent l="0" t="0" r="0" b="4445"/>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5B2E1755" w14:textId="6F150587" w:rsidR="0066481D" w:rsidRPr="00936596" w:rsidRDefault="0066481D" w:rsidP="00A0303A">
            <w:pPr>
              <w:pStyle w:val="TableParagraph"/>
              <w:spacing w:line="276" w:lineRule="auto"/>
              <w:ind w:left="107" w:right="96"/>
              <w:rPr>
                <w:rFonts w:asciiTheme="majorHAnsi" w:hAnsiTheme="majorHAnsi" w:cstheme="majorHAnsi"/>
                <w:lang w:val="en-GB"/>
              </w:rPr>
            </w:pPr>
            <w:r w:rsidRPr="00936596">
              <w:rPr>
                <w:rFonts w:asciiTheme="majorHAnsi" w:hAnsiTheme="majorHAnsi" w:cstheme="majorHAnsi"/>
                <w:lang w:val="en-GB"/>
              </w:rPr>
              <w:t xml:space="preserve">The digital identity solution MUST provide authentication of End-users for online services and digital signing of documents in line with the requirements of EU </w:t>
            </w:r>
            <w:r w:rsidRPr="00936596">
              <w:rPr>
                <w:rFonts w:asciiTheme="majorHAnsi" w:hAnsiTheme="majorHAnsi" w:cstheme="majorHAnsi"/>
                <w:spacing w:val="-2"/>
                <w:lang w:val="en-GB"/>
              </w:rPr>
              <w:t>legislation.</w:t>
            </w:r>
          </w:p>
          <w:p w14:paraId="1241F8EA" w14:textId="77777777" w:rsidR="0066481D" w:rsidRPr="00936596" w:rsidRDefault="0066481D" w:rsidP="00A0303A">
            <w:pPr>
              <w:pStyle w:val="TableParagraph"/>
              <w:spacing w:before="6" w:line="276" w:lineRule="auto"/>
              <w:rPr>
                <w:rFonts w:asciiTheme="majorHAnsi" w:hAnsiTheme="majorHAnsi" w:cstheme="majorHAnsi"/>
                <w:lang w:val="en-GB"/>
              </w:rPr>
            </w:pPr>
          </w:p>
          <w:p w14:paraId="07F6E51B" w14:textId="77777777" w:rsidR="0066481D" w:rsidRPr="00936596" w:rsidRDefault="0066481D" w:rsidP="00A0303A">
            <w:pPr>
              <w:pStyle w:val="TableParagraph"/>
              <w:spacing w:line="276" w:lineRule="auto"/>
              <w:ind w:left="107" w:right="98"/>
              <w:rPr>
                <w:rFonts w:asciiTheme="majorHAnsi" w:hAnsiTheme="majorHAnsi" w:cstheme="majorHAnsi"/>
                <w:lang w:val="en-GB"/>
              </w:rPr>
            </w:pPr>
            <w:r w:rsidRPr="00936596">
              <w:rPr>
                <w:rFonts w:asciiTheme="majorHAnsi" w:hAnsiTheme="majorHAnsi" w:cstheme="majorHAnsi"/>
                <w:lang w:val="en-GB"/>
              </w:rPr>
              <w:t>The</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Solution</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support</w:t>
            </w:r>
            <w:r w:rsidRPr="00936596">
              <w:rPr>
                <w:rFonts w:asciiTheme="majorHAnsi" w:hAnsiTheme="majorHAnsi" w:cstheme="majorHAnsi"/>
                <w:spacing w:val="-13"/>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authentication</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function</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and</w:t>
            </w:r>
            <w:r w:rsidRPr="00936596">
              <w:rPr>
                <w:rFonts w:asciiTheme="majorHAnsi" w:hAnsiTheme="majorHAnsi" w:cstheme="majorHAnsi"/>
                <w:spacing w:val="-13"/>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signing</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function</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with separate cryptographic keys.</w:t>
            </w:r>
          </w:p>
        </w:tc>
      </w:tr>
      <w:tr w:rsidR="0066481D" w:rsidRPr="00936596" w14:paraId="32A277E6" w14:textId="77777777" w:rsidTr="00266730">
        <w:trPr>
          <w:cantSplit/>
          <w:trHeight w:val="2754"/>
        </w:trPr>
        <w:tc>
          <w:tcPr>
            <w:tcW w:w="499" w:type="pct"/>
            <w:shd w:val="clear" w:color="auto" w:fill="ECECEC"/>
            <w:vAlign w:val="center"/>
          </w:tcPr>
          <w:p w14:paraId="4D94C7A9"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F01.007</w:t>
            </w:r>
          </w:p>
        </w:tc>
        <w:tc>
          <w:tcPr>
            <w:tcW w:w="643" w:type="pct"/>
            <w:shd w:val="clear" w:color="auto" w:fill="ECECEC"/>
            <w:vAlign w:val="center"/>
          </w:tcPr>
          <w:p w14:paraId="5ECB3E15" w14:textId="091605AC" w:rsidR="0066481D" w:rsidRPr="00936596" w:rsidRDefault="0066481D" w:rsidP="00A0303A">
            <w:pPr>
              <w:pStyle w:val="TableParagraph"/>
              <w:spacing w:line="276" w:lineRule="auto"/>
              <w:ind w:left="107" w:right="104"/>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2CE44B30" wp14:editId="4D2530A7">
                  <wp:extent cx="288000" cy="288000"/>
                  <wp:effectExtent l="0" t="0" r="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5FBC7157" w14:textId="5C059FAB" w:rsidR="0066481D" w:rsidRPr="00936596" w:rsidRDefault="0066481D" w:rsidP="00A0303A">
            <w:pPr>
              <w:pStyle w:val="TableParagraph"/>
              <w:spacing w:line="276" w:lineRule="auto"/>
              <w:ind w:left="107" w:right="104"/>
              <w:rPr>
                <w:rFonts w:asciiTheme="majorHAnsi" w:hAnsiTheme="majorHAnsi" w:cstheme="majorHAnsi"/>
                <w:lang w:val="en-GB"/>
              </w:rPr>
            </w:pPr>
            <w:r w:rsidRPr="00936596">
              <w:rPr>
                <w:rFonts w:asciiTheme="majorHAnsi" w:hAnsiTheme="majorHAnsi" w:cstheme="majorHAnsi"/>
                <w:lang w:val="en-GB"/>
              </w:rPr>
              <w:t>The Solution MUST be based on PKI, an asymmetric cryptography system using pairs of keys:</w:t>
            </w:r>
          </w:p>
          <w:p w14:paraId="5B54F35E" w14:textId="77777777" w:rsidR="0066481D" w:rsidRPr="00936596" w:rsidRDefault="0066481D" w:rsidP="00A0303A">
            <w:pPr>
              <w:pStyle w:val="TableParagraph"/>
              <w:spacing w:before="4" w:line="276" w:lineRule="auto"/>
              <w:rPr>
                <w:rFonts w:asciiTheme="majorHAnsi" w:hAnsiTheme="majorHAnsi" w:cstheme="majorHAnsi"/>
                <w:lang w:val="en-GB"/>
              </w:rPr>
            </w:pPr>
          </w:p>
          <w:p w14:paraId="6509320A" w14:textId="77777777" w:rsidR="0066481D" w:rsidRPr="00936596" w:rsidRDefault="0066481D" w:rsidP="00A0303A">
            <w:pPr>
              <w:pStyle w:val="TableParagraph"/>
              <w:numPr>
                <w:ilvl w:val="0"/>
                <w:numId w:val="57"/>
              </w:numPr>
              <w:tabs>
                <w:tab w:val="left" w:pos="828"/>
              </w:tabs>
              <w:spacing w:line="276" w:lineRule="auto"/>
              <w:rPr>
                <w:rFonts w:asciiTheme="majorHAnsi" w:hAnsiTheme="majorHAnsi" w:cstheme="majorHAnsi"/>
                <w:lang w:val="en-GB"/>
              </w:rPr>
            </w:pPr>
            <w:r w:rsidRPr="00936596">
              <w:rPr>
                <w:rFonts w:asciiTheme="majorHAnsi" w:hAnsiTheme="majorHAnsi" w:cstheme="majorHAnsi"/>
                <w:lang w:val="en-GB"/>
              </w:rPr>
              <w:t>public</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keys</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which</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may</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be</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disseminated</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widely,</w:t>
            </w:r>
            <w:r w:rsidRPr="00936596">
              <w:rPr>
                <w:rFonts w:asciiTheme="majorHAnsi" w:hAnsiTheme="majorHAnsi" w:cstheme="majorHAnsi"/>
                <w:spacing w:val="-3"/>
                <w:lang w:val="en-GB"/>
              </w:rPr>
              <w:t xml:space="preserve"> </w:t>
            </w:r>
            <w:r w:rsidRPr="00936596">
              <w:rPr>
                <w:rFonts w:asciiTheme="majorHAnsi" w:hAnsiTheme="majorHAnsi" w:cstheme="majorHAnsi"/>
                <w:spacing w:val="-5"/>
                <w:lang w:val="en-GB"/>
              </w:rPr>
              <w:t>and</w:t>
            </w:r>
          </w:p>
          <w:p w14:paraId="2CD1A21E" w14:textId="77777777" w:rsidR="0066481D" w:rsidRPr="00936596" w:rsidRDefault="0066481D" w:rsidP="00A0303A">
            <w:pPr>
              <w:pStyle w:val="TableParagraph"/>
              <w:numPr>
                <w:ilvl w:val="0"/>
                <w:numId w:val="57"/>
              </w:numPr>
              <w:tabs>
                <w:tab w:val="left" w:pos="828"/>
              </w:tabs>
              <w:spacing w:line="276" w:lineRule="auto"/>
              <w:rPr>
                <w:rFonts w:asciiTheme="majorHAnsi" w:hAnsiTheme="majorHAnsi" w:cstheme="majorHAnsi"/>
                <w:lang w:val="en-GB"/>
              </w:rPr>
            </w:pPr>
            <w:r w:rsidRPr="00936596">
              <w:rPr>
                <w:rFonts w:asciiTheme="majorHAnsi" w:hAnsiTheme="majorHAnsi" w:cstheme="majorHAnsi"/>
                <w:lang w:val="en-GB"/>
              </w:rPr>
              <w:t>private</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key</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which</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is</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controlled</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only</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by</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End-</w:t>
            </w:r>
            <w:r w:rsidRPr="00936596">
              <w:rPr>
                <w:rFonts w:asciiTheme="majorHAnsi" w:hAnsiTheme="majorHAnsi" w:cstheme="majorHAnsi"/>
                <w:spacing w:val="-2"/>
                <w:lang w:val="en-GB"/>
              </w:rPr>
              <w:t>user.</w:t>
            </w:r>
          </w:p>
          <w:p w14:paraId="014535BD" w14:textId="77777777" w:rsidR="0066481D" w:rsidRPr="00936596" w:rsidRDefault="0066481D" w:rsidP="00A0303A">
            <w:pPr>
              <w:pStyle w:val="TableParagraph"/>
              <w:spacing w:line="276" w:lineRule="auto"/>
              <w:rPr>
                <w:rFonts w:asciiTheme="majorHAnsi" w:hAnsiTheme="majorHAnsi" w:cstheme="majorHAnsi"/>
                <w:lang w:val="en-GB"/>
              </w:rPr>
            </w:pPr>
          </w:p>
          <w:p w14:paraId="572B4928" w14:textId="77777777" w:rsidR="0066481D" w:rsidRPr="00936596" w:rsidRDefault="0066481D" w:rsidP="00A0303A">
            <w:pPr>
              <w:pStyle w:val="TableParagraph"/>
              <w:spacing w:line="276" w:lineRule="auto"/>
              <w:ind w:left="107" w:right="101"/>
              <w:rPr>
                <w:rFonts w:asciiTheme="majorHAnsi" w:hAnsiTheme="majorHAnsi" w:cstheme="majorHAnsi"/>
                <w:lang w:val="en-GB"/>
              </w:rPr>
            </w:pPr>
            <w:r w:rsidRPr="00936596">
              <w:rPr>
                <w:rFonts w:asciiTheme="majorHAnsi" w:hAnsiTheme="majorHAnsi" w:cstheme="majorHAnsi"/>
                <w:lang w:val="en-GB"/>
              </w:rPr>
              <w:t>It must be possible for the Solution to integrate with national PKI, and established PKI as a part of this project, including here public key management done by the Certificate</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Authority</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(CA).</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communication</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with the</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CA</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and</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between</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Solution's other components must be done over encrypted channels.</w:t>
            </w:r>
          </w:p>
        </w:tc>
      </w:tr>
      <w:tr w:rsidR="0066481D" w:rsidRPr="00936596" w14:paraId="0D347783" w14:textId="77777777" w:rsidTr="00266730">
        <w:trPr>
          <w:cantSplit/>
          <w:trHeight w:val="1000"/>
        </w:trPr>
        <w:tc>
          <w:tcPr>
            <w:tcW w:w="499" w:type="pct"/>
            <w:vAlign w:val="center"/>
          </w:tcPr>
          <w:p w14:paraId="1DDE74DE" w14:textId="77777777" w:rsidR="0066481D" w:rsidRPr="00936596" w:rsidRDefault="0066481D" w:rsidP="00A0303A">
            <w:pPr>
              <w:pStyle w:val="TableParagraph"/>
              <w:spacing w:before="1"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F01.008</w:t>
            </w:r>
          </w:p>
        </w:tc>
        <w:tc>
          <w:tcPr>
            <w:tcW w:w="643" w:type="pct"/>
            <w:vAlign w:val="center"/>
          </w:tcPr>
          <w:p w14:paraId="0F133C63" w14:textId="1E8101A5" w:rsidR="0066481D" w:rsidRPr="00936596" w:rsidRDefault="0066481D" w:rsidP="00A0303A">
            <w:pPr>
              <w:pStyle w:val="TableParagraph"/>
              <w:spacing w:line="276" w:lineRule="auto"/>
              <w:ind w:left="107" w:right="96"/>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5628CB9D" wp14:editId="76183A79">
                  <wp:extent cx="288000" cy="288000"/>
                  <wp:effectExtent l="0" t="0" r="0" b="4445"/>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7A3638F8" w14:textId="3619991A" w:rsidR="0066481D" w:rsidRPr="00936596" w:rsidRDefault="0066481D" w:rsidP="00A0303A">
            <w:pPr>
              <w:pStyle w:val="TableParagraph"/>
              <w:spacing w:line="276" w:lineRule="auto"/>
              <w:ind w:left="107" w:right="96"/>
              <w:rPr>
                <w:rFonts w:asciiTheme="majorHAnsi" w:hAnsiTheme="majorHAnsi" w:cstheme="majorHAnsi"/>
                <w:lang w:val="en-GB"/>
              </w:rPr>
            </w:pPr>
            <w:r w:rsidRPr="00936596">
              <w:rPr>
                <w:rFonts w:asciiTheme="majorHAnsi" w:hAnsiTheme="majorHAnsi" w:cstheme="majorHAnsi"/>
                <w:lang w:val="en-GB"/>
              </w:rPr>
              <w:t>The Solution MUST ensure secure storage of End-users’ private keys in End-user devices without requiring additional special hardware (such as smart cards or SIM cards from telecom operators).</w:t>
            </w:r>
          </w:p>
        </w:tc>
      </w:tr>
      <w:tr w:rsidR="0066481D" w:rsidRPr="00936596" w14:paraId="25FC73C7" w14:textId="77777777" w:rsidTr="00266730">
        <w:trPr>
          <w:cantSplit/>
          <w:trHeight w:val="746"/>
        </w:trPr>
        <w:tc>
          <w:tcPr>
            <w:tcW w:w="499" w:type="pct"/>
            <w:shd w:val="clear" w:color="auto" w:fill="ECECEC"/>
            <w:vAlign w:val="center"/>
          </w:tcPr>
          <w:p w14:paraId="30D981FB"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F01.009</w:t>
            </w:r>
          </w:p>
        </w:tc>
        <w:tc>
          <w:tcPr>
            <w:tcW w:w="643" w:type="pct"/>
            <w:shd w:val="clear" w:color="auto" w:fill="ECECEC"/>
            <w:vAlign w:val="center"/>
          </w:tcPr>
          <w:p w14:paraId="56F4AC11" w14:textId="5602F2D4" w:rsidR="0066481D" w:rsidRPr="00936596" w:rsidRDefault="0066481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4A2A8675" wp14:editId="5C750F5E">
                  <wp:extent cx="288000" cy="288000"/>
                  <wp:effectExtent l="0" t="0" r="0" b="4445"/>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235C462A" w14:textId="70004F72"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Solution</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provide</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at</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least</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100-bit</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cryptographic</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security</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level</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and</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MUST be able to easily increase the security level.</w:t>
            </w:r>
          </w:p>
        </w:tc>
      </w:tr>
      <w:tr w:rsidR="0066481D" w:rsidRPr="00936596" w14:paraId="6E07AE54" w14:textId="77777777" w:rsidTr="00266730">
        <w:trPr>
          <w:cantSplit/>
          <w:trHeight w:val="745"/>
        </w:trPr>
        <w:tc>
          <w:tcPr>
            <w:tcW w:w="499" w:type="pct"/>
            <w:vAlign w:val="center"/>
          </w:tcPr>
          <w:p w14:paraId="60F26DCF"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F01.010</w:t>
            </w:r>
          </w:p>
        </w:tc>
        <w:tc>
          <w:tcPr>
            <w:tcW w:w="643" w:type="pct"/>
            <w:vAlign w:val="center"/>
          </w:tcPr>
          <w:p w14:paraId="793EDE53" w14:textId="06E33AB0" w:rsidR="0066481D" w:rsidRPr="00936596" w:rsidRDefault="0066481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564F1EBE" wp14:editId="345B50B1">
                  <wp:extent cx="288000" cy="288000"/>
                  <wp:effectExtent l="0" t="0" r="0" b="4445"/>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4F6B9A34" w14:textId="0379F87F"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 Solution MUST support at least 2048-bit cryptographic keys for authentication and signing and there SHALL be a possibility for increasing the length of the key.</w:t>
            </w:r>
          </w:p>
        </w:tc>
      </w:tr>
      <w:tr w:rsidR="0066481D" w:rsidRPr="00936596" w14:paraId="791FD4FE" w14:textId="77777777" w:rsidTr="00266730">
        <w:trPr>
          <w:cantSplit/>
          <w:trHeight w:val="988"/>
        </w:trPr>
        <w:tc>
          <w:tcPr>
            <w:tcW w:w="499" w:type="pct"/>
            <w:shd w:val="clear" w:color="auto" w:fill="ECECEC"/>
            <w:vAlign w:val="center"/>
          </w:tcPr>
          <w:p w14:paraId="37B7CCDE"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F01.011</w:t>
            </w:r>
          </w:p>
        </w:tc>
        <w:tc>
          <w:tcPr>
            <w:tcW w:w="643" w:type="pct"/>
            <w:shd w:val="clear" w:color="auto" w:fill="ECECEC"/>
            <w:vAlign w:val="center"/>
          </w:tcPr>
          <w:p w14:paraId="76DBC295" w14:textId="16B9CE80" w:rsidR="0066481D" w:rsidRPr="00936596" w:rsidRDefault="0066481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7133C4DC" wp14:editId="6A142D3F">
                  <wp:extent cx="288000" cy="288000"/>
                  <wp:effectExtent l="0" t="0" r="0" b="4445"/>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213B4056" w14:textId="7BE40D36"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Solution</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support</w:t>
            </w:r>
            <w:r w:rsidRPr="00936596">
              <w:rPr>
                <w:rFonts w:asciiTheme="majorHAnsi" w:hAnsiTheme="majorHAnsi" w:cstheme="majorHAnsi"/>
                <w:spacing w:val="-1"/>
                <w:lang w:val="en-GB"/>
              </w:rPr>
              <w:t xml:space="preserve"> </w:t>
            </w:r>
            <w:r w:rsidRPr="00936596">
              <w:rPr>
                <w:rFonts w:asciiTheme="majorHAnsi" w:hAnsiTheme="majorHAnsi" w:cstheme="majorHAnsi"/>
                <w:lang w:val="en-GB"/>
              </w:rPr>
              <w:t>at</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least</w:t>
            </w:r>
            <w:r w:rsidRPr="00936596">
              <w:rPr>
                <w:rFonts w:asciiTheme="majorHAnsi" w:hAnsiTheme="majorHAnsi" w:cstheme="majorHAnsi"/>
                <w:spacing w:val="-1"/>
                <w:lang w:val="en-GB"/>
              </w:rPr>
              <w:t xml:space="preserve"> </w:t>
            </w:r>
            <w:r w:rsidRPr="00936596">
              <w:rPr>
                <w:rFonts w:asciiTheme="majorHAnsi" w:hAnsiTheme="majorHAnsi" w:cstheme="majorHAnsi"/>
                <w:lang w:val="en-GB"/>
              </w:rPr>
              <w:t>SHA-1</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and</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SHA-2</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hash</w:t>
            </w:r>
            <w:r w:rsidRPr="00936596">
              <w:rPr>
                <w:rFonts w:asciiTheme="majorHAnsi" w:hAnsiTheme="majorHAnsi" w:cstheme="majorHAnsi"/>
                <w:spacing w:val="-5"/>
                <w:lang w:val="en-GB"/>
              </w:rPr>
              <w:t xml:space="preserve"> </w:t>
            </w:r>
            <w:r w:rsidRPr="00936596">
              <w:rPr>
                <w:rFonts w:asciiTheme="majorHAnsi" w:hAnsiTheme="majorHAnsi" w:cstheme="majorHAnsi"/>
                <w:spacing w:val="-2"/>
                <w:lang w:val="en-GB"/>
              </w:rPr>
              <w:t>algorithms.</w:t>
            </w:r>
          </w:p>
        </w:tc>
      </w:tr>
      <w:tr w:rsidR="0066481D" w:rsidRPr="00936596" w14:paraId="615BD866" w14:textId="77777777" w:rsidTr="00266730">
        <w:trPr>
          <w:cantSplit/>
          <w:trHeight w:val="1000"/>
        </w:trPr>
        <w:tc>
          <w:tcPr>
            <w:tcW w:w="499" w:type="pct"/>
            <w:vAlign w:val="center"/>
          </w:tcPr>
          <w:p w14:paraId="553B057D"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lastRenderedPageBreak/>
              <w:t>F01.012</w:t>
            </w:r>
          </w:p>
        </w:tc>
        <w:tc>
          <w:tcPr>
            <w:tcW w:w="643" w:type="pct"/>
            <w:vAlign w:val="center"/>
          </w:tcPr>
          <w:p w14:paraId="0004D47B" w14:textId="403154AD" w:rsidR="0066481D" w:rsidRPr="00936596" w:rsidRDefault="0066481D" w:rsidP="00A0303A">
            <w:pPr>
              <w:pStyle w:val="TableParagraph"/>
              <w:spacing w:line="276" w:lineRule="auto"/>
              <w:ind w:right="95"/>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46570702" wp14:editId="13B4A13C">
                  <wp:extent cx="288000" cy="288000"/>
                  <wp:effectExtent l="0" t="0" r="0" b="4445"/>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544E77EE" w14:textId="67C4B29B" w:rsidR="0066481D" w:rsidRPr="00936596" w:rsidRDefault="0066481D" w:rsidP="00A0303A">
            <w:pPr>
              <w:pStyle w:val="TableParagraph"/>
              <w:spacing w:line="276" w:lineRule="auto"/>
              <w:ind w:left="107" w:right="95"/>
              <w:rPr>
                <w:rFonts w:asciiTheme="majorHAnsi" w:hAnsiTheme="majorHAnsi" w:cstheme="majorHAnsi"/>
                <w:lang w:val="en-GB"/>
              </w:rPr>
            </w:pPr>
            <w:r w:rsidRPr="00936596">
              <w:rPr>
                <w:rFonts w:asciiTheme="majorHAnsi" w:hAnsiTheme="majorHAnsi" w:cstheme="majorHAnsi"/>
                <w:lang w:val="en-GB"/>
              </w:rPr>
              <w:t>Bidder MUST provide reference to peer reviewed publications in recognised academic journals of the cryptographic concept used in their submission with a technical description of the security schema and private key management.</w:t>
            </w:r>
          </w:p>
        </w:tc>
      </w:tr>
      <w:tr w:rsidR="0066481D" w:rsidRPr="00936596" w14:paraId="30F028F3" w14:textId="77777777" w:rsidTr="00266730">
        <w:trPr>
          <w:cantSplit/>
          <w:trHeight w:val="1490"/>
        </w:trPr>
        <w:tc>
          <w:tcPr>
            <w:tcW w:w="499" w:type="pct"/>
            <w:shd w:val="clear" w:color="auto" w:fill="ECECEC"/>
            <w:vAlign w:val="center"/>
          </w:tcPr>
          <w:p w14:paraId="1B89B353"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F01.013</w:t>
            </w:r>
          </w:p>
        </w:tc>
        <w:tc>
          <w:tcPr>
            <w:tcW w:w="643" w:type="pct"/>
            <w:shd w:val="clear" w:color="auto" w:fill="ECECEC"/>
            <w:vAlign w:val="center"/>
          </w:tcPr>
          <w:p w14:paraId="54412A21" w14:textId="10AE9062" w:rsidR="0066481D" w:rsidRPr="00936596" w:rsidRDefault="0066481D" w:rsidP="00A0303A">
            <w:pPr>
              <w:pStyle w:val="TableParagraph"/>
              <w:spacing w:line="276" w:lineRule="auto"/>
              <w:ind w:right="106"/>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13E5B840" wp14:editId="6EDA2F03">
                  <wp:extent cx="288000" cy="288000"/>
                  <wp:effectExtent l="0" t="0" r="0" b="4445"/>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0CB12AB5" w14:textId="545822F0" w:rsidR="0066481D" w:rsidRPr="00936596" w:rsidRDefault="0066481D" w:rsidP="00A0303A">
            <w:pPr>
              <w:pStyle w:val="TableParagraph"/>
              <w:spacing w:line="276" w:lineRule="auto"/>
              <w:ind w:left="107" w:right="106"/>
              <w:rPr>
                <w:rFonts w:asciiTheme="majorHAnsi" w:hAnsiTheme="majorHAnsi" w:cstheme="majorHAnsi"/>
                <w:lang w:val="en-GB"/>
              </w:rPr>
            </w:pPr>
            <w:r w:rsidRPr="00936596">
              <w:rPr>
                <w:rFonts w:asciiTheme="majorHAnsi" w:hAnsiTheme="majorHAnsi" w:cstheme="majorHAnsi"/>
                <w:lang w:val="en-GB"/>
              </w:rPr>
              <w:t>The Solution</w:t>
            </w:r>
            <w:r w:rsidRPr="00936596">
              <w:rPr>
                <w:rFonts w:asciiTheme="majorHAnsi" w:hAnsiTheme="majorHAnsi" w:cstheme="majorHAnsi"/>
                <w:spacing w:val="-1"/>
                <w:lang w:val="en-GB"/>
              </w:rPr>
              <w:t xml:space="preserve"> </w:t>
            </w:r>
            <w:r w:rsidRPr="00936596">
              <w:rPr>
                <w:rFonts w:asciiTheme="majorHAnsi" w:hAnsiTheme="majorHAnsi" w:cstheme="majorHAnsi"/>
                <w:lang w:val="en-GB"/>
              </w:rPr>
              <w:t>MUST mitigate all reasonable security</w:t>
            </w:r>
            <w:r w:rsidRPr="00936596">
              <w:rPr>
                <w:rFonts w:asciiTheme="majorHAnsi" w:hAnsiTheme="majorHAnsi" w:cstheme="majorHAnsi"/>
                <w:spacing w:val="-1"/>
                <w:lang w:val="en-GB"/>
              </w:rPr>
              <w:t xml:space="preserve"> </w:t>
            </w:r>
            <w:r w:rsidRPr="00936596">
              <w:rPr>
                <w:rFonts w:asciiTheme="majorHAnsi" w:hAnsiTheme="majorHAnsi" w:cstheme="majorHAnsi"/>
                <w:lang w:val="en-GB"/>
              </w:rPr>
              <w:t>risks related to management of End-user private keys.</w:t>
            </w:r>
          </w:p>
          <w:p w14:paraId="03C01409" w14:textId="77777777" w:rsidR="0066481D" w:rsidRPr="00936596" w:rsidRDefault="0066481D" w:rsidP="00A0303A">
            <w:pPr>
              <w:pStyle w:val="TableParagraph"/>
              <w:spacing w:before="4" w:line="276" w:lineRule="auto"/>
              <w:rPr>
                <w:rFonts w:asciiTheme="majorHAnsi" w:hAnsiTheme="majorHAnsi" w:cstheme="majorHAnsi"/>
                <w:lang w:val="en-GB"/>
              </w:rPr>
            </w:pPr>
          </w:p>
          <w:p w14:paraId="7ACD4C2C" w14:textId="77777777"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Bidder</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provide</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reference</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to</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peer</w:t>
            </w:r>
            <w:r w:rsidRPr="00936596">
              <w:rPr>
                <w:rFonts w:asciiTheme="majorHAnsi" w:hAnsiTheme="majorHAnsi" w:cstheme="majorHAnsi"/>
                <w:spacing w:val="-13"/>
                <w:lang w:val="en-GB"/>
              </w:rPr>
              <w:t xml:space="preserve"> </w:t>
            </w:r>
            <w:r w:rsidRPr="00936596">
              <w:rPr>
                <w:rFonts w:asciiTheme="majorHAnsi" w:hAnsiTheme="majorHAnsi" w:cstheme="majorHAnsi"/>
                <w:lang w:val="en-GB"/>
              </w:rPr>
              <w:t>reviewed</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publication</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in</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recognised</w:t>
            </w:r>
            <w:r w:rsidRPr="00936596">
              <w:rPr>
                <w:rFonts w:asciiTheme="majorHAnsi" w:hAnsiTheme="majorHAnsi" w:cstheme="majorHAnsi"/>
                <w:spacing w:val="-13"/>
                <w:lang w:val="en-GB"/>
              </w:rPr>
              <w:t xml:space="preserve"> </w:t>
            </w:r>
            <w:r w:rsidRPr="00936596">
              <w:rPr>
                <w:rFonts w:asciiTheme="majorHAnsi" w:hAnsiTheme="majorHAnsi" w:cstheme="majorHAnsi"/>
                <w:lang w:val="en-GB"/>
              </w:rPr>
              <w:t>academic journals describing how such security risks are mitigated.</w:t>
            </w:r>
          </w:p>
        </w:tc>
      </w:tr>
      <w:tr w:rsidR="0066481D" w:rsidRPr="00936596" w14:paraId="51F5649C" w14:textId="77777777" w:rsidTr="00266730">
        <w:trPr>
          <w:cantSplit/>
          <w:trHeight w:val="4048"/>
        </w:trPr>
        <w:tc>
          <w:tcPr>
            <w:tcW w:w="499" w:type="pct"/>
            <w:vAlign w:val="center"/>
          </w:tcPr>
          <w:p w14:paraId="085FBA96" w14:textId="77777777" w:rsidR="0066481D" w:rsidRPr="00936596" w:rsidRDefault="0066481D" w:rsidP="00A0303A">
            <w:pPr>
              <w:pStyle w:val="TableParagraph"/>
              <w:spacing w:before="1"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F01.014</w:t>
            </w:r>
          </w:p>
        </w:tc>
        <w:tc>
          <w:tcPr>
            <w:tcW w:w="643" w:type="pct"/>
            <w:vAlign w:val="center"/>
          </w:tcPr>
          <w:p w14:paraId="2DC351C2" w14:textId="5FC85A3A" w:rsidR="0066481D" w:rsidRPr="00936596" w:rsidRDefault="0066481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243A4AD9" wp14:editId="6B563042">
                  <wp:extent cx="288000" cy="288000"/>
                  <wp:effectExtent l="0" t="0" r="0" b="444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5B85CAD5" w14:textId="62FA0CA0"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Solution</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comply</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with</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following</w:t>
            </w:r>
            <w:r w:rsidRPr="00936596">
              <w:rPr>
                <w:rFonts w:asciiTheme="majorHAnsi" w:hAnsiTheme="majorHAnsi" w:cstheme="majorHAnsi"/>
                <w:spacing w:val="-5"/>
                <w:lang w:val="en-GB"/>
              </w:rPr>
              <w:t xml:space="preserve"> </w:t>
            </w:r>
            <w:r w:rsidRPr="00936596">
              <w:rPr>
                <w:rFonts w:asciiTheme="majorHAnsi" w:hAnsiTheme="majorHAnsi" w:cstheme="majorHAnsi"/>
                <w:spacing w:val="-2"/>
                <w:lang w:val="en-GB"/>
              </w:rPr>
              <w:t>requirements:</w:t>
            </w:r>
          </w:p>
          <w:p w14:paraId="36C32C04" w14:textId="77777777" w:rsidR="0066481D" w:rsidRPr="00936596" w:rsidRDefault="0066481D" w:rsidP="00A0303A">
            <w:pPr>
              <w:pStyle w:val="TableParagraph"/>
              <w:spacing w:before="8" w:line="276" w:lineRule="auto"/>
              <w:rPr>
                <w:rFonts w:asciiTheme="majorHAnsi" w:hAnsiTheme="majorHAnsi" w:cstheme="majorHAnsi"/>
                <w:lang w:val="en-GB"/>
              </w:rPr>
            </w:pPr>
          </w:p>
          <w:p w14:paraId="787C58BC" w14:textId="77777777" w:rsidR="0066481D" w:rsidRPr="00936596" w:rsidRDefault="0066481D" w:rsidP="00A0303A">
            <w:pPr>
              <w:pStyle w:val="TableParagraph"/>
              <w:numPr>
                <w:ilvl w:val="0"/>
                <w:numId w:val="56"/>
              </w:numPr>
              <w:tabs>
                <w:tab w:val="left" w:pos="828"/>
              </w:tabs>
              <w:spacing w:before="1" w:line="276" w:lineRule="auto"/>
              <w:rPr>
                <w:rFonts w:asciiTheme="majorHAnsi" w:hAnsiTheme="majorHAnsi" w:cstheme="majorHAnsi"/>
                <w:lang w:val="en-GB"/>
              </w:rPr>
            </w:pPr>
            <w:r w:rsidRPr="00936596">
              <w:rPr>
                <w:rFonts w:asciiTheme="majorHAnsi" w:hAnsiTheme="majorHAnsi" w:cstheme="majorHAnsi"/>
                <w:lang w:val="en-GB"/>
              </w:rPr>
              <w:t>MUST</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NOT</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use</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SIM-based</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or</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eSIM-based</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authentication</w:t>
            </w:r>
            <w:r w:rsidRPr="00936596">
              <w:rPr>
                <w:rFonts w:asciiTheme="majorHAnsi" w:hAnsiTheme="majorHAnsi" w:cstheme="majorHAnsi"/>
                <w:spacing w:val="-7"/>
                <w:lang w:val="en-GB"/>
              </w:rPr>
              <w:t xml:space="preserve"> </w:t>
            </w:r>
            <w:r w:rsidRPr="00936596">
              <w:rPr>
                <w:rFonts w:asciiTheme="majorHAnsi" w:hAnsiTheme="majorHAnsi" w:cstheme="majorHAnsi"/>
                <w:spacing w:val="-2"/>
                <w:lang w:val="en-GB"/>
              </w:rPr>
              <w:t>factors.</w:t>
            </w:r>
          </w:p>
          <w:p w14:paraId="556528D8" w14:textId="77777777" w:rsidR="0066481D" w:rsidRPr="00936596" w:rsidRDefault="0066481D" w:rsidP="00A0303A">
            <w:pPr>
              <w:pStyle w:val="TableParagraph"/>
              <w:numPr>
                <w:ilvl w:val="0"/>
                <w:numId w:val="58"/>
              </w:numPr>
              <w:tabs>
                <w:tab w:val="left" w:pos="828"/>
              </w:tabs>
              <w:spacing w:line="276" w:lineRule="auto"/>
              <w:ind w:right="102"/>
              <w:rPr>
                <w:rFonts w:asciiTheme="majorHAnsi" w:hAnsiTheme="majorHAnsi" w:cstheme="majorHAnsi"/>
                <w:lang w:val="en-GB"/>
              </w:rPr>
            </w:pPr>
            <w:r w:rsidRPr="00936596">
              <w:rPr>
                <w:rFonts w:asciiTheme="majorHAnsi" w:hAnsiTheme="majorHAnsi" w:cstheme="majorHAnsi"/>
                <w:lang w:val="en-GB"/>
              </w:rPr>
              <w:t>MUST</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NOT</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require</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separate</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hardware</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tokens,</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e.g.</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pin</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calculator,</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USB</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key, or smart card.</w:t>
            </w:r>
          </w:p>
          <w:p w14:paraId="24DCCCBF" w14:textId="77777777" w:rsidR="0066481D" w:rsidRPr="00936596" w:rsidRDefault="0066481D" w:rsidP="00A0303A">
            <w:pPr>
              <w:pStyle w:val="TableParagraph"/>
              <w:numPr>
                <w:ilvl w:val="0"/>
                <w:numId w:val="58"/>
              </w:numPr>
              <w:tabs>
                <w:tab w:val="left" w:pos="828"/>
              </w:tabs>
              <w:spacing w:line="276" w:lineRule="auto"/>
              <w:ind w:right="99"/>
              <w:rPr>
                <w:rFonts w:asciiTheme="majorHAnsi" w:hAnsiTheme="majorHAnsi" w:cstheme="majorHAnsi"/>
                <w:lang w:val="en-GB"/>
              </w:rPr>
            </w:pPr>
            <w:r w:rsidRPr="00936596">
              <w:rPr>
                <w:rFonts w:asciiTheme="majorHAnsi" w:hAnsiTheme="majorHAnsi" w:cstheme="majorHAnsi"/>
                <w:lang w:val="en-GB"/>
              </w:rPr>
              <w:t xml:space="preserve">MUST secure the private keys of the End-user in such a way, that it is not possible to use the key without the End-user's active knowledge and </w:t>
            </w:r>
            <w:r w:rsidRPr="00936596">
              <w:rPr>
                <w:rFonts w:asciiTheme="majorHAnsi" w:hAnsiTheme="majorHAnsi" w:cstheme="majorHAnsi"/>
                <w:spacing w:val="-2"/>
                <w:lang w:val="en-GB"/>
              </w:rPr>
              <w:t>participation.</w:t>
            </w:r>
          </w:p>
          <w:p w14:paraId="45A792E7" w14:textId="77777777" w:rsidR="0066481D" w:rsidRPr="00936596" w:rsidRDefault="0066481D" w:rsidP="00A0303A">
            <w:pPr>
              <w:pStyle w:val="TableParagraph"/>
              <w:numPr>
                <w:ilvl w:val="0"/>
                <w:numId w:val="58"/>
              </w:numPr>
              <w:tabs>
                <w:tab w:val="left" w:pos="828"/>
              </w:tabs>
              <w:spacing w:line="276" w:lineRule="auto"/>
              <w:rPr>
                <w:rFonts w:asciiTheme="majorHAnsi" w:hAnsiTheme="majorHAnsi" w:cstheme="majorHAnsi"/>
                <w:lang w:val="en-GB"/>
              </w:rPr>
            </w:pPr>
            <w:r w:rsidRPr="00936596">
              <w:rPr>
                <w:rFonts w:asciiTheme="majorHAnsi" w:hAnsiTheme="majorHAnsi" w:cstheme="majorHAnsi"/>
                <w:lang w:val="en-GB"/>
              </w:rPr>
              <w:t>MUST</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use</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multiple</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authentication</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factors</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to</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authenticate</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End-</w:t>
            </w:r>
            <w:r w:rsidRPr="00936596">
              <w:rPr>
                <w:rFonts w:asciiTheme="majorHAnsi" w:hAnsiTheme="majorHAnsi" w:cstheme="majorHAnsi"/>
                <w:spacing w:val="-2"/>
                <w:lang w:val="en-GB"/>
              </w:rPr>
              <w:t>user.</w:t>
            </w:r>
          </w:p>
          <w:p w14:paraId="48BB87C0" w14:textId="77777777" w:rsidR="0066481D" w:rsidRPr="00936596" w:rsidRDefault="0066481D" w:rsidP="00A0303A">
            <w:pPr>
              <w:pStyle w:val="TableParagraph"/>
              <w:numPr>
                <w:ilvl w:val="0"/>
                <w:numId w:val="58"/>
              </w:numPr>
              <w:tabs>
                <w:tab w:val="left" w:pos="828"/>
              </w:tabs>
              <w:spacing w:line="276" w:lineRule="auto"/>
              <w:ind w:right="95"/>
              <w:rPr>
                <w:rFonts w:asciiTheme="majorHAnsi" w:hAnsiTheme="majorHAnsi" w:cstheme="majorHAnsi"/>
                <w:lang w:val="en-GB"/>
              </w:rPr>
            </w:pPr>
            <w:r w:rsidRPr="00936596">
              <w:rPr>
                <w:rFonts w:asciiTheme="majorHAnsi" w:hAnsiTheme="majorHAnsi" w:cstheme="majorHAnsi"/>
                <w:lang w:val="en-GB"/>
              </w:rPr>
              <w:t>MUST have countermeasures against brute-force attempts made on the mobile device, i.e. resist multiple attempts to try a knowledge-based authentication factor.</w:t>
            </w:r>
          </w:p>
          <w:p w14:paraId="5D53B6CD" w14:textId="77777777" w:rsidR="0066481D" w:rsidRPr="00936596" w:rsidRDefault="0066481D" w:rsidP="00A0303A">
            <w:pPr>
              <w:pStyle w:val="TableParagraph"/>
              <w:numPr>
                <w:ilvl w:val="0"/>
                <w:numId w:val="58"/>
              </w:numPr>
              <w:tabs>
                <w:tab w:val="left" w:pos="828"/>
              </w:tabs>
              <w:spacing w:line="276" w:lineRule="auto"/>
              <w:ind w:right="101"/>
              <w:rPr>
                <w:rFonts w:asciiTheme="majorHAnsi" w:hAnsiTheme="majorHAnsi" w:cstheme="majorHAnsi"/>
                <w:lang w:val="en-GB"/>
              </w:rPr>
            </w:pPr>
            <w:r w:rsidRPr="00936596">
              <w:rPr>
                <w:rFonts w:asciiTheme="majorHAnsi" w:hAnsiTheme="majorHAnsi" w:cstheme="majorHAnsi"/>
                <w:lang w:val="en-GB"/>
              </w:rPr>
              <w:t>MUST have countermeasures against attacks that clone the mobile device and try to use the app on behalf of the user.</w:t>
            </w:r>
          </w:p>
          <w:p w14:paraId="6F98BF72" w14:textId="77777777" w:rsidR="0066481D" w:rsidRPr="00936596" w:rsidRDefault="0066481D" w:rsidP="00A0303A">
            <w:pPr>
              <w:pStyle w:val="TableParagraph"/>
              <w:numPr>
                <w:ilvl w:val="0"/>
                <w:numId w:val="58"/>
              </w:numPr>
              <w:tabs>
                <w:tab w:val="left" w:pos="828"/>
              </w:tabs>
              <w:spacing w:line="276" w:lineRule="auto"/>
              <w:ind w:right="99"/>
              <w:rPr>
                <w:rFonts w:asciiTheme="majorHAnsi" w:hAnsiTheme="majorHAnsi" w:cstheme="majorHAnsi"/>
                <w:lang w:val="en-GB"/>
              </w:rPr>
            </w:pPr>
            <w:r w:rsidRPr="00936596">
              <w:rPr>
                <w:rFonts w:asciiTheme="majorHAnsi" w:hAnsiTheme="majorHAnsi" w:cstheme="majorHAnsi"/>
                <w:lang w:val="en-GB"/>
              </w:rPr>
              <w:t>MUST NOT depend on mobile device vendors’ proprietary hardware Solutions only available in selected models.</w:t>
            </w:r>
          </w:p>
        </w:tc>
      </w:tr>
      <w:tr w:rsidR="0066481D" w:rsidRPr="00936596" w14:paraId="17D6608D" w14:textId="77777777" w:rsidTr="00266730">
        <w:trPr>
          <w:cantSplit/>
          <w:trHeight w:val="998"/>
        </w:trPr>
        <w:tc>
          <w:tcPr>
            <w:tcW w:w="499" w:type="pct"/>
            <w:shd w:val="clear" w:color="auto" w:fill="ECECEC"/>
            <w:vAlign w:val="center"/>
          </w:tcPr>
          <w:p w14:paraId="4E21999A"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F01.015</w:t>
            </w:r>
          </w:p>
        </w:tc>
        <w:tc>
          <w:tcPr>
            <w:tcW w:w="643" w:type="pct"/>
            <w:shd w:val="clear" w:color="auto" w:fill="ECECEC"/>
            <w:vAlign w:val="center"/>
          </w:tcPr>
          <w:p w14:paraId="40D41D7F" w14:textId="5CE1226C" w:rsidR="0066481D" w:rsidRPr="00936596" w:rsidRDefault="0066481D" w:rsidP="00A0303A">
            <w:pPr>
              <w:pStyle w:val="TableParagraph"/>
              <w:spacing w:line="276" w:lineRule="auto"/>
              <w:ind w:left="107" w:right="100"/>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43F27B33" wp14:editId="486D37EE">
                  <wp:extent cx="288000" cy="288000"/>
                  <wp:effectExtent l="0" t="0" r="0" b="4445"/>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7A0E761E" w14:textId="39244E14" w:rsidR="0066481D" w:rsidRPr="00936596" w:rsidRDefault="0066481D" w:rsidP="00A0303A">
            <w:pPr>
              <w:pStyle w:val="TableParagraph"/>
              <w:spacing w:line="276" w:lineRule="auto"/>
              <w:ind w:left="107" w:right="100"/>
              <w:rPr>
                <w:rFonts w:asciiTheme="majorHAnsi" w:hAnsiTheme="majorHAnsi" w:cstheme="majorHAnsi"/>
                <w:lang w:val="en-GB"/>
              </w:rPr>
            </w:pPr>
            <w:r w:rsidRPr="00936596">
              <w:rPr>
                <w:rFonts w:asciiTheme="majorHAnsi" w:hAnsiTheme="majorHAnsi" w:cstheme="majorHAnsi"/>
                <w:lang w:val="en-GB"/>
              </w:rPr>
              <w:t xml:space="preserve">Digital signatures created with the Solution MUST conform to the Qualified Electronic Signature (QES) requirements specified by eIDAS and other EU </w:t>
            </w:r>
            <w:r w:rsidRPr="00936596">
              <w:rPr>
                <w:rFonts w:asciiTheme="majorHAnsi" w:hAnsiTheme="majorHAnsi" w:cstheme="majorHAnsi"/>
                <w:spacing w:val="-2"/>
                <w:lang w:val="en-GB"/>
              </w:rPr>
              <w:t>legislation.</w:t>
            </w:r>
          </w:p>
        </w:tc>
      </w:tr>
      <w:tr w:rsidR="0066481D" w:rsidRPr="00936596" w14:paraId="40843053" w14:textId="77777777" w:rsidTr="00266730">
        <w:trPr>
          <w:cantSplit/>
          <w:trHeight w:val="745"/>
        </w:trPr>
        <w:tc>
          <w:tcPr>
            <w:tcW w:w="499" w:type="pct"/>
            <w:vAlign w:val="center"/>
          </w:tcPr>
          <w:p w14:paraId="1642BA3F"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F01.016</w:t>
            </w:r>
          </w:p>
        </w:tc>
        <w:tc>
          <w:tcPr>
            <w:tcW w:w="643" w:type="pct"/>
            <w:vAlign w:val="center"/>
          </w:tcPr>
          <w:p w14:paraId="54B643C4" w14:textId="2942BB07" w:rsidR="0066481D" w:rsidRPr="00936596" w:rsidRDefault="0066481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000DC979" wp14:editId="2BF6D6D6">
                  <wp:extent cx="288000" cy="288000"/>
                  <wp:effectExtent l="0" t="0" r="0" b="4445"/>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18EFBF22" w14:textId="247C6EE0"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Digital</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signatures</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be</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technically</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compliant</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with</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PKCS#1</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specification</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 xml:space="preserve">in </w:t>
            </w:r>
            <w:r w:rsidRPr="00936596">
              <w:rPr>
                <w:rFonts w:asciiTheme="majorHAnsi" w:hAnsiTheme="majorHAnsi" w:cstheme="majorHAnsi"/>
                <w:spacing w:val="-2"/>
                <w:lang w:val="en-GB"/>
              </w:rPr>
              <w:t>RFC8017.</w:t>
            </w:r>
          </w:p>
        </w:tc>
      </w:tr>
      <w:tr w:rsidR="0066481D" w:rsidRPr="00936596" w14:paraId="280A09CC" w14:textId="77777777" w:rsidTr="00266730">
        <w:trPr>
          <w:cantSplit/>
          <w:trHeight w:val="746"/>
        </w:trPr>
        <w:tc>
          <w:tcPr>
            <w:tcW w:w="499" w:type="pct"/>
            <w:shd w:val="clear" w:color="auto" w:fill="ECECEC"/>
            <w:vAlign w:val="center"/>
          </w:tcPr>
          <w:p w14:paraId="2A3ECA1A"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F01.017</w:t>
            </w:r>
          </w:p>
        </w:tc>
        <w:tc>
          <w:tcPr>
            <w:tcW w:w="643" w:type="pct"/>
            <w:shd w:val="clear" w:color="auto" w:fill="ECECEC"/>
            <w:vAlign w:val="center"/>
          </w:tcPr>
          <w:p w14:paraId="4FBCED07" w14:textId="2DDF5680" w:rsidR="0066481D" w:rsidRPr="00936596" w:rsidRDefault="0066481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6C0632B5" wp14:editId="44D42B29">
                  <wp:extent cx="288000" cy="288000"/>
                  <wp:effectExtent l="0" t="0" r="0" b="444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45DC1B24" w14:textId="6F529F7A"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Digital</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signature</w:t>
            </w:r>
            <w:r w:rsidRPr="00936596">
              <w:rPr>
                <w:rFonts w:asciiTheme="majorHAnsi" w:hAnsiTheme="majorHAnsi" w:cstheme="majorHAnsi"/>
                <w:spacing w:val="-1"/>
                <w:lang w:val="en-GB"/>
              </w:rPr>
              <w:t xml:space="preserve"> </w:t>
            </w:r>
            <w:r w:rsidRPr="00936596">
              <w:rPr>
                <w:rFonts w:asciiTheme="majorHAnsi" w:hAnsiTheme="majorHAnsi" w:cstheme="majorHAnsi"/>
                <w:lang w:val="en-GB"/>
              </w:rPr>
              <w:t>MUST be</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usable</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in</w:t>
            </w:r>
            <w:r w:rsidRPr="00936596">
              <w:rPr>
                <w:rFonts w:asciiTheme="majorHAnsi" w:hAnsiTheme="majorHAnsi" w:cstheme="majorHAnsi"/>
                <w:spacing w:val="-1"/>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1"/>
                <w:lang w:val="en-GB"/>
              </w:rPr>
              <w:t xml:space="preserve"> </w:t>
            </w:r>
            <w:r w:rsidRPr="00936596">
              <w:rPr>
                <w:rFonts w:asciiTheme="majorHAnsi" w:hAnsiTheme="majorHAnsi" w:cstheme="majorHAnsi"/>
                <w:lang w:val="en-GB"/>
              </w:rPr>
              <w:t>ASiC-E</w:t>
            </w:r>
            <w:r w:rsidRPr="00936596">
              <w:rPr>
                <w:rFonts w:asciiTheme="majorHAnsi" w:hAnsiTheme="majorHAnsi" w:cstheme="majorHAnsi"/>
                <w:spacing w:val="-1"/>
                <w:lang w:val="en-GB"/>
              </w:rPr>
              <w:t xml:space="preserve"> </w:t>
            </w:r>
            <w:r w:rsidRPr="00936596">
              <w:rPr>
                <w:rFonts w:asciiTheme="majorHAnsi" w:hAnsiTheme="majorHAnsi" w:cstheme="majorHAnsi"/>
                <w:lang w:val="en-GB"/>
              </w:rPr>
              <w:t>container</w:t>
            </w:r>
            <w:r w:rsidRPr="00936596">
              <w:rPr>
                <w:rFonts w:asciiTheme="majorHAnsi" w:hAnsiTheme="majorHAnsi" w:cstheme="majorHAnsi"/>
                <w:spacing w:val="-1"/>
                <w:lang w:val="en-GB"/>
              </w:rPr>
              <w:t xml:space="preserve"> </w:t>
            </w:r>
            <w:r w:rsidRPr="00936596">
              <w:rPr>
                <w:rFonts w:asciiTheme="majorHAnsi" w:hAnsiTheme="majorHAnsi" w:cstheme="majorHAnsi"/>
                <w:lang w:val="en-GB"/>
              </w:rPr>
              <w:t>format</w:t>
            </w:r>
            <w:r w:rsidRPr="00936596">
              <w:rPr>
                <w:rFonts w:asciiTheme="majorHAnsi" w:hAnsiTheme="majorHAnsi" w:cstheme="majorHAnsi"/>
                <w:spacing w:val="-1"/>
                <w:lang w:val="en-GB"/>
              </w:rPr>
              <w:t xml:space="preserve"> </w:t>
            </w:r>
            <w:r w:rsidRPr="00936596">
              <w:rPr>
                <w:rFonts w:asciiTheme="majorHAnsi" w:hAnsiTheme="majorHAnsi" w:cstheme="majorHAnsi"/>
                <w:lang w:val="en-GB"/>
              </w:rPr>
              <w:t>(further</w:t>
            </w:r>
            <w:r w:rsidRPr="00936596">
              <w:rPr>
                <w:rFonts w:asciiTheme="majorHAnsi" w:hAnsiTheme="majorHAnsi" w:cstheme="majorHAnsi"/>
                <w:spacing w:val="-1"/>
                <w:lang w:val="en-GB"/>
              </w:rPr>
              <w:t xml:space="preserve"> </w:t>
            </w:r>
            <w:r w:rsidRPr="00936596">
              <w:rPr>
                <w:rFonts w:asciiTheme="majorHAnsi" w:hAnsiTheme="majorHAnsi" w:cstheme="majorHAnsi"/>
                <w:lang w:val="en-GB"/>
              </w:rPr>
              <w:t>specified in the ETSI TS 103171 and related standards).</w:t>
            </w:r>
          </w:p>
        </w:tc>
      </w:tr>
      <w:tr w:rsidR="0066481D" w:rsidRPr="00936596" w14:paraId="408ADE0A" w14:textId="77777777" w:rsidTr="00266730">
        <w:trPr>
          <w:cantSplit/>
          <w:trHeight w:val="745"/>
        </w:trPr>
        <w:tc>
          <w:tcPr>
            <w:tcW w:w="499" w:type="pct"/>
            <w:vAlign w:val="center"/>
          </w:tcPr>
          <w:p w14:paraId="2426A928" w14:textId="77777777" w:rsidR="0066481D" w:rsidRPr="00936596" w:rsidRDefault="0066481D"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F01.018</w:t>
            </w:r>
          </w:p>
        </w:tc>
        <w:tc>
          <w:tcPr>
            <w:tcW w:w="643" w:type="pct"/>
            <w:vAlign w:val="center"/>
          </w:tcPr>
          <w:p w14:paraId="67CC2D95" w14:textId="2D84520D" w:rsidR="0066481D" w:rsidRPr="00936596" w:rsidRDefault="0066481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484C7E0F" wp14:editId="398CEE46">
                  <wp:extent cx="288000" cy="288000"/>
                  <wp:effectExtent l="0" t="0" r="0" b="444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7A343965" w14:textId="1DDDF9FD" w:rsidR="0066481D" w:rsidRPr="00936596" w:rsidRDefault="0066481D"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user</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interface</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support</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following</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languages</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of</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Users:</w:t>
            </w:r>
            <w:r w:rsidRPr="00936596">
              <w:rPr>
                <w:rFonts w:asciiTheme="majorHAnsi" w:hAnsiTheme="majorHAnsi" w:cstheme="majorHAnsi"/>
                <w:spacing w:val="40"/>
                <w:lang w:val="en-GB"/>
              </w:rPr>
              <w:t xml:space="preserve"> </w:t>
            </w:r>
            <w:r w:rsidRPr="00936596">
              <w:rPr>
                <w:rFonts w:asciiTheme="majorHAnsi" w:hAnsiTheme="majorHAnsi" w:cstheme="majorHAnsi"/>
                <w:lang w:val="en-GB"/>
              </w:rPr>
              <w:t>Albanian, Serbian, English</w:t>
            </w:r>
          </w:p>
        </w:tc>
      </w:tr>
    </w:tbl>
    <w:p w14:paraId="5DEAEF0C" w14:textId="170B6D10" w:rsidR="0066481D" w:rsidRPr="00936596" w:rsidRDefault="0066481D" w:rsidP="00A0303A">
      <w:pPr>
        <w:spacing w:line="276" w:lineRule="auto"/>
        <w:rPr>
          <w:rFonts w:asciiTheme="majorHAnsi" w:hAnsiTheme="majorHAnsi" w:cstheme="majorHAnsi"/>
          <w:sz w:val="22"/>
          <w:szCs w:val="22"/>
          <w:lang w:val="en-GB"/>
        </w:rPr>
      </w:pPr>
    </w:p>
    <w:p w14:paraId="2C63AC72" w14:textId="06DB5CA5" w:rsidR="00F1758C" w:rsidRPr="00936596" w:rsidRDefault="00F1758C" w:rsidP="00A0303A">
      <w:pPr>
        <w:spacing w:line="276" w:lineRule="auto"/>
        <w:rPr>
          <w:rFonts w:asciiTheme="majorHAnsi" w:hAnsiTheme="majorHAnsi" w:cstheme="majorHAnsi"/>
          <w:sz w:val="22"/>
          <w:szCs w:val="22"/>
          <w:lang w:val="en-GB"/>
        </w:rPr>
      </w:pPr>
    </w:p>
    <w:p w14:paraId="287DE781" w14:textId="0127173C" w:rsidR="00F1758C" w:rsidRPr="00936596" w:rsidRDefault="00F1758C" w:rsidP="00A0303A">
      <w:pPr>
        <w:spacing w:line="276" w:lineRule="auto"/>
        <w:rPr>
          <w:rFonts w:asciiTheme="majorHAnsi" w:hAnsiTheme="majorHAnsi" w:cstheme="majorHAnsi"/>
          <w:sz w:val="22"/>
          <w:szCs w:val="22"/>
          <w:lang w:val="en-GB"/>
        </w:rPr>
      </w:pPr>
    </w:p>
    <w:p w14:paraId="53B30454" w14:textId="15B9F8D0" w:rsidR="00F1758C" w:rsidRPr="00936596" w:rsidRDefault="00F1758C" w:rsidP="00A0303A">
      <w:pPr>
        <w:spacing w:line="276" w:lineRule="auto"/>
        <w:rPr>
          <w:rFonts w:asciiTheme="majorHAnsi" w:hAnsiTheme="majorHAnsi" w:cstheme="majorHAnsi"/>
          <w:sz w:val="22"/>
          <w:szCs w:val="22"/>
          <w:lang w:val="en-GB"/>
        </w:rPr>
      </w:pPr>
    </w:p>
    <w:p w14:paraId="1A8B10E4" w14:textId="6413BFAF" w:rsidR="00F1758C" w:rsidRPr="00936596" w:rsidRDefault="00F1758C" w:rsidP="00A0303A">
      <w:pPr>
        <w:spacing w:line="276" w:lineRule="auto"/>
        <w:rPr>
          <w:rFonts w:asciiTheme="majorHAnsi" w:hAnsiTheme="majorHAnsi" w:cstheme="majorHAnsi"/>
          <w:sz w:val="22"/>
          <w:szCs w:val="22"/>
          <w:lang w:val="en-GB"/>
        </w:rPr>
      </w:pPr>
    </w:p>
    <w:p w14:paraId="64AD9A01" w14:textId="72F9F4BF" w:rsidR="00F1758C" w:rsidRPr="00936596" w:rsidRDefault="00F1758C" w:rsidP="00A0303A">
      <w:pPr>
        <w:spacing w:line="276" w:lineRule="auto"/>
        <w:rPr>
          <w:rFonts w:asciiTheme="majorHAnsi" w:hAnsiTheme="majorHAnsi" w:cstheme="majorHAnsi"/>
          <w:sz w:val="22"/>
          <w:szCs w:val="22"/>
          <w:lang w:val="en-GB"/>
        </w:rPr>
      </w:pPr>
    </w:p>
    <w:p w14:paraId="7A2F422A" w14:textId="77777777" w:rsidR="00F1758C" w:rsidRPr="00936596" w:rsidRDefault="00F1758C" w:rsidP="00A0303A">
      <w:pPr>
        <w:spacing w:line="276" w:lineRule="auto"/>
        <w:rPr>
          <w:rFonts w:asciiTheme="majorHAnsi" w:hAnsiTheme="majorHAnsi" w:cstheme="majorHAnsi"/>
          <w:sz w:val="22"/>
          <w:szCs w:val="22"/>
          <w:lang w:val="en-GB"/>
        </w:rPr>
      </w:pPr>
    </w:p>
    <w:p w14:paraId="6D9B16E4" w14:textId="77777777" w:rsidR="004B14FC" w:rsidRPr="00936596" w:rsidRDefault="004B14FC" w:rsidP="00A0303A">
      <w:pPr>
        <w:spacing w:line="276" w:lineRule="auto"/>
        <w:rPr>
          <w:rFonts w:asciiTheme="majorHAnsi" w:hAnsiTheme="majorHAnsi" w:cstheme="majorHAnsi"/>
          <w:sz w:val="22"/>
          <w:szCs w:val="22"/>
          <w:lang w:val="en-GB"/>
        </w:rPr>
      </w:pPr>
    </w:p>
    <w:p w14:paraId="622F476D" w14:textId="2E3D79EC" w:rsidR="00266730" w:rsidRPr="00936596" w:rsidRDefault="00266730"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lastRenderedPageBreak/>
        <w:t>Registration Process</w:t>
      </w:r>
    </w:p>
    <w:p w14:paraId="63E8CB88" w14:textId="6D9F35F8" w:rsidR="0066481D" w:rsidRPr="00936596" w:rsidRDefault="0066481D" w:rsidP="00A0303A">
      <w:pPr>
        <w:spacing w:line="276" w:lineRule="auto"/>
        <w:rPr>
          <w:rFonts w:asciiTheme="majorHAnsi" w:hAnsiTheme="majorHAnsi" w:cstheme="majorHAnsi"/>
          <w:sz w:val="22"/>
          <w:szCs w:val="22"/>
          <w:lang w:val="en-GB"/>
        </w:rPr>
      </w:pPr>
    </w:p>
    <w:p w14:paraId="53AB7419" w14:textId="074EB9BB" w:rsidR="00266730" w:rsidRPr="00936596" w:rsidRDefault="00266730" w:rsidP="00A0303A">
      <w:pPr>
        <w:pStyle w:val="Caption"/>
        <w:widowControl w:val="0"/>
        <w:spacing w:line="276" w:lineRule="auto"/>
        <w:rPr>
          <w:rFonts w:asciiTheme="majorHAnsi" w:hAnsiTheme="majorHAnsi" w:cstheme="majorHAnsi"/>
          <w:b w:val="0"/>
          <w:color w:val="548DD4"/>
          <w:lang w:val="en-GB"/>
        </w:rPr>
      </w:pPr>
      <w:bookmarkStart w:id="131" w:name="_Toc114753493"/>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20</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Registration Process Compliance</w:t>
      </w:r>
      <w:bookmarkEnd w:id="131"/>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69"/>
        <w:gridCol w:w="1294"/>
        <w:gridCol w:w="7643"/>
      </w:tblGrid>
      <w:tr w:rsidR="00266730" w:rsidRPr="00936596" w14:paraId="788EF281" w14:textId="77777777" w:rsidTr="00266730">
        <w:trPr>
          <w:trHeight w:val="513"/>
        </w:trPr>
        <w:tc>
          <w:tcPr>
            <w:tcW w:w="489" w:type="pct"/>
            <w:shd w:val="clear" w:color="auto" w:fill="F2F2F2" w:themeFill="background1" w:themeFillShade="F2"/>
            <w:vAlign w:val="center"/>
          </w:tcPr>
          <w:p w14:paraId="575B2906" w14:textId="77777777" w:rsidR="00266730" w:rsidRPr="00936596" w:rsidRDefault="00266730" w:rsidP="00A0303A">
            <w:pPr>
              <w:pStyle w:val="TableParagraph"/>
              <w:spacing w:before="8" w:line="276" w:lineRule="auto"/>
              <w:ind w:left="112"/>
              <w:rPr>
                <w:rFonts w:asciiTheme="majorHAnsi" w:hAnsiTheme="majorHAnsi" w:cstheme="majorHAnsi"/>
                <w:b/>
                <w:lang w:val="en-GB"/>
              </w:rPr>
            </w:pPr>
            <w:r w:rsidRPr="00936596">
              <w:rPr>
                <w:rFonts w:asciiTheme="majorHAnsi" w:hAnsiTheme="majorHAnsi" w:cstheme="majorHAnsi"/>
                <w:b/>
                <w:spacing w:val="-2"/>
                <w:lang w:val="en-GB"/>
              </w:rPr>
              <w:t>Number</w:t>
            </w:r>
          </w:p>
        </w:tc>
        <w:tc>
          <w:tcPr>
            <w:tcW w:w="653" w:type="pct"/>
            <w:shd w:val="clear" w:color="auto" w:fill="F2F2F2" w:themeFill="background1" w:themeFillShade="F2"/>
            <w:vAlign w:val="center"/>
          </w:tcPr>
          <w:p w14:paraId="2F777FA8" w14:textId="380E2E6D" w:rsidR="00266730" w:rsidRPr="00936596" w:rsidRDefault="00266730" w:rsidP="00A0303A">
            <w:pPr>
              <w:pStyle w:val="TableParagraph"/>
              <w:spacing w:before="8" w:line="276" w:lineRule="auto"/>
              <w:ind w:left="112"/>
              <w:rPr>
                <w:rFonts w:asciiTheme="majorHAnsi" w:hAnsiTheme="majorHAnsi" w:cstheme="majorHAnsi"/>
                <w:b/>
                <w:spacing w:val="-2"/>
                <w:lang w:val="en-GB"/>
              </w:rPr>
            </w:pPr>
            <w:r w:rsidRPr="00936596">
              <w:rPr>
                <w:rFonts w:asciiTheme="majorHAnsi" w:hAnsiTheme="majorHAnsi" w:cstheme="majorHAnsi"/>
                <w:b/>
                <w:spacing w:val="-2"/>
                <w:lang w:val="en-GB"/>
              </w:rPr>
              <w:t>Compliance</w:t>
            </w:r>
          </w:p>
        </w:tc>
        <w:tc>
          <w:tcPr>
            <w:tcW w:w="3858" w:type="pct"/>
            <w:shd w:val="clear" w:color="auto" w:fill="F2F2F2" w:themeFill="background1" w:themeFillShade="F2"/>
            <w:vAlign w:val="center"/>
          </w:tcPr>
          <w:p w14:paraId="5F41C0D1" w14:textId="75072DDD" w:rsidR="00266730" w:rsidRPr="00936596" w:rsidRDefault="00266730" w:rsidP="00A0303A">
            <w:pPr>
              <w:pStyle w:val="TableParagraph"/>
              <w:spacing w:before="8" w:line="276" w:lineRule="auto"/>
              <w:ind w:left="112"/>
              <w:jc w:val="center"/>
              <w:rPr>
                <w:rFonts w:asciiTheme="majorHAnsi" w:hAnsiTheme="majorHAnsi" w:cstheme="majorHAnsi"/>
                <w:b/>
                <w:lang w:val="en-GB"/>
              </w:rPr>
            </w:pPr>
            <w:r w:rsidRPr="00936596">
              <w:rPr>
                <w:rFonts w:asciiTheme="majorHAnsi" w:hAnsiTheme="majorHAnsi" w:cstheme="majorHAnsi"/>
                <w:b/>
                <w:spacing w:val="-2"/>
                <w:lang w:val="en-GB"/>
              </w:rPr>
              <w:t>Requirements</w:t>
            </w:r>
          </w:p>
        </w:tc>
      </w:tr>
      <w:tr w:rsidR="00266730" w:rsidRPr="00936596" w14:paraId="048928AE" w14:textId="77777777" w:rsidTr="00266730">
        <w:trPr>
          <w:trHeight w:val="998"/>
        </w:trPr>
        <w:tc>
          <w:tcPr>
            <w:tcW w:w="489" w:type="pct"/>
            <w:shd w:val="clear" w:color="auto" w:fill="ECECEC"/>
            <w:vAlign w:val="center"/>
          </w:tcPr>
          <w:p w14:paraId="1EFA443D" w14:textId="77777777" w:rsidR="00266730" w:rsidRPr="00936596" w:rsidRDefault="00266730"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F02.001</w:t>
            </w:r>
          </w:p>
        </w:tc>
        <w:tc>
          <w:tcPr>
            <w:tcW w:w="653" w:type="pct"/>
            <w:shd w:val="clear" w:color="auto" w:fill="ECECEC"/>
            <w:vAlign w:val="center"/>
          </w:tcPr>
          <w:p w14:paraId="5916BD19" w14:textId="5EF96736" w:rsidR="00266730" w:rsidRPr="00936596" w:rsidRDefault="00266730" w:rsidP="00A0303A">
            <w:pPr>
              <w:pStyle w:val="TableParagraph"/>
              <w:spacing w:line="276" w:lineRule="auto"/>
              <w:ind w:left="107" w:right="100"/>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20F97EB3" wp14:editId="1E7E6B14">
                  <wp:extent cx="288000" cy="288000"/>
                  <wp:effectExtent l="0" t="0" r="0" b="444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021897EE" w14:textId="166919FD" w:rsidR="00266730" w:rsidRPr="00936596" w:rsidRDefault="00266730" w:rsidP="00A0303A">
            <w:pPr>
              <w:pStyle w:val="TableParagraph"/>
              <w:spacing w:line="276" w:lineRule="auto"/>
              <w:ind w:left="107" w:right="100"/>
              <w:rPr>
                <w:rFonts w:asciiTheme="majorHAnsi" w:hAnsiTheme="majorHAnsi" w:cstheme="majorHAnsi"/>
                <w:lang w:val="en-GB"/>
              </w:rPr>
            </w:pPr>
            <w:r w:rsidRPr="00936596">
              <w:rPr>
                <w:rFonts w:asciiTheme="majorHAnsi" w:hAnsiTheme="majorHAnsi" w:cstheme="majorHAnsi"/>
                <w:lang w:val="en-GB"/>
              </w:rPr>
              <w:t>The Solution MUST support an “over-the-counter” model of registration, as described above, offering the highest level of assurance (within reason) that the identity associated with the pair of PKI keys is correct and can be trusted.</w:t>
            </w:r>
          </w:p>
        </w:tc>
      </w:tr>
      <w:tr w:rsidR="00266730" w:rsidRPr="00936596" w14:paraId="3BF054AE" w14:textId="77777777" w:rsidTr="00266730">
        <w:trPr>
          <w:trHeight w:val="2517"/>
        </w:trPr>
        <w:tc>
          <w:tcPr>
            <w:tcW w:w="489" w:type="pct"/>
            <w:vAlign w:val="center"/>
          </w:tcPr>
          <w:p w14:paraId="1CEA5CEE" w14:textId="77777777" w:rsidR="00266730" w:rsidRPr="00936596" w:rsidRDefault="00266730"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F02.002</w:t>
            </w:r>
          </w:p>
        </w:tc>
        <w:tc>
          <w:tcPr>
            <w:tcW w:w="653" w:type="pct"/>
            <w:vAlign w:val="center"/>
          </w:tcPr>
          <w:p w14:paraId="2A8BD9F9" w14:textId="765C54EC" w:rsidR="00266730" w:rsidRPr="00936596" w:rsidRDefault="00266730"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4F32C96F" wp14:editId="6A669026">
                  <wp:extent cx="288000" cy="288000"/>
                  <wp:effectExtent l="0" t="0" r="0" b="4445"/>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65FBC607" w14:textId="58615F24" w:rsidR="00266730" w:rsidRPr="00936596" w:rsidRDefault="0026673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registration</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system</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be</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fully</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integrated</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with</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chosen</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CA</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where</w:t>
            </w:r>
            <w:r w:rsidRPr="00936596">
              <w:rPr>
                <w:rFonts w:asciiTheme="majorHAnsi" w:hAnsiTheme="majorHAnsi" w:cstheme="majorHAnsi"/>
                <w:spacing w:val="-7"/>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9"/>
                <w:lang w:val="en-GB"/>
              </w:rPr>
              <w:t xml:space="preserve"> </w:t>
            </w:r>
            <w:r w:rsidRPr="00936596">
              <w:rPr>
                <w:rFonts w:asciiTheme="majorHAnsi" w:hAnsiTheme="majorHAnsi" w:cstheme="majorHAnsi"/>
                <w:lang w:val="en-GB"/>
              </w:rPr>
              <w:t>CA provides the following services:</w:t>
            </w:r>
          </w:p>
          <w:p w14:paraId="06E8F89D" w14:textId="77777777" w:rsidR="00266730" w:rsidRPr="00936596" w:rsidRDefault="00266730" w:rsidP="00A0303A">
            <w:pPr>
              <w:pStyle w:val="TableParagraph"/>
              <w:spacing w:before="11" w:line="276" w:lineRule="auto"/>
              <w:rPr>
                <w:rFonts w:asciiTheme="majorHAnsi" w:hAnsiTheme="majorHAnsi" w:cstheme="majorHAnsi"/>
                <w:sz w:val="19"/>
                <w:lang w:val="en-GB"/>
              </w:rPr>
            </w:pPr>
          </w:p>
          <w:p w14:paraId="329656C8" w14:textId="77777777" w:rsidR="00266730" w:rsidRPr="00936596" w:rsidRDefault="00266730" w:rsidP="00A0303A">
            <w:pPr>
              <w:pStyle w:val="TableParagraph"/>
              <w:numPr>
                <w:ilvl w:val="0"/>
                <w:numId w:val="59"/>
              </w:numPr>
              <w:tabs>
                <w:tab w:val="left" w:pos="828"/>
              </w:tabs>
              <w:spacing w:line="276" w:lineRule="auto"/>
              <w:ind w:left="427" w:hanging="284"/>
              <w:rPr>
                <w:rFonts w:asciiTheme="majorHAnsi" w:hAnsiTheme="majorHAnsi" w:cstheme="majorHAnsi"/>
                <w:lang w:val="en-GB"/>
              </w:rPr>
            </w:pPr>
            <w:r w:rsidRPr="00936596">
              <w:rPr>
                <w:rFonts w:asciiTheme="majorHAnsi" w:hAnsiTheme="majorHAnsi" w:cstheme="majorHAnsi"/>
                <w:lang w:val="en-GB"/>
              </w:rPr>
              <w:t>CA</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provides</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time</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stamping</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service</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conforming</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to</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2"/>
                <w:lang w:val="en-GB"/>
              </w:rPr>
              <w:t xml:space="preserve"> RFC3161</w:t>
            </w:r>
          </w:p>
          <w:p w14:paraId="4C8C15E4" w14:textId="77777777" w:rsidR="00266730" w:rsidRPr="00936596" w:rsidRDefault="00266730" w:rsidP="00A0303A">
            <w:pPr>
              <w:pStyle w:val="TableParagraph"/>
              <w:numPr>
                <w:ilvl w:val="0"/>
                <w:numId w:val="59"/>
              </w:numPr>
              <w:tabs>
                <w:tab w:val="left" w:pos="828"/>
              </w:tabs>
              <w:spacing w:line="276" w:lineRule="auto"/>
              <w:ind w:left="427" w:hanging="284"/>
              <w:rPr>
                <w:rFonts w:asciiTheme="majorHAnsi" w:hAnsiTheme="majorHAnsi" w:cstheme="majorHAnsi"/>
                <w:lang w:val="en-GB"/>
              </w:rPr>
            </w:pPr>
            <w:r w:rsidRPr="00936596">
              <w:rPr>
                <w:rFonts w:asciiTheme="majorHAnsi" w:hAnsiTheme="majorHAnsi" w:cstheme="majorHAnsi"/>
                <w:lang w:val="en-GB"/>
              </w:rPr>
              <w:t>CA supports issuing digital X.509 certificates with the PKCS#10 Certification Signing Requests (CSR) conforming to the RFC2986</w:t>
            </w:r>
          </w:p>
          <w:p w14:paraId="3530A080" w14:textId="77777777" w:rsidR="00266730" w:rsidRPr="00936596" w:rsidRDefault="00266730" w:rsidP="00A0303A">
            <w:pPr>
              <w:pStyle w:val="TableParagraph"/>
              <w:numPr>
                <w:ilvl w:val="0"/>
                <w:numId w:val="59"/>
              </w:numPr>
              <w:tabs>
                <w:tab w:val="left" w:pos="828"/>
              </w:tabs>
              <w:spacing w:line="276" w:lineRule="auto"/>
              <w:ind w:left="427" w:hanging="284"/>
              <w:rPr>
                <w:rFonts w:asciiTheme="majorHAnsi" w:hAnsiTheme="majorHAnsi" w:cstheme="majorHAnsi"/>
                <w:lang w:val="en-GB"/>
              </w:rPr>
            </w:pPr>
            <w:r w:rsidRPr="00936596">
              <w:rPr>
                <w:rFonts w:asciiTheme="majorHAnsi" w:hAnsiTheme="majorHAnsi" w:cstheme="majorHAnsi"/>
                <w:lang w:val="en-GB"/>
              </w:rPr>
              <w:t>CA supports verification of the certificate validity status via the Certificate Revocation List (CRL) conforming to the RFC5280 and/or via the Online Certificate Status Protocol (OCSP) conforming to the RFC6960</w:t>
            </w:r>
          </w:p>
          <w:p w14:paraId="258A0BB8" w14:textId="77777777" w:rsidR="00266730" w:rsidRPr="00936596" w:rsidRDefault="00266730" w:rsidP="00A0303A">
            <w:pPr>
              <w:pStyle w:val="TableParagraph"/>
              <w:numPr>
                <w:ilvl w:val="0"/>
                <w:numId w:val="59"/>
              </w:numPr>
              <w:tabs>
                <w:tab w:val="left" w:pos="828"/>
              </w:tabs>
              <w:spacing w:line="276" w:lineRule="auto"/>
              <w:ind w:left="427" w:hanging="284"/>
              <w:rPr>
                <w:rFonts w:asciiTheme="majorHAnsi" w:hAnsiTheme="majorHAnsi" w:cstheme="majorHAnsi"/>
                <w:lang w:val="en-GB"/>
              </w:rPr>
            </w:pPr>
            <w:r w:rsidRPr="00936596">
              <w:rPr>
                <w:rFonts w:asciiTheme="majorHAnsi" w:hAnsiTheme="majorHAnsi" w:cstheme="majorHAnsi"/>
                <w:lang w:val="en-GB"/>
              </w:rPr>
              <w:t>CA supports revoking the End-user's certificates via secure API</w:t>
            </w:r>
          </w:p>
        </w:tc>
      </w:tr>
      <w:tr w:rsidR="00266730" w:rsidRPr="00936596" w14:paraId="56B8DFC5" w14:textId="77777777" w:rsidTr="00266730">
        <w:trPr>
          <w:trHeight w:val="746"/>
        </w:trPr>
        <w:tc>
          <w:tcPr>
            <w:tcW w:w="489" w:type="pct"/>
            <w:shd w:val="clear" w:color="auto" w:fill="ECECEC"/>
            <w:vAlign w:val="center"/>
          </w:tcPr>
          <w:p w14:paraId="0DED71F4" w14:textId="77777777" w:rsidR="00266730" w:rsidRPr="00936596" w:rsidRDefault="00266730"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F02.003</w:t>
            </w:r>
          </w:p>
        </w:tc>
        <w:tc>
          <w:tcPr>
            <w:tcW w:w="653" w:type="pct"/>
            <w:shd w:val="clear" w:color="auto" w:fill="ECECEC"/>
            <w:vAlign w:val="center"/>
          </w:tcPr>
          <w:p w14:paraId="775A1449" w14:textId="00533A0E" w:rsidR="00266730" w:rsidRPr="00936596" w:rsidRDefault="00266730" w:rsidP="00A0303A">
            <w:pPr>
              <w:pStyle w:val="TableParagraph"/>
              <w:spacing w:line="276" w:lineRule="auto"/>
              <w:ind w:left="107" w:right="97"/>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13E6C9A9" wp14:editId="17D31012">
                  <wp:extent cx="288000" cy="288000"/>
                  <wp:effectExtent l="0" t="0" r="0" b="4445"/>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69394FD7" w14:textId="5235DC87" w:rsidR="00266730" w:rsidRPr="00936596" w:rsidRDefault="00266730" w:rsidP="00A0303A">
            <w:pPr>
              <w:pStyle w:val="TableParagraph"/>
              <w:spacing w:line="276" w:lineRule="auto"/>
              <w:ind w:left="107" w:right="97"/>
              <w:rPr>
                <w:rFonts w:asciiTheme="majorHAnsi" w:hAnsiTheme="majorHAnsi" w:cstheme="majorHAnsi"/>
                <w:lang w:val="en-GB"/>
              </w:rPr>
            </w:pPr>
            <w:r w:rsidRPr="00936596">
              <w:rPr>
                <w:rFonts w:asciiTheme="majorHAnsi" w:hAnsiTheme="majorHAnsi" w:cstheme="majorHAnsi"/>
                <w:lang w:val="en-GB"/>
              </w:rPr>
              <w:t>Communication</w:t>
            </w:r>
            <w:r w:rsidRPr="00936596">
              <w:rPr>
                <w:rFonts w:asciiTheme="majorHAnsi" w:hAnsiTheme="majorHAnsi" w:cstheme="majorHAnsi"/>
                <w:spacing w:val="-15"/>
                <w:lang w:val="en-GB"/>
              </w:rPr>
              <w:t xml:space="preserve"> </w:t>
            </w:r>
            <w:r w:rsidRPr="00936596">
              <w:rPr>
                <w:rFonts w:asciiTheme="majorHAnsi" w:hAnsiTheme="majorHAnsi" w:cstheme="majorHAnsi"/>
                <w:lang w:val="en-GB"/>
              </w:rPr>
              <w:t>between</w:t>
            </w:r>
            <w:r w:rsidRPr="00936596">
              <w:rPr>
                <w:rFonts w:asciiTheme="majorHAnsi" w:hAnsiTheme="majorHAnsi" w:cstheme="majorHAnsi"/>
                <w:spacing w:val="-17"/>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chosen</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CA</w:t>
            </w:r>
            <w:r w:rsidRPr="00936596">
              <w:rPr>
                <w:rFonts w:asciiTheme="majorHAnsi" w:hAnsiTheme="majorHAnsi" w:cstheme="majorHAnsi"/>
                <w:spacing w:val="-16"/>
                <w:lang w:val="en-GB"/>
              </w:rPr>
              <w:t xml:space="preserve"> </w:t>
            </w:r>
            <w:r w:rsidRPr="00936596">
              <w:rPr>
                <w:rFonts w:asciiTheme="majorHAnsi" w:hAnsiTheme="majorHAnsi" w:cstheme="majorHAnsi"/>
                <w:lang w:val="en-GB"/>
              </w:rPr>
              <w:t>and</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Solution</w:t>
            </w:r>
            <w:r w:rsidRPr="00936596">
              <w:rPr>
                <w:rFonts w:asciiTheme="majorHAnsi" w:hAnsiTheme="majorHAnsi" w:cstheme="majorHAnsi"/>
                <w:spacing w:val="-15"/>
                <w:lang w:val="en-GB"/>
              </w:rPr>
              <w:t xml:space="preserve"> </w:t>
            </w:r>
            <w:r w:rsidRPr="00936596">
              <w:rPr>
                <w:rFonts w:asciiTheme="majorHAnsi" w:hAnsiTheme="majorHAnsi" w:cstheme="majorHAnsi"/>
                <w:lang w:val="en-GB"/>
              </w:rPr>
              <w:t>components</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be</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done over encrypted channels</w:t>
            </w:r>
          </w:p>
        </w:tc>
      </w:tr>
      <w:tr w:rsidR="00266730" w:rsidRPr="00936596" w14:paraId="29D44CEB" w14:textId="77777777" w:rsidTr="00266730">
        <w:trPr>
          <w:trHeight w:val="745"/>
        </w:trPr>
        <w:tc>
          <w:tcPr>
            <w:tcW w:w="489" w:type="pct"/>
            <w:vAlign w:val="center"/>
          </w:tcPr>
          <w:p w14:paraId="0D6D5B4A" w14:textId="77777777" w:rsidR="00266730" w:rsidRPr="00936596" w:rsidRDefault="00266730"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F02.004</w:t>
            </w:r>
          </w:p>
        </w:tc>
        <w:tc>
          <w:tcPr>
            <w:tcW w:w="653" w:type="pct"/>
            <w:vAlign w:val="center"/>
          </w:tcPr>
          <w:p w14:paraId="22013A14" w14:textId="3D4F0AD8" w:rsidR="00266730" w:rsidRPr="00936596" w:rsidRDefault="00266730" w:rsidP="00A0303A">
            <w:pPr>
              <w:pStyle w:val="TableParagraph"/>
              <w:spacing w:line="276" w:lineRule="auto"/>
              <w:ind w:left="107" w:right="95"/>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1C5FE852" wp14:editId="26606230">
                  <wp:extent cx="288000" cy="288000"/>
                  <wp:effectExtent l="0" t="0" r="0" b="4445"/>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3753EDBD" w14:textId="55C92E47" w:rsidR="00266730" w:rsidRPr="00936596" w:rsidRDefault="00266730" w:rsidP="00A0303A">
            <w:pPr>
              <w:pStyle w:val="TableParagraph"/>
              <w:spacing w:line="276" w:lineRule="auto"/>
              <w:ind w:left="107" w:right="95"/>
              <w:rPr>
                <w:rFonts w:asciiTheme="majorHAnsi" w:hAnsiTheme="majorHAnsi" w:cstheme="majorHAnsi"/>
                <w:lang w:val="en-GB"/>
              </w:rPr>
            </w:pPr>
            <w:r w:rsidRPr="00936596">
              <w:rPr>
                <w:rFonts w:asciiTheme="majorHAnsi" w:hAnsiTheme="majorHAnsi" w:cstheme="majorHAnsi"/>
                <w:lang w:val="en-GB"/>
              </w:rPr>
              <w:t>The registration system of the Solution MUST support the following languages for End-users: Albanian, English and Serbian.</w:t>
            </w:r>
          </w:p>
        </w:tc>
      </w:tr>
      <w:tr w:rsidR="00266730" w:rsidRPr="00936596" w14:paraId="0CA19B2D" w14:textId="77777777" w:rsidTr="00266730">
        <w:trPr>
          <w:trHeight w:val="746"/>
        </w:trPr>
        <w:tc>
          <w:tcPr>
            <w:tcW w:w="489" w:type="pct"/>
            <w:shd w:val="clear" w:color="auto" w:fill="ECECEC"/>
            <w:vAlign w:val="center"/>
          </w:tcPr>
          <w:p w14:paraId="5097A45E" w14:textId="77777777" w:rsidR="00266730" w:rsidRPr="00936596" w:rsidRDefault="00266730"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F02.005</w:t>
            </w:r>
          </w:p>
        </w:tc>
        <w:tc>
          <w:tcPr>
            <w:tcW w:w="653" w:type="pct"/>
            <w:shd w:val="clear" w:color="auto" w:fill="ECECEC"/>
            <w:vAlign w:val="center"/>
          </w:tcPr>
          <w:p w14:paraId="276A43AB" w14:textId="0C48A433" w:rsidR="00266730" w:rsidRPr="00936596" w:rsidRDefault="00266730"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59CFF3A5" wp14:editId="19C2E6D9">
                  <wp:extent cx="288000" cy="288000"/>
                  <wp:effectExtent l="0" t="0" r="0" b="4445"/>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6489918C" w14:textId="241DD467" w:rsidR="00266730" w:rsidRPr="00936596" w:rsidRDefault="0026673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 registration system of the Solution MUST support following languages for RA officials: Albanian, English and Serbian.</w:t>
            </w:r>
          </w:p>
        </w:tc>
      </w:tr>
    </w:tbl>
    <w:p w14:paraId="0FE64E14" w14:textId="77777777" w:rsidR="00266730" w:rsidRPr="00936596" w:rsidRDefault="00266730" w:rsidP="00A0303A">
      <w:pPr>
        <w:spacing w:line="276" w:lineRule="auto"/>
        <w:rPr>
          <w:rFonts w:asciiTheme="majorHAnsi" w:hAnsiTheme="majorHAnsi" w:cstheme="majorHAnsi"/>
          <w:sz w:val="22"/>
          <w:szCs w:val="22"/>
          <w:lang w:val="en-GB"/>
        </w:rPr>
      </w:pPr>
    </w:p>
    <w:p w14:paraId="6AB07880" w14:textId="77777777" w:rsidR="00A24E09" w:rsidRPr="00936596" w:rsidRDefault="00A24E09"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Usage of the digital identity service</w:t>
      </w:r>
    </w:p>
    <w:p w14:paraId="2A576BA3" w14:textId="43F278C5" w:rsidR="0066481D" w:rsidRPr="00936596" w:rsidRDefault="0066481D" w:rsidP="00A0303A">
      <w:pPr>
        <w:spacing w:line="276" w:lineRule="auto"/>
        <w:rPr>
          <w:rFonts w:asciiTheme="majorHAnsi" w:hAnsiTheme="majorHAnsi" w:cstheme="majorHAnsi"/>
          <w:sz w:val="22"/>
          <w:szCs w:val="22"/>
          <w:lang w:val="en-GB"/>
        </w:rPr>
      </w:pPr>
    </w:p>
    <w:p w14:paraId="3CF37140" w14:textId="2E08EB23" w:rsidR="00BD0C32" w:rsidRPr="00936596" w:rsidRDefault="00BD0C32" w:rsidP="00A0303A">
      <w:pPr>
        <w:pStyle w:val="Caption"/>
        <w:widowControl w:val="0"/>
        <w:spacing w:line="276" w:lineRule="auto"/>
        <w:rPr>
          <w:rFonts w:asciiTheme="majorHAnsi" w:hAnsiTheme="majorHAnsi" w:cstheme="majorHAnsi"/>
          <w:b w:val="0"/>
          <w:color w:val="548DD4"/>
          <w:lang w:val="en-GB"/>
        </w:rPr>
      </w:pPr>
      <w:bookmarkStart w:id="132" w:name="_Toc114753494"/>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21</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Usage of eID Service Compliance</w:t>
      </w:r>
      <w:bookmarkEnd w:id="132"/>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89"/>
        <w:gridCol w:w="1274"/>
        <w:gridCol w:w="7643"/>
      </w:tblGrid>
      <w:tr w:rsidR="00A24E09" w:rsidRPr="00936596" w14:paraId="401FF66F" w14:textId="77777777" w:rsidTr="00A24E09">
        <w:trPr>
          <w:cantSplit/>
          <w:trHeight w:val="513"/>
          <w:tblHeader/>
        </w:trPr>
        <w:tc>
          <w:tcPr>
            <w:tcW w:w="499" w:type="pct"/>
            <w:shd w:val="clear" w:color="auto" w:fill="F2F2F2" w:themeFill="background1" w:themeFillShade="F2"/>
            <w:vAlign w:val="center"/>
          </w:tcPr>
          <w:p w14:paraId="377A7428" w14:textId="77777777" w:rsidR="00A24E09" w:rsidRPr="00936596" w:rsidRDefault="00A24E09" w:rsidP="00A0303A">
            <w:pPr>
              <w:pStyle w:val="TableParagraph"/>
              <w:spacing w:before="8" w:line="276" w:lineRule="auto"/>
              <w:jc w:val="center"/>
              <w:rPr>
                <w:rFonts w:asciiTheme="majorHAnsi" w:hAnsiTheme="majorHAnsi" w:cstheme="majorHAnsi"/>
                <w:b/>
                <w:lang w:val="en-GB"/>
              </w:rPr>
            </w:pPr>
            <w:r w:rsidRPr="00936596">
              <w:rPr>
                <w:rFonts w:asciiTheme="majorHAnsi" w:hAnsiTheme="majorHAnsi" w:cstheme="majorHAnsi"/>
                <w:b/>
                <w:spacing w:val="-2"/>
                <w:lang w:val="en-GB"/>
              </w:rPr>
              <w:t>Number</w:t>
            </w:r>
          </w:p>
        </w:tc>
        <w:tc>
          <w:tcPr>
            <w:tcW w:w="643" w:type="pct"/>
            <w:shd w:val="clear" w:color="auto" w:fill="F2F2F2" w:themeFill="background1" w:themeFillShade="F2"/>
            <w:vAlign w:val="center"/>
          </w:tcPr>
          <w:p w14:paraId="79B40164" w14:textId="14D6DC03" w:rsidR="00A24E09" w:rsidRPr="00936596" w:rsidRDefault="00A24E09" w:rsidP="00A0303A">
            <w:pPr>
              <w:pStyle w:val="TableParagraph"/>
              <w:spacing w:before="8" w:line="276" w:lineRule="auto"/>
              <w:jc w:val="center"/>
              <w:rPr>
                <w:rFonts w:asciiTheme="majorHAnsi" w:hAnsiTheme="majorHAnsi" w:cstheme="majorHAnsi"/>
                <w:b/>
                <w:spacing w:val="-2"/>
                <w:lang w:val="en-GB"/>
              </w:rPr>
            </w:pPr>
            <w:r w:rsidRPr="00936596">
              <w:rPr>
                <w:rFonts w:asciiTheme="majorHAnsi" w:hAnsiTheme="majorHAnsi" w:cstheme="majorHAnsi"/>
                <w:b/>
                <w:spacing w:val="-2"/>
                <w:lang w:val="en-GB"/>
              </w:rPr>
              <w:t>Compliance</w:t>
            </w:r>
          </w:p>
        </w:tc>
        <w:tc>
          <w:tcPr>
            <w:tcW w:w="3858" w:type="pct"/>
            <w:shd w:val="clear" w:color="auto" w:fill="F2F2F2" w:themeFill="background1" w:themeFillShade="F2"/>
            <w:vAlign w:val="center"/>
          </w:tcPr>
          <w:p w14:paraId="6FC6FE8A" w14:textId="66703527" w:rsidR="00A24E09" w:rsidRPr="00936596" w:rsidRDefault="00A24E09" w:rsidP="00A0303A">
            <w:pPr>
              <w:pStyle w:val="TableParagraph"/>
              <w:spacing w:before="8" w:line="276" w:lineRule="auto"/>
              <w:jc w:val="center"/>
              <w:rPr>
                <w:rFonts w:asciiTheme="majorHAnsi" w:hAnsiTheme="majorHAnsi" w:cstheme="majorHAnsi"/>
                <w:b/>
                <w:lang w:val="en-GB"/>
              </w:rPr>
            </w:pPr>
            <w:r w:rsidRPr="00936596">
              <w:rPr>
                <w:rFonts w:asciiTheme="majorHAnsi" w:hAnsiTheme="majorHAnsi" w:cstheme="majorHAnsi"/>
                <w:b/>
                <w:spacing w:val="-2"/>
                <w:lang w:val="en-GB"/>
              </w:rPr>
              <w:t>Requirements</w:t>
            </w:r>
          </w:p>
        </w:tc>
      </w:tr>
      <w:tr w:rsidR="00A24E09" w:rsidRPr="00936596" w14:paraId="433160D9" w14:textId="77777777" w:rsidTr="00A24E09">
        <w:trPr>
          <w:cantSplit/>
          <w:trHeight w:val="998"/>
        </w:trPr>
        <w:tc>
          <w:tcPr>
            <w:tcW w:w="499" w:type="pct"/>
            <w:shd w:val="clear" w:color="auto" w:fill="ECECEC"/>
            <w:vAlign w:val="center"/>
          </w:tcPr>
          <w:p w14:paraId="253DD55F" w14:textId="77777777" w:rsidR="00A24E09" w:rsidRPr="00936596" w:rsidRDefault="00A24E09"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F03.001</w:t>
            </w:r>
          </w:p>
        </w:tc>
        <w:tc>
          <w:tcPr>
            <w:tcW w:w="643" w:type="pct"/>
            <w:shd w:val="clear" w:color="auto" w:fill="ECECEC"/>
            <w:vAlign w:val="center"/>
          </w:tcPr>
          <w:p w14:paraId="4BD43E9A" w14:textId="12E16551" w:rsidR="00A24E09" w:rsidRPr="00936596" w:rsidRDefault="00A24E09" w:rsidP="00A0303A">
            <w:pPr>
              <w:pStyle w:val="TableParagraph"/>
              <w:spacing w:line="276" w:lineRule="auto"/>
              <w:ind w:left="107" w:right="102"/>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6BF88A72" wp14:editId="38E43632">
                  <wp:extent cx="288000" cy="288000"/>
                  <wp:effectExtent l="0" t="0" r="0" b="4445"/>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502F5735" w14:textId="09A64C92" w:rsidR="00A24E09" w:rsidRPr="00936596" w:rsidRDefault="00A24E09" w:rsidP="00A0303A">
            <w:pPr>
              <w:pStyle w:val="TableParagraph"/>
              <w:spacing w:line="276" w:lineRule="auto"/>
              <w:ind w:left="107" w:right="102"/>
              <w:rPr>
                <w:rFonts w:asciiTheme="majorHAnsi" w:hAnsiTheme="majorHAnsi" w:cstheme="majorHAnsi"/>
                <w:lang w:val="en-GB"/>
              </w:rPr>
            </w:pPr>
            <w:r w:rsidRPr="00936596">
              <w:rPr>
                <w:rFonts w:asciiTheme="majorHAnsi" w:hAnsiTheme="majorHAnsi" w:cstheme="majorHAnsi"/>
                <w:lang w:val="en-GB"/>
              </w:rPr>
              <w:t xml:space="preserve">The Solution MUST provide publicly available and well documented APIs for all services, which are needed for use by RPs delivering secure digital services to their </w:t>
            </w:r>
            <w:r w:rsidRPr="00936596">
              <w:rPr>
                <w:rFonts w:asciiTheme="majorHAnsi" w:hAnsiTheme="majorHAnsi" w:cstheme="majorHAnsi"/>
                <w:spacing w:val="-2"/>
                <w:lang w:val="en-GB"/>
              </w:rPr>
              <w:t>customers.</w:t>
            </w:r>
          </w:p>
        </w:tc>
      </w:tr>
      <w:tr w:rsidR="00A24E09" w:rsidRPr="00936596" w14:paraId="1CD10BE1" w14:textId="77777777" w:rsidTr="00A24E09">
        <w:trPr>
          <w:cantSplit/>
          <w:trHeight w:val="1027"/>
        </w:trPr>
        <w:tc>
          <w:tcPr>
            <w:tcW w:w="499" w:type="pct"/>
            <w:vAlign w:val="center"/>
          </w:tcPr>
          <w:p w14:paraId="585D4171" w14:textId="77777777" w:rsidR="00A24E09" w:rsidRPr="00936596" w:rsidRDefault="00A24E09"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F03.002</w:t>
            </w:r>
          </w:p>
        </w:tc>
        <w:tc>
          <w:tcPr>
            <w:tcW w:w="643" w:type="pct"/>
            <w:vAlign w:val="center"/>
          </w:tcPr>
          <w:p w14:paraId="136A8079" w14:textId="77777777" w:rsidR="006E2B10" w:rsidRPr="00936596" w:rsidRDefault="006E2B10" w:rsidP="00A0303A">
            <w:pPr>
              <w:pStyle w:val="TableParagraph"/>
              <w:spacing w:line="276" w:lineRule="auto"/>
              <w:rPr>
                <w:rFonts w:asciiTheme="majorHAnsi" w:hAnsiTheme="majorHAnsi" w:cstheme="majorHAnsi"/>
                <w:lang w:val="en-GB"/>
              </w:rPr>
            </w:pPr>
          </w:p>
          <w:p w14:paraId="4971DBF5" w14:textId="37D8CE2E" w:rsidR="00A24E09" w:rsidRPr="00936596" w:rsidRDefault="00A24E09"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79D64CAD" wp14:editId="2D48830F">
                  <wp:extent cx="288000" cy="288000"/>
                  <wp:effectExtent l="0" t="0" r="0" b="4445"/>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0CA47960" w14:textId="28727150" w:rsidR="00A24E09" w:rsidRPr="00936596" w:rsidRDefault="00A24E09"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There</w:t>
            </w:r>
            <w:r w:rsidRPr="00936596">
              <w:rPr>
                <w:rFonts w:asciiTheme="majorHAnsi" w:hAnsiTheme="majorHAnsi" w:cstheme="majorHAnsi"/>
                <w:spacing w:val="-6"/>
                <w:lang w:val="en-GB"/>
              </w:rPr>
              <w:t xml:space="preserve"> </w:t>
            </w:r>
            <w:r w:rsidRPr="00936596">
              <w:rPr>
                <w:rFonts w:asciiTheme="majorHAnsi" w:hAnsiTheme="majorHAnsi" w:cstheme="majorHAnsi"/>
                <w:lang w:val="en-GB"/>
              </w:rPr>
              <w:t>MUST be</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no</w:t>
            </w:r>
            <w:r w:rsidRPr="00936596">
              <w:rPr>
                <w:rFonts w:asciiTheme="majorHAnsi" w:hAnsiTheme="majorHAnsi" w:cstheme="majorHAnsi"/>
                <w:spacing w:val="-3"/>
                <w:lang w:val="en-GB"/>
              </w:rPr>
              <w:t xml:space="preserve"> </w:t>
            </w:r>
            <w:r w:rsidRPr="00936596">
              <w:rPr>
                <w:rFonts w:asciiTheme="majorHAnsi" w:hAnsiTheme="majorHAnsi" w:cstheme="majorHAnsi"/>
                <w:lang w:val="en-GB"/>
              </w:rPr>
              <w:t>limitations</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to</w:t>
            </w:r>
            <w:r w:rsidRPr="00936596">
              <w:rPr>
                <w:rFonts w:asciiTheme="majorHAnsi" w:hAnsiTheme="majorHAnsi" w:cstheme="majorHAnsi"/>
                <w:spacing w:val="-5"/>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number</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of</w:t>
            </w:r>
            <w:r w:rsidRPr="00936596">
              <w:rPr>
                <w:rFonts w:asciiTheme="majorHAnsi" w:hAnsiTheme="majorHAnsi" w:cstheme="majorHAnsi"/>
                <w:spacing w:val="-2"/>
                <w:lang w:val="en-GB"/>
              </w:rPr>
              <w:t xml:space="preserve"> </w:t>
            </w:r>
            <w:r w:rsidRPr="00936596">
              <w:rPr>
                <w:rFonts w:asciiTheme="majorHAnsi" w:hAnsiTheme="majorHAnsi" w:cstheme="majorHAnsi"/>
                <w:lang w:val="en-GB"/>
              </w:rPr>
              <w:t>End-users</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of</w:t>
            </w:r>
            <w:r w:rsidRPr="00936596">
              <w:rPr>
                <w:rFonts w:asciiTheme="majorHAnsi" w:hAnsiTheme="majorHAnsi" w:cstheme="majorHAnsi"/>
                <w:spacing w:val="-4"/>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2"/>
                <w:lang w:val="en-GB"/>
              </w:rPr>
              <w:t xml:space="preserve"> Solution.</w:t>
            </w:r>
          </w:p>
        </w:tc>
      </w:tr>
      <w:tr w:rsidR="00A24E09" w:rsidRPr="00936596" w14:paraId="6164F5C7" w14:textId="77777777" w:rsidTr="00A24E09">
        <w:trPr>
          <w:cantSplit/>
          <w:trHeight w:val="746"/>
        </w:trPr>
        <w:tc>
          <w:tcPr>
            <w:tcW w:w="499" w:type="pct"/>
            <w:shd w:val="clear" w:color="auto" w:fill="ECECEC"/>
            <w:vAlign w:val="center"/>
          </w:tcPr>
          <w:p w14:paraId="1AC16C77" w14:textId="77777777" w:rsidR="00A24E09" w:rsidRPr="00936596" w:rsidRDefault="00A24E09"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F03.003</w:t>
            </w:r>
          </w:p>
        </w:tc>
        <w:tc>
          <w:tcPr>
            <w:tcW w:w="643" w:type="pct"/>
            <w:shd w:val="clear" w:color="auto" w:fill="ECECEC"/>
            <w:vAlign w:val="center"/>
          </w:tcPr>
          <w:p w14:paraId="78B32FD5" w14:textId="5BCE6A86" w:rsidR="00A24E09" w:rsidRPr="00936596" w:rsidRDefault="00A24E09"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18D97012" wp14:editId="68AD30C3">
                  <wp:extent cx="288000" cy="288000"/>
                  <wp:effectExtent l="0" t="0" r="0" b="444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CECEC"/>
            <w:vAlign w:val="center"/>
          </w:tcPr>
          <w:p w14:paraId="096ACDC7" w14:textId="3010344D" w:rsidR="00A24E09" w:rsidRPr="00936596" w:rsidRDefault="00A24E09"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There</w:t>
            </w:r>
            <w:r w:rsidRPr="00936596">
              <w:rPr>
                <w:rFonts w:asciiTheme="majorHAnsi" w:hAnsiTheme="majorHAnsi" w:cstheme="majorHAnsi"/>
                <w:spacing w:val="-12"/>
                <w:lang w:val="en-GB"/>
              </w:rPr>
              <w:t xml:space="preserve"> </w:t>
            </w:r>
            <w:r w:rsidRPr="00936596">
              <w:rPr>
                <w:rFonts w:asciiTheme="majorHAnsi" w:hAnsiTheme="majorHAnsi" w:cstheme="majorHAnsi"/>
                <w:lang w:val="en-GB"/>
              </w:rPr>
              <w:t>MUST</w:t>
            </w:r>
            <w:r w:rsidRPr="00936596">
              <w:rPr>
                <w:rFonts w:asciiTheme="majorHAnsi" w:hAnsiTheme="majorHAnsi" w:cstheme="majorHAnsi"/>
                <w:spacing w:val="-9"/>
                <w:lang w:val="en-GB"/>
              </w:rPr>
              <w:t xml:space="preserve"> </w:t>
            </w:r>
            <w:r w:rsidRPr="00936596">
              <w:rPr>
                <w:rFonts w:asciiTheme="majorHAnsi" w:hAnsiTheme="majorHAnsi" w:cstheme="majorHAnsi"/>
                <w:lang w:val="en-GB"/>
              </w:rPr>
              <w:t>be</w:t>
            </w:r>
            <w:r w:rsidRPr="00936596">
              <w:rPr>
                <w:rFonts w:asciiTheme="majorHAnsi" w:hAnsiTheme="majorHAnsi" w:cstheme="majorHAnsi"/>
                <w:spacing w:val="-10"/>
                <w:lang w:val="en-GB"/>
              </w:rPr>
              <w:t xml:space="preserve"> </w:t>
            </w:r>
            <w:r w:rsidRPr="00936596">
              <w:rPr>
                <w:rFonts w:asciiTheme="majorHAnsi" w:hAnsiTheme="majorHAnsi" w:cstheme="majorHAnsi"/>
                <w:lang w:val="en-GB"/>
              </w:rPr>
              <w:t>support</w:t>
            </w:r>
            <w:r w:rsidRPr="00936596">
              <w:rPr>
                <w:rFonts w:asciiTheme="majorHAnsi" w:hAnsiTheme="majorHAnsi" w:cstheme="majorHAnsi"/>
                <w:spacing w:val="-12"/>
                <w:lang w:val="en-GB"/>
              </w:rPr>
              <w:t xml:space="preserve"> </w:t>
            </w:r>
            <w:r w:rsidRPr="00936596">
              <w:rPr>
                <w:rFonts w:asciiTheme="majorHAnsi" w:hAnsiTheme="majorHAnsi" w:cstheme="majorHAnsi"/>
                <w:lang w:val="en-GB"/>
              </w:rPr>
              <w:t>for</w:t>
            </w:r>
            <w:r w:rsidRPr="00936596">
              <w:rPr>
                <w:rFonts w:asciiTheme="majorHAnsi" w:hAnsiTheme="majorHAnsi" w:cstheme="majorHAnsi"/>
                <w:spacing w:val="-14"/>
                <w:lang w:val="en-GB"/>
              </w:rPr>
              <w:t xml:space="preserve"> </w:t>
            </w:r>
            <w:r w:rsidRPr="00936596">
              <w:rPr>
                <w:rFonts w:asciiTheme="majorHAnsi" w:hAnsiTheme="majorHAnsi" w:cstheme="majorHAnsi"/>
                <w:lang w:val="en-GB"/>
              </w:rPr>
              <w:t>JSON/REST</w:t>
            </w:r>
            <w:r w:rsidRPr="00936596">
              <w:rPr>
                <w:rFonts w:asciiTheme="majorHAnsi" w:hAnsiTheme="majorHAnsi" w:cstheme="majorHAnsi"/>
                <w:spacing w:val="-9"/>
                <w:lang w:val="en-GB"/>
              </w:rPr>
              <w:t xml:space="preserve"> </w:t>
            </w:r>
            <w:r w:rsidRPr="00936596">
              <w:rPr>
                <w:rFonts w:asciiTheme="majorHAnsi" w:hAnsiTheme="majorHAnsi" w:cstheme="majorHAnsi"/>
                <w:lang w:val="en-GB"/>
              </w:rPr>
              <w:t>style</w:t>
            </w:r>
            <w:r w:rsidRPr="00936596">
              <w:rPr>
                <w:rFonts w:asciiTheme="majorHAnsi" w:hAnsiTheme="majorHAnsi" w:cstheme="majorHAnsi"/>
                <w:spacing w:val="-10"/>
                <w:lang w:val="en-GB"/>
              </w:rPr>
              <w:t xml:space="preserve"> </w:t>
            </w:r>
            <w:r w:rsidRPr="00936596">
              <w:rPr>
                <w:rFonts w:asciiTheme="majorHAnsi" w:hAnsiTheme="majorHAnsi" w:cstheme="majorHAnsi"/>
                <w:lang w:val="en-GB"/>
              </w:rPr>
              <w:t>methods</w:t>
            </w:r>
            <w:r w:rsidRPr="00936596">
              <w:rPr>
                <w:rFonts w:asciiTheme="majorHAnsi" w:hAnsiTheme="majorHAnsi" w:cstheme="majorHAnsi"/>
                <w:spacing w:val="-13"/>
                <w:lang w:val="en-GB"/>
              </w:rPr>
              <w:t xml:space="preserve"> </w:t>
            </w:r>
            <w:r w:rsidRPr="00936596">
              <w:rPr>
                <w:rFonts w:asciiTheme="majorHAnsi" w:hAnsiTheme="majorHAnsi" w:cstheme="majorHAnsi"/>
                <w:lang w:val="en-GB"/>
              </w:rPr>
              <w:t>for</w:t>
            </w:r>
            <w:r w:rsidRPr="00936596">
              <w:rPr>
                <w:rFonts w:asciiTheme="majorHAnsi" w:hAnsiTheme="majorHAnsi" w:cstheme="majorHAnsi"/>
                <w:spacing w:val="-12"/>
                <w:lang w:val="en-GB"/>
              </w:rPr>
              <w:t xml:space="preserve"> </w:t>
            </w:r>
            <w:r w:rsidRPr="00936596">
              <w:rPr>
                <w:rFonts w:asciiTheme="majorHAnsi" w:hAnsiTheme="majorHAnsi" w:cstheme="majorHAnsi"/>
                <w:lang w:val="en-GB"/>
              </w:rPr>
              <w:t>authentication</w:t>
            </w:r>
            <w:r w:rsidRPr="00936596">
              <w:rPr>
                <w:rFonts w:asciiTheme="majorHAnsi" w:hAnsiTheme="majorHAnsi" w:cstheme="majorHAnsi"/>
                <w:spacing w:val="-13"/>
                <w:lang w:val="en-GB"/>
              </w:rPr>
              <w:t xml:space="preserve"> </w:t>
            </w:r>
            <w:r w:rsidRPr="00936596">
              <w:rPr>
                <w:rFonts w:asciiTheme="majorHAnsi" w:hAnsiTheme="majorHAnsi" w:cstheme="majorHAnsi"/>
                <w:lang w:val="en-GB"/>
              </w:rPr>
              <w:t>and</w:t>
            </w:r>
            <w:r w:rsidRPr="00936596">
              <w:rPr>
                <w:rFonts w:asciiTheme="majorHAnsi" w:hAnsiTheme="majorHAnsi" w:cstheme="majorHAnsi"/>
                <w:spacing w:val="-13"/>
                <w:lang w:val="en-GB"/>
              </w:rPr>
              <w:t xml:space="preserve"> </w:t>
            </w:r>
            <w:r w:rsidRPr="00936596">
              <w:rPr>
                <w:rFonts w:asciiTheme="majorHAnsi" w:hAnsiTheme="majorHAnsi" w:cstheme="majorHAnsi"/>
                <w:lang w:val="en-GB"/>
              </w:rPr>
              <w:t>digital signature methods.</w:t>
            </w:r>
          </w:p>
        </w:tc>
      </w:tr>
      <w:tr w:rsidR="00A24E09" w:rsidRPr="00936596" w14:paraId="50C98531" w14:textId="77777777" w:rsidTr="00A24E09">
        <w:trPr>
          <w:cantSplit/>
          <w:trHeight w:val="998"/>
        </w:trPr>
        <w:tc>
          <w:tcPr>
            <w:tcW w:w="499" w:type="pct"/>
            <w:vAlign w:val="center"/>
          </w:tcPr>
          <w:p w14:paraId="7935ACC1" w14:textId="77777777" w:rsidR="00A24E09" w:rsidRPr="00936596" w:rsidRDefault="00A24E09" w:rsidP="00A0303A">
            <w:pPr>
              <w:pStyle w:val="TableParagraph"/>
              <w:spacing w:line="276" w:lineRule="auto"/>
              <w:ind w:left="107"/>
              <w:rPr>
                <w:rFonts w:asciiTheme="majorHAnsi" w:hAnsiTheme="majorHAnsi" w:cstheme="majorHAnsi"/>
                <w:b/>
                <w:lang w:val="en-GB"/>
              </w:rPr>
            </w:pPr>
            <w:r w:rsidRPr="00936596">
              <w:rPr>
                <w:rFonts w:asciiTheme="majorHAnsi" w:hAnsiTheme="majorHAnsi" w:cstheme="majorHAnsi"/>
                <w:b/>
                <w:spacing w:val="-2"/>
                <w:lang w:val="en-GB"/>
              </w:rPr>
              <w:t>F03.004</w:t>
            </w:r>
          </w:p>
        </w:tc>
        <w:tc>
          <w:tcPr>
            <w:tcW w:w="643" w:type="pct"/>
            <w:vAlign w:val="center"/>
          </w:tcPr>
          <w:p w14:paraId="42C82253" w14:textId="0979A212" w:rsidR="00A24E09" w:rsidRPr="00936596" w:rsidRDefault="00A24E09" w:rsidP="00A0303A">
            <w:pPr>
              <w:pStyle w:val="TableParagraph"/>
              <w:spacing w:line="276" w:lineRule="auto"/>
              <w:ind w:right="99"/>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1A4B3AB3" wp14:editId="5317944E">
                  <wp:extent cx="288000" cy="288000"/>
                  <wp:effectExtent l="0" t="0" r="0" b="4445"/>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1B3163AC" w14:textId="0D3EF19F" w:rsidR="00A24E09" w:rsidRPr="00936596" w:rsidRDefault="00A24E09" w:rsidP="00A0303A">
            <w:pPr>
              <w:pStyle w:val="TableParagraph"/>
              <w:spacing w:line="276" w:lineRule="auto"/>
              <w:ind w:left="107" w:right="99"/>
              <w:rPr>
                <w:rFonts w:asciiTheme="majorHAnsi" w:hAnsiTheme="majorHAnsi" w:cstheme="majorHAnsi"/>
                <w:lang w:val="en-GB"/>
              </w:rPr>
            </w:pPr>
            <w:r w:rsidRPr="00936596">
              <w:rPr>
                <w:rFonts w:asciiTheme="majorHAnsi" w:hAnsiTheme="majorHAnsi" w:cstheme="majorHAnsi"/>
                <w:lang w:val="en-GB"/>
              </w:rPr>
              <w:t>The Solution MUST support a standard protocol OpenID Connect (OIDC) conforming</w:t>
            </w:r>
            <w:r w:rsidRPr="00936596">
              <w:rPr>
                <w:rFonts w:asciiTheme="majorHAnsi" w:hAnsiTheme="majorHAnsi" w:cstheme="majorHAnsi"/>
                <w:spacing w:val="-11"/>
                <w:lang w:val="en-GB"/>
              </w:rPr>
              <w:t xml:space="preserve"> </w:t>
            </w:r>
            <w:r w:rsidRPr="00936596">
              <w:rPr>
                <w:rFonts w:asciiTheme="majorHAnsi" w:hAnsiTheme="majorHAnsi" w:cstheme="majorHAnsi"/>
                <w:lang w:val="en-GB"/>
              </w:rPr>
              <w:t>to</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the</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standard</w:t>
            </w:r>
            <w:r w:rsidRPr="00936596">
              <w:rPr>
                <w:rFonts w:asciiTheme="majorHAnsi" w:hAnsiTheme="majorHAnsi" w:cstheme="majorHAnsi"/>
                <w:spacing w:val="-13"/>
                <w:lang w:val="en-GB"/>
              </w:rPr>
              <w:t xml:space="preserve"> </w:t>
            </w:r>
            <w:r w:rsidRPr="00936596">
              <w:rPr>
                <w:rFonts w:asciiTheme="majorHAnsi" w:hAnsiTheme="majorHAnsi" w:cstheme="majorHAnsi"/>
                <w:lang w:val="en-GB"/>
              </w:rPr>
              <w:t>published</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by</w:t>
            </w:r>
            <w:r w:rsidRPr="00936596">
              <w:rPr>
                <w:rFonts w:asciiTheme="majorHAnsi" w:hAnsiTheme="majorHAnsi" w:cstheme="majorHAnsi"/>
                <w:spacing w:val="-11"/>
                <w:lang w:val="en-GB"/>
              </w:rPr>
              <w:t xml:space="preserve"> </w:t>
            </w:r>
            <w:r w:rsidRPr="00936596">
              <w:rPr>
                <w:rFonts w:asciiTheme="majorHAnsi" w:hAnsiTheme="majorHAnsi" w:cstheme="majorHAnsi"/>
                <w:lang w:val="en-GB"/>
              </w:rPr>
              <w:t>OpenID</w:t>
            </w:r>
            <w:r w:rsidRPr="00936596">
              <w:rPr>
                <w:rFonts w:asciiTheme="majorHAnsi" w:hAnsiTheme="majorHAnsi" w:cstheme="majorHAnsi"/>
                <w:spacing w:val="-9"/>
                <w:lang w:val="en-GB"/>
              </w:rPr>
              <w:t xml:space="preserve"> </w:t>
            </w:r>
            <w:r w:rsidRPr="00936596">
              <w:rPr>
                <w:rFonts w:asciiTheme="majorHAnsi" w:hAnsiTheme="majorHAnsi" w:cstheme="majorHAnsi"/>
                <w:lang w:val="en-GB"/>
              </w:rPr>
              <w:t>Foundation</w:t>
            </w:r>
            <w:r w:rsidRPr="00936596">
              <w:rPr>
                <w:rFonts w:asciiTheme="majorHAnsi" w:hAnsiTheme="majorHAnsi" w:cstheme="majorHAnsi"/>
                <w:spacing w:val="-11"/>
                <w:lang w:val="en-GB"/>
              </w:rPr>
              <w:t xml:space="preserve"> </w:t>
            </w:r>
            <w:r w:rsidRPr="00936596">
              <w:rPr>
                <w:rFonts w:asciiTheme="majorHAnsi" w:hAnsiTheme="majorHAnsi" w:cstheme="majorHAnsi"/>
                <w:lang w:val="en-GB"/>
              </w:rPr>
              <w:t>to</w:t>
            </w:r>
            <w:r w:rsidRPr="00936596">
              <w:rPr>
                <w:rFonts w:asciiTheme="majorHAnsi" w:hAnsiTheme="majorHAnsi" w:cstheme="majorHAnsi"/>
                <w:spacing w:val="-8"/>
                <w:lang w:val="en-GB"/>
              </w:rPr>
              <w:t xml:space="preserve"> </w:t>
            </w:r>
            <w:r w:rsidRPr="00936596">
              <w:rPr>
                <w:rFonts w:asciiTheme="majorHAnsi" w:hAnsiTheme="majorHAnsi" w:cstheme="majorHAnsi"/>
                <w:lang w:val="en-GB"/>
              </w:rPr>
              <w:t>provide</w:t>
            </w:r>
            <w:r w:rsidRPr="00936596">
              <w:rPr>
                <w:rFonts w:asciiTheme="majorHAnsi" w:hAnsiTheme="majorHAnsi" w:cstheme="majorHAnsi"/>
                <w:spacing w:val="-10"/>
                <w:lang w:val="en-GB"/>
              </w:rPr>
              <w:t xml:space="preserve"> </w:t>
            </w:r>
            <w:r w:rsidRPr="00936596">
              <w:rPr>
                <w:rFonts w:asciiTheme="majorHAnsi" w:hAnsiTheme="majorHAnsi" w:cstheme="majorHAnsi"/>
                <w:lang w:val="en-GB"/>
              </w:rPr>
              <w:t>standardised and well documented access to the authentication service.</w:t>
            </w:r>
          </w:p>
        </w:tc>
      </w:tr>
    </w:tbl>
    <w:p w14:paraId="481005F1" w14:textId="4901E2CA" w:rsidR="00A24E09" w:rsidRPr="00936596" w:rsidRDefault="00A24E09" w:rsidP="00A0303A">
      <w:pPr>
        <w:spacing w:line="276" w:lineRule="auto"/>
        <w:rPr>
          <w:rFonts w:asciiTheme="majorHAnsi" w:hAnsiTheme="majorHAnsi" w:cstheme="majorHAnsi"/>
          <w:sz w:val="22"/>
          <w:szCs w:val="22"/>
          <w:lang w:val="en-GB"/>
        </w:rPr>
      </w:pPr>
    </w:p>
    <w:p w14:paraId="7E5334E0" w14:textId="77777777" w:rsidR="00A0303A" w:rsidRPr="00936596" w:rsidRDefault="00A0303A" w:rsidP="00A0303A">
      <w:pPr>
        <w:spacing w:line="276" w:lineRule="auto"/>
        <w:rPr>
          <w:rFonts w:asciiTheme="majorHAnsi" w:hAnsiTheme="majorHAnsi" w:cstheme="majorHAnsi"/>
          <w:sz w:val="22"/>
          <w:szCs w:val="22"/>
          <w:lang w:val="en-GB"/>
        </w:rPr>
      </w:pPr>
    </w:p>
    <w:p w14:paraId="13E5F489" w14:textId="3680C1EA" w:rsidR="00BD0C32" w:rsidRPr="00936596" w:rsidRDefault="00BD0C32" w:rsidP="00A0303A">
      <w:pPr>
        <w:shd w:val="clear" w:color="auto" w:fill="F2F2F2" w:themeFill="background1" w:themeFillShade="F2"/>
        <w:spacing w:line="276" w:lineRule="auto"/>
        <w:jc w:val="center"/>
        <w:rPr>
          <w:rFonts w:asciiTheme="majorHAnsi" w:hAnsiTheme="majorHAnsi" w:cstheme="majorHAnsi"/>
          <w:b/>
          <w:bCs/>
          <w:color w:val="E36C0A" w:themeColor="accent6" w:themeShade="BF"/>
          <w:sz w:val="28"/>
          <w:szCs w:val="28"/>
          <w:lang w:val="en-GB"/>
        </w:rPr>
      </w:pPr>
      <w:r w:rsidRPr="00936596">
        <w:rPr>
          <w:rFonts w:asciiTheme="majorHAnsi" w:hAnsiTheme="majorHAnsi" w:cstheme="majorHAnsi"/>
          <w:b/>
          <w:bCs/>
          <w:color w:val="E36C0A" w:themeColor="accent6" w:themeShade="BF"/>
          <w:sz w:val="28"/>
          <w:szCs w:val="28"/>
          <w:lang w:val="en-GB"/>
        </w:rPr>
        <w:lastRenderedPageBreak/>
        <w:t>Technical requirements</w:t>
      </w:r>
    </w:p>
    <w:p w14:paraId="621DB1BE" w14:textId="77777777" w:rsidR="00BD0C32" w:rsidRPr="00936596" w:rsidRDefault="00BD0C32" w:rsidP="00A0303A">
      <w:pPr>
        <w:spacing w:line="276" w:lineRule="auto"/>
        <w:rPr>
          <w:rFonts w:asciiTheme="majorHAnsi" w:hAnsiTheme="majorHAnsi" w:cstheme="majorHAnsi"/>
          <w:sz w:val="22"/>
          <w:szCs w:val="22"/>
          <w:lang w:val="en-GB"/>
        </w:rPr>
      </w:pPr>
    </w:p>
    <w:p w14:paraId="27FDEF37" w14:textId="049BFF16" w:rsidR="00BD0C32" w:rsidRPr="00936596" w:rsidRDefault="006E2B10" w:rsidP="00A0303A">
      <w:pPr>
        <w:shd w:val="clear" w:color="auto" w:fill="FDE9D9" w:themeFill="accent6" w:themeFillTint="33"/>
        <w:spacing w:line="276" w:lineRule="auto"/>
        <w:jc w:val="center"/>
        <w:rPr>
          <w:rFonts w:asciiTheme="majorHAnsi" w:hAnsiTheme="majorHAnsi" w:cstheme="majorHAnsi"/>
          <w:b/>
          <w:bCs/>
          <w:sz w:val="28"/>
          <w:szCs w:val="28"/>
          <w:lang w:val="en-GB"/>
        </w:rPr>
      </w:pPr>
      <w:r w:rsidRPr="00936596">
        <w:rPr>
          <w:rFonts w:asciiTheme="majorHAnsi" w:hAnsiTheme="majorHAnsi" w:cstheme="majorHAnsi"/>
          <w:b/>
          <w:bCs/>
          <w:sz w:val="28"/>
          <w:szCs w:val="28"/>
          <w:lang w:val="en-GB"/>
        </w:rPr>
        <w:t>1</w:t>
      </w:r>
      <w:r w:rsidR="00FA60FC" w:rsidRPr="00936596">
        <w:rPr>
          <w:rFonts w:asciiTheme="majorHAnsi" w:hAnsiTheme="majorHAnsi" w:cstheme="majorHAnsi"/>
          <w:b/>
          <w:bCs/>
          <w:sz w:val="28"/>
          <w:szCs w:val="28"/>
          <w:lang w:val="en-GB"/>
        </w:rPr>
        <w:t>:</w:t>
      </w:r>
      <w:r w:rsidRPr="00936596">
        <w:rPr>
          <w:rFonts w:asciiTheme="majorHAnsi" w:hAnsiTheme="majorHAnsi" w:cstheme="majorHAnsi"/>
          <w:b/>
          <w:bCs/>
          <w:sz w:val="28"/>
          <w:szCs w:val="28"/>
          <w:lang w:val="en-GB"/>
        </w:rPr>
        <w:t xml:space="preserve"> </w:t>
      </w:r>
      <w:r w:rsidR="00BD0C32" w:rsidRPr="00936596">
        <w:rPr>
          <w:rFonts w:asciiTheme="majorHAnsi" w:hAnsiTheme="majorHAnsi" w:cstheme="majorHAnsi"/>
          <w:b/>
          <w:bCs/>
          <w:sz w:val="28"/>
          <w:szCs w:val="28"/>
          <w:lang w:val="en-GB"/>
        </w:rPr>
        <w:t>Mobile Based eID Application</w:t>
      </w:r>
    </w:p>
    <w:p w14:paraId="4189A930" w14:textId="77777777" w:rsidR="00BD0C32" w:rsidRPr="00936596" w:rsidRDefault="00BD0C32" w:rsidP="00A0303A">
      <w:pPr>
        <w:spacing w:line="276" w:lineRule="auto"/>
        <w:rPr>
          <w:rFonts w:asciiTheme="majorHAnsi" w:hAnsiTheme="majorHAnsi" w:cstheme="majorHAnsi"/>
          <w:sz w:val="22"/>
          <w:szCs w:val="22"/>
          <w:lang w:val="en-GB"/>
        </w:rPr>
      </w:pPr>
    </w:p>
    <w:p w14:paraId="1ECB4CB0" w14:textId="53CED9E3" w:rsidR="00BD0C32" w:rsidRPr="00936596" w:rsidRDefault="00BD0C32"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Functional requirements</w:t>
      </w:r>
    </w:p>
    <w:p w14:paraId="63F9D451" w14:textId="49880837" w:rsidR="00A24E09" w:rsidRPr="00936596" w:rsidRDefault="00A24E09" w:rsidP="00A0303A">
      <w:pPr>
        <w:spacing w:line="276" w:lineRule="auto"/>
        <w:rPr>
          <w:rFonts w:asciiTheme="majorHAnsi" w:hAnsiTheme="majorHAnsi" w:cstheme="majorHAnsi"/>
          <w:sz w:val="22"/>
          <w:szCs w:val="22"/>
          <w:lang w:val="en-GB"/>
        </w:rPr>
      </w:pPr>
    </w:p>
    <w:p w14:paraId="144D01E0" w14:textId="5CB66901" w:rsidR="00BD0C32" w:rsidRPr="00936596" w:rsidRDefault="00BD0C32" w:rsidP="00A0303A">
      <w:pPr>
        <w:pStyle w:val="Caption"/>
        <w:widowControl w:val="0"/>
        <w:spacing w:line="276" w:lineRule="auto"/>
        <w:rPr>
          <w:rFonts w:asciiTheme="majorHAnsi" w:hAnsiTheme="majorHAnsi" w:cstheme="majorHAnsi"/>
          <w:b w:val="0"/>
          <w:color w:val="548DD4"/>
          <w:lang w:val="en-GB"/>
        </w:rPr>
      </w:pPr>
      <w:bookmarkStart w:id="133" w:name="_Toc114753495"/>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22</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Mobile eID Functional Compliance</w:t>
      </w:r>
      <w:bookmarkEnd w:id="133"/>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1002"/>
        <w:gridCol w:w="1292"/>
        <w:gridCol w:w="7612"/>
      </w:tblGrid>
      <w:tr w:rsidR="00BD0C32" w:rsidRPr="00936596" w14:paraId="036D7E3F" w14:textId="77777777" w:rsidTr="00BD0C32">
        <w:trPr>
          <w:cantSplit/>
          <w:trHeight w:val="251"/>
          <w:tblHeader/>
        </w:trPr>
        <w:tc>
          <w:tcPr>
            <w:tcW w:w="506" w:type="pct"/>
            <w:shd w:val="clear" w:color="auto" w:fill="BDC0BE"/>
            <w:vAlign w:val="center"/>
          </w:tcPr>
          <w:p w14:paraId="2ECA0C67" w14:textId="77777777" w:rsidR="00BD0C32" w:rsidRPr="00936596" w:rsidRDefault="00BD0C32"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652" w:type="pct"/>
            <w:shd w:val="clear" w:color="auto" w:fill="BDC0BE"/>
            <w:vAlign w:val="center"/>
          </w:tcPr>
          <w:p w14:paraId="6C50BC35" w14:textId="134DD1D4" w:rsidR="00BD0C32" w:rsidRPr="00936596" w:rsidRDefault="00BD0C32"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842" w:type="pct"/>
            <w:shd w:val="clear" w:color="auto" w:fill="BDC0BE"/>
            <w:vAlign w:val="center"/>
          </w:tcPr>
          <w:p w14:paraId="184AAA21" w14:textId="14F73FA1" w:rsidR="00BD0C32" w:rsidRPr="00936596" w:rsidRDefault="00BD0C32"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BD0C32" w:rsidRPr="00936596" w14:paraId="22A66807" w14:textId="77777777" w:rsidTr="00BD0C32">
        <w:trPr>
          <w:cantSplit/>
          <w:trHeight w:val="1518"/>
        </w:trPr>
        <w:tc>
          <w:tcPr>
            <w:tcW w:w="506" w:type="pct"/>
            <w:shd w:val="clear" w:color="auto" w:fill="E2E3E3"/>
            <w:vAlign w:val="center"/>
          </w:tcPr>
          <w:p w14:paraId="1A90EA97"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R3.01</w:t>
            </w:r>
          </w:p>
        </w:tc>
        <w:tc>
          <w:tcPr>
            <w:tcW w:w="652" w:type="pct"/>
            <w:vAlign w:val="center"/>
          </w:tcPr>
          <w:p w14:paraId="0850E730" w14:textId="77777777" w:rsidR="006E2B10" w:rsidRPr="00936596" w:rsidRDefault="006E2B10" w:rsidP="00A0303A">
            <w:pPr>
              <w:pStyle w:val="TableParagraph"/>
              <w:spacing w:line="276" w:lineRule="auto"/>
              <w:ind w:right="68"/>
              <w:rPr>
                <w:rFonts w:asciiTheme="majorHAnsi" w:hAnsiTheme="majorHAnsi" w:cstheme="majorHAnsi"/>
                <w:lang w:val="en-GB"/>
              </w:rPr>
            </w:pPr>
          </w:p>
          <w:p w14:paraId="74D28427" w14:textId="7AC590CC" w:rsidR="00BD0C32" w:rsidRPr="00936596" w:rsidRDefault="00BD0C32" w:rsidP="00A0303A">
            <w:pPr>
              <w:pStyle w:val="TableParagraph"/>
              <w:spacing w:line="276" w:lineRule="auto"/>
              <w:ind w:right="68"/>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5C125805" wp14:editId="46C7A908">
                  <wp:extent cx="288000" cy="288000"/>
                  <wp:effectExtent l="0" t="0" r="0" b="4445"/>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42" w:type="pct"/>
            <w:vAlign w:val="center"/>
          </w:tcPr>
          <w:p w14:paraId="25D97691" w14:textId="66049584"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The Mobile eID solution must be device independent and not based on SIM card or any other hardware and should support multiple simultaneous devices. User must be able to install and use the Mobile eID application from several devices that he or she owns and </w:t>
            </w:r>
            <w:r w:rsidR="005B6931" w:rsidRPr="00936596">
              <w:rPr>
                <w:rFonts w:asciiTheme="majorHAnsi" w:hAnsiTheme="majorHAnsi" w:cstheme="majorHAnsi"/>
                <w:lang w:val="en-GB"/>
              </w:rPr>
              <w:t>all those</w:t>
            </w:r>
            <w:r w:rsidRPr="00936596">
              <w:rPr>
                <w:rFonts w:asciiTheme="majorHAnsi" w:hAnsiTheme="majorHAnsi" w:cstheme="majorHAnsi"/>
                <w:lang w:val="en-GB"/>
              </w:rPr>
              <w:t xml:space="preserve"> electronic identities must link to the same natural person on a</w:t>
            </w:r>
            <w:r w:rsidR="006E2B10" w:rsidRPr="00936596">
              <w:rPr>
                <w:rFonts w:asciiTheme="majorHAnsi" w:hAnsiTheme="majorHAnsi" w:cstheme="majorHAnsi"/>
                <w:lang w:val="en-GB"/>
              </w:rPr>
              <w:t xml:space="preserve"> </w:t>
            </w:r>
            <w:r w:rsidRPr="00936596">
              <w:rPr>
                <w:rFonts w:asciiTheme="majorHAnsi" w:hAnsiTheme="majorHAnsi" w:cstheme="majorHAnsi"/>
                <w:lang w:val="en-GB"/>
              </w:rPr>
              <w:t>national identity management level. The solution must work even if the SIM card</w:t>
            </w:r>
            <w:r w:rsidR="006E2B10" w:rsidRPr="00936596">
              <w:rPr>
                <w:rFonts w:asciiTheme="majorHAnsi" w:hAnsiTheme="majorHAnsi" w:cstheme="majorHAnsi"/>
                <w:lang w:val="en-GB"/>
              </w:rPr>
              <w:t xml:space="preserve"> </w:t>
            </w:r>
            <w:r w:rsidRPr="00936596">
              <w:rPr>
                <w:rFonts w:asciiTheme="majorHAnsi" w:hAnsiTheme="majorHAnsi" w:cstheme="majorHAnsi"/>
                <w:lang w:val="en-GB"/>
              </w:rPr>
              <w:t>is not installed in the device.</w:t>
            </w:r>
          </w:p>
        </w:tc>
      </w:tr>
      <w:tr w:rsidR="00BD0C32" w:rsidRPr="00936596" w14:paraId="51F4BBCA" w14:textId="77777777" w:rsidTr="00BD0C32">
        <w:trPr>
          <w:cantSplit/>
          <w:trHeight w:val="854"/>
        </w:trPr>
        <w:tc>
          <w:tcPr>
            <w:tcW w:w="506" w:type="pct"/>
            <w:shd w:val="clear" w:color="auto" w:fill="E2E3E3"/>
            <w:vAlign w:val="center"/>
          </w:tcPr>
          <w:p w14:paraId="64F195BB"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R3.02</w:t>
            </w:r>
          </w:p>
        </w:tc>
        <w:tc>
          <w:tcPr>
            <w:tcW w:w="652" w:type="pct"/>
            <w:shd w:val="clear" w:color="auto" w:fill="EEEEEE"/>
            <w:vAlign w:val="center"/>
          </w:tcPr>
          <w:p w14:paraId="7DFC3093" w14:textId="77777777" w:rsidR="006E2B10" w:rsidRPr="00936596" w:rsidRDefault="006E2B10" w:rsidP="00A0303A">
            <w:pPr>
              <w:pStyle w:val="TableParagraph"/>
              <w:spacing w:line="276" w:lineRule="auto"/>
              <w:jc w:val="center"/>
              <w:rPr>
                <w:rFonts w:asciiTheme="majorHAnsi" w:hAnsiTheme="majorHAnsi" w:cstheme="majorHAnsi"/>
                <w:w w:val="95"/>
                <w:lang w:val="en-GB"/>
              </w:rPr>
            </w:pPr>
          </w:p>
          <w:p w14:paraId="5A34D320" w14:textId="22C1C055" w:rsidR="00BD0C32" w:rsidRPr="00936596" w:rsidRDefault="00BD0C32"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7F603523" wp14:editId="28E38EE8">
                  <wp:extent cx="288000" cy="288000"/>
                  <wp:effectExtent l="0" t="0" r="0" b="444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42" w:type="pct"/>
            <w:shd w:val="clear" w:color="auto" w:fill="EEEEEE"/>
            <w:vAlign w:val="center"/>
          </w:tcPr>
          <w:p w14:paraId="230A01D3" w14:textId="4B24B4B1"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There must be separate environments for development, testing and production.</w:t>
            </w:r>
          </w:p>
        </w:tc>
      </w:tr>
      <w:tr w:rsidR="00BD0C32" w:rsidRPr="00936596" w14:paraId="2A5A6184" w14:textId="77777777" w:rsidTr="00BD0C32">
        <w:trPr>
          <w:cantSplit/>
          <w:trHeight w:val="635"/>
        </w:trPr>
        <w:tc>
          <w:tcPr>
            <w:tcW w:w="506" w:type="pct"/>
            <w:shd w:val="clear" w:color="auto" w:fill="E2E3E3"/>
            <w:vAlign w:val="center"/>
          </w:tcPr>
          <w:p w14:paraId="34D520CE"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R3.03</w:t>
            </w:r>
          </w:p>
        </w:tc>
        <w:tc>
          <w:tcPr>
            <w:tcW w:w="652" w:type="pct"/>
            <w:vAlign w:val="center"/>
          </w:tcPr>
          <w:p w14:paraId="4FEFDB45" w14:textId="532465A2" w:rsidR="00BD0C32" w:rsidRPr="00936596" w:rsidRDefault="00BD0C32"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365BDC8E" wp14:editId="7D291238">
                  <wp:extent cx="288000" cy="288000"/>
                  <wp:effectExtent l="0" t="0" r="0" b="4445"/>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42" w:type="pct"/>
            <w:vAlign w:val="center"/>
          </w:tcPr>
          <w:p w14:paraId="6F58524E" w14:textId="13312682"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The solution must be based on the known and proven principles of the Public </w:t>
            </w:r>
            <w:r w:rsidR="005B6931" w:rsidRPr="00936596">
              <w:rPr>
                <w:rFonts w:asciiTheme="majorHAnsi" w:hAnsiTheme="majorHAnsi" w:cstheme="majorHAnsi"/>
                <w:lang w:val="en-GB"/>
              </w:rPr>
              <w:t>Key Infrastructure</w:t>
            </w:r>
            <w:r w:rsidRPr="00936596">
              <w:rPr>
                <w:rFonts w:asciiTheme="majorHAnsi" w:hAnsiTheme="majorHAnsi" w:cstheme="majorHAnsi"/>
                <w:lang w:val="en-GB"/>
              </w:rPr>
              <w:t xml:space="preserve"> (used identities shall be managed with X509 certificates).</w:t>
            </w:r>
          </w:p>
        </w:tc>
      </w:tr>
      <w:tr w:rsidR="00BD0C32" w:rsidRPr="00936596" w14:paraId="7F333251" w14:textId="77777777" w:rsidTr="00BD0C32">
        <w:trPr>
          <w:cantSplit/>
          <w:trHeight w:val="758"/>
        </w:trPr>
        <w:tc>
          <w:tcPr>
            <w:tcW w:w="506" w:type="pct"/>
            <w:shd w:val="clear" w:color="auto" w:fill="E2E3E3"/>
            <w:vAlign w:val="center"/>
          </w:tcPr>
          <w:p w14:paraId="685BBD13"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R3.04</w:t>
            </w:r>
          </w:p>
        </w:tc>
        <w:tc>
          <w:tcPr>
            <w:tcW w:w="652" w:type="pct"/>
            <w:shd w:val="clear" w:color="auto" w:fill="EEEEEE"/>
            <w:vAlign w:val="center"/>
          </w:tcPr>
          <w:p w14:paraId="247B2DE4" w14:textId="5A687372" w:rsidR="00BD0C32" w:rsidRPr="00936596" w:rsidRDefault="00BD0C32"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7421CB15" wp14:editId="4F78C955">
                  <wp:extent cx="288000" cy="288000"/>
                  <wp:effectExtent l="0" t="0" r="0" b="4445"/>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42" w:type="pct"/>
            <w:shd w:val="clear" w:color="auto" w:fill="EEEEEE"/>
            <w:vAlign w:val="center"/>
          </w:tcPr>
          <w:p w14:paraId="72213676" w14:textId="72D84579" w:rsidR="00BD0C32" w:rsidRPr="00936596" w:rsidRDefault="005B693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 offer solution must use separate certificates (and private keys) for electronic authentication and digital signature creation in order to legally distinguish these two actions after wards and guarantee that end-user has sole control of certificate usages.</w:t>
            </w:r>
          </w:p>
        </w:tc>
      </w:tr>
      <w:tr w:rsidR="00BD0C32" w:rsidRPr="00936596" w14:paraId="2F0B2BF6" w14:textId="77777777" w:rsidTr="006E2B10">
        <w:trPr>
          <w:cantSplit/>
          <w:trHeight w:val="530"/>
        </w:trPr>
        <w:tc>
          <w:tcPr>
            <w:tcW w:w="506" w:type="pct"/>
            <w:shd w:val="clear" w:color="auto" w:fill="E2E3E3"/>
            <w:vAlign w:val="center"/>
          </w:tcPr>
          <w:p w14:paraId="6A1E4B87"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R3.05</w:t>
            </w:r>
          </w:p>
        </w:tc>
        <w:tc>
          <w:tcPr>
            <w:tcW w:w="652" w:type="pct"/>
            <w:vAlign w:val="center"/>
          </w:tcPr>
          <w:p w14:paraId="087139DD" w14:textId="77777777" w:rsidR="006E2B10" w:rsidRPr="00936596" w:rsidRDefault="006E2B10" w:rsidP="00A0303A">
            <w:pPr>
              <w:pStyle w:val="TableParagraph"/>
              <w:spacing w:line="276" w:lineRule="auto"/>
              <w:rPr>
                <w:rFonts w:asciiTheme="majorHAnsi" w:hAnsiTheme="majorHAnsi" w:cstheme="majorHAnsi"/>
                <w:lang w:val="en-GB"/>
              </w:rPr>
            </w:pPr>
          </w:p>
          <w:p w14:paraId="19418EA8" w14:textId="6DB3091B" w:rsidR="00BD0C32" w:rsidRPr="00936596" w:rsidRDefault="00BD0C32"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22A4132C" wp14:editId="0B804F89">
                  <wp:extent cx="288000" cy="288000"/>
                  <wp:effectExtent l="0" t="0" r="0" b="4445"/>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42" w:type="pct"/>
            <w:vAlign w:val="center"/>
          </w:tcPr>
          <w:p w14:paraId="27446EDC" w14:textId="249C3F9F"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End-user device must have no or little limitations for hardware/OS used by the end-</w:t>
            </w:r>
          </w:p>
          <w:p w14:paraId="075DA838" w14:textId="77777777"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user and must be available on all smart phones and tablets supporting Android 5 and newer, iOS11 and newer.</w:t>
            </w:r>
          </w:p>
        </w:tc>
      </w:tr>
      <w:tr w:rsidR="00BD0C32" w:rsidRPr="00936596" w14:paraId="473F10EC" w14:textId="77777777" w:rsidTr="00BD0C32">
        <w:trPr>
          <w:cantSplit/>
          <w:trHeight w:val="506"/>
        </w:trPr>
        <w:tc>
          <w:tcPr>
            <w:tcW w:w="506" w:type="pct"/>
            <w:shd w:val="clear" w:color="auto" w:fill="E2E3E3"/>
            <w:vAlign w:val="center"/>
          </w:tcPr>
          <w:p w14:paraId="5AA23802"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R3.06</w:t>
            </w:r>
          </w:p>
        </w:tc>
        <w:tc>
          <w:tcPr>
            <w:tcW w:w="652" w:type="pct"/>
            <w:shd w:val="clear" w:color="auto" w:fill="EEEEEE"/>
            <w:vAlign w:val="center"/>
          </w:tcPr>
          <w:p w14:paraId="70935804" w14:textId="77777777" w:rsidR="006E2B10" w:rsidRPr="00936596" w:rsidRDefault="006E2B10" w:rsidP="00A0303A">
            <w:pPr>
              <w:pStyle w:val="TableParagraph"/>
              <w:spacing w:line="276" w:lineRule="auto"/>
              <w:jc w:val="center"/>
              <w:rPr>
                <w:rFonts w:asciiTheme="majorHAnsi" w:hAnsiTheme="majorHAnsi" w:cstheme="majorHAnsi"/>
                <w:lang w:val="en-GB"/>
              </w:rPr>
            </w:pPr>
          </w:p>
          <w:p w14:paraId="43D006A1" w14:textId="02CF94FD" w:rsidR="00BD0C32" w:rsidRPr="00936596" w:rsidRDefault="00BD0C32"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3DD16634" wp14:editId="254ABBF3">
                  <wp:extent cx="288000" cy="288000"/>
                  <wp:effectExtent l="0" t="0" r="0" b="4445"/>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42" w:type="pct"/>
            <w:shd w:val="clear" w:color="auto" w:fill="EEEEEE"/>
            <w:vAlign w:val="center"/>
          </w:tcPr>
          <w:p w14:paraId="1C4B950C" w14:textId="030A78FC"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Appropriate  cryptographic  measures  must be  implemented  with  a  minimum</w:t>
            </w:r>
          </w:p>
          <w:p w14:paraId="1AA1AB8D" w14:textId="77777777" w:rsidR="00BD0C32" w:rsidRPr="00936596" w:rsidRDefault="00BD0C32" w:rsidP="00A0303A">
            <w:pPr>
              <w:pStyle w:val="TableParagraph"/>
              <w:spacing w:before="1" w:line="276" w:lineRule="auto"/>
              <w:ind w:left="107"/>
              <w:rPr>
                <w:rFonts w:asciiTheme="majorHAnsi" w:hAnsiTheme="majorHAnsi" w:cstheme="majorHAnsi"/>
                <w:lang w:val="en-GB"/>
              </w:rPr>
            </w:pPr>
            <w:r w:rsidRPr="00936596">
              <w:rPr>
                <w:rFonts w:asciiTheme="majorHAnsi" w:hAnsiTheme="majorHAnsi" w:cstheme="majorHAnsi"/>
                <w:lang w:val="en-GB"/>
              </w:rPr>
              <w:t>requirement of RSA 2048, SHA-256 hash algorithms.</w:t>
            </w:r>
          </w:p>
        </w:tc>
      </w:tr>
      <w:tr w:rsidR="00BD0C32" w:rsidRPr="00936596" w14:paraId="2F97052D" w14:textId="77777777" w:rsidTr="00BD0C32">
        <w:trPr>
          <w:cantSplit/>
          <w:trHeight w:val="963"/>
        </w:trPr>
        <w:tc>
          <w:tcPr>
            <w:tcW w:w="506" w:type="pct"/>
            <w:shd w:val="clear" w:color="auto" w:fill="E2E3E3"/>
            <w:vAlign w:val="center"/>
          </w:tcPr>
          <w:p w14:paraId="5978F943" w14:textId="77777777" w:rsidR="00BD0C32" w:rsidRPr="00936596" w:rsidRDefault="00BD0C32" w:rsidP="00A0303A">
            <w:pPr>
              <w:pStyle w:val="TableParagraph"/>
              <w:spacing w:line="276" w:lineRule="auto"/>
              <w:ind w:left="-1"/>
              <w:rPr>
                <w:rFonts w:asciiTheme="majorHAnsi" w:hAnsiTheme="majorHAnsi" w:cstheme="majorHAnsi"/>
                <w:spacing w:val="-2"/>
                <w:lang w:val="en-GB"/>
              </w:rPr>
            </w:pPr>
            <w:r w:rsidRPr="00936596">
              <w:rPr>
                <w:rFonts w:asciiTheme="majorHAnsi" w:hAnsiTheme="majorHAnsi" w:cstheme="majorHAnsi"/>
                <w:spacing w:val="-2"/>
                <w:lang w:val="en-GB"/>
              </w:rPr>
              <w:t>R3.07</w:t>
            </w:r>
          </w:p>
        </w:tc>
        <w:tc>
          <w:tcPr>
            <w:tcW w:w="652" w:type="pct"/>
            <w:vAlign w:val="center"/>
          </w:tcPr>
          <w:p w14:paraId="43F389D5" w14:textId="16105A32" w:rsidR="00BD0C32" w:rsidRPr="00936596" w:rsidRDefault="00BD0C32" w:rsidP="00A0303A">
            <w:pPr>
              <w:pStyle w:val="TableParagraph"/>
              <w:spacing w:line="276" w:lineRule="auto"/>
              <w:ind w:left="-1"/>
              <w:jc w:val="center"/>
              <w:rPr>
                <w:rFonts w:asciiTheme="majorHAnsi" w:hAnsiTheme="majorHAnsi" w:cstheme="majorHAnsi"/>
                <w:spacing w:val="-2"/>
                <w:lang w:val="en-GB"/>
              </w:rPr>
            </w:pPr>
            <w:r w:rsidRPr="00936596">
              <w:rPr>
                <w:rFonts w:asciiTheme="majorHAnsi" w:hAnsiTheme="majorHAnsi" w:cstheme="majorHAnsi"/>
                <w:noProof/>
                <w:spacing w:val="-2"/>
                <w:lang w:val="en-GB"/>
              </w:rPr>
              <w:drawing>
                <wp:inline distT="0" distB="0" distL="0" distR="0" wp14:anchorId="0C60F0C1" wp14:editId="7E00E59D">
                  <wp:extent cx="288000" cy="288000"/>
                  <wp:effectExtent l="0" t="0" r="0" b="4445"/>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42" w:type="pct"/>
            <w:vAlign w:val="center"/>
          </w:tcPr>
          <w:p w14:paraId="10FF5CC7" w14:textId="1E9B3957"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 offered solution must have clearly defined API for integration to third party services.</w:t>
            </w:r>
          </w:p>
        </w:tc>
      </w:tr>
      <w:tr w:rsidR="00BD0C32" w:rsidRPr="00936596" w14:paraId="089600F8" w14:textId="77777777" w:rsidTr="00BD0C32">
        <w:trPr>
          <w:cantSplit/>
          <w:trHeight w:val="992"/>
        </w:trPr>
        <w:tc>
          <w:tcPr>
            <w:tcW w:w="506" w:type="pct"/>
            <w:shd w:val="clear" w:color="auto" w:fill="E2E3E3"/>
            <w:vAlign w:val="center"/>
          </w:tcPr>
          <w:p w14:paraId="4FAE62BE"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R3.08</w:t>
            </w:r>
          </w:p>
        </w:tc>
        <w:tc>
          <w:tcPr>
            <w:tcW w:w="652" w:type="pct"/>
            <w:shd w:val="clear" w:color="auto" w:fill="EEEEEE"/>
            <w:vAlign w:val="center"/>
          </w:tcPr>
          <w:p w14:paraId="7F0EBFB3" w14:textId="46015FC2" w:rsidR="00BD0C32" w:rsidRPr="00936596" w:rsidRDefault="00BD0C32" w:rsidP="00A0303A">
            <w:pPr>
              <w:pStyle w:val="TableParagraph"/>
              <w:spacing w:line="276" w:lineRule="auto"/>
              <w:jc w:val="center"/>
              <w:rPr>
                <w:rFonts w:ascii="Calibri" w:hAnsi="Calibri" w:cs="Calibri Light"/>
                <w:noProof/>
                <w:lang w:val="en-GB"/>
              </w:rPr>
            </w:pPr>
            <w:r w:rsidRPr="00936596">
              <w:rPr>
                <w:rFonts w:ascii="Calibri" w:hAnsi="Calibri" w:cs="Calibri Light"/>
                <w:noProof/>
                <w:lang w:val="en-GB"/>
              </w:rPr>
              <w:drawing>
                <wp:inline distT="0" distB="0" distL="0" distR="0" wp14:anchorId="3DC381AC" wp14:editId="1052886B">
                  <wp:extent cx="288000" cy="288000"/>
                  <wp:effectExtent l="0" t="0" r="0" b="4445"/>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42" w:type="pct"/>
            <w:shd w:val="clear" w:color="auto" w:fill="EEEEEE"/>
            <w:vAlign w:val="center"/>
          </w:tcPr>
          <w:p w14:paraId="700EF33B" w14:textId="70FB984D"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 offered solution must have support for OpenID Connect protocol.</w:t>
            </w:r>
          </w:p>
        </w:tc>
      </w:tr>
      <w:tr w:rsidR="00BD0C32" w:rsidRPr="00936596" w14:paraId="019E8688" w14:textId="77777777" w:rsidTr="00BD0C32">
        <w:trPr>
          <w:cantSplit/>
          <w:trHeight w:val="633"/>
        </w:trPr>
        <w:tc>
          <w:tcPr>
            <w:tcW w:w="506" w:type="pct"/>
            <w:shd w:val="clear" w:color="auto" w:fill="E2E3E3"/>
            <w:vAlign w:val="center"/>
          </w:tcPr>
          <w:p w14:paraId="7DAFD82C"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R3.09</w:t>
            </w:r>
          </w:p>
        </w:tc>
        <w:tc>
          <w:tcPr>
            <w:tcW w:w="652" w:type="pct"/>
            <w:vAlign w:val="center"/>
          </w:tcPr>
          <w:p w14:paraId="074B54A2" w14:textId="4E49219A" w:rsidR="00BD0C32" w:rsidRPr="00936596" w:rsidRDefault="00BD0C32"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669AEDBE" wp14:editId="609F7D9E">
                  <wp:extent cx="288000" cy="288000"/>
                  <wp:effectExtent l="0" t="0" r="0" b="4445"/>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42" w:type="pct"/>
            <w:vAlign w:val="center"/>
          </w:tcPr>
          <w:p w14:paraId="5E050505" w14:textId="0DD164C0"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The offered solution must , in order to provide seamless experience, allow creation of </w:t>
            </w:r>
            <w:r w:rsidR="005B6931" w:rsidRPr="00936596">
              <w:rPr>
                <w:rFonts w:asciiTheme="majorHAnsi" w:hAnsiTheme="majorHAnsi" w:cstheme="majorHAnsi"/>
                <w:lang w:val="en-GB"/>
              </w:rPr>
              <w:t>digital signature</w:t>
            </w:r>
            <w:r w:rsidRPr="00936596">
              <w:rPr>
                <w:rFonts w:asciiTheme="majorHAnsi" w:hAnsiTheme="majorHAnsi" w:cstheme="majorHAnsi"/>
                <w:lang w:val="en-GB"/>
              </w:rPr>
              <w:t xml:space="preserve"> in the third party service or in some other application.</w:t>
            </w:r>
          </w:p>
        </w:tc>
      </w:tr>
      <w:tr w:rsidR="00BD0C32" w:rsidRPr="00936596" w14:paraId="34F527C7" w14:textId="77777777" w:rsidTr="00BD0C32">
        <w:trPr>
          <w:cantSplit/>
          <w:trHeight w:val="633"/>
        </w:trPr>
        <w:tc>
          <w:tcPr>
            <w:tcW w:w="506" w:type="pct"/>
            <w:shd w:val="clear" w:color="auto" w:fill="E2E3E3"/>
            <w:vAlign w:val="center"/>
          </w:tcPr>
          <w:p w14:paraId="399BD098"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R3.10</w:t>
            </w:r>
          </w:p>
        </w:tc>
        <w:tc>
          <w:tcPr>
            <w:tcW w:w="652" w:type="pct"/>
            <w:shd w:val="clear" w:color="auto" w:fill="EEEEEE"/>
            <w:vAlign w:val="center"/>
          </w:tcPr>
          <w:p w14:paraId="79C7176C" w14:textId="165C3EFA" w:rsidR="00BD0C32" w:rsidRPr="00936596" w:rsidRDefault="00BD0C32"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6BE8AB93" wp14:editId="580B0D6D">
                  <wp:extent cx="288000" cy="288000"/>
                  <wp:effectExtent l="0" t="0" r="0" b="4445"/>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42" w:type="pct"/>
            <w:shd w:val="clear" w:color="auto" w:fill="EEEEEE"/>
            <w:vAlign w:val="center"/>
          </w:tcPr>
          <w:p w14:paraId="299E321C" w14:textId="6FFA8B83"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 digital signature created must be standard XAdES, PAdES and CAdES signature and have no limitations for the signing formats.</w:t>
            </w:r>
          </w:p>
        </w:tc>
      </w:tr>
    </w:tbl>
    <w:p w14:paraId="02B013FB" w14:textId="6F9590A2" w:rsidR="00BD0C32" w:rsidRPr="00936596" w:rsidRDefault="00BD0C32" w:rsidP="00A0303A">
      <w:pPr>
        <w:spacing w:line="276" w:lineRule="auto"/>
        <w:rPr>
          <w:rFonts w:asciiTheme="majorHAnsi" w:hAnsiTheme="majorHAnsi" w:cstheme="majorHAnsi"/>
          <w:sz w:val="22"/>
          <w:szCs w:val="22"/>
          <w:lang w:val="en-GB"/>
        </w:rPr>
      </w:pPr>
    </w:p>
    <w:p w14:paraId="57DA860B" w14:textId="7555431D" w:rsidR="004B14FC" w:rsidRPr="00936596" w:rsidRDefault="004B14FC" w:rsidP="00A0303A">
      <w:pPr>
        <w:spacing w:line="276" w:lineRule="auto"/>
        <w:rPr>
          <w:rFonts w:asciiTheme="majorHAnsi" w:hAnsiTheme="majorHAnsi" w:cstheme="majorHAnsi"/>
          <w:sz w:val="22"/>
          <w:szCs w:val="22"/>
          <w:lang w:val="en-GB"/>
        </w:rPr>
      </w:pPr>
    </w:p>
    <w:p w14:paraId="62FC97AF" w14:textId="0F540100" w:rsidR="004B14FC" w:rsidRPr="00936596" w:rsidRDefault="004B14FC" w:rsidP="00A0303A">
      <w:pPr>
        <w:spacing w:line="276" w:lineRule="auto"/>
        <w:rPr>
          <w:rFonts w:asciiTheme="majorHAnsi" w:hAnsiTheme="majorHAnsi" w:cstheme="majorHAnsi"/>
          <w:sz w:val="22"/>
          <w:szCs w:val="22"/>
          <w:lang w:val="en-GB"/>
        </w:rPr>
      </w:pPr>
    </w:p>
    <w:p w14:paraId="5C376AD1" w14:textId="62CE8493" w:rsidR="004B14FC" w:rsidRPr="00936596" w:rsidRDefault="004B14FC" w:rsidP="00A0303A">
      <w:pPr>
        <w:spacing w:line="276" w:lineRule="auto"/>
        <w:rPr>
          <w:rFonts w:asciiTheme="majorHAnsi" w:hAnsiTheme="majorHAnsi" w:cstheme="majorHAnsi"/>
          <w:sz w:val="22"/>
          <w:szCs w:val="22"/>
          <w:lang w:val="en-GB"/>
        </w:rPr>
      </w:pPr>
    </w:p>
    <w:p w14:paraId="27C0F277" w14:textId="77777777" w:rsidR="00306938" w:rsidRPr="00936596" w:rsidRDefault="00306938" w:rsidP="00A0303A">
      <w:pPr>
        <w:spacing w:line="276" w:lineRule="auto"/>
        <w:rPr>
          <w:rFonts w:asciiTheme="majorHAnsi" w:hAnsiTheme="majorHAnsi" w:cstheme="majorHAnsi"/>
          <w:sz w:val="22"/>
          <w:szCs w:val="22"/>
          <w:lang w:val="en-GB"/>
        </w:rPr>
      </w:pPr>
    </w:p>
    <w:p w14:paraId="011C1A24" w14:textId="77777777" w:rsidR="00BD0C32" w:rsidRPr="00936596" w:rsidRDefault="00BD0C32"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lastRenderedPageBreak/>
        <w:t>Non-Functional Requirements</w:t>
      </w:r>
    </w:p>
    <w:p w14:paraId="23F8CC78" w14:textId="577C603D" w:rsidR="00BD0C32" w:rsidRPr="00936596" w:rsidRDefault="00BD0C32" w:rsidP="00A0303A">
      <w:pPr>
        <w:spacing w:line="276" w:lineRule="auto"/>
        <w:rPr>
          <w:rFonts w:asciiTheme="majorHAnsi" w:hAnsiTheme="majorHAnsi" w:cstheme="majorHAnsi"/>
          <w:sz w:val="22"/>
          <w:szCs w:val="22"/>
          <w:lang w:val="en-GB"/>
        </w:rPr>
      </w:pPr>
    </w:p>
    <w:p w14:paraId="421D6D5A" w14:textId="56DE056E" w:rsidR="00BD0C32" w:rsidRPr="00936596" w:rsidRDefault="00BD0C32" w:rsidP="00A0303A">
      <w:pPr>
        <w:pStyle w:val="Caption"/>
        <w:widowControl w:val="0"/>
        <w:spacing w:line="276" w:lineRule="auto"/>
        <w:rPr>
          <w:rFonts w:asciiTheme="majorHAnsi" w:hAnsiTheme="majorHAnsi" w:cstheme="majorHAnsi"/>
          <w:b w:val="0"/>
          <w:color w:val="548DD4"/>
          <w:lang w:val="en-GB"/>
        </w:rPr>
      </w:pPr>
      <w:bookmarkStart w:id="134" w:name="_Toc114753496"/>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23</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Mobile eID </w:t>
      </w:r>
      <w:r w:rsidR="006E2B10" w:rsidRPr="00936596">
        <w:rPr>
          <w:rFonts w:asciiTheme="majorHAnsi" w:hAnsiTheme="majorHAnsi" w:cstheme="majorHAnsi"/>
          <w:b w:val="0"/>
          <w:color w:val="548DD4"/>
          <w:lang w:val="en-GB"/>
        </w:rPr>
        <w:t>N</w:t>
      </w:r>
      <w:r w:rsidRPr="00936596">
        <w:rPr>
          <w:rFonts w:asciiTheme="majorHAnsi" w:hAnsiTheme="majorHAnsi" w:cstheme="majorHAnsi"/>
          <w:b w:val="0"/>
          <w:color w:val="548DD4"/>
          <w:lang w:val="en-GB"/>
        </w:rPr>
        <w:t>on-</w:t>
      </w:r>
      <w:r w:rsidR="006E2B10" w:rsidRPr="00936596">
        <w:rPr>
          <w:rFonts w:asciiTheme="majorHAnsi" w:hAnsiTheme="majorHAnsi" w:cstheme="majorHAnsi"/>
          <w:b w:val="0"/>
          <w:color w:val="548DD4"/>
          <w:lang w:val="en-GB"/>
        </w:rPr>
        <w:t>F</w:t>
      </w:r>
      <w:r w:rsidRPr="00936596">
        <w:rPr>
          <w:rFonts w:asciiTheme="majorHAnsi" w:hAnsiTheme="majorHAnsi" w:cstheme="majorHAnsi"/>
          <w:b w:val="0"/>
          <w:color w:val="548DD4"/>
          <w:lang w:val="en-GB"/>
        </w:rPr>
        <w:t>unctional Compliance</w:t>
      </w:r>
      <w:bookmarkEnd w:id="134"/>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89"/>
        <w:gridCol w:w="1274"/>
        <w:gridCol w:w="7643"/>
      </w:tblGrid>
      <w:tr w:rsidR="00BD0C32" w:rsidRPr="00936596" w14:paraId="7C500BE7" w14:textId="77777777" w:rsidTr="00BD0C32">
        <w:trPr>
          <w:cantSplit/>
          <w:trHeight w:val="258"/>
          <w:tblHeader/>
        </w:trPr>
        <w:tc>
          <w:tcPr>
            <w:tcW w:w="499" w:type="pct"/>
            <w:shd w:val="clear" w:color="auto" w:fill="BDC0BE"/>
            <w:vAlign w:val="center"/>
          </w:tcPr>
          <w:p w14:paraId="5811E582" w14:textId="77777777" w:rsidR="00BD0C32" w:rsidRPr="00936596" w:rsidRDefault="00BD0C32" w:rsidP="00A0303A">
            <w:pPr>
              <w:pStyle w:val="TableParagraph"/>
              <w:spacing w:line="276" w:lineRule="auto"/>
              <w:ind w:left="86"/>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643" w:type="pct"/>
            <w:shd w:val="clear" w:color="auto" w:fill="BDC0BE"/>
            <w:vAlign w:val="center"/>
          </w:tcPr>
          <w:p w14:paraId="5EEE2B3F" w14:textId="71A25DAE" w:rsidR="00BD0C32" w:rsidRPr="00936596" w:rsidRDefault="00BD0C32"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858" w:type="pct"/>
            <w:shd w:val="clear" w:color="auto" w:fill="BDC0BE"/>
            <w:vAlign w:val="center"/>
          </w:tcPr>
          <w:p w14:paraId="419E9893" w14:textId="16D0AF9F" w:rsidR="00BD0C32" w:rsidRPr="00936596" w:rsidRDefault="00BD0C32" w:rsidP="00A0303A">
            <w:pPr>
              <w:pStyle w:val="TableParagraph"/>
              <w:spacing w:line="276" w:lineRule="auto"/>
              <w:ind w:left="86"/>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BD0C32" w:rsidRPr="00936596" w14:paraId="428065B8" w14:textId="77777777" w:rsidTr="00BD0C32">
        <w:trPr>
          <w:cantSplit/>
          <w:trHeight w:val="551"/>
        </w:trPr>
        <w:tc>
          <w:tcPr>
            <w:tcW w:w="499" w:type="pct"/>
            <w:shd w:val="clear" w:color="auto" w:fill="E2E3E3"/>
            <w:vAlign w:val="center"/>
          </w:tcPr>
          <w:p w14:paraId="25E58838"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R4.01</w:t>
            </w:r>
          </w:p>
        </w:tc>
        <w:tc>
          <w:tcPr>
            <w:tcW w:w="643" w:type="pct"/>
            <w:vAlign w:val="center"/>
          </w:tcPr>
          <w:p w14:paraId="351914F3" w14:textId="611C43F2" w:rsidR="00BD0C32" w:rsidRPr="00936596" w:rsidRDefault="00BD0C32"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14679294" wp14:editId="646F0551">
                  <wp:extent cx="288000" cy="288000"/>
                  <wp:effectExtent l="0" t="0" r="0" b="4445"/>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71A78403" w14:textId="71FDEA79"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It would be preferable for the offered solution to have proven usage and existing implementations in EU Member States.</w:t>
            </w:r>
          </w:p>
        </w:tc>
      </w:tr>
      <w:tr w:rsidR="00BD0C32" w:rsidRPr="00936596" w14:paraId="317D1797" w14:textId="77777777" w:rsidTr="00BD0C32">
        <w:trPr>
          <w:cantSplit/>
          <w:trHeight w:val="840"/>
        </w:trPr>
        <w:tc>
          <w:tcPr>
            <w:tcW w:w="499" w:type="pct"/>
            <w:shd w:val="clear" w:color="auto" w:fill="E2E3E3"/>
            <w:vAlign w:val="center"/>
          </w:tcPr>
          <w:p w14:paraId="52CB1CC8"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R4.02</w:t>
            </w:r>
          </w:p>
        </w:tc>
        <w:tc>
          <w:tcPr>
            <w:tcW w:w="643" w:type="pct"/>
            <w:shd w:val="clear" w:color="auto" w:fill="EEEEEE"/>
            <w:vAlign w:val="center"/>
          </w:tcPr>
          <w:p w14:paraId="6C053E42" w14:textId="3BF74A60" w:rsidR="00BD0C32" w:rsidRPr="00936596" w:rsidRDefault="00BD0C32" w:rsidP="00A0303A">
            <w:pPr>
              <w:pStyle w:val="TableParagraph"/>
              <w:spacing w:line="276" w:lineRule="auto"/>
              <w:jc w:val="center"/>
              <w:rPr>
                <w:rFonts w:ascii="Calibri" w:hAnsi="Calibri" w:cs="Calibri Light"/>
                <w:noProof/>
                <w:lang w:val="en-GB"/>
              </w:rPr>
            </w:pPr>
            <w:r w:rsidRPr="00936596">
              <w:rPr>
                <w:rFonts w:ascii="Calibri" w:hAnsi="Calibri" w:cs="Calibri Light"/>
                <w:noProof/>
                <w:lang w:val="en-GB"/>
              </w:rPr>
              <w:drawing>
                <wp:inline distT="0" distB="0" distL="0" distR="0" wp14:anchorId="18ED12BA" wp14:editId="59F438D8">
                  <wp:extent cx="288000" cy="288000"/>
                  <wp:effectExtent l="0" t="0" r="0" b="4445"/>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EEEEE"/>
            <w:vAlign w:val="center"/>
          </w:tcPr>
          <w:p w14:paraId="551C15CC" w14:textId="1E4584D2"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Proposed architecture must ensure security and non-reproduction of issued private keys.</w:t>
            </w:r>
          </w:p>
        </w:tc>
      </w:tr>
      <w:tr w:rsidR="00BD0C32" w:rsidRPr="00936596" w14:paraId="64B91C7B" w14:textId="77777777" w:rsidTr="00BD0C32">
        <w:trPr>
          <w:cantSplit/>
          <w:trHeight w:val="758"/>
        </w:trPr>
        <w:tc>
          <w:tcPr>
            <w:tcW w:w="499" w:type="pct"/>
            <w:shd w:val="clear" w:color="auto" w:fill="E2E3E3"/>
            <w:vAlign w:val="center"/>
          </w:tcPr>
          <w:p w14:paraId="26FEC596"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R4.03</w:t>
            </w:r>
          </w:p>
        </w:tc>
        <w:tc>
          <w:tcPr>
            <w:tcW w:w="643" w:type="pct"/>
            <w:vAlign w:val="center"/>
          </w:tcPr>
          <w:p w14:paraId="477C8B57" w14:textId="7554922A" w:rsidR="00BD0C32" w:rsidRPr="00936596" w:rsidRDefault="00BD0C32"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48785815" wp14:editId="4BD7FD29">
                  <wp:extent cx="288000" cy="288000"/>
                  <wp:effectExtent l="0" t="0" r="0" b="4445"/>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16EEDB25" w14:textId="20325F3E"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Transaction history (key generation, certificate issuance, authentications, signature</w:t>
            </w:r>
          </w:p>
          <w:p w14:paraId="6459D123" w14:textId="77777777"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operations, PIN-code changes, wrong PIN-code tries, temporary key locking, key deletion) must be visible to user.</w:t>
            </w:r>
          </w:p>
        </w:tc>
      </w:tr>
      <w:tr w:rsidR="00BD0C32" w:rsidRPr="00936596" w14:paraId="0763256D" w14:textId="77777777" w:rsidTr="00BD0C32">
        <w:trPr>
          <w:cantSplit/>
          <w:trHeight w:val="836"/>
        </w:trPr>
        <w:tc>
          <w:tcPr>
            <w:tcW w:w="499" w:type="pct"/>
            <w:shd w:val="clear" w:color="auto" w:fill="E2E3E3"/>
            <w:vAlign w:val="center"/>
          </w:tcPr>
          <w:p w14:paraId="2C8682B0"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R4.04</w:t>
            </w:r>
          </w:p>
        </w:tc>
        <w:tc>
          <w:tcPr>
            <w:tcW w:w="643" w:type="pct"/>
            <w:shd w:val="clear" w:color="auto" w:fill="EEEEEE"/>
            <w:vAlign w:val="center"/>
          </w:tcPr>
          <w:p w14:paraId="12C7EACA" w14:textId="1D4AA05B" w:rsidR="00BD0C32" w:rsidRPr="00936596" w:rsidRDefault="00BD0C32" w:rsidP="00A0303A">
            <w:pPr>
              <w:pStyle w:val="TableParagraph"/>
              <w:spacing w:line="276" w:lineRule="auto"/>
              <w:ind w:right="-15"/>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52F68FB6" wp14:editId="57F40BFD">
                  <wp:extent cx="288000" cy="288000"/>
                  <wp:effectExtent l="0" t="0" r="0" b="4445"/>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EEEEE"/>
            <w:vAlign w:val="center"/>
          </w:tcPr>
          <w:p w14:paraId="3F5051E9" w14:textId="0FFA5CD4"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Offered solution must not require any additional devices like code cards or PIN- calculators.</w:t>
            </w:r>
          </w:p>
        </w:tc>
      </w:tr>
      <w:tr w:rsidR="00BD0C32" w:rsidRPr="00936596" w14:paraId="7FFBA260" w14:textId="77777777" w:rsidTr="00BD0C32">
        <w:trPr>
          <w:cantSplit/>
          <w:trHeight w:val="976"/>
        </w:trPr>
        <w:tc>
          <w:tcPr>
            <w:tcW w:w="499" w:type="pct"/>
            <w:shd w:val="clear" w:color="auto" w:fill="E2E3E3"/>
            <w:vAlign w:val="center"/>
          </w:tcPr>
          <w:p w14:paraId="019F688B"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R4.05</w:t>
            </w:r>
          </w:p>
        </w:tc>
        <w:tc>
          <w:tcPr>
            <w:tcW w:w="643" w:type="pct"/>
            <w:vAlign w:val="center"/>
          </w:tcPr>
          <w:p w14:paraId="4794B89E" w14:textId="25F6DF88" w:rsidR="00BD0C32" w:rsidRPr="00936596" w:rsidRDefault="00BD0C32"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0AEA1E7B" wp14:editId="529FFF64">
                  <wp:extent cx="288000" cy="288000"/>
                  <wp:effectExtent l="0" t="0" r="0" b="4445"/>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5B7A5AD6" w14:textId="1A86FC96"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Solution must ensure that private keys are under user’s sole control.</w:t>
            </w:r>
          </w:p>
        </w:tc>
      </w:tr>
      <w:tr w:rsidR="00BD0C32" w:rsidRPr="00936596" w14:paraId="022EEDB5" w14:textId="77777777" w:rsidTr="00BD0C32">
        <w:trPr>
          <w:cantSplit/>
          <w:trHeight w:val="551"/>
        </w:trPr>
        <w:tc>
          <w:tcPr>
            <w:tcW w:w="499" w:type="pct"/>
            <w:shd w:val="clear" w:color="auto" w:fill="E2E3E3"/>
            <w:vAlign w:val="center"/>
          </w:tcPr>
          <w:p w14:paraId="739131FC"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R4.06</w:t>
            </w:r>
          </w:p>
        </w:tc>
        <w:tc>
          <w:tcPr>
            <w:tcW w:w="643" w:type="pct"/>
            <w:shd w:val="clear" w:color="auto" w:fill="EEEEEE"/>
            <w:vAlign w:val="center"/>
          </w:tcPr>
          <w:p w14:paraId="2DFB3690" w14:textId="1D97C4AE" w:rsidR="00BD0C32" w:rsidRPr="00936596" w:rsidRDefault="00BD0C32"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626108FF" wp14:editId="3FA30AE9">
                  <wp:extent cx="288000" cy="288000"/>
                  <wp:effectExtent l="0" t="0" r="0" b="4445"/>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EEEEE"/>
            <w:vAlign w:val="center"/>
          </w:tcPr>
          <w:p w14:paraId="24378D28" w14:textId="7E077120"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Solution must guarantee cryptographically that service provider is incapable of imitating </w:t>
            </w:r>
            <w:r w:rsidR="005B6931" w:rsidRPr="00936596">
              <w:rPr>
                <w:rFonts w:asciiTheme="majorHAnsi" w:hAnsiTheme="majorHAnsi" w:cstheme="majorHAnsi"/>
                <w:lang w:val="en-GB"/>
              </w:rPr>
              <w:t>the user</w:t>
            </w:r>
            <w:r w:rsidRPr="00936596">
              <w:rPr>
                <w:rFonts w:asciiTheme="majorHAnsi" w:hAnsiTheme="majorHAnsi" w:cstheme="majorHAnsi"/>
                <w:lang w:val="en-GB"/>
              </w:rPr>
              <w:t xml:space="preserve"> actions to third/relying party.</w:t>
            </w:r>
          </w:p>
        </w:tc>
      </w:tr>
      <w:tr w:rsidR="00BD0C32" w:rsidRPr="00936596" w14:paraId="4C80BAE9" w14:textId="77777777" w:rsidTr="00BD0C32">
        <w:trPr>
          <w:cantSplit/>
          <w:trHeight w:val="758"/>
        </w:trPr>
        <w:tc>
          <w:tcPr>
            <w:tcW w:w="499" w:type="pct"/>
            <w:shd w:val="clear" w:color="auto" w:fill="E2E3E3"/>
            <w:vAlign w:val="center"/>
          </w:tcPr>
          <w:p w14:paraId="5D61F8BE"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R4.07</w:t>
            </w:r>
          </w:p>
        </w:tc>
        <w:tc>
          <w:tcPr>
            <w:tcW w:w="643" w:type="pct"/>
            <w:vAlign w:val="center"/>
          </w:tcPr>
          <w:p w14:paraId="6B43C586" w14:textId="165E77F1" w:rsidR="00BD0C32" w:rsidRPr="00936596" w:rsidRDefault="00BD0C32"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412C14F1" wp14:editId="532C4AD3">
                  <wp:extent cx="288000" cy="288000"/>
                  <wp:effectExtent l="0" t="0" r="0" b="4445"/>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12906F83" w14:textId="1968F9CC"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Electronic authentication and digital signature creation are coherently separated flows. Aim  is to distinguish two actions to create legal certainty and facilitate user</w:t>
            </w:r>
          </w:p>
          <w:p w14:paraId="4A12C0F1" w14:textId="7BE6A8D5"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understanding of his/her</w:t>
            </w:r>
            <w:r w:rsidR="006E2B10" w:rsidRPr="00936596">
              <w:rPr>
                <w:rFonts w:asciiTheme="majorHAnsi" w:hAnsiTheme="majorHAnsi" w:cstheme="majorHAnsi"/>
                <w:lang w:val="en-GB"/>
              </w:rPr>
              <w:t xml:space="preserve"> </w:t>
            </w:r>
            <w:r w:rsidRPr="00936596">
              <w:rPr>
                <w:rFonts w:asciiTheme="majorHAnsi" w:hAnsiTheme="majorHAnsi" w:cstheme="majorHAnsi"/>
                <w:lang w:val="en-GB"/>
              </w:rPr>
              <w:t>actions.</w:t>
            </w:r>
          </w:p>
        </w:tc>
      </w:tr>
      <w:tr w:rsidR="00BD0C32" w:rsidRPr="00936596" w14:paraId="5665AA15" w14:textId="77777777" w:rsidTr="00BD0C32">
        <w:trPr>
          <w:cantSplit/>
          <w:trHeight w:val="928"/>
        </w:trPr>
        <w:tc>
          <w:tcPr>
            <w:tcW w:w="499" w:type="pct"/>
            <w:shd w:val="clear" w:color="auto" w:fill="E2E3E3"/>
            <w:vAlign w:val="center"/>
          </w:tcPr>
          <w:p w14:paraId="018F62ED"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R4.08</w:t>
            </w:r>
          </w:p>
        </w:tc>
        <w:tc>
          <w:tcPr>
            <w:tcW w:w="643" w:type="pct"/>
            <w:shd w:val="clear" w:color="auto" w:fill="EEEEEE"/>
            <w:vAlign w:val="center"/>
          </w:tcPr>
          <w:p w14:paraId="16D52EB0" w14:textId="4F450E53" w:rsidR="00BD0C32" w:rsidRPr="00936596" w:rsidRDefault="00BD0C32"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2743555A" wp14:editId="5D2E374F">
                  <wp:extent cx="288000" cy="288000"/>
                  <wp:effectExtent l="0" t="0" r="0" b="4445"/>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EEEEE"/>
            <w:vAlign w:val="center"/>
          </w:tcPr>
          <w:p w14:paraId="74D2CF3F" w14:textId="21FD8B49"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Authentication process must comply with two-factor authentication principles.</w:t>
            </w:r>
          </w:p>
        </w:tc>
      </w:tr>
      <w:tr w:rsidR="00BD0C32" w:rsidRPr="00936596" w14:paraId="0DCB9554" w14:textId="77777777" w:rsidTr="00BD0C32">
        <w:trPr>
          <w:cantSplit/>
          <w:trHeight w:val="552"/>
        </w:trPr>
        <w:tc>
          <w:tcPr>
            <w:tcW w:w="499" w:type="pct"/>
            <w:shd w:val="clear" w:color="auto" w:fill="E2E3E3"/>
            <w:vAlign w:val="center"/>
          </w:tcPr>
          <w:p w14:paraId="153AD94C"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R4.09</w:t>
            </w:r>
          </w:p>
        </w:tc>
        <w:tc>
          <w:tcPr>
            <w:tcW w:w="643" w:type="pct"/>
            <w:vAlign w:val="center"/>
          </w:tcPr>
          <w:p w14:paraId="682CD108" w14:textId="6B7D68AA" w:rsidR="00BD0C32" w:rsidRPr="00936596" w:rsidRDefault="00BD0C32" w:rsidP="00A0303A">
            <w:pPr>
              <w:pStyle w:val="TableParagraph"/>
              <w:spacing w:line="276" w:lineRule="auto"/>
              <w:ind w:right="55"/>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45253E83" wp14:editId="40DC1210">
                  <wp:extent cx="288000" cy="288000"/>
                  <wp:effectExtent l="0" t="0" r="0" b="4445"/>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0DAF0125" w14:textId="582396A7"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Digital signature must correspond to qualified electronic signature requirements set out </w:t>
            </w:r>
            <w:r w:rsidR="005B6931" w:rsidRPr="00936596">
              <w:rPr>
                <w:rFonts w:asciiTheme="majorHAnsi" w:hAnsiTheme="majorHAnsi" w:cstheme="majorHAnsi"/>
                <w:lang w:val="en-GB"/>
              </w:rPr>
              <w:t>in eIDAS</w:t>
            </w:r>
            <w:r w:rsidRPr="00936596">
              <w:rPr>
                <w:rFonts w:asciiTheme="majorHAnsi" w:hAnsiTheme="majorHAnsi" w:cstheme="majorHAnsi"/>
                <w:lang w:val="en-GB"/>
              </w:rPr>
              <w:t xml:space="preserve"> European Regulation (EU No 910/2014).</w:t>
            </w:r>
          </w:p>
        </w:tc>
      </w:tr>
      <w:tr w:rsidR="00BD0C32" w:rsidRPr="00936596" w14:paraId="116C4D5A" w14:textId="77777777" w:rsidTr="00BD0C32">
        <w:trPr>
          <w:cantSplit/>
          <w:trHeight w:val="551"/>
        </w:trPr>
        <w:tc>
          <w:tcPr>
            <w:tcW w:w="499" w:type="pct"/>
            <w:shd w:val="clear" w:color="auto" w:fill="E2E3E3"/>
            <w:vAlign w:val="center"/>
          </w:tcPr>
          <w:p w14:paraId="562C636C"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R4.10</w:t>
            </w:r>
          </w:p>
        </w:tc>
        <w:tc>
          <w:tcPr>
            <w:tcW w:w="643" w:type="pct"/>
            <w:shd w:val="clear" w:color="auto" w:fill="EEEEEE"/>
            <w:vAlign w:val="center"/>
          </w:tcPr>
          <w:p w14:paraId="56CDB772" w14:textId="2D6EBFC4" w:rsidR="00BD0C32" w:rsidRPr="00936596" w:rsidRDefault="00BD0C32"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0CBF7F6C" wp14:editId="29881512">
                  <wp:extent cx="288000" cy="288000"/>
                  <wp:effectExtent l="0" t="0" r="0" b="4445"/>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EEEEE"/>
            <w:vAlign w:val="center"/>
          </w:tcPr>
          <w:p w14:paraId="7FEF1101" w14:textId="6599FC13"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One person may install and use Mobile eID application on several devices and all </w:t>
            </w:r>
            <w:r w:rsidR="005B6931" w:rsidRPr="00936596">
              <w:rPr>
                <w:rFonts w:asciiTheme="majorHAnsi" w:hAnsiTheme="majorHAnsi" w:cstheme="majorHAnsi"/>
                <w:lang w:val="en-GB"/>
              </w:rPr>
              <w:t>created electronic</w:t>
            </w:r>
            <w:r w:rsidRPr="00936596">
              <w:rPr>
                <w:rFonts w:asciiTheme="majorHAnsi" w:hAnsiTheme="majorHAnsi" w:cstheme="majorHAnsi"/>
                <w:lang w:val="en-GB"/>
              </w:rPr>
              <w:t xml:space="preserve"> identities must be linked to one natural person via unique identifier.</w:t>
            </w:r>
          </w:p>
        </w:tc>
      </w:tr>
      <w:tr w:rsidR="00BD0C32" w:rsidRPr="00936596" w14:paraId="6959249A" w14:textId="77777777" w:rsidTr="00BD0C32">
        <w:trPr>
          <w:cantSplit/>
          <w:trHeight w:val="551"/>
        </w:trPr>
        <w:tc>
          <w:tcPr>
            <w:tcW w:w="499" w:type="pct"/>
            <w:shd w:val="clear" w:color="auto" w:fill="E2E3E3"/>
            <w:vAlign w:val="center"/>
          </w:tcPr>
          <w:p w14:paraId="02E01E16" w14:textId="77777777" w:rsidR="00BD0C32" w:rsidRPr="00936596" w:rsidRDefault="00BD0C32"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R4.11</w:t>
            </w:r>
          </w:p>
        </w:tc>
        <w:tc>
          <w:tcPr>
            <w:tcW w:w="643" w:type="pct"/>
            <w:vAlign w:val="center"/>
          </w:tcPr>
          <w:p w14:paraId="7632BB3D" w14:textId="4B69C1B9" w:rsidR="00BD0C32" w:rsidRPr="00936596" w:rsidRDefault="00BD0C32"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3339A901" wp14:editId="46155A30">
                  <wp:extent cx="288000" cy="288000"/>
                  <wp:effectExtent l="0" t="0" r="0" b="4445"/>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6AEEE1CB" w14:textId="429BE086" w:rsidR="00BD0C32" w:rsidRPr="00936596" w:rsidRDefault="00BD0C32"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The offered solution must have High Availability as electronic authentication and </w:t>
            </w:r>
            <w:r w:rsidR="005B6931" w:rsidRPr="00936596">
              <w:rPr>
                <w:rFonts w:asciiTheme="majorHAnsi" w:hAnsiTheme="majorHAnsi" w:cstheme="majorHAnsi"/>
                <w:lang w:val="en-GB"/>
              </w:rPr>
              <w:t>digital signature</w:t>
            </w:r>
            <w:r w:rsidRPr="00936596">
              <w:rPr>
                <w:rFonts w:asciiTheme="majorHAnsi" w:hAnsiTheme="majorHAnsi" w:cstheme="majorHAnsi"/>
                <w:lang w:val="en-GB"/>
              </w:rPr>
              <w:t xml:space="preserve"> creation are business critical infrastructure components.</w:t>
            </w:r>
          </w:p>
        </w:tc>
      </w:tr>
    </w:tbl>
    <w:p w14:paraId="5984D5FB" w14:textId="50F1A7AF" w:rsidR="00BD0C32" w:rsidRPr="00936596" w:rsidRDefault="00BD0C32" w:rsidP="00A0303A">
      <w:pPr>
        <w:spacing w:line="276" w:lineRule="auto"/>
        <w:rPr>
          <w:rFonts w:asciiTheme="majorHAnsi" w:hAnsiTheme="majorHAnsi" w:cstheme="majorHAnsi"/>
          <w:sz w:val="22"/>
          <w:szCs w:val="22"/>
          <w:lang w:val="en-GB"/>
        </w:rPr>
      </w:pPr>
    </w:p>
    <w:p w14:paraId="61BAD3C4" w14:textId="7C68048A" w:rsidR="006E2B10" w:rsidRPr="00936596" w:rsidRDefault="006E2B10" w:rsidP="00A0303A">
      <w:pPr>
        <w:spacing w:line="276" w:lineRule="auto"/>
        <w:rPr>
          <w:rFonts w:asciiTheme="majorHAnsi" w:hAnsiTheme="majorHAnsi" w:cstheme="majorHAnsi"/>
          <w:sz w:val="22"/>
          <w:szCs w:val="22"/>
          <w:lang w:val="en-GB"/>
        </w:rPr>
      </w:pPr>
    </w:p>
    <w:p w14:paraId="3D831539" w14:textId="68D2058B" w:rsidR="004B14FC" w:rsidRPr="00936596" w:rsidRDefault="004B14FC" w:rsidP="00A0303A">
      <w:pPr>
        <w:spacing w:line="276" w:lineRule="auto"/>
        <w:rPr>
          <w:rFonts w:asciiTheme="majorHAnsi" w:hAnsiTheme="majorHAnsi" w:cstheme="majorHAnsi"/>
          <w:sz w:val="22"/>
          <w:szCs w:val="22"/>
          <w:lang w:val="en-GB"/>
        </w:rPr>
      </w:pPr>
    </w:p>
    <w:p w14:paraId="5C2B9D88" w14:textId="104743CD" w:rsidR="004B14FC" w:rsidRPr="00936596" w:rsidRDefault="004B14FC" w:rsidP="00A0303A">
      <w:pPr>
        <w:spacing w:line="276" w:lineRule="auto"/>
        <w:rPr>
          <w:rFonts w:asciiTheme="majorHAnsi" w:hAnsiTheme="majorHAnsi" w:cstheme="majorHAnsi"/>
          <w:sz w:val="22"/>
          <w:szCs w:val="22"/>
          <w:lang w:val="en-GB"/>
        </w:rPr>
      </w:pPr>
    </w:p>
    <w:p w14:paraId="1900B756" w14:textId="4B8629FF" w:rsidR="004B14FC" w:rsidRPr="00936596" w:rsidRDefault="004B14FC" w:rsidP="00A0303A">
      <w:pPr>
        <w:spacing w:line="276" w:lineRule="auto"/>
        <w:rPr>
          <w:rFonts w:asciiTheme="majorHAnsi" w:hAnsiTheme="majorHAnsi" w:cstheme="majorHAnsi"/>
          <w:sz w:val="22"/>
          <w:szCs w:val="22"/>
          <w:lang w:val="en-GB"/>
        </w:rPr>
      </w:pPr>
    </w:p>
    <w:p w14:paraId="7505E79C" w14:textId="7E9352EA" w:rsidR="004B14FC" w:rsidRPr="00936596" w:rsidRDefault="004B14FC" w:rsidP="00A0303A">
      <w:pPr>
        <w:spacing w:line="276" w:lineRule="auto"/>
        <w:rPr>
          <w:rFonts w:asciiTheme="majorHAnsi" w:hAnsiTheme="majorHAnsi" w:cstheme="majorHAnsi"/>
          <w:sz w:val="22"/>
          <w:szCs w:val="22"/>
          <w:lang w:val="en-GB"/>
        </w:rPr>
      </w:pPr>
    </w:p>
    <w:p w14:paraId="74E0D5F6" w14:textId="707D416A" w:rsidR="004B14FC" w:rsidRPr="00936596" w:rsidRDefault="004B14FC" w:rsidP="00A0303A">
      <w:pPr>
        <w:spacing w:line="276" w:lineRule="auto"/>
        <w:rPr>
          <w:rFonts w:asciiTheme="majorHAnsi" w:hAnsiTheme="majorHAnsi" w:cstheme="majorHAnsi"/>
          <w:sz w:val="22"/>
          <w:szCs w:val="22"/>
          <w:lang w:val="en-GB"/>
        </w:rPr>
      </w:pPr>
    </w:p>
    <w:p w14:paraId="104373E0" w14:textId="06C10F4D" w:rsidR="004B14FC" w:rsidRPr="00936596" w:rsidRDefault="004B14FC" w:rsidP="00A0303A">
      <w:pPr>
        <w:spacing w:line="276" w:lineRule="auto"/>
        <w:rPr>
          <w:rFonts w:asciiTheme="majorHAnsi" w:hAnsiTheme="majorHAnsi" w:cstheme="majorHAnsi"/>
          <w:sz w:val="22"/>
          <w:szCs w:val="22"/>
          <w:lang w:val="en-GB"/>
        </w:rPr>
      </w:pPr>
    </w:p>
    <w:p w14:paraId="3774B5EB" w14:textId="1373D403" w:rsidR="004B14FC" w:rsidRPr="00936596" w:rsidRDefault="004B14FC" w:rsidP="00A0303A">
      <w:pPr>
        <w:spacing w:line="276" w:lineRule="auto"/>
        <w:rPr>
          <w:rFonts w:asciiTheme="majorHAnsi" w:hAnsiTheme="majorHAnsi" w:cstheme="majorHAnsi"/>
          <w:sz w:val="22"/>
          <w:szCs w:val="22"/>
          <w:lang w:val="en-GB"/>
        </w:rPr>
      </w:pPr>
    </w:p>
    <w:p w14:paraId="5D99302F" w14:textId="58DA64A6" w:rsidR="004B14FC" w:rsidRPr="00936596" w:rsidRDefault="004B14FC" w:rsidP="00A0303A">
      <w:pPr>
        <w:spacing w:line="276" w:lineRule="auto"/>
        <w:rPr>
          <w:rFonts w:asciiTheme="majorHAnsi" w:hAnsiTheme="majorHAnsi" w:cstheme="majorHAnsi"/>
          <w:sz w:val="22"/>
          <w:szCs w:val="22"/>
          <w:lang w:val="en-GB"/>
        </w:rPr>
      </w:pPr>
    </w:p>
    <w:p w14:paraId="4D540B85" w14:textId="2C4AD7A4" w:rsidR="004B14FC" w:rsidRPr="00936596" w:rsidRDefault="004B14FC" w:rsidP="00A0303A">
      <w:pPr>
        <w:spacing w:line="276" w:lineRule="auto"/>
        <w:rPr>
          <w:rFonts w:asciiTheme="majorHAnsi" w:hAnsiTheme="majorHAnsi" w:cstheme="majorHAnsi"/>
          <w:sz w:val="22"/>
          <w:szCs w:val="22"/>
          <w:lang w:val="en-GB"/>
        </w:rPr>
      </w:pPr>
    </w:p>
    <w:p w14:paraId="611DE32A" w14:textId="77777777" w:rsidR="004B14FC" w:rsidRPr="00936596" w:rsidRDefault="004B14FC" w:rsidP="00A0303A">
      <w:pPr>
        <w:spacing w:line="276" w:lineRule="auto"/>
        <w:rPr>
          <w:rFonts w:asciiTheme="majorHAnsi" w:hAnsiTheme="majorHAnsi" w:cstheme="majorHAnsi"/>
          <w:sz w:val="22"/>
          <w:szCs w:val="22"/>
          <w:lang w:val="en-GB"/>
        </w:rPr>
      </w:pPr>
    </w:p>
    <w:p w14:paraId="7153E8A9" w14:textId="5509B003" w:rsidR="006E2B10" w:rsidRPr="00936596" w:rsidRDefault="006E2B10" w:rsidP="00A0303A">
      <w:pPr>
        <w:shd w:val="clear" w:color="auto" w:fill="FDE9D9" w:themeFill="accent6" w:themeFillTint="33"/>
        <w:spacing w:line="276" w:lineRule="auto"/>
        <w:jc w:val="center"/>
        <w:rPr>
          <w:rFonts w:asciiTheme="majorHAnsi" w:hAnsiTheme="majorHAnsi" w:cstheme="majorHAnsi"/>
          <w:b/>
          <w:bCs/>
          <w:color w:val="E36C0A" w:themeColor="accent6" w:themeShade="BF"/>
          <w:sz w:val="28"/>
          <w:szCs w:val="28"/>
          <w:lang w:val="en-GB"/>
        </w:rPr>
      </w:pPr>
      <w:r w:rsidRPr="00936596">
        <w:rPr>
          <w:rFonts w:asciiTheme="majorHAnsi" w:hAnsiTheme="majorHAnsi" w:cstheme="majorHAnsi"/>
          <w:b/>
          <w:bCs/>
          <w:color w:val="E36C0A" w:themeColor="accent6" w:themeShade="BF"/>
          <w:sz w:val="28"/>
          <w:szCs w:val="28"/>
          <w:lang w:val="en-GB"/>
        </w:rPr>
        <w:lastRenderedPageBreak/>
        <w:t>2</w:t>
      </w:r>
      <w:r w:rsidR="00FA60FC" w:rsidRPr="00936596">
        <w:rPr>
          <w:rFonts w:asciiTheme="majorHAnsi" w:hAnsiTheme="majorHAnsi" w:cstheme="majorHAnsi"/>
          <w:b/>
          <w:bCs/>
          <w:color w:val="E36C0A" w:themeColor="accent6" w:themeShade="BF"/>
          <w:sz w:val="28"/>
          <w:szCs w:val="28"/>
          <w:lang w:val="en-GB"/>
        </w:rPr>
        <w:t>:</w:t>
      </w:r>
      <w:r w:rsidRPr="00936596">
        <w:rPr>
          <w:rFonts w:asciiTheme="majorHAnsi" w:hAnsiTheme="majorHAnsi" w:cstheme="majorHAnsi"/>
          <w:b/>
          <w:bCs/>
          <w:color w:val="E36C0A" w:themeColor="accent6" w:themeShade="BF"/>
          <w:sz w:val="28"/>
          <w:szCs w:val="28"/>
          <w:lang w:val="en-GB"/>
        </w:rPr>
        <w:t xml:space="preserve"> Signing and Signature Validation Application</w:t>
      </w:r>
    </w:p>
    <w:p w14:paraId="398DB759" w14:textId="77777777" w:rsidR="00BD0C32" w:rsidRPr="00936596" w:rsidRDefault="00BD0C32" w:rsidP="00A0303A">
      <w:pPr>
        <w:spacing w:line="276" w:lineRule="auto"/>
        <w:rPr>
          <w:lang w:val="en-GB"/>
        </w:rPr>
      </w:pPr>
    </w:p>
    <w:p w14:paraId="5436E310" w14:textId="77777777" w:rsidR="006E2B10" w:rsidRPr="00936596" w:rsidRDefault="006E2B10"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Functional requirements</w:t>
      </w:r>
    </w:p>
    <w:p w14:paraId="43275CB3" w14:textId="14D325E3" w:rsidR="009D0081" w:rsidRPr="00936596" w:rsidRDefault="009D0081" w:rsidP="00A0303A">
      <w:pPr>
        <w:spacing w:line="276" w:lineRule="auto"/>
        <w:rPr>
          <w:lang w:val="en-GB"/>
        </w:rPr>
      </w:pPr>
    </w:p>
    <w:p w14:paraId="171F4B24" w14:textId="1A27F6AD" w:rsidR="006E2B10" w:rsidRPr="00936596" w:rsidRDefault="006E2B10" w:rsidP="00A0303A">
      <w:pPr>
        <w:pStyle w:val="Caption"/>
        <w:widowControl w:val="0"/>
        <w:spacing w:line="276" w:lineRule="auto"/>
        <w:rPr>
          <w:rFonts w:asciiTheme="majorHAnsi" w:hAnsiTheme="majorHAnsi" w:cstheme="majorHAnsi"/>
          <w:b w:val="0"/>
          <w:color w:val="548DD4"/>
          <w:lang w:val="en-GB"/>
        </w:rPr>
      </w:pPr>
      <w:bookmarkStart w:id="135" w:name="_Toc114753497"/>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24</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Signing/</w:t>
      </w:r>
      <w:r w:rsidR="005B6931" w:rsidRPr="00936596">
        <w:rPr>
          <w:rFonts w:asciiTheme="majorHAnsi" w:hAnsiTheme="majorHAnsi" w:cstheme="majorHAnsi"/>
          <w:b w:val="0"/>
          <w:color w:val="548DD4"/>
          <w:lang w:val="en-GB"/>
        </w:rPr>
        <w:t>Signature</w:t>
      </w:r>
      <w:r w:rsidRPr="00936596">
        <w:rPr>
          <w:rFonts w:asciiTheme="majorHAnsi" w:hAnsiTheme="majorHAnsi" w:cstheme="majorHAnsi"/>
          <w:b w:val="0"/>
          <w:color w:val="548DD4"/>
          <w:lang w:val="en-GB"/>
        </w:rPr>
        <w:t xml:space="preserve"> Validation Functional Compliance</w:t>
      </w:r>
      <w:bookmarkEnd w:id="135"/>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89"/>
        <w:gridCol w:w="1274"/>
        <w:gridCol w:w="7643"/>
      </w:tblGrid>
      <w:tr w:rsidR="006E2B10" w:rsidRPr="00936596" w14:paraId="16FBD2A6" w14:textId="77777777" w:rsidTr="006E2B10">
        <w:trPr>
          <w:cantSplit/>
          <w:trHeight w:val="271"/>
          <w:tblHeader/>
        </w:trPr>
        <w:tc>
          <w:tcPr>
            <w:tcW w:w="499" w:type="pct"/>
            <w:shd w:val="clear" w:color="auto" w:fill="BDC0BE"/>
            <w:vAlign w:val="center"/>
          </w:tcPr>
          <w:p w14:paraId="3A386BB5" w14:textId="77777777" w:rsidR="006E2B10" w:rsidRPr="00936596" w:rsidRDefault="006E2B10"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643" w:type="pct"/>
            <w:shd w:val="clear" w:color="auto" w:fill="BDC0BE"/>
            <w:vAlign w:val="center"/>
          </w:tcPr>
          <w:p w14:paraId="12D8A29B" w14:textId="17D5C424" w:rsidR="006E2B10" w:rsidRPr="00936596" w:rsidRDefault="006E2B10" w:rsidP="00A0303A">
            <w:pPr>
              <w:pStyle w:val="TableParagraph"/>
              <w:spacing w:line="276" w:lineRule="auto"/>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858" w:type="pct"/>
            <w:shd w:val="clear" w:color="auto" w:fill="BDC0BE"/>
            <w:vAlign w:val="center"/>
          </w:tcPr>
          <w:p w14:paraId="2188C50A" w14:textId="4B623D5B" w:rsidR="006E2B10" w:rsidRPr="00936596" w:rsidRDefault="006E2B10" w:rsidP="00A0303A">
            <w:pPr>
              <w:pStyle w:val="TableParagraph"/>
              <w:spacing w:line="276" w:lineRule="auto"/>
              <w:jc w:val="center"/>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6E2B10" w:rsidRPr="00936596" w14:paraId="6D36B77B" w14:textId="77777777" w:rsidTr="006E2B10">
        <w:trPr>
          <w:cantSplit/>
          <w:trHeight w:val="1069"/>
        </w:trPr>
        <w:tc>
          <w:tcPr>
            <w:tcW w:w="499" w:type="pct"/>
            <w:shd w:val="clear" w:color="auto" w:fill="E2E3E3"/>
            <w:vAlign w:val="center"/>
          </w:tcPr>
          <w:p w14:paraId="55CCDEC1" w14:textId="77777777" w:rsidR="006E2B10" w:rsidRPr="00936596" w:rsidRDefault="006E2B1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R5.01</w:t>
            </w:r>
          </w:p>
        </w:tc>
        <w:tc>
          <w:tcPr>
            <w:tcW w:w="643" w:type="pct"/>
            <w:vAlign w:val="center"/>
          </w:tcPr>
          <w:p w14:paraId="64E96945" w14:textId="1FD8D6BB" w:rsidR="006E2B10" w:rsidRPr="00936596" w:rsidRDefault="006E2B10"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5CB2789B" wp14:editId="45C9C6BF">
                  <wp:extent cx="288000" cy="288000"/>
                  <wp:effectExtent l="0" t="0" r="0" b="4445"/>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2F8A71A6" w14:textId="1BE2BFEB" w:rsidR="006E2B10" w:rsidRPr="00936596" w:rsidRDefault="006E2B1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 solution must enable users to sign document electronically.</w:t>
            </w:r>
          </w:p>
        </w:tc>
      </w:tr>
      <w:tr w:rsidR="006E2B10" w:rsidRPr="00936596" w14:paraId="72086CD0" w14:textId="77777777" w:rsidTr="006E2B10">
        <w:trPr>
          <w:cantSplit/>
          <w:trHeight w:val="844"/>
        </w:trPr>
        <w:tc>
          <w:tcPr>
            <w:tcW w:w="499" w:type="pct"/>
            <w:shd w:val="clear" w:color="auto" w:fill="E2E3E3"/>
            <w:vAlign w:val="center"/>
          </w:tcPr>
          <w:p w14:paraId="6729E324" w14:textId="77777777" w:rsidR="006E2B10" w:rsidRPr="00936596" w:rsidRDefault="006E2B1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R5.02</w:t>
            </w:r>
          </w:p>
        </w:tc>
        <w:tc>
          <w:tcPr>
            <w:tcW w:w="643" w:type="pct"/>
            <w:shd w:val="clear" w:color="auto" w:fill="EEEEEE"/>
            <w:vAlign w:val="center"/>
          </w:tcPr>
          <w:p w14:paraId="4A0E453C" w14:textId="7FC08052" w:rsidR="006E2B10" w:rsidRPr="00936596" w:rsidRDefault="006E2B10"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1707CBB8" wp14:editId="211F041F">
                  <wp:extent cx="288000" cy="288000"/>
                  <wp:effectExtent l="0" t="0" r="0" b="4445"/>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EEEEE"/>
            <w:vAlign w:val="center"/>
          </w:tcPr>
          <w:p w14:paraId="4CFBC6DA" w14:textId="6978602B" w:rsidR="006E2B10" w:rsidRPr="00936596" w:rsidRDefault="006E2B1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User must be able to sign multiple documents at once.</w:t>
            </w:r>
          </w:p>
        </w:tc>
      </w:tr>
      <w:tr w:rsidR="006E2B10" w:rsidRPr="00936596" w14:paraId="54E661D1" w14:textId="77777777" w:rsidTr="006E2B10">
        <w:trPr>
          <w:cantSplit/>
          <w:trHeight w:val="873"/>
        </w:trPr>
        <w:tc>
          <w:tcPr>
            <w:tcW w:w="499" w:type="pct"/>
            <w:shd w:val="clear" w:color="auto" w:fill="E2E3E3"/>
            <w:vAlign w:val="center"/>
          </w:tcPr>
          <w:p w14:paraId="48435CAD" w14:textId="77777777" w:rsidR="006E2B10" w:rsidRPr="00936596" w:rsidRDefault="006E2B1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R5.03</w:t>
            </w:r>
          </w:p>
        </w:tc>
        <w:tc>
          <w:tcPr>
            <w:tcW w:w="643" w:type="pct"/>
            <w:vAlign w:val="center"/>
          </w:tcPr>
          <w:p w14:paraId="5AB314E9" w14:textId="3DC162F5" w:rsidR="006E2B10" w:rsidRPr="00936596" w:rsidRDefault="006E2B10" w:rsidP="00A0303A">
            <w:pPr>
              <w:pStyle w:val="TableParagraph"/>
              <w:spacing w:line="276" w:lineRule="auto"/>
              <w:ind w:right="54"/>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3EFE2EBD" wp14:editId="3853EB6B">
                  <wp:extent cx="288000" cy="288000"/>
                  <wp:effectExtent l="0" t="0" r="0" b="444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5B472F17" w14:textId="2082F30E" w:rsidR="006E2B10" w:rsidRPr="00936596" w:rsidRDefault="006E2B1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Application must support to sign documents at least in ASiC-E XAdES format (based on ETSITS 103171). CAdES (based on ETSI TS 103173) and PAdES (based on ETSI TS 103172) must be considered as optional formats.</w:t>
            </w:r>
          </w:p>
        </w:tc>
      </w:tr>
      <w:tr w:rsidR="006E2B10" w:rsidRPr="00936596" w14:paraId="3AB11EAD" w14:textId="77777777" w:rsidTr="006E2B10">
        <w:trPr>
          <w:cantSplit/>
          <w:trHeight w:val="812"/>
        </w:trPr>
        <w:tc>
          <w:tcPr>
            <w:tcW w:w="499" w:type="pct"/>
            <w:shd w:val="clear" w:color="auto" w:fill="E2E3E3"/>
            <w:vAlign w:val="center"/>
          </w:tcPr>
          <w:p w14:paraId="25436E50" w14:textId="77777777" w:rsidR="006E2B10" w:rsidRPr="00936596" w:rsidRDefault="006E2B1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R5.04</w:t>
            </w:r>
          </w:p>
        </w:tc>
        <w:tc>
          <w:tcPr>
            <w:tcW w:w="643" w:type="pct"/>
            <w:shd w:val="clear" w:color="auto" w:fill="EEEEEE"/>
            <w:vAlign w:val="center"/>
          </w:tcPr>
          <w:p w14:paraId="6B43AAF7" w14:textId="30BDF03B" w:rsidR="006E2B10" w:rsidRPr="00936596" w:rsidRDefault="006E2B10"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01B5D61D" wp14:editId="37E3BF5F">
                  <wp:extent cx="288000" cy="288000"/>
                  <wp:effectExtent l="0" t="0" r="0" b="4445"/>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EEEEE"/>
            <w:vAlign w:val="center"/>
          </w:tcPr>
          <w:p w14:paraId="26EBAF4F" w14:textId="23360AA9" w:rsidR="006E2B10" w:rsidRPr="00936596" w:rsidRDefault="006E2B1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Application must support digital signature validation.</w:t>
            </w:r>
          </w:p>
        </w:tc>
      </w:tr>
      <w:tr w:rsidR="006E2B10" w:rsidRPr="00936596" w14:paraId="465B0ED1" w14:textId="77777777" w:rsidTr="006E2B10">
        <w:trPr>
          <w:cantSplit/>
          <w:trHeight w:val="980"/>
        </w:trPr>
        <w:tc>
          <w:tcPr>
            <w:tcW w:w="499" w:type="pct"/>
            <w:shd w:val="clear" w:color="auto" w:fill="E2E3E3"/>
            <w:vAlign w:val="center"/>
          </w:tcPr>
          <w:p w14:paraId="37F2966F" w14:textId="77777777" w:rsidR="006E2B10" w:rsidRPr="00936596" w:rsidRDefault="006E2B1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R5.05</w:t>
            </w:r>
          </w:p>
        </w:tc>
        <w:tc>
          <w:tcPr>
            <w:tcW w:w="643" w:type="pct"/>
            <w:shd w:val="clear" w:color="auto" w:fill="EEEEEE"/>
            <w:vAlign w:val="center"/>
          </w:tcPr>
          <w:p w14:paraId="6AB55C0D" w14:textId="3709812A" w:rsidR="006E2B10" w:rsidRPr="00936596" w:rsidRDefault="006E2B10" w:rsidP="00A0303A">
            <w:pPr>
              <w:pStyle w:val="TableParagraph"/>
              <w:spacing w:line="276" w:lineRule="auto"/>
              <w:ind w:right="-15"/>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02ACF630" wp14:editId="406D4D1B">
                  <wp:extent cx="288000" cy="288000"/>
                  <wp:effectExtent l="0" t="0" r="0" b="4445"/>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EEEEE"/>
            <w:vAlign w:val="center"/>
          </w:tcPr>
          <w:p w14:paraId="447B3989" w14:textId="33D53C64" w:rsidR="006E2B10" w:rsidRPr="00936596" w:rsidRDefault="006E2B1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Application must support to add a new digital signature for the documents already digitally signed by someone else.</w:t>
            </w:r>
          </w:p>
        </w:tc>
      </w:tr>
      <w:tr w:rsidR="006E2B10" w:rsidRPr="00936596" w14:paraId="46F309AE" w14:textId="77777777" w:rsidTr="006E2B10">
        <w:trPr>
          <w:cantSplit/>
          <w:trHeight w:val="506"/>
        </w:trPr>
        <w:tc>
          <w:tcPr>
            <w:tcW w:w="499" w:type="pct"/>
            <w:shd w:val="clear" w:color="auto" w:fill="E2E3E3"/>
            <w:vAlign w:val="center"/>
          </w:tcPr>
          <w:p w14:paraId="2E543DCC" w14:textId="77777777" w:rsidR="006E2B10" w:rsidRPr="00936596" w:rsidRDefault="006E2B1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R5.06</w:t>
            </w:r>
          </w:p>
        </w:tc>
        <w:tc>
          <w:tcPr>
            <w:tcW w:w="643" w:type="pct"/>
            <w:shd w:val="clear" w:color="auto" w:fill="EEEEEE"/>
            <w:vAlign w:val="center"/>
          </w:tcPr>
          <w:p w14:paraId="750747DE" w14:textId="57716E0B" w:rsidR="006E2B10" w:rsidRPr="00936596" w:rsidRDefault="006E2B10" w:rsidP="00A0303A">
            <w:pPr>
              <w:pStyle w:val="TableParagraph"/>
              <w:spacing w:line="276" w:lineRule="auto"/>
              <w:ind w:right="-15"/>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35977C5B" wp14:editId="0F8A792A">
                  <wp:extent cx="288000" cy="288000"/>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EEEEE"/>
            <w:vAlign w:val="center"/>
          </w:tcPr>
          <w:p w14:paraId="7B31F78E" w14:textId="08B0A640" w:rsidR="006E2B10" w:rsidRPr="00936596" w:rsidRDefault="006E2B1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During digital signature creation process, source files and signed containers must be kept inside signers’ environment and must not be sent to third party or external service.</w:t>
            </w:r>
          </w:p>
        </w:tc>
      </w:tr>
    </w:tbl>
    <w:p w14:paraId="3D367FA2" w14:textId="77777777" w:rsidR="00A0303A" w:rsidRPr="00936596" w:rsidRDefault="00A0303A" w:rsidP="00A0303A">
      <w:pPr>
        <w:spacing w:line="276" w:lineRule="auto"/>
        <w:rPr>
          <w:rFonts w:asciiTheme="majorHAnsi" w:hAnsiTheme="majorHAnsi" w:cstheme="majorHAnsi"/>
          <w:sz w:val="22"/>
          <w:szCs w:val="22"/>
          <w:lang w:val="en-GB"/>
        </w:rPr>
      </w:pPr>
    </w:p>
    <w:p w14:paraId="4767C2B3" w14:textId="77777777" w:rsidR="006E2B10" w:rsidRPr="00936596" w:rsidRDefault="006E2B10"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Non-Functional Requirements</w:t>
      </w:r>
    </w:p>
    <w:p w14:paraId="6A797806" w14:textId="45FBB422" w:rsidR="006E2B10" w:rsidRPr="00936596" w:rsidRDefault="006E2B10" w:rsidP="00A0303A">
      <w:pPr>
        <w:spacing w:line="276" w:lineRule="auto"/>
        <w:rPr>
          <w:lang w:val="en-GB"/>
        </w:rPr>
      </w:pPr>
    </w:p>
    <w:p w14:paraId="779EE904" w14:textId="03FD169E" w:rsidR="006E2B10" w:rsidRPr="00936596" w:rsidRDefault="006E2B10" w:rsidP="00A0303A">
      <w:pPr>
        <w:pStyle w:val="Caption"/>
        <w:widowControl w:val="0"/>
        <w:spacing w:line="276" w:lineRule="auto"/>
        <w:rPr>
          <w:rFonts w:asciiTheme="majorHAnsi" w:hAnsiTheme="majorHAnsi" w:cstheme="majorHAnsi"/>
          <w:b w:val="0"/>
          <w:color w:val="548DD4"/>
          <w:lang w:val="en-GB"/>
        </w:rPr>
      </w:pPr>
      <w:bookmarkStart w:id="136" w:name="_Toc114753498"/>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25</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Signing/</w:t>
      </w:r>
      <w:r w:rsidR="005B6931" w:rsidRPr="00936596">
        <w:rPr>
          <w:rFonts w:asciiTheme="majorHAnsi" w:hAnsiTheme="majorHAnsi" w:cstheme="majorHAnsi"/>
          <w:b w:val="0"/>
          <w:color w:val="548DD4"/>
          <w:lang w:val="en-GB"/>
        </w:rPr>
        <w:t>Signature</w:t>
      </w:r>
      <w:r w:rsidRPr="00936596">
        <w:rPr>
          <w:rFonts w:asciiTheme="majorHAnsi" w:hAnsiTheme="majorHAnsi" w:cstheme="majorHAnsi"/>
          <w:b w:val="0"/>
          <w:color w:val="548DD4"/>
          <w:lang w:val="en-GB"/>
        </w:rPr>
        <w:t xml:space="preserve"> Validation Non-Functional Compliance</w:t>
      </w:r>
      <w:bookmarkEnd w:id="136"/>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6"/>
        <w:gridCol w:w="983"/>
        <w:gridCol w:w="1274"/>
        <w:gridCol w:w="7643"/>
      </w:tblGrid>
      <w:tr w:rsidR="006E2B10" w:rsidRPr="00936596" w14:paraId="49D2AC0A" w14:textId="77777777" w:rsidTr="006E2B10">
        <w:trPr>
          <w:gridBefore w:val="1"/>
          <w:wBefore w:w="3" w:type="pct"/>
          <w:cantSplit/>
          <w:trHeight w:val="254"/>
          <w:tblHeader/>
        </w:trPr>
        <w:tc>
          <w:tcPr>
            <w:tcW w:w="496" w:type="pct"/>
            <w:shd w:val="clear" w:color="auto" w:fill="BDC0BE"/>
            <w:vAlign w:val="center"/>
          </w:tcPr>
          <w:p w14:paraId="7437EC3B" w14:textId="77777777" w:rsidR="006E2B10" w:rsidRPr="00936596" w:rsidRDefault="006E2B10" w:rsidP="00A0303A">
            <w:pPr>
              <w:pStyle w:val="TableParagraph"/>
              <w:spacing w:line="276" w:lineRule="auto"/>
              <w:ind w:left="84"/>
              <w:jc w:val="center"/>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643" w:type="pct"/>
            <w:shd w:val="clear" w:color="auto" w:fill="BDC0BE"/>
            <w:vAlign w:val="center"/>
          </w:tcPr>
          <w:p w14:paraId="4D245117" w14:textId="350056ED" w:rsidR="006E2B10" w:rsidRPr="00936596" w:rsidRDefault="006E2B10" w:rsidP="00A0303A">
            <w:pPr>
              <w:pStyle w:val="TableParagraph"/>
              <w:spacing w:line="276" w:lineRule="auto"/>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858" w:type="pct"/>
            <w:shd w:val="clear" w:color="auto" w:fill="BDC0BE"/>
            <w:vAlign w:val="center"/>
          </w:tcPr>
          <w:p w14:paraId="206E7D89" w14:textId="37B59BBC" w:rsidR="006E2B10" w:rsidRPr="00936596" w:rsidRDefault="006E2B10" w:rsidP="00A0303A">
            <w:pPr>
              <w:pStyle w:val="TableParagraph"/>
              <w:spacing w:line="276" w:lineRule="auto"/>
              <w:jc w:val="center"/>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6E2B10" w:rsidRPr="00936596" w14:paraId="02893DEC" w14:textId="77777777" w:rsidTr="006E2B10">
        <w:trPr>
          <w:cantSplit/>
          <w:trHeight w:val="635"/>
        </w:trPr>
        <w:tc>
          <w:tcPr>
            <w:tcW w:w="499" w:type="pct"/>
            <w:gridSpan w:val="2"/>
            <w:shd w:val="clear" w:color="auto" w:fill="E2E3E3"/>
            <w:vAlign w:val="center"/>
          </w:tcPr>
          <w:p w14:paraId="321EC91C" w14:textId="77777777" w:rsidR="006E2B10" w:rsidRPr="00936596" w:rsidRDefault="006E2B1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R6.01</w:t>
            </w:r>
          </w:p>
        </w:tc>
        <w:tc>
          <w:tcPr>
            <w:tcW w:w="643" w:type="pct"/>
            <w:vAlign w:val="center"/>
          </w:tcPr>
          <w:p w14:paraId="2B78E643" w14:textId="69138F6C" w:rsidR="006E2B10" w:rsidRPr="00936596" w:rsidRDefault="006E2B10"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2E720D75" wp14:editId="687B1892">
                  <wp:extent cx="288000" cy="288000"/>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621609F7" w14:textId="3498AD58" w:rsidR="006E2B10" w:rsidRPr="00936596" w:rsidRDefault="006E2B1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For the PCs, applications must be available for Windows, Mac OS X and Linux </w:t>
            </w:r>
            <w:r w:rsidR="005B6931" w:rsidRPr="00936596">
              <w:rPr>
                <w:rFonts w:asciiTheme="majorHAnsi" w:hAnsiTheme="majorHAnsi" w:cstheme="majorHAnsi"/>
                <w:lang w:val="en-GB"/>
              </w:rPr>
              <w:t>operating systems</w:t>
            </w:r>
            <w:r w:rsidRPr="00936596">
              <w:rPr>
                <w:rFonts w:asciiTheme="majorHAnsi" w:hAnsiTheme="majorHAnsi" w:cstheme="majorHAnsi"/>
                <w:lang w:val="en-GB"/>
              </w:rPr>
              <w:t>.</w:t>
            </w:r>
          </w:p>
        </w:tc>
      </w:tr>
      <w:tr w:rsidR="006E2B10" w:rsidRPr="00936596" w14:paraId="10016978" w14:textId="77777777" w:rsidTr="006E2B10">
        <w:trPr>
          <w:cantSplit/>
          <w:trHeight w:val="448"/>
        </w:trPr>
        <w:tc>
          <w:tcPr>
            <w:tcW w:w="499" w:type="pct"/>
            <w:gridSpan w:val="2"/>
            <w:shd w:val="clear" w:color="auto" w:fill="E2E3E3"/>
            <w:vAlign w:val="center"/>
          </w:tcPr>
          <w:p w14:paraId="66193D81" w14:textId="77777777" w:rsidR="006E2B10" w:rsidRPr="00936596" w:rsidRDefault="006E2B1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R6.02</w:t>
            </w:r>
          </w:p>
        </w:tc>
        <w:tc>
          <w:tcPr>
            <w:tcW w:w="643" w:type="pct"/>
            <w:shd w:val="clear" w:color="auto" w:fill="EEEEEE"/>
            <w:vAlign w:val="center"/>
          </w:tcPr>
          <w:p w14:paraId="19270DDB" w14:textId="77777777" w:rsidR="006E2B10" w:rsidRPr="00936596" w:rsidRDefault="006E2B10" w:rsidP="00A0303A">
            <w:pPr>
              <w:pStyle w:val="TableParagraph"/>
              <w:spacing w:line="276" w:lineRule="auto"/>
              <w:rPr>
                <w:rFonts w:asciiTheme="majorHAnsi" w:hAnsiTheme="majorHAnsi" w:cstheme="majorHAnsi"/>
                <w:spacing w:val="-2"/>
                <w:lang w:val="en-GB"/>
              </w:rPr>
            </w:pPr>
          </w:p>
          <w:p w14:paraId="51317758" w14:textId="2D57B77D" w:rsidR="006E2B10" w:rsidRPr="00936596" w:rsidRDefault="006E2B10" w:rsidP="00A0303A">
            <w:pPr>
              <w:pStyle w:val="TableParagraph"/>
              <w:spacing w:line="276" w:lineRule="auto"/>
              <w:jc w:val="center"/>
              <w:rPr>
                <w:rFonts w:asciiTheme="majorHAnsi" w:hAnsiTheme="majorHAnsi" w:cstheme="majorHAnsi"/>
                <w:spacing w:val="-2"/>
                <w:lang w:val="en-GB"/>
              </w:rPr>
            </w:pPr>
            <w:r w:rsidRPr="00936596">
              <w:rPr>
                <w:rFonts w:ascii="Calibri" w:hAnsi="Calibri" w:cs="Calibri Light"/>
                <w:noProof/>
                <w:lang w:val="en-GB"/>
              </w:rPr>
              <w:drawing>
                <wp:inline distT="0" distB="0" distL="0" distR="0" wp14:anchorId="5696E8F6" wp14:editId="767419CE">
                  <wp:extent cx="288000" cy="288000"/>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shd w:val="clear" w:color="auto" w:fill="EEEEEE"/>
            <w:vAlign w:val="center"/>
          </w:tcPr>
          <w:p w14:paraId="71597599" w14:textId="58265255" w:rsidR="006E2B10" w:rsidRPr="00936596" w:rsidRDefault="006E2B1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For the mobile phones, iOS and Android and Windows phone must be supported.</w:t>
            </w:r>
          </w:p>
        </w:tc>
      </w:tr>
    </w:tbl>
    <w:p w14:paraId="643A5D75" w14:textId="52A0B280" w:rsidR="006E2B10" w:rsidRPr="00936596" w:rsidRDefault="006E2B10" w:rsidP="00A0303A">
      <w:pPr>
        <w:spacing w:line="276" w:lineRule="auto"/>
        <w:rPr>
          <w:rFonts w:asciiTheme="majorHAnsi" w:hAnsiTheme="majorHAnsi" w:cstheme="majorHAnsi"/>
          <w:sz w:val="22"/>
          <w:szCs w:val="22"/>
          <w:lang w:val="en-GB"/>
        </w:rPr>
      </w:pPr>
    </w:p>
    <w:p w14:paraId="79ECB615" w14:textId="09123ED1" w:rsidR="004B14FC" w:rsidRPr="00936596" w:rsidRDefault="004B14FC" w:rsidP="00A0303A">
      <w:pPr>
        <w:spacing w:line="276" w:lineRule="auto"/>
        <w:rPr>
          <w:rFonts w:asciiTheme="majorHAnsi" w:hAnsiTheme="majorHAnsi" w:cstheme="majorHAnsi"/>
          <w:sz w:val="22"/>
          <w:szCs w:val="22"/>
          <w:lang w:val="en-GB"/>
        </w:rPr>
      </w:pPr>
    </w:p>
    <w:p w14:paraId="1C007CB8" w14:textId="59BD5970" w:rsidR="004B14FC" w:rsidRPr="00936596" w:rsidRDefault="004B14FC" w:rsidP="00A0303A">
      <w:pPr>
        <w:spacing w:line="276" w:lineRule="auto"/>
        <w:rPr>
          <w:rFonts w:asciiTheme="majorHAnsi" w:hAnsiTheme="majorHAnsi" w:cstheme="majorHAnsi"/>
          <w:sz w:val="22"/>
          <w:szCs w:val="22"/>
          <w:lang w:val="en-GB"/>
        </w:rPr>
      </w:pPr>
    </w:p>
    <w:p w14:paraId="501CF92D" w14:textId="029004E0" w:rsidR="004B14FC" w:rsidRPr="00936596" w:rsidRDefault="004B14FC" w:rsidP="00A0303A">
      <w:pPr>
        <w:spacing w:line="276" w:lineRule="auto"/>
        <w:rPr>
          <w:rFonts w:asciiTheme="majorHAnsi" w:hAnsiTheme="majorHAnsi" w:cstheme="majorHAnsi"/>
          <w:sz w:val="22"/>
          <w:szCs w:val="22"/>
          <w:lang w:val="en-GB"/>
        </w:rPr>
      </w:pPr>
    </w:p>
    <w:p w14:paraId="21A6E3FA" w14:textId="238A7CAD" w:rsidR="004B14FC" w:rsidRPr="00936596" w:rsidRDefault="004B14FC" w:rsidP="00A0303A">
      <w:pPr>
        <w:spacing w:line="276" w:lineRule="auto"/>
        <w:rPr>
          <w:rFonts w:asciiTheme="majorHAnsi" w:hAnsiTheme="majorHAnsi" w:cstheme="majorHAnsi"/>
          <w:sz w:val="22"/>
          <w:szCs w:val="22"/>
          <w:lang w:val="en-GB"/>
        </w:rPr>
      </w:pPr>
    </w:p>
    <w:p w14:paraId="12DDC055" w14:textId="60283B4B" w:rsidR="00306938" w:rsidRPr="00936596" w:rsidRDefault="00306938" w:rsidP="00A0303A">
      <w:pPr>
        <w:spacing w:line="276" w:lineRule="auto"/>
        <w:rPr>
          <w:rFonts w:asciiTheme="majorHAnsi" w:hAnsiTheme="majorHAnsi" w:cstheme="majorHAnsi"/>
          <w:sz w:val="22"/>
          <w:szCs w:val="22"/>
          <w:lang w:val="en-GB"/>
        </w:rPr>
      </w:pPr>
    </w:p>
    <w:p w14:paraId="027791DA" w14:textId="70DD11CA" w:rsidR="00306938" w:rsidRPr="00936596" w:rsidRDefault="00306938" w:rsidP="00A0303A">
      <w:pPr>
        <w:spacing w:line="276" w:lineRule="auto"/>
        <w:rPr>
          <w:rFonts w:asciiTheme="majorHAnsi" w:hAnsiTheme="majorHAnsi" w:cstheme="majorHAnsi"/>
          <w:sz w:val="22"/>
          <w:szCs w:val="22"/>
          <w:lang w:val="en-GB"/>
        </w:rPr>
      </w:pPr>
    </w:p>
    <w:p w14:paraId="6C005EA7" w14:textId="77777777" w:rsidR="002D326A" w:rsidRPr="00936596" w:rsidRDefault="002D326A" w:rsidP="00A0303A">
      <w:pPr>
        <w:spacing w:line="276" w:lineRule="auto"/>
        <w:rPr>
          <w:rFonts w:asciiTheme="majorHAnsi" w:hAnsiTheme="majorHAnsi" w:cstheme="majorHAnsi"/>
          <w:sz w:val="22"/>
          <w:szCs w:val="22"/>
          <w:lang w:val="en-GB"/>
        </w:rPr>
      </w:pPr>
    </w:p>
    <w:p w14:paraId="1D4402FC" w14:textId="553350DE" w:rsidR="00306938" w:rsidRPr="00936596" w:rsidRDefault="00306938" w:rsidP="00A0303A">
      <w:pPr>
        <w:spacing w:line="276" w:lineRule="auto"/>
        <w:rPr>
          <w:rFonts w:asciiTheme="majorHAnsi" w:hAnsiTheme="majorHAnsi" w:cstheme="majorHAnsi"/>
          <w:sz w:val="22"/>
          <w:szCs w:val="22"/>
          <w:lang w:val="en-GB"/>
        </w:rPr>
      </w:pPr>
    </w:p>
    <w:p w14:paraId="2CB22DE4" w14:textId="77777777" w:rsidR="00306938" w:rsidRPr="00936596" w:rsidRDefault="00306938" w:rsidP="00A0303A">
      <w:pPr>
        <w:spacing w:line="276" w:lineRule="auto"/>
        <w:rPr>
          <w:rFonts w:asciiTheme="majorHAnsi" w:hAnsiTheme="majorHAnsi" w:cstheme="majorHAnsi"/>
          <w:sz w:val="22"/>
          <w:szCs w:val="22"/>
          <w:lang w:val="en-GB"/>
        </w:rPr>
      </w:pPr>
    </w:p>
    <w:p w14:paraId="0AD1D287" w14:textId="1A84BBF9" w:rsidR="006E2B10" w:rsidRPr="00936596" w:rsidRDefault="006E2B10" w:rsidP="00A0303A">
      <w:pPr>
        <w:shd w:val="clear" w:color="auto" w:fill="FDE9D9" w:themeFill="accent6" w:themeFillTint="33"/>
        <w:spacing w:line="276" w:lineRule="auto"/>
        <w:jc w:val="center"/>
        <w:rPr>
          <w:rFonts w:asciiTheme="majorHAnsi" w:hAnsiTheme="majorHAnsi" w:cstheme="majorHAnsi"/>
          <w:b/>
          <w:bCs/>
          <w:color w:val="E36C0A" w:themeColor="accent6" w:themeShade="BF"/>
          <w:sz w:val="28"/>
          <w:szCs w:val="28"/>
          <w:lang w:val="en-GB"/>
        </w:rPr>
      </w:pPr>
      <w:r w:rsidRPr="00936596">
        <w:rPr>
          <w:rFonts w:asciiTheme="majorHAnsi" w:hAnsiTheme="majorHAnsi" w:cstheme="majorHAnsi"/>
          <w:b/>
          <w:bCs/>
          <w:color w:val="E36C0A" w:themeColor="accent6" w:themeShade="BF"/>
          <w:sz w:val="28"/>
          <w:szCs w:val="28"/>
          <w:lang w:val="en-GB"/>
        </w:rPr>
        <w:lastRenderedPageBreak/>
        <w:t>3: Software (API) for Service Providers</w:t>
      </w:r>
    </w:p>
    <w:p w14:paraId="19FF5D98" w14:textId="74B65ED1" w:rsidR="006E2B10" w:rsidRPr="00936596" w:rsidRDefault="006E2B10" w:rsidP="00A0303A">
      <w:pPr>
        <w:spacing w:line="276" w:lineRule="auto"/>
        <w:rPr>
          <w:lang w:val="en-GB"/>
        </w:rPr>
      </w:pPr>
    </w:p>
    <w:p w14:paraId="6E7814E2" w14:textId="77777777" w:rsidR="006E2B10" w:rsidRPr="00936596" w:rsidRDefault="006E2B10"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Functional requirements</w:t>
      </w:r>
    </w:p>
    <w:p w14:paraId="13606686" w14:textId="77777777" w:rsidR="006E2B10" w:rsidRPr="00936596" w:rsidRDefault="006E2B10" w:rsidP="00A0303A">
      <w:pPr>
        <w:spacing w:line="276" w:lineRule="auto"/>
        <w:rPr>
          <w:lang w:val="en-GB"/>
        </w:rPr>
      </w:pPr>
    </w:p>
    <w:p w14:paraId="3CDC096A" w14:textId="63E134C2" w:rsidR="006E2B10" w:rsidRPr="00936596" w:rsidRDefault="006E2B10" w:rsidP="00A0303A">
      <w:pPr>
        <w:pStyle w:val="Caption"/>
        <w:widowControl w:val="0"/>
        <w:spacing w:line="276" w:lineRule="auto"/>
        <w:rPr>
          <w:rFonts w:asciiTheme="majorHAnsi" w:hAnsiTheme="majorHAnsi" w:cstheme="majorHAnsi"/>
          <w:b w:val="0"/>
          <w:color w:val="548DD4"/>
          <w:lang w:val="en-GB"/>
        </w:rPr>
      </w:pPr>
      <w:bookmarkStart w:id="137" w:name="_Toc114753499"/>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26</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Software (API) for Service Providers Functional Compliance</w:t>
      </w:r>
      <w:bookmarkEnd w:id="137"/>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89"/>
        <w:gridCol w:w="1274"/>
        <w:gridCol w:w="7643"/>
      </w:tblGrid>
      <w:tr w:rsidR="006E2B10" w:rsidRPr="00936596" w14:paraId="5348999E" w14:textId="77777777" w:rsidTr="006E2B10">
        <w:trPr>
          <w:cantSplit/>
          <w:trHeight w:val="254"/>
          <w:tblHeader/>
        </w:trPr>
        <w:tc>
          <w:tcPr>
            <w:tcW w:w="499" w:type="pct"/>
            <w:shd w:val="clear" w:color="auto" w:fill="BDC0BE"/>
            <w:vAlign w:val="center"/>
          </w:tcPr>
          <w:p w14:paraId="79D6A485" w14:textId="77777777" w:rsidR="006E2B10" w:rsidRPr="00936596" w:rsidRDefault="006E2B10" w:rsidP="00A0303A">
            <w:pPr>
              <w:pStyle w:val="TableParagraph"/>
              <w:spacing w:line="276" w:lineRule="auto"/>
              <w:ind w:left="84"/>
              <w:jc w:val="center"/>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643" w:type="pct"/>
            <w:shd w:val="clear" w:color="auto" w:fill="BDC0BE"/>
            <w:vAlign w:val="center"/>
          </w:tcPr>
          <w:p w14:paraId="3D77C9FB" w14:textId="607DED7C" w:rsidR="006E2B10" w:rsidRPr="00936596" w:rsidRDefault="006E2B10" w:rsidP="00A0303A">
            <w:pPr>
              <w:pStyle w:val="TableParagraph"/>
              <w:spacing w:line="276" w:lineRule="auto"/>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858" w:type="pct"/>
            <w:shd w:val="clear" w:color="auto" w:fill="BDC0BE"/>
            <w:vAlign w:val="center"/>
          </w:tcPr>
          <w:p w14:paraId="3A72703D" w14:textId="41FDB78F" w:rsidR="006E2B10" w:rsidRPr="00936596" w:rsidRDefault="006E2B10" w:rsidP="00A0303A">
            <w:pPr>
              <w:pStyle w:val="TableParagraph"/>
              <w:spacing w:line="276" w:lineRule="auto"/>
              <w:jc w:val="center"/>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6E2B10" w:rsidRPr="00936596" w14:paraId="27736A73" w14:textId="77777777" w:rsidTr="006E2B10">
        <w:trPr>
          <w:cantSplit/>
          <w:trHeight w:val="633"/>
        </w:trPr>
        <w:tc>
          <w:tcPr>
            <w:tcW w:w="499" w:type="pct"/>
            <w:shd w:val="clear" w:color="auto" w:fill="E2E3E3"/>
            <w:vAlign w:val="center"/>
          </w:tcPr>
          <w:p w14:paraId="233A2ADA" w14:textId="77777777" w:rsidR="006E2B10" w:rsidRPr="00936596" w:rsidRDefault="006E2B1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R7.01</w:t>
            </w:r>
          </w:p>
        </w:tc>
        <w:tc>
          <w:tcPr>
            <w:tcW w:w="643" w:type="pct"/>
            <w:vAlign w:val="center"/>
          </w:tcPr>
          <w:p w14:paraId="24C954FB" w14:textId="1B4182C0" w:rsidR="006E2B10" w:rsidRPr="00936596" w:rsidRDefault="006E2B10"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3B41BBEB" wp14:editId="63D2FABD">
                  <wp:extent cx="288000" cy="288000"/>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858" w:type="pct"/>
            <w:vAlign w:val="center"/>
          </w:tcPr>
          <w:p w14:paraId="098AA89E" w14:textId="6C8D437F" w:rsidR="006E2B10" w:rsidRPr="00936596" w:rsidRDefault="006E2B1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Simple digital signature creation and authentication API that enables and eases </w:t>
            </w:r>
            <w:r w:rsidR="005B6931" w:rsidRPr="00936596">
              <w:rPr>
                <w:rFonts w:asciiTheme="majorHAnsi" w:hAnsiTheme="majorHAnsi" w:cstheme="majorHAnsi"/>
                <w:lang w:val="en-GB"/>
              </w:rPr>
              <w:t>service providers</w:t>
            </w:r>
            <w:r w:rsidRPr="00936596">
              <w:rPr>
                <w:rFonts w:asciiTheme="majorHAnsi" w:hAnsiTheme="majorHAnsi" w:cstheme="majorHAnsi"/>
                <w:lang w:val="en-GB"/>
              </w:rPr>
              <w:t xml:space="preserve"> to integrate with the Kosovo Mobile-ID solution.</w:t>
            </w:r>
          </w:p>
        </w:tc>
      </w:tr>
    </w:tbl>
    <w:p w14:paraId="51DF1203" w14:textId="0FC60BAE" w:rsidR="006E2B10" w:rsidRPr="00936596" w:rsidRDefault="006E2B10" w:rsidP="00A0303A">
      <w:pPr>
        <w:spacing w:line="276" w:lineRule="auto"/>
        <w:rPr>
          <w:lang w:val="en-GB"/>
        </w:rPr>
      </w:pPr>
    </w:p>
    <w:p w14:paraId="7165BAD3" w14:textId="77777777" w:rsidR="006E2B10" w:rsidRPr="00936596" w:rsidRDefault="006E2B10"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Non-Functional Requirements</w:t>
      </w:r>
    </w:p>
    <w:p w14:paraId="3BBAC324" w14:textId="22E13368" w:rsidR="006E2B10" w:rsidRPr="00936596" w:rsidRDefault="006E2B10" w:rsidP="00A0303A">
      <w:pPr>
        <w:spacing w:line="276" w:lineRule="auto"/>
        <w:rPr>
          <w:lang w:val="en-GB"/>
        </w:rPr>
      </w:pPr>
    </w:p>
    <w:p w14:paraId="5E4DAA8C" w14:textId="76435183" w:rsidR="006E2B10" w:rsidRPr="00936596" w:rsidRDefault="006E2B10" w:rsidP="00A0303A">
      <w:pPr>
        <w:pStyle w:val="Caption"/>
        <w:widowControl w:val="0"/>
        <w:spacing w:line="276" w:lineRule="auto"/>
        <w:rPr>
          <w:rFonts w:asciiTheme="majorHAnsi" w:hAnsiTheme="majorHAnsi" w:cstheme="majorHAnsi"/>
          <w:b w:val="0"/>
          <w:color w:val="548DD4"/>
          <w:lang w:val="en-GB"/>
        </w:rPr>
      </w:pPr>
      <w:bookmarkStart w:id="138" w:name="_Toc114753500"/>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27</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Software (API) for Service Providers Non-Functional Compliance</w:t>
      </w:r>
      <w:bookmarkEnd w:id="138"/>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88"/>
        <w:gridCol w:w="1417"/>
        <w:gridCol w:w="7501"/>
      </w:tblGrid>
      <w:tr w:rsidR="006E2B10" w:rsidRPr="00936596" w14:paraId="7958965E" w14:textId="77777777" w:rsidTr="006E2B10">
        <w:trPr>
          <w:cantSplit/>
          <w:trHeight w:val="319"/>
          <w:tblHeader/>
        </w:trPr>
        <w:tc>
          <w:tcPr>
            <w:tcW w:w="499" w:type="pct"/>
            <w:shd w:val="clear" w:color="auto" w:fill="BDC0BE"/>
            <w:vAlign w:val="center"/>
          </w:tcPr>
          <w:p w14:paraId="642B818A" w14:textId="77777777" w:rsidR="006E2B10" w:rsidRPr="00936596" w:rsidRDefault="006E2B10"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715" w:type="pct"/>
            <w:shd w:val="clear" w:color="auto" w:fill="BDC0BE"/>
            <w:vAlign w:val="center"/>
          </w:tcPr>
          <w:p w14:paraId="1372F848" w14:textId="6FBD7265" w:rsidR="006E2B10" w:rsidRPr="00936596" w:rsidRDefault="006E2B10"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786" w:type="pct"/>
            <w:shd w:val="clear" w:color="auto" w:fill="BDC0BE"/>
            <w:vAlign w:val="center"/>
          </w:tcPr>
          <w:p w14:paraId="741589E9" w14:textId="3CEE0CEF" w:rsidR="006E2B10" w:rsidRPr="00936596" w:rsidRDefault="006E2B10"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6E2B10" w:rsidRPr="00936596" w14:paraId="2713F7A9" w14:textId="77777777" w:rsidTr="006E2B10">
        <w:trPr>
          <w:cantSplit/>
          <w:trHeight w:val="446"/>
        </w:trPr>
        <w:tc>
          <w:tcPr>
            <w:tcW w:w="499" w:type="pct"/>
            <w:shd w:val="clear" w:color="auto" w:fill="E2E3E3"/>
            <w:vAlign w:val="center"/>
          </w:tcPr>
          <w:p w14:paraId="568D958C" w14:textId="77777777" w:rsidR="006E2B10" w:rsidRPr="00936596" w:rsidRDefault="006E2B1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R8.01</w:t>
            </w:r>
          </w:p>
        </w:tc>
        <w:tc>
          <w:tcPr>
            <w:tcW w:w="715" w:type="pct"/>
            <w:vAlign w:val="center"/>
          </w:tcPr>
          <w:p w14:paraId="76B275DE" w14:textId="77777777" w:rsidR="006E2B10" w:rsidRPr="00936596" w:rsidRDefault="006E2B10" w:rsidP="00A0303A">
            <w:pPr>
              <w:pStyle w:val="TableParagraph"/>
              <w:spacing w:line="276" w:lineRule="auto"/>
              <w:rPr>
                <w:rFonts w:asciiTheme="majorHAnsi" w:hAnsiTheme="majorHAnsi" w:cstheme="majorHAnsi"/>
                <w:w w:val="95"/>
                <w:lang w:val="en-GB"/>
              </w:rPr>
            </w:pPr>
          </w:p>
          <w:p w14:paraId="1D16DF58" w14:textId="35B187C6" w:rsidR="006E2B10" w:rsidRPr="00936596" w:rsidRDefault="006E2B10"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30D407A0" wp14:editId="513561F6">
                  <wp:extent cx="288000" cy="288000"/>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10AF1060" w14:textId="3CAB9243" w:rsidR="006E2B10" w:rsidRPr="00936596" w:rsidRDefault="006E2B1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For web services, API’s must be available for .NET and Java.</w:t>
            </w:r>
          </w:p>
        </w:tc>
      </w:tr>
      <w:tr w:rsidR="006E2B10" w:rsidRPr="00936596" w14:paraId="33916A33" w14:textId="77777777" w:rsidTr="006E2B10">
        <w:trPr>
          <w:cantSplit/>
          <w:trHeight w:val="633"/>
        </w:trPr>
        <w:tc>
          <w:tcPr>
            <w:tcW w:w="499" w:type="pct"/>
            <w:shd w:val="clear" w:color="auto" w:fill="E2E3E3"/>
            <w:vAlign w:val="center"/>
          </w:tcPr>
          <w:p w14:paraId="4410DE7E" w14:textId="77777777" w:rsidR="006E2B10" w:rsidRPr="00936596" w:rsidRDefault="006E2B1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R8.02</w:t>
            </w:r>
          </w:p>
        </w:tc>
        <w:tc>
          <w:tcPr>
            <w:tcW w:w="715" w:type="pct"/>
            <w:shd w:val="clear" w:color="auto" w:fill="EEEEEE"/>
            <w:vAlign w:val="center"/>
          </w:tcPr>
          <w:p w14:paraId="6A899EA3" w14:textId="7BEA9688" w:rsidR="006E2B10" w:rsidRPr="00936596" w:rsidRDefault="006E2B10"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719DDE1B" wp14:editId="505EB801">
                  <wp:extent cx="288000" cy="288000"/>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56346848" w14:textId="3CFE8958" w:rsidR="006E2B10" w:rsidRPr="00936596" w:rsidRDefault="006E2B1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For mobile applications, API’s must be available for iOS and Android and Windows </w:t>
            </w:r>
            <w:r w:rsidR="005B6931" w:rsidRPr="00936596">
              <w:rPr>
                <w:rFonts w:asciiTheme="majorHAnsi" w:hAnsiTheme="majorHAnsi" w:cstheme="majorHAnsi"/>
                <w:lang w:val="en-GB"/>
              </w:rPr>
              <w:t>phone platforms</w:t>
            </w:r>
            <w:r w:rsidRPr="00936596">
              <w:rPr>
                <w:rFonts w:asciiTheme="majorHAnsi" w:hAnsiTheme="majorHAnsi" w:cstheme="majorHAnsi"/>
                <w:lang w:val="en-GB"/>
              </w:rPr>
              <w:t>.</w:t>
            </w:r>
          </w:p>
        </w:tc>
      </w:tr>
    </w:tbl>
    <w:p w14:paraId="6862A3C7" w14:textId="732EBD74" w:rsidR="006E2B10" w:rsidRPr="00936596" w:rsidRDefault="006E2B10" w:rsidP="00A0303A">
      <w:pPr>
        <w:spacing w:line="276" w:lineRule="auto"/>
        <w:rPr>
          <w:lang w:val="en-GB"/>
        </w:rPr>
      </w:pPr>
    </w:p>
    <w:p w14:paraId="598D2A51" w14:textId="712C043D" w:rsidR="00FA60FC" w:rsidRPr="00936596" w:rsidRDefault="00FA60FC" w:rsidP="00A0303A">
      <w:pPr>
        <w:shd w:val="clear" w:color="auto" w:fill="FDE9D9" w:themeFill="accent6" w:themeFillTint="33"/>
        <w:spacing w:line="276" w:lineRule="auto"/>
        <w:jc w:val="center"/>
        <w:rPr>
          <w:rFonts w:asciiTheme="majorHAnsi" w:hAnsiTheme="majorHAnsi" w:cstheme="majorHAnsi"/>
          <w:b/>
          <w:bCs/>
          <w:color w:val="E36C0A" w:themeColor="accent6" w:themeShade="BF"/>
          <w:sz w:val="28"/>
          <w:szCs w:val="28"/>
          <w:lang w:val="en-GB"/>
        </w:rPr>
      </w:pPr>
      <w:r w:rsidRPr="00936596">
        <w:rPr>
          <w:rFonts w:asciiTheme="majorHAnsi" w:hAnsiTheme="majorHAnsi" w:cstheme="majorHAnsi"/>
          <w:b/>
          <w:bCs/>
          <w:color w:val="E36C0A" w:themeColor="accent6" w:themeShade="BF"/>
          <w:sz w:val="28"/>
          <w:szCs w:val="28"/>
          <w:lang w:val="en-GB"/>
        </w:rPr>
        <w:t xml:space="preserve">4: Administration Module </w:t>
      </w:r>
    </w:p>
    <w:p w14:paraId="632712FC" w14:textId="4945AEF5" w:rsidR="006E2B10" w:rsidRPr="00936596" w:rsidRDefault="006E2B10" w:rsidP="00A0303A">
      <w:pPr>
        <w:spacing w:line="276" w:lineRule="auto"/>
        <w:rPr>
          <w:lang w:val="en-GB"/>
        </w:rPr>
      </w:pPr>
    </w:p>
    <w:p w14:paraId="4F4C890D" w14:textId="77777777" w:rsidR="006475A1" w:rsidRPr="00936596" w:rsidRDefault="006475A1"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Functional requirements</w:t>
      </w:r>
    </w:p>
    <w:p w14:paraId="085D0065" w14:textId="77777777" w:rsidR="006475A1" w:rsidRPr="00936596" w:rsidRDefault="006475A1" w:rsidP="00A0303A">
      <w:pPr>
        <w:spacing w:line="276" w:lineRule="auto"/>
        <w:rPr>
          <w:lang w:val="en-GB"/>
        </w:rPr>
      </w:pPr>
    </w:p>
    <w:p w14:paraId="310CCE72" w14:textId="0A046D3D" w:rsidR="006475A1" w:rsidRPr="00936596" w:rsidRDefault="006475A1" w:rsidP="00A0303A">
      <w:pPr>
        <w:pStyle w:val="Caption"/>
        <w:widowControl w:val="0"/>
        <w:spacing w:line="276" w:lineRule="auto"/>
        <w:rPr>
          <w:rFonts w:asciiTheme="majorHAnsi" w:hAnsiTheme="majorHAnsi" w:cstheme="majorHAnsi"/>
          <w:b w:val="0"/>
          <w:color w:val="548DD4"/>
          <w:lang w:val="en-GB"/>
        </w:rPr>
      </w:pPr>
      <w:bookmarkStart w:id="139" w:name="_Toc114753501"/>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28</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Administration Module Fun</w:t>
      </w:r>
      <w:r w:rsidR="007E7DC6" w:rsidRPr="00936596">
        <w:rPr>
          <w:rFonts w:asciiTheme="majorHAnsi" w:hAnsiTheme="majorHAnsi" w:cstheme="majorHAnsi"/>
          <w:b w:val="0"/>
          <w:color w:val="548DD4"/>
          <w:lang w:val="en-GB"/>
        </w:rPr>
        <w:t>c</w:t>
      </w:r>
      <w:r w:rsidRPr="00936596">
        <w:rPr>
          <w:rFonts w:asciiTheme="majorHAnsi" w:hAnsiTheme="majorHAnsi" w:cstheme="majorHAnsi"/>
          <w:b w:val="0"/>
          <w:color w:val="548DD4"/>
          <w:lang w:val="en-GB"/>
        </w:rPr>
        <w:t>tional Compliance</w:t>
      </w:r>
      <w:bookmarkEnd w:id="139"/>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98"/>
        <w:gridCol w:w="1407"/>
        <w:gridCol w:w="7501"/>
      </w:tblGrid>
      <w:tr w:rsidR="006475A1" w:rsidRPr="00936596" w14:paraId="787664C4" w14:textId="77777777" w:rsidTr="00174C6D">
        <w:trPr>
          <w:cantSplit/>
          <w:trHeight w:val="256"/>
          <w:tblHeader/>
        </w:trPr>
        <w:tc>
          <w:tcPr>
            <w:tcW w:w="504" w:type="pct"/>
            <w:shd w:val="clear" w:color="auto" w:fill="BDC0BE"/>
            <w:vAlign w:val="center"/>
          </w:tcPr>
          <w:p w14:paraId="218EC6FC" w14:textId="77777777" w:rsidR="006475A1" w:rsidRPr="00936596" w:rsidRDefault="006475A1"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710" w:type="pct"/>
            <w:shd w:val="clear" w:color="auto" w:fill="BDC0BE"/>
            <w:vAlign w:val="center"/>
          </w:tcPr>
          <w:p w14:paraId="339B03F4" w14:textId="6094A1BE" w:rsidR="006475A1" w:rsidRPr="00936596" w:rsidRDefault="00174C6D" w:rsidP="00A0303A">
            <w:pPr>
              <w:pStyle w:val="TableParagraph"/>
              <w:spacing w:line="276" w:lineRule="auto"/>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786" w:type="pct"/>
            <w:shd w:val="clear" w:color="auto" w:fill="BDC0BE"/>
            <w:vAlign w:val="center"/>
          </w:tcPr>
          <w:p w14:paraId="7D7479ED" w14:textId="2230578A" w:rsidR="006475A1" w:rsidRPr="00936596" w:rsidRDefault="006475A1" w:rsidP="00A0303A">
            <w:pPr>
              <w:pStyle w:val="TableParagraph"/>
              <w:spacing w:line="276" w:lineRule="auto"/>
              <w:jc w:val="center"/>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6475A1" w:rsidRPr="00936596" w14:paraId="3C543462" w14:textId="77777777" w:rsidTr="00174C6D">
        <w:trPr>
          <w:cantSplit/>
          <w:trHeight w:val="635"/>
        </w:trPr>
        <w:tc>
          <w:tcPr>
            <w:tcW w:w="504" w:type="pct"/>
            <w:shd w:val="clear" w:color="auto" w:fill="E2E3E3"/>
            <w:vAlign w:val="center"/>
          </w:tcPr>
          <w:p w14:paraId="7104B427"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R9.01</w:t>
            </w:r>
          </w:p>
        </w:tc>
        <w:tc>
          <w:tcPr>
            <w:tcW w:w="710" w:type="pct"/>
            <w:vAlign w:val="center"/>
          </w:tcPr>
          <w:p w14:paraId="025C98A6" w14:textId="7AD7C31D"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4265300A" wp14:editId="3EF0B6E4">
                  <wp:extent cx="288000" cy="288000"/>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5C802D3C" w14:textId="5CF371AB"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Administration module must keep record of customer applications, devices and transactions.</w:t>
            </w:r>
          </w:p>
        </w:tc>
      </w:tr>
      <w:tr w:rsidR="006475A1" w:rsidRPr="00936596" w14:paraId="39EBA939" w14:textId="77777777" w:rsidTr="00174C6D">
        <w:trPr>
          <w:cantSplit/>
          <w:trHeight w:val="1010"/>
        </w:trPr>
        <w:tc>
          <w:tcPr>
            <w:tcW w:w="504" w:type="pct"/>
            <w:shd w:val="clear" w:color="auto" w:fill="E2E3E3"/>
            <w:vAlign w:val="center"/>
          </w:tcPr>
          <w:p w14:paraId="056A686D"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R9.02</w:t>
            </w:r>
          </w:p>
        </w:tc>
        <w:tc>
          <w:tcPr>
            <w:tcW w:w="710" w:type="pct"/>
            <w:shd w:val="clear" w:color="auto" w:fill="EEEEEE"/>
            <w:vAlign w:val="center"/>
          </w:tcPr>
          <w:p w14:paraId="2891C039" w14:textId="17EFC14B" w:rsidR="006475A1" w:rsidRPr="00936596" w:rsidRDefault="004B145D" w:rsidP="00A0303A">
            <w:pPr>
              <w:pStyle w:val="TableParagraph"/>
              <w:spacing w:line="276" w:lineRule="auto"/>
              <w:ind w:right="62"/>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63D71882" wp14:editId="4DD43141">
                  <wp:extent cx="288000" cy="288000"/>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5E34C263" w14:textId="3558BE85"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Administration module must provide internal audit trails and must allow to uniquely identify the author of every change. Internal audit trails must support methods against intended or unintended deletion of records through time-stamping, chaining or other</w:t>
            </w:r>
          </w:p>
          <w:p w14:paraId="291230EC" w14:textId="77777777"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provable methods.</w:t>
            </w:r>
          </w:p>
        </w:tc>
      </w:tr>
      <w:tr w:rsidR="006475A1" w:rsidRPr="00936596" w14:paraId="5D6A3DEE" w14:textId="77777777" w:rsidTr="00174C6D">
        <w:trPr>
          <w:cantSplit/>
          <w:trHeight w:val="635"/>
        </w:trPr>
        <w:tc>
          <w:tcPr>
            <w:tcW w:w="504" w:type="pct"/>
            <w:shd w:val="clear" w:color="auto" w:fill="E2E3E3"/>
            <w:vAlign w:val="center"/>
          </w:tcPr>
          <w:p w14:paraId="20C7C13B"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R9.03</w:t>
            </w:r>
          </w:p>
        </w:tc>
        <w:tc>
          <w:tcPr>
            <w:tcW w:w="710" w:type="pct"/>
            <w:vAlign w:val="center"/>
          </w:tcPr>
          <w:p w14:paraId="51A47AEA" w14:textId="4F8516DE"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3FCB27CD" wp14:editId="6FC2C58D">
                  <wp:extent cx="288000" cy="288000"/>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2A4CBFE3" w14:textId="7A881542"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Administration module must be connected to Certificate Authority and able to change certificate status.</w:t>
            </w:r>
          </w:p>
        </w:tc>
      </w:tr>
      <w:tr w:rsidR="006475A1" w:rsidRPr="00936596" w14:paraId="13255901" w14:textId="77777777" w:rsidTr="00174C6D">
        <w:trPr>
          <w:cantSplit/>
          <w:trHeight w:val="633"/>
        </w:trPr>
        <w:tc>
          <w:tcPr>
            <w:tcW w:w="504" w:type="pct"/>
            <w:shd w:val="clear" w:color="auto" w:fill="E2E3E3"/>
            <w:vAlign w:val="center"/>
          </w:tcPr>
          <w:p w14:paraId="4FD6C4D4"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R9.04</w:t>
            </w:r>
          </w:p>
        </w:tc>
        <w:tc>
          <w:tcPr>
            <w:tcW w:w="710" w:type="pct"/>
            <w:shd w:val="clear" w:color="auto" w:fill="EEEEEE"/>
            <w:vAlign w:val="center"/>
          </w:tcPr>
          <w:p w14:paraId="456666D6" w14:textId="77777777" w:rsidR="004B145D" w:rsidRPr="00936596" w:rsidRDefault="004B145D" w:rsidP="00A0303A">
            <w:pPr>
              <w:pStyle w:val="TableParagraph"/>
              <w:spacing w:line="276" w:lineRule="auto"/>
              <w:jc w:val="center"/>
              <w:rPr>
                <w:rFonts w:asciiTheme="majorHAnsi" w:hAnsiTheme="majorHAnsi" w:cstheme="majorHAnsi"/>
                <w:lang w:val="en-GB"/>
              </w:rPr>
            </w:pPr>
          </w:p>
          <w:p w14:paraId="25FD28B7" w14:textId="5A929B8D"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63989799" wp14:editId="6FFCB7C6">
                  <wp:extent cx="288000" cy="288000"/>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7D49CC08" w14:textId="2E0C3940"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Administration module must provide Self-Service portal to:</w:t>
            </w:r>
          </w:p>
        </w:tc>
      </w:tr>
      <w:tr w:rsidR="006475A1" w:rsidRPr="00936596" w14:paraId="01696BCF" w14:textId="77777777" w:rsidTr="00174C6D">
        <w:trPr>
          <w:cantSplit/>
          <w:trHeight w:val="633"/>
        </w:trPr>
        <w:tc>
          <w:tcPr>
            <w:tcW w:w="504" w:type="pct"/>
            <w:shd w:val="clear" w:color="auto" w:fill="E2E3E3"/>
            <w:vAlign w:val="center"/>
          </w:tcPr>
          <w:p w14:paraId="1AD425DA"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R9.04.1</w:t>
            </w:r>
          </w:p>
        </w:tc>
        <w:tc>
          <w:tcPr>
            <w:tcW w:w="710" w:type="pct"/>
            <w:vAlign w:val="center"/>
          </w:tcPr>
          <w:p w14:paraId="3DF77D67" w14:textId="77777777" w:rsidR="004B145D" w:rsidRPr="00936596" w:rsidRDefault="004B145D" w:rsidP="00A0303A">
            <w:pPr>
              <w:pStyle w:val="TableParagraph"/>
              <w:spacing w:line="276" w:lineRule="auto"/>
              <w:jc w:val="center"/>
              <w:rPr>
                <w:rFonts w:asciiTheme="majorHAnsi" w:hAnsiTheme="majorHAnsi" w:cstheme="majorHAnsi"/>
                <w:lang w:val="en-GB"/>
              </w:rPr>
            </w:pPr>
          </w:p>
          <w:p w14:paraId="007FEA1C" w14:textId="458943B6"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25C48AED" wp14:editId="00126F9B">
                  <wp:extent cx="288000" cy="28800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57BCCF4C" w14:textId="7C0FAD7F"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Authentication using Kosovo Mobile eID and Kosovo ID Card based eID.</w:t>
            </w:r>
          </w:p>
        </w:tc>
      </w:tr>
      <w:tr w:rsidR="006475A1" w:rsidRPr="00936596" w14:paraId="0363E4BE" w14:textId="77777777" w:rsidTr="00174C6D">
        <w:trPr>
          <w:cantSplit/>
          <w:trHeight w:val="635"/>
        </w:trPr>
        <w:tc>
          <w:tcPr>
            <w:tcW w:w="504" w:type="pct"/>
            <w:shd w:val="clear" w:color="auto" w:fill="E2E3E3"/>
            <w:vAlign w:val="center"/>
          </w:tcPr>
          <w:p w14:paraId="44598578"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R9.04.1</w:t>
            </w:r>
          </w:p>
        </w:tc>
        <w:tc>
          <w:tcPr>
            <w:tcW w:w="710" w:type="pct"/>
            <w:shd w:val="clear" w:color="auto" w:fill="EEEEEE"/>
            <w:vAlign w:val="center"/>
          </w:tcPr>
          <w:p w14:paraId="33685B74" w14:textId="77777777" w:rsidR="004B145D" w:rsidRPr="00936596" w:rsidRDefault="004B145D" w:rsidP="00A0303A">
            <w:pPr>
              <w:pStyle w:val="TableParagraph"/>
              <w:spacing w:line="276" w:lineRule="auto"/>
              <w:jc w:val="center"/>
              <w:rPr>
                <w:rFonts w:asciiTheme="majorHAnsi" w:hAnsiTheme="majorHAnsi" w:cstheme="majorHAnsi"/>
                <w:lang w:val="en-GB"/>
              </w:rPr>
            </w:pPr>
          </w:p>
          <w:p w14:paraId="5CB11A64" w14:textId="466BDF75"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79A58EBA" wp14:editId="5F616F07">
                  <wp:extent cx="288000" cy="288000"/>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396218F3" w14:textId="4644E925"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Allow customer to manage status of the Kosovo Mobile eID (revoke, renew).</w:t>
            </w:r>
          </w:p>
        </w:tc>
      </w:tr>
      <w:tr w:rsidR="006475A1" w:rsidRPr="00936596" w14:paraId="33D0D8ED" w14:textId="77777777" w:rsidTr="00174C6D">
        <w:trPr>
          <w:cantSplit/>
          <w:trHeight w:val="633"/>
        </w:trPr>
        <w:tc>
          <w:tcPr>
            <w:tcW w:w="504" w:type="pct"/>
            <w:shd w:val="clear" w:color="auto" w:fill="E2E3E3"/>
            <w:vAlign w:val="center"/>
          </w:tcPr>
          <w:p w14:paraId="2A4B04EC"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lastRenderedPageBreak/>
              <w:t>R9.04.1</w:t>
            </w:r>
          </w:p>
        </w:tc>
        <w:tc>
          <w:tcPr>
            <w:tcW w:w="710" w:type="pct"/>
            <w:vAlign w:val="center"/>
          </w:tcPr>
          <w:p w14:paraId="0AE320BE" w14:textId="77777777" w:rsidR="004B145D" w:rsidRPr="00936596" w:rsidRDefault="004B145D" w:rsidP="00A0303A">
            <w:pPr>
              <w:pStyle w:val="TableParagraph"/>
              <w:spacing w:line="276" w:lineRule="auto"/>
              <w:jc w:val="center"/>
              <w:rPr>
                <w:rFonts w:asciiTheme="majorHAnsi" w:hAnsiTheme="majorHAnsi" w:cstheme="majorHAnsi"/>
                <w:lang w:val="en-GB"/>
              </w:rPr>
            </w:pPr>
          </w:p>
          <w:p w14:paraId="03FF821D" w14:textId="1EBB1A0D"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0FC8B858" wp14:editId="2254B740">
                  <wp:extent cx="288000" cy="288000"/>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1B08988B" w14:textId="114E4D7D"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Allow user to see the transaction history.</w:t>
            </w:r>
          </w:p>
        </w:tc>
      </w:tr>
      <w:tr w:rsidR="006475A1" w:rsidRPr="00936596" w14:paraId="1FBAD723" w14:textId="77777777" w:rsidTr="00174C6D">
        <w:trPr>
          <w:cantSplit/>
          <w:trHeight w:val="633"/>
        </w:trPr>
        <w:tc>
          <w:tcPr>
            <w:tcW w:w="504" w:type="pct"/>
            <w:shd w:val="clear" w:color="auto" w:fill="E2E3E3"/>
            <w:vAlign w:val="center"/>
          </w:tcPr>
          <w:p w14:paraId="6E1EBA10"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R9.04.1</w:t>
            </w:r>
          </w:p>
        </w:tc>
        <w:tc>
          <w:tcPr>
            <w:tcW w:w="710" w:type="pct"/>
            <w:shd w:val="clear" w:color="auto" w:fill="EEEEEE"/>
            <w:vAlign w:val="center"/>
          </w:tcPr>
          <w:p w14:paraId="324F13E6" w14:textId="77777777" w:rsidR="004B145D" w:rsidRPr="00936596" w:rsidRDefault="004B145D" w:rsidP="00A0303A">
            <w:pPr>
              <w:pStyle w:val="TableParagraph"/>
              <w:spacing w:line="276" w:lineRule="auto"/>
              <w:jc w:val="center"/>
              <w:rPr>
                <w:rFonts w:asciiTheme="majorHAnsi" w:hAnsiTheme="majorHAnsi" w:cstheme="majorHAnsi"/>
                <w:lang w:val="en-GB"/>
              </w:rPr>
            </w:pPr>
          </w:p>
          <w:p w14:paraId="3EB17AD6" w14:textId="2A30EF0A"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22FD181B" wp14:editId="629292C8">
                  <wp:extent cx="288000" cy="288000"/>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2BD4D9F8" w14:textId="7C2F53DF"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Allow users to view/download the content of the applications for Mobile eID.</w:t>
            </w:r>
          </w:p>
        </w:tc>
      </w:tr>
      <w:tr w:rsidR="006475A1" w:rsidRPr="00936596" w14:paraId="2023AB67" w14:textId="77777777" w:rsidTr="00174C6D">
        <w:trPr>
          <w:cantSplit/>
          <w:trHeight w:val="636"/>
        </w:trPr>
        <w:tc>
          <w:tcPr>
            <w:tcW w:w="504" w:type="pct"/>
            <w:shd w:val="clear" w:color="auto" w:fill="E2E3E3"/>
            <w:vAlign w:val="center"/>
          </w:tcPr>
          <w:p w14:paraId="5DDC1D99"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R9.04.1</w:t>
            </w:r>
          </w:p>
        </w:tc>
        <w:tc>
          <w:tcPr>
            <w:tcW w:w="710" w:type="pct"/>
            <w:vAlign w:val="center"/>
          </w:tcPr>
          <w:p w14:paraId="6C6DC70A" w14:textId="27CC9271"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6E1AD0B7" wp14:editId="15C5EA41">
                  <wp:extent cx="288000" cy="28800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60686626" w14:textId="39C24214"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Allows requests to customer management like New Contract, Change of Contracts, Change of Validity and Change of Technical Parameters.</w:t>
            </w:r>
          </w:p>
        </w:tc>
      </w:tr>
      <w:tr w:rsidR="006475A1" w:rsidRPr="00936596" w14:paraId="338D63E1" w14:textId="77777777" w:rsidTr="00174C6D">
        <w:trPr>
          <w:cantSplit/>
          <w:trHeight w:val="633"/>
        </w:trPr>
        <w:tc>
          <w:tcPr>
            <w:tcW w:w="504" w:type="pct"/>
            <w:shd w:val="clear" w:color="auto" w:fill="E2E3E3"/>
            <w:vAlign w:val="center"/>
          </w:tcPr>
          <w:p w14:paraId="137361F7"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R9.05</w:t>
            </w:r>
          </w:p>
        </w:tc>
        <w:tc>
          <w:tcPr>
            <w:tcW w:w="710" w:type="pct"/>
            <w:shd w:val="clear" w:color="auto" w:fill="EEEEEE"/>
            <w:vAlign w:val="center"/>
          </w:tcPr>
          <w:p w14:paraId="39C7345F" w14:textId="77777777" w:rsidR="004B145D" w:rsidRPr="00936596" w:rsidRDefault="004B145D" w:rsidP="00A0303A">
            <w:pPr>
              <w:pStyle w:val="TableParagraph"/>
              <w:spacing w:line="276" w:lineRule="auto"/>
              <w:jc w:val="center"/>
              <w:rPr>
                <w:rFonts w:asciiTheme="majorHAnsi" w:hAnsiTheme="majorHAnsi" w:cstheme="majorHAnsi"/>
                <w:lang w:val="en-GB"/>
              </w:rPr>
            </w:pPr>
          </w:p>
          <w:p w14:paraId="3AC6A3C0" w14:textId="2D2684F3"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09BF5E01" wp14:editId="0D85F368">
                  <wp:extent cx="288000" cy="288000"/>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4C820883" w14:textId="16428CB0"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Administration module shall provide Help Desk portal</w:t>
            </w:r>
          </w:p>
        </w:tc>
      </w:tr>
      <w:tr w:rsidR="006475A1" w:rsidRPr="00936596" w14:paraId="7D11FDF6" w14:textId="77777777" w:rsidTr="00174C6D">
        <w:trPr>
          <w:cantSplit/>
          <w:trHeight w:val="633"/>
        </w:trPr>
        <w:tc>
          <w:tcPr>
            <w:tcW w:w="504" w:type="pct"/>
            <w:shd w:val="clear" w:color="auto" w:fill="E2E3E3"/>
            <w:vAlign w:val="center"/>
          </w:tcPr>
          <w:p w14:paraId="523D83DB"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R9.05.1</w:t>
            </w:r>
          </w:p>
        </w:tc>
        <w:tc>
          <w:tcPr>
            <w:tcW w:w="710" w:type="pct"/>
            <w:vAlign w:val="center"/>
          </w:tcPr>
          <w:p w14:paraId="11EC7C3A" w14:textId="18643125"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56BE071F" wp14:editId="53241052">
                  <wp:extent cx="288000" cy="288000"/>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1CF84F96" w14:textId="7184E25A"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Based on strong customer authentication (Mobile eID and Kosovo ID Card based eID must be supported).</w:t>
            </w:r>
          </w:p>
        </w:tc>
      </w:tr>
      <w:tr w:rsidR="006475A1" w:rsidRPr="00936596" w14:paraId="48107EC9" w14:textId="77777777" w:rsidTr="00174C6D">
        <w:trPr>
          <w:cantSplit/>
          <w:trHeight w:val="635"/>
        </w:trPr>
        <w:tc>
          <w:tcPr>
            <w:tcW w:w="504" w:type="pct"/>
            <w:shd w:val="clear" w:color="auto" w:fill="E2E3E3"/>
            <w:vAlign w:val="center"/>
          </w:tcPr>
          <w:p w14:paraId="3648C9B8"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R9.05.1.1</w:t>
            </w:r>
          </w:p>
        </w:tc>
        <w:tc>
          <w:tcPr>
            <w:tcW w:w="710" w:type="pct"/>
            <w:shd w:val="clear" w:color="auto" w:fill="EEEEEE"/>
            <w:vAlign w:val="center"/>
          </w:tcPr>
          <w:p w14:paraId="0D8E74E1" w14:textId="77777777" w:rsidR="004B145D" w:rsidRPr="00936596" w:rsidRDefault="004B145D" w:rsidP="00A0303A">
            <w:pPr>
              <w:pStyle w:val="TableParagraph"/>
              <w:spacing w:line="276" w:lineRule="auto"/>
              <w:jc w:val="center"/>
              <w:rPr>
                <w:rFonts w:asciiTheme="majorHAnsi" w:hAnsiTheme="majorHAnsi" w:cstheme="majorHAnsi"/>
                <w:lang w:val="en-GB"/>
              </w:rPr>
            </w:pPr>
          </w:p>
          <w:p w14:paraId="4DB07441" w14:textId="4E32CA79"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6736D78D" wp14:editId="3DF8184F">
                  <wp:extent cx="288000" cy="288000"/>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216F5B5B" w14:textId="38667558"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Allows customer support:</w:t>
            </w:r>
          </w:p>
        </w:tc>
      </w:tr>
      <w:tr w:rsidR="006475A1" w:rsidRPr="00936596" w14:paraId="0132D39D" w14:textId="77777777" w:rsidTr="00174C6D">
        <w:trPr>
          <w:cantSplit/>
          <w:trHeight w:val="633"/>
        </w:trPr>
        <w:tc>
          <w:tcPr>
            <w:tcW w:w="504" w:type="pct"/>
            <w:shd w:val="clear" w:color="auto" w:fill="E2E3E3"/>
            <w:vAlign w:val="center"/>
          </w:tcPr>
          <w:p w14:paraId="3BDCBEDC"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R9.05.1.1.1</w:t>
            </w:r>
          </w:p>
        </w:tc>
        <w:tc>
          <w:tcPr>
            <w:tcW w:w="710" w:type="pct"/>
            <w:vAlign w:val="center"/>
          </w:tcPr>
          <w:p w14:paraId="7FBE9A4F" w14:textId="77777777" w:rsidR="004B145D" w:rsidRPr="00936596" w:rsidRDefault="004B145D" w:rsidP="00A0303A">
            <w:pPr>
              <w:pStyle w:val="TableParagraph"/>
              <w:spacing w:line="276" w:lineRule="auto"/>
              <w:jc w:val="center"/>
              <w:rPr>
                <w:rFonts w:asciiTheme="majorHAnsi" w:hAnsiTheme="majorHAnsi" w:cstheme="majorHAnsi"/>
                <w:lang w:val="en-GB"/>
              </w:rPr>
            </w:pPr>
          </w:p>
          <w:p w14:paraId="1E92DB50" w14:textId="11EB0229"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199ADEB4" wp14:editId="655E62E6">
                  <wp:extent cx="288000" cy="288000"/>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1E92CF99" w14:textId="0568BFCD"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Identify the customer over the phone;</w:t>
            </w:r>
          </w:p>
        </w:tc>
      </w:tr>
      <w:tr w:rsidR="006475A1" w:rsidRPr="00936596" w14:paraId="7A6A422D" w14:textId="77777777" w:rsidTr="00174C6D">
        <w:trPr>
          <w:cantSplit/>
          <w:trHeight w:val="635"/>
        </w:trPr>
        <w:tc>
          <w:tcPr>
            <w:tcW w:w="504" w:type="pct"/>
            <w:shd w:val="clear" w:color="auto" w:fill="E2E3E3"/>
            <w:vAlign w:val="center"/>
          </w:tcPr>
          <w:p w14:paraId="15ECD5E6"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R9.05.1.1.2</w:t>
            </w:r>
          </w:p>
        </w:tc>
        <w:tc>
          <w:tcPr>
            <w:tcW w:w="710" w:type="pct"/>
            <w:shd w:val="clear" w:color="auto" w:fill="EEEEEE"/>
            <w:vAlign w:val="center"/>
          </w:tcPr>
          <w:p w14:paraId="45D4DB39" w14:textId="77777777" w:rsidR="004B145D" w:rsidRPr="00936596" w:rsidRDefault="004B145D" w:rsidP="00A0303A">
            <w:pPr>
              <w:pStyle w:val="TableParagraph"/>
              <w:spacing w:line="276" w:lineRule="auto"/>
              <w:jc w:val="center"/>
              <w:rPr>
                <w:rFonts w:asciiTheme="majorHAnsi" w:hAnsiTheme="majorHAnsi" w:cstheme="majorHAnsi"/>
                <w:lang w:val="en-GB"/>
              </w:rPr>
            </w:pPr>
          </w:p>
          <w:p w14:paraId="7391B0A0" w14:textId="598B0893"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7AE430C6" wp14:editId="1F300C8D">
                  <wp:extent cx="288000" cy="288000"/>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39D6A44F" w14:textId="02F45C9D"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Find the customer records;</w:t>
            </w:r>
          </w:p>
        </w:tc>
      </w:tr>
      <w:tr w:rsidR="006475A1" w:rsidRPr="00936596" w14:paraId="56834EF6" w14:textId="77777777" w:rsidTr="00174C6D">
        <w:trPr>
          <w:cantSplit/>
          <w:trHeight w:val="633"/>
        </w:trPr>
        <w:tc>
          <w:tcPr>
            <w:tcW w:w="504" w:type="pct"/>
            <w:shd w:val="clear" w:color="auto" w:fill="E2E3E3"/>
            <w:vAlign w:val="center"/>
          </w:tcPr>
          <w:p w14:paraId="5979A7D7"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R9.05.1.1.3</w:t>
            </w:r>
          </w:p>
        </w:tc>
        <w:tc>
          <w:tcPr>
            <w:tcW w:w="710" w:type="pct"/>
            <w:vAlign w:val="center"/>
          </w:tcPr>
          <w:p w14:paraId="6E3099D9" w14:textId="77777777" w:rsidR="004B145D" w:rsidRPr="00936596" w:rsidRDefault="004B145D" w:rsidP="00A0303A">
            <w:pPr>
              <w:pStyle w:val="TableParagraph"/>
              <w:spacing w:line="276" w:lineRule="auto"/>
              <w:rPr>
                <w:rFonts w:asciiTheme="majorHAnsi" w:hAnsiTheme="majorHAnsi" w:cstheme="majorHAnsi"/>
                <w:lang w:val="en-GB"/>
              </w:rPr>
            </w:pPr>
          </w:p>
          <w:p w14:paraId="0CFDEEFA" w14:textId="214BA61E"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57CA47E8" wp14:editId="06357350">
                  <wp:extent cx="288000" cy="288000"/>
                  <wp:effectExtent l="0" t="0" r="0"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2B28C7BC" w14:textId="3731CFCE"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Manage customer Mobile eID account status according to the request.</w:t>
            </w:r>
          </w:p>
        </w:tc>
      </w:tr>
      <w:tr w:rsidR="006475A1" w:rsidRPr="00936596" w14:paraId="42551367" w14:textId="77777777" w:rsidTr="00174C6D">
        <w:trPr>
          <w:cantSplit/>
          <w:trHeight w:val="633"/>
        </w:trPr>
        <w:tc>
          <w:tcPr>
            <w:tcW w:w="504" w:type="pct"/>
            <w:shd w:val="clear" w:color="auto" w:fill="E2E3E3"/>
            <w:vAlign w:val="center"/>
          </w:tcPr>
          <w:p w14:paraId="06792124"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R9.05.1.2</w:t>
            </w:r>
          </w:p>
        </w:tc>
        <w:tc>
          <w:tcPr>
            <w:tcW w:w="710" w:type="pct"/>
            <w:shd w:val="clear" w:color="auto" w:fill="EEEEEE"/>
            <w:vAlign w:val="center"/>
          </w:tcPr>
          <w:p w14:paraId="2B5E83E6" w14:textId="08701CC9"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500D0430" wp14:editId="1E6695FB">
                  <wp:extent cx="288000" cy="288000"/>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6FF91986" w14:textId="04C597D5"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Possible to connect the single access to data with the customer call, if call registration system exists.</w:t>
            </w:r>
          </w:p>
        </w:tc>
      </w:tr>
      <w:tr w:rsidR="006475A1" w:rsidRPr="00936596" w14:paraId="58AE0A13" w14:textId="77777777" w:rsidTr="00174C6D">
        <w:trPr>
          <w:cantSplit/>
          <w:trHeight w:val="635"/>
        </w:trPr>
        <w:tc>
          <w:tcPr>
            <w:tcW w:w="504" w:type="pct"/>
            <w:shd w:val="clear" w:color="auto" w:fill="E2E3E3"/>
            <w:vAlign w:val="center"/>
          </w:tcPr>
          <w:p w14:paraId="54D63BA5"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R9.05.2</w:t>
            </w:r>
          </w:p>
        </w:tc>
        <w:tc>
          <w:tcPr>
            <w:tcW w:w="710" w:type="pct"/>
            <w:vAlign w:val="center"/>
          </w:tcPr>
          <w:p w14:paraId="18878024" w14:textId="77777777" w:rsidR="004B145D" w:rsidRPr="00936596" w:rsidRDefault="004B145D" w:rsidP="00A0303A">
            <w:pPr>
              <w:pStyle w:val="TableParagraph"/>
              <w:spacing w:line="276" w:lineRule="auto"/>
              <w:rPr>
                <w:rFonts w:asciiTheme="majorHAnsi" w:hAnsiTheme="majorHAnsi" w:cstheme="majorHAnsi"/>
                <w:lang w:val="en-GB"/>
              </w:rPr>
            </w:pPr>
          </w:p>
          <w:p w14:paraId="0D39562D" w14:textId="1A3FB174"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3BF6B178" wp14:editId="02031E64">
                  <wp:extent cx="288000" cy="288000"/>
                  <wp:effectExtent l="0" t="0" r="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39BB11FE" w14:textId="63F6C6E6"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Administration module must support Customer Management:</w:t>
            </w:r>
          </w:p>
        </w:tc>
      </w:tr>
      <w:tr w:rsidR="006475A1" w:rsidRPr="00936596" w14:paraId="3EAAD3E3" w14:textId="77777777" w:rsidTr="00174C6D">
        <w:trPr>
          <w:cantSplit/>
          <w:trHeight w:val="633"/>
        </w:trPr>
        <w:tc>
          <w:tcPr>
            <w:tcW w:w="504" w:type="pct"/>
            <w:shd w:val="clear" w:color="auto" w:fill="E2E3E3"/>
            <w:vAlign w:val="center"/>
          </w:tcPr>
          <w:p w14:paraId="27C55BB6"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R9.05.2.1</w:t>
            </w:r>
          </w:p>
        </w:tc>
        <w:tc>
          <w:tcPr>
            <w:tcW w:w="710" w:type="pct"/>
            <w:shd w:val="clear" w:color="auto" w:fill="EEEEEE"/>
            <w:vAlign w:val="center"/>
          </w:tcPr>
          <w:p w14:paraId="348DA2F0" w14:textId="3687CBD3"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12A31EB1" wp14:editId="16DD3941">
                  <wp:extent cx="288000" cy="288000"/>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595C22AB" w14:textId="6BABB00C"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Allows to add e-Services and customer contract data like Contacts, Validity Period and other Technical parameters of the service.</w:t>
            </w:r>
          </w:p>
        </w:tc>
      </w:tr>
      <w:tr w:rsidR="006475A1" w:rsidRPr="00936596" w14:paraId="3D913F34" w14:textId="77777777" w:rsidTr="00174C6D">
        <w:trPr>
          <w:cantSplit/>
          <w:trHeight w:val="633"/>
        </w:trPr>
        <w:tc>
          <w:tcPr>
            <w:tcW w:w="504" w:type="pct"/>
            <w:shd w:val="clear" w:color="auto" w:fill="E2E3E3"/>
            <w:vAlign w:val="center"/>
          </w:tcPr>
          <w:p w14:paraId="3A8F762B" w14:textId="77777777" w:rsidR="006475A1" w:rsidRPr="00936596" w:rsidRDefault="006475A1"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R9.05.2.2</w:t>
            </w:r>
          </w:p>
        </w:tc>
        <w:tc>
          <w:tcPr>
            <w:tcW w:w="710" w:type="pct"/>
            <w:vAlign w:val="center"/>
          </w:tcPr>
          <w:p w14:paraId="4B4E69DA" w14:textId="77777777" w:rsidR="004B145D" w:rsidRPr="00936596" w:rsidRDefault="004B145D" w:rsidP="00A0303A">
            <w:pPr>
              <w:pStyle w:val="TableParagraph"/>
              <w:spacing w:line="276" w:lineRule="auto"/>
              <w:rPr>
                <w:rFonts w:asciiTheme="majorHAnsi" w:hAnsiTheme="majorHAnsi" w:cstheme="majorHAnsi"/>
                <w:lang w:val="en-GB"/>
              </w:rPr>
            </w:pPr>
          </w:p>
          <w:p w14:paraId="6AB55333" w14:textId="65C82C0A" w:rsidR="006475A1" w:rsidRPr="00936596" w:rsidRDefault="004B145D"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14A25AA0" wp14:editId="337B6080">
                  <wp:extent cx="288000" cy="288000"/>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2CB52D22" w14:textId="38B09E4A" w:rsidR="006475A1" w:rsidRPr="00936596" w:rsidRDefault="006475A1"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Allows to view issued customer reports.</w:t>
            </w:r>
          </w:p>
        </w:tc>
      </w:tr>
    </w:tbl>
    <w:p w14:paraId="6B43363D" w14:textId="57269FD3" w:rsidR="006E2B10" w:rsidRPr="00936596" w:rsidRDefault="006E2B10" w:rsidP="00A0303A">
      <w:pPr>
        <w:spacing w:line="276" w:lineRule="auto"/>
        <w:rPr>
          <w:lang w:val="en-GB"/>
        </w:rPr>
      </w:pPr>
    </w:p>
    <w:p w14:paraId="50BEF3D8" w14:textId="77777777" w:rsidR="007E7DC6" w:rsidRPr="00936596" w:rsidRDefault="007E7DC6"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Non-Functional Requirements</w:t>
      </w:r>
    </w:p>
    <w:p w14:paraId="7068C767" w14:textId="7EB6B0BA" w:rsidR="00FA60FC" w:rsidRPr="00936596" w:rsidRDefault="00FA60FC" w:rsidP="00A0303A">
      <w:pPr>
        <w:spacing w:line="276" w:lineRule="auto"/>
        <w:rPr>
          <w:lang w:val="en-GB"/>
        </w:rPr>
      </w:pPr>
    </w:p>
    <w:p w14:paraId="2DF52D06" w14:textId="7F25F020" w:rsidR="007E7DC6" w:rsidRPr="00936596" w:rsidRDefault="007E7DC6" w:rsidP="00A0303A">
      <w:pPr>
        <w:pStyle w:val="Caption"/>
        <w:widowControl w:val="0"/>
        <w:spacing w:line="276" w:lineRule="auto"/>
        <w:rPr>
          <w:rFonts w:asciiTheme="majorHAnsi" w:hAnsiTheme="majorHAnsi" w:cstheme="majorHAnsi"/>
          <w:b w:val="0"/>
          <w:color w:val="548DD4"/>
          <w:lang w:val="en-GB"/>
        </w:rPr>
      </w:pPr>
      <w:bookmarkStart w:id="140" w:name="_Toc114753502"/>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29</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Administration Module Non-Functional Compliance</w:t>
      </w:r>
      <w:bookmarkEnd w:id="140"/>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88"/>
        <w:gridCol w:w="1417"/>
        <w:gridCol w:w="7501"/>
      </w:tblGrid>
      <w:tr w:rsidR="007E7DC6" w:rsidRPr="00936596" w14:paraId="75A659F5" w14:textId="77777777" w:rsidTr="007E7DC6">
        <w:trPr>
          <w:cantSplit/>
          <w:trHeight w:val="282"/>
          <w:tblHeader/>
        </w:trPr>
        <w:tc>
          <w:tcPr>
            <w:tcW w:w="499" w:type="pct"/>
            <w:shd w:val="clear" w:color="auto" w:fill="BDC0BE"/>
            <w:vAlign w:val="center"/>
          </w:tcPr>
          <w:p w14:paraId="4A3CE4D4" w14:textId="77777777" w:rsidR="007E7DC6" w:rsidRPr="00936596" w:rsidRDefault="007E7DC6"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715" w:type="pct"/>
            <w:shd w:val="clear" w:color="auto" w:fill="BDC0BE"/>
            <w:vAlign w:val="center"/>
          </w:tcPr>
          <w:p w14:paraId="54442B98" w14:textId="17ED8C95" w:rsidR="007E7DC6" w:rsidRPr="00936596" w:rsidRDefault="007E7DC6"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786" w:type="pct"/>
            <w:shd w:val="clear" w:color="auto" w:fill="BDC0BE"/>
            <w:vAlign w:val="center"/>
          </w:tcPr>
          <w:p w14:paraId="1D237E05" w14:textId="22528EFC" w:rsidR="007E7DC6" w:rsidRPr="00936596" w:rsidRDefault="007E7DC6"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7E7DC6" w:rsidRPr="00936596" w14:paraId="59FE4A36" w14:textId="77777777" w:rsidTr="007E7DC6">
        <w:trPr>
          <w:cantSplit/>
          <w:trHeight w:val="449"/>
        </w:trPr>
        <w:tc>
          <w:tcPr>
            <w:tcW w:w="499" w:type="pct"/>
            <w:shd w:val="clear" w:color="auto" w:fill="E2E3E3"/>
            <w:vAlign w:val="center"/>
          </w:tcPr>
          <w:p w14:paraId="09D60B89" w14:textId="77777777" w:rsidR="007E7DC6" w:rsidRPr="00936596" w:rsidRDefault="007E7DC6"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R10.01</w:t>
            </w:r>
          </w:p>
        </w:tc>
        <w:tc>
          <w:tcPr>
            <w:tcW w:w="715" w:type="pct"/>
            <w:vAlign w:val="center"/>
          </w:tcPr>
          <w:p w14:paraId="20A4F969" w14:textId="77777777" w:rsidR="007E7DC6" w:rsidRPr="00936596" w:rsidRDefault="007E7DC6" w:rsidP="00A0303A">
            <w:pPr>
              <w:pStyle w:val="TableParagraph"/>
              <w:spacing w:line="276" w:lineRule="auto"/>
              <w:jc w:val="center"/>
              <w:rPr>
                <w:rFonts w:asciiTheme="majorHAnsi" w:hAnsiTheme="majorHAnsi" w:cstheme="majorHAnsi"/>
                <w:w w:val="95"/>
                <w:lang w:val="en-GB"/>
              </w:rPr>
            </w:pPr>
          </w:p>
          <w:p w14:paraId="5292F7F9" w14:textId="0554C8B8" w:rsidR="007E7DC6" w:rsidRPr="00936596" w:rsidRDefault="007E7DC6"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337519B2" wp14:editId="2E679B21">
                  <wp:extent cx="288000" cy="288000"/>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7385403D" w14:textId="56493C16" w:rsidR="007E7DC6" w:rsidRPr="00936596" w:rsidRDefault="007E7DC6"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Full infrastructure must be in the cluster environment.</w:t>
            </w:r>
          </w:p>
        </w:tc>
      </w:tr>
      <w:tr w:rsidR="007E7DC6" w:rsidRPr="00936596" w14:paraId="48B8566F" w14:textId="77777777" w:rsidTr="007E7DC6">
        <w:trPr>
          <w:cantSplit/>
          <w:trHeight w:val="448"/>
        </w:trPr>
        <w:tc>
          <w:tcPr>
            <w:tcW w:w="499" w:type="pct"/>
            <w:shd w:val="clear" w:color="auto" w:fill="E2E3E3"/>
            <w:vAlign w:val="center"/>
          </w:tcPr>
          <w:p w14:paraId="0B71E2BF" w14:textId="77777777" w:rsidR="007E7DC6" w:rsidRPr="00936596" w:rsidRDefault="007E7DC6"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R10.02</w:t>
            </w:r>
          </w:p>
        </w:tc>
        <w:tc>
          <w:tcPr>
            <w:tcW w:w="715" w:type="pct"/>
            <w:shd w:val="clear" w:color="auto" w:fill="EEEEEE"/>
            <w:vAlign w:val="center"/>
          </w:tcPr>
          <w:p w14:paraId="3009DC4A" w14:textId="77777777" w:rsidR="007E7DC6" w:rsidRPr="00936596" w:rsidRDefault="007E7DC6" w:rsidP="00A0303A">
            <w:pPr>
              <w:pStyle w:val="TableParagraph"/>
              <w:spacing w:line="276" w:lineRule="auto"/>
              <w:jc w:val="center"/>
              <w:rPr>
                <w:rFonts w:asciiTheme="majorHAnsi" w:hAnsiTheme="majorHAnsi" w:cstheme="majorHAnsi"/>
                <w:w w:val="95"/>
                <w:lang w:val="en-GB"/>
              </w:rPr>
            </w:pPr>
          </w:p>
          <w:p w14:paraId="11379926" w14:textId="3D70EB91" w:rsidR="007E7DC6" w:rsidRPr="00936596" w:rsidRDefault="007E7DC6"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59F6F52B" wp14:editId="722858E5">
                  <wp:extent cx="288000" cy="288000"/>
                  <wp:effectExtent l="0" t="0" r="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2B1466CB" w14:textId="6B3FFF72" w:rsidR="007E7DC6" w:rsidRPr="00936596" w:rsidRDefault="007E7DC6"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Support for virtualization of system components.</w:t>
            </w:r>
          </w:p>
        </w:tc>
      </w:tr>
    </w:tbl>
    <w:p w14:paraId="41A6C894" w14:textId="3669BD18" w:rsidR="00FA60FC" w:rsidRPr="00936596" w:rsidRDefault="00FA60FC" w:rsidP="00A0303A">
      <w:pPr>
        <w:spacing w:line="276" w:lineRule="auto"/>
        <w:rPr>
          <w:lang w:val="en-GB"/>
        </w:rPr>
      </w:pPr>
    </w:p>
    <w:p w14:paraId="5B6C4EE5" w14:textId="40AB8E9F" w:rsidR="00654F46" w:rsidRPr="00936596" w:rsidRDefault="00654F46" w:rsidP="00A0303A">
      <w:pPr>
        <w:shd w:val="clear" w:color="auto" w:fill="FDE9D9" w:themeFill="accent6" w:themeFillTint="33"/>
        <w:spacing w:line="276" w:lineRule="auto"/>
        <w:jc w:val="center"/>
        <w:rPr>
          <w:rFonts w:asciiTheme="majorHAnsi" w:hAnsiTheme="majorHAnsi" w:cstheme="majorHAnsi"/>
          <w:b/>
          <w:bCs/>
          <w:color w:val="E36C0A" w:themeColor="accent6" w:themeShade="BF"/>
          <w:sz w:val="28"/>
          <w:szCs w:val="28"/>
          <w:lang w:val="en-GB"/>
        </w:rPr>
      </w:pPr>
      <w:r w:rsidRPr="00936596">
        <w:rPr>
          <w:rFonts w:asciiTheme="majorHAnsi" w:hAnsiTheme="majorHAnsi" w:cstheme="majorHAnsi"/>
          <w:b/>
          <w:bCs/>
          <w:color w:val="E36C0A" w:themeColor="accent6" w:themeShade="BF"/>
          <w:sz w:val="28"/>
          <w:szCs w:val="28"/>
          <w:lang w:val="en-GB"/>
        </w:rPr>
        <w:lastRenderedPageBreak/>
        <w:t xml:space="preserve">5: Messaging Hub </w:t>
      </w:r>
    </w:p>
    <w:p w14:paraId="118807B4" w14:textId="2A9C50E5" w:rsidR="00FA60FC" w:rsidRPr="00936596" w:rsidRDefault="00FA60FC" w:rsidP="00A0303A">
      <w:pPr>
        <w:spacing w:line="276" w:lineRule="auto"/>
        <w:rPr>
          <w:lang w:val="en-GB"/>
        </w:rPr>
      </w:pPr>
    </w:p>
    <w:p w14:paraId="1D665132" w14:textId="77777777" w:rsidR="00654F46" w:rsidRPr="00936596" w:rsidRDefault="00654F46"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Functional requirements</w:t>
      </w:r>
    </w:p>
    <w:p w14:paraId="49D82620" w14:textId="7945A72E" w:rsidR="00FA60FC" w:rsidRPr="00936596" w:rsidRDefault="00FA60FC" w:rsidP="00A0303A">
      <w:pPr>
        <w:spacing w:line="276" w:lineRule="auto"/>
        <w:rPr>
          <w:lang w:val="en-GB"/>
        </w:rPr>
      </w:pPr>
    </w:p>
    <w:p w14:paraId="613181BE" w14:textId="5131071C" w:rsidR="00654F46" w:rsidRPr="00936596" w:rsidRDefault="00654F46" w:rsidP="00A0303A">
      <w:pPr>
        <w:pStyle w:val="Caption"/>
        <w:widowControl w:val="0"/>
        <w:spacing w:line="276" w:lineRule="auto"/>
        <w:rPr>
          <w:rFonts w:asciiTheme="majorHAnsi" w:hAnsiTheme="majorHAnsi" w:cstheme="majorHAnsi"/>
          <w:b w:val="0"/>
          <w:color w:val="548DD4"/>
          <w:lang w:val="en-GB"/>
        </w:rPr>
      </w:pPr>
      <w:bookmarkStart w:id="141" w:name="_Toc114753503"/>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30</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Messaging Hub Functional Compliance</w:t>
      </w:r>
      <w:bookmarkEnd w:id="141"/>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88"/>
        <w:gridCol w:w="1417"/>
        <w:gridCol w:w="7501"/>
      </w:tblGrid>
      <w:tr w:rsidR="00654F46" w:rsidRPr="00936596" w14:paraId="0DD891B5" w14:textId="77777777" w:rsidTr="00654F46">
        <w:trPr>
          <w:cantSplit/>
          <w:trHeight w:val="251"/>
          <w:tblHeader/>
        </w:trPr>
        <w:tc>
          <w:tcPr>
            <w:tcW w:w="499" w:type="pct"/>
            <w:shd w:val="clear" w:color="auto" w:fill="BDC0BE"/>
            <w:vAlign w:val="center"/>
          </w:tcPr>
          <w:p w14:paraId="35EF8767" w14:textId="77777777" w:rsidR="00654F46" w:rsidRPr="00936596" w:rsidRDefault="00654F46"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715" w:type="pct"/>
            <w:shd w:val="clear" w:color="auto" w:fill="BDC0BE"/>
            <w:vAlign w:val="center"/>
          </w:tcPr>
          <w:p w14:paraId="73320D3B" w14:textId="62CFA6A7" w:rsidR="00654F46" w:rsidRPr="00936596" w:rsidRDefault="00654F46"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786" w:type="pct"/>
            <w:shd w:val="clear" w:color="auto" w:fill="BDC0BE"/>
            <w:vAlign w:val="center"/>
          </w:tcPr>
          <w:p w14:paraId="412A4652" w14:textId="544842A8" w:rsidR="00654F46" w:rsidRPr="00936596" w:rsidRDefault="00654F46"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654F46" w:rsidRPr="00936596" w14:paraId="642D2BF2" w14:textId="77777777" w:rsidTr="00654F46">
        <w:trPr>
          <w:cantSplit/>
          <w:trHeight w:val="448"/>
        </w:trPr>
        <w:tc>
          <w:tcPr>
            <w:tcW w:w="499" w:type="pct"/>
            <w:shd w:val="clear" w:color="auto" w:fill="E2E3E3"/>
            <w:vAlign w:val="center"/>
          </w:tcPr>
          <w:p w14:paraId="485A7F08" w14:textId="77777777" w:rsidR="00654F46" w:rsidRPr="00936596" w:rsidRDefault="00654F46"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R11.01</w:t>
            </w:r>
          </w:p>
        </w:tc>
        <w:tc>
          <w:tcPr>
            <w:tcW w:w="715" w:type="pct"/>
            <w:vAlign w:val="center"/>
          </w:tcPr>
          <w:p w14:paraId="786DE0C6" w14:textId="77777777" w:rsidR="00654F46" w:rsidRPr="00936596" w:rsidRDefault="00654F46" w:rsidP="00A0303A">
            <w:pPr>
              <w:pStyle w:val="TableParagraph"/>
              <w:spacing w:line="276" w:lineRule="auto"/>
              <w:jc w:val="center"/>
              <w:rPr>
                <w:rFonts w:asciiTheme="majorHAnsi" w:hAnsiTheme="majorHAnsi" w:cstheme="majorHAnsi"/>
                <w:w w:val="95"/>
                <w:lang w:val="en-GB"/>
              </w:rPr>
            </w:pPr>
          </w:p>
          <w:p w14:paraId="477F1EFF" w14:textId="018F7AFD" w:rsidR="00654F46" w:rsidRPr="00936596" w:rsidRDefault="00654F46"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61EA00E4" wp14:editId="693114C6">
                  <wp:extent cx="288000" cy="288000"/>
                  <wp:effectExtent l="0" t="0" r="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52C82B2C" w14:textId="62328758" w:rsidR="00654F46" w:rsidRPr="00936596" w:rsidRDefault="00654F46"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Handles the authentication and signature requests between e-Services and end-customers.</w:t>
            </w:r>
          </w:p>
        </w:tc>
      </w:tr>
      <w:tr w:rsidR="00654F46" w:rsidRPr="00936596" w14:paraId="6C05D11F" w14:textId="77777777" w:rsidTr="00654F46">
        <w:trPr>
          <w:cantSplit/>
          <w:trHeight w:val="448"/>
        </w:trPr>
        <w:tc>
          <w:tcPr>
            <w:tcW w:w="499" w:type="pct"/>
            <w:shd w:val="clear" w:color="auto" w:fill="E2E3E3"/>
            <w:vAlign w:val="center"/>
          </w:tcPr>
          <w:p w14:paraId="33FBD182" w14:textId="77777777" w:rsidR="00654F46" w:rsidRPr="00936596" w:rsidRDefault="00654F46"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R11.02</w:t>
            </w:r>
          </w:p>
        </w:tc>
        <w:tc>
          <w:tcPr>
            <w:tcW w:w="715" w:type="pct"/>
            <w:shd w:val="clear" w:color="auto" w:fill="EEEEEE"/>
            <w:vAlign w:val="center"/>
          </w:tcPr>
          <w:p w14:paraId="181BFB8B" w14:textId="77777777" w:rsidR="00654F46" w:rsidRPr="00936596" w:rsidRDefault="00654F46" w:rsidP="00A0303A">
            <w:pPr>
              <w:pStyle w:val="TableParagraph"/>
              <w:spacing w:line="276" w:lineRule="auto"/>
              <w:jc w:val="center"/>
              <w:rPr>
                <w:rFonts w:asciiTheme="majorHAnsi" w:hAnsiTheme="majorHAnsi" w:cstheme="majorHAnsi"/>
                <w:w w:val="95"/>
                <w:lang w:val="en-GB"/>
              </w:rPr>
            </w:pPr>
          </w:p>
          <w:p w14:paraId="71D1F787" w14:textId="2A54F3DC" w:rsidR="00654F46" w:rsidRPr="00936596" w:rsidRDefault="00654F46"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3E2ECBA3" wp14:editId="24470C33">
                  <wp:extent cx="288000" cy="288000"/>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5EA145F6" w14:textId="72D50948" w:rsidR="00654F46" w:rsidRPr="00936596" w:rsidRDefault="00654F46"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Has an easy to implement and well defined integration interface for e-Services.</w:t>
            </w:r>
          </w:p>
        </w:tc>
      </w:tr>
      <w:tr w:rsidR="00654F46" w:rsidRPr="00936596" w14:paraId="7EDEB4A2" w14:textId="77777777" w:rsidTr="00654F46">
        <w:trPr>
          <w:cantSplit/>
          <w:trHeight w:val="636"/>
        </w:trPr>
        <w:tc>
          <w:tcPr>
            <w:tcW w:w="499" w:type="pct"/>
            <w:shd w:val="clear" w:color="auto" w:fill="E2E3E3"/>
            <w:vAlign w:val="center"/>
          </w:tcPr>
          <w:p w14:paraId="36347B89" w14:textId="77777777" w:rsidR="00654F46" w:rsidRPr="00936596" w:rsidRDefault="00654F46"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R11.03</w:t>
            </w:r>
          </w:p>
        </w:tc>
        <w:tc>
          <w:tcPr>
            <w:tcW w:w="715" w:type="pct"/>
            <w:vAlign w:val="center"/>
          </w:tcPr>
          <w:p w14:paraId="0F48DED4" w14:textId="3C46FA80" w:rsidR="00654F46" w:rsidRPr="00936596" w:rsidRDefault="00654F46"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0A04DE64" wp14:editId="77D4464A">
                  <wp:extent cx="288000" cy="288000"/>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1674188E" w14:textId="0143EFEA" w:rsidR="00654F46" w:rsidRPr="00936596" w:rsidRDefault="00654F46"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Issues statistics to e-Services about their activity and is able to handle invoicing </w:t>
            </w:r>
            <w:r w:rsidR="005B6931" w:rsidRPr="00936596">
              <w:rPr>
                <w:rFonts w:asciiTheme="majorHAnsi" w:hAnsiTheme="majorHAnsi" w:cstheme="majorHAnsi"/>
                <w:lang w:val="en-GB"/>
              </w:rPr>
              <w:t>for transactions</w:t>
            </w:r>
            <w:r w:rsidRPr="00936596">
              <w:rPr>
                <w:rFonts w:asciiTheme="majorHAnsi" w:hAnsiTheme="majorHAnsi" w:cstheme="majorHAnsi"/>
                <w:lang w:val="en-GB"/>
              </w:rPr>
              <w:t>.</w:t>
            </w:r>
          </w:p>
        </w:tc>
      </w:tr>
      <w:tr w:rsidR="00654F46" w:rsidRPr="00936596" w14:paraId="67E0AF0A" w14:textId="77777777" w:rsidTr="00654F46">
        <w:trPr>
          <w:cantSplit/>
          <w:trHeight w:val="633"/>
        </w:trPr>
        <w:tc>
          <w:tcPr>
            <w:tcW w:w="499" w:type="pct"/>
            <w:shd w:val="clear" w:color="auto" w:fill="E2E3E3"/>
            <w:vAlign w:val="center"/>
          </w:tcPr>
          <w:p w14:paraId="40C49BC5" w14:textId="77777777" w:rsidR="00654F46" w:rsidRPr="00936596" w:rsidRDefault="00654F46"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R11.04</w:t>
            </w:r>
          </w:p>
        </w:tc>
        <w:tc>
          <w:tcPr>
            <w:tcW w:w="715" w:type="pct"/>
            <w:shd w:val="clear" w:color="auto" w:fill="EEEEEE"/>
            <w:vAlign w:val="center"/>
          </w:tcPr>
          <w:p w14:paraId="00480F90" w14:textId="4673DE86" w:rsidR="00654F46" w:rsidRPr="00936596" w:rsidRDefault="00654F46" w:rsidP="00A0303A">
            <w:pPr>
              <w:pStyle w:val="TableParagraph"/>
              <w:spacing w:line="276" w:lineRule="auto"/>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662C8262" wp14:editId="5492E349">
                  <wp:extent cx="288000" cy="288000"/>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5198A437" w14:textId="4202B9F5" w:rsidR="00654F46" w:rsidRPr="00936596" w:rsidRDefault="00654F46"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 xml:space="preserve">Is integrated with administration portal and CA services (no positive response is given </w:t>
            </w:r>
            <w:r w:rsidR="005B6931" w:rsidRPr="00936596">
              <w:rPr>
                <w:rFonts w:asciiTheme="majorHAnsi" w:hAnsiTheme="majorHAnsi" w:cstheme="majorHAnsi"/>
                <w:lang w:val="en-GB"/>
              </w:rPr>
              <w:t>to revoked</w:t>
            </w:r>
            <w:r w:rsidRPr="00936596">
              <w:rPr>
                <w:rFonts w:asciiTheme="majorHAnsi" w:hAnsiTheme="majorHAnsi" w:cstheme="majorHAnsi"/>
                <w:lang w:val="en-GB"/>
              </w:rPr>
              <w:t xml:space="preserve"> certificate transactions).</w:t>
            </w:r>
          </w:p>
        </w:tc>
      </w:tr>
    </w:tbl>
    <w:p w14:paraId="748E2827" w14:textId="77777777" w:rsidR="004B14FC" w:rsidRPr="00936596" w:rsidRDefault="004B14FC" w:rsidP="00A0303A">
      <w:pPr>
        <w:spacing w:line="276" w:lineRule="auto"/>
        <w:rPr>
          <w:lang w:val="en-GB"/>
        </w:rPr>
      </w:pPr>
    </w:p>
    <w:p w14:paraId="4888E054" w14:textId="77777777" w:rsidR="00654F46" w:rsidRPr="00936596" w:rsidRDefault="00654F46"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Non-Functional Requirements</w:t>
      </w:r>
    </w:p>
    <w:p w14:paraId="2912D46C" w14:textId="4612E0FD" w:rsidR="006E2B10" w:rsidRPr="00936596" w:rsidRDefault="006E2B10" w:rsidP="00A0303A">
      <w:pPr>
        <w:spacing w:line="276" w:lineRule="auto"/>
        <w:rPr>
          <w:lang w:val="en-GB"/>
        </w:rPr>
      </w:pPr>
    </w:p>
    <w:p w14:paraId="7AD03E85" w14:textId="66A512D7" w:rsidR="00654F46" w:rsidRPr="00936596" w:rsidRDefault="00654F46" w:rsidP="00A0303A">
      <w:pPr>
        <w:pStyle w:val="Caption"/>
        <w:widowControl w:val="0"/>
        <w:spacing w:line="276" w:lineRule="auto"/>
        <w:rPr>
          <w:rFonts w:asciiTheme="majorHAnsi" w:hAnsiTheme="majorHAnsi" w:cstheme="majorHAnsi"/>
          <w:b w:val="0"/>
          <w:color w:val="548DD4"/>
          <w:lang w:val="en-GB"/>
        </w:rPr>
      </w:pPr>
      <w:bookmarkStart w:id="142" w:name="_Toc114753504"/>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31</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 Messaging Hub Non-Functional Compliance</w:t>
      </w:r>
      <w:bookmarkEnd w:id="142"/>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88"/>
        <w:gridCol w:w="1417"/>
        <w:gridCol w:w="7501"/>
      </w:tblGrid>
      <w:tr w:rsidR="00654F46" w:rsidRPr="00936596" w14:paraId="4FE95A6C" w14:textId="77777777" w:rsidTr="00654F46">
        <w:trPr>
          <w:cantSplit/>
          <w:trHeight w:val="280"/>
          <w:tblHeader/>
        </w:trPr>
        <w:tc>
          <w:tcPr>
            <w:tcW w:w="499" w:type="pct"/>
            <w:shd w:val="clear" w:color="auto" w:fill="BDC0BE"/>
            <w:vAlign w:val="center"/>
          </w:tcPr>
          <w:p w14:paraId="134FE090" w14:textId="77777777" w:rsidR="00654F46" w:rsidRPr="00936596" w:rsidRDefault="00654F46"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715" w:type="pct"/>
            <w:shd w:val="clear" w:color="auto" w:fill="BDC0BE"/>
            <w:vAlign w:val="center"/>
          </w:tcPr>
          <w:p w14:paraId="769EEEB6" w14:textId="1260CCFA" w:rsidR="00654F46" w:rsidRPr="00936596" w:rsidRDefault="00654F46"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786" w:type="pct"/>
            <w:shd w:val="clear" w:color="auto" w:fill="BDC0BE"/>
            <w:vAlign w:val="center"/>
          </w:tcPr>
          <w:p w14:paraId="7A66AC35" w14:textId="3A80B4A5" w:rsidR="00654F46" w:rsidRPr="00936596" w:rsidRDefault="00654F46"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654F46" w:rsidRPr="00936596" w14:paraId="1F3D9D47" w14:textId="77777777" w:rsidTr="00654F46">
        <w:trPr>
          <w:cantSplit/>
          <w:trHeight w:val="446"/>
        </w:trPr>
        <w:tc>
          <w:tcPr>
            <w:tcW w:w="499" w:type="pct"/>
            <w:shd w:val="clear" w:color="auto" w:fill="E2E3E3"/>
            <w:vAlign w:val="center"/>
          </w:tcPr>
          <w:p w14:paraId="463ED419" w14:textId="77777777" w:rsidR="00654F46" w:rsidRPr="00936596" w:rsidRDefault="00654F46"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R12.01</w:t>
            </w:r>
          </w:p>
        </w:tc>
        <w:tc>
          <w:tcPr>
            <w:tcW w:w="715" w:type="pct"/>
            <w:vAlign w:val="center"/>
          </w:tcPr>
          <w:p w14:paraId="52599B05" w14:textId="77777777" w:rsidR="00654F46" w:rsidRPr="00936596" w:rsidRDefault="00654F46" w:rsidP="00A0303A">
            <w:pPr>
              <w:pStyle w:val="TableParagraph"/>
              <w:spacing w:line="276" w:lineRule="auto"/>
              <w:jc w:val="center"/>
              <w:rPr>
                <w:rFonts w:asciiTheme="majorHAnsi" w:hAnsiTheme="majorHAnsi" w:cstheme="majorHAnsi"/>
                <w:w w:val="95"/>
                <w:lang w:val="en-GB"/>
              </w:rPr>
            </w:pPr>
          </w:p>
          <w:p w14:paraId="7C83B435" w14:textId="5B5476AC" w:rsidR="00654F46" w:rsidRPr="00936596" w:rsidRDefault="00654F46"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1F884BDC" wp14:editId="4AD2F304">
                  <wp:extent cx="288000" cy="288000"/>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735BAE60" w14:textId="4A38B4FA" w:rsidR="00654F46" w:rsidRPr="00936596" w:rsidRDefault="00654F46" w:rsidP="00A0303A">
            <w:pPr>
              <w:pStyle w:val="TableParagraph"/>
              <w:spacing w:line="276" w:lineRule="auto"/>
              <w:rPr>
                <w:rFonts w:asciiTheme="majorHAnsi" w:hAnsiTheme="majorHAnsi" w:cstheme="majorHAnsi"/>
                <w:lang w:val="en-GB"/>
              </w:rPr>
            </w:pPr>
            <w:r w:rsidRPr="00936596">
              <w:rPr>
                <w:rFonts w:asciiTheme="majorHAnsi" w:hAnsiTheme="majorHAnsi" w:cstheme="majorHAnsi"/>
                <w:w w:val="95"/>
                <w:lang w:val="en-GB"/>
              </w:rPr>
              <w:t>Robust</w:t>
            </w:r>
            <w:r w:rsidRPr="00936596">
              <w:rPr>
                <w:rFonts w:asciiTheme="majorHAnsi" w:hAnsiTheme="majorHAnsi" w:cstheme="majorHAnsi"/>
                <w:lang w:val="en-GB"/>
              </w:rPr>
              <w:t xml:space="preserve"> </w:t>
            </w:r>
            <w:r w:rsidRPr="00936596">
              <w:rPr>
                <w:rFonts w:asciiTheme="majorHAnsi" w:hAnsiTheme="majorHAnsi" w:cstheme="majorHAnsi"/>
                <w:w w:val="95"/>
                <w:lang w:val="en-GB"/>
              </w:rPr>
              <w:t>scaling</w:t>
            </w:r>
            <w:r w:rsidRPr="00936596">
              <w:rPr>
                <w:rFonts w:asciiTheme="majorHAnsi" w:hAnsiTheme="majorHAnsi" w:cstheme="majorHAnsi"/>
                <w:lang w:val="en-GB"/>
              </w:rPr>
              <w:t xml:space="preserve"> </w:t>
            </w:r>
            <w:r w:rsidRPr="00936596">
              <w:rPr>
                <w:rFonts w:asciiTheme="majorHAnsi" w:hAnsiTheme="majorHAnsi" w:cstheme="majorHAnsi"/>
                <w:w w:val="95"/>
                <w:lang w:val="en-GB"/>
              </w:rPr>
              <w:t>possibility</w:t>
            </w:r>
            <w:r w:rsidRPr="00936596">
              <w:rPr>
                <w:rFonts w:asciiTheme="majorHAnsi" w:hAnsiTheme="majorHAnsi" w:cstheme="majorHAnsi"/>
                <w:spacing w:val="3"/>
                <w:lang w:val="en-GB"/>
              </w:rPr>
              <w:t xml:space="preserve"> </w:t>
            </w:r>
            <w:r w:rsidRPr="00936596">
              <w:rPr>
                <w:rFonts w:asciiTheme="majorHAnsi" w:hAnsiTheme="majorHAnsi" w:cstheme="majorHAnsi"/>
                <w:w w:val="95"/>
                <w:lang w:val="en-GB"/>
              </w:rPr>
              <w:t>to</w:t>
            </w:r>
            <w:r w:rsidRPr="00936596">
              <w:rPr>
                <w:rFonts w:asciiTheme="majorHAnsi" w:hAnsiTheme="majorHAnsi" w:cstheme="majorHAnsi"/>
                <w:spacing w:val="1"/>
                <w:lang w:val="en-GB"/>
              </w:rPr>
              <w:t xml:space="preserve"> </w:t>
            </w:r>
            <w:r w:rsidRPr="00936596">
              <w:rPr>
                <w:rFonts w:asciiTheme="majorHAnsi" w:hAnsiTheme="majorHAnsi" w:cstheme="majorHAnsi"/>
                <w:w w:val="95"/>
                <w:lang w:val="en-GB"/>
              </w:rPr>
              <w:t>handle</w:t>
            </w:r>
            <w:r w:rsidRPr="00936596">
              <w:rPr>
                <w:rFonts w:asciiTheme="majorHAnsi" w:hAnsiTheme="majorHAnsi" w:cstheme="majorHAnsi"/>
                <w:spacing w:val="3"/>
                <w:lang w:val="en-GB"/>
              </w:rPr>
              <w:t xml:space="preserve"> </w:t>
            </w:r>
            <w:r w:rsidRPr="00936596">
              <w:rPr>
                <w:rFonts w:asciiTheme="majorHAnsi" w:hAnsiTheme="majorHAnsi" w:cstheme="majorHAnsi"/>
                <w:w w:val="95"/>
                <w:lang w:val="en-GB"/>
              </w:rPr>
              <w:t>additional</w:t>
            </w:r>
            <w:r w:rsidRPr="00936596">
              <w:rPr>
                <w:rFonts w:asciiTheme="majorHAnsi" w:hAnsiTheme="majorHAnsi" w:cstheme="majorHAnsi"/>
                <w:spacing w:val="2"/>
                <w:lang w:val="en-GB"/>
              </w:rPr>
              <w:t xml:space="preserve"> </w:t>
            </w:r>
            <w:r w:rsidRPr="00936596">
              <w:rPr>
                <w:rFonts w:asciiTheme="majorHAnsi" w:hAnsiTheme="majorHAnsi" w:cstheme="majorHAnsi"/>
                <w:spacing w:val="-2"/>
                <w:w w:val="95"/>
                <w:lang w:val="en-GB"/>
              </w:rPr>
              <w:t>load.</w:t>
            </w:r>
          </w:p>
        </w:tc>
      </w:tr>
      <w:tr w:rsidR="00654F46" w:rsidRPr="00936596" w14:paraId="546CCE3C" w14:textId="77777777" w:rsidTr="00654F46">
        <w:trPr>
          <w:cantSplit/>
          <w:trHeight w:val="451"/>
        </w:trPr>
        <w:tc>
          <w:tcPr>
            <w:tcW w:w="499" w:type="pct"/>
            <w:shd w:val="clear" w:color="auto" w:fill="E2E3E3"/>
            <w:vAlign w:val="center"/>
          </w:tcPr>
          <w:p w14:paraId="19C75EC6" w14:textId="77777777" w:rsidR="00654F46" w:rsidRPr="00936596" w:rsidRDefault="00654F46"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R12.02</w:t>
            </w:r>
          </w:p>
        </w:tc>
        <w:tc>
          <w:tcPr>
            <w:tcW w:w="715" w:type="pct"/>
            <w:shd w:val="clear" w:color="auto" w:fill="EEEEEE"/>
            <w:vAlign w:val="center"/>
          </w:tcPr>
          <w:p w14:paraId="51BD0422" w14:textId="77777777" w:rsidR="00654F46" w:rsidRPr="00936596" w:rsidRDefault="00654F46" w:rsidP="00A0303A">
            <w:pPr>
              <w:pStyle w:val="TableParagraph"/>
              <w:spacing w:line="276" w:lineRule="auto"/>
              <w:jc w:val="center"/>
              <w:rPr>
                <w:rFonts w:asciiTheme="majorHAnsi" w:hAnsiTheme="majorHAnsi" w:cstheme="majorHAnsi"/>
                <w:w w:val="95"/>
                <w:lang w:val="en-GB"/>
              </w:rPr>
            </w:pPr>
          </w:p>
          <w:p w14:paraId="570EAF38" w14:textId="18ECDBE8" w:rsidR="00654F46" w:rsidRPr="00936596" w:rsidRDefault="00654F46"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1CD57569" wp14:editId="4405EBAD">
                  <wp:extent cx="288000" cy="288000"/>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108B8B54" w14:textId="63A549D7" w:rsidR="00654F46" w:rsidRPr="00936596" w:rsidRDefault="00654F46"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Full infrastructure must be in the cluster environment.</w:t>
            </w:r>
          </w:p>
        </w:tc>
      </w:tr>
      <w:tr w:rsidR="00654F46" w:rsidRPr="00936596" w14:paraId="718B86D4" w14:textId="77777777" w:rsidTr="00654F46">
        <w:trPr>
          <w:cantSplit/>
          <w:trHeight w:val="448"/>
        </w:trPr>
        <w:tc>
          <w:tcPr>
            <w:tcW w:w="499" w:type="pct"/>
            <w:shd w:val="clear" w:color="auto" w:fill="E2E3E3"/>
            <w:vAlign w:val="center"/>
          </w:tcPr>
          <w:p w14:paraId="6D30C0E4" w14:textId="77777777" w:rsidR="00654F46" w:rsidRPr="00936596" w:rsidRDefault="00654F46"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R12.03</w:t>
            </w:r>
          </w:p>
        </w:tc>
        <w:tc>
          <w:tcPr>
            <w:tcW w:w="715" w:type="pct"/>
            <w:vAlign w:val="center"/>
          </w:tcPr>
          <w:p w14:paraId="03596E65" w14:textId="77777777" w:rsidR="00654F46" w:rsidRPr="00936596" w:rsidRDefault="00654F46" w:rsidP="00A0303A">
            <w:pPr>
              <w:pStyle w:val="TableParagraph"/>
              <w:spacing w:line="276" w:lineRule="auto"/>
              <w:ind w:right="-15"/>
              <w:jc w:val="center"/>
              <w:rPr>
                <w:rFonts w:asciiTheme="majorHAnsi" w:hAnsiTheme="majorHAnsi" w:cstheme="majorHAnsi"/>
                <w:w w:val="95"/>
                <w:lang w:val="en-GB"/>
              </w:rPr>
            </w:pPr>
          </w:p>
          <w:p w14:paraId="5F65BF74" w14:textId="05B81DBC" w:rsidR="00654F46" w:rsidRPr="00936596" w:rsidRDefault="00654F46" w:rsidP="00A0303A">
            <w:pPr>
              <w:pStyle w:val="TableParagraph"/>
              <w:spacing w:line="276" w:lineRule="auto"/>
              <w:ind w:right="-15"/>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22E63328" wp14:editId="74453C60">
                  <wp:extent cx="288000" cy="288000"/>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vAlign w:val="center"/>
          </w:tcPr>
          <w:p w14:paraId="0264D6A7" w14:textId="6964E9AF" w:rsidR="00654F46" w:rsidRPr="00936596" w:rsidRDefault="00654F46"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Maintenance of a system is possible without downtime (open sessions may be influenced).</w:t>
            </w:r>
          </w:p>
        </w:tc>
      </w:tr>
      <w:tr w:rsidR="00654F46" w:rsidRPr="00936596" w14:paraId="50253C3B" w14:textId="77777777" w:rsidTr="00654F46">
        <w:trPr>
          <w:cantSplit/>
          <w:trHeight w:val="450"/>
        </w:trPr>
        <w:tc>
          <w:tcPr>
            <w:tcW w:w="499" w:type="pct"/>
            <w:shd w:val="clear" w:color="auto" w:fill="E2E3E3"/>
            <w:vAlign w:val="center"/>
          </w:tcPr>
          <w:p w14:paraId="10C05BC5" w14:textId="77777777" w:rsidR="00654F46" w:rsidRPr="00936596" w:rsidRDefault="00654F46"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R12.04</w:t>
            </w:r>
          </w:p>
        </w:tc>
        <w:tc>
          <w:tcPr>
            <w:tcW w:w="715" w:type="pct"/>
            <w:shd w:val="clear" w:color="auto" w:fill="EEEEEE"/>
            <w:vAlign w:val="center"/>
          </w:tcPr>
          <w:p w14:paraId="4D0CF8F8" w14:textId="77777777" w:rsidR="00654F46" w:rsidRPr="00936596" w:rsidRDefault="00654F46" w:rsidP="00A0303A">
            <w:pPr>
              <w:pStyle w:val="TableParagraph"/>
              <w:spacing w:line="276" w:lineRule="auto"/>
              <w:jc w:val="center"/>
              <w:rPr>
                <w:rFonts w:asciiTheme="majorHAnsi" w:hAnsiTheme="majorHAnsi" w:cstheme="majorHAnsi"/>
                <w:w w:val="95"/>
                <w:lang w:val="en-GB"/>
              </w:rPr>
            </w:pPr>
          </w:p>
          <w:p w14:paraId="7CC97BD2" w14:textId="48C873BD" w:rsidR="00654F46" w:rsidRPr="00936596" w:rsidRDefault="00654F46"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5093ECD3" wp14:editId="55F146D9">
                  <wp:extent cx="288000" cy="28800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86" w:type="pct"/>
            <w:shd w:val="clear" w:color="auto" w:fill="EEEEEE"/>
            <w:vAlign w:val="center"/>
          </w:tcPr>
          <w:p w14:paraId="3E8D5C93" w14:textId="5D6EC006" w:rsidR="00654F46" w:rsidRPr="00936596" w:rsidRDefault="00654F46"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Supports yearly availability of service on the level of 99.9% and above.</w:t>
            </w:r>
          </w:p>
        </w:tc>
      </w:tr>
    </w:tbl>
    <w:p w14:paraId="5D4E2805" w14:textId="25C51206" w:rsidR="00654F46" w:rsidRPr="00936596" w:rsidRDefault="00654F46" w:rsidP="00A0303A">
      <w:pPr>
        <w:spacing w:line="276" w:lineRule="auto"/>
        <w:rPr>
          <w:lang w:val="en-GB"/>
        </w:rPr>
      </w:pPr>
    </w:p>
    <w:p w14:paraId="145131D2" w14:textId="09F0FD44" w:rsidR="00A0303A" w:rsidRPr="00936596" w:rsidRDefault="00A0303A" w:rsidP="00A0303A">
      <w:pPr>
        <w:spacing w:line="276" w:lineRule="auto"/>
        <w:rPr>
          <w:lang w:val="en-GB"/>
        </w:rPr>
      </w:pPr>
    </w:p>
    <w:p w14:paraId="7D30C11D" w14:textId="526D6434" w:rsidR="00A0303A" w:rsidRPr="00936596" w:rsidRDefault="00A0303A" w:rsidP="00A0303A">
      <w:pPr>
        <w:spacing w:line="276" w:lineRule="auto"/>
        <w:rPr>
          <w:lang w:val="en-GB"/>
        </w:rPr>
      </w:pPr>
    </w:p>
    <w:p w14:paraId="49AA03AB" w14:textId="1A5B9CBA" w:rsidR="00A0303A" w:rsidRPr="00936596" w:rsidRDefault="00A0303A" w:rsidP="00A0303A">
      <w:pPr>
        <w:spacing w:line="276" w:lineRule="auto"/>
        <w:rPr>
          <w:lang w:val="en-GB"/>
        </w:rPr>
      </w:pPr>
    </w:p>
    <w:p w14:paraId="47984ABC" w14:textId="3877ECDB" w:rsidR="00A0303A" w:rsidRPr="00936596" w:rsidRDefault="00A0303A" w:rsidP="00A0303A">
      <w:pPr>
        <w:spacing w:line="276" w:lineRule="auto"/>
        <w:rPr>
          <w:lang w:val="en-GB"/>
        </w:rPr>
      </w:pPr>
    </w:p>
    <w:p w14:paraId="6BC6703D" w14:textId="36CCB678" w:rsidR="00A0303A" w:rsidRPr="00936596" w:rsidRDefault="00A0303A" w:rsidP="00A0303A">
      <w:pPr>
        <w:spacing w:line="276" w:lineRule="auto"/>
        <w:rPr>
          <w:lang w:val="en-GB"/>
        </w:rPr>
      </w:pPr>
    </w:p>
    <w:p w14:paraId="6680D90E" w14:textId="7813E884" w:rsidR="00A0303A" w:rsidRPr="00936596" w:rsidRDefault="00A0303A" w:rsidP="00A0303A">
      <w:pPr>
        <w:spacing w:line="276" w:lineRule="auto"/>
        <w:rPr>
          <w:lang w:val="en-GB"/>
        </w:rPr>
      </w:pPr>
    </w:p>
    <w:p w14:paraId="2ECC0884" w14:textId="646F6D78" w:rsidR="00A0303A" w:rsidRPr="00936596" w:rsidRDefault="00A0303A" w:rsidP="00A0303A">
      <w:pPr>
        <w:spacing w:line="276" w:lineRule="auto"/>
        <w:rPr>
          <w:lang w:val="en-GB"/>
        </w:rPr>
      </w:pPr>
    </w:p>
    <w:p w14:paraId="21C7734E" w14:textId="7B9F4196" w:rsidR="00A0303A" w:rsidRPr="00936596" w:rsidRDefault="00A0303A" w:rsidP="00A0303A">
      <w:pPr>
        <w:spacing w:line="276" w:lineRule="auto"/>
        <w:rPr>
          <w:lang w:val="en-GB"/>
        </w:rPr>
      </w:pPr>
    </w:p>
    <w:p w14:paraId="27A417EC" w14:textId="5D367919" w:rsidR="00A0303A" w:rsidRPr="00936596" w:rsidRDefault="00A0303A" w:rsidP="00A0303A">
      <w:pPr>
        <w:spacing w:line="276" w:lineRule="auto"/>
        <w:rPr>
          <w:lang w:val="en-GB"/>
        </w:rPr>
      </w:pPr>
    </w:p>
    <w:p w14:paraId="0DD08F0C" w14:textId="150C8678" w:rsidR="00A0303A" w:rsidRPr="00936596" w:rsidRDefault="00A0303A" w:rsidP="00A0303A">
      <w:pPr>
        <w:spacing w:line="276" w:lineRule="auto"/>
        <w:rPr>
          <w:lang w:val="en-GB"/>
        </w:rPr>
      </w:pPr>
    </w:p>
    <w:p w14:paraId="1C8F6B88" w14:textId="451D1440" w:rsidR="00A0303A" w:rsidRPr="00936596" w:rsidRDefault="00A0303A" w:rsidP="00A0303A">
      <w:pPr>
        <w:spacing w:line="276" w:lineRule="auto"/>
        <w:rPr>
          <w:lang w:val="en-GB"/>
        </w:rPr>
      </w:pPr>
    </w:p>
    <w:p w14:paraId="079EBEE9" w14:textId="77777777" w:rsidR="00A0303A" w:rsidRPr="00936596" w:rsidRDefault="00A0303A" w:rsidP="00A0303A">
      <w:pPr>
        <w:spacing w:line="276" w:lineRule="auto"/>
        <w:rPr>
          <w:lang w:val="en-GB"/>
        </w:rPr>
      </w:pPr>
    </w:p>
    <w:p w14:paraId="00E78CF6" w14:textId="0CA75030" w:rsidR="00A63EAD" w:rsidRPr="00936596" w:rsidRDefault="00A63EAD" w:rsidP="00A0303A">
      <w:pPr>
        <w:shd w:val="clear" w:color="auto" w:fill="FDE9D9" w:themeFill="accent6" w:themeFillTint="33"/>
        <w:spacing w:line="276" w:lineRule="auto"/>
        <w:jc w:val="center"/>
        <w:rPr>
          <w:rFonts w:asciiTheme="majorHAnsi" w:hAnsiTheme="majorHAnsi" w:cstheme="majorHAnsi"/>
          <w:b/>
          <w:bCs/>
          <w:color w:val="E36C0A" w:themeColor="accent6" w:themeShade="BF"/>
          <w:sz w:val="28"/>
          <w:szCs w:val="28"/>
          <w:lang w:val="en-GB"/>
        </w:rPr>
      </w:pPr>
      <w:r w:rsidRPr="00936596">
        <w:rPr>
          <w:rFonts w:asciiTheme="majorHAnsi" w:hAnsiTheme="majorHAnsi" w:cstheme="majorHAnsi"/>
          <w:b/>
          <w:bCs/>
          <w:color w:val="E36C0A" w:themeColor="accent6" w:themeShade="BF"/>
          <w:sz w:val="28"/>
          <w:szCs w:val="28"/>
          <w:lang w:val="en-GB"/>
        </w:rPr>
        <w:lastRenderedPageBreak/>
        <w:t>6: Certification Authority (CA)</w:t>
      </w:r>
    </w:p>
    <w:p w14:paraId="2D48EC58" w14:textId="619FC4D5" w:rsidR="00A63EAD" w:rsidRPr="00936596" w:rsidRDefault="00A63EAD" w:rsidP="00A0303A">
      <w:pPr>
        <w:spacing w:line="276" w:lineRule="auto"/>
        <w:rPr>
          <w:lang w:val="en-GB"/>
        </w:rPr>
      </w:pPr>
    </w:p>
    <w:p w14:paraId="33315508" w14:textId="77777777" w:rsidR="00A63EAD" w:rsidRPr="00936596" w:rsidRDefault="00A63EAD"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Functional requirements</w:t>
      </w:r>
    </w:p>
    <w:p w14:paraId="494F098D" w14:textId="330EB8C4" w:rsidR="00A63EAD" w:rsidRPr="00936596" w:rsidRDefault="00A63EAD" w:rsidP="00A0303A">
      <w:pPr>
        <w:spacing w:line="276" w:lineRule="auto"/>
        <w:rPr>
          <w:lang w:val="en-GB"/>
        </w:rPr>
      </w:pPr>
    </w:p>
    <w:p w14:paraId="7E06682D" w14:textId="6FCB61F6" w:rsidR="00AA098E" w:rsidRPr="00936596" w:rsidRDefault="00AA098E" w:rsidP="00A0303A">
      <w:pPr>
        <w:pStyle w:val="Caption"/>
        <w:widowControl w:val="0"/>
        <w:spacing w:line="276" w:lineRule="auto"/>
        <w:rPr>
          <w:rFonts w:asciiTheme="majorHAnsi" w:hAnsiTheme="majorHAnsi" w:cstheme="majorHAnsi"/>
          <w:b w:val="0"/>
          <w:color w:val="548DD4"/>
          <w:lang w:val="en-GB"/>
        </w:rPr>
      </w:pPr>
      <w:bookmarkStart w:id="143" w:name="_Toc114753505"/>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32</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CA Functional Compliance</w:t>
      </w:r>
      <w:bookmarkEnd w:id="143"/>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989"/>
        <w:gridCol w:w="1557"/>
        <w:gridCol w:w="7360"/>
      </w:tblGrid>
      <w:tr w:rsidR="00AA098E" w:rsidRPr="00936596" w14:paraId="026621A7" w14:textId="77777777" w:rsidTr="005C4E1B">
        <w:trPr>
          <w:cantSplit/>
          <w:trHeight w:val="338"/>
          <w:tblHeader/>
        </w:trPr>
        <w:tc>
          <w:tcPr>
            <w:tcW w:w="499" w:type="pct"/>
            <w:shd w:val="clear" w:color="auto" w:fill="BDC0BE"/>
            <w:vAlign w:val="center"/>
          </w:tcPr>
          <w:p w14:paraId="78F7138A" w14:textId="77777777" w:rsidR="00AA098E" w:rsidRPr="00936596" w:rsidRDefault="00AA098E" w:rsidP="00A0303A">
            <w:pPr>
              <w:pStyle w:val="TableParagraph"/>
              <w:spacing w:line="276" w:lineRule="auto"/>
              <w:ind w:left="86"/>
              <w:jc w:val="center"/>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786" w:type="pct"/>
            <w:shd w:val="clear" w:color="auto" w:fill="BDC0BE"/>
            <w:vAlign w:val="center"/>
          </w:tcPr>
          <w:p w14:paraId="5742A2B3" w14:textId="523272D5" w:rsidR="00AA098E" w:rsidRPr="00936596" w:rsidRDefault="00AA098E" w:rsidP="00A0303A">
            <w:pPr>
              <w:pStyle w:val="TableParagraph"/>
              <w:spacing w:line="276" w:lineRule="auto"/>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714" w:type="pct"/>
            <w:shd w:val="clear" w:color="auto" w:fill="BDC0BE"/>
            <w:vAlign w:val="center"/>
          </w:tcPr>
          <w:p w14:paraId="39B57C16" w14:textId="20A78FC1" w:rsidR="00AA098E" w:rsidRPr="00936596" w:rsidRDefault="00AA098E" w:rsidP="00A0303A">
            <w:pPr>
              <w:pStyle w:val="TableParagraph"/>
              <w:spacing w:line="276" w:lineRule="auto"/>
              <w:jc w:val="center"/>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AA098E" w:rsidRPr="00936596" w14:paraId="7F4607F6" w14:textId="77777777" w:rsidTr="005C4E1B">
        <w:trPr>
          <w:cantSplit/>
          <w:trHeight w:val="873"/>
        </w:trPr>
        <w:tc>
          <w:tcPr>
            <w:tcW w:w="499" w:type="pct"/>
            <w:shd w:val="clear" w:color="auto" w:fill="E2E3E3"/>
            <w:vAlign w:val="center"/>
          </w:tcPr>
          <w:p w14:paraId="2325A5FD"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R13.01</w:t>
            </w:r>
          </w:p>
        </w:tc>
        <w:tc>
          <w:tcPr>
            <w:tcW w:w="786" w:type="pct"/>
            <w:vAlign w:val="center"/>
          </w:tcPr>
          <w:p w14:paraId="6E1F0EEC" w14:textId="58FEECA6" w:rsidR="00AA098E" w:rsidRPr="00936596" w:rsidRDefault="005C4E1B" w:rsidP="00A0303A">
            <w:pPr>
              <w:pStyle w:val="TableParagraph"/>
              <w:spacing w:line="276" w:lineRule="auto"/>
              <w:ind w:right="-15"/>
              <w:jc w:val="center"/>
              <w:rPr>
                <w:rFonts w:asciiTheme="majorHAnsi" w:hAnsiTheme="majorHAnsi" w:cstheme="majorHAnsi"/>
                <w:lang w:val="en-GB"/>
              </w:rPr>
            </w:pPr>
            <w:r w:rsidRPr="00936596">
              <w:rPr>
                <w:rFonts w:ascii="Calibri" w:hAnsi="Calibri" w:cs="Calibri Light"/>
                <w:noProof/>
                <w:lang w:val="en-GB"/>
              </w:rPr>
              <w:drawing>
                <wp:inline distT="0" distB="0" distL="0" distR="0" wp14:anchorId="46C99384" wp14:editId="3E2D086B">
                  <wp:extent cx="288000" cy="288000"/>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vAlign w:val="center"/>
          </w:tcPr>
          <w:p w14:paraId="765D95BA" w14:textId="287412BF"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CA supports for X.509 certificate format which must support using custom extensions in X.509 certificates (including binary values), support UTF-8 encoding</w:t>
            </w:r>
            <w:r w:rsidR="005C4E1B" w:rsidRPr="00936596">
              <w:rPr>
                <w:rFonts w:asciiTheme="majorHAnsi" w:hAnsiTheme="majorHAnsi" w:cstheme="majorHAnsi"/>
                <w:lang w:val="en-GB"/>
              </w:rPr>
              <w:t xml:space="preserve"> </w:t>
            </w:r>
            <w:r w:rsidRPr="00936596">
              <w:rPr>
                <w:rFonts w:asciiTheme="majorHAnsi" w:hAnsiTheme="majorHAnsi" w:cstheme="majorHAnsi"/>
                <w:lang w:val="en-GB"/>
              </w:rPr>
              <w:t>of strings and acceptPKCS#10 format as input.</w:t>
            </w:r>
          </w:p>
        </w:tc>
      </w:tr>
      <w:tr w:rsidR="00AA098E" w:rsidRPr="00936596" w14:paraId="193F4CB2" w14:textId="77777777" w:rsidTr="005C4E1B">
        <w:trPr>
          <w:cantSplit/>
          <w:trHeight w:val="448"/>
        </w:trPr>
        <w:tc>
          <w:tcPr>
            <w:tcW w:w="499" w:type="pct"/>
            <w:shd w:val="clear" w:color="auto" w:fill="E2E3E3"/>
            <w:vAlign w:val="center"/>
          </w:tcPr>
          <w:p w14:paraId="3CAC7143"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R13.02</w:t>
            </w:r>
          </w:p>
        </w:tc>
        <w:tc>
          <w:tcPr>
            <w:tcW w:w="786" w:type="pct"/>
            <w:shd w:val="clear" w:color="auto" w:fill="EEEEEE"/>
            <w:vAlign w:val="center"/>
          </w:tcPr>
          <w:p w14:paraId="2B683444" w14:textId="77777777" w:rsidR="005C4E1B" w:rsidRPr="00936596" w:rsidRDefault="005C4E1B" w:rsidP="00A0303A">
            <w:pPr>
              <w:pStyle w:val="TableParagraph"/>
              <w:spacing w:line="276" w:lineRule="auto"/>
              <w:jc w:val="center"/>
              <w:rPr>
                <w:rFonts w:asciiTheme="majorHAnsi" w:hAnsiTheme="majorHAnsi" w:cstheme="majorHAnsi"/>
                <w:w w:val="95"/>
                <w:lang w:val="en-GB"/>
              </w:rPr>
            </w:pPr>
          </w:p>
          <w:p w14:paraId="7E1D9D61" w14:textId="57030F20" w:rsidR="00AA098E" w:rsidRPr="00936596" w:rsidRDefault="005C4E1B"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054AE1D4" wp14:editId="24C63A97">
                  <wp:extent cx="288000" cy="28800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shd w:val="clear" w:color="auto" w:fill="EEEEEE"/>
            <w:vAlign w:val="center"/>
          </w:tcPr>
          <w:p w14:paraId="3E81EBC9" w14:textId="388C6C25"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ECC and RSA are supported cryptographic algorithms.</w:t>
            </w:r>
          </w:p>
        </w:tc>
      </w:tr>
      <w:tr w:rsidR="00AA098E" w:rsidRPr="00936596" w14:paraId="1FF724B0" w14:textId="77777777" w:rsidTr="005C4E1B">
        <w:trPr>
          <w:cantSplit/>
          <w:trHeight w:val="448"/>
        </w:trPr>
        <w:tc>
          <w:tcPr>
            <w:tcW w:w="499" w:type="pct"/>
            <w:shd w:val="clear" w:color="auto" w:fill="E2E3E3"/>
            <w:vAlign w:val="center"/>
          </w:tcPr>
          <w:p w14:paraId="2C6E17DD"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R13.03</w:t>
            </w:r>
          </w:p>
        </w:tc>
        <w:tc>
          <w:tcPr>
            <w:tcW w:w="786" w:type="pct"/>
            <w:vAlign w:val="center"/>
          </w:tcPr>
          <w:p w14:paraId="5D6DC3F2" w14:textId="77777777" w:rsidR="005C4E1B" w:rsidRPr="00936596" w:rsidRDefault="005C4E1B" w:rsidP="00A0303A">
            <w:pPr>
              <w:pStyle w:val="TableParagraph"/>
              <w:spacing w:line="276" w:lineRule="auto"/>
              <w:jc w:val="center"/>
              <w:rPr>
                <w:rFonts w:asciiTheme="majorHAnsi" w:hAnsiTheme="majorHAnsi" w:cstheme="majorHAnsi"/>
                <w:w w:val="95"/>
                <w:lang w:val="en-GB"/>
              </w:rPr>
            </w:pPr>
          </w:p>
          <w:p w14:paraId="1194D43E" w14:textId="061B3931" w:rsidR="00AA098E" w:rsidRPr="00936596" w:rsidRDefault="005C4E1B"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6724E1A8" wp14:editId="0CF1C84B">
                  <wp:extent cx="288000" cy="288000"/>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vAlign w:val="center"/>
          </w:tcPr>
          <w:p w14:paraId="169652E7" w14:textId="512B9F8D"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Includes OCSP responder.</w:t>
            </w:r>
          </w:p>
        </w:tc>
      </w:tr>
      <w:tr w:rsidR="00AA098E" w:rsidRPr="00936596" w14:paraId="721FA0E8" w14:textId="77777777" w:rsidTr="005C4E1B">
        <w:trPr>
          <w:cantSplit/>
          <w:trHeight w:val="506"/>
        </w:trPr>
        <w:tc>
          <w:tcPr>
            <w:tcW w:w="499" w:type="pct"/>
            <w:shd w:val="clear" w:color="auto" w:fill="E2E3E3"/>
            <w:vAlign w:val="center"/>
          </w:tcPr>
          <w:p w14:paraId="67473353"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R13.04</w:t>
            </w:r>
          </w:p>
        </w:tc>
        <w:tc>
          <w:tcPr>
            <w:tcW w:w="786" w:type="pct"/>
            <w:shd w:val="clear" w:color="auto" w:fill="EEEEEE"/>
            <w:vAlign w:val="center"/>
          </w:tcPr>
          <w:p w14:paraId="392CC8AC" w14:textId="77777777" w:rsidR="005C4E1B" w:rsidRPr="00936596" w:rsidRDefault="005C4E1B" w:rsidP="00A0303A">
            <w:pPr>
              <w:pStyle w:val="TableParagraph"/>
              <w:spacing w:line="276" w:lineRule="auto"/>
              <w:jc w:val="center"/>
              <w:rPr>
                <w:rFonts w:asciiTheme="majorHAnsi" w:hAnsiTheme="majorHAnsi" w:cstheme="majorHAnsi"/>
                <w:w w:val="95"/>
                <w:lang w:val="en-GB"/>
              </w:rPr>
            </w:pPr>
          </w:p>
          <w:p w14:paraId="134A0713" w14:textId="748BFB18" w:rsidR="00AA098E" w:rsidRPr="00936596" w:rsidRDefault="005C4E1B"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51F59387" wp14:editId="552979EF">
                  <wp:extent cx="288000" cy="288000"/>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shd w:val="clear" w:color="auto" w:fill="EEEEEE"/>
            <w:vAlign w:val="center"/>
          </w:tcPr>
          <w:p w14:paraId="6C9D85B7" w14:textId="1CA50CB0"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Supports multiple RA’s with different policies, both GUI and automated interfaces must be supported.</w:t>
            </w:r>
          </w:p>
        </w:tc>
      </w:tr>
      <w:tr w:rsidR="00AA098E" w:rsidRPr="00936596" w14:paraId="073F3FF9" w14:textId="77777777" w:rsidTr="005C4E1B">
        <w:trPr>
          <w:cantSplit/>
          <w:trHeight w:val="761"/>
        </w:trPr>
        <w:tc>
          <w:tcPr>
            <w:tcW w:w="499" w:type="pct"/>
            <w:shd w:val="clear" w:color="auto" w:fill="E2E3E3"/>
            <w:vAlign w:val="center"/>
          </w:tcPr>
          <w:p w14:paraId="426CE5FB"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R13.05</w:t>
            </w:r>
          </w:p>
        </w:tc>
        <w:tc>
          <w:tcPr>
            <w:tcW w:w="786" w:type="pct"/>
            <w:vAlign w:val="center"/>
          </w:tcPr>
          <w:p w14:paraId="4734EEFC" w14:textId="464B11BE" w:rsidR="00AA098E" w:rsidRPr="00936596" w:rsidRDefault="005C4E1B" w:rsidP="00A0303A">
            <w:pPr>
              <w:pStyle w:val="TableParagraph"/>
              <w:spacing w:line="276" w:lineRule="auto"/>
              <w:ind w:right="-15"/>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48F480C3" wp14:editId="66FC9167">
                  <wp:extent cx="288000" cy="288000"/>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vAlign w:val="center"/>
          </w:tcPr>
          <w:p w14:paraId="640AA3EA" w14:textId="4EA6B6E6"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Internal audit trails must allow to uniquely identify author of every change. Internal audit trails must support methods against intended or unintended deletion of records through times- tamping, chaining or other provable methods.</w:t>
            </w:r>
          </w:p>
        </w:tc>
      </w:tr>
      <w:tr w:rsidR="00AA098E" w:rsidRPr="00936596" w14:paraId="0C8B5E5B" w14:textId="77777777" w:rsidTr="005C4E1B">
        <w:trPr>
          <w:cantSplit/>
          <w:trHeight w:val="448"/>
        </w:trPr>
        <w:tc>
          <w:tcPr>
            <w:tcW w:w="499" w:type="pct"/>
            <w:shd w:val="clear" w:color="auto" w:fill="E2E3E3"/>
            <w:vAlign w:val="center"/>
          </w:tcPr>
          <w:p w14:paraId="2085DF84"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R13.06</w:t>
            </w:r>
          </w:p>
        </w:tc>
        <w:tc>
          <w:tcPr>
            <w:tcW w:w="786" w:type="pct"/>
            <w:shd w:val="clear" w:color="auto" w:fill="EEEEEE"/>
            <w:vAlign w:val="center"/>
          </w:tcPr>
          <w:p w14:paraId="5FE1CD40" w14:textId="77777777" w:rsidR="005C4E1B" w:rsidRPr="00936596" w:rsidRDefault="005C4E1B" w:rsidP="00A0303A">
            <w:pPr>
              <w:pStyle w:val="TableParagraph"/>
              <w:spacing w:line="276" w:lineRule="auto"/>
              <w:jc w:val="center"/>
              <w:rPr>
                <w:rFonts w:asciiTheme="majorHAnsi" w:hAnsiTheme="majorHAnsi" w:cstheme="majorHAnsi"/>
                <w:w w:val="95"/>
                <w:lang w:val="en-GB"/>
              </w:rPr>
            </w:pPr>
          </w:p>
          <w:p w14:paraId="0C14C588" w14:textId="5743D226" w:rsidR="00AA098E" w:rsidRPr="00936596" w:rsidRDefault="005C4E1B"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5F9DDA7B" wp14:editId="45D38EFB">
                  <wp:extent cx="288000" cy="288000"/>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shd w:val="clear" w:color="auto" w:fill="EEEEEE"/>
            <w:vAlign w:val="center"/>
          </w:tcPr>
          <w:p w14:paraId="4ADC9D4D" w14:textId="54C1061F"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Certificate owners can be notified upon revoking or prior to expiration of their certificate.</w:t>
            </w:r>
          </w:p>
        </w:tc>
      </w:tr>
      <w:tr w:rsidR="00AA098E" w:rsidRPr="00936596" w14:paraId="74D06487" w14:textId="77777777" w:rsidTr="005C4E1B">
        <w:trPr>
          <w:cantSplit/>
          <w:trHeight w:val="448"/>
        </w:trPr>
        <w:tc>
          <w:tcPr>
            <w:tcW w:w="499" w:type="pct"/>
            <w:shd w:val="clear" w:color="auto" w:fill="E2E3E3"/>
            <w:vAlign w:val="center"/>
          </w:tcPr>
          <w:p w14:paraId="59AF7231"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R13.07</w:t>
            </w:r>
          </w:p>
        </w:tc>
        <w:tc>
          <w:tcPr>
            <w:tcW w:w="786" w:type="pct"/>
            <w:vAlign w:val="center"/>
          </w:tcPr>
          <w:p w14:paraId="05E903CF" w14:textId="77777777" w:rsidR="005C4E1B" w:rsidRPr="00936596" w:rsidRDefault="005C4E1B" w:rsidP="00A0303A">
            <w:pPr>
              <w:pStyle w:val="TableParagraph"/>
              <w:spacing w:line="276" w:lineRule="auto"/>
              <w:jc w:val="center"/>
              <w:rPr>
                <w:rFonts w:asciiTheme="majorHAnsi" w:hAnsiTheme="majorHAnsi" w:cstheme="majorHAnsi"/>
                <w:w w:val="95"/>
                <w:lang w:val="en-GB"/>
              </w:rPr>
            </w:pPr>
          </w:p>
          <w:p w14:paraId="2BED80A5" w14:textId="4D4908F2" w:rsidR="00AA098E" w:rsidRPr="00936596" w:rsidRDefault="005C4E1B"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6628DB01" wp14:editId="48669BB7">
                  <wp:extent cx="288000" cy="288000"/>
                  <wp:effectExtent l="0" t="0" r="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vAlign w:val="center"/>
          </w:tcPr>
          <w:p w14:paraId="3ABCB74A" w14:textId="13EAA5F6"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Support for role division and password policy for internal roles.</w:t>
            </w:r>
          </w:p>
        </w:tc>
      </w:tr>
      <w:tr w:rsidR="00AA098E" w:rsidRPr="00936596" w14:paraId="2B4A8A91" w14:textId="77777777" w:rsidTr="005C4E1B">
        <w:trPr>
          <w:cantSplit/>
          <w:trHeight w:val="448"/>
        </w:trPr>
        <w:tc>
          <w:tcPr>
            <w:tcW w:w="499" w:type="pct"/>
            <w:shd w:val="clear" w:color="auto" w:fill="E2E3E3"/>
            <w:vAlign w:val="center"/>
          </w:tcPr>
          <w:p w14:paraId="79AD764A"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R13.08</w:t>
            </w:r>
          </w:p>
        </w:tc>
        <w:tc>
          <w:tcPr>
            <w:tcW w:w="786" w:type="pct"/>
            <w:shd w:val="clear" w:color="auto" w:fill="EEEEEE"/>
            <w:vAlign w:val="center"/>
          </w:tcPr>
          <w:p w14:paraId="16978153" w14:textId="77777777" w:rsidR="005C4E1B" w:rsidRPr="00936596" w:rsidRDefault="005C4E1B" w:rsidP="00A0303A">
            <w:pPr>
              <w:pStyle w:val="TableParagraph"/>
              <w:spacing w:line="276" w:lineRule="auto"/>
              <w:jc w:val="center"/>
              <w:rPr>
                <w:rFonts w:asciiTheme="majorHAnsi" w:hAnsiTheme="majorHAnsi" w:cstheme="majorHAnsi"/>
                <w:w w:val="95"/>
                <w:lang w:val="en-GB"/>
              </w:rPr>
            </w:pPr>
          </w:p>
          <w:p w14:paraId="5FED5937" w14:textId="3A6D8516" w:rsidR="00AA098E" w:rsidRPr="00936596" w:rsidRDefault="005C4E1B"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3319A2C6" wp14:editId="79865DAB">
                  <wp:extent cx="288000" cy="288000"/>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shd w:val="clear" w:color="auto" w:fill="EEEEEE"/>
            <w:vAlign w:val="center"/>
          </w:tcPr>
          <w:p w14:paraId="0EA000C7" w14:textId="516D0F36"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Support for various Hardware Security Modules (HSM) vendors.</w:t>
            </w:r>
          </w:p>
        </w:tc>
      </w:tr>
      <w:tr w:rsidR="00AA098E" w:rsidRPr="00936596" w14:paraId="3796CD6D" w14:textId="77777777" w:rsidTr="005C4E1B">
        <w:trPr>
          <w:cantSplit/>
          <w:trHeight w:val="448"/>
        </w:trPr>
        <w:tc>
          <w:tcPr>
            <w:tcW w:w="499" w:type="pct"/>
            <w:shd w:val="clear" w:color="auto" w:fill="E2E3E3"/>
            <w:vAlign w:val="center"/>
          </w:tcPr>
          <w:p w14:paraId="65B29FF6"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R13.09</w:t>
            </w:r>
          </w:p>
        </w:tc>
        <w:tc>
          <w:tcPr>
            <w:tcW w:w="786" w:type="pct"/>
            <w:vAlign w:val="center"/>
          </w:tcPr>
          <w:p w14:paraId="7B59ADCD" w14:textId="77777777" w:rsidR="005C4E1B" w:rsidRPr="00936596" w:rsidRDefault="005C4E1B" w:rsidP="00A0303A">
            <w:pPr>
              <w:pStyle w:val="TableParagraph"/>
              <w:spacing w:line="276" w:lineRule="auto"/>
              <w:jc w:val="center"/>
              <w:rPr>
                <w:rFonts w:asciiTheme="majorHAnsi" w:hAnsiTheme="majorHAnsi" w:cstheme="majorHAnsi"/>
                <w:w w:val="95"/>
                <w:lang w:val="en-GB"/>
              </w:rPr>
            </w:pPr>
          </w:p>
          <w:p w14:paraId="096BC224" w14:textId="7C9BAD70" w:rsidR="00AA098E" w:rsidRPr="00936596" w:rsidRDefault="005C4E1B"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5DA606FA" wp14:editId="4566997C">
                  <wp:extent cx="288000" cy="288000"/>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vAlign w:val="center"/>
          </w:tcPr>
          <w:p w14:paraId="10AF7E8E" w14:textId="2F848193"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Certificate profiles must be version controlled.</w:t>
            </w:r>
          </w:p>
        </w:tc>
      </w:tr>
      <w:tr w:rsidR="00AA098E" w:rsidRPr="00936596" w14:paraId="3353325F" w14:textId="77777777" w:rsidTr="005C4E1B">
        <w:trPr>
          <w:cantSplit/>
          <w:trHeight w:val="448"/>
        </w:trPr>
        <w:tc>
          <w:tcPr>
            <w:tcW w:w="499" w:type="pct"/>
            <w:shd w:val="clear" w:color="auto" w:fill="E2E3E3"/>
            <w:vAlign w:val="center"/>
          </w:tcPr>
          <w:p w14:paraId="2F539F26"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R13.10</w:t>
            </w:r>
          </w:p>
        </w:tc>
        <w:tc>
          <w:tcPr>
            <w:tcW w:w="786" w:type="pct"/>
            <w:shd w:val="clear" w:color="auto" w:fill="EEEEEE"/>
            <w:vAlign w:val="center"/>
          </w:tcPr>
          <w:p w14:paraId="629EAE90" w14:textId="77777777" w:rsidR="005C4E1B" w:rsidRPr="00936596" w:rsidRDefault="005C4E1B" w:rsidP="00A0303A">
            <w:pPr>
              <w:pStyle w:val="TableParagraph"/>
              <w:spacing w:line="276" w:lineRule="auto"/>
              <w:jc w:val="center"/>
              <w:rPr>
                <w:rFonts w:asciiTheme="majorHAnsi" w:hAnsiTheme="majorHAnsi" w:cstheme="majorHAnsi"/>
                <w:w w:val="95"/>
                <w:lang w:val="en-GB"/>
              </w:rPr>
            </w:pPr>
          </w:p>
          <w:p w14:paraId="537033DE" w14:textId="55F9938F" w:rsidR="00AA098E" w:rsidRPr="00936596" w:rsidRDefault="005C4E1B"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4C84E3C6" wp14:editId="2122FAF9">
                  <wp:extent cx="288000" cy="288000"/>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shd w:val="clear" w:color="auto" w:fill="EEEEEE"/>
            <w:vAlign w:val="center"/>
          </w:tcPr>
          <w:p w14:paraId="360D3266" w14:textId="06039B79"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CA must have a separate chain of certificates for testing and development purposes.</w:t>
            </w:r>
          </w:p>
        </w:tc>
      </w:tr>
      <w:tr w:rsidR="00AA098E" w:rsidRPr="00936596" w14:paraId="7818BC4A" w14:textId="77777777" w:rsidTr="005C4E1B">
        <w:trPr>
          <w:cantSplit/>
          <w:trHeight w:val="451"/>
        </w:trPr>
        <w:tc>
          <w:tcPr>
            <w:tcW w:w="499" w:type="pct"/>
            <w:shd w:val="clear" w:color="auto" w:fill="E2E3E3"/>
            <w:vAlign w:val="center"/>
          </w:tcPr>
          <w:p w14:paraId="19C02CA6"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R13.11</w:t>
            </w:r>
          </w:p>
        </w:tc>
        <w:tc>
          <w:tcPr>
            <w:tcW w:w="786" w:type="pct"/>
            <w:vAlign w:val="center"/>
          </w:tcPr>
          <w:p w14:paraId="32F7580C" w14:textId="77777777" w:rsidR="005C4E1B" w:rsidRPr="00936596" w:rsidRDefault="005C4E1B" w:rsidP="00A0303A">
            <w:pPr>
              <w:pStyle w:val="TableParagraph"/>
              <w:spacing w:line="276" w:lineRule="auto"/>
              <w:jc w:val="center"/>
              <w:rPr>
                <w:rFonts w:asciiTheme="majorHAnsi" w:hAnsiTheme="majorHAnsi" w:cstheme="majorHAnsi"/>
                <w:w w:val="95"/>
                <w:lang w:val="en-GB"/>
              </w:rPr>
            </w:pPr>
          </w:p>
          <w:p w14:paraId="3A415081" w14:textId="658B7AEA" w:rsidR="00AA098E" w:rsidRPr="00936596" w:rsidRDefault="005C4E1B"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15A3BDAD" wp14:editId="45B05DA1">
                  <wp:extent cx="288000" cy="288000"/>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vAlign w:val="center"/>
          </w:tcPr>
          <w:p w14:paraId="7C7D9060" w14:textId="1282AD5C"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CA must be integrated with Administration portal.</w:t>
            </w:r>
          </w:p>
        </w:tc>
      </w:tr>
      <w:tr w:rsidR="00AA098E" w:rsidRPr="00936596" w14:paraId="0D3212B6" w14:textId="77777777" w:rsidTr="005C4E1B">
        <w:trPr>
          <w:cantSplit/>
          <w:trHeight w:val="506"/>
        </w:trPr>
        <w:tc>
          <w:tcPr>
            <w:tcW w:w="499" w:type="pct"/>
            <w:shd w:val="clear" w:color="auto" w:fill="E2E3E3"/>
            <w:vAlign w:val="center"/>
          </w:tcPr>
          <w:p w14:paraId="67FC682E"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R13.12</w:t>
            </w:r>
          </w:p>
        </w:tc>
        <w:tc>
          <w:tcPr>
            <w:tcW w:w="786" w:type="pct"/>
            <w:shd w:val="clear" w:color="auto" w:fill="EEEEEE"/>
            <w:vAlign w:val="center"/>
          </w:tcPr>
          <w:p w14:paraId="2C44C6CD" w14:textId="77777777" w:rsidR="005C4E1B" w:rsidRPr="00936596" w:rsidRDefault="005C4E1B" w:rsidP="00A0303A">
            <w:pPr>
              <w:pStyle w:val="TableParagraph"/>
              <w:spacing w:line="276" w:lineRule="auto"/>
              <w:ind w:right="-15"/>
              <w:jc w:val="center"/>
              <w:rPr>
                <w:rFonts w:asciiTheme="majorHAnsi" w:hAnsiTheme="majorHAnsi" w:cstheme="majorHAnsi"/>
                <w:w w:val="90"/>
                <w:lang w:val="en-GB"/>
              </w:rPr>
            </w:pPr>
          </w:p>
          <w:p w14:paraId="60580455" w14:textId="5D5BF7F8" w:rsidR="00AA098E" w:rsidRPr="00936596" w:rsidRDefault="005C4E1B" w:rsidP="00A0303A">
            <w:pPr>
              <w:pStyle w:val="TableParagraph"/>
              <w:spacing w:line="276" w:lineRule="auto"/>
              <w:ind w:right="-15"/>
              <w:jc w:val="center"/>
              <w:rPr>
                <w:rFonts w:asciiTheme="majorHAnsi" w:hAnsiTheme="majorHAnsi" w:cstheme="majorHAnsi"/>
                <w:w w:val="90"/>
                <w:lang w:val="en-GB"/>
              </w:rPr>
            </w:pPr>
            <w:r w:rsidRPr="00936596">
              <w:rPr>
                <w:rFonts w:ascii="Calibri" w:hAnsi="Calibri" w:cs="Calibri Light"/>
                <w:noProof/>
                <w:lang w:val="en-GB"/>
              </w:rPr>
              <w:drawing>
                <wp:inline distT="0" distB="0" distL="0" distR="0" wp14:anchorId="12E48D76" wp14:editId="65139E7D">
                  <wp:extent cx="288000" cy="288000"/>
                  <wp:effectExtent l="0" t="0" r="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shd w:val="clear" w:color="auto" w:fill="EEEEEE"/>
            <w:vAlign w:val="center"/>
          </w:tcPr>
          <w:p w14:paraId="76469794" w14:textId="6013CB30"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CA service offered must be audited according to ETSI 3 19 411-2 or similar by an accredited third party auditor.</w:t>
            </w:r>
          </w:p>
        </w:tc>
      </w:tr>
      <w:tr w:rsidR="00AA098E" w:rsidRPr="00936596" w14:paraId="4E984CB2" w14:textId="77777777" w:rsidTr="005C4E1B">
        <w:trPr>
          <w:cantSplit/>
          <w:trHeight w:val="449"/>
        </w:trPr>
        <w:tc>
          <w:tcPr>
            <w:tcW w:w="499" w:type="pct"/>
            <w:shd w:val="clear" w:color="auto" w:fill="E2E3E3"/>
            <w:vAlign w:val="center"/>
          </w:tcPr>
          <w:p w14:paraId="55049307" w14:textId="77777777" w:rsidR="00AA098E" w:rsidRPr="00936596" w:rsidRDefault="00AA098E"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R13.13</w:t>
            </w:r>
          </w:p>
        </w:tc>
        <w:tc>
          <w:tcPr>
            <w:tcW w:w="786" w:type="pct"/>
            <w:vAlign w:val="center"/>
          </w:tcPr>
          <w:p w14:paraId="55CABA5A" w14:textId="77777777" w:rsidR="005C4E1B" w:rsidRPr="00936596" w:rsidRDefault="005C4E1B" w:rsidP="00A0303A">
            <w:pPr>
              <w:pStyle w:val="TableParagraph"/>
              <w:spacing w:line="276" w:lineRule="auto"/>
              <w:jc w:val="center"/>
              <w:rPr>
                <w:rFonts w:asciiTheme="majorHAnsi" w:hAnsiTheme="majorHAnsi" w:cstheme="majorHAnsi"/>
                <w:w w:val="95"/>
                <w:lang w:val="en-GB"/>
              </w:rPr>
            </w:pPr>
          </w:p>
          <w:p w14:paraId="5BC146C6" w14:textId="33476A6E" w:rsidR="00AA098E" w:rsidRPr="00936596" w:rsidRDefault="005C4E1B"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7639DF09" wp14:editId="252E5F8C">
                  <wp:extent cx="288000" cy="288000"/>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vAlign w:val="center"/>
          </w:tcPr>
          <w:p w14:paraId="2B895540" w14:textId="2BAB0A92" w:rsidR="00AA098E" w:rsidRPr="00936596" w:rsidRDefault="00AA098E"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CA</w:t>
            </w:r>
            <w:r w:rsidRPr="00936596">
              <w:rPr>
                <w:rFonts w:asciiTheme="majorHAnsi" w:hAnsiTheme="majorHAnsi" w:cstheme="majorHAnsi"/>
                <w:spacing w:val="-7"/>
                <w:w w:val="95"/>
                <w:lang w:val="en-GB"/>
              </w:rPr>
              <w:t xml:space="preserve"> </w:t>
            </w:r>
            <w:r w:rsidRPr="00936596">
              <w:rPr>
                <w:rFonts w:asciiTheme="majorHAnsi" w:hAnsiTheme="majorHAnsi" w:cstheme="majorHAnsi"/>
                <w:w w:val="95"/>
                <w:lang w:val="en-GB"/>
              </w:rPr>
              <w:t>operations</w:t>
            </w:r>
            <w:r w:rsidRPr="00936596">
              <w:rPr>
                <w:rFonts w:asciiTheme="majorHAnsi" w:hAnsiTheme="majorHAnsi" w:cstheme="majorHAnsi"/>
                <w:spacing w:val="-7"/>
                <w:w w:val="95"/>
                <w:lang w:val="en-GB"/>
              </w:rPr>
              <w:t xml:space="preserve"> </w:t>
            </w:r>
            <w:r w:rsidRPr="00936596">
              <w:rPr>
                <w:rFonts w:asciiTheme="majorHAnsi" w:hAnsiTheme="majorHAnsi" w:cstheme="majorHAnsi"/>
                <w:w w:val="95"/>
                <w:lang w:val="en-GB"/>
              </w:rPr>
              <w:t>must</w:t>
            </w:r>
            <w:r w:rsidRPr="00936596">
              <w:rPr>
                <w:rFonts w:asciiTheme="majorHAnsi" w:hAnsiTheme="majorHAnsi" w:cstheme="majorHAnsi"/>
                <w:spacing w:val="-8"/>
                <w:w w:val="95"/>
                <w:lang w:val="en-GB"/>
              </w:rPr>
              <w:t xml:space="preserve"> </w:t>
            </w:r>
            <w:r w:rsidRPr="00936596">
              <w:rPr>
                <w:rFonts w:asciiTheme="majorHAnsi" w:hAnsiTheme="majorHAnsi" w:cstheme="majorHAnsi"/>
                <w:w w:val="95"/>
                <w:lang w:val="en-GB"/>
              </w:rPr>
              <w:t>be</w:t>
            </w:r>
            <w:r w:rsidRPr="00936596">
              <w:rPr>
                <w:rFonts w:asciiTheme="majorHAnsi" w:hAnsiTheme="majorHAnsi" w:cstheme="majorHAnsi"/>
                <w:spacing w:val="-9"/>
                <w:w w:val="95"/>
                <w:lang w:val="en-GB"/>
              </w:rPr>
              <w:t xml:space="preserve"> </w:t>
            </w:r>
            <w:r w:rsidRPr="00936596">
              <w:rPr>
                <w:rFonts w:asciiTheme="majorHAnsi" w:hAnsiTheme="majorHAnsi" w:cstheme="majorHAnsi"/>
                <w:w w:val="95"/>
                <w:lang w:val="en-GB"/>
              </w:rPr>
              <w:t>certified</w:t>
            </w:r>
            <w:r w:rsidRPr="00936596">
              <w:rPr>
                <w:rFonts w:asciiTheme="majorHAnsi" w:hAnsiTheme="majorHAnsi" w:cstheme="majorHAnsi"/>
                <w:spacing w:val="-6"/>
                <w:w w:val="95"/>
                <w:lang w:val="en-GB"/>
              </w:rPr>
              <w:t xml:space="preserve"> </w:t>
            </w:r>
            <w:r w:rsidRPr="00936596">
              <w:rPr>
                <w:rFonts w:asciiTheme="majorHAnsi" w:hAnsiTheme="majorHAnsi" w:cstheme="majorHAnsi"/>
                <w:w w:val="95"/>
                <w:lang w:val="en-GB"/>
              </w:rPr>
              <w:t>according</w:t>
            </w:r>
            <w:r w:rsidRPr="00936596">
              <w:rPr>
                <w:rFonts w:asciiTheme="majorHAnsi" w:hAnsiTheme="majorHAnsi" w:cstheme="majorHAnsi"/>
                <w:spacing w:val="-6"/>
                <w:w w:val="95"/>
                <w:lang w:val="en-GB"/>
              </w:rPr>
              <w:t xml:space="preserve"> </w:t>
            </w:r>
            <w:r w:rsidRPr="00936596">
              <w:rPr>
                <w:rFonts w:asciiTheme="majorHAnsi" w:hAnsiTheme="majorHAnsi" w:cstheme="majorHAnsi"/>
                <w:w w:val="95"/>
                <w:lang w:val="en-GB"/>
              </w:rPr>
              <w:t>to</w:t>
            </w:r>
            <w:r w:rsidRPr="00936596">
              <w:rPr>
                <w:rFonts w:asciiTheme="majorHAnsi" w:hAnsiTheme="majorHAnsi" w:cstheme="majorHAnsi"/>
                <w:spacing w:val="-5"/>
                <w:w w:val="95"/>
                <w:lang w:val="en-GB"/>
              </w:rPr>
              <w:t xml:space="preserve"> </w:t>
            </w:r>
            <w:r w:rsidRPr="00936596">
              <w:rPr>
                <w:rFonts w:asciiTheme="majorHAnsi" w:hAnsiTheme="majorHAnsi" w:cstheme="majorHAnsi"/>
                <w:w w:val="95"/>
                <w:lang w:val="en-GB"/>
              </w:rPr>
              <w:t>ISO</w:t>
            </w:r>
            <w:r w:rsidRPr="00936596">
              <w:rPr>
                <w:rFonts w:asciiTheme="majorHAnsi" w:hAnsiTheme="majorHAnsi" w:cstheme="majorHAnsi"/>
                <w:spacing w:val="-6"/>
                <w:w w:val="95"/>
                <w:lang w:val="en-GB"/>
              </w:rPr>
              <w:t xml:space="preserve"> </w:t>
            </w:r>
            <w:r w:rsidRPr="00936596">
              <w:rPr>
                <w:rFonts w:asciiTheme="majorHAnsi" w:hAnsiTheme="majorHAnsi" w:cstheme="majorHAnsi"/>
                <w:spacing w:val="-2"/>
                <w:w w:val="95"/>
                <w:lang w:val="en-GB"/>
              </w:rPr>
              <w:t>27001.</w:t>
            </w:r>
          </w:p>
        </w:tc>
      </w:tr>
    </w:tbl>
    <w:p w14:paraId="56D3086D" w14:textId="09BC0A32" w:rsidR="00AA098E" w:rsidRPr="00936596" w:rsidRDefault="00AA098E" w:rsidP="00A0303A">
      <w:pPr>
        <w:spacing w:line="276" w:lineRule="auto"/>
        <w:rPr>
          <w:lang w:val="en-GB"/>
        </w:rPr>
      </w:pPr>
    </w:p>
    <w:p w14:paraId="0DDFE1F4" w14:textId="60EC138C" w:rsidR="004B14FC" w:rsidRPr="00936596" w:rsidRDefault="004B14FC" w:rsidP="00A0303A">
      <w:pPr>
        <w:spacing w:line="276" w:lineRule="auto"/>
        <w:rPr>
          <w:lang w:val="en-GB"/>
        </w:rPr>
      </w:pPr>
    </w:p>
    <w:p w14:paraId="5B5350C3" w14:textId="77777777" w:rsidR="004B14FC" w:rsidRPr="00936596" w:rsidRDefault="004B14FC" w:rsidP="00A0303A">
      <w:pPr>
        <w:spacing w:line="276" w:lineRule="auto"/>
        <w:rPr>
          <w:lang w:val="en-GB"/>
        </w:rPr>
      </w:pPr>
    </w:p>
    <w:p w14:paraId="2C49B993" w14:textId="77777777" w:rsidR="00AA3A00" w:rsidRPr="00936596" w:rsidRDefault="00AA3A00" w:rsidP="00A0303A">
      <w:pPr>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lastRenderedPageBreak/>
        <w:t>Non-Functional Requirements</w:t>
      </w:r>
    </w:p>
    <w:p w14:paraId="2392BE02" w14:textId="40E8313F" w:rsidR="00A63EAD" w:rsidRPr="00936596" w:rsidRDefault="00A63EAD" w:rsidP="00A0303A">
      <w:pPr>
        <w:spacing w:line="276" w:lineRule="auto"/>
        <w:rPr>
          <w:lang w:val="en-GB"/>
        </w:rPr>
      </w:pPr>
    </w:p>
    <w:p w14:paraId="73676A4B" w14:textId="3C186AAB" w:rsidR="00AA3A00" w:rsidRPr="00936596" w:rsidRDefault="00AA3A00" w:rsidP="00A0303A">
      <w:pPr>
        <w:pStyle w:val="Caption"/>
        <w:widowControl w:val="0"/>
        <w:spacing w:line="276" w:lineRule="auto"/>
        <w:rPr>
          <w:rFonts w:asciiTheme="majorHAnsi" w:hAnsiTheme="majorHAnsi" w:cstheme="majorHAnsi"/>
          <w:b w:val="0"/>
          <w:color w:val="548DD4"/>
          <w:lang w:val="en-GB"/>
        </w:rPr>
      </w:pPr>
      <w:bookmarkStart w:id="144" w:name="_Toc114753506"/>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33</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CA Non-Functional Compliance</w:t>
      </w:r>
      <w:bookmarkEnd w:id="144"/>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0" w:type="dxa"/>
          <w:right w:w="0" w:type="dxa"/>
        </w:tblCellMar>
        <w:tblLook w:val="01E0" w:firstRow="1" w:lastRow="1" w:firstColumn="1" w:lastColumn="1" w:noHBand="0" w:noVBand="0"/>
      </w:tblPr>
      <w:tblGrid>
        <w:gridCol w:w="1129"/>
        <w:gridCol w:w="1419"/>
        <w:gridCol w:w="7358"/>
      </w:tblGrid>
      <w:tr w:rsidR="00AA3A00" w:rsidRPr="00936596" w14:paraId="0EDD4F35" w14:textId="77777777" w:rsidTr="00AA3A00">
        <w:trPr>
          <w:cantSplit/>
          <w:trHeight w:val="402"/>
          <w:tblHeader/>
        </w:trPr>
        <w:tc>
          <w:tcPr>
            <w:tcW w:w="570" w:type="pct"/>
            <w:shd w:val="clear" w:color="auto" w:fill="BDC0BE"/>
            <w:vAlign w:val="center"/>
          </w:tcPr>
          <w:p w14:paraId="0C751E45" w14:textId="52E3CF9F" w:rsidR="00AA3A00" w:rsidRPr="00936596" w:rsidRDefault="00AA3A00" w:rsidP="00A0303A">
            <w:pPr>
              <w:pStyle w:val="TableParagraph"/>
              <w:tabs>
                <w:tab w:val="left" w:pos="892"/>
              </w:tabs>
              <w:spacing w:line="276" w:lineRule="auto"/>
              <w:ind w:left="86"/>
              <w:jc w:val="center"/>
              <w:rPr>
                <w:rFonts w:asciiTheme="majorHAnsi" w:hAnsiTheme="majorHAnsi" w:cstheme="majorHAnsi"/>
                <w:b/>
                <w:bCs/>
                <w:lang w:val="en-GB"/>
              </w:rPr>
            </w:pPr>
            <w:r w:rsidRPr="00936596">
              <w:rPr>
                <w:rFonts w:asciiTheme="majorHAnsi" w:hAnsiTheme="majorHAnsi" w:cstheme="majorHAnsi"/>
                <w:b/>
                <w:bCs/>
                <w:spacing w:val="-5"/>
                <w:lang w:val="en-GB"/>
              </w:rPr>
              <w:t>ID</w:t>
            </w:r>
          </w:p>
        </w:tc>
        <w:tc>
          <w:tcPr>
            <w:tcW w:w="716" w:type="pct"/>
            <w:shd w:val="clear" w:color="auto" w:fill="BDC0BE"/>
            <w:vAlign w:val="center"/>
          </w:tcPr>
          <w:p w14:paraId="27472135" w14:textId="2EB18631" w:rsidR="00AA3A00" w:rsidRPr="00936596" w:rsidRDefault="00AA3A00" w:rsidP="00A0303A">
            <w:pPr>
              <w:pStyle w:val="TableParagraph"/>
              <w:tabs>
                <w:tab w:val="left" w:pos="892"/>
              </w:tabs>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Compliance</w:t>
            </w:r>
          </w:p>
        </w:tc>
        <w:tc>
          <w:tcPr>
            <w:tcW w:w="3714" w:type="pct"/>
            <w:shd w:val="clear" w:color="auto" w:fill="BDC0BE"/>
            <w:vAlign w:val="center"/>
          </w:tcPr>
          <w:p w14:paraId="2A5EB89E" w14:textId="2EC71A42" w:rsidR="00AA3A00" w:rsidRPr="00936596" w:rsidRDefault="00AA3A00" w:rsidP="00A0303A">
            <w:pPr>
              <w:pStyle w:val="TableParagraph"/>
              <w:tabs>
                <w:tab w:val="left" w:pos="892"/>
              </w:tabs>
              <w:spacing w:line="276" w:lineRule="auto"/>
              <w:ind w:left="86"/>
              <w:jc w:val="center"/>
              <w:rPr>
                <w:rFonts w:asciiTheme="majorHAnsi" w:hAnsiTheme="majorHAnsi" w:cstheme="majorHAnsi"/>
                <w:b/>
                <w:bCs/>
                <w:lang w:val="en-GB"/>
              </w:rPr>
            </w:pPr>
            <w:r w:rsidRPr="00936596">
              <w:rPr>
                <w:rFonts w:asciiTheme="majorHAnsi" w:hAnsiTheme="majorHAnsi" w:cstheme="majorHAnsi"/>
                <w:b/>
                <w:bCs/>
                <w:lang w:val="en-GB"/>
              </w:rPr>
              <w:t>Requirement</w:t>
            </w:r>
            <w:r w:rsidRPr="00936596">
              <w:rPr>
                <w:rFonts w:asciiTheme="majorHAnsi" w:hAnsiTheme="majorHAnsi" w:cstheme="majorHAnsi"/>
                <w:b/>
                <w:bCs/>
                <w:spacing w:val="27"/>
                <w:lang w:val="en-GB"/>
              </w:rPr>
              <w:t xml:space="preserve"> </w:t>
            </w:r>
            <w:r w:rsidRPr="00936596">
              <w:rPr>
                <w:rFonts w:asciiTheme="majorHAnsi" w:hAnsiTheme="majorHAnsi" w:cstheme="majorHAnsi"/>
                <w:b/>
                <w:bCs/>
                <w:lang w:val="en-GB"/>
              </w:rPr>
              <w:t>in</w:t>
            </w:r>
            <w:r w:rsidRPr="00936596">
              <w:rPr>
                <w:rFonts w:asciiTheme="majorHAnsi" w:hAnsiTheme="majorHAnsi" w:cstheme="majorHAnsi"/>
                <w:b/>
                <w:bCs/>
                <w:spacing w:val="24"/>
                <w:lang w:val="en-GB"/>
              </w:rPr>
              <w:t xml:space="preserve"> </w:t>
            </w:r>
            <w:r w:rsidRPr="00936596">
              <w:rPr>
                <w:rFonts w:asciiTheme="majorHAnsi" w:hAnsiTheme="majorHAnsi" w:cstheme="majorHAnsi"/>
                <w:b/>
                <w:bCs/>
                <w:spacing w:val="-2"/>
                <w:lang w:val="en-GB"/>
              </w:rPr>
              <w:t>detail</w:t>
            </w:r>
          </w:p>
        </w:tc>
      </w:tr>
      <w:tr w:rsidR="00AA3A00" w:rsidRPr="00936596" w14:paraId="2C63B467" w14:textId="77777777" w:rsidTr="00AA3A00">
        <w:trPr>
          <w:cantSplit/>
          <w:trHeight w:val="635"/>
        </w:trPr>
        <w:tc>
          <w:tcPr>
            <w:tcW w:w="570" w:type="pct"/>
            <w:shd w:val="clear" w:color="auto" w:fill="E2E3E3"/>
            <w:vAlign w:val="center"/>
          </w:tcPr>
          <w:p w14:paraId="5B345482" w14:textId="77777777" w:rsidR="00AA3A00" w:rsidRPr="00936596" w:rsidRDefault="00AA3A0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R14.01</w:t>
            </w:r>
          </w:p>
        </w:tc>
        <w:tc>
          <w:tcPr>
            <w:tcW w:w="716" w:type="pct"/>
            <w:vAlign w:val="center"/>
          </w:tcPr>
          <w:p w14:paraId="7D52BC4A" w14:textId="178DEEF6" w:rsidR="00AA3A00" w:rsidRPr="00936596" w:rsidRDefault="00AA3A00" w:rsidP="00A0303A">
            <w:pPr>
              <w:pStyle w:val="TableParagraph"/>
              <w:tabs>
                <w:tab w:val="left" w:pos="1018"/>
                <w:tab w:val="left" w:pos="1663"/>
                <w:tab w:val="left" w:pos="2861"/>
                <w:tab w:val="left" w:pos="3257"/>
                <w:tab w:val="left" w:pos="3987"/>
                <w:tab w:val="left" w:pos="4940"/>
                <w:tab w:val="left" w:pos="5893"/>
                <w:tab w:val="left" w:pos="7336"/>
              </w:tabs>
              <w:spacing w:line="276" w:lineRule="auto"/>
              <w:ind w:right="55"/>
              <w:jc w:val="center"/>
              <w:rPr>
                <w:rFonts w:asciiTheme="majorHAnsi" w:hAnsiTheme="majorHAnsi" w:cstheme="majorHAnsi"/>
                <w:spacing w:val="-2"/>
                <w:lang w:val="en-GB"/>
              </w:rPr>
            </w:pPr>
            <w:r w:rsidRPr="00936596">
              <w:rPr>
                <w:rFonts w:ascii="Calibri" w:hAnsi="Calibri" w:cs="Calibri Light"/>
                <w:noProof/>
                <w:lang w:val="en-GB"/>
              </w:rPr>
              <w:drawing>
                <wp:inline distT="0" distB="0" distL="0" distR="0" wp14:anchorId="3B152364" wp14:editId="34FB8CDE">
                  <wp:extent cx="288000" cy="288000"/>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vAlign w:val="center"/>
          </w:tcPr>
          <w:p w14:paraId="019AD82C" w14:textId="7AB2F76D" w:rsidR="00AA3A00" w:rsidRPr="00936596" w:rsidRDefault="00AA3A0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Software must</w:t>
            </w:r>
            <w:r w:rsidRPr="00936596">
              <w:rPr>
                <w:rFonts w:asciiTheme="majorHAnsi" w:hAnsiTheme="majorHAnsi" w:cstheme="majorHAnsi"/>
                <w:lang w:val="en-GB"/>
              </w:rPr>
              <w:tab/>
              <w:t>correspond to CWA 14167-1 Security Requirements for Trustworthy Systems Managing.</w:t>
            </w:r>
          </w:p>
        </w:tc>
      </w:tr>
      <w:tr w:rsidR="00AA3A00" w:rsidRPr="00936596" w14:paraId="31E4804C" w14:textId="77777777" w:rsidTr="00AA3A00">
        <w:trPr>
          <w:cantSplit/>
          <w:trHeight w:val="448"/>
        </w:trPr>
        <w:tc>
          <w:tcPr>
            <w:tcW w:w="570" w:type="pct"/>
            <w:shd w:val="clear" w:color="auto" w:fill="E2E3E3"/>
            <w:vAlign w:val="center"/>
          </w:tcPr>
          <w:p w14:paraId="080C918A" w14:textId="77777777" w:rsidR="00AA3A00" w:rsidRPr="00936596" w:rsidRDefault="00AA3A0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R14.02</w:t>
            </w:r>
          </w:p>
        </w:tc>
        <w:tc>
          <w:tcPr>
            <w:tcW w:w="716" w:type="pct"/>
            <w:shd w:val="clear" w:color="auto" w:fill="EEEEEE"/>
            <w:vAlign w:val="center"/>
          </w:tcPr>
          <w:p w14:paraId="29F26036" w14:textId="77777777" w:rsidR="00AA3A00" w:rsidRPr="00936596" w:rsidRDefault="00AA3A00" w:rsidP="00A0303A">
            <w:pPr>
              <w:pStyle w:val="TableParagraph"/>
              <w:spacing w:line="276" w:lineRule="auto"/>
              <w:jc w:val="center"/>
              <w:rPr>
                <w:rFonts w:asciiTheme="majorHAnsi" w:hAnsiTheme="majorHAnsi" w:cstheme="majorHAnsi"/>
                <w:spacing w:val="-2"/>
                <w:lang w:val="en-GB"/>
              </w:rPr>
            </w:pPr>
          </w:p>
          <w:p w14:paraId="43D12230" w14:textId="5F99CA4A" w:rsidR="00AA3A00" w:rsidRPr="00936596" w:rsidRDefault="00AA3A00" w:rsidP="00A0303A">
            <w:pPr>
              <w:pStyle w:val="TableParagraph"/>
              <w:spacing w:line="276" w:lineRule="auto"/>
              <w:jc w:val="center"/>
              <w:rPr>
                <w:rFonts w:asciiTheme="majorHAnsi" w:hAnsiTheme="majorHAnsi" w:cstheme="majorHAnsi"/>
                <w:spacing w:val="-2"/>
                <w:lang w:val="en-GB"/>
              </w:rPr>
            </w:pPr>
            <w:r w:rsidRPr="00936596">
              <w:rPr>
                <w:rFonts w:ascii="Calibri" w:hAnsi="Calibri" w:cs="Calibri Light"/>
                <w:noProof/>
                <w:lang w:val="en-GB"/>
              </w:rPr>
              <w:drawing>
                <wp:inline distT="0" distB="0" distL="0" distR="0" wp14:anchorId="3FDB7E54" wp14:editId="628A2E30">
                  <wp:extent cx="288000" cy="288000"/>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shd w:val="clear" w:color="auto" w:fill="EEEEEE"/>
            <w:vAlign w:val="center"/>
          </w:tcPr>
          <w:p w14:paraId="65380A00" w14:textId="6A0E5B4A" w:rsidR="00AA3A00" w:rsidRPr="00936596" w:rsidRDefault="00AA3A0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There must be a 24/7 incident management provided.</w:t>
            </w:r>
          </w:p>
        </w:tc>
      </w:tr>
      <w:tr w:rsidR="00AA3A00" w:rsidRPr="00936596" w14:paraId="31F877CF" w14:textId="77777777" w:rsidTr="00AA3A00">
        <w:trPr>
          <w:cantSplit/>
          <w:trHeight w:val="450"/>
        </w:trPr>
        <w:tc>
          <w:tcPr>
            <w:tcW w:w="570" w:type="pct"/>
            <w:shd w:val="clear" w:color="auto" w:fill="E2E3E3"/>
            <w:vAlign w:val="center"/>
          </w:tcPr>
          <w:p w14:paraId="261AC11F" w14:textId="77777777" w:rsidR="00AA3A00" w:rsidRPr="00936596" w:rsidRDefault="00AA3A0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R14.03</w:t>
            </w:r>
          </w:p>
        </w:tc>
        <w:tc>
          <w:tcPr>
            <w:tcW w:w="716" w:type="pct"/>
            <w:vAlign w:val="center"/>
          </w:tcPr>
          <w:p w14:paraId="73B771E8" w14:textId="77777777" w:rsidR="00AA3A00" w:rsidRPr="00936596" w:rsidRDefault="00AA3A00" w:rsidP="00A0303A">
            <w:pPr>
              <w:pStyle w:val="TableParagraph"/>
              <w:spacing w:line="276" w:lineRule="auto"/>
              <w:jc w:val="center"/>
              <w:rPr>
                <w:rFonts w:asciiTheme="majorHAnsi" w:hAnsiTheme="majorHAnsi" w:cstheme="majorHAnsi"/>
                <w:w w:val="95"/>
                <w:lang w:val="en-GB"/>
              </w:rPr>
            </w:pPr>
          </w:p>
          <w:p w14:paraId="70462FD5" w14:textId="677E4F5C" w:rsidR="00AA3A00" w:rsidRPr="00936596" w:rsidRDefault="00AA3A00"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5D6D98C5" wp14:editId="508A9E73">
                  <wp:extent cx="288000" cy="288000"/>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vAlign w:val="center"/>
          </w:tcPr>
          <w:p w14:paraId="6B6F901C" w14:textId="49197264" w:rsidR="00AA3A00" w:rsidRPr="00936596" w:rsidRDefault="00AA3A0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Full infrastructure must be in the cluster environment.</w:t>
            </w:r>
          </w:p>
        </w:tc>
      </w:tr>
      <w:tr w:rsidR="00AA3A00" w:rsidRPr="00936596" w14:paraId="76876EAA" w14:textId="77777777" w:rsidTr="00AA3A00">
        <w:trPr>
          <w:cantSplit/>
          <w:trHeight w:val="448"/>
        </w:trPr>
        <w:tc>
          <w:tcPr>
            <w:tcW w:w="570" w:type="pct"/>
            <w:shd w:val="clear" w:color="auto" w:fill="E2E3E3"/>
            <w:vAlign w:val="center"/>
          </w:tcPr>
          <w:p w14:paraId="241920EF" w14:textId="77777777" w:rsidR="00AA3A00" w:rsidRPr="00936596" w:rsidRDefault="00AA3A00" w:rsidP="00A0303A">
            <w:pPr>
              <w:pStyle w:val="TableParagraph"/>
              <w:spacing w:line="276" w:lineRule="auto"/>
              <w:ind w:left="-1"/>
              <w:rPr>
                <w:rFonts w:asciiTheme="majorHAnsi" w:hAnsiTheme="majorHAnsi" w:cstheme="majorHAnsi"/>
                <w:lang w:val="en-GB"/>
              </w:rPr>
            </w:pPr>
            <w:r w:rsidRPr="00936596">
              <w:rPr>
                <w:rFonts w:asciiTheme="majorHAnsi" w:hAnsiTheme="majorHAnsi" w:cstheme="majorHAnsi"/>
                <w:spacing w:val="-2"/>
                <w:lang w:val="en-GB"/>
              </w:rPr>
              <w:t>R14.04</w:t>
            </w:r>
          </w:p>
        </w:tc>
        <w:tc>
          <w:tcPr>
            <w:tcW w:w="716" w:type="pct"/>
            <w:shd w:val="clear" w:color="auto" w:fill="EEEEEE"/>
            <w:vAlign w:val="center"/>
          </w:tcPr>
          <w:p w14:paraId="2C3E2781" w14:textId="77777777" w:rsidR="00AA3A00" w:rsidRPr="00936596" w:rsidRDefault="00AA3A00" w:rsidP="00A0303A">
            <w:pPr>
              <w:pStyle w:val="TableParagraph"/>
              <w:spacing w:line="276" w:lineRule="auto"/>
              <w:jc w:val="center"/>
              <w:rPr>
                <w:rFonts w:asciiTheme="majorHAnsi" w:hAnsiTheme="majorHAnsi" w:cstheme="majorHAnsi"/>
                <w:w w:val="95"/>
                <w:lang w:val="en-GB"/>
              </w:rPr>
            </w:pPr>
          </w:p>
          <w:p w14:paraId="297B8179" w14:textId="68E4CA9F" w:rsidR="00AA3A00" w:rsidRPr="00936596" w:rsidRDefault="00AA3A00" w:rsidP="00A0303A">
            <w:pPr>
              <w:pStyle w:val="TableParagraph"/>
              <w:spacing w:line="276" w:lineRule="auto"/>
              <w:jc w:val="center"/>
              <w:rPr>
                <w:rFonts w:asciiTheme="majorHAnsi" w:hAnsiTheme="majorHAnsi" w:cstheme="majorHAnsi"/>
                <w:w w:val="95"/>
                <w:lang w:val="en-GB"/>
              </w:rPr>
            </w:pPr>
            <w:r w:rsidRPr="00936596">
              <w:rPr>
                <w:rFonts w:ascii="Calibri" w:hAnsi="Calibri" w:cs="Calibri Light"/>
                <w:noProof/>
                <w:lang w:val="en-GB"/>
              </w:rPr>
              <w:drawing>
                <wp:inline distT="0" distB="0" distL="0" distR="0" wp14:anchorId="7476B728" wp14:editId="095D7B63">
                  <wp:extent cx="288000" cy="288000"/>
                  <wp:effectExtent l="0" t="0" r="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check.png"/>
                          <pic:cNvPicPr/>
                        </pic:nvPicPr>
                        <pic:blipFill>
                          <a:blip r:embed="rId59"/>
                          <a:stretch>
                            <a:fillRect/>
                          </a:stretch>
                        </pic:blipFill>
                        <pic:spPr>
                          <a:xfrm>
                            <a:off x="0" y="0"/>
                            <a:ext cx="288000" cy="288000"/>
                          </a:xfrm>
                          <a:prstGeom prst="rect">
                            <a:avLst/>
                          </a:prstGeom>
                        </pic:spPr>
                      </pic:pic>
                    </a:graphicData>
                  </a:graphic>
                </wp:inline>
              </w:drawing>
            </w:r>
          </w:p>
        </w:tc>
        <w:tc>
          <w:tcPr>
            <w:tcW w:w="3714" w:type="pct"/>
            <w:shd w:val="clear" w:color="auto" w:fill="EEEEEE"/>
            <w:vAlign w:val="center"/>
          </w:tcPr>
          <w:p w14:paraId="73113767" w14:textId="4FA5DF7C" w:rsidR="00AA3A00" w:rsidRPr="00936596" w:rsidRDefault="00AA3A00" w:rsidP="00A0303A">
            <w:pPr>
              <w:pStyle w:val="TableParagraph"/>
              <w:spacing w:line="276" w:lineRule="auto"/>
              <w:ind w:left="107"/>
              <w:rPr>
                <w:rFonts w:asciiTheme="majorHAnsi" w:hAnsiTheme="majorHAnsi" w:cstheme="majorHAnsi"/>
                <w:lang w:val="en-GB"/>
              </w:rPr>
            </w:pPr>
            <w:r w:rsidRPr="00936596">
              <w:rPr>
                <w:rFonts w:asciiTheme="majorHAnsi" w:hAnsiTheme="majorHAnsi" w:cstheme="majorHAnsi"/>
                <w:lang w:val="en-GB"/>
              </w:rPr>
              <w:t>Support for virtualization of key components.</w:t>
            </w:r>
          </w:p>
        </w:tc>
      </w:tr>
    </w:tbl>
    <w:p w14:paraId="12AEB431" w14:textId="77777777" w:rsidR="006E2B10" w:rsidRPr="00936596" w:rsidRDefault="006E2B10" w:rsidP="00A0303A">
      <w:pPr>
        <w:spacing w:line="276" w:lineRule="auto"/>
        <w:rPr>
          <w:lang w:val="en-GB"/>
        </w:rPr>
      </w:pPr>
    </w:p>
    <w:p w14:paraId="32CD4AD7" w14:textId="40CC3920" w:rsidR="006D00EB" w:rsidRPr="00936596" w:rsidRDefault="00D50B4D" w:rsidP="00A0303A">
      <w:pPr>
        <w:pStyle w:val="Title"/>
        <w:widowControl w:val="0"/>
        <w:numPr>
          <w:ilvl w:val="0"/>
          <w:numId w:val="39"/>
        </w:numPr>
        <w:shd w:val="clear" w:color="auto" w:fill="F2F2F2" w:themeFill="background1" w:themeFillShade="F2"/>
        <w:spacing w:line="276" w:lineRule="auto"/>
        <w:rPr>
          <w:b/>
          <w:bCs/>
          <w:noProof/>
          <w:color w:val="E36C0A" w:themeColor="accent6" w:themeShade="BF"/>
          <w:sz w:val="24"/>
          <w:szCs w:val="24"/>
          <w:lang w:val="en-GB"/>
        </w:rPr>
      </w:pPr>
      <w:bookmarkStart w:id="145" w:name="_Toc114753868"/>
      <w:r w:rsidRPr="00936596">
        <w:rPr>
          <w:b/>
          <w:bCs/>
          <w:noProof/>
          <w:color w:val="E36C0A" w:themeColor="accent6" w:themeShade="BF"/>
          <w:sz w:val="24"/>
          <w:szCs w:val="24"/>
          <w:lang w:val="en-GB"/>
        </w:rPr>
        <w:t>Assessing the current situation</w:t>
      </w:r>
      <w:bookmarkEnd w:id="145"/>
    </w:p>
    <w:p w14:paraId="668616E7" w14:textId="4129809F" w:rsidR="00D50B4D" w:rsidRPr="00936596" w:rsidRDefault="00D50B4D" w:rsidP="00A0303A">
      <w:pPr>
        <w:widowControl w:val="0"/>
        <w:spacing w:line="276" w:lineRule="auto"/>
        <w:rPr>
          <w:rFonts w:asciiTheme="majorHAnsi" w:hAnsiTheme="majorHAnsi" w:cstheme="majorHAnsi"/>
          <w:sz w:val="22"/>
          <w:szCs w:val="22"/>
          <w:lang w:val="en-GB"/>
        </w:rPr>
      </w:pPr>
    </w:p>
    <w:p w14:paraId="70383265" w14:textId="43AE3C3F" w:rsidR="00D50B4D" w:rsidRPr="00936596" w:rsidRDefault="00D50B4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One of the important tasks that will be performed during the inception period is to assess the state-of-play of related interventions and actions, government as well as donor funded ones</w:t>
      </w:r>
      <w:r w:rsidRPr="00936596">
        <w:rPr>
          <w:rStyle w:val="FootnoteReference"/>
          <w:rFonts w:asciiTheme="majorHAnsi" w:hAnsiTheme="majorHAnsi" w:cstheme="majorHAnsi"/>
          <w:sz w:val="22"/>
          <w:szCs w:val="22"/>
          <w:lang w:val="en-GB"/>
        </w:rPr>
        <w:footnoteReference w:id="34"/>
      </w:r>
      <w:r w:rsidRPr="00936596">
        <w:rPr>
          <w:rFonts w:asciiTheme="majorHAnsi" w:hAnsiTheme="majorHAnsi" w:cstheme="majorHAnsi"/>
          <w:sz w:val="22"/>
          <w:szCs w:val="22"/>
          <w:lang w:val="en-GB"/>
        </w:rPr>
        <w:t xml:space="preserve">. The </w:t>
      </w:r>
      <w:r w:rsidRPr="00936596">
        <w:rPr>
          <w:rFonts w:asciiTheme="majorHAnsi" w:hAnsiTheme="majorHAnsi" w:cstheme="majorHAnsi"/>
          <w:b/>
          <w:bCs/>
          <w:sz w:val="22"/>
          <w:szCs w:val="22"/>
          <w:lang w:val="en-GB"/>
        </w:rPr>
        <w:t xml:space="preserve">technical study </w:t>
      </w:r>
      <w:r w:rsidRPr="00936596">
        <w:rPr>
          <w:rFonts w:asciiTheme="majorHAnsi" w:hAnsiTheme="majorHAnsi" w:cstheme="majorHAnsi"/>
          <w:sz w:val="22"/>
          <w:szCs w:val="22"/>
          <w:lang w:val="en-GB"/>
        </w:rPr>
        <w:t xml:space="preserve">carried out as part of the project </w:t>
      </w:r>
      <w:r w:rsidRPr="00936596">
        <w:rPr>
          <w:rFonts w:asciiTheme="majorHAnsi" w:hAnsiTheme="majorHAnsi" w:cstheme="majorHAnsi"/>
          <w:b/>
          <w:bCs/>
          <w:sz w:val="22"/>
          <w:szCs w:val="22"/>
          <w:lang w:val="en-GB"/>
        </w:rPr>
        <w:t>EU Support for the Competitiveness of Kosovo’s ICT Sector (EuropeAid/139756/DH/SER/XK) - Preparation for implementation of e-IDAS in Kosovo</w:t>
      </w:r>
      <w:r w:rsidRPr="00936596">
        <w:rPr>
          <w:rFonts w:asciiTheme="majorHAnsi" w:hAnsiTheme="majorHAnsi" w:cstheme="majorHAnsi"/>
          <w:sz w:val="22"/>
          <w:szCs w:val="22"/>
          <w:lang w:val="en-GB"/>
        </w:rPr>
        <w:t xml:space="preserve"> represents a very </w:t>
      </w:r>
      <w:r w:rsidR="009E1BF6" w:rsidRPr="00936596">
        <w:rPr>
          <w:rFonts w:asciiTheme="majorHAnsi" w:hAnsiTheme="majorHAnsi" w:cstheme="majorHAnsi"/>
          <w:sz w:val="22"/>
          <w:szCs w:val="22"/>
          <w:lang w:val="en-GB"/>
        </w:rPr>
        <w:t>well</w:t>
      </w:r>
      <w:r w:rsidRPr="00936596">
        <w:rPr>
          <w:rFonts w:asciiTheme="majorHAnsi" w:hAnsiTheme="majorHAnsi" w:cstheme="majorHAnsi"/>
          <w:sz w:val="22"/>
          <w:szCs w:val="22"/>
          <w:lang w:val="en-GB"/>
        </w:rPr>
        <w:t xml:space="preserve"> structured source of information and the best starting point for the mentioned task. </w:t>
      </w:r>
      <w:r w:rsidRPr="00936596">
        <w:rPr>
          <w:rFonts w:asciiTheme="majorHAnsi" w:eastAsia="Arial" w:hAnsiTheme="majorHAnsi" w:cstheme="majorHAnsi"/>
          <w:sz w:val="22"/>
          <w:szCs w:val="22"/>
          <w:lang w:val="en-GB"/>
        </w:rPr>
        <w:t>Preparation for implementation of e-IDAS in Kosovo</w:t>
      </w:r>
      <w:r w:rsidRPr="00936596">
        <w:rPr>
          <w:rFonts w:asciiTheme="majorHAnsi" w:hAnsiTheme="majorHAnsi" w:cstheme="majorHAnsi"/>
          <w:sz w:val="22"/>
          <w:szCs w:val="22"/>
          <w:lang w:val="en-GB"/>
        </w:rPr>
        <w:t xml:space="preserve">, </w:t>
      </w:r>
      <w:r w:rsidRPr="00936596">
        <w:rPr>
          <w:rFonts w:asciiTheme="majorHAnsi" w:eastAsia="Arial" w:hAnsiTheme="majorHAnsi" w:cstheme="majorHAnsi"/>
          <w:sz w:val="22"/>
          <w:szCs w:val="22"/>
          <w:lang w:val="en-GB"/>
        </w:rPr>
        <w:t>Annex 2 – Output 1b (Activity 3.2)</w:t>
      </w:r>
      <w:r w:rsidRPr="00936596">
        <w:rPr>
          <w:rFonts w:asciiTheme="majorHAnsi" w:hAnsiTheme="majorHAnsi" w:cstheme="majorHAnsi"/>
          <w:sz w:val="22"/>
          <w:szCs w:val="22"/>
          <w:lang w:val="en-GB"/>
        </w:rPr>
        <w:t>, section 9.2 summarises very well the main gaps, main findings and recommendations. The study was finalised in 2021, thus our main priority will be to assess the progress on implementing the recommendations</w:t>
      </w:r>
      <w:r w:rsidR="008D4062" w:rsidRPr="00936596">
        <w:rPr>
          <w:rFonts w:asciiTheme="majorHAnsi" w:hAnsiTheme="majorHAnsi" w:cstheme="majorHAnsi"/>
          <w:sz w:val="22"/>
          <w:szCs w:val="22"/>
          <w:lang w:val="en-GB"/>
        </w:rPr>
        <w:t xml:space="preserve">. In the same time, the study identifies the relevant target groups and responsible bodies for the implementation of the recommendations. Our methodological approach for this </w:t>
      </w:r>
      <w:r w:rsidR="009E1BF6" w:rsidRPr="00936596">
        <w:rPr>
          <w:rFonts w:asciiTheme="majorHAnsi" w:hAnsiTheme="majorHAnsi" w:cstheme="majorHAnsi"/>
          <w:sz w:val="22"/>
          <w:szCs w:val="22"/>
          <w:lang w:val="en-GB"/>
        </w:rPr>
        <w:t>task</w:t>
      </w:r>
      <w:r w:rsidR="008D4062" w:rsidRPr="00936596">
        <w:rPr>
          <w:rFonts w:asciiTheme="majorHAnsi" w:hAnsiTheme="majorHAnsi" w:cstheme="majorHAnsi"/>
          <w:sz w:val="22"/>
          <w:szCs w:val="22"/>
          <w:lang w:val="en-GB"/>
        </w:rPr>
        <w:t xml:space="preserve"> will be to interview the responsible bodies. The plan for the meetings with these institutions will be drafted immediately after the contract signing and will be submitted to CAUT/IAUT before the Kick-off Meeting. Our expectation is that, at the kick-off meeting, all related stakeholders will become aware of the action plan and will further ensure the availability of the responsible persons, thus allowing us to start the discussions within the next days. </w:t>
      </w:r>
    </w:p>
    <w:p w14:paraId="75721EF2" w14:textId="361A2014" w:rsidR="008D4062" w:rsidRPr="00936596" w:rsidRDefault="008D4062"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34D63FA" w14:textId="6F3A336D" w:rsidR="008D4062" w:rsidRPr="00936596" w:rsidRDefault="008D4062"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One important aspect related to the assessment of the current situation is related to the evaluation of the existing information systems that may be candidates for connection/integration with the Digital Identity Service. We will prepare the list of </w:t>
      </w:r>
      <w:r w:rsidR="009E1BF6" w:rsidRPr="00936596">
        <w:rPr>
          <w:rFonts w:asciiTheme="majorHAnsi" w:hAnsiTheme="majorHAnsi" w:cstheme="majorHAnsi"/>
          <w:sz w:val="22"/>
          <w:szCs w:val="22"/>
          <w:lang w:val="en-GB"/>
        </w:rPr>
        <w:t>institutions</w:t>
      </w:r>
      <w:r w:rsidRPr="00936596">
        <w:rPr>
          <w:rFonts w:asciiTheme="majorHAnsi" w:hAnsiTheme="majorHAnsi" w:cstheme="majorHAnsi"/>
          <w:sz w:val="22"/>
          <w:szCs w:val="22"/>
          <w:lang w:val="en-GB"/>
        </w:rPr>
        <w:t xml:space="preserve"> operating those information systems before the Kick-Off meeting and we will also propose a draft confidentiality agreement </w:t>
      </w:r>
      <w:r w:rsidR="00244493" w:rsidRPr="00936596">
        <w:rPr>
          <w:rFonts w:asciiTheme="majorHAnsi" w:hAnsiTheme="majorHAnsi" w:cstheme="majorHAnsi"/>
          <w:sz w:val="22"/>
          <w:szCs w:val="22"/>
          <w:lang w:val="en-GB"/>
        </w:rPr>
        <w:t xml:space="preserve">to be signed in order to have access to the information we need for this assessment which will be mainly based on evaluating at least the following aspects: technological platforms, source code, existence of APIs, availability of resources (internal, outsourced) capable to extend the functionality with needed integration. </w:t>
      </w:r>
      <w:r w:rsidR="007138EB" w:rsidRPr="00936596">
        <w:rPr>
          <w:rFonts w:asciiTheme="majorHAnsi" w:hAnsiTheme="majorHAnsi" w:cstheme="majorHAnsi"/>
          <w:sz w:val="22"/>
          <w:szCs w:val="22"/>
          <w:lang w:val="en-GB"/>
        </w:rPr>
        <w:t>We expect to have the confidentiality agreements entered into force by the end of the first month of the contract.</w:t>
      </w:r>
    </w:p>
    <w:p w14:paraId="032F6BB6" w14:textId="4D43E3C2" w:rsidR="007138EB" w:rsidRPr="00936596" w:rsidRDefault="007138E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40855DA0" w14:textId="34AA2EFD" w:rsidR="007138EB" w:rsidRPr="00936596" w:rsidRDefault="007138EB"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 summarised graphical view of the assessment componen</w:t>
      </w:r>
      <w:r w:rsidR="00565C4A" w:rsidRPr="00936596">
        <w:rPr>
          <w:rFonts w:asciiTheme="majorHAnsi" w:hAnsiTheme="majorHAnsi" w:cstheme="majorHAnsi"/>
          <w:sz w:val="22"/>
          <w:szCs w:val="22"/>
          <w:lang w:val="en-GB"/>
        </w:rPr>
        <w:t>t</w:t>
      </w:r>
      <w:r w:rsidRPr="00936596">
        <w:rPr>
          <w:rFonts w:asciiTheme="majorHAnsi" w:hAnsiTheme="majorHAnsi" w:cstheme="majorHAnsi"/>
          <w:sz w:val="22"/>
          <w:szCs w:val="22"/>
          <w:lang w:val="en-GB"/>
        </w:rPr>
        <w:t>s is presented in the figure below:</w:t>
      </w:r>
    </w:p>
    <w:p w14:paraId="4CBB7895" w14:textId="4F0DC9CA" w:rsidR="007138EB" w:rsidRPr="00936596" w:rsidRDefault="007138EB"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6B20B943" w14:textId="77777777" w:rsidR="007138EB" w:rsidRPr="00936596" w:rsidRDefault="007138EB" w:rsidP="00A0303A">
      <w:pPr>
        <w:widowControl w:val="0"/>
        <w:autoSpaceDE w:val="0"/>
        <w:autoSpaceDN w:val="0"/>
        <w:adjustRightInd w:val="0"/>
        <w:spacing w:line="276" w:lineRule="auto"/>
        <w:jc w:val="center"/>
        <w:rPr>
          <w:lang w:val="en-GB"/>
        </w:rPr>
      </w:pPr>
      <w:r w:rsidRPr="00936596">
        <w:rPr>
          <w:rFonts w:asciiTheme="majorHAnsi" w:hAnsiTheme="majorHAnsi" w:cstheme="majorHAnsi"/>
          <w:noProof/>
          <w:sz w:val="22"/>
          <w:szCs w:val="22"/>
          <w:lang w:val="en-GB"/>
        </w:rPr>
        <w:lastRenderedPageBreak/>
        <w:drawing>
          <wp:inline distT="0" distB="0" distL="0" distR="0" wp14:anchorId="02449DFD" wp14:editId="645FE6EE">
            <wp:extent cx="6296660" cy="32550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ssess-crt-sit-1.png"/>
                    <pic:cNvPicPr/>
                  </pic:nvPicPr>
                  <pic:blipFill>
                    <a:blip r:embed="rId119">
                      <a:extLst>
                        <a:ext uri="{BEBA8EAE-BF5A-486C-A8C5-ECC9F3942E4B}">
                          <a14:imgProps xmlns:a14="http://schemas.microsoft.com/office/drawing/2010/main">
                            <a14:imgLayer r:embed="rId120">
                              <a14:imgEffect>
                                <a14:sharpenSoften amount="50000"/>
                              </a14:imgEffect>
                            </a14:imgLayer>
                          </a14:imgProps>
                        </a:ext>
                      </a:extLst>
                    </a:blip>
                    <a:stretch>
                      <a:fillRect/>
                    </a:stretch>
                  </pic:blipFill>
                  <pic:spPr>
                    <a:xfrm>
                      <a:off x="0" y="0"/>
                      <a:ext cx="6296660" cy="3255010"/>
                    </a:xfrm>
                    <a:prstGeom prst="rect">
                      <a:avLst/>
                    </a:prstGeom>
                  </pic:spPr>
                </pic:pic>
              </a:graphicData>
            </a:graphic>
          </wp:inline>
        </w:drawing>
      </w:r>
    </w:p>
    <w:p w14:paraId="5F03262B" w14:textId="375970FA" w:rsidR="007138EB" w:rsidRPr="00936596" w:rsidRDefault="007138EB" w:rsidP="00A0303A">
      <w:pPr>
        <w:pStyle w:val="Caption"/>
        <w:widowControl w:val="0"/>
        <w:spacing w:line="276" w:lineRule="auto"/>
        <w:jc w:val="center"/>
        <w:rPr>
          <w:rFonts w:asciiTheme="majorHAnsi" w:hAnsiTheme="majorHAnsi" w:cstheme="majorHAnsi"/>
          <w:b w:val="0"/>
          <w:color w:val="548DD4"/>
          <w:lang w:val="en-GB"/>
        </w:rPr>
      </w:pPr>
      <w:bookmarkStart w:id="146" w:name="_Toc114584296"/>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41</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Methodology: Assessment of current situation</w:t>
      </w:r>
      <w:bookmarkEnd w:id="146"/>
    </w:p>
    <w:p w14:paraId="53A81F6E" w14:textId="424F5F68" w:rsidR="006D00EB" w:rsidRPr="00936596" w:rsidRDefault="006D00EB" w:rsidP="00A0303A">
      <w:pPr>
        <w:widowControl w:val="0"/>
        <w:autoSpaceDE w:val="0"/>
        <w:autoSpaceDN w:val="0"/>
        <w:adjustRightInd w:val="0"/>
        <w:spacing w:line="276" w:lineRule="auto"/>
        <w:rPr>
          <w:rFonts w:asciiTheme="majorHAnsi" w:hAnsiTheme="majorHAnsi" w:cstheme="majorHAnsi"/>
          <w:sz w:val="22"/>
          <w:szCs w:val="22"/>
          <w:lang w:val="en-GB"/>
        </w:rPr>
      </w:pPr>
    </w:p>
    <w:p w14:paraId="7A0BE056" w14:textId="710BA862" w:rsidR="00565C4A" w:rsidRPr="00936596" w:rsidRDefault="006A33A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Another important aspect related to the assessment that we will perform during the inception period is related to the technical specifications for the equipment needed for the implementation of the Digital Identity Service. As it will be explained in more detail in section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_Ref112699929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2.4.1</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_Ref112699943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sz w:val="22"/>
          <w:szCs w:val="22"/>
          <w:lang w:val="en-GB"/>
        </w:rPr>
        <w:t>INC - Inception Phase</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and emphasized in section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5</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sz w:val="22"/>
          <w:szCs w:val="22"/>
          <w:lang w:val="en-GB"/>
        </w:rPr>
        <w:t>Timetable of work</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we believe that this task shall be completed as earliest as possible due to the expected duration of the supply tender and, even more important, due to the potential delays in delivery of the equipment because of current shortages on the supply chains experienced by the manufacturers. We will have as starting points the existing specifications</w:t>
      </w:r>
      <w:r w:rsidRPr="00936596">
        <w:rPr>
          <w:rStyle w:val="FootnoteReference"/>
          <w:rFonts w:asciiTheme="majorHAnsi" w:hAnsiTheme="majorHAnsi" w:cstheme="majorHAnsi"/>
          <w:sz w:val="22"/>
          <w:szCs w:val="22"/>
          <w:lang w:val="en-GB"/>
        </w:rPr>
        <w:footnoteReference w:id="35"/>
      </w:r>
      <w:r w:rsidRPr="00936596">
        <w:rPr>
          <w:rFonts w:asciiTheme="majorHAnsi" w:hAnsiTheme="majorHAnsi" w:cstheme="majorHAnsi"/>
          <w:sz w:val="22"/>
          <w:szCs w:val="22"/>
          <w:lang w:val="en-GB"/>
        </w:rPr>
        <w:t xml:space="preserve"> and the characteristics of the eID base </w:t>
      </w:r>
      <w:r w:rsidR="00C97C94" w:rsidRPr="00936596">
        <w:rPr>
          <w:rFonts w:asciiTheme="majorHAnsi" w:hAnsiTheme="majorHAnsi" w:cstheme="majorHAnsi"/>
          <w:sz w:val="22"/>
          <w:szCs w:val="22"/>
          <w:lang w:val="en-GB"/>
        </w:rPr>
        <w:t>framework</w:t>
      </w:r>
      <w:r w:rsidRPr="00936596">
        <w:rPr>
          <w:rFonts w:asciiTheme="majorHAnsi" w:hAnsiTheme="majorHAnsi" w:cstheme="majorHAnsi"/>
          <w:sz w:val="22"/>
          <w:szCs w:val="22"/>
          <w:lang w:val="en-GB"/>
        </w:rPr>
        <w:t>. Any further customisation/localisation will not have a significant impact on the technical specifications for the equipment.</w:t>
      </w:r>
    </w:p>
    <w:p w14:paraId="49526941" w14:textId="799CCAFC" w:rsidR="006A33AD" w:rsidRPr="00936596" w:rsidRDefault="006A33A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F2426BA" w14:textId="59CCE224" w:rsidR="006A33AD" w:rsidRPr="00936596" w:rsidRDefault="006A33A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From </w:t>
      </w:r>
      <w:r w:rsidR="009E1BF6" w:rsidRPr="00936596">
        <w:rPr>
          <w:rFonts w:asciiTheme="majorHAnsi" w:hAnsiTheme="majorHAnsi" w:cstheme="majorHAnsi"/>
          <w:sz w:val="22"/>
          <w:szCs w:val="22"/>
          <w:lang w:val="en-GB"/>
        </w:rPr>
        <w:t>the methodological</w:t>
      </w:r>
      <w:r w:rsidRPr="00936596">
        <w:rPr>
          <w:rFonts w:asciiTheme="majorHAnsi" w:hAnsiTheme="majorHAnsi" w:cstheme="majorHAnsi"/>
          <w:sz w:val="22"/>
          <w:szCs w:val="22"/>
          <w:lang w:val="en-GB"/>
        </w:rPr>
        <w:t xml:space="preserve"> point of view, for this phase of the implementation, we will use desktop research and meetings/interviews to collect un-structured information and online questionnaires to collect structured information. The compilation of all collected information will be made using traceability chains and compliance matrixes. To the maximum possible exten</w:t>
      </w:r>
      <w:r w:rsidR="007A766D" w:rsidRPr="00936596">
        <w:rPr>
          <w:rFonts w:asciiTheme="majorHAnsi" w:hAnsiTheme="majorHAnsi" w:cstheme="majorHAnsi"/>
          <w:sz w:val="22"/>
          <w:szCs w:val="22"/>
          <w:lang w:val="en-GB"/>
        </w:rPr>
        <w:t>t</w:t>
      </w:r>
      <w:r w:rsidRPr="00936596">
        <w:rPr>
          <w:rFonts w:asciiTheme="majorHAnsi" w:hAnsiTheme="majorHAnsi" w:cstheme="majorHAnsi"/>
          <w:sz w:val="22"/>
          <w:szCs w:val="22"/>
          <w:lang w:val="en-GB"/>
        </w:rPr>
        <w:t xml:space="preserve"> we will make available online tools that will allow us to automate the processes and extract the results in an efficient and effective way.</w:t>
      </w:r>
    </w:p>
    <w:p w14:paraId="2382C833" w14:textId="6B471D5F" w:rsidR="006A33AD" w:rsidRPr="00936596" w:rsidRDefault="006A33A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23EC557" w14:textId="536CE102" w:rsidR="006A33AD" w:rsidRPr="00936596" w:rsidRDefault="006A33AD" w:rsidP="00A0303A">
      <w:pPr>
        <w:pStyle w:val="Title"/>
        <w:widowControl w:val="0"/>
        <w:numPr>
          <w:ilvl w:val="0"/>
          <w:numId w:val="39"/>
        </w:numPr>
        <w:shd w:val="clear" w:color="auto" w:fill="F2F2F2" w:themeFill="background1" w:themeFillShade="F2"/>
        <w:spacing w:line="276" w:lineRule="auto"/>
        <w:rPr>
          <w:b/>
          <w:bCs/>
          <w:noProof/>
          <w:color w:val="E36C0A" w:themeColor="accent6" w:themeShade="BF"/>
          <w:sz w:val="24"/>
          <w:szCs w:val="24"/>
          <w:lang w:val="en-GB"/>
        </w:rPr>
      </w:pPr>
      <w:bookmarkStart w:id="147" w:name="_Toc114753869"/>
      <w:r w:rsidRPr="00936596">
        <w:rPr>
          <w:b/>
          <w:bCs/>
          <w:noProof/>
          <w:color w:val="E36C0A" w:themeColor="accent6" w:themeShade="BF"/>
          <w:sz w:val="24"/>
          <w:szCs w:val="24"/>
          <w:lang w:val="en-GB"/>
        </w:rPr>
        <w:t>Build and Deploy the Digital Identity Service</w:t>
      </w:r>
      <w:bookmarkEnd w:id="147"/>
    </w:p>
    <w:p w14:paraId="79C06872" w14:textId="6573E03D" w:rsidR="006A33AD" w:rsidRPr="00936596" w:rsidRDefault="006A33AD"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296E63B2" w14:textId="7B74C1DD" w:rsidR="006A33AD" w:rsidRPr="00936596" w:rsidRDefault="006A33AD"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This part of the project is the most consistent and time/resources consuming. Our methodology has one main goals, </w:t>
      </w:r>
      <w:r w:rsidRPr="00936596">
        <w:rPr>
          <w:rFonts w:asciiTheme="majorHAnsi" w:hAnsiTheme="majorHAnsi" w:cstheme="majorHAnsi"/>
          <w:b/>
          <w:bCs/>
          <w:sz w:val="22"/>
          <w:szCs w:val="22"/>
          <w:lang w:val="en-GB"/>
        </w:rPr>
        <w:t>FULL SCOPE COVERAGE</w:t>
      </w:r>
      <w:r w:rsidRPr="00936596">
        <w:rPr>
          <w:rFonts w:asciiTheme="majorHAnsi" w:hAnsiTheme="majorHAnsi" w:cstheme="majorHAnsi"/>
          <w:sz w:val="22"/>
          <w:szCs w:val="22"/>
          <w:lang w:val="en-GB"/>
        </w:rPr>
        <w:t xml:space="preserve"> that will lead to the full achievement of all objectives. We will implement a well-known practice in the industry that will ensure the COMPLETE TRACEBILITY of all items/artefacts that are involved in the related processes which are </w:t>
      </w:r>
      <w:r w:rsidRPr="00936596">
        <w:rPr>
          <w:rFonts w:asciiTheme="majorHAnsi" w:hAnsiTheme="majorHAnsi" w:cstheme="majorHAnsi"/>
          <w:b/>
          <w:bCs/>
          <w:sz w:val="22"/>
          <w:szCs w:val="22"/>
          <w:lang w:val="en-GB"/>
        </w:rPr>
        <w:t>DESIGN</w:t>
      </w:r>
      <w:r w:rsidRPr="00936596">
        <w:rPr>
          <w:rFonts w:asciiTheme="majorHAnsi" w:hAnsiTheme="majorHAnsi" w:cstheme="majorHAnsi"/>
          <w:sz w:val="22"/>
          <w:szCs w:val="22"/>
          <w:lang w:val="en-GB"/>
        </w:rPr>
        <w:t xml:space="preserve">, </w:t>
      </w:r>
      <w:r w:rsidRPr="00936596">
        <w:rPr>
          <w:rFonts w:asciiTheme="majorHAnsi" w:hAnsiTheme="majorHAnsi" w:cstheme="majorHAnsi"/>
          <w:b/>
          <w:bCs/>
          <w:sz w:val="22"/>
          <w:szCs w:val="22"/>
          <w:lang w:val="en-GB"/>
        </w:rPr>
        <w:t>DEVELOP</w:t>
      </w:r>
      <w:r w:rsidRPr="00936596">
        <w:rPr>
          <w:rFonts w:asciiTheme="majorHAnsi" w:hAnsiTheme="majorHAnsi" w:cstheme="majorHAnsi"/>
          <w:sz w:val="22"/>
          <w:szCs w:val="22"/>
          <w:lang w:val="en-GB"/>
        </w:rPr>
        <w:t xml:space="preserve">, </w:t>
      </w:r>
      <w:r w:rsidRPr="00936596">
        <w:rPr>
          <w:rFonts w:asciiTheme="majorHAnsi" w:hAnsiTheme="majorHAnsi" w:cstheme="majorHAnsi"/>
          <w:b/>
          <w:bCs/>
          <w:sz w:val="22"/>
          <w:szCs w:val="22"/>
          <w:lang w:val="en-GB"/>
        </w:rPr>
        <w:t>TEST</w:t>
      </w:r>
      <w:r w:rsidRPr="00936596">
        <w:rPr>
          <w:rFonts w:asciiTheme="majorHAnsi" w:hAnsiTheme="majorHAnsi" w:cstheme="majorHAnsi"/>
          <w:sz w:val="22"/>
          <w:szCs w:val="22"/>
          <w:lang w:val="en-GB"/>
        </w:rPr>
        <w:t xml:space="preserve">, </w:t>
      </w:r>
      <w:r w:rsidRPr="00936596">
        <w:rPr>
          <w:rFonts w:asciiTheme="majorHAnsi" w:hAnsiTheme="majorHAnsi" w:cstheme="majorHAnsi"/>
          <w:b/>
          <w:bCs/>
          <w:sz w:val="22"/>
          <w:szCs w:val="22"/>
          <w:lang w:val="en-GB"/>
        </w:rPr>
        <w:t>DEPLOY</w:t>
      </w:r>
      <w:r w:rsidRPr="00936596">
        <w:rPr>
          <w:rFonts w:asciiTheme="majorHAnsi" w:hAnsiTheme="majorHAnsi" w:cstheme="majorHAnsi"/>
          <w:sz w:val="22"/>
          <w:szCs w:val="22"/>
          <w:lang w:val="en-GB"/>
        </w:rPr>
        <w:t xml:space="preserve">. Again, we consider as a major advantage that we can have as starting point the Technical Study for </w:t>
      </w:r>
      <w:r w:rsidRPr="00936596">
        <w:rPr>
          <w:rFonts w:asciiTheme="majorHAnsi" w:hAnsiTheme="majorHAnsi" w:cstheme="majorHAnsi"/>
          <w:b/>
          <w:bCs/>
          <w:sz w:val="22"/>
          <w:szCs w:val="22"/>
          <w:lang w:val="en-GB"/>
        </w:rPr>
        <w:t>Preparation for implementation of e-IDAS in Kosovo</w:t>
      </w:r>
      <w:r w:rsidRPr="00936596">
        <w:rPr>
          <w:rFonts w:asciiTheme="majorHAnsi" w:hAnsiTheme="majorHAnsi" w:cstheme="majorHAnsi"/>
          <w:sz w:val="22"/>
          <w:szCs w:val="22"/>
          <w:lang w:val="en-GB"/>
        </w:rPr>
        <w:t>. The processes and the most important functional requirements are well described in the mentioned study</w:t>
      </w:r>
      <w:r w:rsidRPr="00936596">
        <w:rPr>
          <w:rStyle w:val="FootnoteReference"/>
          <w:rFonts w:asciiTheme="majorHAnsi" w:hAnsiTheme="majorHAnsi" w:cstheme="majorHAnsi"/>
          <w:sz w:val="22"/>
          <w:szCs w:val="22"/>
          <w:lang w:val="en-GB"/>
        </w:rPr>
        <w:footnoteReference w:id="36"/>
      </w:r>
      <w:r w:rsidRPr="00936596">
        <w:rPr>
          <w:rFonts w:asciiTheme="majorHAnsi" w:hAnsiTheme="majorHAnsi" w:cstheme="majorHAnsi"/>
          <w:sz w:val="22"/>
          <w:szCs w:val="22"/>
          <w:lang w:val="en-GB"/>
        </w:rPr>
        <w:t>.</w:t>
      </w:r>
      <w:r w:rsidR="00413E9D" w:rsidRPr="00936596">
        <w:rPr>
          <w:rFonts w:asciiTheme="majorHAnsi" w:hAnsiTheme="majorHAnsi" w:cstheme="majorHAnsi"/>
          <w:sz w:val="22"/>
          <w:szCs w:val="22"/>
          <w:lang w:val="en-GB"/>
        </w:rPr>
        <w:t xml:space="preserve"> A brief illustration of the proposed methodology for this part of the project is presented in the figure </w:t>
      </w:r>
      <w:r w:rsidR="00413E9D" w:rsidRPr="00936596">
        <w:rPr>
          <w:rFonts w:asciiTheme="majorHAnsi" w:hAnsiTheme="majorHAnsi" w:cstheme="majorHAnsi"/>
          <w:sz w:val="22"/>
          <w:szCs w:val="22"/>
          <w:lang w:val="en-GB"/>
        </w:rPr>
        <w:lastRenderedPageBreak/>
        <w:t>below:</w:t>
      </w:r>
    </w:p>
    <w:p w14:paraId="3F2783D8" w14:textId="3C3CE86F" w:rsidR="006D00EB" w:rsidRPr="00936596" w:rsidRDefault="006D00EB" w:rsidP="00A0303A">
      <w:pPr>
        <w:widowControl w:val="0"/>
        <w:spacing w:line="276" w:lineRule="auto"/>
        <w:rPr>
          <w:rFonts w:asciiTheme="majorHAnsi" w:hAnsiTheme="majorHAnsi" w:cstheme="majorHAnsi"/>
          <w:sz w:val="20"/>
          <w:szCs w:val="20"/>
          <w:lang w:val="en-GB"/>
        </w:rPr>
      </w:pPr>
    </w:p>
    <w:p w14:paraId="492A0DB4" w14:textId="77777777" w:rsidR="003432E5" w:rsidRPr="00936596" w:rsidRDefault="003432E5" w:rsidP="00A0303A">
      <w:pPr>
        <w:widowControl w:val="0"/>
        <w:spacing w:line="276" w:lineRule="auto"/>
        <w:jc w:val="center"/>
        <w:rPr>
          <w:lang w:val="en-GB"/>
        </w:rPr>
      </w:pPr>
      <w:r w:rsidRPr="00936596">
        <w:rPr>
          <w:rFonts w:asciiTheme="majorHAnsi" w:hAnsiTheme="majorHAnsi" w:cstheme="majorHAnsi"/>
          <w:noProof/>
          <w:sz w:val="20"/>
          <w:szCs w:val="20"/>
          <w:lang w:val="en-GB"/>
        </w:rPr>
        <w:drawing>
          <wp:inline distT="0" distB="0" distL="0" distR="0" wp14:anchorId="5ABB5287" wp14:editId="4E2B1BBE">
            <wp:extent cx="4431324" cy="372012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uild-deploy-dis-1.png"/>
                    <pic:cNvPicPr/>
                  </pic:nvPicPr>
                  <pic:blipFill>
                    <a:blip r:embed="rId121">
                      <a:extLst>
                        <a:ext uri="{BEBA8EAE-BF5A-486C-A8C5-ECC9F3942E4B}">
                          <a14:imgProps xmlns:a14="http://schemas.microsoft.com/office/drawing/2010/main">
                            <a14:imgLayer r:embed="rId122">
                              <a14:imgEffect>
                                <a14:sharpenSoften amount="50000"/>
                              </a14:imgEffect>
                            </a14:imgLayer>
                          </a14:imgProps>
                        </a:ext>
                      </a:extLst>
                    </a:blip>
                    <a:stretch>
                      <a:fillRect/>
                    </a:stretch>
                  </pic:blipFill>
                  <pic:spPr>
                    <a:xfrm>
                      <a:off x="0" y="0"/>
                      <a:ext cx="4432864" cy="3721417"/>
                    </a:xfrm>
                    <a:prstGeom prst="rect">
                      <a:avLst/>
                    </a:prstGeom>
                  </pic:spPr>
                </pic:pic>
              </a:graphicData>
            </a:graphic>
          </wp:inline>
        </w:drawing>
      </w:r>
    </w:p>
    <w:p w14:paraId="232CB6C2" w14:textId="757C82E1" w:rsidR="006A33AD" w:rsidRPr="00936596" w:rsidRDefault="003432E5" w:rsidP="00A0303A">
      <w:pPr>
        <w:pStyle w:val="Caption"/>
        <w:widowControl w:val="0"/>
        <w:spacing w:line="276" w:lineRule="auto"/>
        <w:jc w:val="center"/>
        <w:rPr>
          <w:rFonts w:asciiTheme="majorHAnsi" w:hAnsiTheme="majorHAnsi" w:cstheme="majorHAnsi"/>
          <w:b w:val="0"/>
          <w:color w:val="548DD4"/>
          <w:lang w:val="en-GB"/>
        </w:rPr>
      </w:pPr>
      <w:bookmarkStart w:id="148" w:name="_Toc114584297"/>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42</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Methodology: Build and Deploy Digital Identity Service</w:t>
      </w:r>
      <w:bookmarkEnd w:id="148"/>
    </w:p>
    <w:p w14:paraId="3001E9EC" w14:textId="5477DB99" w:rsidR="003432E5" w:rsidRPr="00936596" w:rsidRDefault="003432E5" w:rsidP="00A0303A">
      <w:pPr>
        <w:widowControl w:val="0"/>
        <w:spacing w:line="276" w:lineRule="auto"/>
        <w:rPr>
          <w:rFonts w:asciiTheme="majorHAnsi" w:hAnsiTheme="majorHAnsi" w:cstheme="majorHAnsi"/>
          <w:sz w:val="22"/>
          <w:szCs w:val="22"/>
          <w:lang w:val="en-GB"/>
        </w:rPr>
      </w:pPr>
    </w:p>
    <w:p w14:paraId="153066C2" w14:textId="1D9EBBCD" w:rsidR="003432E5" w:rsidRPr="00936596" w:rsidRDefault="00EE005D"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According to the best practices in the industry, for the build and deploy the digital identity service part of the project, a number of environment will be put in operation, each of them having a well-defined specific role in the whole process. These are:</w:t>
      </w:r>
    </w:p>
    <w:p w14:paraId="6D976297" w14:textId="30C2316C" w:rsidR="00EE005D" w:rsidRPr="00936596" w:rsidRDefault="00EE005D"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Development and unit testing environment</w:t>
      </w:r>
      <w:r w:rsidRPr="00936596">
        <w:rPr>
          <w:rFonts w:asciiTheme="majorHAnsi" w:hAnsiTheme="majorHAnsi" w:cstheme="majorHAnsi"/>
          <w:lang w:val="en-GB"/>
        </w:rPr>
        <w:t xml:space="preserve">: used by the development team to produce the code for the software modules and to unit test them </w:t>
      </w:r>
      <w:r w:rsidR="009E1BF6" w:rsidRPr="00936596">
        <w:rPr>
          <w:rFonts w:asciiTheme="majorHAnsi" w:hAnsiTheme="majorHAnsi" w:cstheme="majorHAnsi"/>
          <w:lang w:val="en-GB"/>
        </w:rPr>
        <w:t>during</w:t>
      </w:r>
      <w:r w:rsidRPr="00936596">
        <w:rPr>
          <w:rFonts w:asciiTheme="majorHAnsi" w:hAnsiTheme="majorHAnsi" w:cstheme="majorHAnsi"/>
          <w:lang w:val="en-GB"/>
        </w:rPr>
        <w:t xml:space="preserve"> the development process</w:t>
      </w:r>
    </w:p>
    <w:p w14:paraId="0F8BDDF1" w14:textId="1A18FCC2" w:rsidR="00EE005D" w:rsidRPr="00936596" w:rsidRDefault="00EE005D"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(Factory) Test Environment</w:t>
      </w:r>
      <w:r w:rsidRPr="00936596">
        <w:rPr>
          <w:rFonts w:asciiTheme="majorHAnsi" w:hAnsiTheme="majorHAnsi" w:cstheme="majorHAnsi"/>
          <w:lang w:val="en-GB"/>
        </w:rPr>
        <w:t xml:space="preserve">: used by our software QA team for running the test plan </w:t>
      </w:r>
      <w:r w:rsidRPr="00936596">
        <w:rPr>
          <w:rFonts w:asciiTheme="majorHAnsi" w:hAnsiTheme="majorHAnsi" w:cstheme="majorHAnsi"/>
          <w:b/>
          <w:bCs/>
          <w:lang w:val="en-GB"/>
        </w:rPr>
        <w:t>BEFORE</w:t>
      </w:r>
      <w:r w:rsidRPr="00936596">
        <w:rPr>
          <w:rFonts w:asciiTheme="majorHAnsi" w:hAnsiTheme="majorHAnsi" w:cstheme="majorHAnsi"/>
          <w:lang w:val="en-GB"/>
        </w:rPr>
        <w:t xml:space="preserve"> any release to beneficiary</w:t>
      </w:r>
    </w:p>
    <w:p w14:paraId="4BA5613D" w14:textId="004855C7" w:rsidR="00EE005D" w:rsidRPr="00936596" w:rsidRDefault="00EE005D" w:rsidP="00A0303A">
      <w:pPr>
        <w:pStyle w:val="ListParagraph"/>
        <w:numPr>
          <w:ilvl w:val="0"/>
          <w:numId w:val="29"/>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Pre-Production Environment:</w:t>
      </w:r>
      <w:r w:rsidRPr="00936596">
        <w:rPr>
          <w:rFonts w:asciiTheme="majorHAnsi" w:hAnsiTheme="majorHAnsi" w:cstheme="majorHAnsi"/>
          <w:lang w:val="en-GB"/>
        </w:rPr>
        <w:t xml:space="preserve"> used by our implementation team together with the </w:t>
      </w:r>
      <w:r w:rsidR="009E1BF6" w:rsidRPr="00936596">
        <w:rPr>
          <w:rFonts w:asciiTheme="majorHAnsi" w:hAnsiTheme="majorHAnsi" w:cstheme="majorHAnsi"/>
          <w:lang w:val="en-GB"/>
        </w:rPr>
        <w:t>beneficiary</w:t>
      </w:r>
      <w:r w:rsidRPr="00936596">
        <w:rPr>
          <w:rFonts w:asciiTheme="majorHAnsi" w:hAnsiTheme="majorHAnsi" w:cstheme="majorHAnsi"/>
          <w:lang w:val="en-GB"/>
        </w:rPr>
        <w:t xml:space="preserve"> in order to run the test plan BEFORE any release to production; used by our capacity </w:t>
      </w:r>
      <w:r w:rsidR="009E1BF6" w:rsidRPr="00936596">
        <w:rPr>
          <w:rFonts w:asciiTheme="majorHAnsi" w:hAnsiTheme="majorHAnsi" w:cstheme="majorHAnsi"/>
          <w:lang w:val="en-GB"/>
        </w:rPr>
        <w:t>building</w:t>
      </w:r>
      <w:r w:rsidRPr="00936596">
        <w:rPr>
          <w:rFonts w:asciiTheme="majorHAnsi" w:hAnsiTheme="majorHAnsi" w:cstheme="majorHAnsi"/>
          <w:lang w:val="en-GB"/>
        </w:rPr>
        <w:t xml:space="preserve"> team (and, in the future, by certified trainers) to train the key users for the operation, administration and maintenance of the system</w:t>
      </w:r>
    </w:p>
    <w:p w14:paraId="6E7A7E9F" w14:textId="3A31D95B" w:rsidR="00EE005D" w:rsidRPr="00936596" w:rsidRDefault="00EE005D" w:rsidP="00A0303A">
      <w:pPr>
        <w:pStyle w:val="ListParagraph"/>
        <w:numPr>
          <w:ilvl w:val="0"/>
          <w:numId w:val="29"/>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Production Environment:</w:t>
      </w:r>
      <w:r w:rsidRPr="00936596">
        <w:rPr>
          <w:rFonts w:asciiTheme="majorHAnsi" w:hAnsiTheme="majorHAnsi" w:cstheme="majorHAnsi"/>
          <w:lang w:val="en-GB"/>
        </w:rPr>
        <w:t xml:space="preserve"> (made of the equipment purchased through the related supply tender) used by all the end-users of the Digital Identity Service.</w:t>
      </w:r>
    </w:p>
    <w:p w14:paraId="256C4C81" w14:textId="24A86AFA" w:rsidR="00EE005D" w:rsidRPr="00936596" w:rsidRDefault="00EE005D" w:rsidP="00A0303A">
      <w:pPr>
        <w:widowControl w:val="0"/>
        <w:spacing w:line="276" w:lineRule="auto"/>
        <w:jc w:val="both"/>
        <w:rPr>
          <w:rFonts w:asciiTheme="majorHAnsi" w:hAnsiTheme="majorHAnsi" w:cstheme="majorHAnsi"/>
          <w:sz w:val="22"/>
          <w:szCs w:val="22"/>
          <w:lang w:val="en-GB"/>
        </w:rPr>
      </w:pPr>
    </w:p>
    <w:p w14:paraId="280A972F" w14:textId="5214BA31" w:rsidR="003432E5" w:rsidRPr="00936596" w:rsidRDefault="00C02AB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a key point of our methodology, for this part of the project, we will put into operation and integrated system. The Project IT Environment (see section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_Ref112703788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3.4</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_Ref112703805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sz w:val="22"/>
          <w:szCs w:val="22"/>
          <w:lang w:val="en-GB"/>
        </w:rPr>
        <w:t>IT&amp;C support</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that will automate the whole process described in the picture above. The automation will be implemented through various tools (further mentioned in the next section) and through </w:t>
      </w:r>
      <w:r w:rsidRPr="00936596">
        <w:rPr>
          <w:rFonts w:asciiTheme="majorHAnsi" w:hAnsiTheme="majorHAnsi" w:cstheme="majorHAnsi"/>
          <w:b/>
          <w:bCs/>
          <w:sz w:val="22"/>
          <w:szCs w:val="22"/>
          <w:lang w:val="en-GB"/>
        </w:rPr>
        <w:t>dedicated CI/CD pipelines</w:t>
      </w:r>
      <w:r w:rsidRPr="00936596">
        <w:rPr>
          <w:rFonts w:asciiTheme="majorHAnsi" w:hAnsiTheme="majorHAnsi" w:cstheme="majorHAnsi"/>
          <w:sz w:val="22"/>
          <w:szCs w:val="22"/>
          <w:lang w:val="en-GB"/>
        </w:rPr>
        <w:t>. These pipelines will ensure not only the deployment between the four mentioned environments but also a consistent part of automated testing as well as software development management tools, source control, pull request</w:t>
      </w:r>
      <w:r w:rsidR="00DE0EEB" w:rsidRPr="00936596">
        <w:rPr>
          <w:rFonts w:asciiTheme="majorHAnsi" w:hAnsiTheme="majorHAnsi" w:cstheme="majorHAnsi"/>
          <w:sz w:val="22"/>
          <w:szCs w:val="22"/>
          <w:lang w:val="en-GB"/>
        </w:rPr>
        <w:t>s</w:t>
      </w:r>
      <w:r w:rsidRPr="00936596">
        <w:rPr>
          <w:rFonts w:asciiTheme="majorHAnsi" w:hAnsiTheme="majorHAnsi" w:cstheme="majorHAnsi"/>
          <w:sz w:val="22"/>
          <w:szCs w:val="22"/>
          <w:lang w:val="en-GB"/>
        </w:rPr>
        <w:t xml:space="preserve"> and bug reporting.</w:t>
      </w:r>
      <w:r w:rsidR="0062469E" w:rsidRPr="00936596">
        <w:rPr>
          <w:rFonts w:asciiTheme="majorHAnsi" w:hAnsiTheme="majorHAnsi" w:cstheme="majorHAnsi"/>
          <w:sz w:val="22"/>
          <w:szCs w:val="22"/>
          <w:lang w:val="en-GB"/>
        </w:rPr>
        <w:t xml:space="preserve"> A brief illustration of the automation</w:t>
      </w:r>
      <w:r w:rsidR="009912F7" w:rsidRPr="00936596">
        <w:rPr>
          <w:rFonts w:asciiTheme="majorHAnsi" w:hAnsiTheme="majorHAnsi" w:cstheme="majorHAnsi"/>
          <w:sz w:val="22"/>
          <w:szCs w:val="22"/>
          <w:lang w:val="en-GB"/>
        </w:rPr>
        <w:t xml:space="preserve"> through CI/CD </w:t>
      </w:r>
      <w:r w:rsidR="009E1BF6" w:rsidRPr="00936596">
        <w:rPr>
          <w:rFonts w:asciiTheme="majorHAnsi" w:hAnsiTheme="majorHAnsi" w:cstheme="majorHAnsi"/>
          <w:sz w:val="22"/>
          <w:szCs w:val="22"/>
          <w:lang w:val="en-GB"/>
        </w:rPr>
        <w:t>pipelines</w:t>
      </w:r>
      <w:r w:rsidR="0062469E" w:rsidRPr="00936596">
        <w:rPr>
          <w:rFonts w:asciiTheme="majorHAnsi" w:hAnsiTheme="majorHAnsi" w:cstheme="majorHAnsi"/>
          <w:sz w:val="22"/>
          <w:szCs w:val="22"/>
          <w:lang w:val="en-GB"/>
        </w:rPr>
        <w:t xml:space="preserve"> is presented in the figure below:</w:t>
      </w:r>
    </w:p>
    <w:p w14:paraId="77541875" w14:textId="77777777" w:rsidR="009912F7" w:rsidRPr="00936596" w:rsidRDefault="009912F7" w:rsidP="00A0303A">
      <w:pPr>
        <w:widowControl w:val="0"/>
        <w:spacing w:line="276" w:lineRule="auto"/>
        <w:jc w:val="center"/>
        <w:rPr>
          <w:lang w:val="en-GB"/>
        </w:rPr>
      </w:pPr>
      <w:r w:rsidRPr="00936596">
        <w:rPr>
          <w:rFonts w:asciiTheme="majorHAnsi" w:hAnsiTheme="majorHAnsi" w:cstheme="majorHAnsi"/>
          <w:noProof/>
          <w:sz w:val="22"/>
          <w:szCs w:val="22"/>
          <w:lang w:val="en-GB"/>
        </w:rPr>
        <w:lastRenderedPageBreak/>
        <w:drawing>
          <wp:inline distT="0" distB="0" distL="0" distR="0" wp14:anchorId="488E1776" wp14:editId="66D41559">
            <wp:extent cx="6296660" cy="3032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i-cd-1.png"/>
                    <pic:cNvPicPr/>
                  </pic:nvPicPr>
                  <pic:blipFill>
                    <a:blip r:embed="rId123">
                      <a:extLst>
                        <a:ext uri="{BEBA8EAE-BF5A-486C-A8C5-ECC9F3942E4B}">
                          <a14:imgProps xmlns:a14="http://schemas.microsoft.com/office/drawing/2010/main">
                            <a14:imgLayer r:embed="rId124">
                              <a14:imgEffect>
                                <a14:sharpenSoften amount="50000"/>
                              </a14:imgEffect>
                            </a14:imgLayer>
                          </a14:imgProps>
                        </a:ext>
                      </a:extLst>
                    </a:blip>
                    <a:stretch>
                      <a:fillRect/>
                    </a:stretch>
                  </pic:blipFill>
                  <pic:spPr>
                    <a:xfrm>
                      <a:off x="0" y="0"/>
                      <a:ext cx="6296660" cy="3032760"/>
                    </a:xfrm>
                    <a:prstGeom prst="rect">
                      <a:avLst/>
                    </a:prstGeom>
                  </pic:spPr>
                </pic:pic>
              </a:graphicData>
            </a:graphic>
          </wp:inline>
        </w:drawing>
      </w:r>
    </w:p>
    <w:p w14:paraId="6664D765" w14:textId="697BD11B" w:rsidR="00E56111" w:rsidRPr="00936596" w:rsidRDefault="009912F7" w:rsidP="00A0303A">
      <w:pPr>
        <w:pStyle w:val="Caption"/>
        <w:widowControl w:val="0"/>
        <w:spacing w:line="276" w:lineRule="auto"/>
        <w:jc w:val="center"/>
        <w:rPr>
          <w:rFonts w:asciiTheme="majorHAnsi" w:hAnsiTheme="majorHAnsi" w:cstheme="majorHAnsi"/>
          <w:b w:val="0"/>
          <w:color w:val="548DD4"/>
          <w:lang w:val="en-GB"/>
        </w:rPr>
      </w:pPr>
      <w:bookmarkStart w:id="149" w:name="_Toc114584298"/>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43</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Methodology: CI/CD Pipelines</w:t>
      </w:r>
      <w:bookmarkEnd w:id="149"/>
    </w:p>
    <w:p w14:paraId="5890544A" w14:textId="30A72C86" w:rsidR="0062469E" w:rsidRPr="00936596" w:rsidRDefault="0062469E" w:rsidP="00A0303A">
      <w:pPr>
        <w:widowControl w:val="0"/>
        <w:spacing w:line="276" w:lineRule="auto"/>
        <w:jc w:val="both"/>
        <w:rPr>
          <w:rFonts w:asciiTheme="majorHAnsi" w:hAnsiTheme="majorHAnsi" w:cstheme="majorHAnsi"/>
          <w:sz w:val="22"/>
          <w:szCs w:val="22"/>
          <w:lang w:val="en-GB"/>
        </w:rPr>
      </w:pPr>
    </w:p>
    <w:p w14:paraId="1863D731" w14:textId="596FDF56" w:rsidR="001B1F41" w:rsidRPr="00936596" w:rsidRDefault="0053271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Taking into consideration the specific of the tasks for the implementation of the software development  activities within this project we </w:t>
      </w:r>
      <w:r w:rsidR="00BC53F4" w:rsidRPr="00936596">
        <w:rPr>
          <w:rFonts w:asciiTheme="majorHAnsi" w:hAnsiTheme="majorHAnsi" w:cstheme="majorHAnsi"/>
          <w:sz w:val="22"/>
          <w:szCs w:val="22"/>
          <w:lang w:val="en-GB"/>
        </w:rPr>
        <w:t>will use</w:t>
      </w:r>
      <w:r w:rsidRPr="00936596">
        <w:rPr>
          <w:rFonts w:asciiTheme="majorHAnsi" w:hAnsiTheme="majorHAnsi" w:cstheme="majorHAnsi"/>
          <w:sz w:val="22"/>
          <w:szCs w:val="22"/>
          <w:lang w:val="en-GB"/>
        </w:rPr>
        <w:t xml:space="preserve"> the </w:t>
      </w:r>
      <w:r w:rsidRPr="00936596">
        <w:rPr>
          <w:rFonts w:asciiTheme="majorHAnsi" w:hAnsiTheme="majorHAnsi" w:cstheme="majorHAnsi"/>
          <w:b/>
          <w:bCs/>
          <w:sz w:val="22"/>
          <w:szCs w:val="22"/>
          <w:lang w:val="en-GB"/>
        </w:rPr>
        <w:t>AGILE-SCRUM</w:t>
      </w:r>
      <w:r w:rsidRPr="00936596">
        <w:rPr>
          <w:rFonts w:asciiTheme="majorHAnsi" w:hAnsiTheme="majorHAnsi" w:cstheme="majorHAnsi"/>
          <w:sz w:val="22"/>
          <w:szCs w:val="22"/>
          <w:lang w:val="en-GB"/>
        </w:rPr>
        <w:t xml:space="preserve"> as the general framework as being a much suitable than the WATERFALL approach. The AGILE-SCRUM framework will allow the proper integration of the </w:t>
      </w:r>
      <w:r w:rsidR="00BC53F4" w:rsidRPr="00936596">
        <w:rPr>
          <w:rFonts w:asciiTheme="majorHAnsi" w:hAnsiTheme="majorHAnsi" w:cstheme="majorHAnsi"/>
          <w:sz w:val="22"/>
          <w:szCs w:val="22"/>
          <w:lang w:val="en-GB"/>
        </w:rPr>
        <w:t>all</w:t>
      </w:r>
      <w:r w:rsidRPr="00936596">
        <w:rPr>
          <w:rFonts w:asciiTheme="majorHAnsi" w:hAnsiTheme="majorHAnsi" w:cstheme="majorHAnsi"/>
          <w:sz w:val="22"/>
          <w:szCs w:val="22"/>
          <w:lang w:val="en-GB"/>
        </w:rPr>
        <w:t xml:space="preserve"> inputs and requirements. It is also important to mention that each specific process within the framework will be carried out according to its specific methodologies and best practices</w:t>
      </w:r>
      <w:r w:rsidR="00BC53F4" w:rsidRPr="00936596">
        <w:rPr>
          <w:rFonts w:asciiTheme="majorHAnsi" w:hAnsiTheme="majorHAnsi" w:cstheme="majorHAnsi"/>
          <w:sz w:val="22"/>
          <w:szCs w:val="22"/>
          <w:lang w:val="en-GB"/>
        </w:rPr>
        <w:t>.</w:t>
      </w:r>
    </w:p>
    <w:p w14:paraId="233C6E12" w14:textId="397908AF" w:rsidR="00532713" w:rsidRPr="00936596" w:rsidRDefault="00532713" w:rsidP="00A0303A">
      <w:pPr>
        <w:widowControl w:val="0"/>
        <w:spacing w:line="276" w:lineRule="auto"/>
        <w:jc w:val="both"/>
        <w:rPr>
          <w:rFonts w:asciiTheme="majorHAnsi" w:hAnsiTheme="majorHAnsi" w:cstheme="majorHAnsi"/>
          <w:sz w:val="22"/>
          <w:szCs w:val="22"/>
          <w:lang w:val="en-GB"/>
        </w:rPr>
      </w:pPr>
    </w:p>
    <w:p w14:paraId="74CD380F" w14:textId="2F915604" w:rsidR="001B1F41" w:rsidRPr="00936596" w:rsidRDefault="00BC53F4" w:rsidP="00A0303A">
      <w:pPr>
        <w:widowControl w:val="0"/>
        <w:spacing w:line="276" w:lineRule="auto"/>
        <w:jc w:val="both"/>
        <w:rPr>
          <w:rFonts w:asciiTheme="majorHAnsi" w:hAnsiTheme="majorHAnsi" w:cstheme="majorHAnsi"/>
          <w:sz w:val="22"/>
          <w:szCs w:val="22"/>
          <w:lang w:val="en-GB"/>
        </w:rPr>
      </w:pPr>
      <w:r w:rsidRPr="00936596">
        <w:rPr>
          <w:noProof/>
          <w:lang w:val="en-GB"/>
        </w:rPr>
        <mc:AlternateContent>
          <mc:Choice Requires="wps">
            <w:drawing>
              <wp:anchor distT="0" distB="0" distL="114300" distR="114300" simplePos="0" relativeHeight="251663360" behindDoc="0" locked="0" layoutInCell="1" allowOverlap="1" wp14:anchorId="759DB0B1" wp14:editId="7143E28D">
                <wp:simplePos x="0" y="0"/>
                <wp:positionH relativeFrom="column">
                  <wp:posOffset>1270</wp:posOffset>
                </wp:positionH>
                <wp:positionV relativeFrom="paragraph">
                  <wp:posOffset>3211830</wp:posOffset>
                </wp:positionV>
                <wp:extent cx="6296660" cy="635"/>
                <wp:effectExtent l="0" t="0" r="2540" b="12065"/>
                <wp:wrapTopAndBottom/>
                <wp:docPr id="43" name="Text Box 43"/>
                <wp:cNvGraphicFramePr/>
                <a:graphic xmlns:a="http://schemas.openxmlformats.org/drawingml/2006/main">
                  <a:graphicData uri="http://schemas.microsoft.com/office/word/2010/wordprocessingShape">
                    <wps:wsp>
                      <wps:cNvSpPr txBox="1"/>
                      <wps:spPr>
                        <a:xfrm>
                          <a:off x="0" y="0"/>
                          <a:ext cx="6296660" cy="635"/>
                        </a:xfrm>
                        <a:prstGeom prst="rect">
                          <a:avLst/>
                        </a:prstGeom>
                        <a:solidFill>
                          <a:prstClr val="white"/>
                        </a:solidFill>
                        <a:ln>
                          <a:noFill/>
                        </a:ln>
                      </wps:spPr>
                      <wps:txbx>
                        <w:txbxContent>
                          <w:p w14:paraId="1C16BE5A" w14:textId="54064269" w:rsidR="00291480" w:rsidRPr="005E5161" w:rsidRDefault="00291480" w:rsidP="00BC53F4">
                            <w:pPr>
                              <w:pStyle w:val="Caption"/>
                              <w:jc w:val="center"/>
                              <w:rPr>
                                <w:rFonts w:asciiTheme="majorHAnsi" w:eastAsia="Arial" w:hAnsiTheme="majorHAnsi" w:cstheme="majorHAnsi"/>
                                <w:b w:val="0"/>
                                <w:bCs w:val="0"/>
                                <w:noProof/>
                                <w:color w:val="548DD4" w:themeColor="text2" w:themeTint="99"/>
                                <w:lang w:val="en-GB"/>
                              </w:rPr>
                            </w:pPr>
                            <w:bookmarkStart w:id="150" w:name="_Toc114584299"/>
                            <w:r w:rsidRPr="005E5161">
                              <w:rPr>
                                <w:rFonts w:asciiTheme="majorHAnsi" w:hAnsiTheme="majorHAnsi" w:cstheme="majorHAnsi"/>
                                <w:b w:val="0"/>
                                <w:bCs w:val="0"/>
                                <w:color w:val="548DD4" w:themeColor="text2" w:themeTint="99"/>
                                <w:lang w:val="en-GB"/>
                              </w:rPr>
                              <w:t xml:space="preserve">Figure </w:t>
                            </w:r>
                            <w:r w:rsidRPr="005E5161">
                              <w:rPr>
                                <w:rFonts w:asciiTheme="majorHAnsi" w:hAnsiTheme="majorHAnsi" w:cstheme="majorHAnsi"/>
                                <w:b w:val="0"/>
                                <w:bCs w:val="0"/>
                                <w:color w:val="548DD4" w:themeColor="text2" w:themeTint="99"/>
                                <w:lang w:val="en-GB"/>
                              </w:rPr>
                              <w:fldChar w:fldCharType="begin"/>
                            </w:r>
                            <w:r w:rsidRPr="005E5161">
                              <w:rPr>
                                <w:rFonts w:asciiTheme="majorHAnsi" w:hAnsiTheme="majorHAnsi" w:cstheme="majorHAnsi"/>
                                <w:b w:val="0"/>
                                <w:bCs w:val="0"/>
                                <w:color w:val="548DD4" w:themeColor="text2" w:themeTint="99"/>
                                <w:lang w:val="en-GB"/>
                              </w:rPr>
                              <w:instrText xml:space="preserve"> SEQ Figure \* ARABIC </w:instrText>
                            </w:r>
                            <w:r w:rsidRPr="005E5161">
                              <w:rPr>
                                <w:rFonts w:asciiTheme="majorHAnsi" w:hAnsiTheme="majorHAnsi" w:cstheme="majorHAnsi"/>
                                <w:b w:val="0"/>
                                <w:bCs w:val="0"/>
                                <w:color w:val="548DD4" w:themeColor="text2" w:themeTint="99"/>
                                <w:lang w:val="en-GB"/>
                              </w:rPr>
                              <w:fldChar w:fldCharType="separate"/>
                            </w:r>
                            <w:r>
                              <w:rPr>
                                <w:rFonts w:asciiTheme="majorHAnsi" w:hAnsiTheme="majorHAnsi" w:cstheme="majorHAnsi"/>
                                <w:b w:val="0"/>
                                <w:bCs w:val="0"/>
                                <w:noProof/>
                                <w:color w:val="548DD4" w:themeColor="text2" w:themeTint="99"/>
                                <w:lang w:val="en-GB"/>
                              </w:rPr>
                              <w:t>44</w:t>
                            </w:r>
                            <w:r w:rsidRPr="005E5161">
                              <w:rPr>
                                <w:rFonts w:asciiTheme="majorHAnsi" w:hAnsiTheme="majorHAnsi" w:cstheme="majorHAnsi"/>
                                <w:b w:val="0"/>
                                <w:bCs w:val="0"/>
                                <w:color w:val="548DD4" w:themeColor="text2" w:themeTint="99"/>
                                <w:lang w:val="en-GB"/>
                              </w:rPr>
                              <w:fldChar w:fldCharType="end"/>
                            </w:r>
                            <w:r w:rsidRPr="005E5161">
                              <w:rPr>
                                <w:rFonts w:asciiTheme="majorHAnsi" w:hAnsiTheme="majorHAnsi" w:cstheme="majorHAnsi"/>
                                <w:b w:val="0"/>
                                <w:bCs w:val="0"/>
                                <w:color w:val="548DD4" w:themeColor="text2" w:themeTint="99"/>
                                <w:lang w:val="en-GB"/>
                              </w:rPr>
                              <w:t xml:space="preserve"> - Methodology: Software development</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DB0B1" id="Text Box 43" o:spid="_x0000_s1030" type="#_x0000_t202" style="position:absolute;left:0;text-align:left;margin-left:.1pt;margin-top:252.9pt;width:495.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" stroked="f">
                <v:textbox style="mso-fit-shape-to-text:t" inset="0,0,0,0">
                  <w:txbxContent>
                    <w:p w14:paraId="1C16BE5A" w14:textId="54064269" w:rsidR="00291480" w:rsidRPr="005E5161" w:rsidRDefault="00291480" w:rsidP="00BC53F4">
                      <w:pPr>
                        <w:pStyle w:val="Caption"/>
                        <w:jc w:val="center"/>
                        <w:rPr>
                          <w:rFonts w:asciiTheme="majorHAnsi" w:eastAsia="Arial" w:hAnsiTheme="majorHAnsi" w:cstheme="majorHAnsi"/>
                          <w:b w:val="0"/>
                          <w:bCs w:val="0"/>
                          <w:noProof/>
                          <w:color w:val="548DD4" w:themeColor="text2" w:themeTint="99"/>
                          <w:lang w:val="en-GB"/>
                        </w:rPr>
                      </w:pPr>
                      <w:bookmarkStart w:id="151" w:name="_Toc114584299"/>
                      <w:r w:rsidRPr="005E5161">
                        <w:rPr>
                          <w:rFonts w:asciiTheme="majorHAnsi" w:hAnsiTheme="majorHAnsi" w:cstheme="majorHAnsi"/>
                          <w:b w:val="0"/>
                          <w:bCs w:val="0"/>
                          <w:color w:val="548DD4" w:themeColor="text2" w:themeTint="99"/>
                          <w:lang w:val="en-GB"/>
                        </w:rPr>
                        <w:t xml:space="preserve">Figure </w:t>
                      </w:r>
                      <w:r w:rsidRPr="005E5161">
                        <w:rPr>
                          <w:rFonts w:asciiTheme="majorHAnsi" w:hAnsiTheme="majorHAnsi" w:cstheme="majorHAnsi"/>
                          <w:b w:val="0"/>
                          <w:bCs w:val="0"/>
                          <w:color w:val="548DD4" w:themeColor="text2" w:themeTint="99"/>
                          <w:lang w:val="en-GB"/>
                        </w:rPr>
                        <w:fldChar w:fldCharType="begin"/>
                      </w:r>
                      <w:r w:rsidRPr="005E5161">
                        <w:rPr>
                          <w:rFonts w:asciiTheme="majorHAnsi" w:hAnsiTheme="majorHAnsi" w:cstheme="majorHAnsi"/>
                          <w:b w:val="0"/>
                          <w:bCs w:val="0"/>
                          <w:color w:val="548DD4" w:themeColor="text2" w:themeTint="99"/>
                          <w:lang w:val="en-GB"/>
                        </w:rPr>
                        <w:instrText xml:space="preserve"> SEQ Figure \* ARABIC </w:instrText>
                      </w:r>
                      <w:r w:rsidRPr="005E5161">
                        <w:rPr>
                          <w:rFonts w:asciiTheme="majorHAnsi" w:hAnsiTheme="majorHAnsi" w:cstheme="majorHAnsi"/>
                          <w:b w:val="0"/>
                          <w:bCs w:val="0"/>
                          <w:color w:val="548DD4" w:themeColor="text2" w:themeTint="99"/>
                          <w:lang w:val="en-GB"/>
                        </w:rPr>
                        <w:fldChar w:fldCharType="separate"/>
                      </w:r>
                      <w:r>
                        <w:rPr>
                          <w:rFonts w:asciiTheme="majorHAnsi" w:hAnsiTheme="majorHAnsi" w:cstheme="majorHAnsi"/>
                          <w:b w:val="0"/>
                          <w:bCs w:val="0"/>
                          <w:noProof/>
                          <w:color w:val="548DD4" w:themeColor="text2" w:themeTint="99"/>
                          <w:lang w:val="en-GB"/>
                        </w:rPr>
                        <w:t>44</w:t>
                      </w:r>
                      <w:r w:rsidRPr="005E5161">
                        <w:rPr>
                          <w:rFonts w:asciiTheme="majorHAnsi" w:hAnsiTheme="majorHAnsi" w:cstheme="majorHAnsi"/>
                          <w:b w:val="0"/>
                          <w:bCs w:val="0"/>
                          <w:color w:val="548DD4" w:themeColor="text2" w:themeTint="99"/>
                          <w:lang w:val="en-GB"/>
                        </w:rPr>
                        <w:fldChar w:fldCharType="end"/>
                      </w:r>
                      <w:r w:rsidRPr="005E5161">
                        <w:rPr>
                          <w:rFonts w:asciiTheme="majorHAnsi" w:hAnsiTheme="majorHAnsi" w:cstheme="majorHAnsi"/>
                          <w:b w:val="0"/>
                          <w:bCs w:val="0"/>
                          <w:color w:val="548DD4" w:themeColor="text2" w:themeTint="99"/>
                          <w:lang w:val="en-GB"/>
                        </w:rPr>
                        <w:t xml:space="preserve"> - Methodology: Software development</w:t>
                      </w:r>
                      <w:bookmarkEnd w:id="151"/>
                    </w:p>
                  </w:txbxContent>
                </v:textbox>
                <w10:wrap type="topAndBottom"/>
              </v:shape>
            </w:pict>
          </mc:Fallback>
        </mc:AlternateContent>
      </w:r>
      <w:r w:rsidRPr="00936596">
        <w:rPr>
          <w:rFonts w:ascii="Avenir Next Regular" w:eastAsia="Arial" w:hAnsi="Avenir Next Regular" w:cs="Arial"/>
          <w:noProof/>
          <w:sz w:val="20"/>
          <w:szCs w:val="20"/>
          <w:lang w:val="en-GB"/>
        </w:rPr>
        <w:drawing>
          <wp:anchor distT="0" distB="0" distL="114300" distR="114300" simplePos="0" relativeHeight="251661312" behindDoc="0" locked="1" layoutInCell="1" allowOverlap="1" wp14:anchorId="7375081A" wp14:editId="545738A7">
            <wp:simplePos x="0" y="0"/>
            <wp:positionH relativeFrom="column">
              <wp:posOffset>161290</wp:posOffset>
            </wp:positionH>
            <wp:positionV relativeFrom="paragraph">
              <wp:posOffset>168275</wp:posOffset>
            </wp:positionV>
            <wp:extent cx="5883275" cy="2927350"/>
            <wp:effectExtent l="0" t="0" r="0" b="6350"/>
            <wp:wrapTopAndBottom/>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um-Framework.png"/>
                    <pic:cNvPicPr/>
                  </pic:nvPicPr>
                  <pic:blipFill rotWithShape="1">
                    <a:blip r:embed="rId125">
                      <a:extLst>
                        <a:ext uri="{BEBA8EAE-BF5A-486C-A8C5-ECC9F3942E4B}">
                          <a14:imgProps xmlns:a14="http://schemas.microsoft.com/office/drawing/2010/main">
                            <a14:imgLayer r:embed="rId126">
                              <a14:imgEffect>
                                <a14:sharpenSoften amount="50000"/>
                              </a14:imgEffect>
                            </a14:imgLayer>
                          </a14:imgProps>
                        </a:ext>
                        <a:ext uri="{28A0092B-C50C-407E-A947-70E740481C1C}">
                          <a14:useLocalDpi xmlns:a14="http://schemas.microsoft.com/office/drawing/2010/main" val="0"/>
                        </a:ext>
                      </a:extLst>
                    </a:blip>
                    <a:srcRect b="3231"/>
                    <a:stretch/>
                  </pic:blipFill>
                  <pic:spPr bwMode="auto">
                    <a:xfrm>
                      <a:off x="0" y="0"/>
                      <a:ext cx="5883275" cy="2927350"/>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14:sizeRelH relativeFrom="page">
              <wp14:pctWidth>0</wp14:pctWidth>
            </wp14:sizeRelH>
            <wp14:sizeRelV relativeFrom="page">
              <wp14:pctHeight>0</wp14:pctHeight>
            </wp14:sizeRelV>
          </wp:anchor>
        </w:drawing>
      </w:r>
    </w:p>
    <w:p w14:paraId="392459FC" w14:textId="322E991E" w:rsidR="00A03AA2" w:rsidRPr="00936596" w:rsidRDefault="00770DF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actual duration of each iteration (</w:t>
      </w:r>
      <w:r w:rsidRPr="00936596">
        <w:rPr>
          <w:rFonts w:asciiTheme="majorHAnsi" w:hAnsiTheme="majorHAnsi" w:cstheme="majorHAnsi"/>
          <w:b/>
          <w:bCs/>
          <w:sz w:val="22"/>
          <w:szCs w:val="22"/>
          <w:lang w:val="en-GB"/>
        </w:rPr>
        <w:t>SPRINT</w:t>
      </w:r>
      <w:r w:rsidRPr="00936596">
        <w:rPr>
          <w:rFonts w:asciiTheme="majorHAnsi" w:hAnsiTheme="majorHAnsi" w:cstheme="majorHAnsi"/>
          <w:sz w:val="22"/>
          <w:szCs w:val="22"/>
          <w:lang w:val="en-GB"/>
        </w:rPr>
        <w:t xml:space="preserve">) will be defined during the Inception Phase (task: Revise Organisation&amp;Methodology) and will be included in the related deliverable (INC.D2) which will be continuously monitored and when needed will be reviewed and updated. </w:t>
      </w:r>
      <w:r w:rsidR="00A03AA2" w:rsidRPr="00936596">
        <w:rPr>
          <w:rFonts w:asciiTheme="majorHAnsi" w:hAnsiTheme="majorHAnsi" w:cstheme="majorHAnsi"/>
          <w:sz w:val="22"/>
          <w:szCs w:val="22"/>
          <w:lang w:val="en-GB"/>
        </w:rPr>
        <w:t xml:space="preserve">However, we do not intend to have the duration of </w:t>
      </w:r>
      <w:r w:rsidR="00A03AA2" w:rsidRPr="00936596">
        <w:rPr>
          <w:rFonts w:asciiTheme="majorHAnsi" w:hAnsiTheme="majorHAnsi" w:cstheme="majorHAnsi"/>
          <w:sz w:val="22"/>
          <w:szCs w:val="22"/>
          <w:lang w:val="en-GB"/>
        </w:rPr>
        <w:lastRenderedPageBreak/>
        <w:t>a SPRING longer than 4 weeks as we believe that the dynamics of the development tasks will involve a close monitoring and control.</w:t>
      </w:r>
    </w:p>
    <w:p w14:paraId="40B4E14D" w14:textId="763412CC"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4188A99E" w14:textId="77777777" w:rsidR="00DD137C" w:rsidRPr="00936596" w:rsidRDefault="00DD137C" w:rsidP="00A0303A">
      <w:pPr>
        <w:widowControl w:val="0"/>
        <w:spacing w:line="276" w:lineRule="auto"/>
        <w:jc w:val="both"/>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 xml:space="preserve">Below we present the main features pf our software development methodology and what steps will be followed. </w:t>
      </w:r>
    </w:p>
    <w:p w14:paraId="46C2156B" w14:textId="7C1BB70A"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4E4A00C1" w14:textId="3F7124A4" w:rsidR="00DD137C" w:rsidRPr="00936596" w:rsidRDefault="00DD137C" w:rsidP="00A0303A">
      <w:pPr>
        <w:widowControl w:val="0"/>
        <w:spacing w:line="276" w:lineRule="auto"/>
        <w:jc w:val="both"/>
        <w:rPr>
          <w:rFonts w:asciiTheme="majorHAnsi" w:hAnsiTheme="majorHAnsi" w:cstheme="majorHAnsi"/>
          <w:sz w:val="22"/>
          <w:szCs w:val="22"/>
          <w:lang w:val="en-GB"/>
        </w:rPr>
      </w:pPr>
      <w:r w:rsidRPr="00936596">
        <w:rPr>
          <w:rFonts w:asciiTheme="minorHAnsi" w:hAnsiTheme="minorHAnsi" w:cstheme="minorHAnsi"/>
          <w:bCs/>
          <w:noProof/>
          <w:color w:val="000000" w:themeColor="text1"/>
          <w:sz w:val="22"/>
          <w:szCs w:val="22"/>
          <w:lang w:val="en-GB" w:eastAsia="el-GR"/>
        </w:rPr>
        <w:drawing>
          <wp:inline distT="0" distB="0" distL="0" distR="0" wp14:anchorId="729790ED" wp14:editId="6B0AF700">
            <wp:extent cx="6245860" cy="1150620"/>
            <wp:effectExtent l="63500" t="0" r="53340" b="0"/>
            <wp:docPr id="489" name="Diagram 4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7" r:lo="rId128" r:qs="rId129" r:cs="rId130"/>
              </a:graphicData>
            </a:graphic>
          </wp:inline>
        </w:drawing>
      </w:r>
    </w:p>
    <w:p w14:paraId="4784EA00" w14:textId="1EB29AFC"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3C3958A8" w14:textId="77777777" w:rsidR="00DD137C" w:rsidRPr="00936596" w:rsidRDefault="00DD137C" w:rsidP="00A0303A">
      <w:pPr>
        <w:shd w:val="clear" w:color="auto" w:fill="F2F2F2" w:themeFill="background1" w:themeFillShade="F2"/>
        <w:spacing w:line="276" w:lineRule="auto"/>
        <w:jc w:val="both"/>
        <w:rPr>
          <w:rFonts w:asciiTheme="majorHAnsi" w:hAnsiTheme="majorHAnsi" w:cstheme="majorHAnsi"/>
          <w:bCs/>
          <w:color w:val="0070C0"/>
          <w:lang w:val="en-GB"/>
        </w:rPr>
      </w:pPr>
      <w:r w:rsidRPr="00936596">
        <w:rPr>
          <w:rFonts w:asciiTheme="majorHAnsi" w:hAnsiTheme="majorHAnsi" w:cstheme="majorHAnsi"/>
          <w:b/>
          <w:bCs/>
          <w:color w:val="0070C0"/>
          <w:lang w:val="en-GB"/>
        </w:rPr>
        <w:t xml:space="preserve">Step 1: Requirements analysis </w:t>
      </w:r>
    </w:p>
    <w:p w14:paraId="7F0AF247" w14:textId="77777777" w:rsidR="00DD137C" w:rsidRPr="00936596" w:rsidRDefault="00DD137C" w:rsidP="00A0303A">
      <w:pPr>
        <w:spacing w:line="276" w:lineRule="auto"/>
        <w:jc w:val="both"/>
        <w:rPr>
          <w:rFonts w:asciiTheme="minorHAnsi" w:hAnsiTheme="minorHAnsi" w:cstheme="minorHAnsi"/>
          <w:bCs/>
          <w:color w:val="000000" w:themeColor="text1"/>
          <w:sz w:val="22"/>
          <w:lang w:val="en-GB"/>
        </w:rPr>
      </w:pPr>
    </w:p>
    <w:p w14:paraId="61FD9869" w14:textId="77777777" w:rsidR="00DD137C" w:rsidRPr="00936596" w:rsidRDefault="00DD137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Our initial steps include performing a requirements analysis of the recommended processes to be covered by the software. </w:t>
      </w:r>
    </w:p>
    <w:p w14:paraId="58CCCF7B" w14:textId="77777777" w:rsidR="00DD137C" w:rsidRPr="00936596" w:rsidRDefault="00DD137C" w:rsidP="00A0303A">
      <w:pPr>
        <w:spacing w:line="276" w:lineRule="auto"/>
        <w:jc w:val="both"/>
        <w:rPr>
          <w:rFonts w:asciiTheme="minorHAnsi" w:hAnsiTheme="minorHAnsi" w:cstheme="minorHAnsi"/>
          <w:bCs/>
          <w:color w:val="000000" w:themeColor="text1"/>
          <w:sz w:val="22"/>
          <w:szCs w:val="22"/>
          <w:lang w:val="en-GB"/>
        </w:rPr>
      </w:pPr>
    </w:p>
    <w:p w14:paraId="44408BA2" w14:textId="77777777" w:rsidR="00DD137C" w:rsidRPr="00936596" w:rsidRDefault="00DD137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requirements analysis procedure is further partitioned into the following processes:</w:t>
      </w:r>
    </w:p>
    <w:p w14:paraId="7B39998B"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 xml:space="preserve">Identification of requirements from the main beneficiaries. </w:t>
      </w:r>
      <w:r w:rsidRPr="00936596">
        <w:rPr>
          <w:rFonts w:asciiTheme="majorHAnsi" w:hAnsiTheme="majorHAnsi" w:cstheme="majorHAnsi"/>
          <w:lang w:val="en-GB"/>
        </w:rPr>
        <w:t xml:space="preserve">The purpose of the requirements identification process is to identify and gather the beneficiaries’ raw requirements. A raw requirement is a customer requirement or needs that has not been analysed. It is an imprecise and unstructured initial statement of need for the system intermingled with ideas and suggestions for possible designs. </w:t>
      </w:r>
    </w:p>
    <w:p w14:paraId="6BC46593"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 xml:space="preserve">Creation of well-formed requirements. </w:t>
      </w:r>
      <w:r w:rsidRPr="00936596">
        <w:rPr>
          <w:rFonts w:asciiTheme="majorHAnsi" w:hAnsiTheme="majorHAnsi" w:cstheme="majorHAnsi"/>
          <w:lang w:val="en-GB"/>
        </w:rPr>
        <w:t>This process will refine the collection of raw requirements into a collection of well-formed requirements. A well-formed requirement is a statement of software functionality (a capability) that can be validated, and that must be met or possessed by the developed software to achieve the customer objective and is qualified by measurable conditions and bounded by constraints. We will create a detailed Business Requirement Specification Report, which will be the first step of the process of mapping the business problem into a set of computer engineering problems. The very abstract architecture of the software will be sketched, and organisational items/stakeholders will be identified in terms of roles, positions, and units. Following these, functional description of the software will be generated (users’ requirements and development of modules which will cover recommended business processes, development of the relational database, ERA diagram, web service, API and other required elements for programme modules realisation).</w:t>
      </w:r>
    </w:p>
    <w:p w14:paraId="6879B0CF"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The organisation of the requirements into a System Requirements Specification (SRS</w:t>
      </w:r>
      <w:r w:rsidRPr="00936596">
        <w:rPr>
          <w:rFonts w:asciiTheme="majorHAnsi" w:hAnsiTheme="majorHAnsi" w:cstheme="majorHAnsi"/>
          <w:lang w:val="en-GB"/>
        </w:rPr>
        <w:t xml:space="preserve">). The purpose of this process is to structure the collection of well-formed requirements by relating the requirements to one another according to a comparative definition method. The objective is to organise the requirements into an ordered set documented in the SRS. To implement the envisaged software, a comprehensive analysis will be conducted through a review of existing data sets and records to be integrated into the eID system, and interviews with relevant IT professionals from the beneficiary institutions. Based on the functionality defined by the SRS, software components and their precise roles will be identified. As a result of this step, the integration and set-up requirements will be reported. As a result, the software’s functional specification will be mapped to technical requirements and each requirement will be bound to a set of components along with the description of each component’s role </w:t>
      </w:r>
      <w:r w:rsidRPr="00936596">
        <w:rPr>
          <w:rFonts w:asciiTheme="majorHAnsi" w:hAnsiTheme="majorHAnsi" w:cstheme="majorHAnsi"/>
          <w:lang w:val="en-GB"/>
        </w:rPr>
        <w:lastRenderedPageBreak/>
        <w:t>in the solution.</w:t>
      </w:r>
    </w:p>
    <w:p w14:paraId="1F80F182"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 xml:space="preserve">Validation and approval of the SRS. </w:t>
      </w:r>
      <w:r w:rsidRPr="00936596">
        <w:rPr>
          <w:rFonts w:asciiTheme="majorHAnsi" w:hAnsiTheme="majorHAnsi" w:cstheme="majorHAnsi"/>
          <w:lang w:val="en-GB"/>
        </w:rPr>
        <w:t>The purpose of the process is to express the requirements in a form that is comprehensive both to the customer and to the designers of the software, to validate them, and to gain approval from both the customer and the project team.</w:t>
      </w:r>
    </w:p>
    <w:p w14:paraId="44F0833F" w14:textId="21C0A1B5"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39482A1B"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purpose of decomposing the software requirements specification development process into sub-processes is to aid in the full and accurate development of the requirement analysis.</w:t>
      </w:r>
    </w:p>
    <w:p w14:paraId="760858EB" w14:textId="2D26D2CD"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62AD71DC" w14:textId="77777777" w:rsidR="00DD137C" w:rsidRPr="00936596" w:rsidRDefault="00DD137C" w:rsidP="00A0303A">
      <w:pPr>
        <w:keepNext/>
        <w:widowControl w:val="0"/>
        <w:spacing w:line="276" w:lineRule="auto"/>
        <w:jc w:val="center"/>
        <w:rPr>
          <w:lang w:val="en-GB"/>
        </w:rPr>
      </w:pPr>
      <w:r w:rsidRPr="00936596">
        <w:rPr>
          <w:rFonts w:asciiTheme="minorHAnsi" w:hAnsiTheme="minorHAnsi" w:cstheme="minorHAnsi"/>
          <w:noProof/>
          <w:sz w:val="22"/>
          <w:szCs w:val="22"/>
          <w:lang w:val="en-GB" w:eastAsia="el-GR"/>
        </w:rPr>
        <w:drawing>
          <wp:inline distT="0" distB="0" distL="0" distR="0" wp14:anchorId="7B7535FD" wp14:editId="17F96C8D">
            <wp:extent cx="3394217" cy="3352800"/>
            <wp:effectExtent l="0" t="0" r="0" b="0"/>
            <wp:docPr id="57358" name="Picture 573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8" name="Picture 57358" descr="Graphical user interface, text, application&#10;&#10;Description automatically generated"/>
                    <pic:cNvPicPr>
                      <a:picLocks noChangeAspect="1" noChangeArrowheads="1"/>
                    </pic:cNvPicPr>
                  </pic:nvPicPr>
                  <pic:blipFill>
                    <a:blip r:embed="rId132">
                      <a:extLst>
                        <a:ext uri="{BEBA8EAE-BF5A-486C-A8C5-ECC9F3942E4B}">
                          <a14:imgProps xmlns:a14="http://schemas.microsoft.com/office/drawing/2010/main">
                            <a14:imgLayer r:embed="rId13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412298" cy="3370660"/>
                    </a:xfrm>
                    <a:prstGeom prst="rect">
                      <a:avLst/>
                    </a:prstGeom>
                    <a:noFill/>
                    <a:ln>
                      <a:noFill/>
                    </a:ln>
                  </pic:spPr>
                </pic:pic>
              </a:graphicData>
            </a:graphic>
          </wp:inline>
        </w:drawing>
      </w:r>
    </w:p>
    <w:p w14:paraId="4571CD07" w14:textId="2E0A7188" w:rsidR="00DD137C" w:rsidRPr="00936596" w:rsidRDefault="00DD137C" w:rsidP="00A0303A">
      <w:pPr>
        <w:pStyle w:val="Caption"/>
        <w:spacing w:line="276" w:lineRule="auto"/>
        <w:jc w:val="center"/>
        <w:rPr>
          <w:rFonts w:asciiTheme="majorHAnsi" w:hAnsiTheme="majorHAnsi" w:cstheme="majorHAnsi"/>
          <w:b w:val="0"/>
          <w:bCs w:val="0"/>
          <w:color w:val="548DD4" w:themeColor="text2" w:themeTint="99"/>
          <w:lang w:val="en-GB"/>
        </w:rPr>
      </w:pPr>
      <w:bookmarkStart w:id="152" w:name="_Toc114584300"/>
      <w:r w:rsidRPr="00936596">
        <w:rPr>
          <w:rFonts w:asciiTheme="majorHAnsi" w:hAnsiTheme="majorHAnsi" w:cstheme="majorHAnsi"/>
          <w:b w:val="0"/>
          <w:bCs w:val="0"/>
          <w:color w:val="548DD4" w:themeColor="text2" w:themeTint="99"/>
          <w:lang w:val="en-GB"/>
        </w:rPr>
        <w:t xml:space="preserve">Figure </w:t>
      </w:r>
      <w:r w:rsidRPr="00936596">
        <w:rPr>
          <w:rFonts w:asciiTheme="majorHAnsi" w:hAnsiTheme="majorHAnsi" w:cstheme="majorHAnsi"/>
          <w:b w:val="0"/>
          <w:bCs w:val="0"/>
          <w:color w:val="548DD4" w:themeColor="text2" w:themeTint="99"/>
          <w:lang w:val="en-GB"/>
        </w:rPr>
        <w:fldChar w:fldCharType="begin"/>
      </w:r>
      <w:r w:rsidRPr="00936596">
        <w:rPr>
          <w:rFonts w:asciiTheme="majorHAnsi" w:hAnsiTheme="majorHAnsi" w:cstheme="majorHAnsi"/>
          <w:b w:val="0"/>
          <w:bCs w:val="0"/>
          <w:color w:val="548DD4" w:themeColor="text2" w:themeTint="99"/>
          <w:lang w:val="en-GB"/>
        </w:rPr>
        <w:instrText xml:space="preserve"> SEQ Figure \* ARABIC </w:instrText>
      </w:r>
      <w:r w:rsidRPr="00936596">
        <w:rPr>
          <w:rFonts w:asciiTheme="majorHAnsi" w:hAnsiTheme="majorHAnsi" w:cstheme="majorHAnsi"/>
          <w:b w:val="0"/>
          <w:bCs w:val="0"/>
          <w:color w:val="548DD4" w:themeColor="text2" w:themeTint="99"/>
          <w:lang w:val="en-GB"/>
        </w:rPr>
        <w:fldChar w:fldCharType="separate"/>
      </w:r>
      <w:r w:rsidR="00E90923" w:rsidRPr="00936596">
        <w:rPr>
          <w:rFonts w:asciiTheme="majorHAnsi" w:hAnsiTheme="majorHAnsi" w:cstheme="majorHAnsi"/>
          <w:b w:val="0"/>
          <w:bCs w:val="0"/>
          <w:noProof/>
          <w:color w:val="548DD4" w:themeColor="text2" w:themeTint="99"/>
          <w:lang w:val="en-GB"/>
        </w:rPr>
        <w:t>45</w:t>
      </w:r>
      <w:r w:rsidRPr="00936596">
        <w:rPr>
          <w:rFonts w:asciiTheme="majorHAnsi" w:hAnsiTheme="majorHAnsi" w:cstheme="majorHAnsi"/>
          <w:b w:val="0"/>
          <w:bCs w:val="0"/>
          <w:color w:val="548DD4" w:themeColor="text2" w:themeTint="99"/>
          <w:lang w:val="en-GB"/>
        </w:rPr>
        <w:fldChar w:fldCharType="end"/>
      </w:r>
      <w:r w:rsidRPr="00936596">
        <w:rPr>
          <w:rFonts w:asciiTheme="majorHAnsi" w:hAnsiTheme="majorHAnsi" w:cstheme="majorHAnsi"/>
          <w:b w:val="0"/>
          <w:bCs w:val="0"/>
          <w:color w:val="548DD4" w:themeColor="text2" w:themeTint="99"/>
          <w:lang w:val="en-GB"/>
        </w:rPr>
        <w:t xml:space="preserve"> - Software requirements specification development process</w:t>
      </w:r>
      <w:bookmarkEnd w:id="152"/>
    </w:p>
    <w:p w14:paraId="31DF3651" w14:textId="5B339FAF"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043E89F8"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goal of this analysis is to describe what the “software” should do and allows the developers and beneficiaries to agree on that description. To achieve this, the development team will build infrastructure services for supporting application modules. Therefore, for the application modules to work within defined functionality, it is required that certain assumptions be realised. For the application modules to work within defined functionality, it is required that certain assumptions be realised. These are:</w:t>
      </w:r>
    </w:p>
    <w:p w14:paraId="6E3F923C"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 xml:space="preserve">Availability of the application (both locally and remotely) </w:t>
      </w:r>
      <w:r w:rsidRPr="00936596">
        <w:rPr>
          <w:rFonts w:asciiTheme="majorHAnsi" w:hAnsiTheme="majorHAnsi" w:cstheme="majorHAnsi"/>
          <w:lang w:val="en-GB"/>
        </w:rPr>
        <w:t>– this assumes communication paths for network traffic which is ensured by appropriate communication design. This will include redundant functionality on the level of single device (redundant components of the single device) as well as functional redundancy (redundant ISP links and/or redundant routes through which the traffic can be redirected if the primary route fails.)</w:t>
      </w:r>
    </w:p>
    <w:p w14:paraId="17D9E8E8"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 xml:space="preserve">Application response </w:t>
      </w:r>
      <w:r w:rsidRPr="00936596">
        <w:rPr>
          <w:rFonts w:asciiTheme="majorHAnsi" w:hAnsiTheme="majorHAnsi" w:cstheme="majorHAnsi"/>
          <w:lang w:val="en-GB"/>
        </w:rPr>
        <w:t>– it is not enough to simply enable the proper path of the communicating parties but to make sure the communication is responsive within acceptable level (SLA- Service Level Agreement). Implementing traffic prioritizing and shaping ensures that designated protocols are assigned higher priorities.</w:t>
      </w:r>
    </w:p>
    <w:p w14:paraId="1DC8CF58"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 xml:space="preserve">Application (and other supporting systems) maintenance </w:t>
      </w:r>
      <w:r w:rsidRPr="00936596">
        <w:rPr>
          <w:rFonts w:asciiTheme="majorHAnsi" w:hAnsiTheme="majorHAnsi" w:cstheme="majorHAnsi"/>
          <w:lang w:val="en-GB"/>
        </w:rPr>
        <w:t>– in case any component of the system software dies or is significantly degraded, 24x7 support is available.</w:t>
      </w:r>
    </w:p>
    <w:p w14:paraId="6681E9BE" w14:textId="20F110D1"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3A20D95E"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lastRenderedPageBreak/>
        <w:t>These requirements can be fulfilled if the following components of the infrastructure are in place:</w:t>
      </w:r>
    </w:p>
    <w:p w14:paraId="193FBCBF"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 xml:space="preserve">Networking communication systems </w:t>
      </w:r>
      <w:r w:rsidRPr="00936596">
        <w:rPr>
          <w:rFonts w:asciiTheme="majorHAnsi" w:hAnsiTheme="majorHAnsi" w:cstheme="majorHAnsi"/>
          <w:lang w:val="en-GB"/>
        </w:rPr>
        <w:t>– communication equipment configured properly with available Internet Service Providers links (one or more redundant) which connect different locations (enable IP based traffic). This also assumes interlinks between devices (cables – optical, copper, wireless, ISP links, etc) are of sufficient quality</w:t>
      </w:r>
    </w:p>
    <w:p w14:paraId="3D38BDCF"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 xml:space="preserve">Server systems </w:t>
      </w:r>
      <w:r w:rsidRPr="00936596">
        <w:rPr>
          <w:rFonts w:asciiTheme="majorHAnsi" w:hAnsiTheme="majorHAnsi" w:cstheme="majorHAnsi"/>
          <w:lang w:val="en-GB"/>
        </w:rPr>
        <w:t>– processing capabilities that run applications, control transactions and processing of data, logging relevant parameters, storing/restoring the critical data. Servers need to be carefully designed in order to support the load defined (number of users to be served, number of transactions per second or number of simultaneous connections – these parameters will determine the CPU and memory capacities as well as disk space)</w:t>
      </w:r>
    </w:p>
    <w:p w14:paraId="44D6808C"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 xml:space="preserve">Power supply </w:t>
      </w:r>
      <w:r w:rsidRPr="00936596">
        <w:rPr>
          <w:rFonts w:asciiTheme="majorHAnsi" w:hAnsiTheme="majorHAnsi" w:cstheme="majorHAnsi"/>
          <w:lang w:val="en-GB"/>
        </w:rPr>
        <w:t>– in order to ensure the uninterrupted operation, it is important to consider proper way of power supply to the given devices.</w:t>
      </w:r>
      <w:r w:rsidRPr="00936596">
        <w:rPr>
          <w:rFonts w:asciiTheme="majorHAnsi" w:hAnsiTheme="majorHAnsi" w:cstheme="majorHAnsi"/>
          <w:b/>
          <w:bCs/>
          <w:lang w:val="en-GB"/>
        </w:rPr>
        <w:t xml:space="preserve"> </w:t>
      </w:r>
    </w:p>
    <w:p w14:paraId="740E463C"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Strong recommendation is using UPS (uninterruptable power supply) which will provide power even if the public electrical network shuts down. </w:t>
      </w:r>
    </w:p>
    <w:p w14:paraId="62A961A8"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 xml:space="preserve">Environmental conditions </w:t>
      </w:r>
      <w:r w:rsidRPr="00936596">
        <w:rPr>
          <w:rFonts w:asciiTheme="majorHAnsi" w:hAnsiTheme="majorHAnsi" w:cstheme="majorHAnsi"/>
          <w:lang w:val="en-GB"/>
        </w:rPr>
        <w:t>– it is important to ensure appropriate environmental condition in which devices operate. This means that temperature, humidity, physical characteristics of the environment should be as close to vendor recommendations as possible.</w:t>
      </w:r>
    </w:p>
    <w:p w14:paraId="628240BA" w14:textId="77777777" w:rsidR="00DD137C" w:rsidRPr="00936596" w:rsidRDefault="00DD137C" w:rsidP="00A0303A">
      <w:pPr>
        <w:spacing w:line="276" w:lineRule="auto"/>
        <w:jc w:val="both"/>
        <w:rPr>
          <w:rFonts w:asciiTheme="minorHAnsi" w:hAnsiTheme="minorHAnsi" w:cstheme="minorHAnsi"/>
          <w:bCs/>
          <w:color w:val="000000" w:themeColor="text1"/>
          <w:sz w:val="22"/>
          <w:szCs w:val="22"/>
          <w:lang w:val="en-GB"/>
        </w:rPr>
      </w:pPr>
    </w:p>
    <w:p w14:paraId="71D1CF93" w14:textId="1496873E"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this respect, we are going to elicit, organise, and document the required functionality and constraints. It also tracks and documents document trade-offs and decisions. Each of the application modules will have corresponding documentation that includes:</w:t>
      </w:r>
    </w:p>
    <w:p w14:paraId="19152301"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project documentation which will be developed during the software definition </w:t>
      </w:r>
    </w:p>
    <w:p w14:paraId="5AECA6B7"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technical documentation which will specify all elements of developed products (diagrams, specification) in order to enable maintenance later and</w:t>
      </w:r>
    </w:p>
    <w:p w14:paraId="5B1EDFE4" w14:textId="43C4B404"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user documentation (instructions) which will facilitate in using programme support properly</w:t>
      </w:r>
    </w:p>
    <w:p w14:paraId="09007694" w14:textId="1C604DD1" w:rsidR="00DD137C" w:rsidRPr="00936596" w:rsidRDefault="00DD137C" w:rsidP="00A0303A">
      <w:pPr>
        <w:spacing w:line="276" w:lineRule="auto"/>
        <w:jc w:val="both"/>
        <w:rPr>
          <w:rFonts w:asciiTheme="majorHAnsi" w:hAnsiTheme="majorHAnsi" w:cstheme="majorHAnsi"/>
          <w:b/>
          <w:bCs/>
          <w:lang w:val="en-GB"/>
        </w:rPr>
      </w:pPr>
    </w:p>
    <w:p w14:paraId="38461054" w14:textId="77777777" w:rsidR="00DD137C" w:rsidRPr="00936596" w:rsidRDefault="00DD137C" w:rsidP="00A0303A">
      <w:pPr>
        <w:shd w:val="clear" w:color="auto" w:fill="F2F2F2" w:themeFill="background1" w:themeFillShade="F2"/>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Step 2: Software Planning - Design</w:t>
      </w:r>
    </w:p>
    <w:p w14:paraId="3968072A" w14:textId="77777777" w:rsidR="00DD137C" w:rsidRPr="00936596" w:rsidRDefault="00DD137C" w:rsidP="00A0303A">
      <w:pPr>
        <w:spacing w:line="276" w:lineRule="auto"/>
        <w:jc w:val="both"/>
        <w:rPr>
          <w:rFonts w:asciiTheme="minorHAnsi" w:hAnsiTheme="minorHAnsi" w:cstheme="minorHAnsi"/>
          <w:bCs/>
          <w:color w:val="00B0F0"/>
          <w:sz w:val="22"/>
          <w:lang w:val="en-GB"/>
        </w:rPr>
      </w:pPr>
    </w:p>
    <w:p w14:paraId="66E7B976"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goal of the Planning / Design step is to show how the system software will be realised in the implementation phase. The development team will build a software that:</w:t>
      </w:r>
    </w:p>
    <w:p w14:paraId="62C2D096"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Performs the tasks and functions specified in the use case descriptions</w:t>
      </w:r>
    </w:p>
    <w:p w14:paraId="66C8F9D5"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Fulfils all its requirements</w:t>
      </w:r>
    </w:p>
    <w:p w14:paraId="47255D6F"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Is structured to be robust (easy to change if and when its functional requirements change).</w:t>
      </w:r>
    </w:p>
    <w:p w14:paraId="7F7E4B3B" w14:textId="77777777" w:rsidR="00DD137C" w:rsidRPr="00936596" w:rsidRDefault="00DD137C" w:rsidP="00A0303A">
      <w:pPr>
        <w:spacing w:line="276" w:lineRule="auto"/>
        <w:jc w:val="both"/>
        <w:rPr>
          <w:rFonts w:asciiTheme="minorHAnsi" w:hAnsiTheme="minorHAnsi" w:cstheme="minorHAnsi"/>
          <w:bCs/>
          <w:color w:val="000000" w:themeColor="text1"/>
          <w:sz w:val="22"/>
          <w:lang w:val="en-GB"/>
        </w:rPr>
      </w:pPr>
    </w:p>
    <w:p w14:paraId="2B190375"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following figure expresses the correlation between analysis and design stage:</w:t>
      </w:r>
    </w:p>
    <w:p w14:paraId="35960811" w14:textId="227A4725" w:rsidR="00DD137C" w:rsidRPr="00936596" w:rsidRDefault="00DD137C" w:rsidP="00A0303A">
      <w:pPr>
        <w:spacing w:line="276" w:lineRule="auto"/>
        <w:jc w:val="both"/>
        <w:rPr>
          <w:rFonts w:asciiTheme="majorHAnsi" w:hAnsiTheme="majorHAnsi" w:cstheme="majorHAnsi"/>
          <w:b/>
          <w:bCs/>
          <w:lang w:val="en-GB"/>
        </w:rPr>
      </w:pPr>
    </w:p>
    <w:p w14:paraId="4C547942" w14:textId="77777777" w:rsidR="00DD137C" w:rsidRPr="00936596" w:rsidRDefault="00DD137C" w:rsidP="00A0303A">
      <w:pPr>
        <w:keepNext/>
        <w:spacing w:line="276" w:lineRule="auto"/>
        <w:jc w:val="center"/>
        <w:rPr>
          <w:lang w:val="en-GB"/>
        </w:rPr>
      </w:pPr>
      <w:r w:rsidRPr="00936596">
        <w:rPr>
          <w:rFonts w:asciiTheme="minorHAnsi" w:hAnsiTheme="minorHAnsi" w:cstheme="minorHAnsi"/>
          <w:noProof/>
          <w:sz w:val="22"/>
          <w:szCs w:val="22"/>
          <w:lang w:val="en-GB" w:eastAsia="el-GR"/>
        </w:rPr>
        <w:lastRenderedPageBreak/>
        <w:drawing>
          <wp:inline distT="0" distB="0" distL="0" distR="0" wp14:anchorId="20F667EE" wp14:editId="27FDE350">
            <wp:extent cx="2615573" cy="3177540"/>
            <wp:effectExtent l="0" t="0" r="0" b="381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18182" cy="3180710"/>
                    </a:xfrm>
                    <a:prstGeom prst="rect">
                      <a:avLst/>
                    </a:prstGeom>
                    <a:noFill/>
                    <a:ln>
                      <a:noFill/>
                    </a:ln>
                  </pic:spPr>
                </pic:pic>
              </a:graphicData>
            </a:graphic>
          </wp:inline>
        </w:drawing>
      </w:r>
    </w:p>
    <w:p w14:paraId="480820D8" w14:textId="05C66D05" w:rsidR="00DD137C" w:rsidRPr="00936596" w:rsidRDefault="00DD137C" w:rsidP="00A0303A">
      <w:pPr>
        <w:pStyle w:val="Caption"/>
        <w:spacing w:line="276" w:lineRule="auto"/>
        <w:jc w:val="center"/>
        <w:rPr>
          <w:rFonts w:asciiTheme="majorHAnsi" w:hAnsiTheme="majorHAnsi" w:cstheme="majorHAnsi"/>
          <w:b w:val="0"/>
          <w:bCs w:val="0"/>
          <w:color w:val="548DD4" w:themeColor="text2" w:themeTint="99"/>
          <w:lang w:val="en-GB"/>
        </w:rPr>
      </w:pPr>
      <w:bookmarkStart w:id="153" w:name="_Toc114584301"/>
      <w:r w:rsidRPr="00936596">
        <w:rPr>
          <w:rFonts w:asciiTheme="majorHAnsi" w:hAnsiTheme="majorHAnsi" w:cstheme="majorHAnsi"/>
          <w:b w:val="0"/>
          <w:bCs w:val="0"/>
          <w:color w:val="548DD4" w:themeColor="text2" w:themeTint="99"/>
          <w:lang w:val="en-GB"/>
        </w:rPr>
        <w:t xml:space="preserve">Figure </w:t>
      </w:r>
      <w:r w:rsidRPr="00936596">
        <w:rPr>
          <w:rFonts w:asciiTheme="majorHAnsi" w:hAnsiTheme="majorHAnsi" w:cstheme="majorHAnsi"/>
          <w:b w:val="0"/>
          <w:bCs w:val="0"/>
          <w:color w:val="548DD4" w:themeColor="text2" w:themeTint="99"/>
          <w:lang w:val="en-GB"/>
        </w:rPr>
        <w:fldChar w:fldCharType="begin"/>
      </w:r>
      <w:r w:rsidRPr="00936596">
        <w:rPr>
          <w:rFonts w:asciiTheme="majorHAnsi" w:hAnsiTheme="majorHAnsi" w:cstheme="majorHAnsi"/>
          <w:b w:val="0"/>
          <w:bCs w:val="0"/>
          <w:color w:val="548DD4" w:themeColor="text2" w:themeTint="99"/>
          <w:lang w:val="en-GB"/>
        </w:rPr>
        <w:instrText xml:space="preserve"> SEQ Figure \* ARABIC </w:instrText>
      </w:r>
      <w:r w:rsidRPr="00936596">
        <w:rPr>
          <w:rFonts w:asciiTheme="majorHAnsi" w:hAnsiTheme="majorHAnsi" w:cstheme="majorHAnsi"/>
          <w:b w:val="0"/>
          <w:bCs w:val="0"/>
          <w:color w:val="548DD4" w:themeColor="text2" w:themeTint="99"/>
          <w:lang w:val="en-GB"/>
        </w:rPr>
        <w:fldChar w:fldCharType="separate"/>
      </w:r>
      <w:r w:rsidR="00E90923" w:rsidRPr="00936596">
        <w:rPr>
          <w:rFonts w:asciiTheme="majorHAnsi" w:hAnsiTheme="majorHAnsi" w:cstheme="majorHAnsi"/>
          <w:b w:val="0"/>
          <w:bCs w:val="0"/>
          <w:noProof/>
          <w:color w:val="548DD4" w:themeColor="text2" w:themeTint="99"/>
          <w:lang w:val="en-GB"/>
        </w:rPr>
        <w:t>46</w:t>
      </w:r>
      <w:r w:rsidRPr="00936596">
        <w:rPr>
          <w:rFonts w:asciiTheme="majorHAnsi" w:hAnsiTheme="majorHAnsi" w:cstheme="majorHAnsi"/>
          <w:b w:val="0"/>
          <w:bCs w:val="0"/>
          <w:color w:val="548DD4" w:themeColor="text2" w:themeTint="99"/>
          <w:lang w:val="en-GB"/>
        </w:rPr>
        <w:fldChar w:fldCharType="end"/>
      </w:r>
      <w:r w:rsidRPr="00936596">
        <w:rPr>
          <w:rFonts w:asciiTheme="majorHAnsi" w:hAnsiTheme="majorHAnsi" w:cstheme="majorHAnsi"/>
          <w:b w:val="0"/>
          <w:bCs w:val="0"/>
          <w:color w:val="548DD4" w:themeColor="text2" w:themeTint="99"/>
          <w:lang w:val="en-GB"/>
        </w:rPr>
        <w:t xml:space="preserve"> - Correlation between analysis and design stage</w:t>
      </w:r>
      <w:bookmarkEnd w:id="153"/>
    </w:p>
    <w:p w14:paraId="39382644" w14:textId="529B3A42"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0F109D2A" w14:textId="77777777" w:rsidR="00DD137C" w:rsidRPr="00936596" w:rsidRDefault="00DD137C" w:rsidP="00A0303A">
      <w:pPr>
        <w:keepNext/>
        <w:widowControl w:val="0"/>
        <w:spacing w:line="276" w:lineRule="auto"/>
        <w:jc w:val="center"/>
        <w:rPr>
          <w:lang w:val="en-GB"/>
        </w:rPr>
      </w:pPr>
      <w:r w:rsidRPr="00936596">
        <w:rPr>
          <w:rFonts w:asciiTheme="minorHAnsi" w:hAnsiTheme="minorHAnsi" w:cstheme="minorHAnsi"/>
          <w:noProof/>
          <w:sz w:val="22"/>
          <w:szCs w:val="22"/>
          <w:lang w:val="en-GB" w:eastAsia="el-GR"/>
        </w:rPr>
        <w:drawing>
          <wp:inline distT="0" distB="0" distL="0" distR="0" wp14:anchorId="30941675" wp14:editId="3C2E4884">
            <wp:extent cx="3352800" cy="25146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52800" cy="2514600"/>
                    </a:xfrm>
                    <a:prstGeom prst="rect">
                      <a:avLst/>
                    </a:prstGeom>
                    <a:noFill/>
                    <a:ln>
                      <a:noFill/>
                    </a:ln>
                  </pic:spPr>
                </pic:pic>
              </a:graphicData>
            </a:graphic>
          </wp:inline>
        </w:drawing>
      </w:r>
    </w:p>
    <w:p w14:paraId="2816DE0E" w14:textId="3994DB93" w:rsidR="00DD137C" w:rsidRPr="00936596" w:rsidRDefault="00DD137C" w:rsidP="00A0303A">
      <w:pPr>
        <w:pStyle w:val="Caption"/>
        <w:spacing w:line="276" w:lineRule="auto"/>
        <w:jc w:val="center"/>
        <w:rPr>
          <w:rFonts w:asciiTheme="majorHAnsi" w:hAnsiTheme="majorHAnsi" w:cstheme="majorHAnsi"/>
          <w:b w:val="0"/>
          <w:bCs w:val="0"/>
          <w:color w:val="548DD4" w:themeColor="text2" w:themeTint="99"/>
          <w:lang w:val="en-GB"/>
        </w:rPr>
      </w:pPr>
      <w:bookmarkStart w:id="154" w:name="_Toc114584302"/>
      <w:r w:rsidRPr="00936596">
        <w:rPr>
          <w:rFonts w:asciiTheme="majorHAnsi" w:hAnsiTheme="majorHAnsi" w:cstheme="majorHAnsi"/>
          <w:b w:val="0"/>
          <w:bCs w:val="0"/>
          <w:color w:val="548DD4" w:themeColor="text2" w:themeTint="99"/>
          <w:lang w:val="en-GB"/>
        </w:rPr>
        <w:t xml:space="preserve">Figure </w:t>
      </w:r>
      <w:r w:rsidRPr="00936596">
        <w:rPr>
          <w:rFonts w:asciiTheme="majorHAnsi" w:hAnsiTheme="majorHAnsi" w:cstheme="majorHAnsi"/>
          <w:b w:val="0"/>
          <w:bCs w:val="0"/>
          <w:color w:val="548DD4" w:themeColor="text2" w:themeTint="99"/>
          <w:lang w:val="en-GB"/>
        </w:rPr>
        <w:fldChar w:fldCharType="begin"/>
      </w:r>
      <w:r w:rsidRPr="00936596">
        <w:rPr>
          <w:rFonts w:asciiTheme="majorHAnsi" w:hAnsiTheme="majorHAnsi" w:cstheme="majorHAnsi"/>
          <w:b w:val="0"/>
          <w:bCs w:val="0"/>
          <w:color w:val="548DD4" w:themeColor="text2" w:themeTint="99"/>
          <w:lang w:val="en-GB"/>
        </w:rPr>
        <w:instrText xml:space="preserve"> SEQ Figure \* ARABIC </w:instrText>
      </w:r>
      <w:r w:rsidRPr="00936596">
        <w:rPr>
          <w:rFonts w:asciiTheme="majorHAnsi" w:hAnsiTheme="majorHAnsi" w:cstheme="majorHAnsi"/>
          <w:b w:val="0"/>
          <w:bCs w:val="0"/>
          <w:color w:val="548DD4" w:themeColor="text2" w:themeTint="99"/>
          <w:lang w:val="en-GB"/>
        </w:rPr>
        <w:fldChar w:fldCharType="separate"/>
      </w:r>
      <w:r w:rsidR="00E90923" w:rsidRPr="00936596">
        <w:rPr>
          <w:rFonts w:asciiTheme="majorHAnsi" w:hAnsiTheme="majorHAnsi" w:cstheme="majorHAnsi"/>
          <w:b w:val="0"/>
          <w:bCs w:val="0"/>
          <w:noProof/>
          <w:color w:val="548DD4" w:themeColor="text2" w:themeTint="99"/>
          <w:lang w:val="en-GB"/>
        </w:rPr>
        <w:t>47</w:t>
      </w:r>
      <w:r w:rsidRPr="00936596">
        <w:rPr>
          <w:rFonts w:asciiTheme="majorHAnsi" w:hAnsiTheme="majorHAnsi" w:cstheme="majorHAnsi"/>
          <w:b w:val="0"/>
          <w:bCs w:val="0"/>
          <w:color w:val="548DD4" w:themeColor="text2" w:themeTint="99"/>
          <w:lang w:val="en-GB"/>
        </w:rPr>
        <w:fldChar w:fldCharType="end"/>
      </w:r>
      <w:r w:rsidRPr="00936596">
        <w:rPr>
          <w:rFonts w:asciiTheme="majorHAnsi" w:hAnsiTheme="majorHAnsi" w:cstheme="majorHAnsi"/>
          <w:b w:val="0"/>
          <w:bCs w:val="0"/>
          <w:color w:val="548DD4" w:themeColor="text2" w:themeTint="99"/>
          <w:lang w:val="en-GB"/>
        </w:rPr>
        <w:t xml:space="preserve"> - Server, business and database tier</w:t>
      </w:r>
      <w:bookmarkEnd w:id="154"/>
    </w:p>
    <w:p w14:paraId="215C9C33" w14:textId="78E11934"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5C53631E" w14:textId="7A65DD7C"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Web service can provide data in three most common used formats that allows other services (with appropriate authorization) and applications to read, process and analyse data from the software system.</w:t>
      </w:r>
    </w:p>
    <w:p w14:paraId="7BE5A0F2" w14:textId="72EE6FBE"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3752FC8E" w14:textId="77777777" w:rsidR="00DD137C" w:rsidRPr="00936596" w:rsidRDefault="00DD137C" w:rsidP="00A0303A">
      <w:pPr>
        <w:keepNext/>
        <w:widowControl w:val="0"/>
        <w:spacing w:line="276" w:lineRule="auto"/>
        <w:jc w:val="center"/>
        <w:rPr>
          <w:lang w:val="en-GB"/>
        </w:rPr>
      </w:pPr>
      <w:r w:rsidRPr="00936596">
        <w:rPr>
          <w:rFonts w:asciiTheme="minorHAnsi" w:hAnsiTheme="minorHAnsi" w:cstheme="minorHAnsi"/>
          <w:noProof/>
          <w:sz w:val="22"/>
          <w:szCs w:val="22"/>
          <w:lang w:val="en-GB" w:eastAsia="el-GR"/>
        </w:rPr>
        <w:lastRenderedPageBreak/>
        <w:drawing>
          <wp:inline distT="0" distB="0" distL="0" distR="0" wp14:anchorId="39174AC4" wp14:editId="4D9C12CD">
            <wp:extent cx="3520440" cy="2636520"/>
            <wp:effectExtent l="0" t="0" r="3810" b="0"/>
            <wp:docPr id="492" name="Picture 492" descr="cc51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c5123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20440" cy="2636520"/>
                    </a:xfrm>
                    <a:prstGeom prst="rect">
                      <a:avLst/>
                    </a:prstGeom>
                    <a:noFill/>
                    <a:ln>
                      <a:noFill/>
                    </a:ln>
                  </pic:spPr>
                </pic:pic>
              </a:graphicData>
            </a:graphic>
          </wp:inline>
        </w:drawing>
      </w:r>
    </w:p>
    <w:p w14:paraId="4041CE8D" w14:textId="3F63BAB6" w:rsidR="00DD137C" w:rsidRPr="00936596" w:rsidRDefault="00DD137C" w:rsidP="00A0303A">
      <w:pPr>
        <w:pStyle w:val="Caption"/>
        <w:spacing w:line="276" w:lineRule="auto"/>
        <w:jc w:val="center"/>
        <w:rPr>
          <w:rFonts w:asciiTheme="majorHAnsi" w:hAnsiTheme="majorHAnsi" w:cstheme="majorHAnsi"/>
          <w:b w:val="0"/>
          <w:bCs w:val="0"/>
          <w:color w:val="548DD4" w:themeColor="text2" w:themeTint="99"/>
          <w:lang w:val="en-GB"/>
        </w:rPr>
      </w:pPr>
      <w:bookmarkStart w:id="155" w:name="_Toc114584303"/>
      <w:r w:rsidRPr="00936596">
        <w:rPr>
          <w:rFonts w:asciiTheme="majorHAnsi" w:hAnsiTheme="majorHAnsi" w:cstheme="majorHAnsi"/>
          <w:b w:val="0"/>
          <w:bCs w:val="0"/>
          <w:color w:val="548DD4" w:themeColor="text2" w:themeTint="99"/>
          <w:lang w:val="en-GB"/>
        </w:rPr>
        <w:t xml:space="preserve">Figure </w:t>
      </w:r>
      <w:r w:rsidRPr="00936596">
        <w:rPr>
          <w:rFonts w:asciiTheme="majorHAnsi" w:hAnsiTheme="majorHAnsi" w:cstheme="majorHAnsi"/>
          <w:b w:val="0"/>
          <w:bCs w:val="0"/>
          <w:color w:val="548DD4" w:themeColor="text2" w:themeTint="99"/>
          <w:lang w:val="en-GB"/>
        </w:rPr>
        <w:fldChar w:fldCharType="begin"/>
      </w:r>
      <w:r w:rsidRPr="00936596">
        <w:rPr>
          <w:rFonts w:asciiTheme="majorHAnsi" w:hAnsiTheme="majorHAnsi" w:cstheme="majorHAnsi"/>
          <w:b w:val="0"/>
          <w:bCs w:val="0"/>
          <w:color w:val="548DD4" w:themeColor="text2" w:themeTint="99"/>
          <w:lang w:val="en-GB"/>
        </w:rPr>
        <w:instrText xml:space="preserve"> SEQ Figure \* ARABIC </w:instrText>
      </w:r>
      <w:r w:rsidRPr="00936596">
        <w:rPr>
          <w:rFonts w:asciiTheme="majorHAnsi" w:hAnsiTheme="majorHAnsi" w:cstheme="majorHAnsi"/>
          <w:b w:val="0"/>
          <w:bCs w:val="0"/>
          <w:color w:val="548DD4" w:themeColor="text2" w:themeTint="99"/>
          <w:lang w:val="en-GB"/>
        </w:rPr>
        <w:fldChar w:fldCharType="separate"/>
      </w:r>
      <w:r w:rsidR="00E90923" w:rsidRPr="00936596">
        <w:rPr>
          <w:rFonts w:asciiTheme="majorHAnsi" w:hAnsiTheme="majorHAnsi" w:cstheme="majorHAnsi"/>
          <w:b w:val="0"/>
          <w:bCs w:val="0"/>
          <w:noProof/>
          <w:color w:val="548DD4" w:themeColor="text2" w:themeTint="99"/>
          <w:lang w:val="en-GB"/>
        </w:rPr>
        <w:t>48</w:t>
      </w:r>
      <w:r w:rsidRPr="00936596">
        <w:rPr>
          <w:rFonts w:asciiTheme="majorHAnsi" w:hAnsiTheme="majorHAnsi" w:cstheme="majorHAnsi"/>
          <w:b w:val="0"/>
          <w:bCs w:val="0"/>
          <w:color w:val="548DD4" w:themeColor="text2" w:themeTint="99"/>
          <w:lang w:val="en-GB"/>
        </w:rPr>
        <w:fldChar w:fldCharType="end"/>
      </w:r>
      <w:r w:rsidRPr="00936596">
        <w:rPr>
          <w:rFonts w:asciiTheme="majorHAnsi" w:hAnsiTheme="majorHAnsi" w:cstheme="majorHAnsi"/>
          <w:b w:val="0"/>
          <w:bCs w:val="0"/>
          <w:color w:val="548DD4" w:themeColor="text2" w:themeTint="99"/>
          <w:lang w:val="en-GB"/>
        </w:rPr>
        <w:t xml:space="preserve"> - Web Service</w:t>
      </w:r>
      <w:bookmarkEnd w:id="155"/>
    </w:p>
    <w:p w14:paraId="33268FC6" w14:textId="696672FF"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0D87EA3F"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These modules will be designed based on technical approach of the software system. The relational database system will be the core component of the overall architecture since all the valuable information will be stored in it and then be disseminated to the rest of the system. The planning – design stage encompasses the system and subsystems and will develop detailed specifications. There will be two parallel activities in this stage: database design and software design.</w:t>
      </w:r>
    </w:p>
    <w:p w14:paraId="35F2176B" w14:textId="77777777" w:rsidR="004B14FC" w:rsidRPr="00936596" w:rsidRDefault="004B14FC" w:rsidP="00A0303A">
      <w:pPr>
        <w:widowControl w:val="0"/>
        <w:spacing w:line="276" w:lineRule="auto"/>
        <w:jc w:val="both"/>
        <w:rPr>
          <w:rFonts w:asciiTheme="majorHAnsi" w:hAnsiTheme="majorHAnsi" w:cstheme="majorHAnsi"/>
          <w:sz w:val="22"/>
          <w:szCs w:val="22"/>
          <w:lang w:val="en-GB"/>
        </w:rPr>
      </w:pPr>
    </w:p>
    <w:p w14:paraId="616E24F5" w14:textId="00E882F9" w:rsidR="00DD137C" w:rsidRPr="00936596" w:rsidRDefault="00DD137C"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Database Design</w:t>
      </w:r>
    </w:p>
    <w:p w14:paraId="28B58447"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following figure presents an overview of the processes implemented in the Database Design task:</w:t>
      </w:r>
    </w:p>
    <w:p w14:paraId="07235B89" w14:textId="727B5422"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542968E8" w14:textId="77777777" w:rsidR="00DD137C" w:rsidRPr="00936596" w:rsidRDefault="00DD137C" w:rsidP="00A0303A">
      <w:pPr>
        <w:keepNext/>
        <w:widowControl w:val="0"/>
        <w:spacing w:line="276" w:lineRule="auto"/>
        <w:jc w:val="center"/>
        <w:rPr>
          <w:lang w:val="en-GB"/>
        </w:rPr>
      </w:pPr>
      <w:r w:rsidRPr="00936596">
        <w:rPr>
          <w:rFonts w:asciiTheme="minorHAnsi" w:hAnsiTheme="minorHAnsi" w:cstheme="minorHAnsi"/>
          <w:noProof/>
          <w:sz w:val="22"/>
          <w:szCs w:val="22"/>
          <w:lang w:val="en-GB" w:eastAsia="el-GR"/>
        </w:rPr>
        <w:drawing>
          <wp:inline distT="0" distB="0" distL="0" distR="0" wp14:anchorId="3E572301" wp14:editId="08A5FC06">
            <wp:extent cx="2758440" cy="2964180"/>
            <wp:effectExtent l="0" t="0" r="0" b="0"/>
            <wp:docPr id="493" name="Picture 493" descr="Graphical user interface, diagram,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text, application&#10;&#10;Description automatically generated"/>
                    <pic:cNvPicPr>
                      <a:picLocks noChangeAspect="1" noChangeArrowheads="1"/>
                    </pic:cNvPicPr>
                  </pic:nvPicPr>
                  <pic:blipFill>
                    <a:blip r:embed="rId137">
                      <a:extLst>
                        <a:ext uri="{BEBA8EAE-BF5A-486C-A8C5-ECC9F3942E4B}">
                          <a14:imgProps xmlns:a14="http://schemas.microsoft.com/office/drawing/2010/main">
                            <a14:imgLayer r:embed="rId13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58440" cy="2964180"/>
                    </a:xfrm>
                    <a:prstGeom prst="rect">
                      <a:avLst/>
                    </a:prstGeom>
                    <a:noFill/>
                    <a:ln>
                      <a:noFill/>
                    </a:ln>
                  </pic:spPr>
                </pic:pic>
              </a:graphicData>
            </a:graphic>
          </wp:inline>
        </w:drawing>
      </w:r>
    </w:p>
    <w:p w14:paraId="0057937E" w14:textId="40BE4F8F" w:rsidR="00DD137C" w:rsidRPr="00936596" w:rsidRDefault="00DD137C" w:rsidP="00A0303A">
      <w:pPr>
        <w:pStyle w:val="Caption"/>
        <w:spacing w:line="276" w:lineRule="auto"/>
        <w:jc w:val="center"/>
        <w:rPr>
          <w:rFonts w:asciiTheme="majorHAnsi" w:hAnsiTheme="majorHAnsi" w:cstheme="majorHAnsi"/>
          <w:b w:val="0"/>
          <w:bCs w:val="0"/>
          <w:color w:val="548DD4" w:themeColor="text2" w:themeTint="99"/>
          <w:lang w:val="en-GB"/>
        </w:rPr>
      </w:pPr>
      <w:bookmarkStart w:id="156" w:name="_Toc114584304"/>
      <w:r w:rsidRPr="00936596">
        <w:rPr>
          <w:rFonts w:asciiTheme="majorHAnsi" w:hAnsiTheme="majorHAnsi" w:cstheme="majorHAnsi"/>
          <w:b w:val="0"/>
          <w:bCs w:val="0"/>
          <w:color w:val="548DD4" w:themeColor="text2" w:themeTint="99"/>
          <w:lang w:val="en-GB"/>
        </w:rPr>
        <w:t xml:space="preserve">Figure </w:t>
      </w:r>
      <w:r w:rsidRPr="00936596">
        <w:rPr>
          <w:rFonts w:asciiTheme="majorHAnsi" w:hAnsiTheme="majorHAnsi" w:cstheme="majorHAnsi"/>
          <w:b w:val="0"/>
          <w:bCs w:val="0"/>
          <w:color w:val="548DD4" w:themeColor="text2" w:themeTint="99"/>
          <w:lang w:val="en-GB"/>
        </w:rPr>
        <w:fldChar w:fldCharType="begin"/>
      </w:r>
      <w:r w:rsidRPr="00936596">
        <w:rPr>
          <w:rFonts w:asciiTheme="majorHAnsi" w:hAnsiTheme="majorHAnsi" w:cstheme="majorHAnsi"/>
          <w:b w:val="0"/>
          <w:bCs w:val="0"/>
          <w:color w:val="548DD4" w:themeColor="text2" w:themeTint="99"/>
          <w:lang w:val="en-GB"/>
        </w:rPr>
        <w:instrText xml:space="preserve"> SEQ Figure \* ARABIC </w:instrText>
      </w:r>
      <w:r w:rsidRPr="00936596">
        <w:rPr>
          <w:rFonts w:asciiTheme="majorHAnsi" w:hAnsiTheme="majorHAnsi" w:cstheme="majorHAnsi"/>
          <w:b w:val="0"/>
          <w:bCs w:val="0"/>
          <w:color w:val="548DD4" w:themeColor="text2" w:themeTint="99"/>
          <w:lang w:val="en-GB"/>
        </w:rPr>
        <w:fldChar w:fldCharType="separate"/>
      </w:r>
      <w:r w:rsidR="00E90923" w:rsidRPr="00936596">
        <w:rPr>
          <w:rFonts w:asciiTheme="majorHAnsi" w:hAnsiTheme="majorHAnsi" w:cstheme="majorHAnsi"/>
          <w:b w:val="0"/>
          <w:bCs w:val="0"/>
          <w:noProof/>
          <w:color w:val="548DD4" w:themeColor="text2" w:themeTint="99"/>
          <w:lang w:val="en-GB"/>
        </w:rPr>
        <w:t>49</w:t>
      </w:r>
      <w:r w:rsidRPr="00936596">
        <w:rPr>
          <w:rFonts w:asciiTheme="majorHAnsi" w:hAnsiTheme="majorHAnsi" w:cstheme="majorHAnsi"/>
          <w:b w:val="0"/>
          <w:bCs w:val="0"/>
          <w:color w:val="548DD4" w:themeColor="text2" w:themeTint="99"/>
          <w:lang w:val="en-GB"/>
        </w:rPr>
        <w:fldChar w:fldCharType="end"/>
      </w:r>
      <w:r w:rsidRPr="00936596">
        <w:rPr>
          <w:rFonts w:asciiTheme="majorHAnsi" w:hAnsiTheme="majorHAnsi" w:cstheme="majorHAnsi"/>
          <w:b w:val="0"/>
          <w:bCs w:val="0"/>
          <w:color w:val="548DD4" w:themeColor="text2" w:themeTint="99"/>
          <w:lang w:val="en-GB"/>
        </w:rPr>
        <w:t xml:space="preserve"> - Processes implemented in the Database Design</w:t>
      </w:r>
      <w:bookmarkEnd w:id="156"/>
    </w:p>
    <w:p w14:paraId="1CA7FC27" w14:textId="7381152B"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24152898" w14:textId="77777777" w:rsidR="00A0303A" w:rsidRPr="00936596" w:rsidRDefault="00A0303A" w:rsidP="00A0303A">
      <w:pPr>
        <w:spacing w:line="276" w:lineRule="auto"/>
        <w:rPr>
          <w:rFonts w:asciiTheme="majorHAnsi" w:hAnsiTheme="majorHAnsi" w:cstheme="majorHAnsi"/>
          <w:b/>
          <w:iCs/>
          <w:color w:val="E36C0A" w:themeColor="accent6" w:themeShade="BF"/>
          <w:lang w:val="en-GB" w:eastAsia="nl-NL"/>
        </w:rPr>
      </w:pPr>
    </w:p>
    <w:p w14:paraId="069BB4B8" w14:textId="77777777" w:rsidR="00A0303A" w:rsidRPr="00936596" w:rsidRDefault="00A0303A" w:rsidP="00A0303A">
      <w:pPr>
        <w:spacing w:line="276" w:lineRule="auto"/>
        <w:rPr>
          <w:rFonts w:asciiTheme="majorHAnsi" w:hAnsiTheme="majorHAnsi" w:cstheme="majorHAnsi"/>
          <w:b/>
          <w:iCs/>
          <w:color w:val="E36C0A" w:themeColor="accent6" w:themeShade="BF"/>
          <w:lang w:val="en-GB" w:eastAsia="nl-NL"/>
        </w:rPr>
      </w:pPr>
    </w:p>
    <w:p w14:paraId="63261EC1" w14:textId="77777777" w:rsidR="00A0303A" w:rsidRPr="00936596" w:rsidRDefault="00A0303A" w:rsidP="00A0303A">
      <w:pPr>
        <w:spacing w:line="276" w:lineRule="auto"/>
        <w:rPr>
          <w:rFonts w:asciiTheme="majorHAnsi" w:hAnsiTheme="majorHAnsi" w:cstheme="majorHAnsi"/>
          <w:b/>
          <w:iCs/>
          <w:color w:val="E36C0A" w:themeColor="accent6" w:themeShade="BF"/>
          <w:lang w:val="en-GB" w:eastAsia="nl-NL"/>
        </w:rPr>
      </w:pPr>
    </w:p>
    <w:p w14:paraId="3A160AE2" w14:textId="1E70A993" w:rsidR="00DD137C" w:rsidRPr="00936596" w:rsidRDefault="00DD137C"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lastRenderedPageBreak/>
        <w:t>Software Design</w:t>
      </w:r>
    </w:p>
    <w:p w14:paraId="6605E892"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following figure presents processes implemented in the Software Design stage:</w:t>
      </w:r>
    </w:p>
    <w:p w14:paraId="07B67CA5" w14:textId="7ED88002"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351B9C0C" w14:textId="77777777" w:rsidR="00DD137C" w:rsidRPr="00936596" w:rsidRDefault="00DD137C" w:rsidP="00A0303A">
      <w:pPr>
        <w:keepNext/>
        <w:widowControl w:val="0"/>
        <w:spacing w:line="276" w:lineRule="auto"/>
        <w:jc w:val="center"/>
        <w:rPr>
          <w:lang w:val="en-GB"/>
        </w:rPr>
      </w:pPr>
      <w:r w:rsidRPr="00936596">
        <w:rPr>
          <w:rFonts w:asciiTheme="minorHAnsi" w:hAnsiTheme="minorHAnsi" w:cstheme="minorHAnsi"/>
          <w:noProof/>
          <w:sz w:val="22"/>
          <w:szCs w:val="22"/>
          <w:lang w:val="en-GB" w:eastAsia="el-GR"/>
        </w:rPr>
        <w:drawing>
          <wp:inline distT="0" distB="0" distL="0" distR="0" wp14:anchorId="65B6EFFA" wp14:editId="6A613651">
            <wp:extent cx="2903220" cy="2903220"/>
            <wp:effectExtent l="0" t="0" r="5080" b="5080"/>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139">
                      <a:extLst>
                        <a:ext uri="{BEBA8EAE-BF5A-486C-A8C5-ECC9F3942E4B}">
                          <a14:imgProps xmlns:a14="http://schemas.microsoft.com/office/drawing/2010/main">
                            <a14:imgLayer r:embed="rId14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03220" cy="2903220"/>
                    </a:xfrm>
                    <a:prstGeom prst="rect">
                      <a:avLst/>
                    </a:prstGeom>
                    <a:noFill/>
                    <a:ln>
                      <a:noFill/>
                    </a:ln>
                  </pic:spPr>
                </pic:pic>
              </a:graphicData>
            </a:graphic>
          </wp:inline>
        </w:drawing>
      </w:r>
    </w:p>
    <w:p w14:paraId="52B3C429" w14:textId="54D9B551" w:rsidR="00DD137C" w:rsidRPr="00936596" w:rsidRDefault="00DD137C" w:rsidP="00A0303A">
      <w:pPr>
        <w:pStyle w:val="Caption"/>
        <w:spacing w:line="276" w:lineRule="auto"/>
        <w:jc w:val="center"/>
        <w:rPr>
          <w:rFonts w:asciiTheme="majorHAnsi" w:hAnsiTheme="majorHAnsi" w:cstheme="majorHAnsi"/>
          <w:b w:val="0"/>
          <w:bCs w:val="0"/>
          <w:color w:val="548DD4" w:themeColor="text2" w:themeTint="99"/>
          <w:lang w:val="en-GB"/>
        </w:rPr>
      </w:pPr>
      <w:bookmarkStart w:id="157" w:name="_Toc114584305"/>
      <w:r w:rsidRPr="00936596">
        <w:rPr>
          <w:rFonts w:asciiTheme="majorHAnsi" w:hAnsiTheme="majorHAnsi" w:cstheme="majorHAnsi"/>
          <w:b w:val="0"/>
          <w:bCs w:val="0"/>
          <w:color w:val="548DD4" w:themeColor="text2" w:themeTint="99"/>
          <w:lang w:val="en-GB"/>
        </w:rPr>
        <w:t xml:space="preserve">Figure </w:t>
      </w:r>
      <w:r w:rsidRPr="00936596">
        <w:rPr>
          <w:rFonts w:asciiTheme="majorHAnsi" w:hAnsiTheme="majorHAnsi" w:cstheme="majorHAnsi"/>
          <w:b w:val="0"/>
          <w:bCs w:val="0"/>
          <w:color w:val="548DD4" w:themeColor="text2" w:themeTint="99"/>
          <w:lang w:val="en-GB"/>
        </w:rPr>
        <w:fldChar w:fldCharType="begin"/>
      </w:r>
      <w:r w:rsidRPr="00936596">
        <w:rPr>
          <w:rFonts w:asciiTheme="majorHAnsi" w:hAnsiTheme="majorHAnsi" w:cstheme="majorHAnsi"/>
          <w:b w:val="0"/>
          <w:bCs w:val="0"/>
          <w:color w:val="548DD4" w:themeColor="text2" w:themeTint="99"/>
          <w:lang w:val="en-GB"/>
        </w:rPr>
        <w:instrText xml:space="preserve"> SEQ Figure \* ARABIC </w:instrText>
      </w:r>
      <w:r w:rsidRPr="00936596">
        <w:rPr>
          <w:rFonts w:asciiTheme="majorHAnsi" w:hAnsiTheme="majorHAnsi" w:cstheme="majorHAnsi"/>
          <w:b w:val="0"/>
          <w:bCs w:val="0"/>
          <w:color w:val="548DD4" w:themeColor="text2" w:themeTint="99"/>
          <w:lang w:val="en-GB"/>
        </w:rPr>
        <w:fldChar w:fldCharType="separate"/>
      </w:r>
      <w:r w:rsidR="00E90923" w:rsidRPr="00936596">
        <w:rPr>
          <w:rFonts w:asciiTheme="majorHAnsi" w:hAnsiTheme="majorHAnsi" w:cstheme="majorHAnsi"/>
          <w:b w:val="0"/>
          <w:bCs w:val="0"/>
          <w:noProof/>
          <w:color w:val="548DD4" w:themeColor="text2" w:themeTint="99"/>
          <w:lang w:val="en-GB"/>
        </w:rPr>
        <w:t>50</w:t>
      </w:r>
      <w:r w:rsidRPr="00936596">
        <w:rPr>
          <w:rFonts w:asciiTheme="majorHAnsi" w:hAnsiTheme="majorHAnsi" w:cstheme="majorHAnsi"/>
          <w:b w:val="0"/>
          <w:bCs w:val="0"/>
          <w:color w:val="548DD4" w:themeColor="text2" w:themeTint="99"/>
          <w:lang w:val="en-GB"/>
        </w:rPr>
        <w:fldChar w:fldCharType="end"/>
      </w:r>
      <w:r w:rsidRPr="00936596">
        <w:rPr>
          <w:rFonts w:asciiTheme="majorHAnsi" w:hAnsiTheme="majorHAnsi" w:cstheme="majorHAnsi"/>
          <w:b w:val="0"/>
          <w:bCs w:val="0"/>
          <w:color w:val="548DD4" w:themeColor="text2" w:themeTint="99"/>
          <w:lang w:val="en-GB"/>
        </w:rPr>
        <w:t xml:space="preserve"> - Processes implemented in the Software Design</w:t>
      </w:r>
      <w:bookmarkEnd w:id="157"/>
    </w:p>
    <w:p w14:paraId="41A4A670" w14:textId="07B167E6"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595E1EB7"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Analysis and Design will result in a software design model and, depending on the project size, optionally an analysis model. The software design model will serve as an abstraction of the source code; that is, the design model acts as a “blueprint” of how the source code is structured and written.</w:t>
      </w:r>
    </w:p>
    <w:p w14:paraId="0ACD3829" w14:textId="77777777" w:rsidR="00DD137C" w:rsidRPr="00936596" w:rsidRDefault="00DD137C" w:rsidP="00A0303A">
      <w:pPr>
        <w:spacing w:line="276" w:lineRule="auto"/>
        <w:jc w:val="both"/>
        <w:rPr>
          <w:rFonts w:asciiTheme="majorHAnsi" w:hAnsiTheme="majorHAnsi" w:cstheme="majorHAnsi"/>
          <w:sz w:val="22"/>
          <w:szCs w:val="22"/>
          <w:lang w:val="en-GB"/>
        </w:rPr>
      </w:pPr>
    </w:p>
    <w:p w14:paraId="7DF04306" w14:textId="32C28F39"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software design model will consist of design classes structured into design packages and design subsystems with well-defined interfaces, representing what will become components in the implementation. It will also contain descriptions of how objects of these design classes collaborate to perform use-cases.</w:t>
      </w:r>
    </w:p>
    <w:p w14:paraId="6CFD54D9" w14:textId="77777777" w:rsidR="00DD137C" w:rsidRPr="00936596" w:rsidRDefault="00DD137C" w:rsidP="00A0303A">
      <w:pPr>
        <w:spacing w:line="276" w:lineRule="auto"/>
        <w:jc w:val="both"/>
        <w:rPr>
          <w:rFonts w:asciiTheme="majorHAnsi" w:hAnsiTheme="majorHAnsi" w:cstheme="majorHAnsi"/>
          <w:sz w:val="22"/>
          <w:szCs w:val="22"/>
          <w:lang w:val="en-GB"/>
        </w:rPr>
      </w:pPr>
    </w:p>
    <w:p w14:paraId="3BEBA52B" w14:textId="05483DFC"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software design activities will be centred on the notion of architecture. The production and validation of this architecture will be the focus of early design iterations. Architecture will be represented by four different architectural views, namely the logical, process, component, and deployment views. These views will capture the major structural design decisions. Architectural views will be abstractions or simplifications of the entire design, in which important characteristics will be made more visible by leaving details aside. The architecture will be an important vehicle not only for developing a good design model, but also for increasing the quality of any model built during system development.</w:t>
      </w:r>
    </w:p>
    <w:p w14:paraId="6B18CF11" w14:textId="31CCB2B7"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7EF32FB7" w14:textId="77777777" w:rsidR="00DD137C" w:rsidRPr="00936596" w:rsidRDefault="00DD137C"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Modelling of the System Functionality</w:t>
      </w:r>
    </w:p>
    <w:p w14:paraId="527A8B12"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Ultimately every IT project fulfils a set of business needs. To this end we will adopt a methodology that addresses any mismatch between the delivered IT system’s functionality and the business needs by providing a common language and process for both aspects, as well as showing how to create and maintain direct traceability between business and software models. </w:t>
      </w:r>
    </w:p>
    <w:p w14:paraId="42361AAA" w14:textId="77777777" w:rsidR="00DD137C" w:rsidRPr="00936596" w:rsidRDefault="00DD137C" w:rsidP="00A0303A">
      <w:pPr>
        <w:spacing w:line="276" w:lineRule="auto"/>
        <w:jc w:val="both"/>
        <w:rPr>
          <w:rFonts w:asciiTheme="majorHAnsi" w:hAnsiTheme="majorHAnsi" w:cstheme="majorHAnsi"/>
          <w:sz w:val="22"/>
          <w:szCs w:val="22"/>
          <w:lang w:val="en-GB"/>
        </w:rPr>
      </w:pPr>
    </w:p>
    <w:p w14:paraId="30A9BF87"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key principle of this methodology is to carry out business modelling using Business Use-cases. Use-cases are a fundamental concept in the Unified Modelling Language (UML). Undertaking to develop the business modelling will ensure that an understanding among all stakeholders will be reached about what business process </w:t>
      </w:r>
      <w:r w:rsidRPr="00936596">
        <w:rPr>
          <w:rFonts w:asciiTheme="majorHAnsi" w:hAnsiTheme="majorHAnsi" w:cstheme="majorHAnsi"/>
          <w:sz w:val="22"/>
          <w:szCs w:val="22"/>
          <w:lang w:val="en-GB"/>
        </w:rPr>
        <w:lastRenderedPageBreak/>
        <w:t>needs to be supported in the organisation by the software. The business use-cases will be analysed to understand how the business should support the business processes. This will be documented in a business object-model.</w:t>
      </w:r>
    </w:p>
    <w:p w14:paraId="7B257ABA" w14:textId="77777777" w:rsidR="00DD137C" w:rsidRPr="00936596" w:rsidRDefault="00DD137C" w:rsidP="00A0303A">
      <w:pPr>
        <w:spacing w:line="276" w:lineRule="auto"/>
        <w:jc w:val="both"/>
        <w:rPr>
          <w:rFonts w:asciiTheme="minorHAnsi" w:hAnsiTheme="minorHAnsi" w:cstheme="minorHAnsi"/>
          <w:sz w:val="22"/>
          <w:szCs w:val="22"/>
          <w:lang w:val="en-GB" w:eastAsia="el-GR"/>
        </w:rPr>
      </w:pPr>
    </w:p>
    <w:p w14:paraId="67E225DB" w14:textId="77777777" w:rsidR="00DD137C" w:rsidRPr="00936596" w:rsidRDefault="00DD137C"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Designing the User Interface</w:t>
      </w:r>
    </w:p>
    <w:p w14:paraId="682B0AB8" w14:textId="3312E27A"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Key component in the process of launching a new software is to gain full and complete understanding of the system’s purpose, structure, functionality and added value. To achieve this goal, planning and conducting an in-depth analysis of the available assets is deemed necessary so that these assets are examined from a variety of aspects to determine the quality level, as well as potential existing problems. As software system applications are becoming more elaborate, supporting more advanced functionalities, and serving more specialized users than ever, the need to design simple and intuitive interfaces is compelling. Web applications will not merely “do the job”; they will, more importantly, present users with the information they need, instead of asking them to retrieve it, and allow them to feel comfortable in using them. In the above context, we will focus on the following three points:</w:t>
      </w:r>
    </w:p>
    <w:p w14:paraId="5647143A"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Recognize and address the importance of User Interface Design as a separate and unique Project development phase</w:t>
      </w:r>
    </w:p>
    <w:p w14:paraId="7FDFD7AC"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Engage dedicated, imaginative, and professional experts whose experience and knowledge gamut covers all aspects of User Interface Design ranging from Usability Evaluation, Testing &amp; Ergonomics to Accessibility compliance and extreme coding.</w:t>
      </w:r>
    </w:p>
    <w:p w14:paraId="4961E32F" w14:textId="5F5DAE6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Actively incorporate user feedback in the User Interface Design iterative process </w:t>
      </w:r>
    </w:p>
    <w:p w14:paraId="14F0F3EB" w14:textId="16E69545"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3915694E" w14:textId="77777777" w:rsidR="00DD137C" w:rsidRPr="00936596" w:rsidRDefault="00DD137C"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User Centred</w:t>
      </w:r>
    </w:p>
    <w:p w14:paraId="05759DA5"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process of design will deal with exploration, discovery, generation and choice of possible solutions, implementation, evaluation, and repetition. The primary aim of design is to be coherent, purposeful, and useful. This will require a major consideration of the possible users from the very beginning of the process. Such an approach is known as User-Centred Design (UCD) and, when implemented successfully, has the following attributes:</w:t>
      </w:r>
    </w:p>
    <w:p w14:paraId="0C2D8149"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effectively communicates the system’s interactivity and functionality</w:t>
      </w:r>
    </w:p>
    <w:p w14:paraId="48C585CA"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defines behaviours that communicate the system’s responses to user interactions</w:t>
      </w:r>
    </w:p>
    <w:p w14:paraId="5CAA8008"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reveals both simple and complex workflows</w:t>
      </w:r>
    </w:p>
    <w:p w14:paraId="13FE9118"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informs users about system state changes</w:t>
      </w:r>
    </w:p>
    <w:p w14:paraId="2811058F"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prevents user error by using techniques such as behaviour-shaping constraints</w:t>
      </w:r>
    </w:p>
    <w:p w14:paraId="26F9368F" w14:textId="4ADA47FC"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that respect, primary information about the possible users, their needs, expectations, and objectives will be deemed necessary. Involving the users throughout the whole process improves potentiality for successful design, eliminates possibilities for errors and inconveniencies and will be considered to improve productivity and acceptance, while increasing usefulness and efficiency.</w:t>
      </w:r>
    </w:p>
    <w:p w14:paraId="33085A60" w14:textId="627FE7D2" w:rsidR="00DD137C" w:rsidRPr="00936596" w:rsidRDefault="00DD137C" w:rsidP="00A0303A">
      <w:pPr>
        <w:spacing w:line="276" w:lineRule="auto"/>
        <w:jc w:val="both"/>
        <w:rPr>
          <w:rFonts w:asciiTheme="majorHAnsi" w:hAnsiTheme="majorHAnsi" w:cstheme="majorHAnsi"/>
          <w:sz w:val="22"/>
          <w:szCs w:val="22"/>
          <w:lang w:val="en-GB"/>
        </w:rPr>
      </w:pPr>
    </w:p>
    <w:p w14:paraId="23168116"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first phase of the UCD process regards the exploration and the discovery stage of the design process itself. As a first step towards this direction, it is essential to identify the target audience and develop a complete set of user profiles (personas) and user descriptions prior to this phase. This will assist in defining the representative sample that will participate in the benchmarking studies. </w:t>
      </w:r>
    </w:p>
    <w:p w14:paraId="3162F0C6" w14:textId="77777777" w:rsidR="00DD137C" w:rsidRPr="00936596" w:rsidRDefault="00DD137C" w:rsidP="00A0303A">
      <w:pPr>
        <w:spacing w:line="276" w:lineRule="auto"/>
        <w:jc w:val="both"/>
        <w:rPr>
          <w:rFonts w:asciiTheme="majorHAnsi" w:hAnsiTheme="majorHAnsi" w:cstheme="majorHAnsi"/>
          <w:sz w:val="22"/>
          <w:szCs w:val="22"/>
          <w:lang w:val="en-GB"/>
        </w:rPr>
      </w:pPr>
    </w:p>
    <w:p w14:paraId="3BBBB638"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lastRenderedPageBreak/>
        <w:t>Once the selection of representative users has been completed, a variety of sessions will take place intending to clarify and define the functionality of the application from the user perspective. The users’ feedback on questions regarding their preferences, context of use, functional needs, objectives, expectations etc. will form the entry point for the user task analysis.</w:t>
      </w:r>
    </w:p>
    <w:p w14:paraId="2B4A5777" w14:textId="77777777" w:rsidR="00DD137C" w:rsidRPr="00936596" w:rsidRDefault="00DD137C" w:rsidP="00A0303A">
      <w:pPr>
        <w:spacing w:line="276" w:lineRule="auto"/>
        <w:jc w:val="both"/>
        <w:rPr>
          <w:rFonts w:asciiTheme="majorHAnsi" w:hAnsiTheme="majorHAnsi" w:cstheme="majorHAnsi"/>
          <w:sz w:val="22"/>
          <w:szCs w:val="22"/>
          <w:lang w:val="en-GB"/>
        </w:rPr>
      </w:pPr>
    </w:p>
    <w:p w14:paraId="5E0A30E4"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While the first phase of the UCD process regards the exploration and the discovery stage of the design process, at the second phase the actual design starts taking shape. The high-level objectives of the representative users will provide insights about how the broadest level of information and interaction should be addressed, as well as assistance on how to fit together the strategic objectives with users’ expectations. This will result in identifying all the key processes and will assist in determining the structural groupings. Based on the above, a trial set of objects and views will be designed to support the main user tasks.</w:t>
      </w:r>
    </w:p>
    <w:p w14:paraId="480291AA" w14:textId="77777777" w:rsidR="00DD137C" w:rsidRPr="00936596" w:rsidRDefault="00DD137C" w:rsidP="00A0303A">
      <w:pPr>
        <w:spacing w:line="276" w:lineRule="auto"/>
        <w:jc w:val="both"/>
        <w:rPr>
          <w:rFonts w:asciiTheme="majorHAnsi" w:hAnsiTheme="majorHAnsi" w:cstheme="majorHAnsi"/>
          <w:sz w:val="22"/>
          <w:szCs w:val="22"/>
          <w:lang w:val="en-GB"/>
        </w:rPr>
      </w:pPr>
    </w:p>
    <w:p w14:paraId="259B03BF"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Therefore, the development of a prototype in order to measure the effectiveness of the design solution will follow, tested by participants recruited from the target audience. Their performance, reactions and comments will assist in identifying many design strengths and weaknesses. The above process will be subject to repetitive modification and testing until meeting functional and usability objectives.</w:t>
      </w:r>
    </w:p>
    <w:p w14:paraId="46EB79D2" w14:textId="77777777" w:rsidR="00DD137C" w:rsidRPr="00936596" w:rsidRDefault="00DD137C" w:rsidP="00A0303A">
      <w:pPr>
        <w:spacing w:line="276" w:lineRule="auto"/>
        <w:jc w:val="both"/>
        <w:rPr>
          <w:rFonts w:asciiTheme="majorHAnsi" w:hAnsiTheme="majorHAnsi" w:cstheme="majorHAnsi"/>
          <w:sz w:val="22"/>
          <w:szCs w:val="22"/>
          <w:lang w:val="en-GB"/>
        </w:rPr>
      </w:pPr>
    </w:p>
    <w:p w14:paraId="52AD5969"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Once the results of the above process have been accepted, a working demo of the software will be implemented. This version is supposed to contain all the functions planned for the actual system and will be subject to testing in the same manner as with the prototypes. The information gathered from users of the working demo will guide our TAT in performing any necessary changes on the software before its formal release.</w:t>
      </w:r>
    </w:p>
    <w:p w14:paraId="5FED400C" w14:textId="62E8CFBA" w:rsidR="00DD137C" w:rsidRPr="00936596" w:rsidRDefault="00DD137C" w:rsidP="00A0303A">
      <w:pPr>
        <w:spacing w:line="276" w:lineRule="auto"/>
        <w:jc w:val="both"/>
        <w:rPr>
          <w:rFonts w:asciiTheme="majorHAnsi" w:hAnsiTheme="majorHAnsi" w:cstheme="majorHAnsi"/>
          <w:sz w:val="22"/>
          <w:szCs w:val="22"/>
          <w:lang w:val="en-GB"/>
        </w:rPr>
      </w:pPr>
    </w:p>
    <w:p w14:paraId="289052DE" w14:textId="77777777" w:rsidR="00DD137C" w:rsidRPr="00936596" w:rsidRDefault="00DD137C"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Test plan</w:t>
      </w:r>
    </w:p>
    <w:p w14:paraId="43C7CC3D"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During this task wet will develop a Test Plan, useful for the development phase, where the produced software will be thoroughly tested. The Test Plan will include detailed test scenarios for each subsystem and process that will be prepared, as well as the necessary data to perform all test scenarios. The tests are divided into the following categories:</w:t>
      </w:r>
    </w:p>
    <w:p w14:paraId="62F325D6"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Performance Testing</w:t>
      </w:r>
    </w:p>
    <w:p w14:paraId="24FF6F3E"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Windows / Internet GUI Standards</w:t>
      </w:r>
    </w:p>
    <w:p w14:paraId="765B5198"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Platform Testing</w:t>
      </w:r>
    </w:p>
    <w:p w14:paraId="28563DA4"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Localization</w:t>
      </w:r>
    </w:p>
    <w:p w14:paraId="0F877527"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Stress Testing</w:t>
      </w:r>
    </w:p>
    <w:p w14:paraId="5AA611F6"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Conversion testing</w:t>
      </w:r>
    </w:p>
    <w:p w14:paraId="300BFE6F"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Parallel Testing</w:t>
      </w:r>
    </w:p>
    <w:p w14:paraId="572CA9A9"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Installation Testing</w:t>
      </w:r>
    </w:p>
    <w:p w14:paraId="6775A138"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Usability testing</w:t>
      </w:r>
    </w:p>
    <w:p w14:paraId="26B6BF9B"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User’s Guide / Training Guides testing</w:t>
      </w:r>
    </w:p>
    <w:p w14:paraId="4BE1641E"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Guerrilla Testing</w:t>
      </w:r>
    </w:p>
    <w:p w14:paraId="20CA9F54"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Security Testing</w:t>
      </w:r>
    </w:p>
    <w:p w14:paraId="184F177C"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Network Testing</w:t>
      </w:r>
    </w:p>
    <w:p w14:paraId="2D44ABD7"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Hardware Testing</w:t>
      </w:r>
    </w:p>
    <w:p w14:paraId="3E812EFF"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lastRenderedPageBreak/>
        <w:t>Temporal Testing</w:t>
      </w:r>
    </w:p>
    <w:p w14:paraId="7CF4C8F2"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Disaster Recovery (Backup / Restore)</w:t>
      </w:r>
    </w:p>
    <w:p w14:paraId="55CDE3B9"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Input and Boundary Tests</w:t>
      </w:r>
    </w:p>
    <w:p w14:paraId="56A61B21"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Acceptance Testing</w:t>
      </w:r>
    </w:p>
    <w:p w14:paraId="1875F029" w14:textId="77777777" w:rsidR="00DD137C" w:rsidRPr="00936596" w:rsidRDefault="00DD137C" w:rsidP="00A0303A">
      <w:pPr>
        <w:spacing w:line="276" w:lineRule="auto"/>
        <w:jc w:val="both"/>
        <w:rPr>
          <w:rFonts w:asciiTheme="majorHAnsi" w:hAnsiTheme="majorHAnsi" w:cstheme="majorHAnsi"/>
          <w:sz w:val="22"/>
          <w:szCs w:val="22"/>
          <w:lang w:val="en-GB"/>
        </w:rPr>
      </w:pPr>
    </w:p>
    <w:p w14:paraId="624135C9"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Quality can be achieved only by testing the system against its requirements. Although unit testing of individual components may be sufficient during the development process, only testing the entire system against its requirements will ensure that the software functions as expected.</w:t>
      </w:r>
    </w:p>
    <w:p w14:paraId="7AB95607" w14:textId="77777777" w:rsidR="00DD137C" w:rsidRPr="00936596" w:rsidRDefault="00DD137C" w:rsidP="00A0303A">
      <w:pPr>
        <w:spacing w:line="276" w:lineRule="auto"/>
        <w:jc w:val="both"/>
        <w:rPr>
          <w:rFonts w:asciiTheme="minorHAnsi" w:hAnsiTheme="minorHAnsi" w:cstheme="minorHAnsi"/>
          <w:sz w:val="22"/>
          <w:szCs w:val="22"/>
          <w:lang w:val="en-GB" w:eastAsia="el-GR"/>
        </w:rPr>
      </w:pPr>
    </w:p>
    <w:p w14:paraId="33264DF8"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Of the many types of requirements, functional and performance requirements are the ones that most often apply to the testing process. </w:t>
      </w:r>
    </w:p>
    <w:p w14:paraId="5F89EDA5"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Functional requirements</w:t>
      </w:r>
      <w:r w:rsidRPr="00936596">
        <w:rPr>
          <w:rFonts w:asciiTheme="majorHAnsi" w:hAnsiTheme="majorHAnsi" w:cstheme="majorHAnsi"/>
          <w:lang w:val="en-GB"/>
        </w:rPr>
        <w:t xml:space="preserve"> help validate that the system contains specified functionality and should be derived directly from the use cases that developers use to build the system.</w:t>
      </w:r>
    </w:p>
    <w:p w14:paraId="496EC8E1"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Performance requirements</w:t>
      </w:r>
      <w:r w:rsidRPr="00936596">
        <w:rPr>
          <w:rFonts w:asciiTheme="majorHAnsi" w:hAnsiTheme="majorHAnsi" w:cstheme="majorHAnsi"/>
          <w:lang w:val="en-GB"/>
        </w:rPr>
        <w:t xml:space="preserve"> will cover any performance standards and specifications identified by the project team, such as transaction response times or maximum numbers of users. These requirements also referred to as service-level objectives (SLOs) — are aimed at ensuring that the system will be able to be scale to the expected number of users and provide a positive user experience.</w:t>
      </w:r>
    </w:p>
    <w:p w14:paraId="5A940A85" w14:textId="77777777" w:rsidR="00DD137C" w:rsidRPr="00936596" w:rsidRDefault="00DD137C" w:rsidP="00A0303A">
      <w:pPr>
        <w:spacing w:line="276" w:lineRule="auto"/>
        <w:jc w:val="both"/>
        <w:rPr>
          <w:rFonts w:asciiTheme="majorHAnsi" w:hAnsiTheme="majorHAnsi" w:cstheme="majorHAnsi"/>
          <w:sz w:val="22"/>
          <w:szCs w:val="22"/>
          <w:lang w:val="en-GB"/>
        </w:rPr>
      </w:pPr>
    </w:p>
    <w:p w14:paraId="5C132779"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Both functional and performance requirements will be designed to give the testing team a clear, concise, and functional blueprint with which to develop test cases. Requirements will be grouped according to how critical they are to the project’s mission’s success. The ones that affect the core functionality of the system will be extensively tested, while the not-so-critical requirements can be covered by minimal testing efforts or be tested later in a lifecycle.</w:t>
      </w:r>
    </w:p>
    <w:p w14:paraId="3CCFA202" w14:textId="514FF89C"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455C7359" w14:textId="77777777" w:rsidR="00DD137C" w:rsidRPr="00936596" w:rsidRDefault="00DD137C"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Implementation Plan Design</w:t>
      </w:r>
    </w:p>
    <w:p w14:paraId="06C208B5" w14:textId="77777777" w:rsidR="00DD137C" w:rsidRPr="00936596" w:rsidRDefault="00DD137C"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Implementation Plan will describe how the software system will be deployed, installed, and transitioned into an operational software. The plan will contain an overview of the system, a brief description of the major tasks involved in the implementation, the overall resources needed to support the implementation effort (such as hardware, software. Facilities, materials, and personnel), and any site-specific implementation requirements. Within the Implementation Plan information will be analysed concerning:</w:t>
      </w:r>
    </w:p>
    <w:p w14:paraId="5CD4C664"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Purpose</w:t>
      </w:r>
    </w:p>
    <w:p w14:paraId="69CBE4D5"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 xml:space="preserve">Software Overview: </w:t>
      </w:r>
      <w:r w:rsidRPr="00936596">
        <w:rPr>
          <w:rFonts w:asciiTheme="majorHAnsi" w:hAnsiTheme="majorHAnsi" w:cstheme="majorHAnsi"/>
          <w:lang w:val="en-GB"/>
        </w:rPr>
        <w:t>This section provides a brief overview of the software system to be implemented, including its description and its organization</w:t>
      </w:r>
    </w:p>
    <w:p w14:paraId="4E16BEE8"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 xml:space="preserve">Description of Implementation: </w:t>
      </w:r>
      <w:r w:rsidRPr="00936596">
        <w:rPr>
          <w:rFonts w:asciiTheme="majorHAnsi" w:hAnsiTheme="majorHAnsi" w:cstheme="majorHAnsi"/>
          <w:lang w:val="en-GB"/>
        </w:rPr>
        <w:t>This section provides a brief description of the software system and the planned deployment, installation, and implementation approach</w:t>
      </w:r>
    </w:p>
    <w:p w14:paraId="59A6A9F7"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 xml:space="preserve">Major Tasks: </w:t>
      </w:r>
      <w:r w:rsidRPr="00936596">
        <w:rPr>
          <w:rFonts w:asciiTheme="majorHAnsi" w:hAnsiTheme="majorHAnsi" w:cstheme="majorHAnsi"/>
          <w:lang w:val="en-GB"/>
        </w:rPr>
        <w:t>This section provides a brief description of each major task required for the implementation of the software system. The tasks described in this section are not site-specific, but generic or overall project tasks that are required to install hardware and software, prepare data, and verify the system.</w:t>
      </w:r>
    </w:p>
    <w:p w14:paraId="69D340D8"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b/>
          <w:bCs/>
          <w:lang w:val="en-GB"/>
        </w:rPr>
      </w:pPr>
      <w:r w:rsidRPr="00936596">
        <w:rPr>
          <w:rFonts w:asciiTheme="majorHAnsi" w:hAnsiTheme="majorHAnsi" w:cstheme="majorHAnsi"/>
          <w:b/>
          <w:bCs/>
          <w:lang w:val="en-GB"/>
        </w:rPr>
        <w:t xml:space="preserve">Implementation </w:t>
      </w:r>
      <w:r w:rsidRPr="00936596">
        <w:rPr>
          <w:rFonts w:asciiTheme="majorHAnsi" w:hAnsiTheme="majorHAnsi" w:cstheme="majorHAnsi"/>
          <w:lang w:val="en-GB"/>
        </w:rPr>
        <w:t>Schedule: In this section, we provide a schedule of activities to be accomplished during implementation.</w:t>
      </w:r>
      <w:r w:rsidRPr="00936596">
        <w:rPr>
          <w:rFonts w:asciiTheme="majorHAnsi" w:hAnsiTheme="majorHAnsi" w:cstheme="majorHAnsi"/>
          <w:b/>
          <w:bCs/>
          <w:lang w:val="en-GB"/>
        </w:rPr>
        <w:t xml:space="preserve"> </w:t>
      </w:r>
    </w:p>
    <w:p w14:paraId="686B8FAF" w14:textId="7777777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 xml:space="preserve">Site Requirements: </w:t>
      </w:r>
      <w:r w:rsidRPr="00936596">
        <w:rPr>
          <w:rFonts w:asciiTheme="majorHAnsi" w:hAnsiTheme="majorHAnsi" w:cstheme="majorHAnsi"/>
          <w:lang w:val="en-GB"/>
        </w:rPr>
        <w:t xml:space="preserve">This section defines the requirements that must he met for the orderly </w:t>
      </w:r>
      <w:r w:rsidRPr="00936596">
        <w:rPr>
          <w:rFonts w:asciiTheme="majorHAnsi" w:hAnsiTheme="majorHAnsi" w:cstheme="majorHAnsi"/>
          <w:lang w:val="en-GB"/>
        </w:rPr>
        <w:lastRenderedPageBreak/>
        <w:t>implementation of the system and describes the hardware, software, and site-specific facilities requirements for this area</w:t>
      </w:r>
    </w:p>
    <w:p w14:paraId="04016240" w14:textId="01741807" w:rsidR="00DD137C" w:rsidRPr="00936596" w:rsidRDefault="00DD137C"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 xml:space="preserve">Post-Implementation Verification: </w:t>
      </w:r>
      <w:r w:rsidRPr="00936596">
        <w:rPr>
          <w:rFonts w:asciiTheme="majorHAnsi" w:hAnsiTheme="majorHAnsi" w:cstheme="majorHAnsi"/>
          <w:lang w:val="en-GB"/>
        </w:rPr>
        <w:t>This section describes the process for reviewing the implementation and deciding if it was successful. It describes how an action item list will be created to rectify any noted discrepancies.</w:t>
      </w:r>
    </w:p>
    <w:p w14:paraId="0948E9C6" w14:textId="7D47B18B" w:rsidR="00DD137C" w:rsidRPr="00936596" w:rsidRDefault="00DD137C" w:rsidP="00A0303A">
      <w:pPr>
        <w:spacing w:line="276" w:lineRule="auto"/>
        <w:jc w:val="both"/>
        <w:rPr>
          <w:rFonts w:asciiTheme="majorHAnsi" w:hAnsiTheme="majorHAnsi" w:cstheme="majorHAnsi"/>
          <w:b/>
          <w:bCs/>
          <w:sz w:val="22"/>
          <w:szCs w:val="22"/>
          <w:lang w:val="en-GB"/>
        </w:rPr>
      </w:pPr>
    </w:p>
    <w:p w14:paraId="3FEED8FD" w14:textId="77777777" w:rsidR="00A654DF" w:rsidRPr="00936596" w:rsidRDefault="00A654DF"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Maintenance Manual Design</w:t>
      </w:r>
    </w:p>
    <w:p w14:paraId="49072CB0" w14:textId="77777777" w:rsidR="00A654DF" w:rsidRPr="00936596" w:rsidRDefault="00A654DF"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During the design stage, the Maintenance Manual will be developed. The Maintenance Manual will provide maintenance personnel with the information necessary to maintain the software system effectively. The manual will provide the definition of the software support environment, the roles and responsibilities of maintenance personnel, and the regular activities essential to the support and maintenance of application modules, job streams, and database structures. In this respect, we will provide a maintenance plan that includes procedures for on-site and off-site maintenance during normal hours of operation, for:</w:t>
      </w:r>
    </w:p>
    <w:p w14:paraId="334A406B" w14:textId="77777777" w:rsidR="00A654DF" w:rsidRPr="00936596" w:rsidRDefault="00A654DF"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On-site fault diagnostic technique</w:t>
      </w:r>
    </w:p>
    <w:p w14:paraId="4296129A" w14:textId="77777777" w:rsidR="00A654DF" w:rsidRPr="00936596" w:rsidRDefault="00A654DF"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Possible remote fault diagnostic techniques</w:t>
      </w:r>
    </w:p>
    <w:p w14:paraId="12546D99" w14:textId="77777777" w:rsidR="00A654DF" w:rsidRPr="00936596" w:rsidRDefault="00A654DF"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Average time to arrive on-site at each system site</w:t>
      </w:r>
    </w:p>
    <w:p w14:paraId="4BFD3D47" w14:textId="77777777" w:rsidR="00A654DF" w:rsidRPr="00936596" w:rsidRDefault="00A654DF"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Mean time to repair major system components</w:t>
      </w:r>
    </w:p>
    <w:p w14:paraId="4D24BD8F" w14:textId="77777777" w:rsidR="00A654DF" w:rsidRPr="00936596" w:rsidRDefault="00A654DF"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Fault escalation procedures</w:t>
      </w:r>
    </w:p>
    <w:p w14:paraId="1588FEF4" w14:textId="77777777" w:rsidR="00A654DF" w:rsidRPr="00936596" w:rsidRDefault="00A654DF"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Supplier maintenance support facilities</w:t>
      </w:r>
    </w:p>
    <w:p w14:paraId="43A98E9D" w14:textId="77777777" w:rsidR="00A654DF" w:rsidRPr="00936596" w:rsidRDefault="00A654DF"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Maintenance logs and Beneficiary’s official authorisation</w:t>
      </w:r>
    </w:p>
    <w:p w14:paraId="42730E38" w14:textId="52F54366" w:rsidR="00DD137C" w:rsidRPr="00936596" w:rsidRDefault="00DD137C" w:rsidP="00A0303A">
      <w:pPr>
        <w:spacing w:line="276" w:lineRule="auto"/>
        <w:jc w:val="both"/>
        <w:rPr>
          <w:rFonts w:asciiTheme="majorHAnsi" w:hAnsiTheme="majorHAnsi" w:cstheme="majorHAnsi"/>
          <w:b/>
          <w:bCs/>
          <w:sz w:val="22"/>
          <w:szCs w:val="22"/>
          <w:lang w:val="en-GB"/>
        </w:rPr>
      </w:pPr>
    </w:p>
    <w:p w14:paraId="47EE8A01" w14:textId="77777777" w:rsidR="003407EA" w:rsidRPr="00936596" w:rsidRDefault="003407EA"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Preparation of a user’s manual</w:t>
      </w:r>
    </w:p>
    <w:p w14:paraId="25311BD6" w14:textId="77777777" w:rsidR="003407EA" w:rsidRPr="00936596" w:rsidRDefault="003407EA"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User Manual will contain all essential information for the user to make full use of the software system. We will prepare user manual for the software in order to equip all user groups with a reference handbook document for the future usage of the software/system. </w:t>
      </w:r>
    </w:p>
    <w:p w14:paraId="26277DB8" w14:textId="540EB144" w:rsidR="00DD137C" w:rsidRPr="00936596" w:rsidRDefault="00DD137C" w:rsidP="00A0303A">
      <w:pPr>
        <w:spacing w:line="276" w:lineRule="auto"/>
        <w:jc w:val="both"/>
        <w:rPr>
          <w:rFonts w:asciiTheme="majorHAnsi" w:hAnsiTheme="majorHAnsi" w:cstheme="majorHAnsi"/>
          <w:b/>
          <w:bCs/>
          <w:sz w:val="22"/>
          <w:szCs w:val="22"/>
          <w:lang w:val="en-GB"/>
        </w:rPr>
      </w:pPr>
    </w:p>
    <w:p w14:paraId="63D057AF" w14:textId="77777777" w:rsidR="003407EA" w:rsidRPr="00936596" w:rsidRDefault="003407EA"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Software Documentation</w:t>
      </w:r>
    </w:p>
    <w:p w14:paraId="4AC0CBA3" w14:textId="77777777" w:rsidR="003407EA" w:rsidRPr="00936596" w:rsidRDefault="003407EA"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will prepare the software documentation when the software module is developed. This documentation will allow understanding individual parts of the program when any modifications and software extensions are done later after some time has elapsed or are done by other developers or other software suppliers. In addition, this documentation will also allow making a retrospective and independent evaluation of the content and quality of the applied software solution and data structure. The Documentation will have the components listed below:</w:t>
      </w:r>
    </w:p>
    <w:p w14:paraId="6150F7BE" w14:textId="77777777" w:rsidR="003407EA" w:rsidRPr="00936596" w:rsidRDefault="003407EA"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Description of the programme module content and design</w:t>
      </w:r>
    </w:p>
    <w:p w14:paraId="7A3D1175" w14:textId="77777777" w:rsidR="003407EA" w:rsidRPr="00936596" w:rsidRDefault="003407EA"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Description of the Development environment </w:t>
      </w:r>
    </w:p>
    <w:p w14:paraId="13D3A2C1" w14:textId="77777777" w:rsidR="003407EA" w:rsidRPr="00936596" w:rsidRDefault="003407EA"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Development tools</w:t>
      </w:r>
    </w:p>
    <w:p w14:paraId="3917734C" w14:textId="77777777" w:rsidR="003407EA" w:rsidRPr="00936596" w:rsidRDefault="003407EA"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Database system</w:t>
      </w:r>
    </w:p>
    <w:p w14:paraId="53AEF264" w14:textId="77777777" w:rsidR="003407EA" w:rsidRPr="00936596" w:rsidRDefault="003407EA"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Operating system</w:t>
      </w:r>
    </w:p>
    <w:p w14:paraId="7995C09D" w14:textId="77777777" w:rsidR="003407EA" w:rsidRPr="00936596" w:rsidRDefault="003407EA"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Description of the application and of individual program modules</w:t>
      </w:r>
    </w:p>
    <w:p w14:paraId="010B4285" w14:textId="77777777" w:rsidR="003407EA" w:rsidRPr="00936596" w:rsidRDefault="003407EA"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Code lists</w:t>
      </w:r>
    </w:p>
    <w:p w14:paraId="2803A8FB" w14:textId="77777777" w:rsidR="003407EA" w:rsidRPr="00936596" w:rsidRDefault="003407EA"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Content</w:t>
      </w:r>
    </w:p>
    <w:p w14:paraId="2F7675A9" w14:textId="77777777" w:rsidR="003407EA" w:rsidRPr="00936596" w:rsidRDefault="003407EA"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lastRenderedPageBreak/>
        <w:t>Method of upgrading</w:t>
      </w:r>
    </w:p>
    <w:p w14:paraId="6E8C9684" w14:textId="77777777" w:rsidR="003407EA" w:rsidRPr="00936596" w:rsidRDefault="003407EA"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 xml:space="preserve">Data structures </w:t>
      </w:r>
    </w:p>
    <w:p w14:paraId="22773E67" w14:textId="77777777" w:rsidR="003407EA" w:rsidRPr="00936596" w:rsidRDefault="003407EA"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Database tables, separate tables, other files, description and structure of data files, description of built-in controls for data validity, description of data items, description of keys in tables etc.</w:t>
      </w:r>
    </w:p>
    <w:p w14:paraId="52B36B19" w14:textId="48207F6A" w:rsidR="00DD137C" w:rsidRPr="00936596" w:rsidRDefault="00DD137C" w:rsidP="00A0303A">
      <w:pPr>
        <w:spacing w:line="276" w:lineRule="auto"/>
        <w:jc w:val="both"/>
        <w:rPr>
          <w:rFonts w:asciiTheme="majorHAnsi" w:hAnsiTheme="majorHAnsi" w:cstheme="majorHAnsi"/>
          <w:b/>
          <w:bCs/>
          <w:sz w:val="22"/>
          <w:szCs w:val="22"/>
          <w:lang w:val="en-GB"/>
        </w:rPr>
      </w:pPr>
    </w:p>
    <w:p w14:paraId="62284969" w14:textId="77777777" w:rsidR="003C7A34" w:rsidRPr="00936596" w:rsidRDefault="003C7A34" w:rsidP="00A0303A">
      <w:pPr>
        <w:shd w:val="clear" w:color="auto" w:fill="F2F2F2" w:themeFill="background1" w:themeFillShade="F2"/>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 xml:space="preserve">Step 3: Software development </w:t>
      </w:r>
    </w:p>
    <w:p w14:paraId="21C4DD7A" w14:textId="77777777" w:rsidR="00DD137C" w:rsidRPr="00936596" w:rsidRDefault="00DD137C" w:rsidP="00A0303A">
      <w:pPr>
        <w:spacing w:line="276" w:lineRule="auto"/>
        <w:jc w:val="both"/>
        <w:rPr>
          <w:rFonts w:asciiTheme="majorHAnsi" w:hAnsiTheme="majorHAnsi" w:cstheme="majorHAnsi"/>
          <w:b/>
          <w:bCs/>
          <w:sz w:val="22"/>
          <w:szCs w:val="22"/>
          <w:lang w:val="en-GB"/>
        </w:rPr>
      </w:pPr>
    </w:p>
    <w:p w14:paraId="4B8D2BD3" w14:textId="77777777" w:rsidR="003C7A34" w:rsidRPr="00936596" w:rsidRDefault="003C7A34"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During this phase the software product design will be implemented, and all the modules will be tested at the unit and functional level and then integrated. In addition, the system test cases are created, and the alpha draft of the product documentation is created and reviewed. Methodology in this process will involve the detailed analysis of the type and nature of data circulating between the stakeholders as well as identifying the data which would contribute the process in some other respect (speed the process up, add other valuable information, automate certain steps, enable more transparent overview of requirements etc). </w:t>
      </w:r>
    </w:p>
    <w:p w14:paraId="01D72D3A" w14:textId="77777777" w:rsidR="003C7A34" w:rsidRPr="00936596" w:rsidRDefault="003C7A34" w:rsidP="00A0303A">
      <w:pPr>
        <w:spacing w:line="276" w:lineRule="auto"/>
        <w:jc w:val="both"/>
        <w:rPr>
          <w:rFonts w:asciiTheme="majorHAnsi" w:hAnsiTheme="majorHAnsi" w:cstheme="majorHAnsi"/>
          <w:sz w:val="22"/>
          <w:szCs w:val="22"/>
          <w:lang w:val="en-GB"/>
        </w:rPr>
      </w:pPr>
    </w:p>
    <w:p w14:paraId="36EEA8F1" w14:textId="77777777" w:rsidR="003C7A34" w:rsidRPr="00936596" w:rsidRDefault="003C7A34"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first step is to plan the implementation of the features agreed in previous phases. A requirements management tool will be used to define each detailed requirement and assign them to the developing team, including constraints, precedence, and priorities.</w:t>
      </w:r>
    </w:p>
    <w:p w14:paraId="7CD3F918" w14:textId="77777777" w:rsidR="003C7A34" w:rsidRPr="00936596" w:rsidRDefault="003C7A34" w:rsidP="00A0303A">
      <w:pPr>
        <w:spacing w:line="276" w:lineRule="auto"/>
        <w:jc w:val="both"/>
        <w:rPr>
          <w:rFonts w:asciiTheme="majorHAnsi" w:hAnsiTheme="majorHAnsi" w:cstheme="majorHAnsi"/>
          <w:sz w:val="22"/>
          <w:szCs w:val="22"/>
          <w:lang w:val="en-GB"/>
        </w:rPr>
      </w:pPr>
    </w:p>
    <w:p w14:paraId="6B0812DD" w14:textId="77777777" w:rsidR="003C7A34" w:rsidRPr="00936596" w:rsidRDefault="003C7A34"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To implement a feature/module, the programmers’ team will write the corresponding code using the assigned tools (i.e., Integrated Development Environment [IDE]), and perform manual tests before committing the new code to the code repository. The IDE is configured to automatically format the code according to code standards, analyse and report common programming errors using static and dynamic analysis tools, with the objective to minimize the effort of eliminating them. In parallel, unit tests are also written and used to individually test the written code using an automated environment. This approach ensures, that any new addition of code (it may be a new component or a new version of a previous one) is always validated to work properly.</w:t>
      </w:r>
    </w:p>
    <w:p w14:paraId="2FC89FF2" w14:textId="77777777" w:rsidR="003C7A34" w:rsidRPr="00936596" w:rsidRDefault="003C7A34" w:rsidP="00A0303A">
      <w:pPr>
        <w:spacing w:line="276" w:lineRule="auto"/>
        <w:jc w:val="both"/>
        <w:rPr>
          <w:rFonts w:asciiTheme="majorHAnsi" w:hAnsiTheme="majorHAnsi" w:cstheme="majorHAnsi"/>
          <w:sz w:val="22"/>
          <w:szCs w:val="22"/>
          <w:lang w:val="en-GB"/>
        </w:rPr>
      </w:pPr>
    </w:p>
    <w:p w14:paraId="3EACE3E7" w14:textId="77777777" w:rsidR="003C7A34" w:rsidRPr="00936596" w:rsidRDefault="003C7A34"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Another task performed in parallel to writing code and unit test is to write functional tests. Functional tests are used to verify that any new code written fulfils the requirements specified for this part of the application. Functional tests are usually performed when enough code is available (e.g. a module of the solution has been programmed).</w:t>
      </w:r>
    </w:p>
    <w:p w14:paraId="09AFD85B" w14:textId="77777777" w:rsidR="003C7A34" w:rsidRPr="00936596" w:rsidRDefault="003C7A34" w:rsidP="00A0303A">
      <w:pPr>
        <w:spacing w:line="276" w:lineRule="auto"/>
        <w:jc w:val="both"/>
        <w:rPr>
          <w:rFonts w:asciiTheme="majorHAnsi" w:hAnsiTheme="majorHAnsi" w:cstheme="majorHAnsi"/>
          <w:sz w:val="22"/>
          <w:szCs w:val="22"/>
          <w:lang w:val="en-GB"/>
        </w:rPr>
      </w:pPr>
    </w:p>
    <w:p w14:paraId="3A0BE0D1" w14:textId="77777777" w:rsidR="003C7A34" w:rsidRPr="00936596" w:rsidRDefault="003C7A34"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Writing of code (it may be for the application, unit testing or functional testing) follows a peer review process; that is, a second member of our team will review the written code and verify it is correct and fulfils Software Quality Standards followed by Consortium. This systematic examination of computer source code allows finding and fixing mistakes overlooked in the initial development phase, improving overall quality of software and the developers' skills.</w:t>
      </w:r>
    </w:p>
    <w:p w14:paraId="74BC8FE2" w14:textId="77777777" w:rsidR="003C7A34" w:rsidRPr="00936596" w:rsidRDefault="003C7A34" w:rsidP="00A0303A">
      <w:pPr>
        <w:spacing w:line="276" w:lineRule="auto"/>
        <w:jc w:val="both"/>
        <w:rPr>
          <w:rFonts w:asciiTheme="majorHAnsi" w:hAnsiTheme="majorHAnsi" w:cstheme="majorHAnsi"/>
          <w:sz w:val="22"/>
          <w:szCs w:val="22"/>
          <w:lang w:val="en-GB"/>
        </w:rPr>
      </w:pPr>
    </w:p>
    <w:p w14:paraId="00E8C8C4" w14:textId="77777777" w:rsidR="003C7A34" w:rsidRPr="00936596" w:rsidRDefault="003C7A34"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When tests are validated, the code will be checked into the source code repository, which ensures strict version control. The feature implemented (code, unit and functional tests) will be also checked into the Revision Control System.</w:t>
      </w:r>
    </w:p>
    <w:p w14:paraId="7D6ABDD3" w14:textId="77777777" w:rsidR="003C7A34" w:rsidRPr="00936596" w:rsidRDefault="003C7A34" w:rsidP="00A0303A">
      <w:pPr>
        <w:spacing w:line="276" w:lineRule="auto"/>
        <w:jc w:val="both"/>
        <w:rPr>
          <w:rFonts w:asciiTheme="majorHAnsi" w:hAnsiTheme="majorHAnsi" w:cstheme="majorHAnsi"/>
          <w:sz w:val="22"/>
          <w:szCs w:val="22"/>
          <w:lang w:val="en-GB"/>
        </w:rPr>
      </w:pPr>
    </w:p>
    <w:p w14:paraId="03013175" w14:textId="77777777" w:rsidR="003C7A34" w:rsidRPr="00936596" w:rsidRDefault="003C7A34"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 Continuous Integration System (CI) monitors the commits in the Revision Control System. Whenever new code is submitted, a new build is launched. The build compiles the code and runs automated tests (e.g., standards compliance, code documentation, static common bug patterns, unit tests code coverage analysis and continuous </w:t>
      </w:r>
      <w:r w:rsidRPr="00936596">
        <w:rPr>
          <w:rFonts w:asciiTheme="majorHAnsi" w:hAnsiTheme="majorHAnsi" w:cstheme="majorHAnsi"/>
          <w:sz w:val="22"/>
          <w:szCs w:val="22"/>
          <w:lang w:val="en-GB"/>
        </w:rPr>
        <w:lastRenderedPageBreak/>
        <w:t>testing and integration by means of commit triggered builds). A report of the build is generated, including results from the automated testing tools.</w:t>
      </w:r>
    </w:p>
    <w:p w14:paraId="5FD30070" w14:textId="77777777" w:rsidR="003C7A34" w:rsidRPr="00936596" w:rsidRDefault="003C7A34" w:rsidP="00A0303A">
      <w:pPr>
        <w:spacing w:line="276" w:lineRule="auto"/>
        <w:jc w:val="both"/>
        <w:rPr>
          <w:rFonts w:asciiTheme="majorHAnsi" w:hAnsiTheme="majorHAnsi" w:cstheme="majorHAnsi"/>
          <w:sz w:val="22"/>
          <w:szCs w:val="22"/>
          <w:lang w:val="en-GB"/>
        </w:rPr>
      </w:pPr>
    </w:p>
    <w:p w14:paraId="3CC4A59A" w14:textId="77777777" w:rsidR="003C7A34" w:rsidRPr="00936596" w:rsidRDefault="003C7A34"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Using a Continuous Delivery (CD) process, once the build is completed without any test failures, it triggers automatic deployment in the QA environment, where the application will be tested with automatic and manual tests before it can be marked as 'ready for release'.</w:t>
      </w:r>
    </w:p>
    <w:p w14:paraId="5F11D86A" w14:textId="77777777" w:rsidR="003C7A34" w:rsidRPr="00936596" w:rsidRDefault="003C7A34" w:rsidP="00A0303A">
      <w:pPr>
        <w:spacing w:line="276" w:lineRule="auto"/>
        <w:jc w:val="both"/>
        <w:rPr>
          <w:rFonts w:asciiTheme="majorHAnsi" w:hAnsiTheme="majorHAnsi" w:cstheme="majorHAnsi"/>
          <w:sz w:val="22"/>
          <w:szCs w:val="22"/>
          <w:lang w:val="en-GB"/>
        </w:rPr>
      </w:pPr>
    </w:p>
    <w:p w14:paraId="4AA841AF" w14:textId="77777777" w:rsidR="003C7A34" w:rsidRPr="00936596" w:rsidRDefault="003C7A34"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Technical and user documentation related to the online services will describe the applications to help the user getting familiar with the applications features. Technical documentation will specify all elements of developed online services and user documentation contain a description of individual options and processing procedure using menu and push buttons and it will also include a description of the valid data items and the error messages. Moreover, the documentation will constantly be updated whenever a substantial change takes place in online services as well as the indication of the version, with clear reference to the parts that have been altered. Technical and user documentation will be made available in parallel with the help tool incorporated in applications that will in no case substitute them.</w:t>
      </w:r>
    </w:p>
    <w:p w14:paraId="6A99632F" w14:textId="77777777" w:rsidR="003C7A34" w:rsidRPr="00936596" w:rsidRDefault="003C7A34" w:rsidP="00A0303A">
      <w:pPr>
        <w:spacing w:line="276" w:lineRule="auto"/>
        <w:jc w:val="both"/>
        <w:rPr>
          <w:rFonts w:asciiTheme="majorHAnsi" w:hAnsiTheme="majorHAnsi" w:cstheme="majorHAnsi"/>
          <w:sz w:val="22"/>
          <w:szCs w:val="22"/>
          <w:lang w:val="en-GB"/>
        </w:rPr>
      </w:pPr>
    </w:p>
    <w:p w14:paraId="33ECB4FC" w14:textId="56A7489C" w:rsidR="003C7A34" w:rsidRPr="00936596" w:rsidRDefault="003C7A34"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Furthermore, upon implementing the application modules we will work on their integration to all levels of the software system, by checking the following parameters:</w:t>
      </w:r>
    </w:p>
    <w:p w14:paraId="1AE7FC4B" w14:textId="77777777" w:rsidR="003C7A34" w:rsidRPr="00936596" w:rsidRDefault="003C7A34"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load</w:t>
      </w:r>
      <w:r w:rsidRPr="00936596">
        <w:rPr>
          <w:rFonts w:asciiTheme="majorHAnsi" w:hAnsiTheme="majorHAnsi" w:cstheme="majorHAnsi"/>
          <w:lang w:val="en-GB"/>
        </w:rPr>
        <w:t xml:space="preserve"> – simulates the various levels of load on application and measuring application response. Load may be number of simultaneous connections, number of simultaneous users, number of simultaneous transactions, memory usage, CPU usage, disk usage.</w:t>
      </w:r>
    </w:p>
    <w:p w14:paraId="50C68D6E" w14:textId="77777777" w:rsidR="003C7A34" w:rsidRPr="00936596" w:rsidRDefault="003C7A34"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functionality</w:t>
      </w:r>
      <w:r w:rsidRPr="00936596">
        <w:rPr>
          <w:rFonts w:asciiTheme="majorHAnsi" w:hAnsiTheme="majorHAnsi" w:cstheme="majorHAnsi"/>
          <w:lang w:val="en-GB"/>
        </w:rPr>
        <w:t xml:space="preserve"> – checks whether all designed functionality is implemented and operational (reports, customization, scheduling, delivery to email/ftp sites)</w:t>
      </w:r>
    </w:p>
    <w:p w14:paraId="6C2C9A09" w14:textId="77777777" w:rsidR="003C7A34" w:rsidRPr="00936596" w:rsidRDefault="003C7A34"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documentation</w:t>
      </w:r>
      <w:r w:rsidRPr="00936596">
        <w:rPr>
          <w:rFonts w:asciiTheme="majorHAnsi" w:hAnsiTheme="majorHAnsi" w:cstheme="majorHAnsi"/>
          <w:lang w:val="en-GB"/>
        </w:rPr>
        <w:t xml:space="preserve"> – alignment of the documentation with actual interfaces/processes of the application(s)</w:t>
      </w:r>
    </w:p>
    <w:p w14:paraId="061E4CC0" w14:textId="77777777" w:rsidR="003C7A34" w:rsidRPr="00936596" w:rsidRDefault="003C7A34"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interaction(s)</w:t>
      </w:r>
      <w:r w:rsidRPr="00936596">
        <w:rPr>
          <w:rFonts w:asciiTheme="majorHAnsi" w:hAnsiTheme="majorHAnsi" w:cstheme="majorHAnsi"/>
          <w:lang w:val="en-GB"/>
        </w:rPr>
        <w:t xml:space="preserve"> – how well the application integrates with other components of the software system (network bandwidth supported, email systems compatibility, ftp support, operating system resource usage, etc)</w:t>
      </w:r>
    </w:p>
    <w:p w14:paraId="5373106E" w14:textId="77777777" w:rsidR="003C7A34" w:rsidRPr="00936596" w:rsidRDefault="003C7A34"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b/>
          <w:bCs/>
          <w:lang w:val="en-GB"/>
        </w:rPr>
        <w:t>processing checks</w:t>
      </w:r>
      <w:r w:rsidRPr="00936596">
        <w:rPr>
          <w:rFonts w:asciiTheme="majorHAnsi" w:hAnsiTheme="majorHAnsi" w:cstheme="majorHAnsi"/>
          <w:lang w:val="en-GB"/>
        </w:rPr>
        <w:t xml:space="preserve"> – list with predefined inputs and expected outputs. </w:t>
      </w:r>
    </w:p>
    <w:p w14:paraId="004A2C06" w14:textId="77777777" w:rsidR="003C7A34" w:rsidRPr="00936596" w:rsidRDefault="003C7A34" w:rsidP="00A0303A">
      <w:pPr>
        <w:spacing w:line="276" w:lineRule="auto"/>
        <w:jc w:val="both"/>
        <w:rPr>
          <w:rFonts w:asciiTheme="minorHAnsi" w:hAnsiTheme="minorHAnsi" w:cstheme="minorHAnsi"/>
          <w:bCs/>
          <w:color w:val="000000" w:themeColor="text1"/>
          <w:sz w:val="22"/>
          <w:szCs w:val="22"/>
          <w:lang w:val="en-GB"/>
        </w:rPr>
      </w:pPr>
    </w:p>
    <w:p w14:paraId="376C0C23" w14:textId="38879069" w:rsidR="00DD137C" w:rsidRPr="00936596" w:rsidRDefault="003C7A34"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will present our work on a report where it is going to explain how the hardware, the system and management software and the application modules combined and how the interaction is between them.</w:t>
      </w:r>
    </w:p>
    <w:p w14:paraId="4B24C13A" w14:textId="33CA51FC" w:rsidR="00DD137C" w:rsidRPr="00936596" w:rsidRDefault="00DD137C" w:rsidP="00A0303A">
      <w:pPr>
        <w:widowControl w:val="0"/>
        <w:spacing w:line="276" w:lineRule="auto"/>
        <w:jc w:val="both"/>
        <w:rPr>
          <w:rFonts w:asciiTheme="majorHAnsi" w:hAnsiTheme="majorHAnsi" w:cstheme="majorHAnsi"/>
          <w:sz w:val="22"/>
          <w:szCs w:val="22"/>
          <w:lang w:val="en-GB"/>
        </w:rPr>
      </w:pPr>
    </w:p>
    <w:p w14:paraId="2FCEF829" w14:textId="77777777" w:rsidR="003C3DC0" w:rsidRPr="00936596" w:rsidRDefault="003C3DC0" w:rsidP="00A0303A">
      <w:pPr>
        <w:shd w:val="clear" w:color="auto" w:fill="F2F2F2" w:themeFill="background1" w:themeFillShade="F2"/>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Step 4: Software testing</w:t>
      </w:r>
    </w:p>
    <w:p w14:paraId="73B802F7" w14:textId="7556B670" w:rsidR="003C7A34" w:rsidRPr="00936596" w:rsidRDefault="003C7A34" w:rsidP="00A0303A">
      <w:pPr>
        <w:widowControl w:val="0"/>
        <w:spacing w:line="276" w:lineRule="auto"/>
        <w:jc w:val="both"/>
        <w:rPr>
          <w:rFonts w:asciiTheme="majorHAnsi" w:hAnsiTheme="majorHAnsi" w:cstheme="majorHAnsi"/>
          <w:sz w:val="22"/>
          <w:szCs w:val="22"/>
          <w:lang w:val="en-GB"/>
        </w:rPr>
      </w:pPr>
    </w:p>
    <w:p w14:paraId="380C280D" w14:textId="77777777" w:rsidR="003C3DC0" w:rsidRPr="00936596" w:rsidRDefault="003C3DC0"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believe testing plays an important role in flawless software implementation. For that, we will employ continuous testing procedures that will begin parallel to code development and improvement efforts. We will provide the highest level of support to the development team for providing proper feedback on the software and track progress.</w:t>
      </w:r>
    </w:p>
    <w:p w14:paraId="456940DB" w14:textId="77777777" w:rsidR="003C3DC0" w:rsidRPr="00936596" w:rsidRDefault="003C3DC0" w:rsidP="00A0303A">
      <w:pPr>
        <w:spacing w:line="276" w:lineRule="auto"/>
        <w:jc w:val="both"/>
        <w:rPr>
          <w:rFonts w:asciiTheme="majorHAnsi" w:hAnsiTheme="majorHAnsi" w:cstheme="majorHAnsi"/>
          <w:sz w:val="22"/>
          <w:szCs w:val="22"/>
          <w:lang w:val="en-GB"/>
        </w:rPr>
      </w:pPr>
    </w:p>
    <w:p w14:paraId="71E9EBFF" w14:textId="4AE88217" w:rsidR="003C3DC0" w:rsidRPr="00936596" w:rsidRDefault="003C3DC0"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System testing purpose is to verify that each interface between the subsystems works properly in terms of data consistency, time constraints, data validation and error management, focusing on verifying the system as a whole, and aiming at winning the confidence related to the entire system reported to the integration of all of its components.</w:t>
      </w:r>
    </w:p>
    <w:p w14:paraId="54D3952E" w14:textId="540EE3F8" w:rsidR="003C3DC0" w:rsidRPr="00936596" w:rsidRDefault="003C3DC0" w:rsidP="00A0303A">
      <w:pPr>
        <w:spacing w:line="276" w:lineRule="auto"/>
        <w:jc w:val="both"/>
        <w:rPr>
          <w:rFonts w:asciiTheme="majorHAnsi" w:hAnsiTheme="majorHAnsi" w:cstheme="majorHAnsi"/>
          <w:sz w:val="22"/>
          <w:szCs w:val="22"/>
          <w:lang w:val="en-GB"/>
        </w:rPr>
      </w:pPr>
    </w:p>
    <w:p w14:paraId="3A6AA34E" w14:textId="77777777" w:rsidR="003C3DC0" w:rsidRPr="00936596" w:rsidRDefault="003C3DC0" w:rsidP="00A0303A">
      <w:pPr>
        <w:keepNext/>
        <w:spacing w:line="276" w:lineRule="auto"/>
        <w:jc w:val="both"/>
        <w:rPr>
          <w:lang w:val="en-GB"/>
        </w:rPr>
      </w:pPr>
      <w:r w:rsidRPr="00936596">
        <w:rPr>
          <w:rFonts w:asciiTheme="minorHAnsi" w:hAnsiTheme="minorHAnsi" w:cstheme="minorHAnsi"/>
          <w:noProof/>
          <w:color w:val="000000" w:themeColor="text1"/>
          <w:sz w:val="22"/>
          <w:szCs w:val="22"/>
          <w:lang w:val="en-GB" w:eastAsia="el-GR"/>
        </w:rPr>
        <w:drawing>
          <wp:inline distT="0" distB="0" distL="0" distR="0" wp14:anchorId="0D01CB9C" wp14:editId="18ECCA02">
            <wp:extent cx="6286500" cy="1676400"/>
            <wp:effectExtent l="0" t="0" r="0" b="0"/>
            <wp:docPr id="496" name="Picture 49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imeline&#10;&#10;Description automatically generated"/>
                    <pic:cNvPicPr/>
                  </pic:nvPicPr>
                  <pic:blipFill>
                    <a:blip r:embed="rId141" cstate="print">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6286500" cy="1676400"/>
                    </a:xfrm>
                    <a:prstGeom prst="rect">
                      <a:avLst/>
                    </a:prstGeom>
                  </pic:spPr>
                </pic:pic>
              </a:graphicData>
            </a:graphic>
          </wp:inline>
        </w:drawing>
      </w:r>
    </w:p>
    <w:p w14:paraId="5A4C8E43" w14:textId="2402907B" w:rsidR="003C3DC0" w:rsidRPr="00936596" w:rsidRDefault="003C3DC0" w:rsidP="00A0303A">
      <w:pPr>
        <w:pStyle w:val="Caption"/>
        <w:spacing w:line="276" w:lineRule="auto"/>
        <w:jc w:val="center"/>
        <w:rPr>
          <w:rFonts w:asciiTheme="majorHAnsi" w:hAnsiTheme="majorHAnsi" w:cstheme="majorHAnsi"/>
          <w:b w:val="0"/>
          <w:bCs w:val="0"/>
          <w:color w:val="548DD4" w:themeColor="text2" w:themeTint="99"/>
          <w:lang w:val="en-GB"/>
        </w:rPr>
      </w:pPr>
      <w:bookmarkStart w:id="158" w:name="_Toc114584306"/>
      <w:r w:rsidRPr="00936596">
        <w:rPr>
          <w:rFonts w:asciiTheme="majorHAnsi" w:hAnsiTheme="majorHAnsi" w:cstheme="majorHAnsi"/>
          <w:b w:val="0"/>
          <w:bCs w:val="0"/>
          <w:color w:val="548DD4" w:themeColor="text2" w:themeTint="99"/>
          <w:lang w:val="en-GB"/>
        </w:rPr>
        <w:t xml:space="preserve">Figure </w:t>
      </w:r>
      <w:r w:rsidRPr="00936596">
        <w:rPr>
          <w:rFonts w:asciiTheme="majorHAnsi" w:hAnsiTheme="majorHAnsi" w:cstheme="majorHAnsi"/>
          <w:b w:val="0"/>
          <w:bCs w:val="0"/>
          <w:color w:val="548DD4" w:themeColor="text2" w:themeTint="99"/>
          <w:lang w:val="en-GB"/>
        </w:rPr>
        <w:fldChar w:fldCharType="begin"/>
      </w:r>
      <w:r w:rsidRPr="00936596">
        <w:rPr>
          <w:rFonts w:asciiTheme="majorHAnsi" w:hAnsiTheme="majorHAnsi" w:cstheme="majorHAnsi"/>
          <w:b w:val="0"/>
          <w:bCs w:val="0"/>
          <w:color w:val="548DD4" w:themeColor="text2" w:themeTint="99"/>
          <w:lang w:val="en-GB"/>
        </w:rPr>
        <w:instrText xml:space="preserve"> SEQ Figure \* ARABIC </w:instrText>
      </w:r>
      <w:r w:rsidRPr="00936596">
        <w:rPr>
          <w:rFonts w:asciiTheme="majorHAnsi" w:hAnsiTheme="majorHAnsi" w:cstheme="majorHAnsi"/>
          <w:b w:val="0"/>
          <w:bCs w:val="0"/>
          <w:color w:val="548DD4" w:themeColor="text2" w:themeTint="99"/>
          <w:lang w:val="en-GB"/>
        </w:rPr>
        <w:fldChar w:fldCharType="separate"/>
      </w:r>
      <w:r w:rsidR="00E90923" w:rsidRPr="00936596">
        <w:rPr>
          <w:rFonts w:asciiTheme="majorHAnsi" w:hAnsiTheme="majorHAnsi" w:cstheme="majorHAnsi"/>
          <w:b w:val="0"/>
          <w:bCs w:val="0"/>
          <w:noProof/>
          <w:color w:val="548DD4" w:themeColor="text2" w:themeTint="99"/>
          <w:lang w:val="en-GB"/>
        </w:rPr>
        <w:t>51</w:t>
      </w:r>
      <w:r w:rsidRPr="00936596">
        <w:rPr>
          <w:rFonts w:asciiTheme="majorHAnsi" w:hAnsiTheme="majorHAnsi" w:cstheme="majorHAnsi"/>
          <w:b w:val="0"/>
          <w:bCs w:val="0"/>
          <w:color w:val="548DD4" w:themeColor="text2" w:themeTint="99"/>
          <w:lang w:val="en-GB"/>
        </w:rPr>
        <w:fldChar w:fldCharType="end"/>
      </w:r>
      <w:r w:rsidRPr="00936596">
        <w:rPr>
          <w:rFonts w:asciiTheme="majorHAnsi" w:hAnsiTheme="majorHAnsi" w:cstheme="majorHAnsi"/>
          <w:b w:val="0"/>
          <w:bCs w:val="0"/>
          <w:color w:val="548DD4" w:themeColor="text2" w:themeTint="99"/>
          <w:lang w:val="en-GB"/>
        </w:rPr>
        <w:t xml:space="preserve"> - Components of Software Testing</w:t>
      </w:r>
      <w:bookmarkEnd w:id="158"/>
    </w:p>
    <w:p w14:paraId="1AA1D882" w14:textId="15B6D29C" w:rsidR="003C7A34" w:rsidRPr="00936596" w:rsidRDefault="003C7A34" w:rsidP="00A0303A">
      <w:pPr>
        <w:widowControl w:val="0"/>
        <w:spacing w:line="276" w:lineRule="auto"/>
        <w:jc w:val="both"/>
        <w:rPr>
          <w:rFonts w:asciiTheme="majorHAnsi" w:hAnsiTheme="majorHAnsi" w:cstheme="majorHAnsi"/>
          <w:sz w:val="22"/>
          <w:szCs w:val="22"/>
          <w:lang w:val="en-GB"/>
        </w:rPr>
      </w:pPr>
    </w:p>
    <w:p w14:paraId="072C566D" w14:textId="77777777" w:rsidR="003C3DC0" w:rsidRPr="00936596" w:rsidRDefault="003C3DC0"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purpose of testing stage (as depicted in figure below) is:</w:t>
      </w:r>
    </w:p>
    <w:p w14:paraId="4AFC4E0B" w14:textId="77777777" w:rsidR="003C3DC0" w:rsidRPr="00936596" w:rsidRDefault="003C3DC0"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To verify the interaction between objects</w:t>
      </w:r>
    </w:p>
    <w:p w14:paraId="4C4AC98C" w14:textId="77777777" w:rsidR="003C3DC0" w:rsidRPr="00936596" w:rsidRDefault="003C3DC0"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To verify the proper integration of all components of the software</w:t>
      </w:r>
    </w:p>
    <w:p w14:paraId="6C22D99F" w14:textId="77777777" w:rsidR="003C3DC0" w:rsidRPr="00936596" w:rsidRDefault="003C3DC0"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To verify that all requirements have been correctly implemented</w:t>
      </w:r>
    </w:p>
    <w:p w14:paraId="100399D5" w14:textId="77777777" w:rsidR="003C3DC0" w:rsidRPr="00936596" w:rsidRDefault="003C3DC0" w:rsidP="00A0303A">
      <w:pPr>
        <w:pStyle w:val="ListParagraph"/>
        <w:numPr>
          <w:ilvl w:val="0"/>
          <w:numId w:val="29"/>
        </w:numPr>
        <w:spacing w:line="276" w:lineRule="auto"/>
        <w:jc w:val="both"/>
        <w:rPr>
          <w:rFonts w:asciiTheme="majorHAnsi" w:hAnsiTheme="majorHAnsi" w:cstheme="majorHAnsi"/>
          <w:lang w:val="en-GB"/>
        </w:rPr>
      </w:pPr>
      <w:r w:rsidRPr="00936596">
        <w:rPr>
          <w:rFonts w:asciiTheme="majorHAnsi" w:hAnsiTheme="majorHAnsi" w:cstheme="majorHAnsi"/>
          <w:lang w:val="en-GB"/>
        </w:rPr>
        <w:t>To identify and ensure defects are addressed prior to the deployment of the software</w:t>
      </w:r>
    </w:p>
    <w:p w14:paraId="75313799" w14:textId="77777777" w:rsidR="003C3DC0" w:rsidRPr="00936596" w:rsidRDefault="003C3DC0" w:rsidP="00A0303A">
      <w:pPr>
        <w:spacing w:line="276" w:lineRule="auto"/>
        <w:jc w:val="both"/>
        <w:rPr>
          <w:rFonts w:asciiTheme="minorHAnsi" w:hAnsiTheme="minorHAnsi" w:cstheme="minorHAnsi"/>
          <w:bCs/>
          <w:color w:val="000000" w:themeColor="text1"/>
          <w:sz w:val="22"/>
          <w:lang w:val="en-GB"/>
        </w:rPr>
      </w:pPr>
    </w:p>
    <w:p w14:paraId="7C2EE3C3" w14:textId="77777777" w:rsidR="003C3DC0" w:rsidRPr="00936596" w:rsidRDefault="003C3DC0"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will employ an iterative approach, which means that testing is conducted throughout the project. This allows finding defects as early as possible, which radically reduces the cost of fixing the defect. To this end, the test process will be carried out in the following stages:</w:t>
      </w:r>
    </w:p>
    <w:p w14:paraId="2DE4A15C" w14:textId="77777777" w:rsidR="003C3DC0" w:rsidRPr="00936596" w:rsidRDefault="003C3DC0" w:rsidP="00A0303A">
      <w:pPr>
        <w:spacing w:line="276" w:lineRule="auto"/>
        <w:jc w:val="both"/>
        <w:rPr>
          <w:rFonts w:asciiTheme="minorHAnsi" w:hAnsiTheme="minorHAnsi" w:cstheme="minorHAnsi"/>
          <w:b/>
          <w:color w:val="0070C0"/>
          <w:sz w:val="22"/>
          <w:lang w:val="en-GB"/>
        </w:rPr>
      </w:pPr>
    </w:p>
    <w:p w14:paraId="370F0117" w14:textId="77777777" w:rsidR="003C3DC0" w:rsidRPr="00936596" w:rsidRDefault="003C3DC0" w:rsidP="00A0303A">
      <w:pPr>
        <w:spacing w:line="276" w:lineRule="auto"/>
        <w:jc w:val="both"/>
        <w:rPr>
          <w:rFonts w:asciiTheme="majorHAnsi" w:hAnsiTheme="majorHAnsi" w:cstheme="majorHAnsi"/>
          <w:b/>
          <w:color w:val="0070C0"/>
          <w:sz w:val="22"/>
          <w:szCs w:val="22"/>
          <w:lang w:val="en-GB"/>
        </w:rPr>
      </w:pPr>
      <w:r w:rsidRPr="00936596">
        <w:rPr>
          <w:rFonts w:asciiTheme="majorHAnsi" w:hAnsiTheme="majorHAnsi" w:cstheme="majorHAnsi"/>
          <w:b/>
          <w:color w:val="0070C0"/>
          <w:sz w:val="22"/>
          <w:szCs w:val="22"/>
          <w:lang w:val="en-GB"/>
        </w:rPr>
        <w:t>Test preparation phase:</w:t>
      </w:r>
    </w:p>
    <w:p w14:paraId="55A9B1CF" w14:textId="77777777" w:rsidR="003C3DC0" w:rsidRPr="00936596" w:rsidRDefault="003C3DC0" w:rsidP="00A0303A">
      <w:pPr>
        <w:pStyle w:val="ListParagraph"/>
        <w:widowControl/>
        <w:numPr>
          <w:ilvl w:val="0"/>
          <w:numId w:val="52"/>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 xml:space="preserve">Based on the initial test plan, the features to be tested will be defined together with the types of tests run and the test approach </w:t>
      </w:r>
    </w:p>
    <w:p w14:paraId="6A1745F6" w14:textId="77777777" w:rsidR="003C3DC0" w:rsidRPr="00936596" w:rsidRDefault="003C3DC0" w:rsidP="00A0303A">
      <w:pPr>
        <w:pStyle w:val="ListParagraph"/>
        <w:widowControl/>
        <w:numPr>
          <w:ilvl w:val="0"/>
          <w:numId w:val="52"/>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 xml:space="preserve">The test plan based on which the phase acceptance will be issued together with the test cases to be run, are defined in this phase </w:t>
      </w:r>
    </w:p>
    <w:p w14:paraId="19E3E090" w14:textId="77777777" w:rsidR="003C3DC0" w:rsidRPr="00936596" w:rsidRDefault="003C3DC0" w:rsidP="00A0303A">
      <w:pPr>
        <w:pStyle w:val="ListParagraph"/>
        <w:widowControl/>
        <w:numPr>
          <w:ilvl w:val="0"/>
          <w:numId w:val="52"/>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 xml:space="preserve">The hardware and software configuration of the test environment is set up </w:t>
      </w:r>
    </w:p>
    <w:p w14:paraId="562AA0E5" w14:textId="77777777" w:rsidR="003C3DC0" w:rsidRPr="00936596" w:rsidRDefault="003C3DC0" w:rsidP="00A0303A">
      <w:pPr>
        <w:spacing w:line="276" w:lineRule="auto"/>
        <w:jc w:val="both"/>
        <w:rPr>
          <w:rFonts w:asciiTheme="majorHAnsi" w:hAnsiTheme="majorHAnsi" w:cstheme="majorHAnsi"/>
          <w:b/>
          <w:color w:val="0070C0"/>
          <w:sz w:val="22"/>
          <w:szCs w:val="22"/>
          <w:lang w:val="en-GB"/>
        </w:rPr>
      </w:pPr>
      <w:r w:rsidRPr="00936596">
        <w:rPr>
          <w:rFonts w:asciiTheme="majorHAnsi" w:hAnsiTheme="majorHAnsi" w:cstheme="majorHAnsi"/>
          <w:b/>
          <w:color w:val="0070C0"/>
          <w:sz w:val="22"/>
          <w:szCs w:val="22"/>
          <w:lang w:val="en-GB"/>
        </w:rPr>
        <w:t xml:space="preserve">Test execution phase: </w:t>
      </w:r>
    </w:p>
    <w:p w14:paraId="3C6B4DF4" w14:textId="77777777" w:rsidR="003C3DC0" w:rsidRPr="00936596" w:rsidRDefault="003C3DC0" w:rsidP="00A0303A">
      <w:pPr>
        <w:pStyle w:val="ListParagraph"/>
        <w:widowControl/>
        <w:numPr>
          <w:ilvl w:val="0"/>
          <w:numId w:val="53"/>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 xml:space="preserve">The tests are carried out according to the order and description specified in the test plan </w:t>
      </w:r>
    </w:p>
    <w:p w14:paraId="7B9A5E88" w14:textId="77777777" w:rsidR="003C3DC0" w:rsidRPr="00936596" w:rsidRDefault="003C3DC0" w:rsidP="00A0303A">
      <w:pPr>
        <w:pStyle w:val="ListParagraph"/>
        <w:widowControl/>
        <w:numPr>
          <w:ilvl w:val="0"/>
          <w:numId w:val="53"/>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 xml:space="preserve">Test logs are recorded </w:t>
      </w:r>
    </w:p>
    <w:p w14:paraId="6C297FE3" w14:textId="77777777" w:rsidR="003C3DC0" w:rsidRPr="00936596" w:rsidRDefault="003C3DC0" w:rsidP="00A0303A">
      <w:pPr>
        <w:pStyle w:val="ListParagraph"/>
        <w:widowControl/>
        <w:numPr>
          <w:ilvl w:val="0"/>
          <w:numId w:val="53"/>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Observations resulted from the execution of tests shall be noted</w:t>
      </w:r>
    </w:p>
    <w:p w14:paraId="0F1C2AAB" w14:textId="77777777" w:rsidR="003C3DC0" w:rsidRPr="00936596" w:rsidRDefault="003C3DC0" w:rsidP="00A0303A">
      <w:pPr>
        <w:spacing w:line="276" w:lineRule="auto"/>
        <w:jc w:val="both"/>
        <w:rPr>
          <w:rFonts w:asciiTheme="majorHAnsi" w:hAnsiTheme="majorHAnsi" w:cstheme="majorHAnsi"/>
          <w:b/>
          <w:color w:val="0070C0"/>
          <w:sz w:val="22"/>
          <w:szCs w:val="22"/>
          <w:lang w:val="en-GB"/>
        </w:rPr>
      </w:pPr>
      <w:r w:rsidRPr="00936596">
        <w:rPr>
          <w:rFonts w:asciiTheme="majorHAnsi" w:hAnsiTheme="majorHAnsi" w:cstheme="majorHAnsi"/>
          <w:b/>
          <w:color w:val="0070C0"/>
          <w:sz w:val="22"/>
          <w:szCs w:val="22"/>
          <w:lang w:val="en-GB"/>
        </w:rPr>
        <w:t>Test execution analysis phase</w:t>
      </w:r>
    </w:p>
    <w:p w14:paraId="469D97B2" w14:textId="77777777" w:rsidR="003C3DC0" w:rsidRPr="00936596" w:rsidRDefault="003C3DC0"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Based on the results of the tests, decisions for the resolution of issues / observations are issued and the system improvement points are defined.</w:t>
      </w:r>
    </w:p>
    <w:p w14:paraId="26D15CA2" w14:textId="77777777" w:rsidR="003C3DC0" w:rsidRPr="00936596" w:rsidRDefault="003C3DC0" w:rsidP="00A0303A">
      <w:pPr>
        <w:spacing w:line="276" w:lineRule="auto"/>
        <w:jc w:val="both"/>
        <w:rPr>
          <w:rFonts w:asciiTheme="minorHAnsi" w:hAnsiTheme="minorHAnsi" w:cstheme="minorHAnsi"/>
          <w:bCs/>
          <w:color w:val="000000" w:themeColor="text1"/>
          <w:sz w:val="22"/>
          <w:lang w:val="en-GB"/>
        </w:rPr>
      </w:pPr>
    </w:p>
    <w:p w14:paraId="48DB8BF1" w14:textId="77777777" w:rsidR="003C3DC0" w:rsidRPr="00936596" w:rsidRDefault="003C3DC0"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testing plan illustrates the approach of our Consortium regarding the system testing, the object of testing effort, necessary activities for testing preparation and execution, testing environment, deliverables, roles and responsibilities, testing procedures and reporting method. The criteria to ensure the appropriate condition for starting the tests, will be as follows:</w:t>
      </w:r>
    </w:p>
    <w:p w14:paraId="29947544" w14:textId="77777777" w:rsidR="003C3DC0" w:rsidRPr="00936596" w:rsidRDefault="003C3DC0"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 xml:space="preserve">All defects have been reported and documented appropriately </w:t>
      </w:r>
    </w:p>
    <w:p w14:paraId="3F638DF1" w14:textId="77777777" w:rsidR="003C3DC0" w:rsidRPr="00936596" w:rsidRDefault="003C3DC0"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 xml:space="preserve">All tests planned have been run successfully </w:t>
      </w:r>
    </w:p>
    <w:p w14:paraId="69492107" w14:textId="77777777" w:rsidR="003C3DC0" w:rsidRPr="00936596" w:rsidRDefault="003C3DC0"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It is decided by the software development team to finalize the test process based on the analysis of data</w:t>
      </w:r>
    </w:p>
    <w:p w14:paraId="3584F883" w14:textId="77777777" w:rsidR="003C3DC0" w:rsidRPr="00936596" w:rsidRDefault="003C3DC0" w:rsidP="00A0303A">
      <w:pPr>
        <w:spacing w:line="276" w:lineRule="auto"/>
        <w:jc w:val="both"/>
        <w:rPr>
          <w:rFonts w:asciiTheme="minorHAnsi" w:hAnsiTheme="minorHAnsi" w:cstheme="minorHAnsi"/>
          <w:bCs/>
          <w:color w:val="000000" w:themeColor="text1"/>
          <w:sz w:val="22"/>
          <w:lang w:val="en-GB"/>
        </w:rPr>
      </w:pPr>
    </w:p>
    <w:p w14:paraId="21BA57DB" w14:textId="5E61FD99" w:rsidR="003C3DC0" w:rsidRPr="00936596" w:rsidRDefault="003C3DC0"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lastRenderedPageBreak/>
        <w:t>Based on the test plan the results of the test process will then be established. The test results will be established based on the following criteria.</w:t>
      </w:r>
    </w:p>
    <w:p w14:paraId="704AB729" w14:textId="7D61A543" w:rsidR="003C3DC0" w:rsidRPr="00936596" w:rsidRDefault="003C3DC0" w:rsidP="00A0303A">
      <w:pPr>
        <w:spacing w:line="276" w:lineRule="auto"/>
        <w:jc w:val="both"/>
        <w:rPr>
          <w:rFonts w:asciiTheme="majorHAnsi" w:hAnsiTheme="majorHAnsi" w:cstheme="majorHAnsi"/>
          <w:sz w:val="22"/>
          <w:szCs w:val="22"/>
          <w:lang w:val="en-GB"/>
        </w:rPr>
      </w:pPr>
    </w:p>
    <w:p w14:paraId="0E3D8C09" w14:textId="1FC3709B" w:rsidR="003C3DC0" w:rsidRPr="00936596" w:rsidRDefault="003C3DC0" w:rsidP="00A0303A">
      <w:pPr>
        <w:pStyle w:val="Caption"/>
        <w:spacing w:line="276" w:lineRule="auto"/>
        <w:rPr>
          <w:rFonts w:asciiTheme="majorHAnsi" w:hAnsiTheme="majorHAnsi" w:cstheme="majorHAnsi"/>
          <w:b w:val="0"/>
          <w:bCs w:val="0"/>
          <w:color w:val="548DD4" w:themeColor="text2" w:themeTint="99"/>
          <w:lang w:val="en-GB"/>
        </w:rPr>
      </w:pPr>
      <w:bookmarkStart w:id="159" w:name="_Toc114753507"/>
      <w:r w:rsidRPr="00936596">
        <w:rPr>
          <w:rFonts w:asciiTheme="majorHAnsi" w:hAnsiTheme="majorHAnsi" w:cstheme="majorHAnsi"/>
          <w:b w:val="0"/>
          <w:bCs w:val="0"/>
          <w:color w:val="548DD4" w:themeColor="text2" w:themeTint="99"/>
          <w:lang w:val="en-GB"/>
        </w:rPr>
        <w:t xml:space="preserve">Table </w:t>
      </w:r>
      <w:r w:rsidRPr="00936596">
        <w:rPr>
          <w:rFonts w:asciiTheme="majorHAnsi" w:hAnsiTheme="majorHAnsi" w:cstheme="majorHAnsi"/>
          <w:b w:val="0"/>
          <w:bCs w:val="0"/>
          <w:color w:val="548DD4" w:themeColor="text2" w:themeTint="99"/>
          <w:lang w:val="en-GB"/>
        </w:rPr>
        <w:fldChar w:fldCharType="begin"/>
      </w:r>
      <w:r w:rsidRPr="00936596">
        <w:rPr>
          <w:rFonts w:asciiTheme="majorHAnsi" w:hAnsiTheme="majorHAnsi" w:cstheme="majorHAnsi"/>
          <w:b w:val="0"/>
          <w:bCs w:val="0"/>
          <w:color w:val="548DD4" w:themeColor="text2" w:themeTint="99"/>
          <w:lang w:val="en-GB"/>
        </w:rPr>
        <w:instrText xml:space="preserve"> SEQ Table \* ARABIC </w:instrText>
      </w:r>
      <w:r w:rsidRPr="00936596">
        <w:rPr>
          <w:rFonts w:asciiTheme="majorHAnsi" w:hAnsiTheme="majorHAnsi" w:cstheme="majorHAnsi"/>
          <w:b w:val="0"/>
          <w:bCs w:val="0"/>
          <w:color w:val="548DD4" w:themeColor="text2" w:themeTint="99"/>
          <w:lang w:val="en-GB"/>
        </w:rPr>
        <w:fldChar w:fldCharType="separate"/>
      </w:r>
      <w:r w:rsidR="00010481" w:rsidRPr="00936596">
        <w:rPr>
          <w:rFonts w:asciiTheme="majorHAnsi" w:hAnsiTheme="majorHAnsi" w:cstheme="majorHAnsi"/>
          <w:b w:val="0"/>
          <w:bCs w:val="0"/>
          <w:noProof/>
          <w:color w:val="548DD4" w:themeColor="text2" w:themeTint="99"/>
          <w:lang w:val="en-GB"/>
        </w:rPr>
        <w:t>34</w:t>
      </w:r>
      <w:r w:rsidRPr="00936596">
        <w:rPr>
          <w:rFonts w:asciiTheme="majorHAnsi" w:hAnsiTheme="majorHAnsi" w:cstheme="majorHAnsi"/>
          <w:b w:val="0"/>
          <w:bCs w:val="0"/>
          <w:color w:val="548DD4" w:themeColor="text2" w:themeTint="99"/>
          <w:lang w:val="en-GB"/>
        </w:rPr>
        <w:fldChar w:fldCharType="end"/>
      </w:r>
      <w:r w:rsidRPr="00936596">
        <w:rPr>
          <w:rFonts w:asciiTheme="majorHAnsi" w:hAnsiTheme="majorHAnsi" w:cstheme="majorHAnsi"/>
          <w:b w:val="0"/>
          <w:bCs w:val="0"/>
          <w:color w:val="548DD4" w:themeColor="text2" w:themeTint="99"/>
          <w:lang w:val="en-GB"/>
        </w:rPr>
        <w:t xml:space="preserve"> - Internal Acceptance Criteria</w:t>
      </w:r>
      <w:bookmarkEnd w:id="159"/>
    </w:p>
    <w:tbl>
      <w:tblPr>
        <w:tblW w:w="5000" w:type="pct"/>
        <w:tblBorders>
          <w:top w:val="dotted" w:sz="4" w:space="0" w:color="E36C0A" w:themeColor="accent6" w:themeShade="BF"/>
          <w:left w:val="dotted" w:sz="4" w:space="0" w:color="E36C0A" w:themeColor="accent6" w:themeShade="BF"/>
          <w:bottom w:val="dotted" w:sz="4" w:space="0" w:color="E36C0A" w:themeColor="accent6" w:themeShade="BF"/>
          <w:right w:val="dotted" w:sz="4" w:space="0" w:color="E36C0A" w:themeColor="accent6" w:themeShade="BF"/>
          <w:insideH w:val="dotted" w:sz="4" w:space="0" w:color="E36C0A" w:themeColor="accent6" w:themeShade="BF"/>
          <w:insideV w:val="dotted" w:sz="4" w:space="0" w:color="E36C0A" w:themeColor="accent6" w:themeShade="BF"/>
        </w:tblBorders>
        <w:tblLook w:val="01E0" w:firstRow="1" w:lastRow="1" w:firstColumn="1" w:lastColumn="1" w:noHBand="0" w:noVBand="0"/>
      </w:tblPr>
      <w:tblGrid>
        <w:gridCol w:w="1327"/>
        <w:gridCol w:w="3390"/>
        <w:gridCol w:w="5189"/>
      </w:tblGrid>
      <w:tr w:rsidR="008A5074" w:rsidRPr="00936596" w14:paraId="53FA49E7" w14:textId="77777777" w:rsidTr="008A5074">
        <w:tc>
          <w:tcPr>
            <w:tcW w:w="670" w:type="pct"/>
            <w:shd w:val="clear" w:color="auto" w:fill="E36C0A" w:themeFill="accent6" w:themeFillShade="BF"/>
          </w:tcPr>
          <w:p w14:paraId="189F32BE" w14:textId="77777777" w:rsidR="003C3DC0" w:rsidRPr="00936596" w:rsidRDefault="003C3DC0" w:rsidP="00A0303A">
            <w:pPr>
              <w:spacing w:line="276" w:lineRule="auto"/>
              <w:jc w:val="center"/>
              <w:rPr>
                <w:rFonts w:asciiTheme="majorHAnsi" w:hAnsiTheme="majorHAnsi" w:cstheme="majorHAnsi"/>
                <w:b/>
                <w:bCs/>
                <w:color w:val="FFFFFF" w:themeColor="background1"/>
                <w:sz w:val="22"/>
                <w:szCs w:val="22"/>
                <w:lang w:val="en-GB"/>
              </w:rPr>
            </w:pPr>
            <w:r w:rsidRPr="00936596">
              <w:rPr>
                <w:rFonts w:asciiTheme="majorHAnsi" w:hAnsiTheme="majorHAnsi" w:cstheme="majorHAnsi"/>
                <w:b/>
                <w:bCs/>
                <w:color w:val="FFFFFF" w:themeColor="background1"/>
                <w:sz w:val="22"/>
                <w:szCs w:val="22"/>
                <w:lang w:val="en-GB"/>
              </w:rPr>
              <w:t>Value</w:t>
            </w:r>
          </w:p>
        </w:tc>
        <w:tc>
          <w:tcPr>
            <w:tcW w:w="1711" w:type="pct"/>
            <w:shd w:val="clear" w:color="auto" w:fill="E36C0A" w:themeFill="accent6" w:themeFillShade="BF"/>
          </w:tcPr>
          <w:p w14:paraId="2E6A718D" w14:textId="77777777" w:rsidR="003C3DC0" w:rsidRPr="00936596" w:rsidRDefault="003C3DC0" w:rsidP="00A0303A">
            <w:pPr>
              <w:spacing w:line="276" w:lineRule="auto"/>
              <w:jc w:val="center"/>
              <w:rPr>
                <w:rFonts w:asciiTheme="majorHAnsi" w:hAnsiTheme="majorHAnsi" w:cstheme="majorHAnsi"/>
                <w:b/>
                <w:bCs/>
                <w:color w:val="FFFFFF" w:themeColor="background1"/>
                <w:sz w:val="22"/>
                <w:szCs w:val="22"/>
                <w:lang w:val="en-GB"/>
              </w:rPr>
            </w:pPr>
            <w:r w:rsidRPr="00936596">
              <w:rPr>
                <w:rFonts w:asciiTheme="majorHAnsi" w:hAnsiTheme="majorHAnsi" w:cstheme="majorHAnsi"/>
                <w:b/>
                <w:bCs/>
                <w:color w:val="FFFFFF" w:themeColor="background1"/>
                <w:sz w:val="22"/>
                <w:szCs w:val="22"/>
                <w:lang w:val="en-GB"/>
              </w:rPr>
              <w:t>Meaning</w:t>
            </w:r>
          </w:p>
        </w:tc>
        <w:tc>
          <w:tcPr>
            <w:tcW w:w="2619" w:type="pct"/>
            <w:shd w:val="clear" w:color="auto" w:fill="E36C0A" w:themeFill="accent6" w:themeFillShade="BF"/>
          </w:tcPr>
          <w:p w14:paraId="4492EF7C" w14:textId="77777777" w:rsidR="003C3DC0" w:rsidRPr="00936596" w:rsidRDefault="003C3DC0" w:rsidP="00A0303A">
            <w:pPr>
              <w:spacing w:line="276" w:lineRule="auto"/>
              <w:jc w:val="center"/>
              <w:rPr>
                <w:rFonts w:asciiTheme="majorHAnsi" w:hAnsiTheme="majorHAnsi" w:cstheme="majorHAnsi"/>
                <w:b/>
                <w:bCs/>
                <w:color w:val="FFFFFF" w:themeColor="background1"/>
                <w:sz w:val="22"/>
                <w:szCs w:val="22"/>
                <w:lang w:val="en-GB"/>
              </w:rPr>
            </w:pPr>
            <w:r w:rsidRPr="00936596">
              <w:rPr>
                <w:rFonts w:asciiTheme="majorHAnsi" w:hAnsiTheme="majorHAnsi" w:cstheme="majorHAnsi"/>
                <w:b/>
                <w:bCs/>
                <w:color w:val="FFFFFF" w:themeColor="background1"/>
                <w:sz w:val="22"/>
                <w:szCs w:val="22"/>
                <w:lang w:val="en-GB"/>
              </w:rPr>
              <w:t>Allocation criteria</w:t>
            </w:r>
          </w:p>
        </w:tc>
      </w:tr>
      <w:tr w:rsidR="003C3DC0" w:rsidRPr="00936596" w14:paraId="1B407282" w14:textId="77777777" w:rsidTr="008A5074">
        <w:tc>
          <w:tcPr>
            <w:tcW w:w="670" w:type="pct"/>
            <w:vAlign w:val="center"/>
          </w:tcPr>
          <w:p w14:paraId="43F2054D" w14:textId="77777777" w:rsidR="003C3DC0" w:rsidRPr="00936596" w:rsidRDefault="003C3DC0" w:rsidP="00A0303A">
            <w:pPr>
              <w:spacing w:line="276" w:lineRule="auto"/>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PASS</w:t>
            </w:r>
          </w:p>
        </w:tc>
        <w:tc>
          <w:tcPr>
            <w:tcW w:w="1711" w:type="pct"/>
            <w:vAlign w:val="center"/>
          </w:tcPr>
          <w:p w14:paraId="36C22168" w14:textId="77777777" w:rsidR="003C3DC0" w:rsidRPr="00936596" w:rsidRDefault="003C3DC0" w:rsidP="00A0303A">
            <w:pPr>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features / properties verified / used are fully functional </w:t>
            </w:r>
          </w:p>
        </w:tc>
        <w:tc>
          <w:tcPr>
            <w:tcW w:w="2619" w:type="pct"/>
            <w:vAlign w:val="center"/>
          </w:tcPr>
          <w:p w14:paraId="508862BB" w14:textId="77777777" w:rsidR="003C3DC0" w:rsidRPr="00936596" w:rsidRDefault="003C3DC0" w:rsidP="00A0303A">
            <w:pPr>
              <w:spacing w:line="276" w:lineRule="auto"/>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There are no run errors or necessary improvement requests </w:t>
            </w:r>
          </w:p>
        </w:tc>
      </w:tr>
      <w:tr w:rsidR="003C3DC0" w:rsidRPr="00936596" w14:paraId="79C4C88D" w14:textId="77777777" w:rsidTr="008A5074">
        <w:tc>
          <w:tcPr>
            <w:tcW w:w="670" w:type="pct"/>
            <w:vAlign w:val="center"/>
          </w:tcPr>
          <w:p w14:paraId="12759F26" w14:textId="77777777" w:rsidR="003C3DC0" w:rsidRPr="00936596" w:rsidRDefault="003C3DC0" w:rsidP="00A0303A">
            <w:pPr>
              <w:spacing w:line="276" w:lineRule="auto"/>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WARNING</w:t>
            </w:r>
          </w:p>
        </w:tc>
        <w:tc>
          <w:tcPr>
            <w:tcW w:w="1711" w:type="pct"/>
            <w:vAlign w:val="center"/>
          </w:tcPr>
          <w:p w14:paraId="456737F1" w14:textId="77777777" w:rsidR="003C3DC0" w:rsidRPr="00936596" w:rsidRDefault="003C3DC0" w:rsidP="00A0303A">
            <w:pPr>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features/properties verified are available, but there are errors which affect their use, or which can cause errors, but they can be avoided in use </w:t>
            </w:r>
          </w:p>
        </w:tc>
        <w:tc>
          <w:tcPr>
            <w:tcW w:w="2619" w:type="pct"/>
            <w:vAlign w:val="center"/>
          </w:tcPr>
          <w:p w14:paraId="23D9E8CD" w14:textId="77777777" w:rsidR="003C3DC0" w:rsidRPr="00936596" w:rsidRDefault="003C3DC0" w:rsidP="00A0303A">
            <w:pPr>
              <w:spacing w:line="276" w:lineRule="auto"/>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There are errors or improvement requests, but they do not prevent the intentional operation of the verified elements those errors involving the erroneous use or data different from the usual errors which cause errors will also be included in this category </w:t>
            </w:r>
          </w:p>
        </w:tc>
      </w:tr>
      <w:tr w:rsidR="003C3DC0" w:rsidRPr="00936596" w14:paraId="7B3FC172" w14:textId="77777777" w:rsidTr="008A5074">
        <w:tc>
          <w:tcPr>
            <w:tcW w:w="670" w:type="pct"/>
            <w:vAlign w:val="center"/>
          </w:tcPr>
          <w:p w14:paraId="0D4EBF63" w14:textId="77777777" w:rsidR="003C3DC0" w:rsidRPr="00936596" w:rsidRDefault="003C3DC0" w:rsidP="00A0303A">
            <w:pPr>
              <w:spacing w:line="276" w:lineRule="auto"/>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FAIL</w:t>
            </w:r>
          </w:p>
        </w:tc>
        <w:tc>
          <w:tcPr>
            <w:tcW w:w="1711" w:type="pct"/>
            <w:vAlign w:val="center"/>
          </w:tcPr>
          <w:p w14:paraId="2110FDAD" w14:textId="77777777" w:rsidR="003C3DC0" w:rsidRPr="00936596" w:rsidRDefault="003C3DC0" w:rsidP="00A0303A">
            <w:pPr>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tested features have errors which renders them fully non-operational </w:t>
            </w:r>
          </w:p>
        </w:tc>
        <w:tc>
          <w:tcPr>
            <w:tcW w:w="2619" w:type="pct"/>
            <w:vAlign w:val="center"/>
          </w:tcPr>
          <w:p w14:paraId="23E09EFB" w14:textId="77777777" w:rsidR="003C3DC0" w:rsidRPr="00936596" w:rsidRDefault="003C3DC0" w:rsidP="00A0303A">
            <w:pPr>
              <w:spacing w:line="276" w:lineRule="auto"/>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There are run errors which can prevent the intentional use/operation </w:t>
            </w:r>
          </w:p>
        </w:tc>
      </w:tr>
      <w:tr w:rsidR="003C3DC0" w:rsidRPr="00936596" w14:paraId="7A7C6695" w14:textId="77777777" w:rsidTr="008A5074">
        <w:tc>
          <w:tcPr>
            <w:tcW w:w="670" w:type="pct"/>
            <w:vAlign w:val="center"/>
          </w:tcPr>
          <w:p w14:paraId="57ED3071" w14:textId="77777777" w:rsidR="003C3DC0" w:rsidRPr="00936596" w:rsidRDefault="003C3DC0" w:rsidP="00A0303A">
            <w:pPr>
              <w:spacing w:line="276" w:lineRule="auto"/>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BLOCKED</w:t>
            </w:r>
          </w:p>
        </w:tc>
        <w:tc>
          <w:tcPr>
            <w:tcW w:w="1711" w:type="pct"/>
            <w:vAlign w:val="center"/>
          </w:tcPr>
          <w:p w14:paraId="41684CF9" w14:textId="77777777" w:rsidR="003C3DC0" w:rsidRPr="00936596" w:rsidRDefault="003C3DC0" w:rsidP="00A0303A">
            <w:pPr>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Feature cannot be tested</w:t>
            </w:r>
          </w:p>
        </w:tc>
        <w:tc>
          <w:tcPr>
            <w:tcW w:w="2619" w:type="pct"/>
            <w:vAlign w:val="center"/>
          </w:tcPr>
          <w:p w14:paraId="595DB1D7" w14:textId="77777777" w:rsidR="003C3DC0" w:rsidRPr="00936596" w:rsidRDefault="003C3DC0" w:rsidP="00A0303A">
            <w:pPr>
              <w:spacing w:line="276" w:lineRule="auto"/>
              <w:rPr>
                <w:rFonts w:asciiTheme="majorHAnsi" w:hAnsiTheme="majorHAnsi" w:cstheme="majorHAnsi"/>
                <w:bCs/>
                <w:sz w:val="22"/>
                <w:szCs w:val="22"/>
                <w:lang w:val="en-GB"/>
              </w:rPr>
            </w:pPr>
            <w:r w:rsidRPr="00936596">
              <w:rPr>
                <w:rFonts w:asciiTheme="majorHAnsi" w:hAnsiTheme="majorHAnsi" w:cstheme="majorHAnsi"/>
                <w:bCs/>
                <w:sz w:val="22"/>
                <w:szCs w:val="22"/>
                <w:lang w:val="en-GB"/>
              </w:rPr>
              <w:t xml:space="preserve">There are errors which can prevent the full execution of the respective test case; the errors can be missing functional elements or bugs which prevent the execution of the respective steps </w:t>
            </w:r>
          </w:p>
        </w:tc>
      </w:tr>
      <w:tr w:rsidR="003C3DC0" w:rsidRPr="00936596" w14:paraId="5566FFE8" w14:textId="77777777" w:rsidTr="008A5074">
        <w:tc>
          <w:tcPr>
            <w:tcW w:w="670" w:type="pct"/>
            <w:vAlign w:val="center"/>
          </w:tcPr>
          <w:p w14:paraId="11786E66" w14:textId="77777777" w:rsidR="003C3DC0" w:rsidRPr="00936596" w:rsidRDefault="003C3DC0" w:rsidP="00A0303A">
            <w:pPr>
              <w:spacing w:line="276" w:lineRule="auto"/>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NONE</w:t>
            </w:r>
          </w:p>
        </w:tc>
        <w:tc>
          <w:tcPr>
            <w:tcW w:w="1711" w:type="pct"/>
            <w:vAlign w:val="center"/>
          </w:tcPr>
          <w:p w14:paraId="542FF3BA" w14:textId="77777777" w:rsidR="003C3DC0" w:rsidRPr="00936596" w:rsidRDefault="003C3DC0" w:rsidP="00A0303A">
            <w:pPr>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Test case was not run</w:t>
            </w:r>
          </w:p>
        </w:tc>
        <w:tc>
          <w:tcPr>
            <w:tcW w:w="2619" w:type="pct"/>
            <w:vAlign w:val="center"/>
          </w:tcPr>
          <w:p w14:paraId="4EA61B02" w14:textId="77777777" w:rsidR="003C3DC0" w:rsidRPr="00936596" w:rsidRDefault="003C3DC0" w:rsidP="00A0303A">
            <w:pPr>
              <w:spacing w:line="276" w:lineRule="auto"/>
              <w:rPr>
                <w:rFonts w:asciiTheme="majorHAnsi" w:hAnsiTheme="majorHAnsi" w:cstheme="majorHAnsi"/>
                <w:bCs/>
                <w:sz w:val="22"/>
                <w:szCs w:val="22"/>
                <w:lang w:val="en-GB"/>
              </w:rPr>
            </w:pPr>
            <w:r w:rsidRPr="00936596">
              <w:rPr>
                <w:rFonts w:asciiTheme="majorHAnsi" w:hAnsiTheme="majorHAnsi" w:cstheme="majorHAnsi"/>
                <w:bCs/>
                <w:sz w:val="22"/>
                <w:szCs w:val="22"/>
                <w:lang w:val="en-GB"/>
              </w:rPr>
              <w:t>This is the default result associated with a test case which was not run. After the run, the value will be switched to one of the above stated values.</w:t>
            </w:r>
          </w:p>
        </w:tc>
      </w:tr>
    </w:tbl>
    <w:p w14:paraId="260E07D5" w14:textId="77777777" w:rsidR="003C3DC0" w:rsidRPr="00936596" w:rsidRDefault="003C3DC0" w:rsidP="00A0303A">
      <w:pPr>
        <w:spacing w:line="276" w:lineRule="auto"/>
        <w:jc w:val="both"/>
        <w:rPr>
          <w:rFonts w:asciiTheme="majorHAnsi" w:hAnsiTheme="majorHAnsi" w:cstheme="majorHAnsi"/>
          <w:sz w:val="22"/>
          <w:szCs w:val="22"/>
          <w:lang w:val="en-GB"/>
        </w:rPr>
      </w:pPr>
    </w:p>
    <w:p w14:paraId="22A8EE27" w14:textId="77777777" w:rsidR="003C3DC0" w:rsidRPr="00936596" w:rsidRDefault="003C3DC0"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Acceptance criteria related to the test results of all test cases for functional and non-functional tests, will be defined, to ensure: </w:t>
      </w:r>
    </w:p>
    <w:p w14:paraId="45C521DD" w14:textId="77777777" w:rsidR="003C3DC0" w:rsidRPr="00936596" w:rsidRDefault="003C3DC0"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 xml:space="preserve">All workflows are operational </w:t>
      </w:r>
    </w:p>
    <w:p w14:paraId="36B0F101" w14:textId="77777777" w:rsidR="003C3DC0" w:rsidRPr="00936596" w:rsidRDefault="003C3DC0"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All test scenarios associated to the planned functional and non-functional tests have been run</w:t>
      </w:r>
    </w:p>
    <w:p w14:paraId="3D1A8569" w14:textId="77777777" w:rsidR="003C3DC0" w:rsidRPr="00936596" w:rsidRDefault="003C3DC0"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Opened defects will not block features (the application can be used for the intended purpose) from the list of agreed features</w:t>
      </w:r>
    </w:p>
    <w:p w14:paraId="3D7CE303" w14:textId="77777777" w:rsidR="003C3DC0" w:rsidRPr="00936596" w:rsidRDefault="003C3DC0"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There are no planned test cases with the FAIL or BLOCKED status (according to the criteria specified above)</w:t>
      </w:r>
    </w:p>
    <w:p w14:paraId="35E9C7E5" w14:textId="6AC578E9" w:rsidR="003C3DC0" w:rsidRPr="00936596" w:rsidRDefault="003C3DC0" w:rsidP="00A0303A">
      <w:pPr>
        <w:widowControl w:val="0"/>
        <w:spacing w:line="276" w:lineRule="auto"/>
        <w:jc w:val="both"/>
        <w:rPr>
          <w:rFonts w:asciiTheme="majorHAnsi" w:hAnsiTheme="majorHAnsi" w:cstheme="majorHAnsi"/>
          <w:sz w:val="22"/>
          <w:szCs w:val="22"/>
          <w:lang w:val="en-GB"/>
        </w:rPr>
      </w:pPr>
    </w:p>
    <w:p w14:paraId="17035F21" w14:textId="51B75409" w:rsidR="00FC2CDA" w:rsidRPr="00936596" w:rsidRDefault="00FC2CDA"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addition to unit testing, the software to be developed by our Consortium will be passed through functional and stress tests before the final user acceptance tests. After the internal acceptance testing (and Smoke testing) is fulfilled, the system will be ready to pass the User Acceptance Testing.</w:t>
      </w:r>
    </w:p>
    <w:p w14:paraId="011FB1F1" w14:textId="77777777" w:rsidR="00FC2CDA" w:rsidRPr="00936596" w:rsidRDefault="00FC2CDA" w:rsidP="00A0303A">
      <w:pPr>
        <w:spacing w:line="276" w:lineRule="auto"/>
        <w:jc w:val="both"/>
        <w:rPr>
          <w:rFonts w:asciiTheme="majorHAnsi" w:hAnsiTheme="majorHAnsi" w:cstheme="majorHAnsi"/>
          <w:sz w:val="22"/>
          <w:szCs w:val="22"/>
          <w:lang w:val="en-GB"/>
        </w:rPr>
      </w:pPr>
    </w:p>
    <w:p w14:paraId="776523E4" w14:textId="77777777" w:rsidR="00FC2CDA" w:rsidRPr="00936596" w:rsidRDefault="00FC2CDA"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In this regard, we will follow the following subsections in the preparation of the test report: </w:t>
      </w:r>
    </w:p>
    <w:p w14:paraId="7E1ED6CA" w14:textId="77777777" w:rsidR="00FC2CDA" w:rsidRPr="00936596" w:rsidRDefault="00FC2CDA"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t>Set Up the Test Environment:</w:t>
      </w:r>
      <w:r w:rsidRPr="00936596">
        <w:rPr>
          <w:rFonts w:asciiTheme="majorHAnsi" w:hAnsiTheme="majorHAnsi" w:cstheme="majorHAnsi"/>
          <w:bCs/>
          <w:color w:val="000000" w:themeColor="text1"/>
          <w:lang w:val="en-GB"/>
        </w:rPr>
        <w:t xml:space="preserve"> A test environment needs to be set up to support all testing activities. All issues that have long lead times need to be considered as early in the testing process as possible. This phase is the time to get done with any hardware and software procurements, network installation, test environment design, and making any special arrangements that may be necessary during the actual testing phase.</w:t>
      </w:r>
    </w:p>
    <w:p w14:paraId="0022F20E" w14:textId="77777777" w:rsidR="00FC2CDA" w:rsidRPr="00936596" w:rsidRDefault="00FC2CDA"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t>Define Test Procedures:</w:t>
      </w:r>
      <w:r w:rsidRPr="00936596">
        <w:rPr>
          <w:rFonts w:asciiTheme="majorHAnsi" w:hAnsiTheme="majorHAnsi" w:cstheme="majorHAnsi"/>
          <w:bCs/>
          <w:color w:val="000000" w:themeColor="text1"/>
          <w:lang w:val="en-GB"/>
        </w:rPr>
        <w:t xml:space="preserve"> During this stage, it is determined if tests are going to be manual, automated or both. If the test is automated, we need to understand which tools will be used for automation and estimate what techniques and skills will be needed to effectively use these tools.</w:t>
      </w:r>
    </w:p>
    <w:p w14:paraId="57ACC180" w14:textId="77777777" w:rsidR="00FC2CDA" w:rsidRPr="00936596" w:rsidRDefault="00FC2CDA"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lastRenderedPageBreak/>
        <w:t>Develop Test Design:</w:t>
      </w:r>
      <w:r w:rsidRPr="00936596">
        <w:rPr>
          <w:rFonts w:asciiTheme="majorHAnsi" w:hAnsiTheme="majorHAnsi" w:cstheme="majorHAnsi"/>
          <w:bCs/>
          <w:color w:val="000000" w:themeColor="text1"/>
          <w:lang w:val="en-GB"/>
        </w:rPr>
        <w:t xml:space="preserve"> Test design may be represented as a sequence of steps that needs to be performed to execute a test (in case of a manual test), or a collection of algorithms and code to support more sophisticated, complex tests. During test planning, we create a detailed description of each test, as well as identify what kind of data or ranges of data are required for the tests.</w:t>
      </w:r>
    </w:p>
    <w:p w14:paraId="1988311B" w14:textId="77777777" w:rsidR="00FC2CDA" w:rsidRPr="00936596" w:rsidRDefault="00FC2CDA"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t>Map Test Data:</w:t>
      </w:r>
      <w:r w:rsidRPr="00936596">
        <w:rPr>
          <w:rFonts w:asciiTheme="majorHAnsi" w:hAnsiTheme="majorHAnsi" w:cstheme="majorHAnsi"/>
          <w:bCs/>
          <w:color w:val="000000" w:themeColor="text1"/>
          <w:lang w:val="en-GB"/>
        </w:rPr>
        <w:t xml:space="preserve"> Test-data requirements need to be mapped against test procedures. The testing team will understand what types of data need to be obtained to support each type of test, and how this data could be obtained or generated.</w:t>
      </w:r>
    </w:p>
    <w:p w14:paraId="18D0A65D" w14:textId="77777777" w:rsidR="00FC2CDA" w:rsidRPr="00936596" w:rsidRDefault="00FC2CDA"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t>Design Test Architecture:</w:t>
      </w:r>
      <w:r w:rsidRPr="00936596">
        <w:rPr>
          <w:rFonts w:asciiTheme="majorHAnsi" w:hAnsiTheme="majorHAnsi" w:cstheme="majorHAnsi"/>
          <w:bCs/>
          <w:color w:val="000000" w:themeColor="text1"/>
          <w:lang w:val="en-GB"/>
        </w:rPr>
        <w:t xml:space="preserve"> Test architecture helps get a clear picture of the test building blocks and assists in developing the actual tests. Test architecture helps plan for data dependencies, implements the workflow between tests, and identifies common scripts that can potentially be reused for future testing.</w:t>
      </w:r>
    </w:p>
    <w:p w14:paraId="178AF130" w14:textId="77777777" w:rsidR="00FC2CDA" w:rsidRPr="00936596" w:rsidRDefault="00FC2CDA"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t>Communicate the Test Plan:</w:t>
      </w:r>
      <w:r w:rsidRPr="00936596">
        <w:rPr>
          <w:rFonts w:asciiTheme="majorHAnsi" w:hAnsiTheme="majorHAnsi" w:cstheme="majorHAnsi"/>
          <w:bCs/>
          <w:color w:val="000000" w:themeColor="text1"/>
          <w:lang w:val="en-GB"/>
        </w:rPr>
        <w:t xml:space="preserve"> Once the test cases have been created, it is helpful to create a master test plan and communicate it to the rest of the institution letting them know the areas on which the testing group will be working. Tests will be carried out along three quality dimensions, namely reliability, functionality, application performance and system performance. For each of these quality dimensions, the test case report will describe how to proceed through the test lifecycle of planning, design, implementation, execution and evaluation. The test case report will also define strategies for when and how to automate tests. Test automation is especially important using an iterative approach, since it greatly facilitates regression testing at the end of each iteration, as well as for each new system version.</w:t>
      </w:r>
    </w:p>
    <w:p w14:paraId="48538924" w14:textId="77777777" w:rsidR="00FC2CDA" w:rsidRPr="00936596" w:rsidRDefault="00FC2CDA"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t>Preparing the Test-Case Report:</w:t>
      </w:r>
      <w:r w:rsidRPr="00936596">
        <w:rPr>
          <w:rFonts w:asciiTheme="majorHAnsi" w:hAnsiTheme="majorHAnsi" w:cstheme="majorHAnsi"/>
          <w:bCs/>
          <w:color w:val="000000" w:themeColor="text1"/>
          <w:lang w:val="en-GB"/>
        </w:rPr>
        <w:t xml:space="preserve"> The purpose of the Report is to provide a central artefact to govern the planning and control of the test effort. It defines the general approach (strategy) that will be employed to test the software and to evaluate the results of the testing. This report will include test configuration and all test cases and will be provided by the team before the testing phase starts and it will be approved by the CA. The test procedures will cover all functionalities of the system. This Report also supports the following specific objectives:</w:t>
      </w:r>
    </w:p>
    <w:p w14:paraId="47C10797" w14:textId="77777777" w:rsidR="00FC2CDA" w:rsidRPr="00936596" w:rsidRDefault="00FC2CDA" w:rsidP="00A0303A">
      <w:pPr>
        <w:pStyle w:val="ListParagraph"/>
        <w:widowControl/>
        <w:numPr>
          <w:ilvl w:val="1"/>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identifying the required resources and provides an estimate of the test efforts</w:t>
      </w:r>
    </w:p>
    <w:p w14:paraId="534CF9B5" w14:textId="77777777" w:rsidR="00FC2CDA" w:rsidRPr="00936596" w:rsidRDefault="00FC2CDA" w:rsidP="00A0303A">
      <w:pPr>
        <w:pStyle w:val="ListParagraph"/>
        <w:widowControl/>
        <w:numPr>
          <w:ilvl w:val="1"/>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identifying the motivation for and ideas behind the test areas to be covered</w:t>
      </w:r>
    </w:p>
    <w:p w14:paraId="4B146407" w14:textId="77777777" w:rsidR="00FC2CDA" w:rsidRPr="00936596" w:rsidRDefault="00FC2CDA" w:rsidP="00A0303A">
      <w:pPr>
        <w:pStyle w:val="ListParagraph"/>
        <w:widowControl/>
        <w:numPr>
          <w:ilvl w:val="1"/>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outlining the testing approach that will be used</w:t>
      </w:r>
    </w:p>
    <w:p w14:paraId="684E4120" w14:textId="77777777" w:rsidR="00FC2CDA" w:rsidRPr="00936596" w:rsidRDefault="00FC2CDA" w:rsidP="00A0303A">
      <w:pPr>
        <w:pStyle w:val="ListParagraph"/>
        <w:widowControl/>
        <w:numPr>
          <w:ilvl w:val="1"/>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listing the deliverable elements of the test project</w:t>
      </w:r>
    </w:p>
    <w:p w14:paraId="1D2547A3" w14:textId="77777777" w:rsidR="00FC2CDA" w:rsidRPr="00936596" w:rsidRDefault="00FC2CDA" w:rsidP="00A0303A">
      <w:pPr>
        <w:spacing w:line="276" w:lineRule="auto"/>
        <w:jc w:val="both"/>
        <w:rPr>
          <w:rFonts w:asciiTheme="minorHAnsi" w:hAnsiTheme="minorHAnsi" w:cstheme="minorHAnsi"/>
          <w:bCs/>
          <w:color w:val="000000" w:themeColor="text1"/>
          <w:sz w:val="22"/>
          <w:lang w:val="en-GB"/>
        </w:rPr>
      </w:pPr>
    </w:p>
    <w:p w14:paraId="3A39F7FB" w14:textId="77777777" w:rsidR="00FC2CDA" w:rsidRPr="00936596" w:rsidRDefault="00FC2CDA"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following indicative table will be used for all test cases scenarios. These tables will be filled during the test procedures and delivered with the Test Reports.</w:t>
      </w:r>
    </w:p>
    <w:p w14:paraId="34BC7283" w14:textId="3C81ECC6" w:rsidR="00FC2CDA" w:rsidRPr="00936596" w:rsidRDefault="00FC2CDA" w:rsidP="00A0303A">
      <w:pPr>
        <w:widowControl w:val="0"/>
        <w:spacing w:line="276" w:lineRule="auto"/>
        <w:jc w:val="both"/>
        <w:rPr>
          <w:rFonts w:asciiTheme="majorHAnsi" w:hAnsiTheme="majorHAnsi" w:cstheme="majorHAnsi"/>
          <w:sz w:val="22"/>
          <w:szCs w:val="22"/>
          <w:lang w:val="en-GB"/>
        </w:rPr>
      </w:pPr>
    </w:p>
    <w:p w14:paraId="1A91DBCA" w14:textId="77777777" w:rsidR="00E802D1" w:rsidRPr="00936596" w:rsidRDefault="00E802D1" w:rsidP="00A0303A">
      <w:pPr>
        <w:keepNext/>
        <w:widowControl w:val="0"/>
        <w:spacing w:line="276" w:lineRule="auto"/>
        <w:jc w:val="center"/>
        <w:rPr>
          <w:lang w:val="en-GB"/>
        </w:rPr>
      </w:pPr>
      <w:r w:rsidRPr="00936596">
        <w:rPr>
          <w:rFonts w:asciiTheme="minorHAnsi" w:hAnsiTheme="minorHAnsi" w:cstheme="minorHAnsi"/>
          <w:noProof/>
          <w:sz w:val="22"/>
          <w:szCs w:val="22"/>
          <w:lang w:val="en-GB" w:eastAsia="el-GR"/>
        </w:rPr>
        <w:lastRenderedPageBreak/>
        <w:drawing>
          <wp:inline distT="0" distB="0" distL="0" distR="0" wp14:anchorId="6FFDB439" wp14:editId="578ED804">
            <wp:extent cx="4114800" cy="2495992"/>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121188" cy="2499867"/>
                    </a:xfrm>
                    <a:prstGeom prst="rect">
                      <a:avLst/>
                    </a:prstGeom>
                    <a:noFill/>
                    <a:ln>
                      <a:noFill/>
                    </a:ln>
                  </pic:spPr>
                </pic:pic>
              </a:graphicData>
            </a:graphic>
          </wp:inline>
        </w:drawing>
      </w:r>
    </w:p>
    <w:p w14:paraId="5F6531F5" w14:textId="1B354CFC" w:rsidR="00FC2CDA" w:rsidRPr="00936596" w:rsidRDefault="00E802D1" w:rsidP="00A0303A">
      <w:pPr>
        <w:pStyle w:val="Caption"/>
        <w:spacing w:line="276" w:lineRule="auto"/>
        <w:jc w:val="center"/>
        <w:rPr>
          <w:rFonts w:asciiTheme="majorHAnsi" w:hAnsiTheme="majorHAnsi" w:cstheme="majorHAnsi"/>
          <w:b w:val="0"/>
          <w:bCs w:val="0"/>
          <w:color w:val="548DD4" w:themeColor="text2" w:themeTint="99"/>
          <w:lang w:val="en-GB"/>
        </w:rPr>
      </w:pPr>
      <w:bookmarkStart w:id="160" w:name="_Toc114584307"/>
      <w:r w:rsidRPr="00936596">
        <w:rPr>
          <w:rFonts w:asciiTheme="majorHAnsi" w:hAnsiTheme="majorHAnsi" w:cstheme="majorHAnsi"/>
          <w:b w:val="0"/>
          <w:bCs w:val="0"/>
          <w:color w:val="548DD4" w:themeColor="text2" w:themeTint="99"/>
          <w:lang w:val="en-GB"/>
        </w:rPr>
        <w:t xml:space="preserve">Figure </w:t>
      </w:r>
      <w:r w:rsidRPr="00936596">
        <w:rPr>
          <w:rFonts w:asciiTheme="majorHAnsi" w:hAnsiTheme="majorHAnsi" w:cstheme="majorHAnsi"/>
          <w:b w:val="0"/>
          <w:bCs w:val="0"/>
          <w:color w:val="548DD4" w:themeColor="text2" w:themeTint="99"/>
          <w:lang w:val="en-GB"/>
        </w:rPr>
        <w:fldChar w:fldCharType="begin"/>
      </w:r>
      <w:r w:rsidRPr="00936596">
        <w:rPr>
          <w:rFonts w:asciiTheme="majorHAnsi" w:hAnsiTheme="majorHAnsi" w:cstheme="majorHAnsi"/>
          <w:b w:val="0"/>
          <w:bCs w:val="0"/>
          <w:color w:val="548DD4" w:themeColor="text2" w:themeTint="99"/>
          <w:lang w:val="en-GB"/>
        </w:rPr>
        <w:instrText xml:space="preserve"> SEQ Figure \* ARABIC </w:instrText>
      </w:r>
      <w:r w:rsidRPr="00936596">
        <w:rPr>
          <w:rFonts w:asciiTheme="majorHAnsi" w:hAnsiTheme="majorHAnsi" w:cstheme="majorHAnsi"/>
          <w:b w:val="0"/>
          <w:bCs w:val="0"/>
          <w:color w:val="548DD4" w:themeColor="text2" w:themeTint="99"/>
          <w:lang w:val="en-GB"/>
        </w:rPr>
        <w:fldChar w:fldCharType="separate"/>
      </w:r>
      <w:r w:rsidR="00E90923" w:rsidRPr="00936596">
        <w:rPr>
          <w:rFonts w:asciiTheme="majorHAnsi" w:hAnsiTheme="majorHAnsi" w:cstheme="majorHAnsi"/>
          <w:b w:val="0"/>
          <w:bCs w:val="0"/>
          <w:noProof/>
          <w:color w:val="548DD4" w:themeColor="text2" w:themeTint="99"/>
          <w:lang w:val="en-GB"/>
        </w:rPr>
        <w:t>52</w:t>
      </w:r>
      <w:r w:rsidRPr="00936596">
        <w:rPr>
          <w:rFonts w:asciiTheme="majorHAnsi" w:hAnsiTheme="majorHAnsi" w:cstheme="majorHAnsi"/>
          <w:b w:val="0"/>
          <w:bCs w:val="0"/>
          <w:color w:val="548DD4" w:themeColor="text2" w:themeTint="99"/>
          <w:lang w:val="en-GB"/>
        </w:rPr>
        <w:fldChar w:fldCharType="end"/>
      </w:r>
      <w:r w:rsidRPr="00936596">
        <w:rPr>
          <w:rFonts w:asciiTheme="majorHAnsi" w:hAnsiTheme="majorHAnsi" w:cstheme="majorHAnsi"/>
          <w:b w:val="0"/>
          <w:bCs w:val="0"/>
          <w:color w:val="548DD4" w:themeColor="text2" w:themeTint="99"/>
          <w:lang w:val="en-GB"/>
        </w:rPr>
        <w:t xml:space="preserve"> - Indicative Table for Test Case ID: Short Description</w:t>
      </w:r>
      <w:bookmarkEnd w:id="160"/>
    </w:p>
    <w:p w14:paraId="04D55AA0" w14:textId="42E3B3A4" w:rsidR="00FC2CDA" w:rsidRPr="00936596" w:rsidRDefault="00FC2CDA" w:rsidP="00A0303A">
      <w:pPr>
        <w:widowControl w:val="0"/>
        <w:spacing w:line="276" w:lineRule="auto"/>
        <w:jc w:val="both"/>
        <w:rPr>
          <w:rFonts w:asciiTheme="majorHAnsi" w:hAnsiTheme="majorHAnsi" w:cstheme="majorHAnsi"/>
          <w:sz w:val="22"/>
          <w:szCs w:val="22"/>
          <w:lang w:val="en-GB"/>
        </w:rPr>
      </w:pPr>
    </w:p>
    <w:p w14:paraId="1DE50AF6" w14:textId="77777777" w:rsidR="00E802D1" w:rsidRPr="00936596" w:rsidRDefault="00E802D1" w:rsidP="00A0303A">
      <w:pPr>
        <w:shd w:val="clear" w:color="auto" w:fill="F2F2F2" w:themeFill="background1" w:themeFillShade="F2"/>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 xml:space="preserve">Step 5: Software deployment </w:t>
      </w:r>
    </w:p>
    <w:p w14:paraId="76E2517C" w14:textId="77777777" w:rsidR="00E802D1" w:rsidRPr="00936596" w:rsidRDefault="00E802D1" w:rsidP="00A0303A">
      <w:pPr>
        <w:spacing w:line="276" w:lineRule="auto"/>
        <w:jc w:val="both"/>
        <w:rPr>
          <w:rFonts w:asciiTheme="minorHAnsi" w:hAnsiTheme="minorHAnsi" w:cstheme="minorHAnsi"/>
          <w:bCs/>
          <w:color w:val="000000" w:themeColor="text1"/>
          <w:sz w:val="22"/>
          <w:lang w:val="en-GB"/>
        </w:rPr>
      </w:pPr>
    </w:p>
    <w:p w14:paraId="635D053F"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After finalization of the implementation phase and completion of the software system integration and configuration the procedure of deployment will begin. The following tests will be used to Verify/Prove Software Operational Functionality against Software Design Specifications.</w:t>
      </w:r>
    </w:p>
    <w:p w14:paraId="029F1DD4" w14:textId="77777777" w:rsidR="00E802D1" w:rsidRPr="00936596" w:rsidRDefault="00E802D1" w:rsidP="00A0303A">
      <w:pPr>
        <w:spacing w:line="276" w:lineRule="auto"/>
        <w:jc w:val="both"/>
        <w:rPr>
          <w:rFonts w:asciiTheme="minorHAnsi" w:hAnsiTheme="minorHAnsi" w:cstheme="minorHAnsi"/>
          <w:bCs/>
          <w:color w:val="000000" w:themeColor="text1"/>
          <w:sz w:val="22"/>
          <w:szCs w:val="22"/>
          <w:lang w:val="en-GB"/>
        </w:rPr>
      </w:pPr>
    </w:p>
    <w:p w14:paraId="2D47FC9F" w14:textId="77777777" w:rsidR="00E802D1" w:rsidRPr="00936596" w:rsidRDefault="00E802D1"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Unit testing</w:t>
      </w:r>
    </w:p>
    <w:p w14:paraId="3DB338DB"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unit testing will involve testing of the individual software units or groups of related units. A unit is a component that is not subdivided into other components; it is a logically separable part of a computer program. Each unit of code will be evaluated on how well it meets the performance requirements for which it was designed. Timing, memory, accuracy in producing numerical and logical results will be considered as well as the preparation of input and output required for validating program logic, syntax, and performance requirements.</w:t>
      </w:r>
    </w:p>
    <w:p w14:paraId="1F98F2EA" w14:textId="77777777" w:rsidR="00E802D1" w:rsidRPr="00936596" w:rsidRDefault="00E802D1" w:rsidP="00A0303A">
      <w:pPr>
        <w:spacing w:line="276" w:lineRule="auto"/>
        <w:jc w:val="both"/>
        <w:rPr>
          <w:rFonts w:asciiTheme="majorHAnsi" w:hAnsiTheme="majorHAnsi" w:cstheme="majorHAnsi"/>
          <w:sz w:val="22"/>
          <w:szCs w:val="22"/>
          <w:lang w:val="en-GB"/>
        </w:rPr>
      </w:pPr>
    </w:p>
    <w:p w14:paraId="49ABCE2E"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unit testing conclusions will clearly state if the module under test is ready for integration with the rest of the modules, based on the number of bugs outstanding. Tasks throughout the unit testing will involve:</w:t>
      </w:r>
    </w:p>
    <w:p w14:paraId="5F118603"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Prepare the unit tests</w:t>
      </w:r>
    </w:p>
    <w:p w14:paraId="3E4F0FFC"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Define and prepare the unit tests input data</w:t>
      </w:r>
    </w:p>
    <w:p w14:paraId="7A2509CA"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Set up and configure the unit test environment</w:t>
      </w:r>
    </w:p>
    <w:p w14:paraId="79F58304"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Run unit tests</w:t>
      </w:r>
    </w:p>
    <w:p w14:paraId="5AB01B60"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Collect and process results</w:t>
      </w:r>
    </w:p>
    <w:p w14:paraId="31171382"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Prepare and issue the Unit Test Report</w:t>
      </w:r>
    </w:p>
    <w:p w14:paraId="5D542FB3" w14:textId="77777777" w:rsidR="00E802D1" w:rsidRPr="00936596" w:rsidRDefault="00E802D1" w:rsidP="00A0303A">
      <w:pPr>
        <w:spacing w:line="276" w:lineRule="auto"/>
        <w:jc w:val="both"/>
        <w:rPr>
          <w:rFonts w:asciiTheme="minorHAnsi" w:hAnsiTheme="minorHAnsi" w:cstheme="minorHAnsi"/>
          <w:bCs/>
          <w:color w:val="000000" w:themeColor="text1"/>
          <w:sz w:val="22"/>
          <w:lang w:val="en-GB"/>
        </w:rPr>
      </w:pPr>
    </w:p>
    <w:p w14:paraId="01B6DF31"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primary output of the unit testing phase will be the Unit Test Report (part of Test Reports) and the corresponding results are presented and analysed.</w:t>
      </w:r>
    </w:p>
    <w:p w14:paraId="346F7159" w14:textId="77777777" w:rsidR="00E802D1" w:rsidRPr="00936596" w:rsidRDefault="00E802D1" w:rsidP="00A0303A">
      <w:pPr>
        <w:widowControl w:val="0"/>
        <w:spacing w:line="276" w:lineRule="auto"/>
        <w:jc w:val="both"/>
        <w:rPr>
          <w:rFonts w:asciiTheme="majorHAnsi" w:hAnsiTheme="majorHAnsi" w:cstheme="majorHAnsi"/>
          <w:sz w:val="22"/>
          <w:szCs w:val="22"/>
          <w:lang w:val="en-GB"/>
        </w:rPr>
      </w:pPr>
    </w:p>
    <w:p w14:paraId="0D064CEF" w14:textId="77777777" w:rsidR="00E802D1" w:rsidRPr="00936596" w:rsidRDefault="00E802D1"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Integration Testing</w:t>
      </w:r>
    </w:p>
    <w:p w14:paraId="45C229F7"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After the successful completion of the unit testing phase, the integration phase will involve the integration of external systems with the new system and the verification that as each new external system is integrated the integrated product satisfies their assigned requirements. We will create/ load the test databases and execute </w:t>
      </w:r>
      <w:r w:rsidRPr="00936596">
        <w:rPr>
          <w:rFonts w:asciiTheme="majorHAnsi" w:hAnsiTheme="majorHAnsi" w:cstheme="majorHAnsi"/>
          <w:sz w:val="22"/>
          <w:szCs w:val="22"/>
          <w:lang w:val="en-GB"/>
        </w:rPr>
        <w:lastRenderedPageBreak/>
        <w:t>the integration tests. This is to ensure that program components integrate properly into the subsystems and the subsystems integrate properly into an application.</w:t>
      </w:r>
    </w:p>
    <w:p w14:paraId="44D0CAF6" w14:textId="77777777" w:rsidR="00E802D1" w:rsidRPr="00936596" w:rsidRDefault="00E802D1" w:rsidP="00A0303A">
      <w:pPr>
        <w:spacing w:line="276" w:lineRule="auto"/>
        <w:jc w:val="both"/>
        <w:rPr>
          <w:rFonts w:asciiTheme="minorHAnsi" w:hAnsiTheme="minorHAnsi" w:cstheme="minorHAnsi"/>
          <w:bCs/>
          <w:color w:val="000000" w:themeColor="text1"/>
          <w:sz w:val="22"/>
          <w:szCs w:val="22"/>
          <w:lang w:val="en-GB"/>
        </w:rPr>
      </w:pPr>
    </w:p>
    <w:p w14:paraId="19071E3B"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 prerequisite of the integration testing is the qualification testing of the product that is to be integrated in the system in order to verify its basic performance. Tasks during this phase will include:</w:t>
      </w:r>
    </w:p>
    <w:p w14:paraId="411F6F43"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t>Generate Integration Test Data -</w:t>
      </w:r>
      <w:r w:rsidRPr="00936596">
        <w:rPr>
          <w:rFonts w:asciiTheme="majorHAnsi" w:hAnsiTheme="majorHAnsi" w:cstheme="majorHAnsi"/>
          <w:bCs/>
          <w:color w:val="000000" w:themeColor="text1"/>
          <w:lang w:val="en-GB"/>
        </w:rPr>
        <w:t xml:space="preserve"> Building actual data into files, databases, or test harnesses, using values stated in specifications.</w:t>
      </w:r>
    </w:p>
    <w:p w14:paraId="6DFC2F29"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t>Conduct Integration Tests</w:t>
      </w:r>
      <w:r w:rsidRPr="00936596">
        <w:rPr>
          <w:rFonts w:asciiTheme="majorHAnsi" w:hAnsiTheme="majorHAnsi" w:cstheme="majorHAnsi"/>
          <w:bCs/>
          <w:color w:val="000000" w:themeColor="text1"/>
          <w:lang w:val="en-GB"/>
        </w:rPr>
        <w:t xml:space="preserve"> - Performing steps according to scripts, registering timings, printing diagnostics, and noting all significant events.</w:t>
      </w:r>
    </w:p>
    <w:p w14:paraId="7EAA1F38"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t>Analyse Integration Test Results</w:t>
      </w:r>
      <w:r w:rsidRPr="00936596">
        <w:rPr>
          <w:rFonts w:asciiTheme="majorHAnsi" w:hAnsiTheme="majorHAnsi" w:cstheme="majorHAnsi"/>
          <w:bCs/>
          <w:color w:val="000000" w:themeColor="text1"/>
          <w:lang w:val="en-GB"/>
        </w:rPr>
        <w:t xml:space="preserve"> - Revisiting test outputs systematically, checking accuracy and consistency, and identifying non-conformity.</w:t>
      </w:r>
    </w:p>
    <w:p w14:paraId="5F7C93C3"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t>Support Corrective Actions</w:t>
      </w:r>
      <w:r w:rsidRPr="00936596">
        <w:rPr>
          <w:rFonts w:asciiTheme="majorHAnsi" w:hAnsiTheme="majorHAnsi" w:cstheme="majorHAnsi"/>
          <w:bCs/>
          <w:color w:val="000000" w:themeColor="text1"/>
          <w:lang w:val="en-GB"/>
        </w:rPr>
        <w:t xml:space="preserve"> - Diagnosing and correcting faults, re-testing according to standards completing the relevant documentation under configuration management.</w:t>
      </w:r>
    </w:p>
    <w:p w14:paraId="493D99BF"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
          <w:color w:val="000000" w:themeColor="text1"/>
          <w:lang w:val="en-GB"/>
        </w:rPr>
        <w:t>Integration Test Report</w:t>
      </w:r>
      <w:r w:rsidRPr="00936596">
        <w:rPr>
          <w:rFonts w:asciiTheme="majorHAnsi" w:hAnsiTheme="majorHAnsi" w:cstheme="majorHAnsi"/>
          <w:bCs/>
          <w:color w:val="000000" w:themeColor="text1"/>
          <w:lang w:val="en-GB"/>
        </w:rPr>
        <w:t xml:space="preserve"> - Evaluation of the complete test process and production of the Integration Test File which will contain information on test log and results analysis, error correction and re-test and final reporting.</w:t>
      </w:r>
    </w:p>
    <w:p w14:paraId="5C03C0AC" w14:textId="21F37071" w:rsidR="00FC2CDA" w:rsidRPr="00936596" w:rsidRDefault="00FC2CDA" w:rsidP="00A0303A">
      <w:pPr>
        <w:widowControl w:val="0"/>
        <w:spacing w:line="276" w:lineRule="auto"/>
        <w:jc w:val="both"/>
        <w:rPr>
          <w:rFonts w:asciiTheme="majorHAnsi" w:hAnsiTheme="majorHAnsi" w:cstheme="majorHAnsi"/>
          <w:sz w:val="22"/>
          <w:szCs w:val="22"/>
          <w:lang w:val="en-GB"/>
        </w:rPr>
      </w:pPr>
    </w:p>
    <w:p w14:paraId="50DA27A4"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Each requirement identified in the Software Requirements Specification will be tested during the integration testing phase. This traceability ensures that the new system will satisfy all of the requirements and will not include inappropriate or extraneous functionality.</w:t>
      </w:r>
    </w:p>
    <w:p w14:paraId="5C2F9412" w14:textId="74BF154F" w:rsidR="00E802D1" w:rsidRPr="00936596" w:rsidRDefault="00E802D1" w:rsidP="00A0303A">
      <w:pPr>
        <w:spacing w:line="276" w:lineRule="auto"/>
        <w:jc w:val="both"/>
        <w:rPr>
          <w:rFonts w:asciiTheme="minorHAnsi" w:hAnsiTheme="minorHAnsi" w:cstheme="minorHAnsi"/>
          <w:bCs/>
          <w:color w:val="000000" w:themeColor="text1"/>
          <w:sz w:val="22"/>
          <w:szCs w:val="22"/>
          <w:lang w:val="en-GB"/>
        </w:rPr>
      </w:pPr>
    </w:p>
    <w:p w14:paraId="0AB28865" w14:textId="77777777" w:rsidR="00E802D1" w:rsidRPr="00936596" w:rsidRDefault="00E802D1"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Sub-system/System Testing</w:t>
      </w:r>
    </w:p>
    <w:p w14:paraId="43775E8F"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This test checks whether all software requirements are present. If this is the case the software system is completed, and it is ready to be transferred to the beneficiaries and the CA. We will create/ load the test databases and execute the system tests. Any failed components should be migrated back to the development phase for rework, and the passed components will be migrated ahead for security testing.</w:t>
      </w:r>
    </w:p>
    <w:p w14:paraId="557370A2" w14:textId="77777777" w:rsidR="00E802D1" w:rsidRPr="00936596" w:rsidRDefault="00E802D1" w:rsidP="00A0303A">
      <w:pPr>
        <w:spacing w:line="276" w:lineRule="auto"/>
        <w:jc w:val="both"/>
        <w:rPr>
          <w:rFonts w:asciiTheme="majorHAnsi" w:hAnsiTheme="majorHAnsi" w:cstheme="majorHAnsi"/>
          <w:sz w:val="22"/>
          <w:szCs w:val="22"/>
          <w:lang w:val="en-GB"/>
        </w:rPr>
      </w:pPr>
    </w:p>
    <w:p w14:paraId="48B4EB24"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During this phase the newly developed system components will be integrated within an overall environment in a “clean” machine identical (ideally) to the machine that the institutions will use. Testing involves the critical analysis of the results produced by the Concept, Design, and Development phases. The Testing phase highlights the strengths and weaknesses perceived by all stakeholders. In an ideal situation the content of the site needs to be “frozen” before the final testing begins. Rigorous testing ensures the highest possible level of quality and client satisfaction. Hence, the following factors play a particularly important role during the testing phase:</w:t>
      </w:r>
    </w:p>
    <w:p w14:paraId="61A1792C" w14:textId="77777777" w:rsidR="00E802D1" w:rsidRPr="00936596" w:rsidRDefault="00E802D1" w:rsidP="00A0303A">
      <w:pPr>
        <w:spacing w:line="276" w:lineRule="auto"/>
        <w:jc w:val="both"/>
        <w:rPr>
          <w:rFonts w:asciiTheme="minorHAnsi" w:hAnsiTheme="minorHAnsi" w:cstheme="minorHAnsi"/>
          <w:bCs/>
          <w:color w:val="000000" w:themeColor="text1"/>
          <w:sz w:val="22"/>
          <w:szCs w:val="22"/>
          <w:lang w:val="en-GB"/>
        </w:rPr>
      </w:pPr>
    </w:p>
    <w:p w14:paraId="540E0B3D" w14:textId="77777777" w:rsidR="00E802D1" w:rsidRPr="00936596" w:rsidRDefault="00E802D1" w:rsidP="00A0303A">
      <w:pPr>
        <w:keepNext/>
        <w:widowControl w:val="0"/>
        <w:spacing w:line="276" w:lineRule="auto"/>
        <w:jc w:val="both"/>
        <w:rPr>
          <w:lang w:val="en-GB"/>
        </w:rPr>
      </w:pPr>
      <w:r w:rsidRPr="00936596">
        <w:rPr>
          <w:rFonts w:asciiTheme="minorHAnsi" w:hAnsiTheme="minorHAnsi" w:cstheme="minorHAnsi"/>
          <w:bCs/>
          <w:noProof/>
          <w:color w:val="000000" w:themeColor="text1"/>
          <w:sz w:val="22"/>
          <w:szCs w:val="22"/>
          <w:lang w:val="en-GB" w:eastAsia="el-GR"/>
        </w:rPr>
        <w:drawing>
          <wp:inline distT="0" distB="0" distL="0" distR="0" wp14:anchorId="5BA84AFA" wp14:editId="28BDBAFE">
            <wp:extent cx="6294966" cy="1405466"/>
            <wp:effectExtent l="12700" t="0" r="17145" b="0"/>
            <wp:docPr id="498" name="Diagram 4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3" r:lo="rId144" r:qs="rId145" r:cs="rId146"/>
              </a:graphicData>
            </a:graphic>
          </wp:inline>
        </w:drawing>
      </w:r>
    </w:p>
    <w:p w14:paraId="132D6DCE" w14:textId="2637774F" w:rsidR="00E802D1" w:rsidRPr="00936596" w:rsidRDefault="00E802D1" w:rsidP="00A0303A">
      <w:pPr>
        <w:pStyle w:val="Caption"/>
        <w:spacing w:line="276" w:lineRule="auto"/>
        <w:jc w:val="center"/>
        <w:rPr>
          <w:rFonts w:asciiTheme="majorHAnsi" w:hAnsiTheme="majorHAnsi" w:cstheme="majorHAnsi"/>
          <w:b w:val="0"/>
          <w:bCs w:val="0"/>
          <w:color w:val="548DD4" w:themeColor="text2" w:themeTint="99"/>
          <w:lang w:val="en-GB"/>
        </w:rPr>
      </w:pPr>
      <w:bookmarkStart w:id="161" w:name="_Toc114584308"/>
      <w:r w:rsidRPr="00936596">
        <w:rPr>
          <w:rFonts w:asciiTheme="majorHAnsi" w:hAnsiTheme="majorHAnsi" w:cstheme="majorHAnsi"/>
          <w:b w:val="0"/>
          <w:bCs w:val="0"/>
          <w:color w:val="548DD4" w:themeColor="text2" w:themeTint="99"/>
          <w:lang w:val="en-GB"/>
        </w:rPr>
        <w:t xml:space="preserve">Figure </w:t>
      </w:r>
      <w:r w:rsidRPr="00936596">
        <w:rPr>
          <w:rFonts w:asciiTheme="majorHAnsi" w:hAnsiTheme="majorHAnsi" w:cstheme="majorHAnsi"/>
          <w:b w:val="0"/>
          <w:bCs w:val="0"/>
          <w:color w:val="548DD4" w:themeColor="text2" w:themeTint="99"/>
          <w:lang w:val="en-GB"/>
        </w:rPr>
        <w:fldChar w:fldCharType="begin"/>
      </w:r>
      <w:r w:rsidRPr="00936596">
        <w:rPr>
          <w:rFonts w:asciiTheme="majorHAnsi" w:hAnsiTheme="majorHAnsi" w:cstheme="majorHAnsi"/>
          <w:b w:val="0"/>
          <w:bCs w:val="0"/>
          <w:color w:val="548DD4" w:themeColor="text2" w:themeTint="99"/>
          <w:lang w:val="en-GB"/>
        </w:rPr>
        <w:instrText xml:space="preserve"> SEQ Figure \* ARABIC </w:instrText>
      </w:r>
      <w:r w:rsidRPr="00936596">
        <w:rPr>
          <w:rFonts w:asciiTheme="majorHAnsi" w:hAnsiTheme="majorHAnsi" w:cstheme="majorHAnsi"/>
          <w:b w:val="0"/>
          <w:bCs w:val="0"/>
          <w:color w:val="548DD4" w:themeColor="text2" w:themeTint="99"/>
          <w:lang w:val="en-GB"/>
        </w:rPr>
        <w:fldChar w:fldCharType="separate"/>
      </w:r>
      <w:r w:rsidR="00E90923" w:rsidRPr="00936596">
        <w:rPr>
          <w:rFonts w:asciiTheme="majorHAnsi" w:hAnsiTheme="majorHAnsi" w:cstheme="majorHAnsi"/>
          <w:b w:val="0"/>
          <w:bCs w:val="0"/>
          <w:noProof/>
          <w:color w:val="548DD4" w:themeColor="text2" w:themeTint="99"/>
          <w:lang w:val="en-GB"/>
        </w:rPr>
        <w:t>53</w:t>
      </w:r>
      <w:r w:rsidRPr="00936596">
        <w:rPr>
          <w:rFonts w:asciiTheme="majorHAnsi" w:hAnsiTheme="majorHAnsi" w:cstheme="majorHAnsi"/>
          <w:b w:val="0"/>
          <w:bCs w:val="0"/>
          <w:color w:val="548DD4" w:themeColor="text2" w:themeTint="99"/>
          <w:lang w:val="en-GB"/>
        </w:rPr>
        <w:fldChar w:fldCharType="end"/>
      </w:r>
      <w:r w:rsidRPr="00936596">
        <w:rPr>
          <w:rFonts w:asciiTheme="majorHAnsi" w:hAnsiTheme="majorHAnsi" w:cstheme="majorHAnsi"/>
          <w:b w:val="0"/>
          <w:bCs w:val="0"/>
          <w:color w:val="548DD4" w:themeColor="text2" w:themeTint="99"/>
          <w:lang w:val="en-GB"/>
        </w:rPr>
        <w:t xml:space="preserve"> – Factors to be tested</w:t>
      </w:r>
      <w:bookmarkEnd w:id="161"/>
    </w:p>
    <w:p w14:paraId="12A8654C" w14:textId="3ED1E1B8" w:rsidR="00E802D1" w:rsidRPr="00936596" w:rsidRDefault="00E802D1" w:rsidP="00A0303A">
      <w:pPr>
        <w:widowControl w:val="0"/>
        <w:spacing w:line="276" w:lineRule="auto"/>
        <w:jc w:val="both"/>
        <w:rPr>
          <w:rFonts w:asciiTheme="majorHAnsi" w:hAnsiTheme="majorHAnsi" w:cstheme="majorHAnsi"/>
          <w:sz w:val="22"/>
          <w:szCs w:val="22"/>
          <w:lang w:val="en-GB"/>
        </w:rPr>
      </w:pPr>
    </w:p>
    <w:p w14:paraId="31281C0F"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All tests will be executed via an HTTP proxy that records the interaction between the browsers and the http server in a test log:</w:t>
      </w:r>
    </w:p>
    <w:p w14:paraId="14CD171B" w14:textId="06BDCEBE" w:rsidR="00E802D1" w:rsidRPr="00936596" w:rsidRDefault="00E802D1" w:rsidP="00A0303A">
      <w:pPr>
        <w:widowControl w:val="0"/>
        <w:spacing w:line="276" w:lineRule="auto"/>
        <w:jc w:val="both"/>
        <w:rPr>
          <w:rFonts w:asciiTheme="majorHAnsi" w:hAnsiTheme="majorHAnsi" w:cstheme="majorHAnsi"/>
          <w:sz w:val="22"/>
          <w:szCs w:val="22"/>
          <w:lang w:val="en-GB"/>
        </w:rPr>
      </w:pPr>
    </w:p>
    <w:p w14:paraId="7BEF6B29" w14:textId="77777777" w:rsidR="00E802D1" w:rsidRPr="00936596" w:rsidRDefault="00E802D1" w:rsidP="00A0303A">
      <w:pPr>
        <w:keepNext/>
        <w:widowControl w:val="0"/>
        <w:spacing w:line="276" w:lineRule="auto"/>
        <w:jc w:val="center"/>
        <w:rPr>
          <w:lang w:val="en-GB"/>
        </w:rPr>
      </w:pPr>
      <w:r w:rsidRPr="00936596">
        <w:rPr>
          <w:rFonts w:asciiTheme="minorHAnsi" w:hAnsiTheme="minorHAnsi" w:cstheme="minorHAnsi"/>
          <w:noProof/>
          <w:sz w:val="22"/>
          <w:szCs w:val="22"/>
          <w:lang w:val="en-GB" w:eastAsia="el-GR"/>
        </w:rPr>
        <w:drawing>
          <wp:inline distT="0" distB="0" distL="0" distR="0" wp14:anchorId="12832AEA" wp14:editId="4D11FF37">
            <wp:extent cx="4331100" cy="202882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31957" cy="2029226"/>
                    </a:xfrm>
                    <a:prstGeom prst="rect">
                      <a:avLst/>
                    </a:prstGeom>
                    <a:noFill/>
                    <a:ln>
                      <a:noFill/>
                    </a:ln>
                  </pic:spPr>
                </pic:pic>
              </a:graphicData>
            </a:graphic>
          </wp:inline>
        </w:drawing>
      </w:r>
    </w:p>
    <w:p w14:paraId="3AB10B0B" w14:textId="7915D50D" w:rsidR="00E802D1" w:rsidRPr="00936596" w:rsidRDefault="00E802D1" w:rsidP="00A0303A">
      <w:pPr>
        <w:pStyle w:val="Caption"/>
        <w:spacing w:line="276" w:lineRule="auto"/>
        <w:jc w:val="center"/>
        <w:rPr>
          <w:rFonts w:asciiTheme="majorHAnsi" w:hAnsiTheme="majorHAnsi" w:cstheme="majorHAnsi"/>
          <w:b w:val="0"/>
          <w:bCs w:val="0"/>
          <w:color w:val="548DD4" w:themeColor="text2" w:themeTint="99"/>
          <w:lang w:val="en-GB"/>
        </w:rPr>
      </w:pPr>
      <w:bookmarkStart w:id="162" w:name="_Toc114584309"/>
      <w:r w:rsidRPr="00936596">
        <w:rPr>
          <w:rFonts w:asciiTheme="majorHAnsi" w:hAnsiTheme="majorHAnsi" w:cstheme="majorHAnsi"/>
          <w:b w:val="0"/>
          <w:bCs w:val="0"/>
          <w:color w:val="548DD4" w:themeColor="text2" w:themeTint="99"/>
          <w:lang w:val="en-GB"/>
        </w:rPr>
        <w:t xml:space="preserve">Figure </w:t>
      </w:r>
      <w:r w:rsidRPr="00936596">
        <w:rPr>
          <w:rFonts w:asciiTheme="majorHAnsi" w:hAnsiTheme="majorHAnsi" w:cstheme="majorHAnsi"/>
          <w:b w:val="0"/>
          <w:bCs w:val="0"/>
          <w:color w:val="548DD4" w:themeColor="text2" w:themeTint="99"/>
          <w:lang w:val="en-GB"/>
        </w:rPr>
        <w:fldChar w:fldCharType="begin"/>
      </w:r>
      <w:r w:rsidRPr="00936596">
        <w:rPr>
          <w:rFonts w:asciiTheme="majorHAnsi" w:hAnsiTheme="majorHAnsi" w:cstheme="majorHAnsi"/>
          <w:b w:val="0"/>
          <w:bCs w:val="0"/>
          <w:color w:val="548DD4" w:themeColor="text2" w:themeTint="99"/>
          <w:lang w:val="en-GB"/>
        </w:rPr>
        <w:instrText xml:space="preserve"> SEQ Figure \* ARABIC </w:instrText>
      </w:r>
      <w:r w:rsidRPr="00936596">
        <w:rPr>
          <w:rFonts w:asciiTheme="majorHAnsi" w:hAnsiTheme="majorHAnsi" w:cstheme="majorHAnsi"/>
          <w:b w:val="0"/>
          <w:bCs w:val="0"/>
          <w:color w:val="548DD4" w:themeColor="text2" w:themeTint="99"/>
          <w:lang w:val="en-GB"/>
        </w:rPr>
        <w:fldChar w:fldCharType="separate"/>
      </w:r>
      <w:r w:rsidR="00E90923" w:rsidRPr="00936596">
        <w:rPr>
          <w:rFonts w:asciiTheme="majorHAnsi" w:hAnsiTheme="majorHAnsi" w:cstheme="majorHAnsi"/>
          <w:b w:val="0"/>
          <w:bCs w:val="0"/>
          <w:noProof/>
          <w:color w:val="548DD4" w:themeColor="text2" w:themeTint="99"/>
          <w:lang w:val="en-GB"/>
        </w:rPr>
        <w:t>54</w:t>
      </w:r>
      <w:r w:rsidRPr="00936596">
        <w:rPr>
          <w:rFonts w:asciiTheme="majorHAnsi" w:hAnsiTheme="majorHAnsi" w:cstheme="majorHAnsi"/>
          <w:b w:val="0"/>
          <w:bCs w:val="0"/>
          <w:color w:val="548DD4" w:themeColor="text2" w:themeTint="99"/>
          <w:lang w:val="en-GB"/>
        </w:rPr>
        <w:fldChar w:fldCharType="end"/>
      </w:r>
      <w:r w:rsidRPr="00936596">
        <w:rPr>
          <w:rFonts w:asciiTheme="majorHAnsi" w:hAnsiTheme="majorHAnsi" w:cstheme="majorHAnsi"/>
          <w:b w:val="0"/>
          <w:bCs w:val="0"/>
          <w:color w:val="548DD4" w:themeColor="text2" w:themeTint="99"/>
          <w:lang w:val="en-GB"/>
        </w:rPr>
        <w:t xml:space="preserve"> - HTTP proxy</w:t>
      </w:r>
      <w:bookmarkEnd w:id="162"/>
    </w:p>
    <w:p w14:paraId="622BB15A" w14:textId="77777777" w:rsidR="00E802D1" w:rsidRPr="00936596" w:rsidRDefault="00E802D1" w:rsidP="00A0303A">
      <w:pPr>
        <w:spacing w:line="276" w:lineRule="auto"/>
        <w:jc w:val="both"/>
        <w:rPr>
          <w:rFonts w:asciiTheme="minorHAnsi" w:hAnsiTheme="minorHAnsi" w:cstheme="minorHAnsi"/>
          <w:bCs/>
          <w:color w:val="000000" w:themeColor="text1"/>
          <w:sz w:val="22"/>
          <w:szCs w:val="22"/>
          <w:lang w:val="en-GB"/>
        </w:rPr>
      </w:pPr>
    </w:p>
    <w:p w14:paraId="5D80EAC9" w14:textId="3ED08FDC"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HTTP proxy records all interactions between the client (requests) and the server (responses). Each part of the functionality is tested separately with several test cases. For a web application, a test case is a sequence of interactions (test scenarios) between the browser (client) and the server. The logs (produced by the proxy) of each test scenario will be documented with a brief description of the scenario and the functionality they exercise.</w:t>
      </w:r>
    </w:p>
    <w:p w14:paraId="5DF97803" w14:textId="6D4446E4" w:rsidR="00E802D1" w:rsidRPr="00936596" w:rsidRDefault="00E802D1" w:rsidP="00A0303A">
      <w:pPr>
        <w:widowControl w:val="0"/>
        <w:spacing w:line="276" w:lineRule="auto"/>
        <w:jc w:val="both"/>
        <w:rPr>
          <w:rFonts w:asciiTheme="majorHAnsi" w:hAnsiTheme="majorHAnsi" w:cstheme="majorHAnsi"/>
          <w:sz w:val="22"/>
          <w:szCs w:val="22"/>
          <w:lang w:val="en-GB"/>
        </w:rPr>
      </w:pPr>
    </w:p>
    <w:p w14:paraId="03DB340F" w14:textId="77777777" w:rsidR="00E802D1" w:rsidRPr="00936596" w:rsidRDefault="00E802D1"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Security Testing</w:t>
      </w:r>
    </w:p>
    <w:p w14:paraId="0B68D6DB"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Tests focused on ensuring the target-of-test data (or systems) are accessible only to those actors for which they are intended. This test will be implemented and executed on various targets-of-test. We will again create or load the test databases and execute security (penetration) tests. All tests will be documented, like those above. Failed components will be migrated back to the development phase for rework and passed components will be migrated ahead for acceptance testing.</w:t>
      </w:r>
    </w:p>
    <w:p w14:paraId="500733E6" w14:textId="77777777" w:rsidR="00E802D1" w:rsidRPr="00936596" w:rsidRDefault="00E802D1" w:rsidP="00A0303A">
      <w:pPr>
        <w:spacing w:line="276" w:lineRule="auto"/>
        <w:jc w:val="both"/>
        <w:rPr>
          <w:rFonts w:asciiTheme="minorHAnsi" w:hAnsiTheme="minorHAnsi" w:cstheme="minorHAnsi"/>
          <w:bCs/>
          <w:color w:val="000000" w:themeColor="text1"/>
          <w:sz w:val="22"/>
          <w:szCs w:val="22"/>
          <w:lang w:val="en-GB"/>
        </w:rPr>
      </w:pPr>
    </w:p>
    <w:p w14:paraId="352D4607" w14:textId="1F91D05E" w:rsidR="00E802D1" w:rsidRPr="00936596" w:rsidRDefault="00E802D1" w:rsidP="00A0303A">
      <w:pPr>
        <w:spacing w:line="276" w:lineRule="auto"/>
        <w:rPr>
          <w:rFonts w:asciiTheme="majorHAnsi" w:hAnsiTheme="majorHAnsi" w:cstheme="majorHAnsi"/>
          <w:b/>
          <w:iCs/>
          <w:color w:val="E36C0A" w:themeColor="accent6" w:themeShade="BF"/>
          <w:lang w:val="en-GB" w:eastAsia="nl-NL"/>
        </w:rPr>
      </w:pPr>
      <w:r w:rsidRPr="00936596">
        <w:rPr>
          <w:rFonts w:asciiTheme="majorHAnsi" w:hAnsiTheme="majorHAnsi" w:cstheme="majorHAnsi"/>
          <w:b/>
          <w:iCs/>
          <w:color w:val="E36C0A" w:themeColor="accent6" w:themeShade="BF"/>
          <w:lang w:val="en-GB" w:eastAsia="nl-NL"/>
        </w:rPr>
        <w:t>Acceptance Testing</w:t>
      </w:r>
    </w:p>
    <w:p w14:paraId="24E449D2" w14:textId="77777777" w:rsidR="00E802D1" w:rsidRPr="00936596" w:rsidRDefault="00E802D1" w:rsidP="00A0303A">
      <w:pPr>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acceptance testing will be done in normal working conditions and using real data. A predefined set of user scenarios will be tested, and the results will be checked against acceptance quality criteria. Our team will create/load the test databases and execute the acceptance tests. All tests will be documented, like those above. Failed components will be migrated back to the development phase for rework and passed components will migrate ahead for implementation. Acceptance quality criteria will use:</w:t>
      </w:r>
    </w:p>
    <w:p w14:paraId="64F0B782"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Appropriate definitions for the possible to-be-found defect importance levels</w:t>
      </w:r>
    </w:p>
    <w:p w14:paraId="01BCD53D"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Precise % levels of acceptable number of errors</w:t>
      </w:r>
    </w:p>
    <w:p w14:paraId="444D44ED" w14:textId="77777777" w:rsidR="00E802D1" w:rsidRPr="00936596" w:rsidRDefault="00E802D1" w:rsidP="00A0303A">
      <w:pPr>
        <w:pStyle w:val="ListParagraph"/>
        <w:widowControl/>
        <w:numPr>
          <w:ilvl w:val="0"/>
          <w:numId w:val="54"/>
        </w:numPr>
        <w:autoSpaceDE/>
        <w:autoSpaceDN/>
        <w:spacing w:before="0" w:line="276" w:lineRule="auto"/>
        <w:contextualSpacing/>
        <w:jc w:val="both"/>
        <w:rPr>
          <w:rFonts w:asciiTheme="majorHAnsi" w:hAnsiTheme="majorHAnsi" w:cstheme="majorHAnsi"/>
          <w:bCs/>
          <w:color w:val="000000" w:themeColor="text1"/>
          <w:lang w:val="en-GB"/>
        </w:rPr>
      </w:pPr>
      <w:r w:rsidRPr="00936596">
        <w:rPr>
          <w:rFonts w:asciiTheme="majorHAnsi" w:hAnsiTheme="majorHAnsi" w:cstheme="majorHAnsi"/>
          <w:bCs/>
          <w:color w:val="000000" w:themeColor="text1"/>
          <w:lang w:val="en-GB"/>
        </w:rPr>
        <w:t>Specific bug fix timing for the found anomalies</w:t>
      </w:r>
    </w:p>
    <w:p w14:paraId="51BFBF80" w14:textId="77777777" w:rsidR="00A03AA2" w:rsidRPr="00936596" w:rsidRDefault="00A03AA2" w:rsidP="00A0303A">
      <w:pPr>
        <w:widowControl w:val="0"/>
        <w:spacing w:line="276" w:lineRule="auto"/>
        <w:jc w:val="both"/>
        <w:rPr>
          <w:rFonts w:asciiTheme="majorHAnsi" w:hAnsiTheme="majorHAnsi" w:cstheme="majorHAnsi"/>
          <w:sz w:val="22"/>
          <w:szCs w:val="22"/>
          <w:lang w:val="en-GB"/>
        </w:rPr>
      </w:pPr>
    </w:p>
    <w:p w14:paraId="7D314EE3" w14:textId="1704E442" w:rsidR="00917C15" w:rsidRPr="00936596" w:rsidRDefault="00917C15" w:rsidP="00A0303A">
      <w:pPr>
        <w:pStyle w:val="Title"/>
        <w:widowControl w:val="0"/>
        <w:numPr>
          <w:ilvl w:val="0"/>
          <w:numId w:val="39"/>
        </w:numPr>
        <w:shd w:val="clear" w:color="auto" w:fill="F2F2F2" w:themeFill="background1" w:themeFillShade="F2"/>
        <w:spacing w:line="276" w:lineRule="auto"/>
        <w:rPr>
          <w:b/>
          <w:bCs/>
          <w:noProof/>
          <w:color w:val="E36C0A" w:themeColor="accent6" w:themeShade="BF"/>
          <w:sz w:val="24"/>
          <w:szCs w:val="24"/>
          <w:lang w:val="en-GB"/>
        </w:rPr>
      </w:pPr>
      <w:bookmarkStart w:id="163" w:name="_Toc114753870"/>
      <w:r w:rsidRPr="00936596">
        <w:rPr>
          <w:b/>
          <w:bCs/>
          <w:noProof/>
          <w:color w:val="E36C0A" w:themeColor="accent6" w:themeShade="BF"/>
          <w:sz w:val="24"/>
          <w:szCs w:val="24"/>
          <w:lang w:val="en-GB"/>
        </w:rPr>
        <w:t>Capacity Building</w:t>
      </w:r>
      <w:bookmarkEnd w:id="163"/>
    </w:p>
    <w:p w14:paraId="31B56BFA" w14:textId="6065D98C" w:rsidR="00917C15" w:rsidRPr="00936596" w:rsidRDefault="00917C15" w:rsidP="00A0303A">
      <w:pPr>
        <w:widowControl w:val="0"/>
        <w:spacing w:line="276" w:lineRule="auto"/>
        <w:jc w:val="both"/>
        <w:rPr>
          <w:rFonts w:asciiTheme="majorHAnsi" w:hAnsiTheme="majorHAnsi" w:cstheme="majorHAnsi"/>
          <w:sz w:val="22"/>
          <w:szCs w:val="22"/>
          <w:lang w:val="en-GB"/>
        </w:rPr>
      </w:pPr>
    </w:p>
    <w:p w14:paraId="0904F2D9" w14:textId="439C7E96" w:rsidR="00BE5BAC" w:rsidRPr="00936596" w:rsidRDefault="00BE5BA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key success factors for delivering efficient training sessions are the quality of preparatory actions and the ability to improve the delivery of the training sessions based on the real feedback collected from the trainees. </w:t>
      </w:r>
    </w:p>
    <w:p w14:paraId="509C2537" w14:textId="114C8992" w:rsidR="00BE5BAC" w:rsidRPr="00936596" w:rsidRDefault="00BE5BAC" w:rsidP="00A0303A">
      <w:pPr>
        <w:widowControl w:val="0"/>
        <w:spacing w:line="276" w:lineRule="auto"/>
        <w:jc w:val="both"/>
        <w:rPr>
          <w:rFonts w:asciiTheme="majorHAnsi" w:hAnsiTheme="majorHAnsi" w:cstheme="majorHAnsi"/>
          <w:sz w:val="22"/>
          <w:szCs w:val="22"/>
          <w:lang w:val="en-GB"/>
        </w:rPr>
      </w:pPr>
    </w:p>
    <w:p w14:paraId="16F44682" w14:textId="75004BC4" w:rsidR="00BE5BAC" w:rsidRPr="00936596" w:rsidRDefault="00BE5BA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Our methodology for the Capacity Building implementation chapter involves the </w:t>
      </w:r>
      <w:r w:rsidR="009E1BF6" w:rsidRPr="00936596">
        <w:rPr>
          <w:rFonts w:asciiTheme="majorHAnsi" w:hAnsiTheme="majorHAnsi" w:cstheme="majorHAnsi"/>
          <w:sz w:val="22"/>
          <w:szCs w:val="22"/>
          <w:lang w:val="en-GB"/>
        </w:rPr>
        <w:t>careful</w:t>
      </w:r>
      <w:r w:rsidRPr="00936596">
        <w:rPr>
          <w:rFonts w:asciiTheme="majorHAnsi" w:hAnsiTheme="majorHAnsi" w:cstheme="majorHAnsi"/>
          <w:sz w:val="22"/>
          <w:szCs w:val="22"/>
          <w:lang w:val="en-GB"/>
        </w:rPr>
        <w:t xml:space="preserve"> planning of the training sessions, in advance and allocated enough time in order to allow the stakeholders (beneficiaries) to properly select, allocate and ensure availability of their staff for attending the training sessions. </w:t>
      </w:r>
    </w:p>
    <w:p w14:paraId="5533AAE8" w14:textId="77777777" w:rsidR="00BE5BAC" w:rsidRPr="00936596" w:rsidRDefault="00BE5BAC" w:rsidP="00A0303A">
      <w:pPr>
        <w:widowControl w:val="0"/>
        <w:spacing w:line="276" w:lineRule="auto"/>
        <w:jc w:val="both"/>
        <w:rPr>
          <w:rFonts w:asciiTheme="majorHAnsi" w:hAnsiTheme="majorHAnsi" w:cstheme="majorHAnsi"/>
          <w:sz w:val="22"/>
          <w:szCs w:val="22"/>
          <w:lang w:val="en-GB"/>
        </w:rPr>
      </w:pPr>
    </w:p>
    <w:p w14:paraId="404670AB" w14:textId="6D6CBF14" w:rsidR="00BE5BAC" w:rsidRPr="00936596" w:rsidRDefault="00BE5BA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Our methodology for planning and executing the delivery of training sessions is based on the following principles:</w:t>
      </w:r>
    </w:p>
    <w:p w14:paraId="7FEB55F4" w14:textId="77777777" w:rsidR="00C53CA9" w:rsidRPr="00936596" w:rsidRDefault="00C53CA9" w:rsidP="00A0303A">
      <w:pPr>
        <w:widowControl w:val="0"/>
        <w:spacing w:line="276" w:lineRule="auto"/>
        <w:jc w:val="both"/>
        <w:rPr>
          <w:rFonts w:asciiTheme="majorHAnsi" w:hAnsiTheme="majorHAnsi" w:cstheme="majorHAnsi"/>
          <w:sz w:val="22"/>
          <w:szCs w:val="22"/>
          <w:lang w:val="en-GB"/>
        </w:rPr>
      </w:pPr>
    </w:p>
    <w:p w14:paraId="59B7C9B4" w14:textId="77777777" w:rsidR="00BE5BAC" w:rsidRPr="00936596" w:rsidRDefault="00BE5BAC" w:rsidP="00A0303A">
      <w:pPr>
        <w:pStyle w:val="ListParagraph"/>
        <w:numPr>
          <w:ilvl w:val="0"/>
          <w:numId w:val="30"/>
        </w:numPr>
        <w:spacing w:line="276" w:lineRule="auto"/>
        <w:ind w:left="176" w:hanging="176"/>
        <w:rPr>
          <w:rFonts w:asciiTheme="majorHAnsi" w:hAnsiTheme="majorHAnsi" w:cstheme="majorHAnsi"/>
          <w:b/>
          <w:bCs/>
          <w:color w:val="548DD4" w:themeColor="text2" w:themeTint="99"/>
          <w:lang w:val="en-GB"/>
        </w:rPr>
      </w:pPr>
      <w:r w:rsidRPr="00936596">
        <w:rPr>
          <w:rFonts w:asciiTheme="majorHAnsi" w:hAnsiTheme="majorHAnsi" w:cstheme="majorHAnsi"/>
          <w:b/>
          <w:bCs/>
          <w:color w:val="548DD4" w:themeColor="text2" w:themeTint="99"/>
          <w:lang w:val="en-GB"/>
        </w:rPr>
        <w:t>Continuous improvement</w:t>
      </w:r>
    </w:p>
    <w:p w14:paraId="32534D8D" w14:textId="6BB30AFC" w:rsidR="00BE5BAC" w:rsidRPr="00936596" w:rsidRDefault="00BE5BAC" w:rsidP="00A0303A">
      <w:pPr>
        <w:widowControl w:val="0"/>
        <w:spacing w:line="276" w:lineRule="auto"/>
        <w:ind w:left="176"/>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see the training delivery as a continuous process. The main goal of a training is to transfer the relevant knowledge to the participants in order to allow them to apply it to their day-to-day activity. That is why we will continue the process also after the end of the actual training. We will evaluate </w:t>
      </w:r>
      <w:r w:rsidR="008C2A2E" w:rsidRPr="00936596">
        <w:rPr>
          <w:rFonts w:asciiTheme="majorHAnsi" w:hAnsiTheme="majorHAnsi" w:cstheme="majorHAnsi"/>
          <w:sz w:val="22"/>
          <w:szCs w:val="22"/>
          <w:lang w:val="en-GB"/>
        </w:rPr>
        <w:t>it;</w:t>
      </w:r>
      <w:r w:rsidRPr="00936596">
        <w:rPr>
          <w:rFonts w:asciiTheme="majorHAnsi" w:hAnsiTheme="majorHAnsi" w:cstheme="majorHAnsi"/>
          <w:sz w:val="22"/>
          <w:szCs w:val="22"/>
          <w:lang w:val="en-GB"/>
        </w:rPr>
        <w:t xml:space="preserve"> we will continue to monitor the impact and to assess the efficiency and effectiveness of the training delivery. All these are lessons learned which will be used for </w:t>
      </w:r>
      <w:r w:rsidR="009E1BF6" w:rsidRPr="00936596">
        <w:rPr>
          <w:rFonts w:asciiTheme="majorHAnsi" w:hAnsiTheme="majorHAnsi" w:cstheme="majorHAnsi"/>
          <w:sz w:val="22"/>
          <w:szCs w:val="22"/>
          <w:lang w:val="en-GB"/>
        </w:rPr>
        <w:t>further</w:t>
      </w:r>
      <w:r w:rsidRPr="00936596">
        <w:rPr>
          <w:rFonts w:asciiTheme="majorHAnsi" w:hAnsiTheme="majorHAnsi" w:cstheme="majorHAnsi"/>
          <w:sz w:val="22"/>
          <w:szCs w:val="22"/>
          <w:lang w:val="en-GB"/>
        </w:rPr>
        <w:t xml:space="preserve"> improvements of the training plans.</w:t>
      </w:r>
    </w:p>
    <w:p w14:paraId="6CF0616D" w14:textId="77777777" w:rsidR="00C53CA9" w:rsidRPr="00936596" w:rsidRDefault="00C53CA9" w:rsidP="00A0303A">
      <w:pPr>
        <w:widowControl w:val="0"/>
        <w:spacing w:line="276" w:lineRule="auto"/>
        <w:ind w:left="176"/>
        <w:jc w:val="both"/>
        <w:rPr>
          <w:rFonts w:asciiTheme="majorHAnsi" w:hAnsiTheme="majorHAnsi" w:cstheme="majorHAnsi"/>
          <w:sz w:val="22"/>
          <w:szCs w:val="22"/>
          <w:lang w:val="en-GB"/>
        </w:rPr>
      </w:pPr>
    </w:p>
    <w:p w14:paraId="6954F0DA" w14:textId="77777777" w:rsidR="00BE5BAC" w:rsidRPr="00936596" w:rsidRDefault="00BE5BAC" w:rsidP="00A0303A">
      <w:pPr>
        <w:pStyle w:val="ListParagraph"/>
        <w:numPr>
          <w:ilvl w:val="0"/>
          <w:numId w:val="30"/>
        </w:numPr>
        <w:spacing w:line="276" w:lineRule="auto"/>
        <w:ind w:left="176" w:hanging="176"/>
        <w:rPr>
          <w:rFonts w:asciiTheme="majorHAnsi" w:hAnsiTheme="majorHAnsi" w:cstheme="majorHAnsi"/>
          <w:b/>
          <w:bCs/>
          <w:color w:val="548DD4" w:themeColor="text2" w:themeTint="99"/>
          <w:lang w:val="en-GB"/>
        </w:rPr>
      </w:pPr>
      <w:r w:rsidRPr="00936596">
        <w:rPr>
          <w:rFonts w:asciiTheme="majorHAnsi" w:hAnsiTheme="majorHAnsi" w:cstheme="majorHAnsi"/>
          <w:b/>
          <w:bCs/>
          <w:color w:val="548DD4" w:themeColor="text2" w:themeTint="99"/>
          <w:lang w:val="en-GB"/>
        </w:rPr>
        <w:t xml:space="preserve">Learning-by-doing </w:t>
      </w:r>
    </w:p>
    <w:p w14:paraId="7AA8DBFE" w14:textId="27BFE7C5" w:rsidR="00BE5BAC" w:rsidRPr="00936596" w:rsidRDefault="00BE5BAC" w:rsidP="00A0303A">
      <w:pPr>
        <w:widowControl w:val="0"/>
        <w:spacing w:line="276" w:lineRule="auto"/>
        <w:ind w:left="176"/>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much as possible we will include practical demo and exercises during the training delivery. Moreover, </w:t>
      </w:r>
      <w:r w:rsidR="009E1BF6" w:rsidRPr="00936596">
        <w:rPr>
          <w:rFonts w:asciiTheme="majorHAnsi" w:hAnsiTheme="majorHAnsi" w:cstheme="majorHAnsi"/>
          <w:sz w:val="22"/>
          <w:szCs w:val="22"/>
          <w:lang w:val="en-GB"/>
        </w:rPr>
        <w:t>further</w:t>
      </w:r>
      <w:r w:rsidRPr="00936596">
        <w:rPr>
          <w:rFonts w:asciiTheme="majorHAnsi" w:hAnsiTheme="majorHAnsi" w:cstheme="majorHAnsi"/>
          <w:sz w:val="22"/>
          <w:szCs w:val="22"/>
          <w:lang w:val="en-GB"/>
        </w:rPr>
        <w:t xml:space="preserve"> monitoring and assessment of the implementation will contain guidance of the trainees.</w:t>
      </w:r>
    </w:p>
    <w:p w14:paraId="2A77FD04" w14:textId="77777777" w:rsidR="00C53CA9" w:rsidRPr="00936596" w:rsidRDefault="00C53CA9" w:rsidP="00A0303A">
      <w:pPr>
        <w:widowControl w:val="0"/>
        <w:spacing w:line="276" w:lineRule="auto"/>
        <w:ind w:left="176"/>
        <w:jc w:val="both"/>
        <w:rPr>
          <w:rFonts w:asciiTheme="majorHAnsi" w:hAnsiTheme="majorHAnsi" w:cstheme="majorHAnsi"/>
          <w:sz w:val="22"/>
          <w:szCs w:val="22"/>
          <w:lang w:val="en-GB"/>
        </w:rPr>
      </w:pPr>
    </w:p>
    <w:p w14:paraId="015411F4" w14:textId="77777777" w:rsidR="00BE5BAC" w:rsidRPr="00936596" w:rsidRDefault="00BE5BAC" w:rsidP="00A0303A">
      <w:pPr>
        <w:pStyle w:val="ListParagraph"/>
        <w:numPr>
          <w:ilvl w:val="0"/>
          <w:numId w:val="30"/>
        </w:numPr>
        <w:spacing w:line="276" w:lineRule="auto"/>
        <w:ind w:left="176" w:hanging="176"/>
        <w:rPr>
          <w:rFonts w:asciiTheme="majorHAnsi" w:hAnsiTheme="majorHAnsi" w:cstheme="majorHAnsi"/>
          <w:b/>
          <w:bCs/>
          <w:color w:val="548DD4" w:themeColor="text2" w:themeTint="99"/>
          <w:lang w:val="en-GB"/>
        </w:rPr>
      </w:pPr>
      <w:r w:rsidRPr="00936596">
        <w:rPr>
          <w:rFonts w:asciiTheme="majorHAnsi" w:hAnsiTheme="majorHAnsi" w:cstheme="majorHAnsi"/>
          <w:b/>
          <w:bCs/>
          <w:color w:val="548DD4" w:themeColor="text2" w:themeTint="99"/>
          <w:lang w:val="en-GB"/>
        </w:rPr>
        <w:t>Hands-on training</w:t>
      </w:r>
    </w:p>
    <w:p w14:paraId="114175EA" w14:textId="518594F1" w:rsidR="00BE5BAC" w:rsidRPr="00936596" w:rsidRDefault="00BE5BAC" w:rsidP="00A0303A">
      <w:pPr>
        <w:widowControl w:val="0"/>
        <w:spacing w:line="276" w:lineRule="auto"/>
        <w:ind w:left="176"/>
        <w:jc w:val="both"/>
        <w:rPr>
          <w:rFonts w:ascii="Avenir Next Regular" w:hAnsi="Avenir Next Regular"/>
          <w:sz w:val="18"/>
          <w:szCs w:val="18"/>
          <w:lang w:val="en-GB"/>
        </w:rPr>
      </w:pPr>
      <w:r w:rsidRPr="00936596">
        <w:rPr>
          <w:rFonts w:asciiTheme="majorHAnsi" w:hAnsiTheme="majorHAnsi" w:cstheme="majorHAnsi"/>
          <w:sz w:val="22"/>
          <w:szCs w:val="22"/>
          <w:lang w:val="en-GB"/>
        </w:rPr>
        <w:t xml:space="preserve">The key users/stakeholders will be involved directly in the actual implementation of the topics which are subject for trainings and they will receive hands-on training. Thus, these key users/stakeholders will be able to become the future trainers and will be able to further transfer the knowledge </w:t>
      </w:r>
      <w:r w:rsidR="009E1BF6" w:rsidRPr="00936596">
        <w:rPr>
          <w:rFonts w:asciiTheme="majorHAnsi" w:hAnsiTheme="majorHAnsi" w:cstheme="majorHAnsi"/>
          <w:sz w:val="22"/>
          <w:szCs w:val="22"/>
          <w:lang w:val="en-GB"/>
        </w:rPr>
        <w:t>after</w:t>
      </w:r>
      <w:r w:rsidRPr="00936596">
        <w:rPr>
          <w:rFonts w:asciiTheme="majorHAnsi" w:hAnsiTheme="majorHAnsi" w:cstheme="majorHAnsi"/>
          <w:sz w:val="22"/>
          <w:szCs w:val="22"/>
          <w:lang w:val="en-GB"/>
        </w:rPr>
        <w:t xml:space="preserve"> the </w:t>
      </w:r>
      <w:r w:rsidR="009E1BF6" w:rsidRPr="00936596">
        <w:rPr>
          <w:rFonts w:asciiTheme="majorHAnsi" w:hAnsiTheme="majorHAnsi" w:cstheme="majorHAnsi"/>
          <w:sz w:val="22"/>
          <w:szCs w:val="22"/>
          <w:lang w:val="en-GB"/>
        </w:rPr>
        <w:t>end</w:t>
      </w:r>
      <w:r w:rsidRPr="00936596">
        <w:rPr>
          <w:rFonts w:asciiTheme="majorHAnsi" w:hAnsiTheme="majorHAnsi" w:cstheme="majorHAnsi"/>
          <w:sz w:val="22"/>
          <w:szCs w:val="22"/>
          <w:lang w:val="en-GB"/>
        </w:rPr>
        <w:t xml:space="preserve"> of the project</w:t>
      </w:r>
      <w:r w:rsidRPr="00936596">
        <w:rPr>
          <w:rFonts w:ascii="Avenir Next Regular" w:hAnsi="Avenir Next Regular"/>
          <w:sz w:val="18"/>
          <w:szCs w:val="18"/>
          <w:lang w:val="en-GB"/>
        </w:rPr>
        <w:t>.</w:t>
      </w:r>
    </w:p>
    <w:p w14:paraId="1AF809DE" w14:textId="77777777" w:rsidR="00C53CA9" w:rsidRPr="00936596" w:rsidRDefault="00C53CA9" w:rsidP="00A0303A">
      <w:pPr>
        <w:widowControl w:val="0"/>
        <w:spacing w:line="276" w:lineRule="auto"/>
        <w:ind w:left="176"/>
        <w:jc w:val="both"/>
        <w:rPr>
          <w:rFonts w:ascii="Avenir Next Regular" w:hAnsi="Avenir Next Regular"/>
          <w:sz w:val="18"/>
          <w:szCs w:val="18"/>
          <w:lang w:val="en-GB"/>
        </w:rPr>
      </w:pPr>
    </w:p>
    <w:p w14:paraId="6BAC8CFE" w14:textId="77777777" w:rsidR="00BE5BAC" w:rsidRPr="00936596" w:rsidRDefault="00BE5BAC" w:rsidP="00A0303A">
      <w:pPr>
        <w:pStyle w:val="ListParagraph"/>
        <w:numPr>
          <w:ilvl w:val="0"/>
          <w:numId w:val="30"/>
        </w:numPr>
        <w:spacing w:line="276" w:lineRule="auto"/>
        <w:ind w:left="176" w:hanging="176"/>
        <w:rPr>
          <w:rFonts w:asciiTheme="majorHAnsi" w:hAnsiTheme="majorHAnsi" w:cstheme="majorHAnsi"/>
          <w:b/>
          <w:bCs/>
          <w:color w:val="548DD4" w:themeColor="text2" w:themeTint="99"/>
          <w:lang w:val="en-GB"/>
        </w:rPr>
      </w:pPr>
      <w:r w:rsidRPr="00936596">
        <w:rPr>
          <w:rFonts w:asciiTheme="majorHAnsi" w:hAnsiTheme="majorHAnsi" w:cstheme="majorHAnsi"/>
          <w:b/>
          <w:bCs/>
          <w:color w:val="548DD4" w:themeColor="text2" w:themeTint="99"/>
          <w:lang w:val="en-GB"/>
        </w:rPr>
        <w:t>Train-the-Trainers</w:t>
      </w:r>
    </w:p>
    <w:p w14:paraId="058CB04C" w14:textId="55A9D46C" w:rsidR="00BE5BAC" w:rsidRPr="00936596" w:rsidRDefault="00BE5BAC" w:rsidP="00A0303A">
      <w:pPr>
        <w:widowControl w:val="0"/>
        <w:spacing w:line="276" w:lineRule="auto"/>
        <w:ind w:left="176"/>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are aware that one of the methods of securing log-term results is to identify and give attention to the next generation of trainers. Through intensive learning-by-doing and hands-on trainings, the key stakeholders will be able to become the next trainers. We will also involve them in the actual training delivery process and we will involve them in the monitoring and assessment of the trainings.</w:t>
      </w:r>
    </w:p>
    <w:p w14:paraId="735E1636" w14:textId="276D3A72" w:rsidR="00BE5BAC" w:rsidRPr="00936596" w:rsidRDefault="00BE5BAC" w:rsidP="00A0303A">
      <w:pPr>
        <w:widowControl w:val="0"/>
        <w:spacing w:line="276" w:lineRule="auto"/>
        <w:ind w:left="176"/>
        <w:jc w:val="both"/>
        <w:rPr>
          <w:rFonts w:asciiTheme="majorHAnsi" w:hAnsiTheme="majorHAnsi" w:cstheme="majorHAnsi"/>
          <w:sz w:val="22"/>
          <w:szCs w:val="22"/>
          <w:lang w:val="en-GB"/>
        </w:rPr>
      </w:pPr>
    </w:p>
    <w:p w14:paraId="2467F2A5" w14:textId="39EECA79" w:rsidR="004764C5" w:rsidRPr="00936596" w:rsidRDefault="004764C5"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 graphical illustration of our Capacity Building Methodology is presented in the figure below:</w:t>
      </w:r>
    </w:p>
    <w:p w14:paraId="18DA4885" w14:textId="091CD183" w:rsidR="004764C5" w:rsidRPr="00936596" w:rsidRDefault="004764C5" w:rsidP="00A0303A">
      <w:pPr>
        <w:widowControl w:val="0"/>
        <w:spacing w:line="276" w:lineRule="auto"/>
        <w:jc w:val="both"/>
        <w:rPr>
          <w:rFonts w:asciiTheme="majorHAnsi" w:hAnsiTheme="majorHAnsi" w:cstheme="majorHAnsi"/>
          <w:sz w:val="22"/>
          <w:szCs w:val="22"/>
          <w:lang w:val="en-GB"/>
        </w:rPr>
      </w:pPr>
    </w:p>
    <w:p w14:paraId="4C0F8E60" w14:textId="77777777" w:rsidR="00F43368" w:rsidRPr="00936596" w:rsidRDefault="00F43368" w:rsidP="00A0303A">
      <w:pPr>
        <w:widowControl w:val="0"/>
        <w:spacing w:line="276" w:lineRule="auto"/>
        <w:jc w:val="center"/>
        <w:rPr>
          <w:lang w:val="en-GB"/>
        </w:rPr>
      </w:pPr>
      <w:r w:rsidRPr="00936596">
        <w:rPr>
          <w:rFonts w:asciiTheme="majorHAnsi" w:hAnsiTheme="majorHAnsi" w:cstheme="majorHAnsi"/>
          <w:noProof/>
          <w:sz w:val="22"/>
          <w:szCs w:val="22"/>
          <w:lang w:val="en-GB"/>
        </w:rPr>
        <w:drawing>
          <wp:inline distT="0" distB="0" distL="0" distR="0" wp14:anchorId="562B09D1" wp14:editId="1F118A6D">
            <wp:extent cx="4394226"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b-meth-1.png"/>
                    <pic:cNvPicPr/>
                  </pic:nvPicPr>
                  <pic:blipFill>
                    <a:blip r:embed="rId149">
                      <a:extLst>
                        <a:ext uri="{BEBA8EAE-BF5A-486C-A8C5-ECC9F3942E4B}">
                          <a14:imgProps xmlns:a14="http://schemas.microsoft.com/office/drawing/2010/main">
                            <a14:imgLayer r:embed="rId150">
                              <a14:imgEffect>
                                <a14:sharpenSoften amount="50000"/>
                              </a14:imgEffect>
                            </a14:imgLayer>
                          </a14:imgProps>
                        </a:ext>
                      </a:extLst>
                    </a:blip>
                    <a:stretch>
                      <a:fillRect/>
                    </a:stretch>
                  </pic:blipFill>
                  <pic:spPr>
                    <a:xfrm>
                      <a:off x="0" y="0"/>
                      <a:ext cx="4394226" cy="2880000"/>
                    </a:xfrm>
                    <a:prstGeom prst="rect">
                      <a:avLst/>
                    </a:prstGeom>
                  </pic:spPr>
                </pic:pic>
              </a:graphicData>
            </a:graphic>
          </wp:inline>
        </w:drawing>
      </w:r>
    </w:p>
    <w:p w14:paraId="319E5519" w14:textId="1791690D" w:rsidR="004764C5" w:rsidRPr="00936596" w:rsidRDefault="00F43368" w:rsidP="00A0303A">
      <w:pPr>
        <w:pStyle w:val="Caption"/>
        <w:widowControl w:val="0"/>
        <w:spacing w:line="276" w:lineRule="auto"/>
        <w:jc w:val="center"/>
        <w:rPr>
          <w:rFonts w:asciiTheme="majorHAnsi" w:hAnsiTheme="majorHAnsi" w:cstheme="majorHAnsi"/>
          <w:b w:val="0"/>
          <w:color w:val="548DD4"/>
          <w:lang w:val="en-GB"/>
        </w:rPr>
      </w:pPr>
      <w:bookmarkStart w:id="164" w:name="_Toc114584310"/>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55</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Methodology: Capacity Building</w:t>
      </w:r>
      <w:bookmarkEnd w:id="164"/>
    </w:p>
    <w:p w14:paraId="614ACA67" w14:textId="77777777" w:rsidR="004B14FC" w:rsidRPr="00936596" w:rsidRDefault="004B14FC" w:rsidP="00A0303A">
      <w:pPr>
        <w:widowControl w:val="0"/>
        <w:spacing w:line="276" w:lineRule="auto"/>
        <w:jc w:val="both"/>
        <w:rPr>
          <w:rFonts w:asciiTheme="majorHAnsi" w:hAnsiTheme="majorHAnsi" w:cstheme="majorHAnsi"/>
          <w:sz w:val="22"/>
          <w:szCs w:val="22"/>
          <w:lang w:val="en-GB"/>
        </w:rPr>
      </w:pPr>
    </w:p>
    <w:p w14:paraId="2BCE457B" w14:textId="0065FA29" w:rsidR="00917C15" w:rsidRPr="00936596" w:rsidRDefault="00917C15" w:rsidP="00A0303A">
      <w:pPr>
        <w:pStyle w:val="Title"/>
        <w:widowControl w:val="0"/>
        <w:numPr>
          <w:ilvl w:val="0"/>
          <w:numId w:val="39"/>
        </w:numPr>
        <w:shd w:val="clear" w:color="auto" w:fill="F2F2F2" w:themeFill="background1" w:themeFillShade="F2"/>
        <w:spacing w:line="276" w:lineRule="auto"/>
        <w:rPr>
          <w:b/>
          <w:bCs/>
          <w:noProof/>
          <w:color w:val="E36C0A" w:themeColor="accent6" w:themeShade="BF"/>
          <w:sz w:val="24"/>
          <w:szCs w:val="24"/>
          <w:lang w:val="en-GB"/>
        </w:rPr>
      </w:pPr>
      <w:bookmarkStart w:id="165" w:name="_Toc114753871"/>
      <w:r w:rsidRPr="00936596">
        <w:rPr>
          <w:b/>
          <w:bCs/>
          <w:noProof/>
          <w:color w:val="E36C0A" w:themeColor="accent6" w:themeShade="BF"/>
          <w:sz w:val="24"/>
          <w:szCs w:val="24"/>
          <w:lang w:val="en-GB"/>
        </w:rPr>
        <w:t>Awareness raising</w:t>
      </w:r>
      <w:bookmarkEnd w:id="165"/>
    </w:p>
    <w:p w14:paraId="33E5D5B2" w14:textId="1343D406" w:rsidR="005A3487" w:rsidRPr="00936596" w:rsidRDefault="005A3487" w:rsidP="00A0303A">
      <w:pPr>
        <w:widowControl w:val="0"/>
        <w:spacing w:line="276" w:lineRule="auto"/>
        <w:jc w:val="both"/>
        <w:rPr>
          <w:rFonts w:asciiTheme="majorHAnsi" w:hAnsiTheme="majorHAnsi" w:cstheme="majorHAnsi"/>
          <w:sz w:val="22"/>
          <w:szCs w:val="22"/>
          <w:lang w:val="en-GB"/>
        </w:rPr>
      </w:pPr>
    </w:p>
    <w:p w14:paraId="452F1467" w14:textId="43A7DF56" w:rsidR="005A3487" w:rsidRPr="00936596" w:rsidRDefault="005A3487"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“Whilst the identity management and eID issuance have solid ground, and the citizen ID card is equipped</w:t>
      </w:r>
    </w:p>
    <w:p w14:paraId="3A2E7A13" w14:textId="77777777" w:rsidR="005A3487" w:rsidRPr="00936596" w:rsidRDefault="005A3487"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with the technology to support ID card-based authentication and digital signature, various software</w:t>
      </w:r>
    </w:p>
    <w:p w14:paraId="240E0FC2" w14:textId="77777777" w:rsidR="005A3487" w:rsidRPr="00936596" w:rsidRDefault="005A3487"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components for authentication, digital signature creation and signature validation and time-stamping</w:t>
      </w:r>
    </w:p>
    <w:p w14:paraId="098D7EB1" w14:textId="505A2648" w:rsidR="005A3487" w:rsidRPr="00936596" w:rsidRDefault="005A3487"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appear to be underdeveloped significantly though. The current state of play in the provision of e-services demonstrates that the services consist solely of information of the services that entities may offer (with some exemptions), and of the applications that can be downloaded“</w:t>
      </w:r>
      <w:r w:rsidRPr="00936596">
        <w:rPr>
          <w:rStyle w:val="FootnoteReference"/>
          <w:rFonts w:asciiTheme="majorHAnsi" w:hAnsiTheme="majorHAnsi" w:cstheme="majorHAnsi"/>
          <w:i/>
          <w:noProof/>
          <w:color w:val="548DD4" w:themeColor="text2" w:themeTint="99"/>
          <w:sz w:val="22"/>
          <w:szCs w:val="22"/>
          <w:lang w:val="en-GB"/>
        </w:rPr>
        <w:footnoteReference w:id="37"/>
      </w:r>
    </w:p>
    <w:p w14:paraId="2C29B329" w14:textId="77777777" w:rsidR="005A3487" w:rsidRPr="00936596" w:rsidRDefault="005A3487" w:rsidP="00A0303A">
      <w:pPr>
        <w:widowControl w:val="0"/>
        <w:spacing w:line="276" w:lineRule="auto"/>
        <w:jc w:val="both"/>
        <w:rPr>
          <w:rFonts w:asciiTheme="majorHAnsi" w:hAnsiTheme="majorHAnsi" w:cstheme="majorHAnsi"/>
          <w:sz w:val="22"/>
          <w:szCs w:val="22"/>
          <w:lang w:val="en-GB"/>
        </w:rPr>
      </w:pPr>
    </w:p>
    <w:p w14:paraId="473B5007" w14:textId="77777777" w:rsidR="007E168C" w:rsidRPr="00936596" w:rsidRDefault="004B278E"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real advantages brought in by using eID services on a large (national) scale are already proved in many successful implementations across EU. However, we believe that this is not enough to make the future eID service of Kosovo to be used by the citizens and businesses and awareness shall be created/raised using a well-adapted methodology. Our methodology for this implementation chapter will involve, on one hand, good planning (strategy, target groups selection, distribution channels, materials) and, on the other hand, proper monitoring of the impact and penetration rate</w:t>
      </w:r>
      <w:r w:rsidR="00020350" w:rsidRPr="00936596">
        <w:rPr>
          <w:rFonts w:asciiTheme="majorHAnsi" w:hAnsiTheme="majorHAnsi" w:cstheme="majorHAnsi"/>
          <w:sz w:val="22"/>
          <w:szCs w:val="22"/>
          <w:lang w:val="en-GB"/>
        </w:rPr>
        <w:t xml:space="preserve"> followed up by relevant improvements</w:t>
      </w:r>
      <w:r w:rsidRPr="00936596">
        <w:rPr>
          <w:rFonts w:asciiTheme="majorHAnsi" w:hAnsiTheme="majorHAnsi" w:cstheme="majorHAnsi"/>
          <w:sz w:val="22"/>
          <w:szCs w:val="22"/>
          <w:lang w:val="en-GB"/>
        </w:rPr>
        <w:t>.</w:t>
      </w:r>
      <w:r w:rsidR="007A0A73" w:rsidRPr="00936596">
        <w:rPr>
          <w:rFonts w:asciiTheme="majorHAnsi" w:hAnsiTheme="majorHAnsi" w:cstheme="majorHAnsi"/>
          <w:sz w:val="22"/>
          <w:szCs w:val="22"/>
          <w:lang w:val="en-GB"/>
        </w:rPr>
        <w:t xml:space="preserve"> </w:t>
      </w:r>
    </w:p>
    <w:p w14:paraId="64AC1944" w14:textId="77777777" w:rsidR="007E168C" w:rsidRPr="00936596" w:rsidRDefault="007E168C" w:rsidP="00A0303A">
      <w:pPr>
        <w:widowControl w:val="0"/>
        <w:spacing w:line="276" w:lineRule="auto"/>
        <w:jc w:val="both"/>
        <w:rPr>
          <w:rFonts w:asciiTheme="majorHAnsi" w:hAnsiTheme="majorHAnsi" w:cstheme="majorHAnsi"/>
          <w:sz w:val="22"/>
          <w:szCs w:val="22"/>
          <w:lang w:val="en-GB"/>
        </w:rPr>
      </w:pPr>
    </w:p>
    <w:p w14:paraId="6A5652E9" w14:textId="4979E752" w:rsidR="005A3487" w:rsidRPr="00936596" w:rsidRDefault="007A0A7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 graphical illustration of the proposed methodology for this implementation chapter is presented in the figure below:</w:t>
      </w:r>
    </w:p>
    <w:p w14:paraId="21DACEB9" w14:textId="62395E54" w:rsidR="007A0A73" w:rsidRPr="00936596" w:rsidRDefault="007A0A73" w:rsidP="00A0303A">
      <w:pPr>
        <w:widowControl w:val="0"/>
        <w:spacing w:line="276" w:lineRule="auto"/>
        <w:jc w:val="both"/>
        <w:rPr>
          <w:rFonts w:asciiTheme="majorHAnsi" w:hAnsiTheme="majorHAnsi" w:cstheme="majorHAnsi"/>
          <w:sz w:val="22"/>
          <w:szCs w:val="22"/>
          <w:lang w:val="en-GB"/>
        </w:rPr>
      </w:pPr>
    </w:p>
    <w:p w14:paraId="1239B19D" w14:textId="77777777" w:rsidR="001C51FF" w:rsidRPr="00936596" w:rsidRDefault="001C51FF" w:rsidP="00A0303A">
      <w:pPr>
        <w:widowControl w:val="0"/>
        <w:spacing w:line="276" w:lineRule="auto"/>
        <w:jc w:val="center"/>
        <w:rPr>
          <w:lang w:val="en-GB"/>
        </w:rPr>
      </w:pPr>
      <w:r w:rsidRPr="00936596">
        <w:rPr>
          <w:rFonts w:asciiTheme="majorHAnsi" w:hAnsiTheme="majorHAnsi" w:cstheme="majorHAnsi"/>
          <w:noProof/>
          <w:sz w:val="22"/>
          <w:szCs w:val="22"/>
          <w:lang w:val="en-GB"/>
        </w:rPr>
        <w:drawing>
          <wp:inline distT="0" distB="0" distL="0" distR="0" wp14:anchorId="5635B737" wp14:editId="7C5D203D">
            <wp:extent cx="5134708" cy="40757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eth-1.png"/>
                    <pic:cNvPicPr/>
                  </pic:nvPicPr>
                  <pic:blipFill>
                    <a:blip r:embed="rId151"/>
                    <a:stretch>
                      <a:fillRect/>
                    </a:stretch>
                  </pic:blipFill>
                  <pic:spPr>
                    <a:xfrm>
                      <a:off x="0" y="0"/>
                      <a:ext cx="5142677" cy="4082091"/>
                    </a:xfrm>
                    <a:prstGeom prst="rect">
                      <a:avLst/>
                    </a:prstGeom>
                  </pic:spPr>
                </pic:pic>
              </a:graphicData>
            </a:graphic>
          </wp:inline>
        </w:drawing>
      </w:r>
    </w:p>
    <w:p w14:paraId="4DE4B586" w14:textId="4E62A7ED" w:rsidR="007A0A73" w:rsidRPr="00936596" w:rsidRDefault="001C51FF" w:rsidP="00A0303A">
      <w:pPr>
        <w:pStyle w:val="Caption"/>
        <w:widowControl w:val="0"/>
        <w:spacing w:line="276" w:lineRule="auto"/>
        <w:jc w:val="center"/>
        <w:rPr>
          <w:rFonts w:asciiTheme="majorHAnsi" w:hAnsiTheme="majorHAnsi" w:cstheme="majorHAnsi"/>
          <w:b w:val="0"/>
          <w:color w:val="548DD4"/>
          <w:lang w:val="en-GB"/>
        </w:rPr>
      </w:pPr>
      <w:bookmarkStart w:id="166" w:name="_Toc114584311"/>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56</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Methodology: Awareness Raising</w:t>
      </w:r>
      <w:bookmarkEnd w:id="166"/>
    </w:p>
    <w:p w14:paraId="30EB9A35" w14:textId="59879F58" w:rsidR="004B278E" w:rsidRPr="00936596" w:rsidRDefault="004B278E" w:rsidP="00A0303A">
      <w:pPr>
        <w:widowControl w:val="0"/>
        <w:spacing w:line="276" w:lineRule="auto"/>
        <w:jc w:val="both"/>
        <w:rPr>
          <w:rFonts w:asciiTheme="majorHAnsi" w:hAnsiTheme="majorHAnsi" w:cstheme="majorHAnsi"/>
          <w:sz w:val="22"/>
          <w:szCs w:val="22"/>
          <w:lang w:val="en-GB"/>
        </w:rPr>
      </w:pPr>
    </w:p>
    <w:p w14:paraId="42F8E6BC" w14:textId="6A0322F2" w:rsidR="004B278E" w:rsidRPr="00936596" w:rsidRDefault="007E168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lastRenderedPageBreak/>
        <w:t>Given to the fact that the promotion materials consist in educational videos, the possible distribution channels may be social media, TV and various websites belonging to the key stakeholders (Government institutions/agencies, banks, retailers, etc). Part of our methodology (which will be detailed in the C&amp;V strategy that we will produce) will be dedicated to the proper usage of the distribution channels in order to maximise the audience reach. While social media and websites can be used in a continuous way, the usage of TV channels shall be made close to the moment when the Digital Identity Service will become operational.</w:t>
      </w:r>
    </w:p>
    <w:p w14:paraId="15609F05" w14:textId="36C13505" w:rsidR="007E168C" w:rsidRPr="00936596" w:rsidRDefault="007E168C" w:rsidP="00A0303A">
      <w:pPr>
        <w:widowControl w:val="0"/>
        <w:spacing w:line="276" w:lineRule="auto"/>
        <w:jc w:val="both"/>
        <w:rPr>
          <w:rFonts w:asciiTheme="majorHAnsi" w:hAnsiTheme="majorHAnsi" w:cstheme="majorHAnsi"/>
          <w:sz w:val="22"/>
          <w:szCs w:val="22"/>
          <w:lang w:val="en-GB"/>
        </w:rPr>
      </w:pPr>
    </w:p>
    <w:p w14:paraId="2D1BCF1E" w14:textId="2898D08B" w:rsidR="007E168C" w:rsidRPr="00936596" w:rsidRDefault="007E168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When speaking about social media, as per the latest statistics for Kosovo (early 2022), social media is used by 58.2% of the population and Facebook is by far the most popular social media network in Kosovo (being used by 49% of the population and having a potential audience reach of 61% in the target of 13y+ age) followed by Instagram (but at a quite relevant distance). The other social media channels (such as LinkedIn or Twitter) are not significant. This kind of statistical information will be the starting point in configuring the C&amp;V strategy (channels, target groups, campaign timeline).</w:t>
      </w:r>
    </w:p>
    <w:p w14:paraId="09851B59" w14:textId="5276D74F" w:rsidR="007E168C" w:rsidRPr="00936596" w:rsidRDefault="007E168C" w:rsidP="00A0303A">
      <w:pPr>
        <w:widowControl w:val="0"/>
        <w:spacing w:line="276" w:lineRule="auto"/>
        <w:jc w:val="both"/>
        <w:rPr>
          <w:rFonts w:asciiTheme="majorHAnsi" w:hAnsiTheme="majorHAnsi" w:cstheme="majorHAnsi"/>
          <w:sz w:val="22"/>
          <w:szCs w:val="22"/>
          <w:lang w:val="en-GB"/>
        </w:rPr>
      </w:pPr>
    </w:p>
    <w:p w14:paraId="342ED175" w14:textId="3ED845C7" w:rsidR="007E168C" w:rsidRPr="00936596" w:rsidRDefault="007E168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Another important point related to the awareness campaign is that the citizens of Kosovo are already “equip</w:t>
      </w:r>
      <w:r w:rsidR="00394F0C" w:rsidRPr="00936596">
        <w:rPr>
          <w:rFonts w:asciiTheme="majorHAnsi" w:hAnsiTheme="majorHAnsi" w:cstheme="majorHAnsi"/>
          <w:sz w:val="22"/>
          <w:szCs w:val="22"/>
          <w:lang w:val="en-GB"/>
        </w:rPr>
        <w:t>p</w:t>
      </w:r>
      <w:r w:rsidRPr="00936596">
        <w:rPr>
          <w:rFonts w:asciiTheme="majorHAnsi" w:hAnsiTheme="majorHAnsi" w:cstheme="majorHAnsi"/>
          <w:sz w:val="22"/>
          <w:szCs w:val="22"/>
          <w:lang w:val="en-GB"/>
        </w:rPr>
        <w:t>ed” for using Digital Identity Services.</w:t>
      </w:r>
    </w:p>
    <w:p w14:paraId="4ECA9740" w14:textId="4D195202" w:rsidR="007E168C" w:rsidRPr="00936596" w:rsidRDefault="007E168C" w:rsidP="00A0303A">
      <w:pPr>
        <w:widowControl w:val="0"/>
        <w:spacing w:line="276" w:lineRule="auto"/>
        <w:jc w:val="both"/>
        <w:rPr>
          <w:rFonts w:asciiTheme="majorHAnsi" w:hAnsiTheme="majorHAnsi" w:cstheme="majorHAnsi"/>
          <w:sz w:val="22"/>
          <w:szCs w:val="22"/>
          <w:lang w:val="en-GB"/>
        </w:rPr>
      </w:pPr>
    </w:p>
    <w:p w14:paraId="5F6BF5CF" w14:textId="2F0C5D76" w:rsidR="007E168C" w:rsidRPr="00936596" w:rsidRDefault="007E168C" w:rsidP="00A0303A">
      <w:pPr>
        <w:widowControl w:val="0"/>
        <w:pBdr>
          <w:left w:val="single" w:sz="12" w:space="4" w:color="E36C0A" w:themeColor="accent6" w:themeShade="BF"/>
        </w:pBdr>
        <w:spacing w:line="276" w:lineRule="auto"/>
        <w:jc w:val="both"/>
        <w:rPr>
          <w:rFonts w:asciiTheme="majorHAnsi" w:hAnsiTheme="majorHAnsi" w:cstheme="majorHAnsi"/>
          <w:i/>
          <w:noProof/>
          <w:color w:val="548DD4" w:themeColor="text2" w:themeTint="99"/>
          <w:sz w:val="22"/>
          <w:szCs w:val="22"/>
          <w:lang w:val="en-GB"/>
        </w:rPr>
      </w:pPr>
      <w:r w:rsidRPr="00936596">
        <w:rPr>
          <w:rFonts w:asciiTheme="majorHAnsi" w:hAnsiTheme="majorHAnsi" w:cstheme="majorHAnsi"/>
          <w:i/>
          <w:noProof/>
          <w:color w:val="548DD4" w:themeColor="text2" w:themeTint="99"/>
          <w:sz w:val="22"/>
          <w:szCs w:val="22"/>
          <w:lang w:val="en-GB"/>
        </w:rPr>
        <w:t>“… the identity card is obligatory for all citizens from the age of sixteen. Issued Identity cards, by default, contain 4 certificates and 4 key-pairs corresponding to certificates. So, authentication, alias authentication, file encryption and digital signature functions have corresponding certificates and key-pairs. This approach serves as an appropriate, high-level trust foundation, and is deemed to be a solid ground for eID usage … “</w:t>
      </w:r>
      <w:r w:rsidRPr="00936596">
        <w:rPr>
          <w:rStyle w:val="FootnoteReference"/>
          <w:rFonts w:asciiTheme="majorHAnsi" w:hAnsiTheme="majorHAnsi" w:cstheme="majorHAnsi"/>
          <w:iCs/>
          <w:noProof/>
          <w:color w:val="548DD4" w:themeColor="text2" w:themeTint="99"/>
          <w:sz w:val="22"/>
          <w:szCs w:val="22"/>
          <w:lang w:val="en-GB"/>
        </w:rPr>
        <w:footnoteReference w:id="38"/>
      </w:r>
      <w:r w:rsidRPr="00936596">
        <w:rPr>
          <w:rFonts w:asciiTheme="majorHAnsi" w:hAnsiTheme="majorHAnsi" w:cstheme="majorHAnsi"/>
          <w:i/>
          <w:noProof/>
          <w:color w:val="548DD4" w:themeColor="text2" w:themeTint="99"/>
          <w:sz w:val="22"/>
          <w:szCs w:val="22"/>
          <w:lang w:val="en-GB"/>
        </w:rPr>
        <w:t xml:space="preserve"> </w:t>
      </w:r>
    </w:p>
    <w:p w14:paraId="5B895392" w14:textId="77777777" w:rsidR="00917C15" w:rsidRPr="00936596" w:rsidRDefault="00917C15" w:rsidP="00A0303A">
      <w:pPr>
        <w:widowControl w:val="0"/>
        <w:spacing w:line="276" w:lineRule="auto"/>
        <w:jc w:val="both"/>
        <w:rPr>
          <w:rFonts w:asciiTheme="majorHAnsi" w:hAnsiTheme="majorHAnsi" w:cstheme="majorHAnsi"/>
          <w:sz w:val="22"/>
          <w:szCs w:val="22"/>
          <w:lang w:val="en-GB"/>
        </w:rPr>
      </w:pPr>
    </w:p>
    <w:p w14:paraId="47854434" w14:textId="476B1627" w:rsidR="0062469E" w:rsidRPr="00936596" w:rsidRDefault="00394F0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Based on this finding, a possible message that can encourage the future usage of eID service among citizens can be: “</w:t>
      </w:r>
      <w:r w:rsidRPr="00936596">
        <w:rPr>
          <w:rFonts w:asciiTheme="majorHAnsi" w:hAnsiTheme="majorHAnsi" w:cstheme="majorHAnsi"/>
          <w:b/>
          <w:bCs/>
          <w:sz w:val="22"/>
          <w:szCs w:val="22"/>
          <w:lang w:val="en-GB"/>
        </w:rPr>
        <w:t>the tools are already in your pocket, we will be happy to see you use them</w:t>
      </w:r>
      <w:r w:rsidRPr="00936596">
        <w:rPr>
          <w:rFonts w:asciiTheme="majorHAnsi" w:hAnsiTheme="majorHAnsi" w:cstheme="majorHAnsi"/>
          <w:sz w:val="22"/>
          <w:szCs w:val="22"/>
          <w:lang w:val="en-GB"/>
        </w:rPr>
        <w:t>”.</w:t>
      </w:r>
    </w:p>
    <w:p w14:paraId="723DACA2" w14:textId="77777777" w:rsidR="00045B55" w:rsidRPr="00936596" w:rsidRDefault="00045B55" w:rsidP="00A0303A">
      <w:pPr>
        <w:widowControl w:val="0"/>
        <w:spacing w:line="276" w:lineRule="auto"/>
        <w:jc w:val="both"/>
        <w:rPr>
          <w:rFonts w:asciiTheme="majorHAnsi" w:hAnsiTheme="majorHAnsi" w:cstheme="majorHAnsi"/>
          <w:sz w:val="22"/>
          <w:szCs w:val="22"/>
          <w:lang w:val="en-GB"/>
        </w:rPr>
      </w:pPr>
    </w:p>
    <w:p w14:paraId="0D257572" w14:textId="77777777" w:rsidR="003B16C5" w:rsidRPr="00936596" w:rsidRDefault="003B16C5"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167" w:name="_Ref403319238"/>
      <w:bookmarkStart w:id="168" w:name="_Toc114753872"/>
      <w:r w:rsidRPr="00936596">
        <w:rPr>
          <w:rFonts w:asciiTheme="majorHAnsi" w:hAnsiTheme="majorHAnsi" w:cstheme="majorHAnsi"/>
          <w:b w:val="0"/>
          <w:color w:val="E36C0A"/>
          <w:sz w:val="24"/>
          <w:szCs w:val="24"/>
          <w:lang w:val="en-GB"/>
        </w:rPr>
        <w:t>Toolbox</w:t>
      </w:r>
      <w:bookmarkEnd w:id="167"/>
      <w:bookmarkEnd w:id="168"/>
    </w:p>
    <w:p w14:paraId="6EFB46AA" w14:textId="77777777" w:rsidR="00BD765D" w:rsidRPr="00936596" w:rsidRDefault="00BD765D" w:rsidP="00A0303A">
      <w:pPr>
        <w:widowControl w:val="0"/>
        <w:spacing w:line="276" w:lineRule="auto"/>
        <w:rPr>
          <w:rFonts w:asciiTheme="majorHAnsi" w:hAnsiTheme="majorHAnsi" w:cstheme="majorHAnsi"/>
          <w:sz w:val="20"/>
          <w:szCs w:val="20"/>
          <w:lang w:val="en-GB"/>
        </w:rPr>
      </w:pPr>
    </w:p>
    <w:p w14:paraId="67A1446C" w14:textId="77777777" w:rsidR="00F53AC8" w:rsidRPr="00936596" w:rsidRDefault="00F53AC8" w:rsidP="00A0303A">
      <w:pPr>
        <w:widowControl w:val="0"/>
        <w:spacing w:line="276" w:lineRule="auto"/>
        <w:rPr>
          <w:rFonts w:asciiTheme="majorHAnsi" w:hAnsiTheme="majorHAnsi" w:cstheme="majorHAnsi"/>
          <w:sz w:val="20"/>
          <w:szCs w:val="20"/>
          <w:lang w:val="en-GB"/>
        </w:rPr>
        <w:sectPr w:rsidR="00F53AC8" w:rsidRPr="00936596" w:rsidSect="00C94062">
          <w:footerReference w:type="default" r:id="rId152"/>
          <w:pgSz w:w="11901" w:h="16817"/>
          <w:pgMar w:top="1418" w:right="851" w:bottom="1418" w:left="1134" w:header="709" w:footer="709" w:gutter="0"/>
          <w:cols w:space="708"/>
          <w:docGrid w:linePitch="360"/>
        </w:sectPr>
      </w:pPr>
    </w:p>
    <w:p w14:paraId="132DF3CE" w14:textId="339A56D8" w:rsidR="005F77C2" w:rsidRPr="00936596" w:rsidRDefault="00F53AC8" w:rsidP="00A0303A">
      <w:pPr>
        <w:pStyle w:val="BodyText"/>
        <w:shd w:val="clear" w:color="auto" w:fill="FFFFFF" w:themeFill="background1"/>
        <w:spacing w:line="276" w:lineRule="auto"/>
        <w:ind w:right="78"/>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order to ensure the maximum efficiency and effectiveness of the implementation we will use a set of recognised tools and procedures for achieving the results. These tools and procedures will help the project team to have a better collaboration with the stakeholders, to accelerate the analysis and incorporation of t</w:t>
      </w:r>
      <w:r w:rsidR="009A3FF2" w:rsidRPr="00936596">
        <w:rPr>
          <w:rFonts w:asciiTheme="majorHAnsi" w:hAnsiTheme="majorHAnsi" w:cstheme="majorHAnsi"/>
          <w:sz w:val="22"/>
          <w:szCs w:val="22"/>
          <w:lang w:val="en-GB"/>
        </w:rPr>
        <w:t xml:space="preserve">he relevant feedback from them </w:t>
      </w:r>
      <w:r w:rsidRPr="00936596">
        <w:rPr>
          <w:rFonts w:asciiTheme="majorHAnsi" w:hAnsiTheme="majorHAnsi" w:cstheme="majorHAnsi"/>
          <w:sz w:val="22"/>
          <w:szCs w:val="22"/>
          <w:lang w:val="en-GB"/>
        </w:rPr>
        <w:t xml:space="preserve">and to apply our strategy to connect the tasks within the project implementation. </w:t>
      </w:r>
      <w:r w:rsidR="00020350" w:rsidRPr="00936596">
        <w:rPr>
          <w:rFonts w:asciiTheme="majorHAnsi" w:hAnsiTheme="majorHAnsi" w:cstheme="majorHAnsi"/>
          <w:sz w:val="22"/>
          <w:szCs w:val="22"/>
          <w:lang w:val="en-GB"/>
        </w:rPr>
        <w:t xml:space="preserve"> </w:t>
      </w:r>
      <w:r w:rsidRPr="00936596">
        <w:rPr>
          <w:rFonts w:asciiTheme="majorHAnsi" w:hAnsiTheme="majorHAnsi" w:cstheme="majorHAnsi"/>
          <w:sz w:val="22"/>
          <w:szCs w:val="22"/>
          <w:lang w:val="en-GB"/>
        </w:rPr>
        <w:t xml:space="preserve">All the proposed tools and procedures are verified in multiple complex projects and it is already proved that these tools and procedures are part of the best practices. </w:t>
      </w:r>
    </w:p>
    <w:p w14:paraId="10C41938" w14:textId="77777777" w:rsidR="00020350" w:rsidRPr="00936596" w:rsidRDefault="00020350" w:rsidP="00A0303A">
      <w:pPr>
        <w:widowControl w:val="0"/>
        <w:shd w:val="clear" w:color="auto" w:fill="FFFFFF" w:themeFill="background1"/>
        <w:spacing w:line="276" w:lineRule="auto"/>
        <w:jc w:val="both"/>
        <w:rPr>
          <w:rFonts w:asciiTheme="majorHAnsi" w:hAnsiTheme="majorHAnsi" w:cstheme="majorHAnsi"/>
          <w:sz w:val="20"/>
          <w:szCs w:val="20"/>
          <w:lang w:val="en-GB"/>
        </w:rPr>
        <w:sectPr w:rsidR="00020350" w:rsidRPr="00936596" w:rsidSect="00020350">
          <w:type w:val="continuous"/>
          <w:pgSz w:w="11901" w:h="16817"/>
          <w:pgMar w:top="1418" w:right="851" w:bottom="1418" w:left="1134" w:header="709" w:footer="709" w:gutter="0"/>
          <w:cols w:sep="1" w:space="113"/>
          <w:docGrid w:linePitch="360"/>
        </w:sectPr>
      </w:pPr>
    </w:p>
    <w:p w14:paraId="70594A51" w14:textId="77777777" w:rsidR="00F53AC8" w:rsidRPr="00936596" w:rsidRDefault="00F53AC8" w:rsidP="00A0303A">
      <w:pPr>
        <w:widowControl w:val="0"/>
        <w:shd w:val="clear" w:color="auto" w:fill="FFFFFF" w:themeFill="background1"/>
        <w:spacing w:line="276" w:lineRule="auto"/>
        <w:rPr>
          <w:rFonts w:asciiTheme="majorHAnsi" w:hAnsiTheme="majorHAnsi" w:cstheme="majorHAnsi"/>
          <w:sz w:val="20"/>
          <w:szCs w:val="20"/>
          <w:lang w:val="en-GB"/>
        </w:rPr>
        <w:sectPr w:rsidR="00F53AC8" w:rsidRPr="00936596" w:rsidSect="00F53AC8">
          <w:type w:val="continuous"/>
          <w:pgSz w:w="11901" w:h="16817"/>
          <w:pgMar w:top="1418" w:right="851" w:bottom="1418" w:left="1134" w:header="709" w:footer="709" w:gutter="0"/>
          <w:cols w:num="3" w:sep="1" w:space="113"/>
          <w:docGrid w:linePitch="360"/>
        </w:sectPr>
      </w:pPr>
    </w:p>
    <w:p w14:paraId="22F5DA1E" w14:textId="76A2B198" w:rsidR="00917C15" w:rsidRPr="00936596" w:rsidRDefault="00020350" w:rsidP="00A0303A">
      <w:pPr>
        <w:pStyle w:val="BodyText"/>
        <w:shd w:val="clear" w:color="auto" w:fill="FFFFFF" w:themeFill="background1"/>
        <w:spacing w:line="276" w:lineRule="auto"/>
        <w:ind w:right="78"/>
        <w:rPr>
          <w:rFonts w:asciiTheme="majorHAnsi" w:hAnsiTheme="majorHAnsi" w:cstheme="majorHAnsi"/>
          <w:sz w:val="22"/>
          <w:szCs w:val="22"/>
          <w:lang w:val="en-GB"/>
        </w:rPr>
      </w:pPr>
      <w:r w:rsidRPr="00936596">
        <w:rPr>
          <w:rFonts w:asciiTheme="majorHAnsi" w:hAnsiTheme="majorHAnsi" w:cstheme="majorHAnsi"/>
          <w:sz w:val="22"/>
          <w:szCs w:val="22"/>
          <w:lang w:val="en-GB"/>
        </w:rPr>
        <w:t>The tools and procedures are presented in the tables below.</w:t>
      </w:r>
    </w:p>
    <w:p w14:paraId="5A84176B" w14:textId="18834B5A" w:rsidR="002D326A" w:rsidRPr="00936596" w:rsidRDefault="002D326A" w:rsidP="00A0303A">
      <w:pPr>
        <w:pStyle w:val="BodyText"/>
        <w:shd w:val="clear" w:color="auto" w:fill="FFFFFF" w:themeFill="background1"/>
        <w:spacing w:line="276" w:lineRule="auto"/>
        <w:ind w:right="78"/>
        <w:rPr>
          <w:rFonts w:asciiTheme="majorHAnsi" w:hAnsiTheme="majorHAnsi" w:cstheme="majorHAnsi"/>
          <w:sz w:val="22"/>
          <w:szCs w:val="22"/>
          <w:lang w:val="en-GB"/>
        </w:rPr>
      </w:pPr>
    </w:p>
    <w:p w14:paraId="7FEE6940" w14:textId="7848A6DF" w:rsidR="002D326A" w:rsidRPr="00936596" w:rsidRDefault="002D326A" w:rsidP="00A0303A">
      <w:pPr>
        <w:pStyle w:val="BodyText"/>
        <w:shd w:val="clear" w:color="auto" w:fill="FFFFFF" w:themeFill="background1"/>
        <w:spacing w:line="276" w:lineRule="auto"/>
        <w:ind w:right="78"/>
        <w:rPr>
          <w:rFonts w:asciiTheme="majorHAnsi" w:hAnsiTheme="majorHAnsi" w:cstheme="majorHAnsi"/>
          <w:sz w:val="22"/>
          <w:szCs w:val="22"/>
          <w:lang w:val="en-GB"/>
        </w:rPr>
      </w:pPr>
    </w:p>
    <w:p w14:paraId="1636A523" w14:textId="4969E763" w:rsidR="002D326A" w:rsidRPr="00936596" w:rsidRDefault="002D326A" w:rsidP="00A0303A">
      <w:pPr>
        <w:pStyle w:val="BodyText"/>
        <w:shd w:val="clear" w:color="auto" w:fill="FFFFFF" w:themeFill="background1"/>
        <w:spacing w:line="276" w:lineRule="auto"/>
        <w:ind w:right="78"/>
        <w:rPr>
          <w:rFonts w:asciiTheme="majorHAnsi" w:hAnsiTheme="majorHAnsi" w:cstheme="majorHAnsi"/>
          <w:sz w:val="22"/>
          <w:szCs w:val="22"/>
          <w:lang w:val="en-GB"/>
        </w:rPr>
      </w:pPr>
    </w:p>
    <w:p w14:paraId="7EDE993A" w14:textId="3CA94539" w:rsidR="002D326A" w:rsidRPr="00936596" w:rsidRDefault="002D326A" w:rsidP="00A0303A">
      <w:pPr>
        <w:pStyle w:val="BodyText"/>
        <w:shd w:val="clear" w:color="auto" w:fill="FFFFFF" w:themeFill="background1"/>
        <w:spacing w:line="276" w:lineRule="auto"/>
        <w:ind w:right="78"/>
        <w:rPr>
          <w:rFonts w:asciiTheme="majorHAnsi" w:hAnsiTheme="majorHAnsi" w:cstheme="majorHAnsi"/>
          <w:sz w:val="22"/>
          <w:szCs w:val="22"/>
          <w:lang w:val="en-GB"/>
        </w:rPr>
      </w:pPr>
    </w:p>
    <w:p w14:paraId="44D17EFD" w14:textId="34017D3D" w:rsidR="002D326A" w:rsidRPr="00936596" w:rsidRDefault="002D326A" w:rsidP="00A0303A">
      <w:pPr>
        <w:pStyle w:val="BodyText"/>
        <w:shd w:val="clear" w:color="auto" w:fill="FFFFFF" w:themeFill="background1"/>
        <w:spacing w:line="276" w:lineRule="auto"/>
        <w:ind w:right="78"/>
        <w:rPr>
          <w:rFonts w:asciiTheme="majorHAnsi" w:hAnsiTheme="majorHAnsi" w:cstheme="majorHAnsi"/>
          <w:sz w:val="22"/>
          <w:szCs w:val="22"/>
          <w:lang w:val="en-GB"/>
        </w:rPr>
      </w:pPr>
    </w:p>
    <w:p w14:paraId="382E5205" w14:textId="640D60E2" w:rsidR="002D326A" w:rsidRPr="00936596" w:rsidRDefault="002D326A" w:rsidP="00A0303A">
      <w:pPr>
        <w:pStyle w:val="BodyText"/>
        <w:shd w:val="clear" w:color="auto" w:fill="FFFFFF" w:themeFill="background1"/>
        <w:spacing w:line="276" w:lineRule="auto"/>
        <w:ind w:right="78"/>
        <w:rPr>
          <w:rFonts w:asciiTheme="majorHAnsi" w:hAnsiTheme="majorHAnsi" w:cstheme="majorHAnsi"/>
          <w:sz w:val="22"/>
          <w:szCs w:val="22"/>
          <w:lang w:val="en-GB"/>
        </w:rPr>
      </w:pPr>
    </w:p>
    <w:p w14:paraId="704A9A7C" w14:textId="77777777" w:rsidR="002D326A" w:rsidRPr="00936596" w:rsidRDefault="002D326A" w:rsidP="00A0303A">
      <w:pPr>
        <w:pStyle w:val="BodyText"/>
        <w:shd w:val="clear" w:color="auto" w:fill="FFFFFF" w:themeFill="background1"/>
        <w:spacing w:line="276" w:lineRule="auto"/>
        <w:ind w:right="78"/>
        <w:rPr>
          <w:rFonts w:asciiTheme="majorHAnsi" w:hAnsiTheme="majorHAnsi" w:cstheme="majorHAnsi"/>
          <w:sz w:val="22"/>
          <w:szCs w:val="22"/>
          <w:lang w:val="en-GB"/>
        </w:rPr>
      </w:pPr>
    </w:p>
    <w:p w14:paraId="6043576C" w14:textId="7EA218BA" w:rsidR="001B1F41" w:rsidRPr="00936596" w:rsidRDefault="001B1F41" w:rsidP="00A0303A">
      <w:pPr>
        <w:widowControl w:val="0"/>
        <w:spacing w:line="276" w:lineRule="auto"/>
        <w:rPr>
          <w:rFonts w:asciiTheme="majorHAnsi" w:hAnsiTheme="majorHAnsi" w:cstheme="majorHAnsi"/>
          <w:sz w:val="20"/>
          <w:szCs w:val="20"/>
          <w:lang w:val="en-GB"/>
        </w:rPr>
      </w:pPr>
    </w:p>
    <w:p w14:paraId="5CB80047" w14:textId="2B2F632A" w:rsidR="00EC4CE2" w:rsidRPr="00936596" w:rsidRDefault="00EC4CE2" w:rsidP="00A0303A">
      <w:pPr>
        <w:pStyle w:val="Caption"/>
        <w:widowControl w:val="0"/>
        <w:spacing w:line="276" w:lineRule="auto"/>
        <w:rPr>
          <w:rFonts w:asciiTheme="majorHAnsi" w:hAnsiTheme="majorHAnsi" w:cstheme="majorHAnsi"/>
          <w:b w:val="0"/>
          <w:color w:val="548DD4"/>
          <w:lang w:val="en-GB"/>
        </w:rPr>
      </w:pPr>
      <w:bookmarkStart w:id="169" w:name="_Toc114753508"/>
      <w:r w:rsidRPr="00936596">
        <w:rPr>
          <w:rFonts w:asciiTheme="majorHAnsi" w:hAnsiTheme="majorHAnsi" w:cstheme="majorHAnsi"/>
          <w:b w:val="0"/>
          <w:color w:val="548DD4"/>
          <w:lang w:val="en-GB"/>
        </w:rPr>
        <w:lastRenderedPageBreak/>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35</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Tools</w:t>
      </w:r>
      <w:bookmarkEnd w:id="169"/>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06"/>
        <w:gridCol w:w="2842"/>
        <w:gridCol w:w="3115"/>
        <w:gridCol w:w="2253"/>
      </w:tblGrid>
      <w:tr w:rsidR="001B1F41" w:rsidRPr="00936596" w14:paraId="0E29BCC8" w14:textId="77777777" w:rsidTr="00394F0C">
        <w:trPr>
          <w:cantSplit/>
          <w:tblHeader/>
        </w:trPr>
        <w:tc>
          <w:tcPr>
            <w:tcW w:w="883" w:type="pct"/>
            <w:tcBorders>
              <w:bottom w:val="dotted" w:sz="4" w:space="0" w:color="auto"/>
            </w:tcBorders>
            <w:shd w:val="clear" w:color="auto" w:fill="F2F2F2"/>
            <w:vAlign w:val="center"/>
          </w:tcPr>
          <w:p w14:paraId="49F89444" w14:textId="77777777" w:rsidR="001B1F41" w:rsidRPr="00936596" w:rsidRDefault="001B1F41"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Tool</w:t>
            </w:r>
          </w:p>
        </w:tc>
        <w:tc>
          <w:tcPr>
            <w:tcW w:w="1455" w:type="pct"/>
            <w:tcBorders>
              <w:bottom w:val="dotted" w:sz="4" w:space="0" w:color="auto"/>
            </w:tcBorders>
            <w:shd w:val="clear" w:color="auto" w:fill="F2F2F2"/>
            <w:vAlign w:val="center"/>
          </w:tcPr>
          <w:p w14:paraId="605CE073" w14:textId="77777777" w:rsidR="001B1F41" w:rsidRPr="00936596" w:rsidRDefault="001B1F41"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Comments</w:t>
            </w:r>
          </w:p>
        </w:tc>
        <w:tc>
          <w:tcPr>
            <w:tcW w:w="1593" w:type="pct"/>
            <w:tcBorders>
              <w:bottom w:val="dotted" w:sz="4" w:space="0" w:color="auto"/>
            </w:tcBorders>
            <w:shd w:val="clear" w:color="auto" w:fill="F2F2F2"/>
            <w:vAlign w:val="center"/>
          </w:tcPr>
          <w:p w14:paraId="661B7D42" w14:textId="77777777" w:rsidR="001B1F41" w:rsidRPr="00936596" w:rsidRDefault="001B1F41"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Advantages</w:t>
            </w:r>
          </w:p>
        </w:tc>
        <w:tc>
          <w:tcPr>
            <w:tcW w:w="1068" w:type="pct"/>
            <w:tcBorders>
              <w:bottom w:val="dotted" w:sz="4" w:space="0" w:color="auto"/>
            </w:tcBorders>
            <w:shd w:val="clear" w:color="auto" w:fill="F2F2F2"/>
            <w:vAlign w:val="center"/>
          </w:tcPr>
          <w:p w14:paraId="47A132E1" w14:textId="77777777" w:rsidR="001B1F41" w:rsidRPr="00936596" w:rsidRDefault="001B1F41"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Phase/Activity</w:t>
            </w:r>
          </w:p>
        </w:tc>
      </w:tr>
      <w:tr w:rsidR="001B1F41" w:rsidRPr="00936596" w14:paraId="08DDA003" w14:textId="77777777" w:rsidTr="00394F0C">
        <w:trPr>
          <w:cantSplit/>
        </w:trPr>
        <w:tc>
          <w:tcPr>
            <w:tcW w:w="883" w:type="pct"/>
            <w:tcBorders>
              <w:top w:val="dotted" w:sz="4" w:space="0" w:color="auto"/>
              <w:bottom w:val="dotted" w:sz="4" w:space="0" w:color="auto"/>
            </w:tcBorders>
            <w:shd w:val="clear" w:color="auto" w:fill="auto"/>
            <w:vAlign w:val="center"/>
          </w:tcPr>
          <w:p w14:paraId="723BEC5E" w14:textId="77777777" w:rsidR="001B1F41" w:rsidRPr="00936596" w:rsidRDefault="001B1F41"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Stakeholder Map</w:t>
            </w:r>
          </w:p>
        </w:tc>
        <w:tc>
          <w:tcPr>
            <w:tcW w:w="1455" w:type="pct"/>
            <w:tcBorders>
              <w:top w:val="dotted" w:sz="4" w:space="0" w:color="auto"/>
              <w:bottom w:val="dotted" w:sz="4" w:space="0" w:color="auto"/>
            </w:tcBorders>
            <w:vAlign w:val="center"/>
          </w:tcPr>
          <w:p w14:paraId="7FE7B653" w14:textId="660EA8CA" w:rsidR="001B1F41" w:rsidRPr="00936596" w:rsidRDefault="001B1F4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color w:val="E36C0A" w:themeColor="accent6" w:themeShade="BF"/>
                <w:sz w:val="22"/>
                <w:szCs w:val="22"/>
                <w:lang w:val="en-GB"/>
              </w:rPr>
              <w:t xml:space="preserve">Stakeholder Map </w:t>
            </w:r>
            <w:r w:rsidRPr="00936596">
              <w:rPr>
                <w:rFonts w:asciiTheme="majorHAnsi" w:hAnsiTheme="majorHAnsi" w:cstheme="majorHAnsi"/>
                <w:sz w:val="22"/>
                <w:szCs w:val="22"/>
                <w:lang w:val="en-GB"/>
              </w:rPr>
              <w:t xml:space="preserve">is a powerful tool which will allow  to have a clear view on the actions we will have to do during the project implementation as well as for securing long-term results for the implementation of </w:t>
            </w:r>
            <w:r w:rsidR="00394F0C" w:rsidRPr="00936596">
              <w:rPr>
                <w:rFonts w:asciiTheme="majorHAnsi" w:hAnsiTheme="majorHAnsi" w:cstheme="majorHAnsi"/>
                <w:sz w:val="22"/>
                <w:szCs w:val="22"/>
                <w:lang w:val="en-GB"/>
              </w:rPr>
              <w:t>eID services and</w:t>
            </w:r>
            <w:r w:rsidRPr="00936596">
              <w:rPr>
                <w:rFonts w:asciiTheme="majorHAnsi" w:hAnsiTheme="majorHAnsi" w:cstheme="majorHAnsi"/>
                <w:sz w:val="22"/>
                <w:szCs w:val="22"/>
                <w:lang w:val="en-GB"/>
              </w:rPr>
              <w:t xml:space="preserve"> of how the stakeholders shall be involved.</w:t>
            </w:r>
          </w:p>
        </w:tc>
        <w:tc>
          <w:tcPr>
            <w:tcW w:w="1593" w:type="pct"/>
            <w:tcBorders>
              <w:top w:val="dotted" w:sz="4" w:space="0" w:color="auto"/>
              <w:bottom w:val="dotted" w:sz="4" w:space="0" w:color="auto"/>
            </w:tcBorders>
            <w:vAlign w:val="center"/>
          </w:tcPr>
          <w:p w14:paraId="774A88CF"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efficiency and effectiveness for involving the stakeholders</w:t>
            </w:r>
          </w:p>
          <w:p w14:paraId="016F5461"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clear action items to be implemented depending on the impact, importance and influence of each stakeholder</w:t>
            </w:r>
          </w:p>
          <w:p w14:paraId="2704C55D"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allow consistency and coherence in stakeholder involvement plan</w:t>
            </w:r>
          </w:p>
        </w:tc>
        <w:tc>
          <w:tcPr>
            <w:tcW w:w="1068" w:type="pct"/>
            <w:tcBorders>
              <w:top w:val="dotted" w:sz="4" w:space="0" w:color="auto"/>
              <w:bottom w:val="dotted" w:sz="4" w:space="0" w:color="auto"/>
            </w:tcBorders>
            <w:shd w:val="clear" w:color="auto" w:fill="auto"/>
            <w:vAlign w:val="center"/>
          </w:tcPr>
          <w:p w14:paraId="0B6DA849" w14:textId="37E2F58D" w:rsidR="001B1F41"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_Ref112769079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2.4.1</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_Ref112769088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INC - Inception Phase</w:t>
            </w:r>
            <w:r w:rsidRPr="00936596">
              <w:rPr>
                <w:rFonts w:asciiTheme="majorHAnsi" w:hAnsiTheme="majorHAnsi" w:cstheme="majorHAnsi"/>
                <w:sz w:val="22"/>
                <w:szCs w:val="22"/>
                <w:lang w:val="en-GB"/>
              </w:rPr>
              <w:fldChar w:fldCharType="end"/>
            </w:r>
          </w:p>
        </w:tc>
      </w:tr>
      <w:tr w:rsidR="001B1F41" w:rsidRPr="00936596" w14:paraId="1811E6B9" w14:textId="77777777" w:rsidTr="00394F0C">
        <w:trPr>
          <w:cantSplit/>
        </w:trPr>
        <w:tc>
          <w:tcPr>
            <w:tcW w:w="883" w:type="pct"/>
            <w:tcBorders>
              <w:top w:val="dotted" w:sz="4" w:space="0" w:color="auto"/>
              <w:bottom w:val="dotted" w:sz="4" w:space="0" w:color="auto"/>
            </w:tcBorders>
            <w:shd w:val="clear" w:color="auto" w:fill="auto"/>
            <w:vAlign w:val="center"/>
          </w:tcPr>
          <w:p w14:paraId="39503C00" w14:textId="77777777" w:rsidR="001B1F41" w:rsidRPr="00936596" w:rsidRDefault="001B1F41"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Compliance Matrix</w:t>
            </w:r>
          </w:p>
        </w:tc>
        <w:tc>
          <w:tcPr>
            <w:tcW w:w="1455" w:type="pct"/>
            <w:tcBorders>
              <w:top w:val="dotted" w:sz="4" w:space="0" w:color="auto"/>
              <w:bottom w:val="dotted" w:sz="4" w:space="0" w:color="auto"/>
            </w:tcBorders>
            <w:vAlign w:val="center"/>
          </w:tcPr>
          <w:p w14:paraId="561AAC95" w14:textId="77777777" w:rsidR="001B1F41" w:rsidRPr="00936596" w:rsidRDefault="001B1F4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w:t>
            </w:r>
            <w:r w:rsidRPr="00936596">
              <w:rPr>
                <w:rFonts w:asciiTheme="majorHAnsi" w:hAnsiTheme="majorHAnsi" w:cstheme="majorHAnsi"/>
                <w:color w:val="E36C0A" w:themeColor="accent6" w:themeShade="BF"/>
                <w:sz w:val="22"/>
                <w:szCs w:val="22"/>
                <w:lang w:val="en-GB"/>
              </w:rPr>
              <w:t>compliance matrix</w:t>
            </w:r>
            <w:r w:rsidRPr="00936596">
              <w:rPr>
                <w:rFonts w:asciiTheme="majorHAnsi" w:hAnsiTheme="majorHAnsi" w:cstheme="majorHAnsi"/>
                <w:sz w:val="22"/>
                <w:szCs w:val="22"/>
                <w:lang w:val="en-GB"/>
              </w:rPr>
              <w:t xml:space="preserve"> is a powerful tool used in order to ensure that a specific scope is fully covered. It is also a powerful tool used to translate and further refine requirements starting to the highest levels and ending with specific tasks to be executed by the team.</w:t>
            </w:r>
          </w:p>
        </w:tc>
        <w:tc>
          <w:tcPr>
            <w:tcW w:w="1593" w:type="pct"/>
            <w:tcBorders>
              <w:top w:val="dotted" w:sz="4" w:space="0" w:color="auto"/>
              <w:bottom w:val="dotted" w:sz="4" w:space="0" w:color="auto"/>
            </w:tcBorders>
            <w:vAlign w:val="center"/>
          </w:tcPr>
          <w:p w14:paraId="585BAF23"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Full coverage of the whole scope of the compliance analysis</w:t>
            </w:r>
          </w:p>
          <w:p w14:paraId="505AB7D7" w14:textId="5406C5DA"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Allows the full incorporation of all mandatory requirements and corresponding translation into design specifications for the development team</w:t>
            </w:r>
          </w:p>
          <w:p w14:paraId="434BA30C" w14:textId="2FE36B45"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Allows full coverage and matching between the provisions of the EU acquis and the local legal framework</w:t>
            </w:r>
          </w:p>
        </w:tc>
        <w:tc>
          <w:tcPr>
            <w:tcW w:w="1068" w:type="pct"/>
            <w:tcBorders>
              <w:top w:val="dotted" w:sz="4" w:space="0" w:color="auto"/>
              <w:bottom w:val="dotted" w:sz="4" w:space="0" w:color="auto"/>
            </w:tcBorders>
            <w:shd w:val="clear" w:color="auto" w:fill="auto"/>
            <w:vAlign w:val="center"/>
          </w:tcPr>
          <w:p w14:paraId="1E7423F0" w14:textId="3A725DDE" w:rsidR="001B1F41"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_Ref112769147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2.4.1</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_Ref112769155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INC - Inception Phase</w:t>
            </w:r>
            <w:r w:rsidRPr="00936596">
              <w:rPr>
                <w:rFonts w:asciiTheme="majorHAnsi" w:hAnsiTheme="majorHAnsi" w:cstheme="majorHAnsi"/>
                <w:sz w:val="22"/>
                <w:szCs w:val="22"/>
                <w:lang w:val="en-GB"/>
              </w:rPr>
              <w:fldChar w:fldCharType="end"/>
            </w:r>
          </w:p>
          <w:p w14:paraId="43410A53" w14:textId="77777777" w:rsidR="00394F0C" w:rsidRPr="00936596" w:rsidRDefault="00394F0C" w:rsidP="00A0303A">
            <w:pPr>
              <w:widowControl w:val="0"/>
              <w:spacing w:line="276" w:lineRule="auto"/>
              <w:rPr>
                <w:rFonts w:asciiTheme="majorHAnsi" w:hAnsiTheme="majorHAnsi" w:cstheme="majorHAnsi"/>
                <w:sz w:val="22"/>
                <w:szCs w:val="22"/>
                <w:lang w:val="en-GB"/>
              </w:rPr>
            </w:pPr>
          </w:p>
          <w:p w14:paraId="6B2225D2" w14:textId="0838BE8D" w:rsidR="00394F0C"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_Ref112769173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2.4.2</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_Ref112769183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IMP.BDIS - Build Digital Identity Service Implementation Chapter</w:t>
            </w:r>
            <w:r w:rsidRPr="00936596">
              <w:rPr>
                <w:rFonts w:asciiTheme="majorHAnsi" w:hAnsiTheme="majorHAnsi" w:cstheme="majorHAnsi"/>
                <w:sz w:val="22"/>
                <w:szCs w:val="22"/>
                <w:lang w:val="en-GB"/>
              </w:rPr>
              <w:fldChar w:fldCharType="end"/>
            </w:r>
          </w:p>
        </w:tc>
      </w:tr>
      <w:tr w:rsidR="001B1F41" w:rsidRPr="00936596" w14:paraId="77491EFF" w14:textId="77777777" w:rsidTr="00394F0C">
        <w:trPr>
          <w:cantSplit/>
        </w:trPr>
        <w:tc>
          <w:tcPr>
            <w:tcW w:w="883" w:type="pct"/>
            <w:tcBorders>
              <w:top w:val="dotted" w:sz="4" w:space="0" w:color="auto"/>
              <w:bottom w:val="dotted" w:sz="4" w:space="0" w:color="auto"/>
            </w:tcBorders>
            <w:shd w:val="clear" w:color="auto" w:fill="auto"/>
            <w:vAlign w:val="center"/>
          </w:tcPr>
          <w:p w14:paraId="01CCFD62" w14:textId="77777777" w:rsidR="001B1F41" w:rsidRPr="00936596" w:rsidRDefault="001B1F41"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Logical framework matrix</w:t>
            </w:r>
          </w:p>
        </w:tc>
        <w:tc>
          <w:tcPr>
            <w:tcW w:w="1455" w:type="pct"/>
            <w:tcBorders>
              <w:top w:val="dotted" w:sz="4" w:space="0" w:color="auto"/>
              <w:bottom w:val="dotted" w:sz="4" w:space="0" w:color="auto"/>
            </w:tcBorders>
            <w:vAlign w:val="center"/>
          </w:tcPr>
          <w:p w14:paraId="30215897" w14:textId="77777777" w:rsidR="001B1F41" w:rsidRPr="00936596" w:rsidRDefault="001B1F4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w:t>
            </w:r>
            <w:r w:rsidRPr="00936596">
              <w:rPr>
                <w:rFonts w:asciiTheme="majorHAnsi" w:hAnsiTheme="majorHAnsi" w:cstheme="majorHAnsi"/>
                <w:color w:val="E36C0A" w:themeColor="accent6" w:themeShade="BF"/>
                <w:sz w:val="22"/>
                <w:szCs w:val="22"/>
                <w:lang w:val="en-GB"/>
              </w:rPr>
              <w:t>logical framework</w:t>
            </w:r>
            <w:r w:rsidRPr="00936596">
              <w:rPr>
                <w:rFonts w:asciiTheme="majorHAnsi" w:hAnsiTheme="majorHAnsi" w:cstheme="majorHAnsi"/>
                <w:sz w:val="22"/>
                <w:szCs w:val="22"/>
                <w:lang w:val="en-GB"/>
              </w:rPr>
              <w:t xml:space="preserve"> is a powerful tool which will allow us and the Beneficiary to monitor the outputs of the project and of the specific tasks within the project. It will allow the monitoring of the assumptions and the avoidance of transforming assumptions into risks.</w:t>
            </w:r>
          </w:p>
        </w:tc>
        <w:tc>
          <w:tcPr>
            <w:tcW w:w="1593" w:type="pct"/>
            <w:tcBorders>
              <w:top w:val="dotted" w:sz="4" w:space="0" w:color="auto"/>
              <w:bottom w:val="dotted" w:sz="4" w:space="0" w:color="auto"/>
            </w:tcBorders>
            <w:vAlign w:val="center"/>
          </w:tcPr>
          <w:p w14:paraId="0A507759"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clear identification of the assumptions on which the implementation strategy is build</w:t>
            </w:r>
          </w:p>
          <w:p w14:paraId="4BFF3752"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clear identification of indicators and measurement means at the task level as well as at the results level and ultimately at the project level</w:t>
            </w:r>
          </w:p>
          <w:p w14:paraId="18FA2227"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ensure compliance with the approach for EU-funded projects</w:t>
            </w:r>
          </w:p>
        </w:tc>
        <w:tc>
          <w:tcPr>
            <w:tcW w:w="1068" w:type="pct"/>
            <w:tcBorders>
              <w:top w:val="dotted" w:sz="4" w:space="0" w:color="auto"/>
              <w:bottom w:val="dotted" w:sz="4" w:space="0" w:color="auto"/>
            </w:tcBorders>
            <w:shd w:val="clear" w:color="auto" w:fill="auto"/>
            <w:vAlign w:val="center"/>
          </w:tcPr>
          <w:p w14:paraId="624E4209" w14:textId="18CDBEE8" w:rsidR="001B1F41"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_Ref112769214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2.4.1</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_Ref112769224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INC - Inception Phase</w:t>
            </w:r>
            <w:r w:rsidRPr="00936596">
              <w:rPr>
                <w:rFonts w:asciiTheme="majorHAnsi" w:hAnsiTheme="majorHAnsi" w:cstheme="majorHAnsi"/>
                <w:sz w:val="22"/>
                <w:szCs w:val="22"/>
                <w:lang w:val="en-GB"/>
              </w:rPr>
              <w:fldChar w:fldCharType="end"/>
            </w:r>
          </w:p>
          <w:p w14:paraId="3E3AA582" w14:textId="77777777" w:rsidR="00394F0C" w:rsidRPr="00936596" w:rsidRDefault="00394F0C" w:rsidP="00A0303A">
            <w:pPr>
              <w:widowControl w:val="0"/>
              <w:spacing w:line="276" w:lineRule="auto"/>
              <w:rPr>
                <w:rFonts w:asciiTheme="majorHAnsi" w:hAnsiTheme="majorHAnsi" w:cstheme="majorHAnsi"/>
                <w:sz w:val="22"/>
                <w:szCs w:val="22"/>
                <w:lang w:val="en-GB"/>
              </w:rPr>
            </w:pPr>
          </w:p>
          <w:p w14:paraId="23971D3B" w14:textId="2929FE68" w:rsidR="00394F0C"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_Ref112769235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2.4.6</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_Ref112769243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MC -</w:t>
            </w:r>
            <w:r w:rsidRPr="00936596">
              <w:rPr>
                <w:rFonts w:asciiTheme="majorHAnsi" w:hAnsiTheme="majorHAnsi" w:cstheme="majorHAnsi"/>
                <w:lang w:val="en-GB"/>
              </w:rPr>
              <w:t xml:space="preserve"> </w:t>
            </w:r>
            <w:r w:rsidRPr="00936596">
              <w:rPr>
                <w:rFonts w:asciiTheme="majorHAnsi" w:hAnsiTheme="majorHAnsi" w:cstheme="majorHAnsi"/>
                <w:b/>
                <w:color w:val="E36C0A"/>
                <w:lang w:val="en-GB"/>
              </w:rPr>
              <w:t>Monitoring&amp;Control</w:t>
            </w:r>
            <w:r w:rsidRPr="00936596">
              <w:rPr>
                <w:rFonts w:asciiTheme="majorHAnsi" w:hAnsiTheme="majorHAnsi" w:cstheme="majorHAnsi"/>
                <w:sz w:val="22"/>
                <w:szCs w:val="22"/>
                <w:lang w:val="en-GB"/>
              </w:rPr>
              <w:fldChar w:fldCharType="end"/>
            </w:r>
          </w:p>
        </w:tc>
      </w:tr>
      <w:tr w:rsidR="001B1F41" w:rsidRPr="00936596" w14:paraId="05A48983" w14:textId="77777777" w:rsidTr="00394F0C">
        <w:trPr>
          <w:cantSplit/>
        </w:trPr>
        <w:tc>
          <w:tcPr>
            <w:tcW w:w="883" w:type="pct"/>
            <w:tcBorders>
              <w:top w:val="dotted" w:sz="4" w:space="0" w:color="auto"/>
              <w:bottom w:val="dotted" w:sz="4" w:space="0" w:color="auto"/>
            </w:tcBorders>
            <w:shd w:val="clear" w:color="auto" w:fill="auto"/>
            <w:vAlign w:val="center"/>
          </w:tcPr>
          <w:p w14:paraId="4B37102D" w14:textId="77777777" w:rsidR="001B1F41" w:rsidRPr="00936596" w:rsidRDefault="001B1F41"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lastRenderedPageBreak/>
              <w:t>AGILE-SCRUM framework</w:t>
            </w:r>
          </w:p>
        </w:tc>
        <w:tc>
          <w:tcPr>
            <w:tcW w:w="1455" w:type="pct"/>
            <w:tcBorders>
              <w:top w:val="dotted" w:sz="4" w:space="0" w:color="auto"/>
              <w:bottom w:val="dotted" w:sz="4" w:space="0" w:color="auto"/>
            </w:tcBorders>
            <w:vAlign w:val="center"/>
          </w:tcPr>
          <w:p w14:paraId="1A746BC9" w14:textId="39230838" w:rsidR="001B1F41" w:rsidRPr="00936596" w:rsidRDefault="001B1F4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w:t>
            </w:r>
            <w:r w:rsidRPr="00936596">
              <w:rPr>
                <w:rFonts w:asciiTheme="majorHAnsi" w:hAnsiTheme="majorHAnsi" w:cstheme="majorHAnsi"/>
                <w:color w:val="E36C0A" w:themeColor="accent6" w:themeShade="BF"/>
                <w:sz w:val="22"/>
                <w:szCs w:val="22"/>
                <w:lang w:val="en-GB"/>
              </w:rPr>
              <w:t>AGILE-SCRUM</w:t>
            </w:r>
            <w:r w:rsidRPr="00936596">
              <w:rPr>
                <w:rFonts w:asciiTheme="majorHAnsi" w:hAnsiTheme="majorHAnsi" w:cstheme="majorHAnsi"/>
                <w:sz w:val="22"/>
                <w:szCs w:val="22"/>
                <w:lang w:val="en-GB"/>
              </w:rPr>
              <w:t xml:space="preserve"> framework will allow the proper integration of the </w:t>
            </w:r>
            <w:r w:rsidR="009E1BF6" w:rsidRPr="00936596">
              <w:rPr>
                <w:rFonts w:asciiTheme="majorHAnsi" w:hAnsiTheme="majorHAnsi" w:cstheme="majorHAnsi"/>
                <w:sz w:val="22"/>
                <w:szCs w:val="22"/>
                <w:lang w:val="en-GB"/>
              </w:rPr>
              <w:t>stakeholder’s</w:t>
            </w:r>
            <w:r w:rsidRPr="00936596">
              <w:rPr>
                <w:rFonts w:asciiTheme="majorHAnsi" w:hAnsiTheme="majorHAnsi" w:cstheme="majorHAnsi"/>
                <w:sz w:val="22"/>
                <w:szCs w:val="22"/>
                <w:lang w:val="en-GB"/>
              </w:rPr>
              <w:t xml:space="preserve"> inputs and requirements as these requirements becomes available during the project implementation and after evaluating and testing different releases of the products.</w:t>
            </w:r>
          </w:p>
        </w:tc>
        <w:tc>
          <w:tcPr>
            <w:tcW w:w="1593" w:type="pct"/>
            <w:tcBorders>
              <w:top w:val="dotted" w:sz="4" w:space="0" w:color="auto"/>
              <w:bottom w:val="dotted" w:sz="4" w:space="0" w:color="auto"/>
            </w:tcBorders>
            <w:vAlign w:val="center"/>
          </w:tcPr>
          <w:p w14:paraId="7F57C4E6"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flexibility in integrating inputs as these inputs become available without inducing delays</w:t>
            </w:r>
          </w:p>
          <w:p w14:paraId="6529A550"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fit for IT projects in which the delivery shall be made in multiple stages (not all modules delivered in only one release)</w:t>
            </w:r>
          </w:p>
          <w:p w14:paraId="09B7CE59"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flexibility in involving key stakeholders in the development process</w:t>
            </w:r>
          </w:p>
        </w:tc>
        <w:tc>
          <w:tcPr>
            <w:tcW w:w="1068" w:type="pct"/>
            <w:tcBorders>
              <w:top w:val="dotted" w:sz="4" w:space="0" w:color="auto"/>
              <w:bottom w:val="dotted" w:sz="4" w:space="0" w:color="auto"/>
            </w:tcBorders>
            <w:shd w:val="clear" w:color="auto" w:fill="auto"/>
            <w:vAlign w:val="center"/>
          </w:tcPr>
          <w:p w14:paraId="0B34DA3A" w14:textId="7FF5F780" w:rsidR="001B1F41"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_Ref112769281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2.4.2</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_Ref112769295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IMP.BDIS - Build Digital Identity Service Implementation Chapter</w:t>
            </w:r>
            <w:r w:rsidRPr="00936596">
              <w:rPr>
                <w:rFonts w:asciiTheme="majorHAnsi" w:hAnsiTheme="majorHAnsi" w:cstheme="majorHAnsi"/>
                <w:sz w:val="22"/>
                <w:szCs w:val="22"/>
                <w:lang w:val="en-GB"/>
              </w:rPr>
              <w:fldChar w:fldCharType="end"/>
            </w:r>
          </w:p>
        </w:tc>
      </w:tr>
      <w:tr w:rsidR="000A7602" w:rsidRPr="00936596" w14:paraId="7AF6AFF8" w14:textId="77777777" w:rsidTr="00394F0C">
        <w:trPr>
          <w:cantSplit/>
        </w:trPr>
        <w:tc>
          <w:tcPr>
            <w:tcW w:w="883" w:type="pct"/>
            <w:tcBorders>
              <w:top w:val="dotted" w:sz="4" w:space="0" w:color="auto"/>
              <w:bottom w:val="dotted" w:sz="4" w:space="0" w:color="auto"/>
            </w:tcBorders>
            <w:shd w:val="clear" w:color="auto" w:fill="auto"/>
            <w:vAlign w:val="center"/>
          </w:tcPr>
          <w:p w14:paraId="1550035C" w14:textId="77777777" w:rsidR="000A7602" w:rsidRPr="00936596" w:rsidRDefault="000A760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Source control</w:t>
            </w:r>
          </w:p>
          <w:p w14:paraId="01FF0ADA" w14:textId="77777777" w:rsidR="000A7602" w:rsidRPr="00936596" w:rsidRDefault="000A760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CI/CD engine</w:t>
            </w:r>
          </w:p>
          <w:p w14:paraId="68EADD7C" w14:textId="77777777" w:rsidR="000A7602" w:rsidRPr="00936596" w:rsidRDefault="000A760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Bug tracking</w:t>
            </w:r>
          </w:p>
          <w:p w14:paraId="26D60EE9" w14:textId="77777777" w:rsidR="000A7602" w:rsidRPr="00936596" w:rsidRDefault="000A760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Online software project management</w:t>
            </w:r>
          </w:p>
          <w:p w14:paraId="4478F325" w14:textId="62F8D244" w:rsidR="000A7602" w:rsidRPr="00936596" w:rsidRDefault="000A760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Helpdesk and Technical Support</w:t>
            </w:r>
          </w:p>
        </w:tc>
        <w:tc>
          <w:tcPr>
            <w:tcW w:w="1455" w:type="pct"/>
            <w:tcBorders>
              <w:top w:val="dotted" w:sz="4" w:space="0" w:color="auto"/>
              <w:bottom w:val="dotted" w:sz="4" w:space="0" w:color="auto"/>
            </w:tcBorders>
            <w:vAlign w:val="center"/>
          </w:tcPr>
          <w:p w14:paraId="6F14AEE6" w14:textId="685B4F9A" w:rsidR="000A7602" w:rsidRPr="00936596" w:rsidRDefault="000A7602"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These tools will automate most of the processes that will be carried out for creating the Digital Identity Service software. Will also allow the involvement of all key stakeholders based on a well-defined permission </w:t>
            </w:r>
            <w:r w:rsidR="009E1BF6" w:rsidRPr="00936596">
              <w:rPr>
                <w:rFonts w:asciiTheme="majorHAnsi" w:hAnsiTheme="majorHAnsi" w:cstheme="majorHAnsi"/>
                <w:sz w:val="22"/>
                <w:szCs w:val="22"/>
                <w:lang w:val="en-GB"/>
              </w:rPr>
              <w:t>schema and</w:t>
            </w:r>
            <w:r w:rsidR="00BF2478" w:rsidRPr="00936596">
              <w:rPr>
                <w:rFonts w:asciiTheme="majorHAnsi" w:hAnsiTheme="majorHAnsi" w:cstheme="majorHAnsi"/>
                <w:sz w:val="22"/>
                <w:szCs w:val="22"/>
                <w:lang w:val="en-GB"/>
              </w:rPr>
              <w:t xml:space="preserve"> will provide valuable functionalities and support for automatic testing and bug/issue tracking.</w:t>
            </w:r>
          </w:p>
        </w:tc>
        <w:tc>
          <w:tcPr>
            <w:tcW w:w="1593" w:type="pct"/>
            <w:tcBorders>
              <w:top w:val="dotted" w:sz="4" w:space="0" w:color="auto"/>
              <w:bottom w:val="dotted" w:sz="4" w:space="0" w:color="auto"/>
            </w:tcBorders>
            <w:vAlign w:val="center"/>
          </w:tcPr>
          <w:p w14:paraId="3DAECE21" w14:textId="77777777" w:rsidR="000A7602" w:rsidRPr="00936596" w:rsidRDefault="000A7602"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well-known and already accepted as standard in the industry</w:t>
            </w:r>
          </w:p>
          <w:p w14:paraId="4B2926EF" w14:textId="77777777" w:rsidR="000A7602" w:rsidRPr="00936596" w:rsidRDefault="000A7602"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easy to be accessed and easy to use</w:t>
            </w:r>
          </w:p>
          <w:p w14:paraId="0786B34E" w14:textId="0D7ADE38" w:rsidR="00BF2478" w:rsidRPr="00936596" w:rsidRDefault="000A7602"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provides whole range of </w:t>
            </w:r>
            <w:r w:rsidR="00BF2478" w:rsidRPr="00936596">
              <w:rPr>
                <w:rFonts w:asciiTheme="majorHAnsi" w:hAnsiTheme="majorHAnsi" w:cstheme="majorHAnsi"/>
                <w:color w:val="548DD4"/>
                <w:sz w:val="22"/>
                <w:szCs w:val="22"/>
                <w:lang w:val="en-GB"/>
              </w:rPr>
              <w:t>functionality for the whole development -&gt; testing -&gt; deployment process</w:t>
            </w:r>
          </w:p>
        </w:tc>
        <w:tc>
          <w:tcPr>
            <w:tcW w:w="1068" w:type="pct"/>
            <w:tcBorders>
              <w:top w:val="dotted" w:sz="4" w:space="0" w:color="auto"/>
              <w:bottom w:val="dotted" w:sz="4" w:space="0" w:color="auto"/>
            </w:tcBorders>
            <w:shd w:val="clear" w:color="auto" w:fill="auto"/>
            <w:vAlign w:val="center"/>
          </w:tcPr>
          <w:p w14:paraId="5DE9C0AF" w14:textId="161DA505" w:rsidR="000A7602" w:rsidRPr="00936596" w:rsidRDefault="00BF247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_Ref112769281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2.4.2</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_Ref112769295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IMP.BDIS - Build Digital Identity Service Implementation Chapter</w:t>
            </w:r>
            <w:r w:rsidRPr="00936596">
              <w:rPr>
                <w:rFonts w:asciiTheme="majorHAnsi" w:hAnsiTheme="majorHAnsi" w:cstheme="majorHAnsi"/>
                <w:sz w:val="22"/>
                <w:szCs w:val="22"/>
                <w:lang w:val="en-GB"/>
              </w:rPr>
              <w:fldChar w:fldCharType="end"/>
            </w:r>
          </w:p>
          <w:p w14:paraId="546E1AEC" w14:textId="77777777" w:rsidR="00BF2478" w:rsidRPr="00936596" w:rsidRDefault="00BF2478" w:rsidP="00A0303A">
            <w:pPr>
              <w:widowControl w:val="0"/>
              <w:spacing w:line="276" w:lineRule="auto"/>
              <w:rPr>
                <w:rFonts w:asciiTheme="majorHAnsi" w:hAnsiTheme="majorHAnsi" w:cstheme="majorHAnsi"/>
                <w:sz w:val="22"/>
                <w:szCs w:val="22"/>
                <w:lang w:val="en-GB"/>
              </w:rPr>
            </w:pPr>
          </w:p>
          <w:p w14:paraId="559973A7" w14:textId="48BFC772" w:rsidR="00BF2478" w:rsidRPr="00936596" w:rsidRDefault="00BF247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_Ref112770648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2.4.3</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_Ref112770656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IMP.DDIS - Deploy Digital Identity Service Implementation Chapter</w:t>
            </w:r>
            <w:r w:rsidRPr="00936596">
              <w:rPr>
                <w:rFonts w:asciiTheme="majorHAnsi" w:hAnsiTheme="majorHAnsi" w:cstheme="majorHAnsi"/>
                <w:sz w:val="22"/>
                <w:szCs w:val="22"/>
                <w:lang w:val="en-GB"/>
              </w:rPr>
              <w:fldChar w:fldCharType="end"/>
            </w:r>
          </w:p>
        </w:tc>
      </w:tr>
      <w:tr w:rsidR="001B1F41" w:rsidRPr="00936596" w14:paraId="0DD8423E" w14:textId="77777777" w:rsidTr="00394F0C">
        <w:trPr>
          <w:cantSplit/>
        </w:trPr>
        <w:tc>
          <w:tcPr>
            <w:tcW w:w="883" w:type="pct"/>
            <w:tcBorders>
              <w:top w:val="dotted" w:sz="4" w:space="0" w:color="auto"/>
              <w:bottom w:val="dotted" w:sz="4" w:space="0" w:color="auto"/>
            </w:tcBorders>
            <w:shd w:val="clear" w:color="auto" w:fill="auto"/>
            <w:vAlign w:val="center"/>
          </w:tcPr>
          <w:p w14:paraId="287717A1" w14:textId="77777777" w:rsidR="000A7602" w:rsidRPr="00936596" w:rsidRDefault="001B1F41"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Electronic consultation</w:t>
            </w:r>
          </w:p>
          <w:p w14:paraId="143C2109" w14:textId="1A1D3ADF" w:rsidR="001B1F41" w:rsidRPr="00936596" w:rsidRDefault="000A760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Online Questionnaires</w:t>
            </w:r>
            <w:r w:rsidR="001B1F41" w:rsidRPr="00936596">
              <w:rPr>
                <w:rFonts w:asciiTheme="majorHAnsi" w:hAnsiTheme="majorHAnsi" w:cstheme="majorHAnsi"/>
                <w:color w:val="548DD4"/>
                <w:sz w:val="22"/>
                <w:szCs w:val="22"/>
                <w:lang w:val="en-GB"/>
              </w:rPr>
              <w:t xml:space="preserve"> </w:t>
            </w:r>
          </w:p>
        </w:tc>
        <w:tc>
          <w:tcPr>
            <w:tcW w:w="1455" w:type="pct"/>
            <w:tcBorders>
              <w:top w:val="dotted" w:sz="4" w:space="0" w:color="auto"/>
              <w:bottom w:val="dotted" w:sz="4" w:space="0" w:color="auto"/>
            </w:tcBorders>
            <w:vAlign w:val="center"/>
          </w:tcPr>
          <w:p w14:paraId="61CC23D2" w14:textId="77777777" w:rsidR="001B1F41" w:rsidRPr="00936596" w:rsidRDefault="001B1F4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color w:val="E36C0A" w:themeColor="accent6" w:themeShade="BF"/>
                <w:sz w:val="22"/>
                <w:szCs w:val="22"/>
                <w:lang w:val="en-GB"/>
              </w:rPr>
              <w:t>Electronic consultation</w:t>
            </w:r>
            <w:r w:rsidRPr="00936596">
              <w:rPr>
                <w:rFonts w:asciiTheme="majorHAnsi" w:hAnsiTheme="majorHAnsi" w:cstheme="majorHAnsi"/>
                <w:sz w:val="22"/>
                <w:szCs w:val="22"/>
                <w:lang w:val="en-GB"/>
              </w:rPr>
              <w:t xml:space="preserve"> of the stakeholders will allow the best implementation of our participative approach. Using this tool we will be able to collect the feedback and opinions in a structured way and we can also extend this process beyond the framework of the project events. This tool will allow also fast analysis of the feedback with a great positive impact on the decision making process within the project.</w:t>
            </w:r>
          </w:p>
        </w:tc>
        <w:tc>
          <w:tcPr>
            <w:tcW w:w="1593" w:type="pct"/>
            <w:tcBorders>
              <w:top w:val="dotted" w:sz="4" w:space="0" w:color="auto"/>
              <w:bottom w:val="dotted" w:sz="4" w:space="0" w:color="auto"/>
            </w:tcBorders>
            <w:vAlign w:val="center"/>
          </w:tcPr>
          <w:p w14:paraId="6F87090D" w14:textId="1BBC9365"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Easy to use, </w:t>
            </w:r>
            <w:r w:rsidR="009E1BF6" w:rsidRPr="00936596">
              <w:rPr>
                <w:rFonts w:asciiTheme="majorHAnsi" w:hAnsiTheme="majorHAnsi" w:cstheme="majorHAnsi"/>
                <w:color w:val="548DD4"/>
                <w:sz w:val="22"/>
                <w:szCs w:val="22"/>
                <w:lang w:val="en-GB"/>
              </w:rPr>
              <w:t>comfortable</w:t>
            </w:r>
            <w:r w:rsidRPr="00936596">
              <w:rPr>
                <w:rFonts w:asciiTheme="majorHAnsi" w:hAnsiTheme="majorHAnsi" w:cstheme="majorHAnsi"/>
                <w:color w:val="548DD4"/>
                <w:sz w:val="22"/>
                <w:szCs w:val="22"/>
                <w:lang w:val="en-GB"/>
              </w:rPr>
              <w:t>, structured</w:t>
            </w:r>
          </w:p>
          <w:p w14:paraId="2A7328CB"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Allow the consultation of stakeholders beyond the framework of the event</w:t>
            </w:r>
          </w:p>
          <w:p w14:paraId="1EF0AAF8"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Embedded reporting and feedback analysis features</w:t>
            </w:r>
          </w:p>
          <w:p w14:paraId="11DBC0EA"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100% responsive and accessible from mobile devices</w:t>
            </w:r>
          </w:p>
        </w:tc>
        <w:tc>
          <w:tcPr>
            <w:tcW w:w="1068" w:type="pct"/>
            <w:tcBorders>
              <w:top w:val="dotted" w:sz="4" w:space="0" w:color="auto"/>
              <w:bottom w:val="dotted" w:sz="4" w:space="0" w:color="auto"/>
            </w:tcBorders>
            <w:shd w:val="clear" w:color="auto" w:fill="auto"/>
            <w:vAlign w:val="center"/>
          </w:tcPr>
          <w:p w14:paraId="471E6E4A" w14:textId="127BD1F9" w:rsidR="001B1F41"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_Ref112769326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2.4.1</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_Ref112769333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INC - Inception Phase</w:t>
            </w:r>
            <w:r w:rsidRPr="00936596">
              <w:rPr>
                <w:rFonts w:asciiTheme="majorHAnsi" w:hAnsiTheme="majorHAnsi" w:cstheme="majorHAnsi"/>
                <w:sz w:val="22"/>
                <w:szCs w:val="22"/>
                <w:lang w:val="en-GB"/>
              </w:rPr>
              <w:fldChar w:fldCharType="end"/>
            </w:r>
          </w:p>
          <w:p w14:paraId="1453C531" w14:textId="77777777" w:rsidR="00394F0C" w:rsidRPr="00936596" w:rsidRDefault="00394F0C" w:rsidP="00A0303A">
            <w:pPr>
              <w:widowControl w:val="0"/>
              <w:spacing w:line="276" w:lineRule="auto"/>
              <w:rPr>
                <w:rFonts w:asciiTheme="majorHAnsi" w:hAnsiTheme="majorHAnsi" w:cstheme="majorHAnsi"/>
                <w:sz w:val="22"/>
                <w:szCs w:val="22"/>
                <w:lang w:val="en-GB"/>
              </w:rPr>
            </w:pPr>
          </w:p>
          <w:p w14:paraId="0FDC348A" w14:textId="436ECB15" w:rsidR="00394F0C"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_Ref112769345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2.4.4</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_Ref112769355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IMP.CB - Capacity Building Implementation Chapter</w:t>
            </w:r>
            <w:r w:rsidRPr="00936596">
              <w:rPr>
                <w:rFonts w:asciiTheme="majorHAnsi" w:hAnsiTheme="majorHAnsi" w:cstheme="majorHAnsi"/>
                <w:sz w:val="22"/>
                <w:szCs w:val="22"/>
                <w:lang w:val="en-GB"/>
              </w:rPr>
              <w:fldChar w:fldCharType="end"/>
            </w:r>
          </w:p>
        </w:tc>
      </w:tr>
      <w:tr w:rsidR="001B1F41" w:rsidRPr="00936596" w14:paraId="17CDF6F6" w14:textId="77777777" w:rsidTr="00394F0C">
        <w:trPr>
          <w:cantSplit/>
        </w:trPr>
        <w:tc>
          <w:tcPr>
            <w:tcW w:w="883" w:type="pct"/>
            <w:tcBorders>
              <w:top w:val="dotted" w:sz="4" w:space="0" w:color="auto"/>
              <w:bottom w:val="dotted" w:sz="4" w:space="0" w:color="auto"/>
            </w:tcBorders>
            <w:shd w:val="clear" w:color="auto" w:fill="auto"/>
            <w:vAlign w:val="center"/>
          </w:tcPr>
          <w:p w14:paraId="3C72002B" w14:textId="77777777" w:rsidR="001B1F41" w:rsidRPr="00936596" w:rsidRDefault="001B1F41"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lastRenderedPageBreak/>
              <w:t>Critical Path planning</w:t>
            </w:r>
          </w:p>
        </w:tc>
        <w:tc>
          <w:tcPr>
            <w:tcW w:w="1455" w:type="pct"/>
            <w:tcBorders>
              <w:top w:val="dotted" w:sz="4" w:space="0" w:color="auto"/>
              <w:bottom w:val="dotted" w:sz="4" w:space="0" w:color="auto"/>
            </w:tcBorders>
            <w:vAlign w:val="center"/>
          </w:tcPr>
          <w:p w14:paraId="7C7D3B92" w14:textId="5B5C9460" w:rsidR="001B1F41" w:rsidRPr="00936596" w:rsidRDefault="001B1F4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tasks and activities on the project critical path will have reasonable lags in </w:t>
            </w:r>
            <w:r w:rsidR="009E1BF6" w:rsidRPr="00936596">
              <w:rPr>
                <w:rFonts w:asciiTheme="majorHAnsi" w:hAnsiTheme="majorHAnsi" w:cstheme="majorHAnsi"/>
                <w:sz w:val="22"/>
                <w:szCs w:val="22"/>
                <w:lang w:val="en-GB"/>
              </w:rPr>
              <w:t>order</w:t>
            </w:r>
            <w:r w:rsidRPr="00936596">
              <w:rPr>
                <w:rFonts w:asciiTheme="majorHAnsi" w:hAnsiTheme="majorHAnsi" w:cstheme="majorHAnsi"/>
                <w:sz w:val="22"/>
                <w:szCs w:val="22"/>
                <w:lang w:val="en-GB"/>
              </w:rPr>
              <w:t xml:space="preserve"> to avoid any </w:t>
            </w:r>
            <w:r w:rsidR="009E1BF6" w:rsidRPr="00936596">
              <w:rPr>
                <w:rFonts w:asciiTheme="majorHAnsi" w:hAnsiTheme="majorHAnsi" w:cstheme="majorHAnsi"/>
                <w:sz w:val="22"/>
                <w:szCs w:val="22"/>
                <w:lang w:val="en-GB"/>
              </w:rPr>
              <w:t>scheduling</w:t>
            </w:r>
            <w:r w:rsidRPr="00936596">
              <w:rPr>
                <w:rFonts w:asciiTheme="majorHAnsi" w:hAnsiTheme="majorHAnsi" w:cstheme="majorHAnsi"/>
                <w:sz w:val="22"/>
                <w:szCs w:val="22"/>
                <w:lang w:val="en-GB"/>
              </w:rPr>
              <w:t xml:space="preserve"> issues in the case when one </w:t>
            </w:r>
            <w:r w:rsidR="009E1BF6" w:rsidRPr="00936596">
              <w:rPr>
                <w:rFonts w:asciiTheme="majorHAnsi" w:hAnsiTheme="majorHAnsi" w:cstheme="majorHAnsi"/>
                <w:sz w:val="22"/>
                <w:szCs w:val="22"/>
                <w:lang w:val="en-GB"/>
              </w:rPr>
              <w:t>or</w:t>
            </w:r>
            <w:r w:rsidRPr="00936596">
              <w:rPr>
                <w:rFonts w:asciiTheme="majorHAnsi" w:hAnsiTheme="majorHAnsi" w:cstheme="majorHAnsi"/>
                <w:sz w:val="22"/>
                <w:szCs w:val="22"/>
                <w:lang w:val="en-GB"/>
              </w:rPr>
              <w:t xml:space="preserve"> more tasks/activities will slip.</w:t>
            </w:r>
          </w:p>
          <w:p w14:paraId="6B635AF4" w14:textId="045E6AD0" w:rsidR="001B1F41" w:rsidRPr="00936596" w:rsidRDefault="001B1F4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much as possible the planning will be made in such way that tasks having the highest probability to induce delays shall not be on the project </w:t>
            </w:r>
            <w:r w:rsidR="009E1BF6" w:rsidRPr="00936596">
              <w:rPr>
                <w:rFonts w:asciiTheme="majorHAnsi" w:hAnsiTheme="majorHAnsi" w:cstheme="majorHAnsi"/>
                <w:sz w:val="22"/>
                <w:szCs w:val="22"/>
                <w:lang w:val="en-GB"/>
              </w:rPr>
              <w:t>critical</w:t>
            </w:r>
            <w:r w:rsidRPr="00936596">
              <w:rPr>
                <w:rFonts w:asciiTheme="majorHAnsi" w:hAnsiTheme="majorHAnsi" w:cstheme="majorHAnsi"/>
                <w:sz w:val="22"/>
                <w:szCs w:val="22"/>
                <w:lang w:val="en-GB"/>
              </w:rPr>
              <w:t xml:space="preserve"> path</w:t>
            </w:r>
          </w:p>
        </w:tc>
        <w:tc>
          <w:tcPr>
            <w:tcW w:w="1593" w:type="pct"/>
            <w:tcBorders>
              <w:top w:val="dotted" w:sz="4" w:space="0" w:color="auto"/>
              <w:bottom w:val="dotted" w:sz="4" w:space="0" w:color="auto"/>
            </w:tcBorders>
            <w:vAlign w:val="center"/>
          </w:tcPr>
          <w:p w14:paraId="5DA539DA"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flexibility in scheduling the timetable of work</w:t>
            </w:r>
          </w:p>
          <w:p w14:paraId="26A939BD"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reduce the risks of delays</w:t>
            </w:r>
          </w:p>
          <w:p w14:paraId="4518BD75"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eliminate unnecessary dependencies between tasks and activities</w:t>
            </w:r>
          </w:p>
        </w:tc>
        <w:tc>
          <w:tcPr>
            <w:tcW w:w="1068" w:type="pct"/>
            <w:tcBorders>
              <w:top w:val="dotted" w:sz="4" w:space="0" w:color="auto"/>
              <w:bottom w:val="dotted" w:sz="4" w:space="0" w:color="auto"/>
            </w:tcBorders>
            <w:shd w:val="clear" w:color="auto" w:fill="auto"/>
            <w:vAlign w:val="center"/>
          </w:tcPr>
          <w:p w14:paraId="22EFFD96" w14:textId="001570C2" w:rsidR="001B1F41"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_Ref112769384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2.4.1</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_Ref112769393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INC - Inception Phase</w:t>
            </w:r>
            <w:r w:rsidRPr="00936596">
              <w:rPr>
                <w:rFonts w:asciiTheme="majorHAnsi" w:hAnsiTheme="majorHAnsi" w:cstheme="majorHAnsi"/>
                <w:sz w:val="22"/>
                <w:szCs w:val="22"/>
                <w:lang w:val="en-GB"/>
              </w:rPr>
              <w:fldChar w:fldCharType="end"/>
            </w:r>
          </w:p>
          <w:p w14:paraId="41AFF462" w14:textId="77777777" w:rsidR="00394F0C" w:rsidRPr="00936596" w:rsidRDefault="00394F0C" w:rsidP="00A0303A">
            <w:pPr>
              <w:widowControl w:val="0"/>
              <w:spacing w:line="276" w:lineRule="auto"/>
              <w:rPr>
                <w:rFonts w:asciiTheme="majorHAnsi" w:hAnsiTheme="majorHAnsi" w:cstheme="majorHAnsi"/>
                <w:sz w:val="22"/>
                <w:szCs w:val="22"/>
                <w:lang w:val="en-GB"/>
              </w:rPr>
            </w:pPr>
          </w:p>
          <w:p w14:paraId="7884C030" w14:textId="1E2445B8" w:rsidR="00394F0C"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_Ref112769403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2.4.6</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_Ref112769411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MC -</w:t>
            </w:r>
            <w:r w:rsidRPr="00936596">
              <w:rPr>
                <w:rFonts w:asciiTheme="majorHAnsi" w:hAnsiTheme="majorHAnsi" w:cstheme="majorHAnsi"/>
                <w:lang w:val="en-GB"/>
              </w:rPr>
              <w:t xml:space="preserve"> </w:t>
            </w:r>
            <w:r w:rsidRPr="00936596">
              <w:rPr>
                <w:rFonts w:asciiTheme="majorHAnsi" w:hAnsiTheme="majorHAnsi" w:cstheme="majorHAnsi"/>
                <w:b/>
                <w:color w:val="E36C0A"/>
                <w:lang w:val="en-GB"/>
              </w:rPr>
              <w:t>Monitoring&amp;Control</w:t>
            </w:r>
            <w:r w:rsidRPr="00936596">
              <w:rPr>
                <w:rFonts w:asciiTheme="majorHAnsi" w:hAnsiTheme="majorHAnsi" w:cstheme="majorHAnsi"/>
                <w:sz w:val="22"/>
                <w:szCs w:val="22"/>
                <w:lang w:val="en-GB"/>
              </w:rPr>
              <w:fldChar w:fldCharType="end"/>
            </w:r>
          </w:p>
        </w:tc>
      </w:tr>
      <w:tr w:rsidR="001B1F41" w:rsidRPr="00936596" w14:paraId="45F5AB98" w14:textId="77777777" w:rsidTr="00394F0C">
        <w:trPr>
          <w:cantSplit/>
        </w:trPr>
        <w:tc>
          <w:tcPr>
            <w:tcW w:w="883" w:type="pct"/>
            <w:tcBorders>
              <w:top w:val="dotted" w:sz="4" w:space="0" w:color="auto"/>
              <w:bottom w:val="dotted" w:sz="4" w:space="0" w:color="auto"/>
            </w:tcBorders>
            <w:shd w:val="clear" w:color="auto" w:fill="auto"/>
            <w:vAlign w:val="center"/>
          </w:tcPr>
          <w:p w14:paraId="53880938" w14:textId="77777777" w:rsidR="001B1F41" w:rsidRPr="00936596" w:rsidRDefault="001B1F41"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Project WBS</w:t>
            </w:r>
          </w:p>
        </w:tc>
        <w:tc>
          <w:tcPr>
            <w:tcW w:w="1455" w:type="pct"/>
            <w:tcBorders>
              <w:top w:val="dotted" w:sz="4" w:space="0" w:color="auto"/>
              <w:bottom w:val="dotted" w:sz="4" w:space="0" w:color="auto"/>
            </w:tcBorders>
            <w:vAlign w:val="center"/>
          </w:tcPr>
          <w:p w14:paraId="24D6789F" w14:textId="377297AC" w:rsidR="001B1F41" w:rsidRPr="00936596" w:rsidRDefault="001B1F4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w:t>
            </w:r>
            <w:r w:rsidRPr="00936596">
              <w:rPr>
                <w:rFonts w:asciiTheme="majorHAnsi" w:hAnsiTheme="majorHAnsi" w:cstheme="majorHAnsi"/>
                <w:color w:val="E36C0A" w:themeColor="accent6" w:themeShade="BF"/>
                <w:sz w:val="22"/>
                <w:szCs w:val="22"/>
                <w:lang w:val="en-GB"/>
              </w:rPr>
              <w:t>Work Breakdown Structure</w:t>
            </w:r>
            <w:r w:rsidRPr="00936596">
              <w:rPr>
                <w:rFonts w:asciiTheme="majorHAnsi" w:hAnsiTheme="majorHAnsi" w:cstheme="majorHAnsi"/>
                <w:sz w:val="22"/>
                <w:szCs w:val="22"/>
                <w:lang w:val="en-GB"/>
              </w:rPr>
              <w:t xml:space="preserve"> (WBS) is one of the most powerful tool helping both the project team and </w:t>
            </w:r>
            <w:r w:rsidR="009E1BF6" w:rsidRPr="00936596">
              <w:rPr>
                <w:rFonts w:asciiTheme="majorHAnsi" w:hAnsiTheme="majorHAnsi" w:cstheme="majorHAnsi"/>
                <w:sz w:val="22"/>
                <w:szCs w:val="22"/>
                <w:lang w:val="en-GB"/>
              </w:rPr>
              <w:t>Beneficiary</w:t>
            </w:r>
            <w:r w:rsidRPr="00936596">
              <w:rPr>
                <w:rFonts w:asciiTheme="majorHAnsi" w:hAnsiTheme="majorHAnsi" w:cstheme="majorHAnsi"/>
                <w:sz w:val="22"/>
                <w:szCs w:val="22"/>
                <w:lang w:val="en-GB"/>
              </w:rPr>
              <w:t xml:space="preserve">/CA to easily monitor and control the activities and the outcome of specific tasks and projects. WBS was used when drafting the Technical Proposal and we intend to keep this approach also when updating the project plan and indicators during the Inception phase. </w:t>
            </w:r>
          </w:p>
          <w:p w14:paraId="52DE25FB" w14:textId="77777777" w:rsidR="001B1F41" w:rsidRPr="00936596" w:rsidRDefault="001B1F4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The work breakdown structure is a deliverable oriented hierarchical decomposition of the work to be executed by the project team.</w:t>
            </w:r>
          </w:p>
        </w:tc>
        <w:tc>
          <w:tcPr>
            <w:tcW w:w="1593" w:type="pct"/>
            <w:tcBorders>
              <w:top w:val="dotted" w:sz="4" w:space="0" w:color="auto"/>
              <w:bottom w:val="dotted" w:sz="4" w:space="0" w:color="auto"/>
            </w:tcBorders>
            <w:vAlign w:val="center"/>
          </w:tcPr>
          <w:p w14:paraId="2F63ED32"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full and logical coverage of the whole scope of work</w:t>
            </w:r>
          </w:p>
          <w:p w14:paraId="278F56EE"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easy to monitor and control</w:t>
            </w:r>
          </w:p>
          <w:p w14:paraId="4106B20A"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clear quality criteria per deliverable</w:t>
            </w:r>
          </w:p>
          <w:p w14:paraId="38E911B5"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clear identification of the boundaries between project phases/tasks/activities</w:t>
            </w:r>
          </w:p>
        </w:tc>
        <w:tc>
          <w:tcPr>
            <w:tcW w:w="1068" w:type="pct"/>
            <w:tcBorders>
              <w:top w:val="dotted" w:sz="4" w:space="0" w:color="auto"/>
              <w:bottom w:val="dotted" w:sz="4" w:space="0" w:color="auto"/>
            </w:tcBorders>
            <w:shd w:val="clear" w:color="auto" w:fill="auto"/>
            <w:vAlign w:val="center"/>
          </w:tcPr>
          <w:p w14:paraId="32D11FAD" w14:textId="5F10FBE4" w:rsidR="00394F0C"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_Ref112769384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2.4.1</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_Ref112769393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INC - Inception Phase</w:t>
            </w:r>
            <w:r w:rsidRPr="00936596">
              <w:rPr>
                <w:rFonts w:asciiTheme="majorHAnsi" w:hAnsiTheme="majorHAnsi" w:cstheme="majorHAnsi"/>
                <w:sz w:val="22"/>
                <w:szCs w:val="22"/>
                <w:lang w:val="en-GB"/>
              </w:rPr>
              <w:fldChar w:fldCharType="end"/>
            </w:r>
          </w:p>
          <w:p w14:paraId="1BB909EA" w14:textId="77777777" w:rsidR="00394F0C" w:rsidRPr="00936596" w:rsidRDefault="00394F0C" w:rsidP="00A0303A">
            <w:pPr>
              <w:widowControl w:val="0"/>
              <w:spacing w:line="276" w:lineRule="auto"/>
              <w:rPr>
                <w:rFonts w:asciiTheme="majorHAnsi" w:hAnsiTheme="majorHAnsi" w:cstheme="majorHAnsi"/>
                <w:sz w:val="22"/>
                <w:szCs w:val="22"/>
                <w:lang w:val="en-GB"/>
              </w:rPr>
            </w:pPr>
          </w:p>
          <w:p w14:paraId="78CF5B7C" w14:textId="6B56D7AF" w:rsidR="001B1F41"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_Ref112769403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2.4.6</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_Ref112769411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MC -</w:t>
            </w:r>
            <w:r w:rsidRPr="00936596">
              <w:rPr>
                <w:rFonts w:asciiTheme="majorHAnsi" w:hAnsiTheme="majorHAnsi" w:cstheme="majorHAnsi"/>
                <w:lang w:val="en-GB"/>
              </w:rPr>
              <w:t xml:space="preserve"> </w:t>
            </w:r>
            <w:r w:rsidRPr="00936596">
              <w:rPr>
                <w:rFonts w:asciiTheme="majorHAnsi" w:hAnsiTheme="majorHAnsi" w:cstheme="majorHAnsi"/>
                <w:b/>
                <w:color w:val="E36C0A"/>
                <w:lang w:val="en-GB"/>
              </w:rPr>
              <w:t>Monitoring&amp;Control</w:t>
            </w:r>
            <w:r w:rsidRPr="00936596">
              <w:rPr>
                <w:rFonts w:asciiTheme="majorHAnsi" w:hAnsiTheme="majorHAnsi" w:cstheme="majorHAnsi"/>
                <w:sz w:val="22"/>
                <w:szCs w:val="22"/>
                <w:lang w:val="en-GB"/>
              </w:rPr>
              <w:fldChar w:fldCharType="end"/>
            </w:r>
          </w:p>
        </w:tc>
      </w:tr>
      <w:tr w:rsidR="001B1F41" w:rsidRPr="00936596" w14:paraId="28FCB5C9" w14:textId="77777777" w:rsidTr="00394F0C">
        <w:trPr>
          <w:cantSplit/>
        </w:trPr>
        <w:tc>
          <w:tcPr>
            <w:tcW w:w="883" w:type="pct"/>
            <w:tcBorders>
              <w:top w:val="dotted" w:sz="4" w:space="0" w:color="auto"/>
              <w:bottom w:val="dotted" w:sz="4" w:space="0" w:color="auto"/>
            </w:tcBorders>
            <w:shd w:val="clear" w:color="auto" w:fill="auto"/>
            <w:vAlign w:val="center"/>
          </w:tcPr>
          <w:p w14:paraId="7CC4B052" w14:textId="77777777" w:rsidR="001B1F41" w:rsidRPr="00936596" w:rsidRDefault="001B1F41"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lastRenderedPageBreak/>
              <w:t>On-line reporting</w:t>
            </w:r>
          </w:p>
        </w:tc>
        <w:tc>
          <w:tcPr>
            <w:tcW w:w="1455" w:type="pct"/>
            <w:tcBorders>
              <w:top w:val="dotted" w:sz="4" w:space="0" w:color="auto"/>
              <w:bottom w:val="dotted" w:sz="4" w:space="0" w:color="auto"/>
            </w:tcBorders>
            <w:vAlign w:val="center"/>
          </w:tcPr>
          <w:p w14:paraId="20AD2C48" w14:textId="006BC449" w:rsidR="001B1F41" w:rsidRPr="00936596" w:rsidRDefault="001B1F4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w:t>
            </w:r>
            <w:r w:rsidRPr="00936596">
              <w:rPr>
                <w:rFonts w:asciiTheme="majorHAnsi" w:hAnsiTheme="majorHAnsi" w:cstheme="majorHAnsi"/>
                <w:color w:val="E36C0A" w:themeColor="accent6" w:themeShade="BF"/>
                <w:sz w:val="22"/>
                <w:szCs w:val="22"/>
                <w:lang w:val="en-GB"/>
              </w:rPr>
              <w:t>online reporting tool</w:t>
            </w:r>
            <w:r w:rsidRPr="00936596">
              <w:rPr>
                <w:rFonts w:asciiTheme="majorHAnsi" w:hAnsiTheme="majorHAnsi" w:cstheme="majorHAnsi"/>
                <w:sz w:val="22"/>
                <w:szCs w:val="22"/>
                <w:lang w:val="en-GB"/>
              </w:rPr>
              <w:t xml:space="preserve"> will allow the team of experts to focus on the work rather on administrative reporting tasks. Activity reports, timesheet reporting will much </w:t>
            </w:r>
            <w:r w:rsidR="009E1BF6" w:rsidRPr="00936596">
              <w:rPr>
                <w:rFonts w:asciiTheme="majorHAnsi" w:hAnsiTheme="majorHAnsi" w:cstheme="majorHAnsi"/>
                <w:sz w:val="22"/>
                <w:szCs w:val="22"/>
                <w:lang w:val="en-GB"/>
              </w:rPr>
              <w:t>easier</w:t>
            </w:r>
            <w:r w:rsidRPr="00936596">
              <w:rPr>
                <w:rFonts w:asciiTheme="majorHAnsi" w:hAnsiTheme="majorHAnsi" w:cstheme="majorHAnsi"/>
                <w:sz w:val="22"/>
                <w:szCs w:val="22"/>
                <w:lang w:val="en-GB"/>
              </w:rPr>
              <w:t xml:space="preserve"> to be carried out and all information will be much faster consolidated. This tool will allow also an increased level of transparency in relation with the CA and Beneficiary.</w:t>
            </w:r>
          </w:p>
        </w:tc>
        <w:tc>
          <w:tcPr>
            <w:tcW w:w="1593" w:type="pct"/>
            <w:tcBorders>
              <w:top w:val="dotted" w:sz="4" w:space="0" w:color="auto"/>
              <w:bottom w:val="dotted" w:sz="4" w:space="0" w:color="auto"/>
            </w:tcBorders>
            <w:vAlign w:val="center"/>
          </w:tcPr>
          <w:p w14:paraId="2E888E9D" w14:textId="722A08B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focus on work rather </w:t>
            </w:r>
            <w:r w:rsidR="009E1BF6" w:rsidRPr="00936596">
              <w:rPr>
                <w:rFonts w:asciiTheme="majorHAnsi" w:hAnsiTheme="majorHAnsi" w:cstheme="majorHAnsi"/>
                <w:color w:val="548DD4"/>
                <w:sz w:val="22"/>
                <w:szCs w:val="22"/>
                <w:lang w:val="en-GB"/>
              </w:rPr>
              <w:t>than</w:t>
            </w:r>
            <w:r w:rsidRPr="00936596">
              <w:rPr>
                <w:rFonts w:asciiTheme="majorHAnsi" w:hAnsiTheme="majorHAnsi" w:cstheme="majorHAnsi"/>
                <w:color w:val="548DD4"/>
                <w:sz w:val="22"/>
                <w:szCs w:val="22"/>
                <w:lang w:val="en-GB"/>
              </w:rPr>
              <w:t xml:space="preserve"> on administrative reporting tasks</w:t>
            </w:r>
          </w:p>
          <w:p w14:paraId="47D3E950" w14:textId="77777777"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increased transparency</w:t>
            </w:r>
          </w:p>
          <w:p w14:paraId="27AA7875" w14:textId="17EC9B9C" w:rsidR="001B1F41" w:rsidRPr="00936596" w:rsidRDefault="001B1F41"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 xml:space="preserve">quick consolidation, increased </w:t>
            </w:r>
            <w:r w:rsidR="009E1BF6" w:rsidRPr="00936596">
              <w:rPr>
                <w:rFonts w:asciiTheme="majorHAnsi" w:hAnsiTheme="majorHAnsi" w:cstheme="majorHAnsi"/>
                <w:color w:val="548DD4"/>
                <w:sz w:val="22"/>
                <w:szCs w:val="22"/>
                <w:lang w:val="en-GB"/>
              </w:rPr>
              <w:t>efficiency</w:t>
            </w:r>
            <w:r w:rsidRPr="00936596">
              <w:rPr>
                <w:rFonts w:asciiTheme="majorHAnsi" w:hAnsiTheme="majorHAnsi" w:cstheme="majorHAnsi"/>
                <w:color w:val="548DD4"/>
                <w:sz w:val="22"/>
                <w:szCs w:val="22"/>
                <w:lang w:val="en-GB"/>
              </w:rPr>
              <w:t xml:space="preserve"> in delivering scheduled and/or on-request reports</w:t>
            </w:r>
          </w:p>
        </w:tc>
        <w:tc>
          <w:tcPr>
            <w:tcW w:w="1068" w:type="pct"/>
            <w:tcBorders>
              <w:top w:val="dotted" w:sz="4" w:space="0" w:color="auto"/>
              <w:bottom w:val="dotted" w:sz="4" w:space="0" w:color="auto"/>
            </w:tcBorders>
            <w:shd w:val="clear" w:color="auto" w:fill="auto"/>
            <w:vAlign w:val="center"/>
          </w:tcPr>
          <w:p w14:paraId="7BDB5945" w14:textId="14D909ED" w:rsidR="001B1F41" w:rsidRPr="00936596" w:rsidRDefault="00394F0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_Ref112769528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2.4.6</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_Ref112769539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MC -</w:t>
            </w:r>
            <w:r w:rsidRPr="00936596">
              <w:rPr>
                <w:rFonts w:asciiTheme="majorHAnsi" w:hAnsiTheme="majorHAnsi" w:cstheme="majorHAnsi"/>
                <w:lang w:val="en-GB"/>
              </w:rPr>
              <w:t xml:space="preserve"> </w:t>
            </w:r>
            <w:r w:rsidRPr="00936596">
              <w:rPr>
                <w:rFonts w:asciiTheme="majorHAnsi" w:hAnsiTheme="majorHAnsi" w:cstheme="majorHAnsi"/>
                <w:b/>
                <w:color w:val="E36C0A"/>
                <w:lang w:val="en-GB"/>
              </w:rPr>
              <w:t>Monitoring&amp;Control</w:t>
            </w:r>
            <w:r w:rsidRPr="00936596">
              <w:rPr>
                <w:rFonts w:asciiTheme="majorHAnsi" w:hAnsiTheme="majorHAnsi" w:cstheme="majorHAnsi"/>
                <w:sz w:val="22"/>
                <w:szCs w:val="22"/>
                <w:lang w:val="en-GB"/>
              </w:rPr>
              <w:fldChar w:fldCharType="end"/>
            </w:r>
          </w:p>
        </w:tc>
      </w:tr>
      <w:tr w:rsidR="000A7602" w:rsidRPr="00936596" w14:paraId="452DAAB2" w14:textId="77777777" w:rsidTr="00394F0C">
        <w:trPr>
          <w:cantSplit/>
        </w:trPr>
        <w:tc>
          <w:tcPr>
            <w:tcW w:w="883" w:type="pct"/>
            <w:tcBorders>
              <w:top w:val="dotted" w:sz="4" w:space="0" w:color="auto"/>
              <w:bottom w:val="dotted" w:sz="4" w:space="0" w:color="auto"/>
            </w:tcBorders>
            <w:shd w:val="clear" w:color="auto" w:fill="auto"/>
            <w:vAlign w:val="center"/>
          </w:tcPr>
          <w:p w14:paraId="35B3DC2E" w14:textId="20E30D73" w:rsidR="000A7602" w:rsidRPr="00936596" w:rsidRDefault="000A7602"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Awareness impact assessment and penetration rate</w:t>
            </w:r>
          </w:p>
        </w:tc>
        <w:tc>
          <w:tcPr>
            <w:tcW w:w="1455" w:type="pct"/>
            <w:tcBorders>
              <w:top w:val="dotted" w:sz="4" w:space="0" w:color="auto"/>
              <w:bottom w:val="dotted" w:sz="4" w:space="0" w:color="auto"/>
            </w:tcBorders>
            <w:vAlign w:val="center"/>
          </w:tcPr>
          <w:p w14:paraId="50129F89" w14:textId="337685FE" w:rsidR="000A7602" w:rsidRPr="00936596" w:rsidRDefault="000A7602"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These tools will allow the evaluation of the awareness raising activities and will allow the adaptation of the C&amp;V strategy in order to maximise the audience reach and impact. We will use well-known tools </w:t>
            </w:r>
            <w:r w:rsidR="009E1BF6" w:rsidRPr="00936596">
              <w:rPr>
                <w:rFonts w:asciiTheme="majorHAnsi" w:hAnsiTheme="majorHAnsi" w:cstheme="majorHAnsi"/>
                <w:sz w:val="22"/>
                <w:szCs w:val="22"/>
                <w:lang w:val="en-GB"/>
              </w:rPr>
              <w:t>that</w:t>
            </w:r>
            <w:r w:rsidRPr="00936596">
              <w:rPr>
                <w:rFonts w:asciiTheme="majorHAnsi" w:hAnsiTheme="majorHAnsi" w:cstheme="majorHAnsi"/>
                <w:sz w:val="22"/>
                <w:szCs w:val="22"/>
                <w:lang w:val="en-GB"/>
              </w:rPr>
              <w:t xml:space="preserve"> provides reliable </w:t>
            </w:r>
            <w:r w:rsidR="009E1BF6" w:rsidRPr="00936596">
              <w:rPr>
                <w:rFonts w:asciiTheme="majorHAnsi" w:hAnsiTheme="majorHAnsi" w:cstheme="majorHAnsi"/>
                <w:sz w:val="22"/>
                <w:szCs w:val="22"/>
                <w:lang w:val="en-GB"/>
              </w:rPr>
              <w:t>results</w:t>
            </w:r>
            <w:r w:rsidRPr="00936596">
              <w:rPr>
                <w:rFonts w:asciiTheme="majorHAnsi" w:hAnsiTheme="majorHAnsi" w:cstheme="majorHAnsi"/>
                <w:sz w:val="22"/>
                <w:szCs w:val="22"/>
                <w:lang w:val="en-GB"/>
              </w:rPr>
              <w:t xml:space="preserve"> such as Google Analytics, Google Search Console, Google Tag Manager, </w:t>
            </w:r>
            <w:r w:rsidR="005B6931" w:rsidRPr="00936596">
              <w:rPr>
                <w:rFonts w:asciiTheme="majorHAnsi" w:hAnsiTheme="majorHAnsi" w:cstheme="majorHAnsi"/>
                <w:sz w:val="22"/>
                <w:szCs w:val="22"/>
                <w:lang w:val="en-GB"/>
              </w:rPr>
              <w:t>Diib</w:t>
            </w:r>
            <w:r w:rsidRPr="00936596">
              <w:rPr>
                <w:rFonts w:asciiTheme="majorHAnsi" w:hAnsiTheme="majorHAnsi" w:cstheme="majorHAnsi"/>
                <w:sz w:val="22"/>
                <w:szCs w:val="22"/>
                <w:lang w:val="en-GB"/>
              </w:rPr>
              <w:t xml:space="preserve"> Social media analytics.</w:t>
            </w:r>
          </w:p>
        </w:tc>
        <w:tc>
          <w:tcPr>
            <w:tcW w:w="1593" w:type="pct"/>
            <w:tcBorders>
              <w:top w:val="dotted" w:sz="4" w:space="0" w:color="auto"/>
              <w:bottom w:val="dotted" w:sz="4" w:space="0" w:color="auto"/>
            </w:tcBorders>
            <w:vAlign w:val="center"/>
          </w:tcPr>
          <w:p w14:paraId="12F0CC44" w14:textId="0C3249A5" w:rsidR="000A7602" w:rsidRPr="00936596" w:rsidRDefault="000A7602"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Well-</w:t>
            </w:r>
            <w:r w:rsidR="009E1BF6" w:rsidRPr="00936596">
              <w:rPr>
                <w:rFonts w:asciiTheme="majorHAnsi" w:hAnsiTheme="majorHAnsi" w:cstheme="majorHAnsi"/>
                <w:color w:val="548DD4"/>
                <w:sz w:val="22"/>
                <w:szCs w:val="22"/>
                <w:lang w:val="en-GB"/>
              </w:rPr>
              <w:t>known</w:t>
            </w:r>
            <w:r w:rsidRPr="00936596">
              <w:rPr>
                <w:rFonts w:asciiTheme="majorHAnsi" w:hAnsiTheme="majorHAnsi" w:cstheme="majorHAnsi"/>
                <w:color w:val="548DD4"/>
                <w:sz w:val="22"/>
                <w:szCs w:val="22"/>
                <w:lang w:val="en-GB"/>
              </w:rPr>
              <w:t xml:space="preserve"> worldwide and providing reliable results</w:t>
            </w:r>
          </w:p>
          <w:p w14:paraId="65ECF512" w14:textId="77777777" w:rsidR="000A7602" w:rsidRPr="00936596" w:rsidRDefault="000A7602"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Multiple options for audience segmentation</w:t>
            </w:r>
          </w:p>
          <w:p w14:paraId="757F27E7" w14:textId="51100F52" w:rsidR="000A7602" w:rsidRPr="00936596" w:rsidRDefault="000A7602" w:rsidP="00A0303A">
            <w:pPr>
              <w:widowControl w:val="0"/>
              <w:numPr>
                <w:ilvl w:val="0"/>
                <w:numId w:val="4"/>
              </w:numPr>
              <w:spacing w:line="276" w:lineRule="auto"/>
              <w:ind w:left="142" w:hanging="142"/>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Various integration methods with distribution channels such as websites</w:t>
            </w:r>
          </w:p>
        </w:tc>
        <w:tc>
          <w:tcPr>
            <w:tcW w:w="1068" w:type="pct"/>
            <w:tcBorders>
              <w:top w:val="dotted" w:sz="4" w:space="0" w:color="auto"/>
              <w:bottom w:val="dotted" w:sz="4" w:space="0" w:color="auto"/>
            </w:tcBorders>
            <w:shd w:val="clear" w:color="auto" w:fill="auto"/>
            <w:vAlign w:val="center"/>
          </w:tcPr>
          <w:p w14:paraId="2A2AC0A8" w14:textId="76AF901F" w:rsidR="000A7602" w:rsidRPr="00936596" w:rsidRDefault="000A7602"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_Ref112770266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2.4.5</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_Ref112770274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IMP.AR - Awareness Raising Implementation Chapter</w:t>
            </w:r>
            <w:r w:rsidRPr="00936596">
              <w:rPr>
                <w:rFonts w:asciiTheme="majorHAnsi" w:hAnsiTheme="majorHAnsi" w:cstheme="majorHAnsi"/>
                <w:sz w:val="22"/>
                <w:szCs w:val="22"/>
                <w:lang w:val="en-GB"/>
              </w:rPr>
              <w:fldChar w:fldCharType="end"/>
            </w:r>
          </w:p>
        </w:tc>
      </w:tr>
    </w:tbl>
    <w:p w14:paraId="2B9B89B0" w14:textId="70D45159" w:rsidR="001B1F41" w:rsidRPr="00936596" w:rsidRDefault="001B1F41" w:rsidP="00A0303A">
      <w:pPr>
        <w:widowControl w:val="0"/>
        <w:spacing w:line="276" w:lineRule="auto"/>
        <w:rPr>
          <w:rFonts w:asciiTheme="majorHAnsi" w:hAnsiTheme="majorHAnsi" w:cstheme="majorHAnsi"/>
          <w:sz w:val="20"/>
          <w:szCs w:val="20"/>
          <w:lang w:val="en-GB"/>
        </w:rPr>
      </w:pPr>
    </w:p>
    <w:p w14:paraId="1C41B706" w14:textId="791585D3" w:rsidR="001B1F41" w:rsidRPr="00936596" w:rsidRDefault="001B1F41" w:rsidP="00A0303A">
      <w:pPr>
        <w:widowControl w:val="0"/>
        <w:spacing w:line="276" w:lineRule="auto"/>
        <w:rPr>
          <w:rFonts w:asciiTheme="majorHAnsi" w:hAnsiTheme="majorHAnsi" w:cstheme="majorHAnsi"/>
          <w:sz w:val="20"/>
          <w:szCs w:val="20"/>
          <w:lang w:val="en-GB"/>
        </w:rPr>
      </w:pPr>
    </w:p>
    <w:p w14:paraId="49BBD661" w14:textId="461C2247" w:rsidR="002D326A" w:rsidRPr="00936596" w:rsidRDefault="002D326A" w:rsidP="00A0303A">
      <w:pPr>
        <w:widowControl w:val="0"/>
        <w:spacing w:line="276" w:lineRule="auto"/>
        <w:rPr>
          <w:rFonts w:asciiTheme="majorHAnsi" w:hAnsiTheme="majorHAnsi" w:cstheme="majorHAnsi"/>
          <w:sz w:val="20"/>
          <w:szCs w:val="20"/>
          <w:lang w:val="en-GB"/>
        </w:rPr>
      </w:pPr>
    </w:p>
    <w:p w14:paraId="405BCBDE" w14:textId="2527D1EF" w:rsidR="002D326A" w:rsidRPr="00936596" w:rsidRDefault="002D326A" w:rsidP="00A0303A">
      <w:pPr>
        <w:widowControl w:val="0"/>
        <w:spacing w:line="276" w:lineRule="auto"/>
        <w:rPr>
          <w:rFonts w:asciiTheme="majorHAnsi" w:hAnsiTheme="majorHAnsi" w:cstheme="majorHAnsi"/>
          <w:sz w:val="20"/>
          <w:szCs w:val="20"/>
          <w:lang w:val="en-GB"/>
        </w:rPr>
      </w:pPr>
    </w:p>
    <w:p w14:paraId="03AD7307" w14:textId="3366CEC5" w:rsidR="002D326A" w:rsidRPr="00936596" w:rsidRDefault="002D326A" w:rsidP="00A0303A">
      <w:pPr>
        <w:widowControl w:val="0"/>
        <w:spacing w:line="276" w:lineRule="auto"/>
        <w:rPr>
          <w:rFonts w:asciiTheme="majorHAnsi" w:hAnsiTheme="majorHAnsi" w:cstheme="majorHAnsi"/>
          <w:sz w:val="20"/>
          <w:szCs w:val="20"/>
          <w:lang w:val="en-GB"/>
        </w:rPr>
      </w:pPr>
    </w:p>
    <w:p w14:paraId="0A17230D" w14:textId="6709C4F4" w:rsidR="002D326A" w:rsidRPr="00936596" w:rsidRDefault="002D326A" w:rsidP="00A0303A">
      <w:pPr>
        <w:widowControl w:val="0"/>
        <w:spacing w:line="276" w:lineRule="auto"/>
        <w:rPr>
          <w:rFonts w:asciiTheme="majorHAnsi" w:hAnsiTheme="majorHAnsi" w:cstheme="majorHAnsi"/>
          <w:sz w:val="20"/>
          <w:szCs w:val="20"/>
          <w:lang w:val="en-GB"/>
        </w:rPr>
      </w:pPr>
    </w:p>
    <w:p w14:paraId="7CD5A332" w14:textId="5D5508A5" w:rsidR="002D326A" w:rsidRPr="00936596" w:rsidRDefault="002D326A" w:rsidP="00A0303A">
      <w:pPr>
        <w:widowControl w:val="0"/>
        <w:spacing w:line="276" w:lineRule="auto"/>
        <w:rPr>
          <w:rFonts w:asciiTheme="majorHAnsi" w:hAnsiTheme="majorHAnsi" w:cstheme="majorHAnsi"/>
          <w:sz w:val="20"/>
          <w:szCs w:val="20"/>
          <w:lang w:val="en-GB"/>
        </w:rPr>
      </w:pPr>
    </w:p>
    <w:p w14:paraId="22399841" w14:textId="351FF38F" w:rsidR="002D326A" w:rsidRPr="00936596" w:rsidRDefault="002D326A" w:rsidP="00A0303A">
      <w:pPr>
        <w:widowControl w:val="0"/>
        <w:spacing w:line="276" w:lineRule="auto"/>
        <w:rPr>
          <w:rFonts w:asciiTheme="majorHAnsi" w:hAnsiTheme="majorHAnsi" w:cstheme="majorHAnsi"/>
          <w:sz w:val="20"/>
          <w:szCs w:val="20"/>
          <w:lang w:val="en-GB"/>
        </w:rPr>
      </w:pPr>
    </w:p>
    <w:p w14:paraId="25CF8533" w14:textId="3D1EBB98" w:rsidR="002D326A" w:rsidRPr="00936596" w:rsidRDefault="002D326A" w:rsidP="00A0303A">
      <w:pPr>
        <w:widowControl w:val="0"/>
        <w:spacing w:line="276" w:lineRule="auto"/>
        <w:rPr>
          <w:rFonts w:asciiTheme="majorHAnsi" w:hAnsiTheme="majorHAnsi" w:cstheme="majorHAnsi"/>
          <w:sz w:val="20"/>
          <w:szCs w:val="20"/>
          <w:lang w:val="en-GB"/>
        </w:rPr>
      </w:pPr>
    </w:p>
    <w:p w14:paraId="5F0F7861" w14:textId="3830C3E5" w:rsidR="002D326A" w:rsidRPr="00936596" w:rsidRDefault="002D326A" w:rsidP="00A0303A">
      <w:pPr>
        <w:widowControl w:val="0"/>
        <w:spacing w:line="276" w:lineRule="auto"/>
        <w:rPr>
          <w:rFonts w:asciiTheme="majorHAnsi" w:hAnsiTheme="majorHAnsi" w:cstheme="majorHAnsi"/>
          <w:sz w:val="20"/>
          <w:szCs w:val="20"/>
          <w:lang w:val="en-GB"/>
        </w:rPr>
      </w:pPr>
    </w:p>
    <w:p w14:paraId="41D7FB36" w14:textId="4173034E" w:rsidR="002D326A" w:rsidRPr="00936596" w:rsidRDefault="002D326A" w:rsidP="00A0303A">
      <w:pPr>
        <w:widowControl w:val="0"/>
        <w:spacing w:line="276" w:lineRule="auto"/>
        <w:rPr>
          <w:rFonts w:asciiTheme="majorHAnsi" w:hAnsiTheme="majorHAnsi" w:cstheme="majorHAnsi"/>
          <w:sz w:val="20"/>
          <w:szCs w:val="20"/>
          <w:lang w:val="en-GB"/>
        </w:rPr>
      </w:pPr>
    </w:p>
    <w:p w14:paraId="7452A0B9" w14:textId="0A02A844" w:rsidR="002D326A" w:rsidRPr="00936596" w:rsidRDefault="002D326A" w:rsidP="00A0303A">
      <w:pPr>
        <w:widowControl w:val="0"/>
        <w:spacing w:line="276" w:lineRule="auto"/>
        <w:rPr>
          <w:rFonts w:asciiTheme="majorHAnsi" w:hAnsiTheme="majorHAnsi" w:cstheme="majorHAnsi"/>
          <w:sz w:val="20"/>
          <w:szCs w:val="20"/>
          <w:lang w:val="en-GB"/>
        </w:rPr>
      </w:pPr>
    </w:p>
    <w:p w14:paraId="22FDF339" w14:textId="6D963B8E" w:rsidR="002D326A" w:rsidRPr="00936596" w:rsidRDefault="002D326A" w:rsidP="00A0303A">
      <w:pPr>
        <w:widowControl w:val="0"/>
        <w:spacing w:line="276" w:lineRule="auto"/>
        <w:rPr>
          <w:rFonts w:asciiTheme="majorHAnsi" w:hAnsiTheme="majorHAnsi" w:cstheme="majorHAnsi"/>
          <w:sz w:val="20"/>
          <w:szCs w:val="20"/>
          <w:lang w:val="en-GB"/>
        </w:rPr>
      </w:pPr>
    </w:p>
    <w:p w14:paraId="3777B6F0" w14:textId="07AEA7D8" w:rsidR="002D326A" w:rsidRPr="00936596" w:rsidRDefault="002D326A" w:rsidP="00A0303A">
      <w:pPr>
        <w:widowControl w:val="0"/>
        <w:spacing w:line="276" w:lineRule="auto"/>
        <w:rPr>
          <w:rFonts w:asciiTheme="majorHAnsi" w:hAnsiTheme="majorHAnsi" w:cstheme="majorHAnsi"/>
          <w:sz w:val="20"/>
          <w:szCs w:val="20"/>
          <w:lang w:val="en-GB"/>
        </w:rPr>
      </w:pPr>
    </w:p>
    <w:p w14:paraId="5269CEA0" w14:textId="2BAAEC2E" w:rsidR="002D326A" w:rsidRPr="00936596" w:rsidRDefault="002D326A" w:rsidP="00A0303A">
      <w:pPr>
        <w:widowControl w:val="0"/>
        <w:spacing w:line="276" w:lineRule="auto"/>
        <w:rPr>
          <w:rFonts w:asciiTheme="majorHAnsi" w:hAnsiTheme="majorHAnsi" w:cstheme="majorHAnsi"/>
          <w:sz w:val="20"/>
          <w:szCs w:val="20"/>
          <w:lang w:val="en-GB"/>
        </w:rPr>
      </w:pPr>
    </w:p>
    <w:p w14:paraId="5733795A" w14:textId="2B5EC530" w:rsidR="002D326A" w:rsidRPr="00936596" w:rsidRDefault="002D326A" w:rsidP="00A0303A">
      <w:pPr>
        <w:widowControl w:val="0"/>
        <w:spacing w:line="276" w:lineRule="auto"/>
        <w:rPr>
          <w:rFonts w:asciiTheme="majorHAnsi" w:hAnsiTheme="majorHAnsi" w:cstheme="majorHAnsi"/>
          <w:sz w:val="20"/>
          <w:szCs w:val="20"/>
          <w:lang w:val="en-GB"/>
        </w:rPr>
      </w:pPr>
    </w:p>
    <w:p w14:paraId="6DBF80C6" w14:textId="1523A672" w:rsidR="002D326A" w:rsidRPr="00936596" w:rsidRDefault="002D326A" w:rsidP="00A0303A">
      <w:pPr>
        <w:widowControl w:val="0"/>
        <w:spacing w:line="276" w:lineRule="auto"/>
        <w:rPr>
          <w:rFonts w:asciiTheme="majorHAnsi" w:hAnsiTheme="majorHAnsi" w:cstheme="majorHAnsi"/>
          <w:sz w:val="20"/>
          <w:szCs w:val="20"/>
          <w:lang w:val="en-GB"/>
        </w:rPr>
      </w:pPr>
    </w:p>
    <w:p w14:paraId="13B51F23" w14:textId="2B4F445C" w:rsidR="002D326A" w:rsidRPr="00936596" w:rsidRDefault="002D326A" w:rsidP="00A0303A">
      <w:pPr>
        <w:widowControl w:val="0"/>
        <w:spacing w:line="276" w:lineRule="auto"/>
        <w:rPr>
          <w:rFonts w:asciiTheme="majorHAnsi" w:hAnsiTheme="majorHAnsi" w:cstheme="majorHAnsi"/>
          <w:sz w:val="20"/>
          <w:szCs w:val="20"/>
          <w:lang w:val="en-GB"/>
        </w:rPr>
      </w:pPr>
    </w:p>
    <w:p w14:paraId="1AFE4595" w14:textId="1730580F" w:rsidR="002D326A" w:rsidRPr="00936596" w:rsidRDefault="002D326A" w:rsidP="00A0303A">
      <w:pPr>
        <w:widowControl w:val="0"/>
        <w:spacing w:line="276" w:lineRule="auto"/>
        <w:rPr>
          <w:rFonts w:asciiTheme="majorHAnsi" w:hAnsiTheme="majorHAnsi" w:cstheme="majorHAnsi"/>
          <w:sz w:val="20"/>
          <w:szCs w:val="20"/>
          <w:lang w:val="en-GB"/>
        </w:rPr>
      </w:pPr>
    </w:p>
    <w:p w14:paraId="34AEF651" w14:textId="77777777" w:rsidR="002D326A" w:rsidRPr="00936596" w:rsidRDefault="002D326A" w:rsidP="00A0303A">
      <w:pPr>
        <w:widowControl w:val="0"/>
        <w:spacing w:line="276" w:lineRule="auto"/>
        <w:rPr>
          <w:rFonts w:asciiTheme="majorHAnsi" w:hAnsiTheme="majorHAnsi" w:cstheme="majorHAnsi"/>
          <w:sz w:val="20"/>
          <w:szCs w:val="20"/>
          <w:lang w:val="en-GB"/>
        </w:rPr>
      </w:pPr>
    </w:p>
    <w:p w14:paraId="4E9109C8" w14:textId="208C1686" w:rsidR="00EC4CE2" w:rsidRPr="00936596" w:rsidRDefault="00EC4CE2" w:rsidP="00A0303A">
      <w:pPr>
        <w:pStyle w:val="Caption"/>
        <w:widowControl w:val="0"/>
        <w:spacing w:line="276" w:lineRule="auto"/>
        <w:rPr>
          <w:rFonts w:asciiTheme="majorHAnsi" w:hAnsiTheme="majorHAnsi" w:cstheme="majorHAnsi"/>
          <w:b w:val="0"/>
          <w:color w:val="548DD4"/>
          <w:lang w:val="en-GB"/>
        </w:rPr>
      </w:pPr>
      <w:bookmarkStart w:id="170" w:name="_Toc114753509"/>
      <w:r w:rsidRPr="00936596">
        <w:rPr>
          <w:rFonts w:asciiTheme="majorHAnsi" w:hAnsiTheme="majorHAnsi" w:cstheme="majorHAnsi"/>
          <w:b w:val="0"/>
          <w:color w:val="548DD4"/>
          <w:lang w:val="en-GB"/>
        </w:rPr>
        <w:lastRenderedPageBreak/>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36</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Procedures</w:t>
      </w:r>
      <w:bookmarkEnd w:id="170"/>
    </w:p>
    <w:tbl>
      <w:tblPr>
        <w:tblW w:w="4884" w:type="pct"/>
        <w:tblInd w:w="108" w:type="dxa"/>
        <w:tblBorders>
          <w:top w:val="single" w:sz="4" w:space="0" w:color="4F81BD"/>
          <w:bottom w:val="single" w:sz="4" w:space="0" w:color="4F81BD"/>
          <w:insideV w:val="single" w:sz="4" w:space="0" w:color="4F81BD"/>
        </w:tblBorders>
        <w:tblLook w:val="0400" w:firstRow="0" w:lastRow="0" w:firstColumn="0" w:lastColumn="0" w:noHBand="0" w:noVBand="1"/>
      </w:tblPr>
      <w:tblGrid>
        <w:gridCol w:w="2916"/>
        <w:gridCol w:w="6770"/>
      </w:tblGrid>
      <w:tr w:rsidR="001B1F41" w:rsidRPr="00936596" w14:paraId="6D58F7E8" w14:textId="77777777" w:rsidTr="00394F0C">
        <w:tc>
          <w:tcPr>
            <w:tcW w:w="1115" w:type="pct"/>
            <w:tcBorders>
              <w:bottom w:val="dotted" w:sz="4" w:space="0" w:color="auto"/>
            </w:tcBorders>
            <w:shd w:val="clear" w:color="auto" w:fill="auto"/>
            <w:vAlign w:val="center"/>
          </w:tcPr>
          <w:p w14:paraId="473EF176" w14:textId="241A8700" w:rsidR="001B1F41" w:rsidRPr="00936596" w:rsidRDefault="001B1F41" w:rsidP="00A0303A">
            <w:pPr>
              <w:pStyle w:val="Caption"/>
              <w:widowControl w:val="0"/>
              <w:spacing w:line="276" w:lineRule="auto"/>
              <w:jc w:val="center"/>
              <w:rPr>
                <w:rFonts w:asciiTheme="majorHAnsi" w:hAnsiTheme="majorHAnsi" w:cstheme="majorHAnsi"/>
                <w:b w:val="0"/>
                <w:color w:val="548DD4"/>
                <w:sz w:val="22"/>
                <w:szCs w:val="22"/>
                <w:lang w:val="en-GB"/>
              </w:rPr>
            </w:pPr>
            <w:r w:rsidRPr="00936596">
              <w:rPr>
                <w:rFonts w:asciiTheme="majorHAnsi" w:hAnsiTheme="majorHAnsi" w:cstheme="majorHAnsi"/>
                <w:b w:val="0"/>
                <w:noProof/>
                <w:color w:val="548DD4"/>
                <w:sz w:val="22"/>
                <w:szCs w:val="22"/>
                <w:lang w:val="en-GB"/>
              </w:rPr>
              <w:drawing>
                <wp:inline distT="0" distB="0" distL="0" distR="0" wp14:anchorId="5F7FDEA2" wp14:editId="1BAAC903">
                  <wp:extent cx="1714500" cy="11236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200srb-training-procedure.png"/>
                          <pic:cNvPicPr/>
                        </pic:nvPicPr>
                        <pic:blipFill>
                          <a:blip r:embed="rId153"/>
                          <a:stretch>
                            <a:fillRect/>
                          </a:stretch>
                        </pic:blipFill>
                        <pic:spPr>
                          <a:xfrm>
                            <a:off x="0" y="0"/>
                            <a:ext cx="1722577" cy="1128920"/>
                          </a:xfrm>
                          <a:prstGeom prst="rect">
                            <a:avLst/>
                          </a:prstGeom>
                        </pic:spPr>
                      </pic:pic>
                    </a:graphicData>
                  </a:graphic>
                </wp:inline>
              </w:drawing>
            </w:r>
          </w:p>
        </w:tc>
        <w:tc>
          <w:tcPr>
            <w:tcW w:w="3885" w:type="pct"/>
            <w:tcBorders>
              <w:bottom w:val="dotted" w:sz="4" w:space="0" w:color="auto"/>
            </w:tcBorders>
            <w:shd w:val="clear" w:color="auto" w:fill="auto"/>
            <w:vAlign w:val="center"/>
          </w:tcPr>
          <w:p w14:paraId="54C216D4" w14:textId="77777777" w:rsidR="001B1F41" w:rsidRPr="00936596" w:rsidRDefault="001B1F41"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Training procedure</w:t>
            </w:r>
          </w:p>
          <w:p w14:paraId="34F2B07D" w14:textId="77777777" w:rsidR="001B1F41" w:rsidRPr="00936596" w:rsidRDefault="001B1F41"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Our training procedure is based on the following key points:</w:t>
            </w:r>
          </w:p>
          <w:p w14:paraId="5D696D58" w14:textId="77777777" w:rsidR="001B1F41" w:rsidRPr="00936596" w:rsidRDefault="001B1F41" w:rsidP="00A0303A">
            <w:pPr>
              <w:pStyle w:val="ListParagraph"/>
              <w:numPr>
                <w:ilvl w:val="0"/>
                <w:numId w:val="30"/>
              </w:numPr>
              <w:spacing w:line="276" w:lineRule="auto"/>
              <w:ind w:left="176" w:hanging="176"/>
              <w:rPr>
                <w:rFonts w:asciiTheme="majorHAnsi" w:hAnsiTheme="majorHAnsi" w:cstheme="majorHAnsi"/>
                <w:color w:val="E36C0A" w:themeColor="accent6" w:themeShade="BF"/>
                <w:lang w:val="en-GB"/>
              </w:rPr>
            </w:pPr>
            <w:r w:rsidRPr="00936596">
              <w:rPr>
                <w:rFonts w:asciiTheme="majorHAnsi" w:hAnsiTheme="majorHAnsi" w:cstheme="majorHAnsi"/>
                <w:color w:val="E36C0A" w:themeColor="accent6" w:themeShade="BF"/>
                <w:lang w:val="en-GB"/>
              </w:rPr>
              <w:t>Continuous improvement</w:t>
            </w:r>
          </w:p>
          <w:p w14:paraId="56107900" w14:textId="77777777" w:rsidR="001B1F41" w:rsidRPr="00936596" w:rsidRDefault="001B1F41" w:rsidP="00A0303A">
            <w:pPr>
              <w:pStyle w:val="ListParagraph"/>
              <w:numPr>
                <w:ilvl w:val="0"/>
                <w:numId w:val="30"/>
              </w:numPr>
              <w:spacing w:line="276" w:lineRule="auto"/>
              <w:ind w:left="176" w:hanging="176"/>
              <w:rPr>
                <w:rFonts w:asciiTheme="majorHAnsi" w:hAnsiTheme="majorHAnsi" w:cstheme="majorHAnsi"/>
                <w:color w:val="E36C0A" w:themeColor="accent6" w:themeShade="BF"/>
                <w:lang w:val="en-GB"/>
              </w:rPr>
            </w:pPr>
            <w:r w:rsidRPr="00936596">
              <w:rPr>
                <w:rFonts w:asciiTheme="majorHAnsi" w:hAnsiTheme="majorHAnsi" w:cstheme="majorHAnsi"/>
                <w:color w:val="E36C0A" w:themeColor="accent6" w:themeShade="BF"/>
                <w:lang w:val="en-GB"/>
              </w:rPr>
              <w:t xml:space="preserve">Learning-by-doing </w:t>
            </w:r>
          </w:p>
          <w:p w14:paraId="5DAA793D" w14:textId="77777777" w:rsidR="001B1F41" w:rsidRPr="00936596" w:rsidRDefault="001B1F41" w:rsidP="00A0303A">
            <w:pPr>
              <w:pStyle w:val="ListParagraph"/>
              <w:numPr>
                <w:ilvl w:val="0"/>
                <w:numId w:val="30"/>
              </w:numPr>
              <w:spacing w:line="276" w:lineRule="auto"/>
              <w:ind w:left="176" w:hanging="176"/>
              <w:rPr>
                <w:rFonts w:asciiTheme="majorHAnsi" w:hAnsiTheme="majorHAnsi" w:cstheme="majorHAnsi"/>
                <w:color w:val="E36C0A" w:themeColor="accent6" w:themeShade="BF"/>
                <w:lang w:val="en-GB"/>
              </w:rPr>
            </w:pPr>
            <w:r w:rsidRPr="00936596">
              <w:rPr>
                <w:rFonts w:asciiTheme="majorHAnsi" w:hAnsiTheme="majorHAnsi" w:cstheme="majorHAnsi"/>
                <w:color w:val="E36C0A" w:themeColor="accent6" w:themeShade="BF"/>
                <w:lang w:val="en-GB"/>
              </w:rPr>
              <w:t>Hands-on training</w:t>
            </w:r>
          </w:p>
          <w:p w14:paraId="6B2E6155" w14:textId="36071094" w:rsidR="001B1F41" w:rsidRPr="00936596" w:rsidRDefault="001B1F41" w:rsidP="00A0303A">
            <w:pPr>
              <w:pStyle w:val="ListParagraph"/>
              <w:numPr>
                <w:ilvl w:val="0"/>
                <w:numId w:val="30"/>
              </w:numPr>
              <w:spacing w:line="276" w:lineRule="auto"/>
              <w:ind w:left="176" w:hanging="176"/>
              <w:rPr>
                <w:rFonts w:asciiTheme="majorHAnsi" w:hAnsiTheme="majorHAnsi" w:cstheme="majorHAnsi"/>
                <w:color w:val="E36C0A" w:themeColor="accent6" w:themeShade="BF"/>
                <w:lang w:val="en-GB"/>
              </w:rPr>
            </w:pPr>
            <w:r w:rsidRPr="00936596">
              <w:rPr>
                <w:rFonts w:asciiTheme="majorHAnsi" w:hAnsiTheme="majorHAnsi" w:cstheme="majorHAnsi"/>
                <w:color w:val="E36C0A" w:themeColor="accent6" w:themeShade="BF"/>
                <w:lang w:val="en-GB"/>
              </w:rPr>
              <w:t>Train-the-Trainers</w:t>
            </w:r>
          </w:p>
        </w:tc>
      </w:tr>
      <w:tr w:rsidR="001B1F41" w:rsidRPr="00936596" w14:paraId="76CEE9AB" w14:textId="77777777" w:rsidTr="00394F0C">
        <w:tc>
          <w:tcPr>
            <w:tcW w:w="1115" w:type="pct"/>
            <w:tcBorders>
              <w:top w:val="dotted" w:sz="4" w:space="0" w:color="auto"/>
              <w:bottom w:val="dotted" w:sz="4" w:space="0" w:color="auto"/>
            </w:tcBorders>
            <w:shd w:val="clear" w:color="auto" w:fill="auto"/>
            <w:vAlign w:val="center"/>
          </w:tcPr>
          <w:p w14:paraId="148423C9" w14:textId="28B9C958" w:rsidR="001B1F41" w:rsidRPr="00936596" w:rsidRDefault="001B1F41" w:rsidP="00A0303A">
            <w:pPr>
              <w:pStyle w:val="Caption"/>
              <w:widowControl w:val="0"/>
              <w:spacing w:line="276" w:lineRule="auto"/>
              <w:jc w:val="center"/>
              <w:rPr>
                <w:rFonts w:asciiTheme="majorHAnsi" w:hAnsiTheme="majorHAnsi" w:cstheme="majorHAnsi"/>
                <w:b w:val="0"/>
                <w:color w:val="548DD4"/>
                <w:sz w:val="22"/>
                <w:szCs w:val="22"/>
                <w:lang w:val="en-GB"/>
              </w:rPr>
            </w:pPr>
            <w:r w:rsidRPr="00936596">
              <w:rPr>
                <w:rFonts w:asciiTheme="majorHAnsi" w:hAnsiTheme="majorHAnsi" w:cstheme="majorHAnsi"/>
                <w:b w:val="0"/>
                <w:noProof/>
                <w:color w:val="548DD4"/>
                <w:sz w:val="22"/>
                <w:szCs w:val="22"/>
                <w:lang w:val="en-GB"/>
              </w:rPr>
              <w:drawing>
                <wp:inline distT="0" distB="0" distL="0" distR="0" wp14:anchorId="010DCAB0" wp14:editId="01EE2D85">
                  <wp:extent cx="1713600" cy="1157723"/>
                  <wp:effectExtent l="0" t="0" r="127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rint.png"/>
                          <pic:cNvPicPr/>
                        </pic:nvPicPr>
                        <pic:blipFill>
                          <a:blip r:embed="rId154">
                            <a:extLst>
                              <a:ext uri="{BEBA8EAE-BF5A-486C-A8C5-ECC9F3942E4B}">
                                <a14:imgProps xmlns:a14="http://schemas.microsoft.com/office/drawing/2010/main">
                                  <a14:imgLayer r:embed="rId1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713600" cy="1157723"/>
                          </a:xfrm>
                          <a:prstGeom prst="rect">
                            <a:avLst/>
                          </a:prstGeom>
                        </pic:spPr>
                      </pic:pic>
                    </a:graphicData>
                  </a:graphic>
                </wp:inline>
              </w:drawing>
            </w:r>
          </w:p>
        </w:tc>
        <w:tc>
          <w:tcPr>
            <w:tcW w:w="3885" w:type="pct"/>
            <w:tcBorders>
              <w:top w:val="dotted" w:sz="4" w:space="0" w:color="auto"/>
              <w:bottom w:val="dotted" w:sz="4" w:space="0" w:color="auto"/>
            </w:tcBorders>
            <w:shd w:val="clear" w:color="auto" w:fill="auto"/>
            <w:vAlign w:val="center"/>
          </w:tcPr>
          <w:p w14:paraId="2C5D9170" w14:textId="77777777" w:rsidR="001B1F41" w:rsidRPr="00936596" w:rsidRDefault="001B1F41"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Software development</w:t>
            </w:r>
          </w:p>
          <w:p w14:paraId="1CA1511A" w14:textId="77777777" w:rsidR="001B1F41" w:rsidRPr="00936596" w:rsidRDefault="001B1F41"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Taking into consideration the specific of the tasks for the implementation of the relevant activities within this project we propose the </w:t>
            </w:r>
            <w:r w:rsidRPr="00936596">
              <w:rPr>
                <w:rFonts w:asciiTheme="majorHAnsi" w:hAnsiTheme="majorHAnsi" w:cstheme="majorHAnsi"/>
                <w:noProof/>
                <w:color w:val="548DD4" w:themeColor="text2" w:themeTint="99"/>
                <w:sz w:val="22"/>
                <w:szCs w:val="22"/>
                <w:lang w:val="en-GB"/>
              </w:rPr>
              <w:t>AGILE-SCRUM</w:t>
            </w:r>
            <w:r w:rsidRPr="00936596">
              <w:rPr>
                <w:rFonts w:asciiTheme="majorHAnsi" w:hAnsiTheme="majorHAnsi" w:cstheme="majorHAnsi"/>
                <w:noProof/>
                <w:sz w:val="22"/>
                <w:szCs w:val="22"/>
                <w:lang w:val="en-GB"/>
              </w:rPr>
              <w:t xml:space="preserve"> as the </w:t>
            </w:r>
            <w:r w:rsidRPr="00936596">
              <w:rPr>
                <w:rFonts w:asciiTheme="majorHAnsi" w:hAnsiTheme="majorHAnsi" w:cstheme="majorHAnsi"/>
                <w:noProof/>
                <w:color w:val="E36C0A" w:themeColor="accent6" w:themeShade="BF"/>
                <w:sz w:val="22"/>
                <w:szCs w:val="22"/>
                <w:lang w:val="en-GB"/>
              </w:rPr>
              <w:t xml:space="preserve">general framework </w:t>
            </w:r>
            <w:r w:rsidRPr="00936596">
              <w:rPr>
                <w:rFonts w:asciiTheme="majorHAnsi" w:hAnsiTheme="majorHAnsi" w:cstheme="majorHAnsi"/>
                <w:noProof/>
                <w:sz w:val="22"/>
                <w:szCs w:val="22"/>
                <w:lang w:val="en-GB"/>
              </w:rPr>
              <w:t xml:space="preserve">as being a much suitable than the </w:t>
            </w:r>
            <w:r w:rsidRPr="00936596">
              <w:rPr>
                <w:rFonts w:asciiTheme="majorHAnsi" w:hAnsiTheme="majorHAnsi" w:cstheme="majorHAnsi"/>
                <w:noProof/>
                <w:color w:val="548DD4" w:themeColor="text2" w:themeTint="99"/>
                <w:sz w:val="22"/>
                <w:szCs w:val="22"/>
                <w:lang w:val="en-GB"/>
              </w:rPr>
              <w:t>WATERFALL</w:t>
            </w:r>
            <w:r w:rsidRPr="00936596">
              <w:rPr>
                <w:rFonts w:asciiTheme="majorHAnsi" w:hAnsiTheme="majorHAnsi" w:cstheme="majorHAnsi"/>
                <w:noProof/>
                <w:sz w:val="22"/>
                <w:szCs w:val="22"/>
                <w:lang w:val="en-GB"/>
              </w:rPr>
              <w:t xml:space="preserve"> approach. </w:t>
            </w:r>
          </w:p>
          <w:p w14:paraId="678B6680" w14:textId="77777777" w:rsidR="00394F0C" w:rsidRPr="00936596" w:rsidRDefault="00394F0C" w:rsidP="00A0303A">
            <w:pPr>
              <w:widowControl w:val="0"/>
              <w:spacing w:line="276" w:lineRule="auto"/>
              <w:jc w:val="both"/>
              <w:rPr>
                <w:rFonts w:asciiTheme="majorHAnsi" w:hAnsiTheme="majorHAnsi" w:cstheme="majorHAnsi"/>
                <w:noProof/>
                <w:sz w:val="22"/>
                <w:szCs w:val="22"/>
                <w:lang w:val="en-GB"/>
              </w:rPr>
            </w:pPr>
          </w:p>
          <w:p w14:paraId="4E9CF77A" w14:textId="5451F75C" w:rsidR="001B1F41" w:rsidRPr="00936596" w:rsidRDefault="001B1F41"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w:t>
            </w:r>
            <w:r w:rsidRPr="00936596">
              <w:rPr>
                <w:rFonts w:asciiTheme="majorHAnsi" w:hAnsiTheme="majorHAnsi" w:cstheme="majorHAnsi"/>
                <w:noProof/>
                <w:color w:val="548DD4" w:themeColor="text2" w:themeTint="99"/>
                <w:sz w:val="22"/>
                <w:szCs w:val="22"/>
                <w:lang w:val="en-GB"/>
              </w:rPr>
              <w:t>AGILE-SCRUM</w:t>
            </w:r>
            <w:r w:rsidRPr="00936596">
              <w:rPr>
                <w:rFonts w:asciiTheme="majorHAnsi" w:hAnsiTheme="majorHAnsi" w:cstheme="majorHAnsi"/>
                <w:noProof/>
                <w:sz w:val="22"/>
                <w:szCs w:val="22"/>
                <w:lang w:val="en-GB"/>
              </w:rPr>
              <w:t xml:space="preserve"> framework will allow the proper integration of the stakeholders inputs and requirements as these requirements becomes available during the project implementation and after evaluating and testing different release</w:t>
            </w:r>
            <w:r w:rsidR="00394F0C" w:rsidRPr="00936596">
              <w:rPr>
                <w:rFonts w:asciiTheme="majorHAnsi" w:hAnsiTheme="majorHAnsi" w:cstheme="majorHAnsi"/>
                <w:noProof/>
                <w:sz w:val="22"/>
                <w:szCs w:val="22"/>
                <w:lang w:val="en-GB"/>
              </w:rPr>
              <w:t>s</w:t>
            </w:r>
            <w:r w:rsidRPr="00936596">
              <w:rPr>
                <w:rFonts w:asciiTheme="majorHAnsi" w:hAnsiTheme="majorHAnsi" w:cstheme="majorHAnsi"/>
                <w:noProof/>
                <w:sz w:val="22"/>
                <w:szCs w:val="22"/>
                <w:lang w:val="en-GB"/>
              </w:rPr>
              <w:t xml:space="preserve">. </w:t>
            </w:r>
          </w:p>
        </w:tc>
      </w:tr>
      <w:tr w:rsidR="001B1F41" w:rsidRPr="00936596" w14:paraId="5DEC8626" w14:textId="77777777" w:rsidTr="00394F0C">
        <w:tc>
          <w:tcPr>
            <w:tcW w:w="1115" w:type="pct"/>
            <w:tcBorders>
              <w:top w:val="dotted" w:sz="4" w:space="0" w:color="auto"/>
              <w:bottom w:val="dotted" w:sz="4" w:space="0" w:color="auto"/>
            </w:tcBorders>
            <w:shd w:val="clear" w:color="auto" w:fill="auto"/>
            <w:vAlign w:val="center"/>
          </w:tcPr>
          <w:p w14:paraId="2095C736" w14:textId="69E833C9" w:rsidR="001B1F41" w:rsidRPr="00936596" w:rsidRDefault="001B1F41" w:rsidP="00A0303A">
            <w:pPr>
              <w:pStyle w:val="Caption"/>
              <w:widowControl w:val="0"/>
              <w:spacing w:line="276" w:lineRule="auto"/>
              <w:jc w:val="center"/>
              <w:rPr>
                <w:rFonts w:asciiTheme="majorHAnsi" w:hAnsiTheme="majorHAnsi" w:cstheme="majorHAnsi"/>
                <w:b w:val="0"/>
                <w:color w:val="548DD4"/>
                <w:sz w:val="22"/>
                <w:szCs w:val="22"/>
                <w:lang w:val="en-GB"/>
              </w:rPr>
            </w:pPr>
            <w:r w:rsidRPr="00936596">
              <w:rPr>
                <w:rFonts w:asciiTheme="majorHAnsi" w:hAnsiTheme="majorHAnsi" w:cstheme="majorHAnsi"/>
                <w:b w:val="0"/>
                <w:noProof/>
                <w:color w:val="548DD4"/>
                <w:sz w:val="22"/>
                <w:szCs w:val="22"/>
                <w:lang w:val="en-GB"/>
              </w:rPr>
              <w:drawing>
                <wp:inline distT="0" distB="0" distL="0" distR="0" wp14:anchorId="7EF07FD7" wp14:editId="2954E7FD">
                  <wp:extent cx="1713600" cy="1713600"/>
                  <wp:effectExtent l="0" t="0" r="1270" b="127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ration-1.png"/>
                          <pic:cNvPicPr/>
                        </pic:nvPicPr>
                        <pic:blipFill>
                          <a:blip r:embed="rId156">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713600" cy="1713600"/>
                          </a:xfrm>
                          <a:prstGeom prst="rect">
                            <a:avLst/>
                          </a:prstGeom>
                        </pic:spPr>
                      </pic:pic>
                    </a:graphicData>
                  </a:graphic>
                </wp:inline>
              </w:drawing>
            </w:r>
          </w:p>
        </w:tc>
        <w:tc>
          <w:tcPr>
            <w:tcW w:w="3885" w:type="pct"/>
            <w:tcBorders>
              <w:top w:val="dotted" w:sz="4" w:space="0" w:color="auto"/>
              <w:bottom w:val="dotted" w:sz="4" w:space="0" w:color="auto"/>
            </w:tcBorders>
            <w:shd w:val="clear" w:color="auto" w:fill="auto"/>
            <w:vAlign w:val="center"/>
          </w:tcPr>
          <w:p w14:paraId="2D08248E" w14:textId="77777777" w:rsidR="001B1F41" w:rsidRPr="00936596" w:rsidRDefault="001B1F41"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Backstopping framework</w:t>
            </w:r>
          </w:p>
          <w:p w14:paraId="2C6F2F6F" w14:textId="43162CD1" w:rsidR="001B1F41" w:rsidRPr="00936596" w:rsidRDefault="001B1F41"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bidi="ar-SA"/>
              </w:rPr>
              <w:t xml:space="preserve">A key success factor for the implementation of the project </w:t>
            </w:r>
            <w:r w:rsidRPr="00936596">
              <w:rPr>
                <w:rFonts w:asciiTheme="majorHAnsi" w:hAnsiTheme="majorHAnsi" w:cstheme="majorHAnsi"/>
                <w:noProof/>
                <w:sz w:val="22"/>
                <w:szCs w:val="22"/>
                <w:lang w:val="en-GB"/>
              </w:rPr>
              <w:t xml:space="preserve"> is </w:t>
            </w:r>
            <w:r w:rsidRPr="00936596">
              <w:rPr>
                <w:rFonts w:asciiTheme="majorHAnsi" w:hAnsiTheme="majorHAnsi" w:cstheme="majorHAnsi"/>
                <w:noProof/>
                <w:color w:val="E36C0A" w:themeColor="accent6" w:themeShade="BF"/>
                <w:sz w:val="22"/>
                <w:szCs w:val="22"/>
                <w:lang w:val="en-GB"/>
              </w:rPr>
              <w:t>setup of the backstopping services</w:t>
            </w:r>
            <w:r w:rsidRPr="00936596">
              <w:rPr>
                <w:rFonts w:asciiTheme="majorHAnsi" w:hAnsiTheme="majorHAnsi" w:cstheme="majorHAnsi"/>
                <w:noProof/>
                <w:sz w:val="22"/>
                <w:szCs w:val="22"/>
                <w:lang w:val="en-GB"/>
              </w:rPr>
              <w:t xml:space="preserve"> </w:t>
            </w:r>
            <w:r w:rsidRPr="00936596">
              <w:rPr>
                <w:rFonts w:asciiTheme="majorHAnsi" w:hAnsiTheme="majorHAnsi" w:cstheme="majorHAnsi"/>
                <w:noProof/>
                <w:color w:val="E36C0A" w:themeColor="accent6" w:themeShade="BF"/>
                <w:sz w:val="22"/>
                <w:szCs w:val="22"/>
                <w:lang w:val="en-GB"/>
              </w:rPr>
              <w:t>made available by the Consortium Members</w:t>
            </w:r>
            <w:r w:rsidRPr="00936596">
              <w:rPr>
                <w:rFonts w:asciiTheme="majorHAnsi" w:hAnsiTheme="majorHAnsi" w:cstheme="majorHAnsi"/>
                <w:noProof/>
                <w:sz w:val="22"/>
                <w:szCs w:val="22"/>
                <w:lang w:val="en-GB"/>
              </w:rPr>
              <w:t xml:space="preserve">. For this Project  the Consortium will create the multi-disciplinary backstopping structure which will support KE and NKE during the project implementation. This backstopping structure will take into consideration the strenghts of each Consortium Member in order to ensure the most efficient and effective support for the implementation . </w:t>
            </w:r>
            <w:r w:rsidR="00394F0C" w:rsidRPr="00936596">
              <w:rPr>
                <w:rFonts w:asciiTheme="majorHAnsi" w:hAnsiTheme="majorHAnsi" w:cstheme="majorHAnsi"/>
                <w:noProof/>
                <w:sz w:val="22"/>
                <w:szCs w:val="22"/>
                <w:lang w:val="en-GB"/>
              </w:rPr>
              <w:t>T</w:t>
            </w:r>
            <w:r w:rsidRPr="00936596">
              <w:rPr>
                <w:rFonts w:asciiTheme="majorHAnsi" w:hAnsiTheme="majorHAnsi" w:cstheme="majorHAnsi"/>
                <w:noProof/>
                <w:sz w:val="22"/>
                <w:szCs w:val="22"/>
                <w:lang w:val="en-GB"/>
              </w:rPr>
              <w:t>he multi-disciplinary backstopping team will establish also the necessary working procedures which will be applied during the implementation of the project, including but not limited to:</w:t>
            </w:r>
          </w:p>
          <w:p w14:paraId="407B729E" w14:textId="77777777" w:rsidR="001B1F41" w:rsidRPr="00936596" w:rsidRDefault="001B1F41" w:rsidP="00A0303A">
            <w:pPr>
              <w:pStyle w:val="ListParagraph"/>
              <w:numPr>
                <w:ilvl w:val="0"/>
                <w:numId w:val="30"/>
              </w:numPr>
              <w:spacing w:before="0" w:line="276" w:lineRule="auto"/>
              <w:ind w:left="176" w:hanging="176"/>
              <w:rPr>
                <w:rFonts w:asciiTheme="majorHAnsi" w:hAnsiTheme="majorHAnsi" w:cstheme="majorHAnsi"/>
                <w:color w:val="E36C0A" w:themeColor="accent6" w:themeShade="BF"/>
                <w:lang w:val="en-GB"/>
              </w:rPr>
            </w:pPr>
            <w:r w:rsidRPr="00936596">
              <w:rPr>
                <w:rFonts w:asciiTheme="majorHAnsi" w:hAnsiTheme="majorHAnsi" w:cstheme="majorHAnsi"/>
                <w:color w:val="E36C0A" w:themeColor="accent6" w:themeShade="BF"/>
                <w:lang w:val="en-GB"/>
              </w:rPr>
              <w:t>Quality Assurance and Control procedure</w:t>
            </w:r>
          </w:p>
          <w:p w14:paraId="5AE8E134" w14:textId="77777777" w:rsidR="001B1F41" w:rsidRPr="00936596" w:rsidRDefault="001B1F41" w:rsidP="00A0303A">
            <w:pPr>
              <w:pStyle w:val="ListParagraph"/>
              <w:numPr>
                <w:ilvl w:val="0"/>
                <w:numId w:val="30"/>
              </w:numPr>
              <w:spacing w:before="0" w:line="276" w:lineRule="auto"/>
              <w:ind w:left="176" w:hanging="176"/>
              <w:rPr>
                <w:rFonts w:asciiTheme="majorHAnsi" w:hAnsiTheme="majorHAnsi" w:cstheme="majorHAnsi"/>
                <w:color w:val="E36C0A" w:themeColor="accent6" w:themeShade="BF"/>
                <w:lang w:val="en-GB"/>
              </w:rPr>
            </w:pPr>
            <w:r w:rsidRPr="00936596">
              <w:rPr>
                <w:rFonts w:asciiTheme="majorHAnsi" w:hAnsiTheme="majorHAnsi" w:cstheme="majorHAnsi"/>
                <w:color w:val="E36C0A" w:themeColor="accent6" w:themeShade="BF"/>
                <w:lang w:val="en-GB"/>
              </w:rPr>
              <w:t>Risk Management procedure</w:t>
            </w:r>
          </w:p>
          <w:p w14:paraId="33145E82" w14:textId="77777777" w:rsidR="001B1F41" w:rsidRPr="00936596" w:rsidRDefault="001B1F41" w:rsidP="00A0303A">
            <w:pPr>
              <w:pStyle w:val="ListParagraph"/>
              <w:numPr>
                <w:ilvl w:val="0"/>
                <w:numId w:val="30"/>
              </w:numPr>
              <w:spacing w:before="0" w:line="276" w:lineRule="auto"/>
              <w:ind w:left="176" w:hanging="176"/>
              <w:rPr>
                <w:rFonts w:asciiTheme="majorHAnsi" w:hAnsiTheme="majorHAnsi" w:cstheme="majorHAnsi"/>
                <w:color w:val="E36C0A" w:themeColor="accent6" w:themeShade="BF"/>
                <w:lang w:val="en-GB"/>
              </w:rPr>
            </w:pPr>
            <w:r w:rsidRPr="00936596">
              <w:rPr>
                <w:rFonts w:asciiTheme="majorHAnsi" w:hAnsiTheme="majorHAnsi" w:cstheme="majorHAnsi"/>
                <w:color w:val="E36C0A" w:themeColor="accent6" w:themeShade="BF"/>
                <w:lang w:val="en-GB"/>
              </w:rPr>
              <w:t>Communication procedure</w:t>
            </w:r>
          </w:p>
          <w:p w14:paraId="2F7A7A2B" w14:textId="77777777" w:rsidR="001B1F41" w:rsidRPr="00936596" w:rsidRDefault="001B1F41" w:rsidP="00A0303A">
            <w:pPr>
              <w:pStyle w:val="ListParagraph"/>
              <w:numPr>
                <w:ilvl w:val="0"/>
                <w:numId w:val="30"/>
              </w:numPr>
              <w:spacing w:before="0" w:line="276" w:lineRule="auto"/>
              <w:ind w:left="176" w:hanging="176"/>
              <w:rPr>
                <w:rFonts w:asciiTheme="majorHAnsi" w:hAnsiTheme="majorHAnsi" w:cstheme="majorHAnsi"/>
                <w:color w:val="E36C0A" w:themeColor="accent6" w:themeShade="BF"/>
                <w:lang w:val="en-GB"/>
              </w:rPr>
            </w:pPr>
            <w:r w:rsidRPr="00936596">
              <w:rPr>
                <w:rFonts w:asciiTheme="majorHAnsi" w:hAnsiTheme="majorHAnsi" w:cstheme="majorHAnsi"/>
                <w:color w:val="E36C0A" w:themeColor="accent6" w:themeShade="BF"/>
                <w:lang w:val="en-GB"/>
              </w:rPr>
              <w:t>Financial Management procedure</w:t>
            </w:r>
          </w:p>
          <w:p w14:paraId="08AD8E67" w14:textId="77777777" w:rsidR="001B1F41" w:rsidRPr="00936596" w:rsidRDefault="001B1F41" w:rsidP="00A0303A">
            <w:pPr>
              <w:pStyle w:val="ListParagraph"/>
              <w:numPr>
                <w:ilvl w:val="0"/>
                <w:numId w:val="30"/>
              </w:numPr>
              <w:spacing w:before="0" w:line="276" w:lineRule="auto"/>
              <w:ind w:left="176" w:hanging="176"/>
              <w:rPr>
                <w:rFonts w:asciiTheme="majorHAnsi" w:hAnsiTheme="majorHAnsi" w:cstheme="majorHAnsi"/>
                <w:color w:val="E36C0A" w:themeColor="accent6" w:themeShade="BF"/>
                <w:lang w:val="en-GB"/>
              </w:rPr>
            </w:pPr>
            <w:r w:rsidRPr="00936596">
              <w:rPr>
                <w:rFonts w:asciiTheme="majorHAnsi" w:hAnsiTheme="majorHAnsi" w:cstheme="majorHAnsi"/>
                <w:color w:val="E36C0A" w:themeColor="accent6" w:themeShade="BF"/>
                <w:lang w:val="en-GB"/>
              </w:rPr>
              <w:t>Approval flows within the Consortium</w:t>
            </w:r>
          </w:p>
          <w:p w14:paraId="07262881" w14:textId="65F84D55" w:rsidR="001B1F41" w:rsidRPr="00936596" w:rsidRDefault="001B1F41"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noProof/>
                <w:sz w:val="22"/>
                <w:szCs w:val="22"/>
                <w:lang w:val="en-GB"/>
              </w:rPr>
              <w:t>Each Consortium Member will allocate dedicated persons to be part of the project backstopping team. The roles and responsibilities will be well defined for each person and the backstopping team will act as a unitary entity with all needed functions/"departments" able to handle the different aspects which will be encountered during the project implementation.</w:t>
            </w:r>
          </w:p>
        </w:tc>
      </w:tr>
      <w:tr w:rsidR="001B1F41" w:rsidRPr="00936596" w14:paraId="490F0000" w14:textId="77777777" w:rsidTr="007E1CDE">
        <w:tc>
          <w:tcPr>
            <w:tcW w:w="1115" w:type="pct"/>
            <w:tcBorders>
              <w:top w:val="dotted" w:sz="4" w:space="0" w:color="auto"/>
              <w:bottom w:val="dotted" w:sz="4" w:space="0" w:color="auto"/>
            </w:tcBorders>
            <w:shd w:val="clear" w:color="auto" w:fill="auto"/>
            <w:vAlign w:val="center"/>
          </w:tcPr>
          <w:p w14:paraId="47BA69B9" w14:textId="1C850EE7" w:rsidR="001B1F41" w:rsidRPr="00936596" w:rsidRDefault="001B1F41" w:rsidP="00A0303A">
            <w:pPr>
              <w:pStyle w:val="Caption"/>
              <w:widowControl w:val="0"/>
              <w:spacing w:line="276" w:lineRule="auto"/>
              <w:rPr>
                <w:rFonts w:asciiTheme="majorHAnsi" w:hAnsiTheme="majorHAnsi" w:cstheme="majorHAnsi"/>
                <w:b w:val="0"/>
                <w:noProof/>
                <w:color w:val="548DD4"/>
                <w:sz w:val="22"/>
                <w:szCs w:val="22"/>
                <w:lang w:val="en-GB"/>
              </w:rPr>
            </w:pPr>
            <w:r w:rsidRPr="00936596">
              <w:rPr>
                <w:rFonts w:asciiTheme="majorHAnsi" w:hAnsiTheme="majorHAnsi" w:cstheme="majorHAnsi"/>
                <w:noProof/>
                <w:sz w:val="22"/>
                <w:szCs w:val="22"/>
                <w:lang w:val="en-GB"/>
              </w:rPr>
              <w:lastRenderedPageBreak/>
              <w:drawing>
                <wp:anchor distT="0" distB="0" distL="114300" distR="114300" simplePos="0" relativeHeight="251659264" behindDoc="0" locked="0" layoutInCell="1" allowOverlap="1" wp14:anchorId="27EA4451" wp14:editId="39548FE2">
                  <wp:simplePos x="0" y="0"/>
                  <wp:positionH relativeFrom="margin">
                    <wp:posOffset>-51435</wp:posOffset>
                  </wp:positionH>
                  <wp:positionV relativeFrom="margin">
                    <wp:posOffset>62230</wp:posOffset>
                  </wp:positionV>
                  <wp:extent cx="1713230" cy="1013460"/>
                  <wp:effectExtent l="0" t="0" r="1270" b="254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BEBA8EAE-BF5A-486C-A8C5-ECC9F3942E4B}">
                                <a14:imgProps xmlns:a14="http://schemas.microsoft.com/office/drawing/2010/main">
                                  <a14:imgLayer r:embed="rId15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1323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885" w:type="pct"/>
            <w:tcBorders>
              <w:top w:val="dotted" w:sz="4" w:space="0" w:color="auto"/>
              <w:bottom w:val="dotted" w:sz="4" w:space="0" w:color="auto"/>
            </w:tcBorders>
            <w:shd w:val="clear" w:color="auto" w:fill="auto"/>
            <w:vAlign w:val="center"/>
          </w:tcPr>
          <w:p w14:paraId="5576BC8A" w14:textId="77777777" w:rsidR="001B1F41" w:rsidRPr="00936596" w:rsidRDefault="001B1F41"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Risk management</w:t>
            </w:r>
          </w:p>
          <w:p w14:paraId="7B60BBBB" w14:textId="14FA44C2" w:rsidR="001B1F41" w:rsidRPr="00936596" w:rsidRDefault="001B1F41"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Risks are potential outcomes, actions or events that will have a negative impact on the project. Risk management is the process of </w:t>
            </w:r>
            <w:r w:rsidRPr="00936596">
              <w:rPr>
                <w:rFonts w:asciiTheme="majorHAnsi" w:hAnsiTheme="majorHAnsi" w:cstheme="majorHAnsi"/>
                <w:color w:val="E36C0A" w:themeColor="accent6" w:themeShade="BF"/>
                <w:sz w:val="22"/>
                <w:szCs w:val="22"/>
                <w:lang w:val="en-GB"/>
              </w:rPr>
              <w:t>identifying</w:t>
            </w:r>
            <w:r w:rsidRPr="00936596">
              <w:rPr>
                <w:rFonts w:asciiTheme="majorHAnsi" w:hAnsiTheme="majorHAnsi" w:cstheme="majorHAnsi"/>
                <w:sz w:val="22"/>
                <w:szCs w:val="22"/>
                <w:lang w:val="en-GB"/>
              </w:rPr>
              <w:t xml:space="preserve">, </w:t>
            </w:r>
            <w:r w:rsidRPr="00936596">
              <w:rPr>
                <w:rFonts w:asciiTheme="majorHAnsi" w:hAnsiTheme="majorHAnsi" w:cstheme="majorHAnsi"/>
                <w:color w:val="E36C0A" w:themeColor="accent6" w:themeShade="BF"/>
                <w:sz w:val="22"/>
                <w:szCs w:val="22"/>
                <w:lang w:val="en-GB"/>
              </w:rPr>
              <w:t>managing</w:t>
            </w:r>
            <w:r w:rsidRPr="00936596">
              <w:rPr>
                <w:rFonts w:asciiTheme="majorHAnsi" w:hAnsiTheme="majorHAnsi" w:cstheme="majorHAnsi"/>
                <w:sz w:val="22"/>
                <w:szCs w:val="22"/>
                <w:lang w:val="en-GB"/>
              </w:rPr>
              <w:t xml:space="preserve"> and </w:t>
            </w:r>
            <w:r w:rsidRPr="00936596">
              <w:rPr>
                <w:rFonts w:asciiTheme="majorHAnsi" w:hAnsiTheme="majorHAnsi" w:cstheme="majorHAnsi"/>
                <w:color w:val="E36C0A" w:themeColor="accent6" w:themeShade="BF"/>
                <w:sz w:val="22"/>
                <w:szCs w:val="22"/>
                <w:lang w:val="en-GB"/>
              </w:rPr>
              <w:t>mitigating</w:t>
            </w:r>
            <w:r w:rsidRPr="00936596">
              <w:rPr>
                <w:rFonts w:asciiTheme="majorHAnsi" w:hAnsiTheme="majorHAnsi" w:cstheme="majorHAnsi"/>
                <w:sz w:val="22"/>
                <w:szCs w:val="22"/>
                <w:lang w:val="en-GB"/>
              </w:rPr>
              <w:t xml:space="preserve"> risks to ensure successful project delivery. In order to identify and to manage potential project risks, the Contractor will adopt a methodology which is a global framework for delivering all aspects of a project - from strategy and assess work through to implementation, operate and </w:t>
            </w:r>
            <w:r w:rsidR="009E1BF6" w:rsidRPr="00936596">
              <w:rPr>
                <w:rFonts w:asciiTheme="majorHAnsi" w:hAnsiTheme="majorHAnsi" w:cstheme="majorHAnsi"/>
                <w:sz w:val="22"/>
                <w:szCs w:val="22"/>
                <w:lang w:val="en-GB"/>
              </w:rPr>
              <w:t>review. We</w:t>
            </w:r>
            <w:r w:rsidRPr="00936596">
              <w:rPr>
                <w:rFonts w:asciiTheme="majorHAnsi" w:hAnsiTheme="majorHAnsi" w:cstheme="majorHAnsi"/>
                <w:sz w:val="22"/>
                <w:szCs w:val="22"/>
                <w:lang w:val="en-GB"/>
              </w:rPr>
              <w:t xml:space="preserve"> will follow the </w:t>
            </w:r>
            <w:r w:rsidRPr="00936596">
              <w:rPr>
                <w:rFonts w:asciiTheme="majorHAnsi" w:hAnsiTheme="majorHAnsi" w:cstheme="majorHAnsi"/>
                <w:color w:val="E36C0A" w:themeColor="accent6" w:themeShade="BF"/>
                <w:sz w:val="22"/>
                <w:szCs w:val="22"/>
                <w:lang w:val="en-GB"/>
              </w:rPr>
              <w:t>risk management process</w:t>
            </w:r>
            <w:r w:rsidRPr="00936596">
              <w:rPr>
                <w:rFonts w:asciiTheme="majorHAnsi" w:hAnsiTheme="majorHAnsi" w:cstheme="majorHAnsi"/>
                <w:sz w:val="22"/>
                <w:szCs w:val="22"/>
                <w:lang w:val="en-GB"/>
              </w:rPr>
              <w:t xml:space="preserve"> being a systematic approach, which is designed to ensure adequate assessment and planning support the commitment of resources to manage and treat identified risks. The risk management process can be divided into the following key activities: </w:t>
            </w:r>
            <w:r w:rsidRPr="00936596">
              <w:rPr>
                <w:rFonts w:asciiTheme="majorHAnsi" w:hAnsiTheme="majorHAnsi" w:cstheme="majorHAnsi"/>
                <w:color w:val="E36C0A" w:themeColor="accent6" w:themeShade="BF"/>
                <w:sz w:val="22"/>
                <w:szCs w:val="22"/>
                <w:lang w:val="en-GB"/>
              </w:rPr>
              <w:t>Establish the context</w:t>
            </w:r>
            <w:r w:rsidRPr="00936596">
              <w:rPr>
                <w:rFonts w:asciiTheme="majorHAnsi" w:hAnsiTheme="majorHAnsi" w:cstheme="majorHAnsi"/>
                <w:sz w:val="22"/>
                <w:szCs w:val="22"/>
                <w:lang w:val="en-GB"/>
              </w:rPr>
              <w:t xml:space="preserve">; </w:t>
            </w:r>
            <w:r w:rsidRPr="00936596">
              <w:rPr>
                <w:rFonts w:asciiTheme="majorHAnsi" w:hAnsiTheme="majorHAnsi" w:cstheme="majorHAnsi"/>
                <w:color w:val="E36C0A" w:themeColor="accent6" w:themeShade="BF"/>
                <w:sz w:val="22"/>
                <w:szCs w:val="22"/>
                <w:lang w:val="en-GB"/>
              </w:rPr>
              <w:t>Identification</w:t>
            </w:r>
            <w:r w:rsidRPr="00936596">
              <w:rPr>
                <w:rFonts w:asciiTheme="majorHAnsi" w:hAnsiTheme="majorHAnsi" w:cstheme="majorHAnsi"/>
                <w:sz w:val="22"/>
                <w:szCs w:val="22"/>
                <w:lang w:val="en-GB"/>
              </w:rPr>
              <w:t xml:space="preserve"> of risks; </w:t>
            </w:r>
            <w:r w:rsidRPr="00936596">
              <w:rPr>
                <w:rFonts w:asciiTheme="majorHAnsi" w:hAnsiTheme="majorHAnsi" w:cstheme="majorHAnsi"/>
                <w:color w:val="E36C0A" w:themeColor="accent6" w:themeShade="BF"/>
                <w:sz w:val="22"/>
                <w:szCs w:val="22"/>
                <w:lang w:val="en-GB"/>
              </w:rPr>
              <w:t>Analyse</w:t>
            </w:r>
            <w:r w:rsidRPr="00936596">
              <w:rPr>
                <w:rFonts w:asciiTheme="majorHAnsi" w:hAnsiTheme="majorHAnsi" w:cstheme="majorHAnsi"/>
                <w:sz w:val="22"/>
                <w:szCs w:val="22"/>
                <w:lang w:val="en-GB"/>
              </w:rPr>
              <w:t xml:space="preserve"> the risks; </w:t>
            </w:r>
            <w:r w:rsidRPr="00936596">
              <w:rPr>
                <w:rFonts w:asciiTheme="majorHAnsi" w:hAnsiTheme="majorHAnsi" w:cstheme="majorHAnsi"/>
                <w:color w:val="E36C0A" w:themeColor="accent6" w:themeShade="BF"/>
                <w:sz w:val="22"/>
                <w:szCs w:val="22"/>
                <w:lang w:val="en-GB"/>
              </w:rPr>
              <w:t>Treat</w:t>
            </w:r>
            <w:r w:rsidRPr="00936596">
              <w:rPr>
                <w:rFonts w:asciiTheme="majorHAnsi" w:hAnsiTheme="majorHAnsi" w:cstheme="majorHAnsi"/>
                <w:sz w:val="22"/>
                <w:szCs w:val="22"/>
                <w:lang w:val="en-GB"/>
              </w:rPr>
              <w:t xml:space="preserve"> the risks; </w:t>
            </w:r>
            <w:r w:rsidRPr="00936596">
              <w:rPr>
                <w:rFonts w:asciiTheme="majorHAnsi" w:hAnsiTheme="majorHAnsi" w:cstheme="majorHAnsi"/>
                <w:color w:val="E36C0A" w:themeColor="accent6" w:themeShade="BF"/>
                <w:sz w:val="22"/>
                <w:szCs w:val="22"/>
                <w:lang w:val="en-GB"/>
              </w:rPr>
              <w:t>Monitor</w:t>
            </w:r>
            <w:r w:rsidRPr="00936596">
              <w:rPr>
                <w:rFonts w:asciiTheme="majorHAnsi" w:hAnsiTheme="majorHAnsi" w:cstheme="majorHAnsi"/>
                <w:sz w:val="22"/>
                <w:szCs w:val="22"/>
                <w:lang w:val="en-GB"/>
              </w:rPr>
              <w:t xml:space="preserve"> and </w:t>
            </w:r>
            <w:r w:rsidRPr="00936596">
              <w:rPr>
                <w:rFonts w:asciiTheme="majorHAnsi" w:hAnsiTheme="majorHAnsi" w:cstheme="majorHAnsi"/>
                <w:color w:val="E36C0A" w:themeColor="accent6" w:themeShade="BF"/>
                <w:sz w:val="22"/>
                <w:szCs w:val="22"/>
                <w:lang w:val="en-GB"/>
              </w:rPr>
              <w:t>review</w:t>
            </w:r>
            <w:r w:rsidRPr="00936596">
              <w:rPr>
                <w:rFonts w:asciiTheme="majorHAnsi" w:hAnsiTheme="majorHAnsi" w:cstheme="majorHAnsi"/>
                <w:sz w:val="22"/>
                <w:szCs w:val="22"/>
                <w:lang w:val="en-GB"/>
              </w:rPr>
              <w:t xml:space="preserve">. </w:t>
            </w:r>
          </w:p>
        </w:tc>
      </w:tr>
    </w:tbl>
    <w:p w14:paraId="1A729505" w14:textId="2D5BAFA5" w:rsidR="00917C15" w:rsidRPr="00936596" w:rsidRDefault="00917C15" w:rsidP="00A0303A">
      <w:pPr>
        <w:widowControl w:val="0"/>
        <w:spacing w:line="276" w:lineRule="auto"/>
        <w:rPr>
          <w:rFonts w:asciiTheme="majorHAnsi" w:hAnsiTheme="majorHAnsi" w:cstheme="majorHAnsi"/>
          <w:sz w:val="20"/>
          <w:szCs w:val="20"/>
          <w:lang w:val="en-GB"/>
        </w:rPr>
      </w:pPr>
    </w:p>
    <w:p w14:paraId="5394CBB3" w14:textId="7EF83928" w:rsidR="00306938" w:rsidRPr="00936596" w:rsidRDefault="00306938">
      <w:pPr>
        <w:rPr>
          <w:rFonts w:asciiTheme="majorHAnsi" w:hAnsiTheme="majorHAnsi" w:cstheme="majorHAnsi"/>
          <w:sz w:val="20"/>
          <w:szCs w:val="20"/>
          <w:lang w:val="en-GB"/>
        </w:rPr>
      </w:pPr>
      <w:r w:rsidRPr="00936596">
        <w:rPr>
          <w:rFonts w:asciiTheme="majorHAnsi" w:hAnsiTheme="majorHAnsi" w:cstheme="majorHAnsi"/>
          <w:sz w:val="20"/>
          <w:szCs w:val="20"/>
          <w:lang w:val="en-GB"/>
        </w:rPr>
        <w:br w:type="page"/>
      </w:r>
    </w:p>
    <w:p w14:paraId="5DB9A02E" w14:textId="190398CC" w:rsidR="00C17F90" w:rsidRPr="00936596" w:rsidRDefault="00C17F90"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171" w:name="_Ref112757334"/>
      <w:bookmarkStart w:id="172" w:name="_Ref112757351"/>
      <w:bookmarkStart w:id="173" w:name="_Toc114753873"/>
      <w:r w:rsidRPr="00936596">
        <w:rPr>
          <w:rFonts w:asciiTheme="majorHAnsi" w:hAnsiTheme="majorHAnsi" w:cstheme="majorHAnsi"/>
          <w:b w:val="0"/>
          <w:color w:val="E36C0A"/>
          <w:sz w:val="24"/>
          <w:szCs w:val="24"/>
          <w:lang w:val="en-GB"/>
        </w:rPr>
        <w:lastRenderedPageBreak/>
        <w:t>Project organisation</w:t>
      </w:r>
      <w:bookmarkEnd w:id="171"/>
      <w:bookmarkEnd w:id="172"/>
      <w:bookmarkEnd w:id="173"/>
    </w:p>
    <w:p w14:paraId="7634E21A" w14:textId="2C54AE74" w:rsidR="00CB6285" w:rsidRPr="00936596" w:rsidRDefault="00CB6285" w:rsidP="00A0303A">
      <w:pPr>
        <w:pStyle w:val="BodyText"/>
        <w:spacing w:line="276" w:lineRule="auto"/>
        <w:ind w:right="79"/>
        <w:jc w:val="both"/>
        <w:rPr>
          <w:rFonts w:asciiTheme="majorHAnsi" w:hAnsiTheme="majorHAnsi" w:cstheme="majorHAnsi"/>
          <w:noProof/>
          <w:lang w:val="en-GB"/>
        </w:rPr>
      </w:pPr>
    </w:p>
    <w:p w14:paraId="3542FB53" w14:textId="697C2A40" w:rsidR="00D75BC4" w:rsidRPr="00936596" w:rsidRDefault="00D75BC4"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174" w:name="_Toc114753874"/>
      <w:r w:rsidRPr="00936596">
        <w:rPr>
          <w:rFonts w:asciiTheme="majorHAnsi" w:hAnsiTheme="majorHAnsi" w:cstheme="majorHAnsi"/>
          <w:b w:val="0"/>
          <w:color w:val="E36C0A"/>
          <w:sz w:val="24"/>
          <w:szCs w:val="24"/>
          <w:lang w:val="en-GB"/>
        </w:rPr>
        <w:t>Organisation chart</w:t>
      </w:r>
      <w:bookmarkEnd w:id="174"/>
    </w:p>
    <w:p w14:paraId="56404556" w14:textId="5F6E385F" w:rsidR="00963BA6" w:rsidRPr="00936596" w:rsidRDefault="00963BA6" w:rsidP="00A0303A">
      <w:pPr>
        <w:pStyle w:val="BodyText"/>
        <w:spacing w:line="276" w:lineRule="auto"/>
        <w:ind w:right="79"/>
        <w:jc w:val="both"/>
        <w:rPr>
          <w:rFonts w:asciiTheme="majorHAnsi" w:hAnsiTheme="majorHAnsi" w:cstheme="majorHAnsi"/>
          <w:lang w:val="en-GB"/>
        </w:rPr>
      </w:pPr>
    </w:p>
    <w:p w14:paraId="6A50ED33" w14:textId="035D8955" w:rsidR="002651B3" w:rsidRPr="00936596" w:rsidRDefault="00355878"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Project Organisation Chart defines the formal relations and lines of command between the </w:t>
      </w:r>
      <w:r w:rsidR="009338B9" w:rsidRPr="00936596">
        <w:rPr>
          <w:rFonts w:asciiTheme="majorHAnsi" w:hAnsiTheme="majorHAnsi" w:cstheme="majorHAnsi"/>
          <w:noProof/>
          <w:sz w:val="22"/>
          <w:szCs w:val="22"/>
          <w:lang w:val="en-GB"/>
        </w:rPr>
        <w:t>project team</w:t>
      </w:r>
      <w:r w:rsidRPr="00936596">
        <w:rPr>
          <w:rFonts w:asciiTheme="majorHAnsi" w:hAnsiTheme="majorHAnsi" w:cstheme="majorHAnsi"/>
          <w:noProof/>
          <w:sz w:val="22"/>
          <w:szCs w:val="22"/>
          <w:lang w:val="en-GB"/>
        </w:rPr>
        <w:t>, the Contracting Authority</w:t>
      </w:r>
      <w:r w:rsidR="00290BB5" w:rsidRPr="00936596">
        <w:rPr>
          <w:rFonts w:asciiTheme="majorHAnsi" w:hAnsiTheme="majorHAnsi" w:cstheme="majorHAnsi"/>
          <w:noProof/>
          <w:sz w:val="22"/>
          <w:szCs w:val="22"/>
          <w:lang w:val="en-GB"/>
        </w:rPr>
        <w:t>, the Implementing Authority and the PSC</w:t>
      </w:r>
      <w:r w:rsidRPr="00936596">
        <w:rPr>
          <w:rFonts w:asciiTheme="majorHAnsi" w:hAnsiTheme="majorHAnsi" w:cstheme="majorHAnsi"/>
          <w:noProof/>
          <w:sz w:val="22"/>
          <w:szCs w:val="22"/>
          <w:lang w:val="en-GB"/>
        </w:rPr>
        <w:t xml:space="preserve"> as well as </w:t>
      </w:r>
      <w:r w:rsidR="00290BB5" w:rsidRPr="00936596">
        <w:rPr>
          <w:rFonts w:asciiTheme="majorHAnsi" w:hAnsiTheme="majorHAnsi" w:cstheme="majorHAnsi"/>
          <w:noProof/>
          <w:sz w:val="22"/>
          <w:szCs w:val="22"/>
          <w:lang w:val="en-GB"/>
        </w:rPr>
        <w:t xml:space="preserve">to </w:t>
      </w:r>
      <w:r w:rsidRPr="00936596">
        <w:rPr>
          <w:rFonts w:asciiTheme="majorHAnsi" w:hAnsiTheme="majorHAnsi" w:cstheme="majorHAnsi"/>
          <w:noProof/>
          <w:sz w:val="22"/>
          <w:szCs w:val="22"/>
          <w:lang w:val="en-GB"/>
        </w:rPr>
        <w:t xml:space="preserve">the Consortium’s Management </w:t>
      </w:r>
      <w:r w:rsidR="00290BB5" w:rsidRPr="00936596">
        <w:rPr>
          <w:rFonts w:asciiTheme="majorHAnsi" w:hAnsiTheme="majorHAnsi" w:cstheme="majorHAnsi"/>
          <w:noProof/>
          <w:sz w:val="22"/>
          <w:szCs w:val="22"/>
          <w:lang w:val="en-GB"/>
        </w:rPr>
        <w:t xml:space="preserve">Board </w:t>
      </w:r>
      <w:r w:rsidRPr="00936596">
        <w:rPr>
          <w:rFonts w:asciiTheme="majorHAnsi" w:hAnsiTheme="majorHAnsi" w:cstheme="majorHAnsi"/>
          <w:noProof/>
          <w:sz w:val="22"/>
          <w:szCs w:val="22"/>
          <w:lang w:val="en-GB"/>
        </w:rPr>
        <w:t>and Backstopping</w:t>
      </w:r>
      <w:r w:rsidR="00290BB5" w:rsidRPr="00936596">
        <w:rPr>
          <w:rFonts w:asciiTheme="majorHAnsi" w:hAnsiTheme="majorHAnsi" w:cstheme="majorHAnsi"/>
          <w:noProof/>
          <w:sz w:val="22"/>
          <w:szCs w:val="22"/>
          <w:lang w:val="en-GB"/>
        </w:rPr>
        <w:t xml:space="preserve"> team.</w:t>
      </w:r>
      <w:r w:rsidRPr="00936596">
        <w:rPr>
          <w:rFonts w:asciiTheme="majorHAnsi" w:hAnsiTheme="majorHAnsi" w:cstheme="majorHAnsi"/>
          <w:noProof/>
          <w:sz w:val="22"/>
          <w:szCs w:val="22"/>
          <w:lang w:val="en-GB"/>
        </w:rPr>
        <w:t xml:space="preserve"> The Project Organisation Chart we propose for this project is presented in</w:t>
      </w:r>
      <w:r w:rsidR="0023395C" w:rsidRPr="00936596">
        <w:rPr>
          <w:rFonts w:asciiTheme="majorHAnsi" w:hAnsiTheme="majorHAnsi" w:cstheme="majorHAnsi"/>
          <w:noProof/>
          <w:sz w:val="22"/>
          <w:szCs w:val="22"/>
          <w:lang w:val="en-GB"/>
        </w:rPr>
        <w:t xml:space="preserve"> </w:t>
      </w:r>
      <w:r w:rsidR="0023395C" w:rsidRPr="00936596">
        <w:rPr>
          <w:rFonts w:asciiTheme="majorHAnsi" w:hAnsiTheme="majorHAnsi" w:cstheme="majorHAnsi"/>
          <w:noProof/>
          <w:sz w:val="22"/>
          <w:szCs w:val="22"/>
          <w:lang w:val="en-GB"/>
        </w:rPr>
        <w:fldChar w:fldCharType="begin"/>
      </w:r>
      <w:r w:rsidR="0023395C" w:rsidRPr="00936596">
        <w:rPr>
          <w:rFonts w:asciiTheme="majorHAnsi" w:hAnsiTheme="majorHAnsi" w:cstheme="majorHAnsi"/>
          <w:noProof/>
          <w:sz w:val="22"/>
          <w:szCs w:val="22"/>
          <w:lang w:val="en-GB"/>
        </w:rPr>
        <w:instrText xml:space="preserve"> REF _Ref112413463 \h </w:instrText>
      </w:r>
      <w:r w:rsidR="00A0303A" w:rsidRPr="00936596">
        <w:rPr>
          <w:rFonts w:asciiTheme="majorHAnsi" w:hAnsiTheme="majorHAnsi" w:cstheme="majorHAnsi"/>
          <w:noProof/>
          <w:sz w:val="22"/>
          <w:szCs w:val="22"/>
          <w:lang w:val="en-GB"/>
        </w:rPr>
        <w:instrText xml:space="preserve"> \* MERGEFORMAT </w:instrText>
      </w:r>
      <w:r w:rsidR="0023395C" w:rsidRPr="00936596">
        <w:rPr>
          <w:rFonts w:asciiTheme="majorHAnsi" w:hAnsiTheme="majorHAnsi" w:cstheme="majorHAnsi"/>
          <w:noProof/>
          <w:sz w:val="22"/>
          <w:szCs w:val="22"/>
          <w:lang w:val="en-GB"/>
        </w:rPr>
      </w:r>
      <w:r w:rsidR="0023395C" w:rsidRPr="00936596">
        <w:rPr>
          <w:rFonts w:asciiTheme="majorHAnsi" w:hAnsiTheme="majorHAnsi" w:cstheme="majorHAnsi"/>
          <w:noProof/>
          <w:sz w:val="22"/>
          <w:szCs w:val="22"/>
          <w:lang w:val="en-GB"/>
        </w:rPr>
        <w:fldChar w:fldCharType="separate"/>
      </w:r>
      <w:r w:rsidR="00176250" w:rsidRPr="00936596">
        <w:rPr>
          <w:rFonts w:asciiTheme="majorHAnsi" w:hAnsiTheme="majorHAnsi" w:cstheme="majorHAnsi"/>
          <w:color w:val="548DD4"/>
          <w:lang w:val="en-GB"/>
        </w:rPr>
        <w:t xml:space="preserve">Figure </w:t>
      </w:r>
      <w:r w:rsidR="00176250" w:rsidRPr="00936596">
        <w:rPr>
          <w:rFonts w:asciiTheme="majorHAnsi" w:hAnsiTheme="majorHAnsi" w:cstheme="majorHAnsi"/>
          <w:b/>
          <w:noProof/>
          <w:color w:val="548DD4"/>
          <w:lang w:val="en-GB"/>
        </w:rPr>
        <w:t>57</w:t>
      </w:r>
      <w:r w:rsidR="0023395C"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While the Team Leader</w:t>
      </w:r>
      <w:r w:rsidR="00010651" w:rsidRPr="00936596">
        <w:rPr>
          <w:rFonts w:asciiTheme="majorHAnsi" w:hAnsiTheme="majorHAnsi" w:cstheme="majorHAnsi"/>
          <w:noProof/>
          <w:sz w:val="22"/>
          <w:szCs w:val="22"/>
          <w:lang w:val="en-GB"/>
        </w:rPr>
        <w:t>, who will be full time working on the project,</w:t>
      </w:r>
      <w:r w:rsidRPr="00936596">
        <w:rPr>
          <w:rFonts w:asciiTheme="majorHAnsi" w:hAnsiTheme="majorHAnsi" w:cstheme="majorHAnsi"/>
          <w:noProof/>
          <w:sz w:val="22"/>
          <w:szCs w:val="22"/>
          <w:lang w:val="en-GB"/>
        </w:rPr>
        <w:t xml:space="preserve"> </w:t>
      </w:r>
      <w:r w:rsidR="009338B9" w:rsidRPr="00936596">
        <w:rPr>
          <w:rFonts w:asciiTheme="majorHAnsi" w:hAnsiTheme="majorHAnsi" w:cstheme="majorHAnsi"/>
          <w:noProof/>
          <w:sz w:val="22"/>
          <w:szCs w:val="22"/>
          <w:lang w:val="en-GB"/>
        </w:rPr>
        <w:t>together</w:t>
      </w:r>
      <w:r w:rsidRPr="00936596">
        <w:rPr>
          <w:rFonts w:asciiTheme="majorHAnsi" w:hAnsiTheme="majorHAnsi" w:cstheme="majorHAnsi"/>
          <w:noProof/>
          <w:sz w:val="22"/>
          <w:szCs w:val="22"/>
          <w:lang w:val="en-GB"/>
        </w:rPr>
        <w:t xml:space="preserve"> </w:t>
      </w:r>
      <w:r w:rsidR="009338B9" w:rsidRPr="00936596">
        <w:rPr>
          <w:rFonts w:asciiTheme="majorHAnsi" w:hAnsiTheme="majorHAnsi" w:cstheme="majorHAnsi"/>
          <w:noProof/>
          <w:sz w:val="22"/>
          <w:szCs w:val="22"/>
          <w:lang w:val="en-GB"/>
        </w:rPr>
        <w:t>with</w:t>
      </w:r>
      <w:r w:rsidRPr="00936596">
        <w:rPr>
          <w:rFonts w:asciiTheme="majorHAnsi" w:hAnsiTheme="majorHAnsi" w:cstheme="majorHAnsi"/>
          <w:noProof/>
          <w:sz w:val="22"/>
          <w:szCs w:val="22"/>
          <w:lang w:val="en-GB"/>
        </w:rPr>
        <w:t xml:space="preserve"> </w:t>
      </w:r>
      <w:r w:rsidR="009338B9" w:rsidRPr="00936596">
        <w:rPr>
          <w:rFonts w:asciiTheme="majorHAnsi" w:hAnsiTheme="majorHAnsi" w:cstheme="majorHAnsi"/>
          <w:noProof/>
          <w:sz w:val="22"/>
          <w:szCs w:val="22"/>
          <w:lang w:val="en-GB"/>
        </w:rPr>
        <w:t>the senior experts and the other</w:t>
      </w:r>
      <w:r w:rsidRPr="00936596">
        <w:rPr>
          <w:rFonts w:asciiTheme="majorHAnsi" w:hAnsiTheme="majorHAnsi" w:cstheme="majorHAnsi"/>
          <w:noProof/>
          <w:sz w:val="22"/>
          <w:szCs w:val="22"/>
          <w:lang w:val="en-GB"/>
        </w:rPr>
        <w:t xml:space="preserve"> </w:t>
      </w:r>
      <w:r w:rsidR="009338B9" w:rsidRPr="00936596">
        <w:rPr>
          <w:rFonts w:asciiTheme="majorHAnsi" w:hAnsiTheme="majorHAnsi" w:cstheme="majorHAnsi"/>
          <w:noProof/>
          <w:sz w:val="22"/>
          <w:szCs w:val="22"/>
          <w:lang w:val="en-GB"/>
        </w:rPr>
        <w:t>e</w:t>
      </w:r>
      <w:r w:rsidRPr="00936596">
        <w:rPr>
          <w:rFonts w:asciiTheme="majorHAnsi" w:hAnsiTheme="majorHAnsi" w:cstheme="majorHAnsi"/>
          <w:noProof/>
          <w:sz w:val="22"/>
          <w:szCs w:val="22"/>
          <w:lang w:val="en-GB"/>
        </w:rPr>
        <w:t xml:space="preserve">xperts will have primary responsibility on the ground, for ensuring that full support is provided to the Project team, they will be fully </w:t>
      </w:r>
      <w:r w:rsidR="009338B9" w:rsidRPr="00936596">
        <w:rPr>
          <w:rFonts w:asciiTheme="majorHAnsi" w:hAnsiTheme="majorHAnsi" w:cstheme="majorHAnsi"/>
          <w:noProof/>
          <w:sz w:val="22"/>
          <w:szCs w:val="22"/>
          <w:lang w:val="en-GB"/>
        </w:rPr>
        <w:t>backed</w:t>
      </w:r>
      <w:r w:rsidRPr="00936596">
        <w:rPr>
          <w:rFonts w:asciiTheme="majorHAnsi" w:hAnsiTheme="majorHAnsi" w:cstheme="majorHAnsi"/>
          <w:noProof/>
          <w:sz w:val="22"/>
          <w:szCs w:val="22"/>
          <w:lang w:val="en-GB"/>
        </w:rPr>
        <w:t xml:space="preserve"> in this intervention by our nominated Project Director, and our </w:t>
      </w:r>
      <w:r w:rsidR="009338B9" w:rsidRPr="00936596">
        <w:rPr>
          <w:rFonts w:asciiTheme="majorHAnsi" w:hAnsiTheme="majorHAnsi" w:cstheme="majorHAnsi"/>
          <w:noProof/>
          <w:sz w:val="22"/>
          <w:szCs w:val="22"/>
          <w:lang w:val="en-GB"/>
        </w:rPr>
        <w:t>Backstopping</w:t>
      </w:r>
      <w:r w:rsidRPr="00936596">
        <w:rPr>
          <w:rFonts w:asciiTheme="majorHAnsi" w:hAnsiTheme="majorHAnsi" w:cstheme="majorHAnsi"/>
          <w:noProof/>
          <w:sz w:val="22"/>
          <w:szCs w:val="22"/>
          <w:lang w:val="en-GB"/>
        </w:rPr>
        <w:t xml:space="preserve"> Team</w:t>
      </w:r>
      <w:r w:rsidR="00560D85" w:rsidRPr="00936596">
        <w:rPr>
          <w:rFonts w:asciiTheme="majorHAnsi" w:hAnsiTheme="majorHAnsi" w:cstheme="majorHAnsi"/>
          <w:noProof/>
          <w:sz w:val="22"/>
          <w:szCs w:val="22"/>
          <w:lang w:val="en-GB"/>
        </w:rPr>
        <w:t xml:space="preserve"> as shown in </w:t>
      </w:r>
      <w:r w:rsidR="00560D85" w:rsidRPr="00936596">
        <w:rPr>
          <w:rFonts w:asciiTheme="majorHAnsi" w:hAnsiTheme="majorHAnsi" w:cstheme="majorHAnsi"/>
          <w:noProof/>
          <w:sz w:val="22"/>
          <w:szCs w:val="22"/>
          <w:lang w:val="en-GB"/>
        </w:rPr>
        <w:fldChar w:fldCharType="begin"/>
      </w:r>
      <w:r w:rsidR="00560D85" w:rsidRPr="00936596">
        <w:rPr>
          <w:rFonts w:asciiTheme="majorHAnsi" w:hAnsiTheme="majorHAnsi" w:cstheme="majorHAnsi"/>
          <w:noProof/>
          <w:sz w:val="22"/>
          <w:szCs w:val="22"/>
          <w:lang w:val="en-GB"/>
        </w:rPr>
        <w:instrText xml:space="preserve"> REF _Ref111413668 \h  \* MERGEFORMAT </w:instrText>
      </w:r>
      <w:r w:rsidR="00560D85" w:rsidRPr="00936596">
        <w:rPr>
          <w:rFonts w:asciiTheme="majorHAnsi" w:hAnsiTheme="majorHAnsi" w:cstheme="majorHAnsi"/>
          <w:noProof/>
          <w:sz w:val="22"/>
          <w:szCs w:val="22"/>
          <w:lang w:val="en-GB"/>
        </w:rPr>
      </w:r>
      <w:r w:rsidR="00560D85" w:rsidRPr="00936596">
        <w:rPr>
          <w:rFonts w:asciiTheme="majorHAnsi" w:hAnsiTheme="majorHAnsi" w:cstheme="majorHAnsi"/>
          <w:noProof/>
          <w:sz w:val="22"/>
          <w:szCs w:val="22"/>
          <w:lang w:val="en-GB"/>
        </w:rPr>
        <w:fldChar w:fldCharType="separate"/>
      </w:r>
      <w:r w:rsidR="00176250" w:rsidRPr="00936596">
        <w:rPr>
          <w:rFonts w:asciiTheme="majorHAnsi" w:hAnsiTheme="majorHAnsi" w:cstheme="majorHAnsi"/>
          <w:b/>
          <w:color w:val="548DD4"/>
          <w:lang w:val="en-GB"/>
        </w:rPr>
        <w:t>Figure</w:t>
      </w:r>
      <w:r w:rsidR="00176250" w:rsidRPr="00936596">
        <w:rPr>
          <w:rFonts w:asciiTheme="majorHAnsi" w:hAnsiTheme="majorHAnsi" w:cstheme="majorHAnsi"/>
          <w:bCs/>
          <w:color w:val="548DD4"/>
          <w:sz w:val="22"/>
          <w:szCs w:val="22"/>
          <w:lang w:val="en-GB"/>
        </w:rPr>
        <w:t xml:space="preserve"> 58</w:t>
      </w:r>
      <w:r w:rsidR="00560D85"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w:t>
      </w:r>
      <w:r w:rsidR="002651B3" w:rsidRPr="00936596">
        <w:rPr>
          <w:rFonts w:asciiTheme="majorHAnsi" w:hAnsiTheme="majorHAnsi" w:cstheme="majorHAnsi"/>
          <w:noProof/>
          <w:sz w:val="22"/>
          <w:szCs w:val="22"/>
          <w:lang w:val="en-GB"/>
        </w:rPr>
        <w:t xml:space="preserve"> Detailed infomation about the porposed communication procedure which will be used during the project implementation is further presented in section </w:t>
      </w:r>
      <w:r w:rsidR="002651B3" w:rsidRPr="00936596">
        <w:rPr>
          <w:rFonts w:asciiTheme="majorHAnsi" w:hAnsiTheme="majorHAnsi" w:cstheme="majorHAnsi"/>
          <w:noProof/>
          <w:color w:val="E36C0A" w:themeColor="accent6" w:themeShade="BF"/>
          <w:sz w:val="22"/>
          <w:szCs w:val="22"/>
          <w:lang w:val="en-GB"/>
        </w:rPr>
        <w:t>3 Backstopping</w:t>
      </w:r>
      <w:r w:rsidR="002651B3" w:rsidRPr="00936596">
        <w:rPr>
          <w:rFonts w:asciiTheme="majorHAnsi" w:hAnsiTheme="majorHAnsi" w:cstheme="majorHAnsi"/>
          <w:noProof/>
          <w:sz w:val="22"/>
          <w:szCs w:val="22"/>
          <w:lang w:val="en-GB"/>
        </w:rPr>
        <w:t>.</w:t>
      </w:r>
    </w:p>
    <w:p w14:paraId="3DD8848B" w14:textId="7914F83A" w:rsidR="00940700" w:rsidRPr="00936596" w:rsidRDefault="00940700" w:rsidP="00A0303A">
      <w:pPr>
        <w:widowControl w:val="0"/>
        <w:spacing w:line="276" w:lineRule="auto"/>
        <w:jc w:val="both"/>
        <w:rPr>
          <w:rFonts w:asciiTheme="majorHAnsi" w:hAnsiTheme="majorHAnsi" w:cstheme="majorHAnsi"/>
          <w:noProof/>
          <w:sz w:val="22"/>
          <w:szCs w:val="22"/>
          <w:lang w:val="en-GB"/>
        </w:rPr>
      </w:pPr>
    </w:p>
    <w:p w14:paraId="4FFFCA7F" w14:textId="13EA197E" w:rsidR="00F26A1E" w:rsidRPr="00936596" w:rsidRDefault="00F26A1E" w:rsidP="00A0303A">
      <w:pPr>
        <w:widowControl w:val="0"/>
        <w:spacing w:line="276" w:lineRule="auto"/>
        <w:jc w:val="center"/>
        <w:rPr>
          <w:lang w:val="en-GB"/>
        </w:rPr>
      </w:pPr>
      <w:r w:rsidRPr="00936596">
        <w:rPr>
          <w:noProof/>
          <w:lang w:val="en-GB"/>
        </w:rPr>
        <w:drawing>
          <wp:inline distT="0" distB="0" distL="0" distR="0" wp14:anchorId="16E0AA1A" wp14:editId="7C2099B4">
            <wp:extent cx="5473406" cy="4648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rg.png"/>
                    <pic:cNvPicPr/>
                  </pic:nvPicPr>
                  <pic:blipFill>
                    <a:blip r:embed="rId160"/>
                    <a:stretch>
                      <a:fillRect/>
                    </a:stretch>
                  </pic:blipFill>
                  <pic:spPr>
                    <a:xfrm>
                      <a:off x="0" y="0"/>
                      <a:ext cx="5487490" cy="4660161"/>
                    </a:xfrm>
                    <a:prstGeom prst="rect">
                      <a:avLst/>
                    </a:prstGeom>
                  </pic:spPr>
                </pic:pic>
              </a:graphicData>
            </a:graphic>
          </wp:inline>
        </w:drawing>
      </w:r>
    </w:p>
    <w:p w14:paraId="3483BA23" w14:textId="6F08100C" w:rsidR="00940700" w:rsidRPr="00936596" w:rsidRDefault="00F26A1E" w:rsidP="00A0303A">
      <w:pPr>
        <w:pStyle w:val="Caption"/>
        <w:widowControl w:val="0"/>
        <w:spacing w:line="276" w:lineRule="auto"/>
        <w:jc w:val="center"/>
        <w:rPr>
          <w:rFonts w:asciiTheme="majorHAnsi" w:hAnsiTheme="majorHAnsi" w:cstheme="majorHAnsi"/>
          <w:b w:val="0"/>
          <w:color w:val="548DD4"/>
          <w:lang w:val="en-GB"/>
        </w:rPr>
      </w:pPr>
      <w:bookmarkStart w:id="175" w:name="_Ref112413463"/>
      <w:bookmarkStart w:id="176" w:name="_Ref112413474"/>
      <w:bookmarkStart w:id="177" w:name="_Toc114584312"/>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57</w:t>
      </w:r>
      <w:r w:rsidRPr="00936596">
        <w:rPr>
          <w:rFonts w:asciiTheme="majorHAnsi" w:hAnsiTheme="majorHAnsi" w:cstheme="majorHAnsi"/>
          <w:b w:val="0"/>
          <w:color w:val="548DD4"/>
          <w:lang w:val="en-GB"/>
        </w:rPr>
        <w:fldChar w:fldCharType="end"/>
      </w:r>
      <w:bookmarkEnd w:id="175"/>
      <w:r w:rsidRPr="00936596">
        <w:rPr>
          <w:rFonts w:asciiTheme="majorHAnsi" w:hAnsiTheme="majorHAnsi" w:cstheme="majorHAnsi"/>
          <w:b w:val="0"/>
          <w:color w:val="548DD4"/>
          <w:lang w:val="en-GB"/>
        </w:rPr>
        <w:t xml:space="preserve"> - Project Organisation Chart</w:t>
      </w:r>
      <w:bookmarkEnd w:id="176"/>
      <w:bookmarkEnd w:id="177"/>
    </w:p>
    <w:p w14:paraId="1F05B710" w14:textId="61457834" w:rsidR="00683DBC" w:rsidRPr="00936596" w:rsidRDefault="00683DBC" w:rsidP="00A0303A">
      <w:pPr>
        <w:widowControl w:val="0"/>
        <w:spacing w:line="276" w:lineRule="auto"/>
        <w:rPr>
          <w:rFonts w:asciiTheme="majorHAnsi" w:hAnsiTheme="majorHAnsi" w:cstheme="majorHAnsi"/>
          <w:sz w:val="20"/>
          <w:szCs w:val="20"/>
          <w:lang w:val="en-GB"/>
        </w:rPr>
      </w:pPr>
    </w:p>
    <w:p w14:paraId="43F6CD6E" w14:textId="69E16071" w:rsidR="00560D85" w:rsidRPr="00936596" w:rsidRDefault="006204E9" w:rsidP="00A0303A">
      <w:pPr>
        <w:widowControl w:val="0"/>
        <w:spacing w:line="276" w:lineRule="auto"/>
        <w:jc w:val="center"/>
        <w:rPr>
          <w:lang w:val="en-GB"/>
        </w:rPr>
      </w:pPr>
      <w:r w:rsidRPr="00936596">
        <w:rPr>
          <w:noProof/>
          <w:lang w:val="en-GB"/>
        </w:rPr>
        <w:lastRenderedPageBreak/>
        <w:drawing>
          <wp:inline distT="0" distB="0" distL="0" distR="0" wp14:anchorId="063DC2AB" wp14:editId="09B58EF9">
            <wp:extent cx="6296660" cy="26104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xpert-team-1.png"/>
                    <pic:cNvPicPr/>
                  </pic:nvPicPr>
                  <pic:blipFill>
                    <a:blip r:embed="rId161"/>
                    <a:stretch>
                      <a:fillRect/>
                    </a:stretch>
                  </pic:blipFill>
                  <pic:spPr>
                    <a:xfrm>
                      <a:off x="0" y="0"/>
                      <a:ext cx="6296660" cy="2610485"/>
                    </a:xfrm>
                    <a:prstGeom prst="rect">
                      <a:avLst/>
                    </a:prstGeom>
                  </pic:spPr>
                </pic:pic>
              </a:graphicData>
            </a:graphic>
          </wp:inline>
        </w:drawing>
      </w:r>
    </w:p>
    <w:p w14:paraId="501BFE20" w14:textId="003B8EBB" w:rsidR="00560D85" w:rsidRPr="00936596" w:rsidRDefault="00560D85" w:rsidP="00A0303A">
      <w:pPr>
        <w:pStyle w:val="Caption"/>
        <w:widowControl w:val="0"/>
        <w:spacing w:line="276" w:lineRule="auto"/>
        <w:jc w:val="center"/>
        <w:rPr>
          <w:rFonts w:asciiTheme="majorHAnsi" w:hAnsiTheme="majorHAnsi" w:cstheme="majorHAnsi"/>
          <w:b w:val="0"/>
          <w:color w:val="548DD4"/>
          <w:lang w:val="en-GB"/>
        </w:rPr>
      </w:pPr>
      <w:bookmarkStart w:id="178" w:name="_Ref111413668"/>
      <w:bookmarkStart w:id="179" w:name="_Ref111413641"/>
      <w:bookmarkStart w:id="180" w:name="_Toc114584313"/>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58</w:t>
      </w:r>
      <w:r w:rsidRPr="00936596">
        <w:rPr>
          <w:rFonts w:asciiTheme="majorHAnsi" w:hAnsiTheme="majorHAnsi" w:cstheme="majorHAnsi"/>
          <w:b w:val="0"/>
          <w:color w:val="548DD4"/>
          <w:lang w:val="en-GB"/>
        </w:rPr>
        <w:fldChar w:fldCharType="end"/>
      </w:r>
      <w:bookmarkEnd w:id="178"/>
      <w:r w:rsidRPr="00936596">
        <w:rPr>
          <w:rFonts w:asciiTheme="majorHAnsi" w:hAnsiTheme="majorHAnsi" w:cstheme="majorHAnsi"/>
          <w:b w:val="0"/>
          <w:color w:val="548DD4"/>
          <w:lang w:val="en-GB"/>
        </w:rPr>
        <w:t xml:space="preserve"> - Expert Team</w:t>
      </w:r>
      <w:bookmarkEnd w:id="179"/>
      <w:bookmarkEnd w:id="180"/>
    </w:p>
    <w:p w14:paraId="3D54AAE6" w14:textId="77777777" w:rsidR="00560D85" w:rsidRPr="00936596" w:rsidRDefault="00560D85" w:rsidP="00A0303A">
      <w:pPr>
        <w:widowControl w:val="0"/>
        <w:spacing w:line="276" w:lineRule="auto"/>
        <w:rPr>
          <w:rFonts w:asciiTheme="majorHAnsi" w:hAnsiTheme="majorHAnsi" w:cstheme="majorHAnsi"/>
          <w:sz w:val="20"/>
          <w:szCs w:val="20"/>
          <w:lang w:val="en-GB"/>
        </w:rPr>
      </w:pPr>
    </w:p>
    <w:p w14:paraId="7A35C133" w14:textId="77777777" w:rsidR="005F74E2" w:rsidRPr="00936596" w:rsidRDefault="00D75BC4"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181" w:name="_Ref112508671"/>
      <w:bookmarkStart w:id="182" w:name="_Ref112508684"/>
      <w:bookmarkStart w:id="183" w:name="_Toc114753875"/>
      <w:r w:rsidRPr="00936596">
        <w:rPr>
          <w:rFonts w:asciiTheme="majorHAnsi" w:hAnsiTheme="majorHAnsi" w:cstheme="majorHAnsi"/>
          <w:b w:val="0"/>
          <w:color w:val="E36C0A"/>
          <w:sz w:val="24"/>
          <w:szCs w:val="24"/>
          <w:lang w:val="en-GB"/>
        </w:rPr>
        <w:t>Project Team</w:t>
      </w:r>
      <w:bookmarkEnd w:id="181"/>
      <w:bookmarkEnd w:id="182"/>
      <w:bookmarkEnd w:id="183"/>
    </w:p>
    <w:p w14:paraId="68B6EBAB" w14:textId="70FBBD37" w:rsidR="00CB6285" w:rsidRPr="00936596" w:rsidRDefault="00CB6285" w:rsidP="00A0303A">
      <w:pPr>
        <w:pStyle w:val="BodyText"/>
        <w:spacing w:line="276" w:lineRule="auto"/>
        <w:ind w:right="79"/>
        <w:jc w:val="both"/>
        <w:rPr>
          <w:rFonts w:asciiTheme="majorHAnsi" w:hAnsiTheme="majorHAnsi" w:cstheme="majorHAnsi"/>
          <w:noProof/>
          <w:lang w:val="en-GB"/>
        </w:rPr>
      </w:pPr>
    </w:p>
    <w:p w14:paraId="412C45B5" w14:textId="77777777" w:rsidR="00A132A3" w:rsidRPr="00936596" w:rsidRDefault="00A1038E"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project team consists in a number of experts </w:t>
      </w:r>
      <w:r w:rsidR="00191851" w:rsidRPr="00936596">
        <w:rPr>
          <w:rFonts w:asciiTheme="majorHAnsi" w:hAnsiTheme="majorHAnsi" w:cstheme="majorHAnsi"/>
          <w:noProof/>
          <w:sz w:val="22"/>
          <w:szCs w:val="22"/>
          <w:lang w:val="en-GB"/>
        </w:rPr>
        <w:t>that will combine the international experience with the deep knowledge of the local situation. The most important sections of the assignment (</w:t>
      </w:r>
      <w:r w:rsidR="00FE38CE" w:rsidRPr="00936596">
        <w:rPr>
          <w:rFonts w:asciiTheme="majorHAnsi" w:hAnsiTheme="majorHAnsi" w:cstheme="majorHAnsi"/>
          <w:noProof/>
          <w:sz w:val="22"/>
          <w:szCs w:val="22"/>
          <w:lang w:val="en-GB"/>
        </w:rPr>
        <w:t xml:space="preserve">technical, capacity building and awareness raising) will be each coordinated by a senior expert, while the whole team will be coordinated by a Team Leader capable to integrate everything and who has a very good knowledge and understanding of all details that are part of the assignment. </w:t>
      </w:r>
    </w:p>
    <w:p w14:paraId="3EE4A8C9" w14:textId="77777777" w:rsidR="00A132A3" w:rsidRPr="00936596" w:rsidRDefault="00A132A3" w:rsidP="00A0303A">
      <w:pPr>
        <w:pStyle w:val="BodyText"/>
        <w:spacing w:line="276" w:lineRule="auto"/>
        <w:ind w:right="79"/>
        <w:jc w:val="both"/>
        <w:rPr>
          <w:rFonts w:asciiTheme="majorHAnsi" w:hAnsiTheme="majorHAnsi" w:cstheme="majorHAnsi"/>
          <w:noProof/>
          <w:sz w:val="22"/>
          <w:szCs w:val="22"/>
          <w:lang w:val="en-GB"/>
        </w:rPr>
      </w:pPr>
    </w:p>
    <w:p w14:paraId="63DF0CF4" w14:textId="4931565C" w:rsidR="00A132A3" w:rsidRPr="00936596" w:rsidRDefault="00673721"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While it was of our main concern to cover all needed expert positions (including with backup options), we selected our experts in order to respect 100% the requirements mentioned in ToR, section 6.1.2, as it is highlighted below</w:t>
      </w:r>
      <w:r w:rsidR="00FA50E6" w:rsidRPr="00936596">
        <w:rPr>
          <w:rFonts w:asciiTheme="majorHAnsi" w:hAnsiTheme="majorHAnsi" w:cstheme="majorHAnsi"/>
          <w:noProof/>
          <w:sz w:val="22"/>
          <w:szCs w:val="22"/>
          <w:lang w:val="en-GB"/>
        </w:rPr>
        <w:t xml:space="preserve"> inside the brief profiles of the experts</w:t>
      </w:r>
      <w:r w:rsidRPr="00936596">
        <w:rPr>
          <w:rFonts w:asciiTheme="majorHAnsi" w:hAnsiTheme="majorHAnsi" w:cstheme="majorHAnsi"/>
          <w:noProof/>
          <w:sz w:val="22"/>
          <w:szCs w:val="22"/>
          <w:lang w:val="en-GB"/>
        </w:rPr>
        <w:t xml:space="preserve">. As it is shown in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_Ref112413474 \h </w:instrText>
      </w:r>
      <w:r w:rsidR="0023395C" w:rsidRPr="00936596">
        <w:rPr>
          <w:rFonts w:asciiTheme="majorHAnsi" w:hAnsiTheme="majorHAnsi" w:cstheme="majorHAnsi"/>
          <w:noProof/>
          <w:sz w:val="22"/>
          <w:szCs w:val="22"/>
          <w:lang w:val="en-GB"/>
        </w:rPr>
        <w:instrText xml:space="preserve">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00176250" w:rsidRPr="00936596">
        <w:rPr>
          <w:rFonts w:asciiTheme="majorHAnsi" w:hAnsiTheme="majorHAnsi" w:cstheme="majorHAnsi"/>
          <w:b/>
          <w:color w:val="548DD4"/>
          <w:sz w:val="22"/>
          <w:szCs w:val="22"/>
          <w:lang w:val="en-GB"/>
        </w:rPr>
        <w:t xml:space="preserve">Figure </w:t>
      </w:r>
      <w:r w:rsidR="00176250" w:rsidRPr="00936596">
        <w:rPr>
          <w:rFonts w:asciiTheme="majorHAnsi" w:hAnsiTheme="majorHAnsi" w:cstheme="majorHAnsi"/>
          <w:b/>
          <w:noProof/>
          <w:color w:val="548DD4"/>
          <w:sz w:val="22"/>
          <w:szCs w:val="22"/>
          <w:lang w:val="en-GB"/>
        </w:rPr>
        <w:t>57</w:t>
      </w:r>
      <w:r w:rsidR="00176250" w:rsidRPr="00936596">
        <w:rPr>
          <w:rFonts w:asciiTheme="majorHAnsi" w:hAnsiTheme="majorHAnsi" w:cstheme="majorHAnsi"/>
          <w:b/>
          <w:color w:val="548DD4"/>
          <w:sz w:val="22"/>
          <w:szCs w:val="22"/>
          <w:lang w:val="en-GB"/>
        </w:rPr>
        <w:t xml:space="preserve"> - Project Organisation Chart</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the team of experts will benefit of the support provided by our backstopping team.</w:t>
      </w:r>
      <w:r w:rsidR="00A132A3" w:rsidRPr="00936596">
        <w:rPr>
          <w:rFonts w:asciiTheme="majorHAnsi" w:hAnsiTheme="majorHAnsi" w:cstheme="majorHAnsi"/>
          <w:noProof/>
          <w:sz w:val="22"/>
          <w:szCs w:val="22"/>
          <w:lang w:val="en-GB"/>
        </w:rPr>
        <w:t xml:space="preserve"> </w:t>
      </w:r>
      <w:r w:rsidR="00AD7423" w:rsidRPr="00936596">
        <w:rPr>
          <w:rFonts w:asciiTheme="majorHAnsi" w:hAnsiTheme="majorHAnsi" w:cstheme="majorHAnsi"/>
          <w:noProof/>
          <w:sz w:val="22"/>
          <w:szCs w:val="22"/>
          <w:lang w:val="en-GB"/>
        </w:rPr>
        <w:t>As a whole, the team covers, without any problem, the whole range of experience and expertise required for this assignment as brefly mentioned below:</w:t>
      </w:r>
    </w:p>
    <w:p w14:paraId="530FFAAE" w14:textId="5CE81A5E" w:rsidR="00AD7423" w:rsidRPr="00936596" w:rsidRDefault="00AD7423" w:rsidP="00A0303A">
      <w:pPr>
        <w:pStyle w:val="BodyText"/>
        <w:spacing w:line="276" w:lineRule="auto"/>
        <w:ind w:right="79"/>
        <w:jc w:val="both"/>
        <w:rPr>
          <w:rFonts w:asciiTheme="majorHAnsi" w:hAnsiTheme="majorHAnsi" w:cstheme="majorHAnsi"/>
          <w:noProof/>
          <w:sz w:val="22"/>
          <w:szCs w:val="22"/>
          <w:lang w:val="en-GB"/>
        </w:rPr>
      </w:pPr>
    </w:p>
    <w:p w14:paraId="0CF27F0F" w14:textId="7C3CB938" w:rsidR="00981D5A" w:rsidRPr="00936596" w:rsidRDefault="00981D5A" w:rsidP="00A0303A">
      <w:pPr>
        <w:pStyle w:val="Caption"/>
        <w:widowControl w:val="0"/>
        <w:spacing w:line="276" w:lineRule="auto"/>
        <w:rPr>
          <w:rFonts w:asciiTheme="majorHAnsi" w:hAnsiTheme="majorHAnsi" w:cstheme="majorHAnsi"/>
          <w:b w:val="0"/>
          <w:color w:val="548DD4"/>
          <w:lang w:val="en-GB"/>
        </w:rPr>
      </w:pPr>
      <w:bookmarkStart w:id="184" w:name="_Toc114753510"/>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37</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Quality of the </w:t>
      </w:r>
      <w:r w:rsidR="00B137BC" w:rsidRPr="00936596">
        <w:rPr>
          <w:rFonts w:asciiTheme="majorHAnsi" w:hAnsiTheme="majorHAnsi" w:cstheme="majorHAnsi"/>
          <w:b w:val="0"/>
          <w:color w:val="548DD4"/>
          <w:lang w:val="en-GB"/>
        </w:rPr>
        <w:t>proposed</w:t>
      </w:r>
      <w:r w:rsidRPr="00936596">
        <w:rPr>
          <w:rFonts w:asciiTheme="majorHAnsi" w:hAnsiTheme="majorHAnsi" w:cstheme="majorHAnsi"/>
          <w:b w:val="0"/>
          <w:color w:val="548DD4"/>
          <w:lang w:val="en-GB"/>
        </w:rPr>
        <w:t xml:space="preserve"> expert team</w:t>
      </w:r>
      <w:bookmarkEnd w:id="184"/>
    </w:p>
    <w:tbl>
      <w:tblPr>
        <w:tblW w:w="5000" w:type="pct"/>
        <w:tblBorders>
          <w:top w:val="single" w:sz="4" w:space="0" w:color="F79646"/>
          <w:left w:val="single" w:sz="4" w:space="0" w:color="F79646"/>
          <w:bottom w:val="single" w:sz="4" w:space="0" w:color="F79646"/>
          <w:right w:val="single" w:sz="4" w:space="0" w:color="F79646"/>
          <w:insideH w:val="single" w:sz="4" w:space="0" w:color="F79646"/>
        </w:tblBorders>
        <w:shd w:val="clear" w:color="auto" w:fill="F2F2F2"/>
        <w:tblLook w:val="04A0" w:firstRow="1" w:lastRow="0" w:firstColumn="1" w:lastColumn="0" w:noHBand="0" w:noVBand="1"/>
      </w:tblPr>
      <w:tblGrid>
        <w:gridCol w:w="1864"/>
        <w:gridCol w:w="8042"/>
      </w:tblGrid>
      <w:tr w:rsidR="001D3370" w:rsidRPr="00936596" w14:paraId="28CD75D9" w14:textId="77777777" w:rsidTr="004E493C">
        <w:trPr>
          <w:cantSplit/>
        </w:trPr>
        <w:tc>
          <w:tcPr>
            <w:tcW w:w="941" w:type="pct"/>
            <w:shd w:val="clear" w:color="auto" w:fill="F2F2F2"/>
            <w:vAlign w:val="center"/>
          </w:tcPr>
          <w:p w14:paraId="1C7D4643" w14:textId="1AE28598" w:rsidR="001D3370" w:rsidRPr="00936596" w:rsidRDefault="001D3370"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FOR ALL EXPERTS</w:t>
            </w:r>
          </w:p>
        </w:tc>
        <w:tc>
          <w:tcPr>
            <w:tcW w:w="4059" w:type="pct"/>
            <w:shd w:val="clear" w:color="auto" w:fill="F2F2F2"/>
            <w:vAlign w:val="center"/>
          </w:tcPr>
          <w:p w14:paraId="68474F86" w14:textId="77777777" w:rsidR="007E1CDE" w:rsidRPr="00936596" w:rsidRDefault="007E1CDE" w:rsidP="00A0303A">
            <w:pPr>
              <w:pStyle w:val="BodyText"/>
              <w:spacing w:line="276" w:lineRule="auto"/>
              <w:ind w:right="79"/>
              <w:rPr>
                <w:rFonts w:ascii="Calibri" w:hAnsi="Calibri" w:cs="Calibri"/>
                <w:sz w:val="22"/>
                <w:szCs w:val="22"/>
                <w:lang w:val="en-GB"/>
              </w:rPr>
            </w:pPr>
          </w:p>
          <w:p w14:paraId="016FA519" w14:textId="36334769" w:rsidR="001D3370" w:rsidRPr="00936596" w:rsidRDefault="001D3370" w:rsidP="00A0303A">
            <w:pPr>
              <w:pStyle w:val="BodyText"/>
              <w:numPr>
                <w:ilvl w:val="0"/>
                <w:numId w:val="26"/>
              </w:numPr>
              <w:spacing w:line="276" w:lineRule="auto"/>
              <w:ind w:left="272" w:right="79" w:hanging="272"/>
              <w:rPr>
                <w:rFonts w:ascii="Calibri" w:hAnsi="Calibri" w:cs="Calibri"/>
                <w:sz w:val="22"/>
                <w:szCs w:val="22"/>
                <w:lang w:val="en-GB"/>
              </w:rPr>
            </w:pPr>
            <w:r w:rsidRPr="00936596">
              <w:rPr>
                <w:rFonts w:ascii="Calibri" w:hAnsi="Calibri" w:cs="Calibri"/>
                <w:sz w:val="22"/>
                <w:szCs w:val="22"/>
                <w:lang w:val="en-GB"/>
              </w:rPr>
              <w:t>at least 6 years of experience in their field of expertise</w:t>
            </w:r>
          </w:p>
          <w:p w14:paraId="331D52DA" w14:textId="77777777" w:rsidR="001D3370" w:rsidRPr="00936596" w:rsidRDefault="001D3370" w:rsidP="00A0303A">
            <w:pPr>
              <w:pStyle w:val="BodyText"/>
              <w:numPr>
                <w:ilvl w:val="0"/>
                <w:numId w:val="26"/>
              </w:numPr>
              <w:spacing w:line="276" w:lineRule="auto"/>
              <w:ind w:left="272" w:right="79" w:hanging="272"/>
              <w:rPr>
                <w:rFonts w:ascii="Calibri" w:hAnsi="Calibri" w:cs="Calibri"/>
                <w:sz w:val="22"/>
                <w:szCs w:val="22"/>
                <w:lang w:val="en-GB"/>
              </w:rPr>
            </w:pPr>
            <w:r w:rsidRPr="00936596">
              <w:rPr>
                <w:rFonts w:ascii="Calibri" w:hAnsi="Calibri" w:cs="Calibri"/>
                <w:sz w:val="22"/>
                <w:szCs w:val="22"/>
                <w:lang w:val="en-GB"/>
              </w:rPr>
              <w:t>at least a master's degree in fields relevant for their assignment</w:t>
            </w:r>
          </w:p>
          <w:p w14:paraId="52675E35" w14:textId="77777777" w:rsidR="001D3370" w:rsidRPr="00936596" w:rsidRDefault="001D3370" w:rsidP="00A0303A">
            <w:pPr>
              <w:pStyle w:val="BodyText"/>
              <w:numPr>
                <w:ilvl w:val="0"/>
                <w:numId w:val="26"/>
              </w:numPr>
              <w:spacing w:line="276" w:lineRule="auto"/>
              <w:ind w:left="272" w:right="79" w:hanging="272"/>
              <w:rPr>
                <w:sz w:val="22"/>
                <w:szCs w:val="22"/>
                <w:lang w:val="en-GB"/>
              </w:rPr>
            </w:pPr>
            <w:r w:rsidRPr="00936596">
              <w:rPr>
                <w:rFonts w:ascii="Calibri" w:hAnsi="Calibri" w:cs="Calibri"/>
                <w:sz w:val="22"/>
                <w:szCs w:val="22"/>
                <w:lang w:val="en-GB"/>
              </w:rPr>
              <w:t>professional experience of at least 4 years above the required general professional experience</w:t>
            </w:r>
          </w:p>
          <w:p w14:paraId="503F55DA" w14:textId="12C2B35B" w:rsidR="007E1CDE" w:rsidRPr="00936596" w:rsidRDefault="007E1CDE" w:rsidP="00A0303A">
            <w:pPr>
              <w:pStyle w:val="BodyText"/>
              <w:spacing w:line="276" w:lineRule="auto"/>
              <w:ind w:right="79"/>
              <w:rPr>
                <w:sz w:val="22"/>
                <w:szCs w:val="22"/>
                <w:lang w:val="en-GB"/>
              </w:rPr>
            </w:pPr>
          </w:p>
        </w:tc>
      </w:tr>
    </w:tbl>
    <w:p w14:paraId="070B861E" w14:textId="74980240" w:rsidR="001D3370" w:rsidRPr="00936596" w:rsidRDefault="001D3370" w:rsidP="00A0303A">
      <w:pPr>
        <w:pStyle w:val="BodyText"/>
        <w:spacing w:line="276" w:lineRule="auto"/>
        <w:ind w:right="79"/>
        <w:jc w:val="both"/>
        <w:rPr>
          <w:rFonts w:asciiTheme="majorHAnsi" w:hAnsiTheme="majorHAnsi" w:cstheme="majorHAnsi"/>
          <w:noProof/>
          <w:sz w:val="22"/>
          <w:szCs w:val="22"/>
          <w:lang w:val="en-GB"/>
        </w:rPr>
      </w:pPr>
    </w:p>
    <w:tbl>
      <w:tblPr>
        <w:tblW w:w="5000" w:type="pct"/>
        <w:tblBorders>
          <w:top w:val="single" w:sz="4" w:space="0" w:color="F79646"/>
          <w:left w:val="single" w:sz="4" w:space="0" w:color="F79646"/>
          <w:bottom w:val="single" w:sz="4" w:space="0" w:color="F79646"/>
          <w:right w:val="single" w:sz="4" w:space="0" w:color="F79646"/>
          <w:insideH w:val="single" w:sz="4" w:space="0" w:color="F79646"/>
        </w:tblBorders>
        <w:shd w:val="clear" w:color="auto" w:fill="F2F2F2"/>
        <w:tblLook w:val="04A0" w:firstRow="1" w:lastRow="0" w:firstColumn="1" w:lastColumn="0" w:noHBand="0" w:noVBand="1"/>
      </w:tblPr>
      <w:tblGrid>
        <w:gridCol w:w="1771"/>
        <w:gridCol w:w="8135"/>
      </w:tblGrid>
      <w:tr w:rsidR="001D3370" w:rsidRPr="00936596" w14:paraId="0730C320" w14:textId="77777777" w:rsidTr="004E493C">
        <w:trPr>
          <w:cantSplit/>
        </w:trPr>
        <w:tc>
          <w:tcPr>
            <w:tcW w:w="894" w:type="pct"/>
            <w:shd w:val="clear" w:color="auto" w:fill="F2F2F2"/>
            <w:vAlign w:val="center"/>
          </w:tcPr>
          <w:p w14:paraId="6024CE8A" w14:textId="70327F02" w:rsidR="001D3370" w:rsidRPr="00936596" w:rsidRDefault="001D3370"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lastRenderedPageBreak/>
              <w:t>FOR TEAM AS A WHOLE</w:t>
            </w:r>
          </w:p>
        </w:tc>
        <w:tc>
          <w:tcPr>
            <w:tcW w:w="4106" w:type="pct"/>
            <w:shd w:val="clear" w:color="auto" w:fill="F2F2F2"/>
            <w:vAlign w:val="center"/>
          </w:tcPr>
          <w:p w14:paraId="2FBBDB75" w14:textId="77777777" w:rsidR="007E1CDE" w:rsidRPr="00936596" w:rsidRDefault="007E1CDE" w:rsidP="00A0303A">
            <w:pPr>
              <w:pStyle w:val="BodyText"/>
              <w:spacing w:line="276" w:lineRule="auto"/>
              <w:ind w:right="79"/>
              <w:rPr>
                <w:rFonts w:ascii="Calibri" w:hAnsi="Calibri" w:cs="Calibri"/>
                <w:sz w:val="22"/>
                <w:szCs w:val="22"/>
                <w:lang w:val="en-GB"/>
              </w:rPr>
            </w:pPr>
          </w:p>
          <w:p w14:paraId="74DDBA14" w14:textId="62960147" w:rsidR="001D3370" w:rsidRPr="00936596" w:rsidRDefault="001D3370" w:rsidP="00A0303A">
            <w:pPr>
              <w:pStyle w:val="BodyText"/>
              <w:numPr>
                <w:ilvl w:val="0"/>
                <w:numId w:val="26"/>
              </w:numPr>
              <w:spacing w:line="276" w:lineRule="auto"/>
              <w:ind w:left="272" w:right="79" w:hanging="272"/>
              <w:rPr>
                <w:rFonts w:ascii="Calibri" w:hAnsi="Calibri" w:cs="Calibri"/>
                <w:sz w:val="22"/>
                <w:szCs w:val="22"/>
                <w:lang w:val="en-GB"/>
              </w:rPr>
            </w:pPr>
            <w:r w:rsidRPr="00936596">
              <w:rPr>
                <w:rFonts w:ascii="Calibri" w:hAnsi="Calibri" w:cs="Calibri"/>
                <w:sz w:val="22"/>
                <w:szCs w:val="22"/>
                <w:lang w:val="en-GB"/>
              </w:rPr>
              <w:t xml:space="preserve">At least 2 projects focused on software development of similar nature and complexity </w:t>
            </w:r>
          </w:p>
          <w:p w14:paraId="0AD2731A" w14:textId="06A1A225" w:rsidR="001D3370" w:rsidRPr="00936596" w:rsidRDefault="001D3370" w:rsidP="00A0303A">
            <w:pPr>
              <w:pStyle w:val="BodyText"/>
              <w:numPr>
                <w:ilvl w:val="0"/>
                <w:numId w:val="26"/>
              </w:numPr>
              <w:spacing w:line="276" w:lineRule="auto"/>
              <w:ind w:left="272" w:right="79" w:hanging="272"/>
              <w:rPr>
                <w:rFonts w:ascii="Calibri" w:hAnsi="Calibri" w:cs="Calibri"/>
                <w:sz w:val="22"/>
                <w:szCs w:val="22"/>
                <w:lang w:val="en-GB"/>
              </w:rPr>
            </w:pPr>
            <w:r w:rsidRPr="00936596">
              <w:rPr>
                <w:rFonts w:ascii="Calibri" w:hAnsi="Calibri" w:cs="Calibri"/>
                <w:sz w:val="22"/>
                <w:szCs w:val="22"/>
                <w:lang w:val="en-GB"/>
              </w:rPr>
              <w:t xml:space="preserve">At least 3 projects in designing and developing IT systems of similar nature and complexity </w:t>
            </w:r>
          </w:p>
          <w:p w14:paraId="12D0A810" w14:textId="5EC3FC1D" w:rsidR="001D3370" w:rsidRPr="00936596" w:rsidRDefault="001D3370" w:rsidP="00A0303A">
            <w:pPr>
              <w:pStyle w:val="BodyText"/>
              <w:numPr>
                <w:ilvl w:val="0"/>
                <w:numId w:val="26"/>
              </w:numPr>
              <w:spacing w:line="276" w:lineRule="auto"/>
              <w:ind w:left="272" w:right="79" w:hanging="272"/>
              <w:rPr>
                <w:rFonts w:ascii="Calibri" w:hAnsi="Calibri" w:cs="Calibri"/>
                <w:sz w:val="22"/>
                <w:szCs w:val="22"/>
                <w:lang w:val="en-GB"/>
              </w:rPr>
            </w:pPr>
            <w:r w:rsidRPr="00936596">
              <w:rPr>
                <w:rFonts w:ascii="Calibri" w:hAnsi="Calibri" w:cs="Calibri"/>
                <w:sz w:val="22"/>
                <w:szCs w:val="22"/>
                <w:lang w:val="en-GB"/>
              </w:rPr>
              <w:t xml:space="preserve">At least 2 reviews of legal requirements for electronic data collection and processing, including data-protection </w:t>
            </w:r>
          </w:p>
          <w:p w14:paraId="596A8B6E" w14:textId="1D2DE815" w:rsidR="001D3370" w:rsidRPr="00936596" w:rsidRDefault="001D3370" w:rsidP="00A0303A">
            <w:pPr>
              <w:pStyle w:val="BodyText"/>
              <w:numPr>
                <w:ilvl w:val="0"/>
                <w:numId w:val="26"/>
              </w:numPr>
              <w:spacing w:line="276" w:lineRule="auto"/>
              <w:ind w:left="272" w:right="79" w:hanging="272"/>
              <w:rPr>
                <w:rFonts w:ascii="Calibri" w:hAnsi="Calibri" w:cs="Calibri"/>
                <w:sz w:val="22"/>
                <w:szCs w:val="22"/>
                <w:lang w:val="en-GB"/>
              </w:rPr>
            </w:pPr>
            <w:r w:rsidRPr="00936596">
              <w:rPr>
                <w:rFonts w:ascii="Calibri" w:hAnsi="Calibri" w:cs="Calibri"/>
                <w:sz w:val="22"/>
                <w:szCs w:val="22"/>
                <w:lang w:val="en-GB"/>
              </w:rPr>
              <w:t xml:space="preserve">Experience in delivery of trainings in use of software tools in at least 2 projects; </w:t>
            </w:r>
          </w:p>
          <w:p w14:paraId="6360FB01" w14:textId="32F1A8E6" w:rsidR="001D3370" w:rsidRPr="00936596" w:rsidRDefault="001D3370" w:rsidP="00A0303A">
            <w:pPr>
              <w:pStyle w:val="BodyText"/>
              <w:numPr>
                <w:ilvl w:val="0"/>
                <w:numId w:val="26"/>
              </w:numPr>
              <w:spacing w:line="276" w:lineRule="auto"/>
              <w:ind w:left="272" w:right="79" w:hanging="272"/>
              <w:rPr>
                <w:rFonts w:ascii="Calibri" w:hAnsi="Calibri" w:cs="Calibri"/>
                <w:sz w:val="22"/>
                <w:szCs w:val="22"/>
                <w:lang w:val="en-GB"/>
              </w:rPr>
            </w:pPr>
            <w:r w:rsidRPr="00936596">
              <w:rPr>
                <w:rFonts w:ascii="Calibri" w:hAnsi="Calibri" w:cs="Calibri"/>
                <w:sz w:val="22"/>
                <w:szCs w:val="22"/>
                <w:lang w:val="en-GB"/>
              </w:rPr>
              <w:t xml:space="preserve">Experience in creation of short, targeted video clips in at least 2 assignments </w:t>
            </w:r>
          </w:p>
          <w:p w14:paraId="06A15CDF" w14:textId="77777777" w:rsidR="001D3370" w:rsidRPr="00936596" w:rsidRDefault="001D3370" w:rsidP="00A0303A">
            <w:pPr>
              <w:pStyle w:val="BodyText"/>
              <w:numPr>
                <w:ilvl w:val="0"/>
                <w:numId w:val="26"/>
              </w:numPr>
              <w:spacing w:line="276" w:lineRule="auto"/>
              <w:ind w:left="272" w:right="79" w:hanging="272"/>
              <w:rPr>
                <w:sz w:val="22"/>
                <w:szCs w:val="22"/>
                <w:lang w:val="en-GB"/>
              </w:rPr>
            </w:pPr>
            <w:r w:rsidRPr="00936596">
              <w:rPr>
                <w:rFonts w:ascii="Calibri" w:hAnsi="Calibri" w:cs="Calibri"/>
                <w:sz w:val="22"/>
                <w:szCs w:val="22"/>
                <w:lang w:val="en-GB"/>
              </w:rPr>
              <w:t>Experience with preparation of technical specifications for supply tender under PRAG rules</w:t>
            </w:r>
          </w:p>
          <w:p w14:paraId="645E0D4A" w14:textId="54DEE91A" w:rsidR="007E1CDE" w:rsidRPr="00936596" w:rsidRDefault="007E1CDE" w:rsidP="00A0303A">
            <w:pPr>
              <w:pStyle w:val="BodyText"/>
              <w:spacing w:line="276" w:lineRule="auto"/>
              <w:ind w:right="79"/>
              <w:rPr>
                <w:sz w:val="22"/>
                <w:szCs w:val="22"/>
                <w:lang w:val="en-GB"/>
              </w:rPr>
            </w:pPr>
          </w:p>
        </w:tc>
      </w:tr>
    </w:tbl>
    <w:p w14:paraId="18980ED2" w14:textId="2B89E6D4" w:rsidR="001D3370" w:rsidRPr="00936596" w:rsidRDefault="001D3370" w:rsidP="00A0303A">
      <w:pPr>
        <w:pStyle w:val="BodyText"/>
        <w:spacing w:line="276" w:lineRule="auto"/>
        <w:ind w:right="79"/>
        <w:jc w:val="both"/>
        <w:rPr>
          <w:rFonts w:asciiTheme="majorHAnsi" w:hAnsiTheme="majorHAnsi" w:cstheme="majorHAnsi"/>
          <w:noProof/>
          <w:sz w:val="22"/>
          <w:szCs w:val="22"/>
          <w:lang w:val="en-GB"/>
        </w:rPr>
      </w:pPr>
    </w:p>
    <w:tbl>
      <w:tblPr>
        <w:tblW w:w="5000" w:type="pct"/>
        <w:tblBorders>
          <w:top w:val="single" w:sz="4" w:space="0" w:color="F79646"/>
          <w:left w:val="single" w:sz="4" w:space="0" w:color="F79646"/>
          <w:bottom w:val="single" w:sz="4" w:space="0" w:color="F79646"/>
          <w:right w:val="single" w:sz="4" w:space="0" w:color="F79646"/>
          <w:insideH w:val="single" w:sz="4" w:space="0" w:color="F79646"/>
        </w:tblBorders>
        <w:shd w:val="clear" w:color="auto" w:fill="F2F2F2"/>
        <w:tblLook w:val="04A0" w:firstRow="1" w:lastRow="0" w:firstColumn="1" w:lastColumn="0" w:noHBand="0" w:noVBand="1"/>
      </w:tblPr>
      <w:tblGrid>
        <w:gridCol w:w="1771"/>
        <w:gridCol w:w="8135"/>
      </w:tblGrid>
      <w:tr w:rsidR="001D3370" w:rsidRPr="00936596" w14:paraId="3D981126" w14:textId="77777777" w:rsidTr="004E493C">
        <w:trPr>
          <w:cantSplit/>
        </w:trPr>
        <w:tc>
          <w:tcPr>
            <w:tcW w:w="894" w:type="pct"/>
            <w:shd w:val="clear" w:color="auto" w:fill="F2F2F2"/>
            <w:vAlign w:val="center"/>
          </w:tcPr>
          <w:p w14:paraId="4F204F15" w14:textId="2C20E400" w:rsidR="001D3370" w:rsidRPr="00936596" w:rsidRDefault="001D3370"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FOR THE TEAM LEADER</w:t>
            </w:r>
          </w:p>
        </w:tc>
        <w:tc>
          <w:tcPr>
            <w:tcW w:w="4106" w:type="pct"/>
            <w:shd w:val="clear" w:color="auto" w:fill="F2F2F2"/>
            <w:vAlign w:val="center"/>
          </w:tcPr>
          <w:p w14:paraId="4BD23C04" w14:textId="77777777" w:rsidR="007E1CDE" w:rsidRPr="00936596" w:rsidRDefault="007E1CDE" w:rsidP="00A0303A">
            <w:pPr>
              <w:pStyle w:val="BodyText"/>
              <w:spacing w:line="276" w:lineRule="auto"/>
              <w:ind w:right="79"/>
              <w:rPr>
                <w:rFonts w:ascii="Calibri" w:hAnsi="Calibri" w:cs="Calibri"/>
                <w:sz w:val="22"/>
                <w:szCs w:val="22"/>
                <w:lang w:val="en-GB"/>
              </w:rPr>
            </w:pPr>
          </w:p>
          <w:p w14:paraId="1BE44D11" w14:textId="777482FE" w:rsidR="001D3370" w:rsidRPr="00936596" w:rsidRDefault="001D3370" w:rsidP="00A0303A">
            <w:pPr>
              <w:pStyle w:val="BodyText"/>
              <w:numPr>
                <w:ilvl w:val="0"/>
                <w:numId w:val="26"/>
              </w:numPr>
              <w:spacing w:line="276" w:lineRule="auto"/>
              <w:ind w:left="272" w:right="79" w:hanging="272"/>
              <w:rPr>
                <w:rFonts w:ascii="Calibri" w:hAnsi="Calibri" w:cs="Calibri"/>
                <w:sz w:val="22"/>
                <w:szCs w:val="22"/>
                <w:lang w:val="en-GB"/>
              </w:rPr>
            </w:pPr>
            <w:r w:rsidRPr="00936596">
              <w:rPr>
                <w:rFonts w:ascii="Calibri" w:hAnsi="Calibri" w:cs="Calibri"/>
                <w:sz w:val="22"/>
                <w:szCs w:val="22"/>
                <w:lang w:val="en-GB"/>
              </w:rPr>
              <w:t>Extensive experience in project management and coordination, project representation, reporting</w:t>
            </w:r>
          </w:p>
          <w:p w14:paraId="206D5893" w14:textId="77777777" w:rsidR="001D3370" w:rsidRPr="00936596" w:rsidRDefault="001D3370" w:rsidP="00A0303A">
            <w:pPr>
              <w:pStyle w:val="BodyText"/>
              <w:numPr>
                <w:ilvl w:val="0"/>
                <w:numId w:val="26"/>
              </w:numPr>
              <w:spacing w:line="276" w:lineRule="auto"/>
              <w:ind w:left="272" w:right="79" w:hanging="272"/>
              <w:rPr>
                <w:rFonts w:ascii="Calibri" w:hAnsi="Calibri" w:cs="Calibri"/>
                <w:sz w:val="22"/>
                <w:szCs w:val="22"/>
                <w:lang w:val="en-GB"/>
              </w:rPr>
            </w:pPr>
            <w:r w:rsidRPr="00936596">
              <w:rPr>
                <w:rFonts w:ascii="Calibri" w:hAnsi="Calibri" w:cs="Calibri"/>
                <w:sz w:val="22"/>
                <w:szCs w:val="22"/>
                <w:lang w:val="en-GB"/>
              </w:rPr>
              <w:t>Extensive experience in coordinate, supervise, manage, monitor and appraise all aspects of the project experts’ output</w:t>
            </w:r>
          </w:p>
          <w:p w14:paraId="6EE30381" w14:textId="77777777" w:rsidR="001D3370" w:rsidRPr="00936596" w:rsidRDefault="001D3370" w:rsidP="00A0303A">
            <w:pPr>
              <w:pStyle w:val="BodyText"/>
              <w:numPr>
                <w:ilvl w:val="0"/>
                <w:numId w:val="26"/>
              </w:numPr>
              <w:spacing w:line="276" w:lineRule="auto"/>
              <w:ind w:left="272" w:right="79" w:hanging="272"/>
              <w:rPr>
                <w:sz w:val="22"/>
                <w:szCs w:val="22"/>
                <w:lang w:val="en-GB"/>
              </w:rPr>
            </w:pPr>
            <w:r w:rsidRPr="00936596">
              <w:rPr>
                <w:rFonts w:ascii="Calibri" w:hAnsi="Calibri" w:cs="Calibri"/>
                <w:sz w:val="22"/>
                <w:szCs w:val="22"/>
                <w:lang w:val="en-GB"/>
              </w:rPr>
              <w:t>Deep understanding and proven experience in integrating all the aspects and outputs in assignments of similar complexity and consisting in various fields of implementation (legal, organisational, ICT, public awareness, capacity building)</w:t>
            </w:r>
          </w:p>
          <w:p w14:paraId="11FD4DA3" w14:textId="5B55351A" w:rsidR="007E1CDE" w:rsidRPr="00936596" w:rsidRDefault="007E1CDE" w:rsidP="00A0303A">
            <w:pPr>
              <w:pStyle w:val="BodyText"/>
              <w:spacing w:line="276" w:lineRule="auto"/>
              <w:ind w:right="79"/>
              <w:rPr>
                <w:sz w:val="22"/>
                <w:szCs w:val="22"/>
                <w:lang w:val="en-GB"/>
              </w:rPr>
            </w:pPr>
          </w:p>
        </w:tc>
      </w:tr>
    </w:tbl>
    <w:p w14:paraId="6048FAA0" w14:textId="77777777" w:rsidR="00A132A3" w:rsidRPr="00936596" w:rsidRDefault="00A132A3" w:rsidP="00A0303A">
      <w:pPr>
        <w:pStyle w:val="BodyText"/>
        <w:spacing w:line="276" w:lineRule="auto"/>
        <w:ind w:right="79"/>
        <w:jc w:val="both"/>
        <w:rPr>
          <w:rFonts w:asciiTheme="majorHAnsi" w:hAnsiTheme="majorHAnsi" w:cstheme="majorHAnsi"/>
          <w:noProof/>
          <w:sz w:val="22"/>
          <w:szCs w:val="22"/>
          <w:lang w:val="en-GB"/>
        </w:rPr>
      </w:pPr>
    </w:p>
    <w:p w14:paraId="0496DB6C" w14:textId="3391F21F" w:rsidR="00A1038E" w:rsidRPr="00936596" w:rsidRDefault="00A132A3"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following two sections presents in more detail the initial proposal for the team of experts. It is important to mention that the experts will be allocated to the activities only after the necessary approvals but it is also important to mention that we will be able to ask for the approvals without any delay after the signature of the contract because we already assembled a fully compliant team of experts.</w:t>
      </w:r>
    </w:p>
    <w:p w14:paraId="1EE592B0" w14:textId="160A5CA2" w:rsidR="00A1038E" w:rsidRPr="00936596" w:rsidRDefault="00A1038E" w:rsidP="00A0303A">
      <w:pPr>
        <w:pStyle w:val="BodyText"/>
        <w:spacing w:line="276" w:lineRule="auto"/>
        <w:ind w:right="79"/>
        <w:jc w:val="both"/>
        <w:rPr>
          <w:rFonts w:asciiTheme="majorHAnsi" w:hAnsiTheme="majorHAnsi" w:cstheme="majorHAnsi"/>
          <w:noProof/>
          <w:lang w:val="en-GB"/>
        </w:rPr>
      </w:pPr>
    </w:p>
    <w:p w14:paraId="26907491" w14:textId="0ED49D9E" w:rsidR="007E1CDE" w:rsidRPr="00936596" w:rsidRDefault="007E1CDE" w:rsidP="00A0303A">
      <w:pPr>
        <w:widowControl w:val="0"/>
        <w:spacing w:line="276" w:lineRule="auto"/>
        <w:rPr>
          <w:rFonts w:asciiTheme="majorHAnsi" w:eastAsia="Arial" w:hAnsiTheme="majorHAnsi" w:cstheme="majorHAnsi"/>
          <w:noProof/>
          <w:sz w:val="20"/>
          <w:szCs w:val="20"/>
          <w:lang w:val="en-GB" w:bidi="en-US"/>
        </w:rPr>
      </w:pPr>
      <w:r w:rsidRPr="00936596">
        <w:rPr>
          <w:rFonts w:asciiTheme="majorHAnsi" w:hAnsiTheme="majorHAnsi" w:cstheme="majorHAnsi"/>
          <w:noProof/>
          <w:lang w:val="en-GB"/>
        </w:rPr>
        <w:br w:type="page"/>
      </w:r>
    </w:p>
    <w:p w14:paraId="0DAF800E" w14:textId="77777777" w:rsidR="007E1CDE" w:rsidRPr="00936596" w:rsidRDefault="007E1CDE" w:rsidP="00A0303A">
      <w:pPr>
        <w:pStyle w:val="BodyText"/>
        <w:spacing w:line="276" w:lineRule="auto"/>
        <w:ind w:right="79"/>
        <w:jc w:val="both"/>
        <w:rPr>
          <w:rFonts w:asciiTheme="majorHAnsi" w:hAnsiTheme="majorHAnsi" w:cstheme="majorHAnsi"/>
          <w:noProof/>
          <w:lang w:val="en-GB"/>
        </w:rPr>
      </w:pPr>
    </w:p>
    <w:p w14:paraId="2D0EF71B" w14:textId="31EA0543" w:rsidR="00E83B8A" w:rsidRPr="00936596" w:rsidRDefault="00F35F2F" w:rsidP="00A0303A">
      <w:pPr>
        <w:pStyle w:val="Heading4"/>
        <w:keepNext w:val="0"/>
        <w:widowControl w:val="0"/>
        <w:numPr>
          <w:ilvl w:val="3"/>
          <w:numId w:val="2"/>
        </w:numPr>
        <w:spacing w:before="0" w:after="0" w:line="276" w:lineRule="auto"/>
        <w:ind w:left="709" w:hanging="709"/>
        <w:rPr>
          <w:rFonts w:asciiTheme="majorHAnsi" w:hAnsiTheme="majorHAnsi" w:cstheme="majorHAnsi"/>
          <w:b w:val="0"/>
          <w:color w:val="E36C0A"/>
          <w:sz w:val="24"/>
          <w:szCs w:val="24"/>
          <w:lang w:val="en-GB"/>
        </w:rPr>
      </w:pPr>
      <w:bookmarkStart w:id="185" w:name="_Ref114326758"/>
      <w:bookmarkStart w:id="186" w:name="_Ref114326767"/>
      <w:bookmarkStart w:id="187" w:name="_Toc114753876"/>
      <w:r w:rsidRPr="00936596">
        <w:rPr>
          <w:rFonts w:asciiTheme="majorHAnsi" w:hAnsiTheme="majorHAnsi" w:cstheme="majorHAnsi"/>
          <w:b w:val="0"/>
          <w:color w:val="E36C0A"/>
          <w:sz w:val="24"/>
          <w:szCs w:val="24"/>
          <w:lang w:val="en-GB"/>
        </w:rPr>
        <w:t xml:space="preserve">Senior </w:t>
      </w:r>
      <w:r w:rsidR="00EF4C06" w:rsidRPr="00936596">
        <w:rPr>
          <w:rFonts w:asciiTheme="majorHAnsi" w:hAnsiTheme="majorHAnsi" w:cstheme="majorHAnsi"/>
          <w:b w:val="0"/>
          <w:color w:val="E36C0A"/>
          <w:sz w:val="24"/>
          <w:szCs w:val="24"/>
          <w:lang w:val="en-GB"/>
        </w:rPr>
        <w:t>Experts</w:t>
      </w:r>
      <w:bookmarkEnd w:id="185"/>
      <w:bookmarkEnd w:id="186"/>
      <w:bookmarkEnd w:id="187"/>
    </w:p>
    <w:p w14:paraId="2B4E2C06" w14:textId="52A67B1A" w:rsidR="00A1038E" w:rsidRPr="00936596" w:rsidRDefault="00A1038E" w:rsidP="00A0303A">
      <w:pPr>
        <w:pStyle w:val="BodyText"/>
        <w:spacing w:line="276" w:lineRule="auto"/>
        <w:ind w:right="79"/>
        <w:jc w:val="both"/>
        <w:rPr>
          <w:rFonts w:asciiTheme="majorHAnsi" w:hAnsiTheme="majorHAnsi" w:cstheme="majorHAnsi"/>
          <w:noProof/>
          <w:lang w:val="en-GB"/>
        </w:rPr>
      </w:pPr>
    </w:p>
    <w:p w14:paraId="57CD642B" w14:textId="73757D3B" w:rsidR="003A0F42" w:rsidRPr="00936596" w:rsidRDefault="003A0F42" w:rsidP="00A0303A">
      <w:pPr>
        <w:pStyle w:val="BodyText"/>
        <w:shd w:val="clear" w:color="auto" w:fill="F2F2F2" w:themeFill="background1" w:themeFillShade="F2"/>
        <w:spacing w:line="276" w:lineRule="auto"/>
        <w:ind w:right="79"/>
        <w:jc w:val="both"/>
        <w:rPr>
          <w:rFonts w:asciiTheme="majorHAnsi" w:hAnsiTheme="majorHAnsi" w:cstheme="majorHAnsi"/>
          <w:b/>
          <w:bCs/>
          <w:noProof/>
          <w:color w:val="E36C0A" w:themeColor="accent6" w:themeShade="BF"/>
          <w:sz w:val="22"/>
          <w:szCs w:val="22"/>
          <w:lang w:val="en-GB"/>
        </w:rPr>
      </w:pPr>
      <w:r w:rsidRPr="00936596">
        <w:rPr>
          <w:rFonts w:asciiTheme="majorHAnsi" w:hAnsiTheme="majorHAnsi" w:cstheme="majorHAnsi"/>
          <w:b/>
          <w:bCs/>
          <w:noProof/>
          <w:color w:val="E36C0A" w:themeColor="accent6" w:themeShade="BF"/>
          <w:sz w:val="22"/>
          <w:szCs w:val="22"/>
          <w:shd w:val="clear" w:color="auto" w:fill="F2F2F2" w:themeFill="background1" w:themeFillShade="F2"/>
          <w:lang w:val="en-GB"/>
        </w:rPr>
        <w:t xml:space="preserve">Team Leader </w:t>
      </w:r>
      <w:r w:rsidR="00A75DF6" w:rsidRPr="00936596">
        <w:rPr>
          <w:rFonts w:asciiTheme="majorHAnsi" w:hAnsiTheme="majorHAnsi" w:cstheme="majorHAnsi"/>
          <w:b/>
          <w:bCs/>
          <w:noProof/>
          <w:color w:val="E36C0A" w:themeColor="accent6" w:themeShade="BF"/>
          <w:sz w:val="22"/>
          <w:szCs w:val="22"/>
          <w:shd w:val="clear" w:color="auto" w:fill="F2F2F2" w:themeFill="background1" w:themeFillShade="F2"/>
          <w:lang w:val="en-GB"/>
        </w:rPr>
        <w:t>– Florin Hoinarescu</w:t>
      </w:r>
    </w:p>
    <w:p w14:paraId="11A8558E" w14:textId="77777777" w:rsidR="00306938" w:rsidRPr="00936596" w:rsidRDefault="003A0F42" w:rsidP="00A0303A">
      <w:pPr>
        <w:pStyle w:val="BodyText"/>
        <w:spacing w:line="276" w:lineRule="auto"/>
        <w:ind w:right="79"/>
        <w:jc w:val="both"/>
        <w:rPr>
          <w:rFonts w:asciiTheme="majorHAnsi" w:hAnsiTheme="majorHAnsi" w:cstheme="majorHAnsi"/>
          <w:noProof/>
          <w:color w:val="000000" w:themeColor="text1"/>
          <w:sz w:val="22"/>
          <w:szCs w:val="22"/>
          <w:lang w:val="en-GB"/>
        </w:rPr>
      </w:pPr>
      <w:r w:rsidRPr="00936596">
        <w:rPr>
          <w:rFonts w:asciiTheme="majorHAnsi" w:hAnsiTheme="majorHAnsi" w:cstheme="majorHAnsi"/>
          <w:b/>
          <w:noProof/>
          <w:color w:val="000000" w:themeColor="text1"/>
          <w:sz w:val="22"/>
          <w:szCs w:val="22"/>
          <w:lang w:val="en-GB" w:bidi="ar-SA"/>
        </w:rPr>
        <w:drawing>
          <wp:anchor distT="0" distB="0" distL="114300" distR="114300" simplePos="0" relativeHeight="251702272" behindDoc="0" locked="0" layoutInCell="1" allowOverlap="1" wp14:anchorId="629F225B" wp14:editId="280C390E">
            <wp:simplePos x="0" y="0"/>
            <wp:positionH relativeFrom="column">
              <wp:posOffset>102870</wp:posOffset>
            </wp:positionH>
            <wp:positionV relativeFrom="paragraph">
              <wp:posOffset>33655</wp:posOffset>
            </wp:positionV>
            <wp:extent cx="835660" cy="859155"/>
            <wp:effectExtent l="0" t="0" r="2540" b="4445"/>
            <wp:wrapThrough wrapText="bothSides">
              <wp:wrapPolygon edited="0">
                <wp:start x="0" y="0"/>
                <wp:lineTo x="0" y="21392"/>
                <wp:lineTo x="21337" y="21392"/>
                <wp:lineTo x="21337" y="0"/>
                <wp:lineTo x="0" y="0"/>
              </wp:wrapPolygon>
            </wp:wrapThrough>
            <wp:docPr id="182" name="Picture 182" descr="A picture containing person,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person, person, wall, indoor&#10;&#10;Description automatically generated"/>
                    <pic:cNvPicPr>
                      <a:picLocks noChangeAspect="1" noChangeArrowheads="1"/>
                    </pic:cNvPicPr>
                  </pic:nvPicPr>
                  <pic:blipFill rotWithShape="1">
                    <a:blip r:embed="rId162">
                      <a:extLst>
                        <a:ext uri="{28A0092B-C50C-407E-A947-70E740481C1C}">
                          <a14:useLocalDpi xmlns:a14="http://schemas.microsoft.com/office/drawing/2010/main" val="0"/>
                        </a:ext>
                      </a:extLst>
                    </a:blip>
                    <a:srcRect l="14935" r="20525"/>
                    <a:stretch/>
                  </pic:blipFill>
                  <pic:spPr bwMode="auto">
                    <a:xfrm>
                      <a:off x="0" y="0"/>
                      <a:ext cx="835660" cy="859155"/>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14:sizeRelH relativeFrom="page">
              <wp14:pctWidth>0</wp14:pctWidth>
            </wp14:sizeRelH>
            <wp14:sizeRelV relativeFrom="page">
              <wp14:pctHeight>0</wp14:pctHeight>
            </wp14:sizeRelV>
          </wp:anchor>
        </w:drawing>
      </w:r>
      <w:r w:rsidRPr="00936596">
        <w:rPr>
          <w:rFonts w:asciiTheme="majorHAnsi" w:hAnsiTheme="majorHAnsi" w:cstheme="majorHAnsi"/>
          <w:b/>
          <w:bCs/>
          <w:noProof/>
          <w:color w:val="000000" w:themeColor="text1"/>
          <w:sz w:val="22"/>
          <w:szCs w:val="22"/>
          <w:lang w:val="en-GB"/>
        </w:rPr>
        <w:t>Mr Florin Hoinarescu counts with over 20+</w:t>
      </w:r>
      <w:r w:rsidRPr="00936596">
        <w:rPr>
          <w:rFonts w:asciiTheme="majorHAnsi" w:hAnsiTheme="majorHAnsi" w:cstheme="majorHAnsi"/>
          <w:noProof/>
          <w:color w:val="000000" w:themeColor="text1"/>
          <w:sz w:val="22"/>
          <w:szCs w:val="22"/>
          <w:lang w:val="en-GB"/>
        </w:rPr>
        <w:t xml:space="preserve"> years of experience in the industry. </w:t>
      </w:r>
      <w:r w:rsidRPr="00936596">
        <w:rPr>
          <w:rFonts w:asciiTheme="majorHAnsi" w:hAnsiTheme="majorHAnsi" w:cstheme="majorHAnsi"/>
          <w:b/>
          <w:bCs/>
          <w:noProof/>
          <w:color w:val="000000" w:themeColor="text1"/>
          <w:sz w:val="22"/>
          <w:szCs w:val="22"/>
          <w:lang w:val="en-GB"/>
        </w:rPr>
        <w:t>EMBA</w:t>
      </w:r>
      <w:r w:rsidRPr="00936596">
        <w:rPr>
          <w:rFonts w:asciiTheme="majorHAnsi" w:hAnsiTheme="majorHAnsi" w:cstheme="majorHAnsi"/>
          <w:noProof/>
          <w:color w:val="000000" w:themeColor="text1"/>
          <w:sz w:val="22"/>
          <w:szCs w:val="22"/>
          <w:lang w:val="en-GB"/>
        </w:rPr>
        <w:t xml:space="preserve"> graduate of WU Vienna and </w:t>
      </w:r>
      <w:r w:rsidRPr="00936596">
        <w:rPr>
          <w:rFonts w:asciiTheme="majorHAnsi" w:hAnsiTheme="majorHAnsi" w:cstheme="majorHAnsi"/>
          <w:b/>
          <w:bCs/>
          <w:noProof/>
          <w:color w:val="000000" w:themeColor="text1"/>
          <w:sz w:val="22"/>
          <w:szCs w:val="22"/>
          <w:lang w:val="en-GB"/>
        </w:rPr>
        <w:t>Public Safety graduate</w:t>
      </w:r>
      <w:r w:rsidRPr="00936596">
        <w:rPr>
          <w:rFonts w:asciiTheme="majorHAnsi" w:hAnsiTheme="majorHAnsi" w:cstheme="majorHAnsi"/>
          <w:noProof/>
          <w:color w:val="000000" w:themeColor="text1"/>
          <w:sz w:val="22"/>
          <w:szCs w:val="22"/>
          <w:lang w:val="en-GB"/>
        </w:rPr>
        <w:t xml:space="preserve"> of NDU. </w:t>
      </w:r>
      <w:r w:rsidRPr="00936596">
        <w:rPr>
          <w:rFonts w:asciiTheme="majorHAnsi" w:hAnsiTheme="majorHAnsi" w:cstheme="majorHAnsi"/>
          <w:b/>
          <w:bCs/>
          <w:noProof/>
          <w:color w:val="000000" w:themeColor="text1"/>
          <w:sz w:val="22"/>
          <w:szCs w:val="22"/>
          <w:lang w:val="en-GB"/>
        </w:rPr>
        <w:t>10+</w:t>
      </w:r>
      <w:r w:rsidRPr="00936596">
        <w:rPr>
          <w:rFonts w:asciiTheme="majorHAnsi" w:hAnsiTheme="majorHAnsi" w:cstheme="majorHAnsi"/>
          <w:noProof/>
          <w:color w:val="000000" w:themeColor="text1"/>
          <w:sz w:val="22"/>
          <w:szCs w:val="22"/>
          <w:lang w:val="en-GB"/>
        </w:rPr>
        <w:t xml:space="preserve"> years of </w:t>
      </w:r>
      <w:r w:rsidRPr="00936596">
        <w:rPr>
          <w:rFonts w:asciiTheme="majorHAnsi" w:hAnsiTheme="majorHAnsi" w:cstheme="majorHAnsi"/>
          <w:b/>
          <w:bCs/>
          <w:noProof/>
          <w:color w:val="000000" w:themeColor="text1"/>
          <w:sz w:val="22"/>
          <w:szCs w:val="22"/>
          <w:lang w:val="en-GB"/>
        </w:rPr>
        <w:t>PM (TL) in EU funded projects</w:t>
      </w:r>
      <w:r w:rsidRPr="00936596">
        <w:rPr>
          <w:rFonts w:asciiTheme="majorHAnsi" w:hAnsiTheme="majorHAnsi" w:cstheme="majorHAnsi"/>
          <w:noProof/>
          <w:color w:val="000000" w:themeColor="text1"/>
          <w:sz w:val="22"/>
          <w:szCs w:val="22"/>
          <w:lang w:val="en-GB"/>
        </w:rPr>
        <w:t xml:space="preserve">. Experience in design and implementation of </w:t>
      </w:r>
      <w:r w:rsidRPr="00936596">
        <w:rPr>
          <w:rFonts w:asciiTheme="majorHAnsi" w:hAnsiTheme="majorHAnsi" w:cstheme="majorHAnsi"/>
          <w:b/>
          <w:bCs/>
          <w:noProof/>
          <w:color w:val="000000" w:themeColor="text1"/>
          <w:sz w:val="22"/>
          <w:szCs w:val="22"/>
          <w:lang w:val="en-GB"/>
        </w:rPr>
        <w:t>QA/QC</w:t>
      </w:r>
      <w:r w:rsidRPr="00936596">
        <w:rPr>
          <w:rFonts w:asciiTheme="majorHAnsi" w:hAnsiTheme="majorHAnsi" w:cstheme="majorHAnsi"/>
          <w:noProof/>
          <w:color w:val="000000" w:themeColor="text1"/>
          <w:sz w:val="22"/>
          <w:szCs w:val="22"/>
          <w:lang w:val="en-GB"/>
        </w:rPr>
        <w:t xml:space="preserve">, </w:t>
      </w:r>
      <w:r w:rsidRPr="00936596">
        <w:rPr>
          <w:rFonts w:asciiTheme="majorHAnsi" w:hAnsiTheme="majorHAnsi" w:cstheme="majorHAnsi"/>
          <w:b/>
          <w:bCs/>
          <w:noProof/>
          <w:color w:val="000000" w:themeColor="text1"/>
          <w:sz w:val="22"/>
          <w:szCs w:val="22"/>
          <w:lang w:val="en-GB"/>
        </w:rPr>
        <w:t>information security</w:t>
      </w:r>
      <w:r w:rsidRPr="00936596">
        <w:rPr>
          <w:rFonts w:asciiTheme="majorHAnsi" w:hAnsiTheme="majorHAnsi" w:cstheme="majorHAnsi"/>
          <w:noProof/>
          <w:color w:val="000000" w:themeColor="text1"/>
          <w:sz w:val="22"/>
          <w:szCs w:val="22"/>
          <w:lang w:val="en-GB"/>
        </w:rPr>
        <w:t xml:space="preserve">, </w:t>
      </w:r>
      <w:r w:rsidRPr="00936596">
        <w:rPr>
          <w:rFonts w:asciiTheme="majorHAnsi" w:hAnsiTheme="majorHAnsi" w:cstheme="majorHAnsi"/>
          <w:b/>
          <w:bCs/>
          <w:noProof/>
          <w:color w:val="000000" w:themeColor="text1"/>
          <w:sz w:val="22"/>
          <w:szCs w:val="22"/>
          <w:lang w:val="en-GB"/>
        </w:rPr>
        <w:t>protection of classified information</w:t>
      </w:r>
      <w:r w:rsidRPr="00936596">
        <w:rPr>
          <w:rFonts w:asciiTheme="majorHAnsi" w:hAnsiTheme="majorHAnsi" w:cstheme="majorHAnsi"/>
          <w:noProof/>
          <w:color w:val="000000" w:themeColor="text1"/>
          <w:sz w:val="22"/>
          <w:szCs w:val="22"/>
          <w:lang w:val="en-GB"/>
        </w:rPr>
        <w:t xml:space="preserve"> tools and systems. Extensive </w:t>
      </w:r>
      <w:r w:rsidRPr="00936596">
        <w:rPr>
          <w:rFonts w:asciiTheme="majorHAnsi" w:hAnsiTheme="majorHAnsi" w:cstheme="majorHAnsi"/>
          <w:b/>
          <w:bCs/>
          <w:noProof/>
          <w:color w:val="000000" w:themeColor="text1"/>
          <w:sz w:val="22"/>
          <w:szCs w:val="22"/>
          <w:lang w:val="en-GB"/>
        </w:rPr>
        <w:t>knowledge of the specifics of the geographical area</w:t>
      </w:r>
      <w:r w:rsidRPr="00936596">
        <w:rPr>
          <w:rFonts w:asciiTheme="majorHAnsi" w:hAnsiTheme="majorHAnsi" w:cstheme="majorHAnsi"/>
          <w:noProof/>
          <w:color w:val="000000" w:themeColor="text1"/>
          <w:sz w:val="22"/>
          <w:szCs w:val="22"/>
          <w:lang w:val="en-GB"/>
        </w:rPr>
        <w:t xml:space="preserve">. </w:t>
      </w:r>
    </w:p>
    <w:p w14:paraId="121C11E6" w14:textId="77777777" w:rsidR="00306938" w:rsidRPr="00936596" w:rsidRDefault="00306938" w:rsidP="00A0303A">
      <w:pPr>
        <w:pStyle w:val="BodyText"/>
        <w:spacing w:line="276" w:lineRule="auto"/>
        <w:ind w:right="79"/>
        <w:jc w:val="both"/>
        <w:rPr>
          <w:rFonts w:asciiTheme="majorHAnsi" w:hAnsiTheme="majorHAnsi" w:cstheme="majorHAnsi"/>
          <w:noProof/>
          <w:color w:val="000000" w:themeColor="text1"/>
          <w:sz w:val="22"/>
          <w:szCs w:val="22"/>
          <w:lang w:val="en-GB"/>
        </w:rPr>
      </w:pPr>
    </w:p>
    <w:p w14:paraId="4308AB35" w14:textId="01E6E642" w:rsidR="00AE2441" w:rsidRPr="00936596" w:rsidRDefault="003A0F42" w:rsidP="00A0303A">
      <w:pPr>
        <w:pStyle w:val="BodyText"/>
        <w:spacing w:line="276" w:lineRule="auto"/>
        <w:ind w:right="79"/>
        <w:jc w:val="both"/>
        <w:rPr>
          <w:rFonts w:asciiTheme="majorHAnsi" w:hAnsiTheme="majorHAnsi" w:cstheme="majorHAnsi"/>
          <w:color w:val="000000" w:themeColor="text1"/>
          <w:sz w:val="22"/>
          <w:szCs w:val="22"/>
          <w:lang w:val="en-GB"/>
        </w:rPr>
      </w:pPr>
      <w:r w:rsidRPr="00936596">
        <w:rPr>
          <w:rFonts w:asciiTheme="majorHAnsi" w:hAnsiTheme="majorHAnsi" w:cstheme="majorHAnsi"/>
          <w:noProof/>
          <w:color w:val="000000" w:themeColor="text1"/>
          <w:sz w:val="22"/>
          <w:szCs w:val="22"/>
          <w:lang w:val="en-GB"/>
        </w:rPr>
        <w:t xml:space="preserve">Proven experience in </w:t>
      </w:r>
      <w:r w:rsidRPr="00936596">
        <w:rPr>
          <w:rFonts w:asciiTheme="majorHAnsi" w:hAnsiTheme="majorHAnsi" w:cstheme="majorHAnsi"/>
          <w:b/>
          <w:bCs/>
          <w:noProof/>
          <w:color w:val="000000" w:themeColor="text1"/>
          <w:sz w:val="22"/>
          <w:szCs w:val="22"/>
          <w:lang w:val="en-GB"/>
        </w:rPr>
        <w:t>integrating all components</w:t>
      </w:r>
      <w:r w:rsidRPr="00936596">
        <w:rPr>
          <w:rFonts w:asciiTheme="majorHAnsi" w:hAnsiTheme="majorHAnsi" w:cstheme="majorHAnsi"/>
          <w:noProof/>
          <w:color w:val="000000" w:themeColor="text1"/>
          <w:sz w:val="22"/>
          <w:szCs w:val="22"/>
          <w:lang w:val="en-GB"/>
        </w:rPr>
        <w:t xml:space="preserve"> of complex projects (</w:t>
      </w:r>
      <w:r w:rsidRPr="00936596">
        <w:rPr>
          <w:rFonts w:asciiTheme="majorHAnsi" w:hAnsiTheme="majorHAnsi" w:cstheme="majorHAnsi"/>
          <w:b/>
          <w:bCs/>
          <w:noProof/>
          <w:color w:val="000000" w:themeColor="text1"/>
          <w:sz w:val="22"/>
          <w:szCs w:val="22"/>
          <w:lang w:val="en-GB"/>
        </w:rPr>
        <w:t>legal, organisational, technical</w:t>
      </w:r>
      <w:r w:rsidRPr="00936596">
        <w:rPr>
          <w:rFonts w:asciiTheme="majorHAnsi" w:hAnsiTheme="majorHAnsi" w:cstheme="majorHAnsi"/>
          <w:noProof/>
          <w:color w:val="000000" w:themeColor="text1"/>
          <w:sz w:val="22"/>
          <w:szCs w:val="22"/>
          <w:lang w:val="en-GB"/>
        </w:rPr>
        <w:t>)</w:t>
      </w:r>
      <w:r w:rsidR="00AE2441" w:rsidRPr="00936596">
        <w:rPr>
          <w:rFonts w:asciiTheme="majorHAnsi" w:hAnsiTheme="majorHAnsi" w:cstheme="majorHAnsi"/>
          <w:noProof/>
          <w:color w:val="000000" w:themeColor="text1"/>
          <w:sz w:val="22"/>
          <w:szCs w:val="22"/>
          <w:lang w:val="en-GB"/>
        </w:rPr>
        <w:t xml:space="preserve">. </w:t>
      </w:r>
      <w:r w:rsidR="00AE2441" w:rsidRPr="00936596">
        <w:rPr>
          <w:rFonts w:asciiTheme="majorHAnsi" w:hAnsiTheme="majorHAnsi" w:cstheme="majorHAnsi"/>
          <w:b/>
          <w:bCs/>
          <w:noProof/>
          <w:color w:val="000000" w:themeColor="text1"/>
          <w:sz w:val="22"/>
          <w:szCs w:val="22"/>
          <w:lang w:val="en-GB"/>
        </w:rPr>
        <w:t xml:space="preserve">Mr Hoinarescu counts with over </w:t>
      </w:r>
      <w:r w:rsidR="00AE2441" w:rsidRPr="00936596">
        <w:rPr>
          <w:rFonts w:asciiTheme="majorHAnsi" w:hAnsiTheme="majorHAnsi" w:cstheme="majorHAnsi"/>
          <w:b/>
          <w:bCs/>
          <w:color w:val="000000" w:themeColor="text1"/>
          <w:sz w:val="22"/>
          <w:szCs w:val="22"/>
          <w:lang w:val="en-GB"/>
        </w:rPr>
        <w:t>15+ years General Management experience in different middle, top and CxO positions</w:t>
      </w:r>
      <w:r w:rsidR="00AE2441" w:rsidRPr="00936596">
        <w:rPr>
          <w:rFonts w:asciiTheme="majorHAnsi" w:hAnsiTheme="majorHAnsi" w:cstheme="majorHAnsi"/>
          <w:color w:val="000000" w:themeColor="text1"/>
          <w:sz w:val="22"/>
          <w:szCs w:val="22"/>
          <w:lang w:val="en-GB"/>
        </w:rPr>
        <w:t xml:space="preserve">, </w:t>
      </w:r>
      <w:r w:rsidR="00AE2441" w:rsidRPr="00936596">
        <w:rPr>
          <w:rFonts w:asciiTheme="majorHAnsi" w:hAnsiTheme="majorHAnsi" w:cstheme="majorHAnsi"/>
          <w:b/>
          <w:bCs/>
          <w:color w:val="000000" w:themeColor="text1"/>
          <w:sz w:val="22"/>
          <w:szCs w:val="22"/>
          <w:lang w:val="en-GB"/>
        </w:rPr>
        <w:t>12+</w:t>
      </w:r>
      <w:r w:rsidR="00AE2441" w:rsidRPr="00936596">
        <w:rPr>
          <w:rFonts w:asciiTheme="majorHAnsi" w:hAnsiTheme="majorHAnsi" w:cstheme="majorHAnsi"/>
          <w:color w:val="000000" w:themeColor="text1"/>
          <w:sz w:val="22"/>
          <w:szCs w:val="22"/>
          <w:lang w:val="en-GB"/>
        </w:rPr>
        <w:t xml:space="preserve"> years International Business Management experience in CEO and Managing Partner positions. Mr Hoinarescu has deep experience in  setup and manage international organizations/operations, manage the whole lifecycle for delivery of large-scale international projects. </w:t>
      </w:r>
    </w:p>
    <w:p w14:paraId="19D5232C" w14:textId="77777777" w:rsidR="00306938" w:rsidRPr="00936596" w:rsidRDefault="00306938" w:rsidP="00A0303A">
      <w:pPr>
        <w:pStyle w:val="BodyText"/>
        <w:spacing w:line="276" w:lineRule="auto"/>
        <w:ind w:right="79"/>
        <w:jc w:val="both"/>
        <w:rPr>
          <w:rFonts w:asciiTheme="majorHAnsi" w:hAnsiTheme="majorHAnsi" w:cstheme="majorHAnsi"/>
          <w:b/>
          <w:bCs/>
          <w:color w:val="000000" w:themeColor="text1"/>
          <w:sz w:val="22"/>
          <w:szCs w:val="22"/>
          <w:lang w:val="en-GB"/>
        </w:rPr>
      </w:pPr>
    </w:p>
    <w:p w14:paraId="77C13BCD" w14:textId="2D867221" w:rsidR="00AE2441" w:rsidRPr="00936596" w:rsidRDefault="00AE2441" w:rsidP="00A0303A">
      <w:pPr>
        <w:pStyle w:val="BodyText"/>
        <w:spacing w:line="276" w:lineRule="auto"/>
        <w:ind w:right="79"/>
        <w:jc w:val="both"/>
        <w:rPr>
          <w:rFonts w:asciiTheme="majorHAnsi" w:hAnsiTheme="majorHAnsi" w:cstheme="majorHAnsi"/>
          <w:noProof/>
          <w:color w:val="000000" w:themeColor="text1"/>
          <w:sz w:val="22"/>
          <w:szCs w:val="22"/>
          <w:lang w:val="en-GB"/>
        </w:rPr>
      </w:pPr>
      <w:r w:rsidRPr="00936596">
        <w:rPr>
          <w:rFonts w:asciiTheme="majorHAnsi" w:hAnsiTheme="majorHAnsi" w:cstheme="majorHAnsi"/>
          <w:b/>
          <w:bCs/>
          <w:color w:val="000000" w:themeColor="text1"/>
          <w:sz w:val="22"/>
          <w:szCs w:val="22"/>
          <w:lang w:val="en-GB"/>
        </w:rPr>
        <w:t>He has over 25+ years of experience in Information Technology, 15+ years of extensive experience in Project Management and 10+ years of experience in EU Funded projects as Team Leader and project manager</w:t>
      </w:r>
      <w:r w:rsidRPr="00936596">
        <w:rPr>
          <w:rFonts w:asciiTheme="majorHAnsi" w:hAnsiTheme="majorHAnsi" w:cstheme="majorHAnsi"/>
          <w:color w:val="000000" w:themeColor="text1"/>
          <w:sz w:val="22"/>
          <w:szCs w:val="22"/>
          <w:lang w:val="en-GB"/>
        </w:rPr>
        <w:t>; Mr Hoinarescu served as Public Procurement Expert (EU, WB, NATO, EBRD) and he is qualified as Project Management (PRINCE2), IT Infrastructure Library, IT service management (ITIL, ISO20000), Information Security and Privacy (ISO27001, GDPR), QA/QC systems (ISO9001, CMMI), Security, Governance and Public Safety, Business Analysis, Certified Trainer, Certified EU Funding Expert, Certified PM for Public Sector.</w:t>
      </w:r>
    </w:p>
    <w:p w14:paraId="78C7B7F8" w14:textId="77777777" w:rsidR="00AE2441" w:rsidRPr="00936596" w:rsidRDefault="00AE2441" w:rsidP="00A0303A">
      <w:pPr>
        <w:pStyle w:val="BodyText"/>
        <w:spacing w:line="276" w:lineRule="auto"/>
        <w:ind w:right="79"/>
        <w:jc w:val="both"/>
        <w:rPr>
          <w:rFonts w:asciiTheme="majorHAnsi" w:hAnsiTheme="majorHAnsi" w:cstheme="majorHAnsi"/>
          <w:noProof/>
          <w:color w:val="000000" w:themeColor="text1"/>
          <w:sz w:val="22"/>
          <w:szCs w:val="22"/>
          <w:lang w:val="en-GB"/>
        </w:rPr>
      </w:pPr>
    </w:p>
    <w:p w14:paraId="0484C61E" w14:textId="6A826C6F" w:rsidR="00010651" w:rsidRPr="00936596" w:rsidRDefault="00AE2441" w:rsidP="00A0303A">
      <w:pPr>
        <w:pStyle w:val="BodyText"/>
        <w:spacing w:line="276" w:lineRule="auto"/>
        <w:ind w:right="79"/>
        <w:jc w:val="both"/>
        <w:rPr>
          <w:rFonts w:asciiTheme="majorHAnsi" w:hAnsiTheme="majorHAnsi" w:cstheme="majorHAnsi"/>
          <w:b/>
          <w:bCs/>
          <w:noProof/>
          <w:color w:val="000000" w:themeColor="text1"/>
          <w:sz w:val="22"/>
          <w:szCs w:val="22"/>
          <w:lang w:val="en-GB"/>
        </w:rPr>
      </w:pPr>
      <w:r w:rsidRPr="00936596">
        <w:rPr>
          <w:rFonts w:asciiTheme="majorHAnsi" w:hAnsiTheme="majorHAnsi" w:cstheme="majorHAnsi"/>
          <w:b/>
          <w:bCs/>
          <w:noProof/>
          <w:color w:val="000000" w:themeColor="text1"/>
          <w:sz w:val="22"/>
          <w:szCs w:val="22"/>
          <w:lang w:val="en-GB"/>
        </w:rPr>
        <w:t xml:space="preserve">Mr Hoinarescu worked previously with Evoluxer in as Team Leader with Evoluxer in technical assistance contracts funded by the EU. </w:t>
      </w:r>
      <w:r w:rsidR="00010651" w:rsidRPr="00936596">
        <w:rPr>
          <w:rFonts w:asciiTheme="majorHAnsi" w:hAnsiTheme="majorHAnsi" w:cstheme="majorHAnsi"/>
          <w:b/>
          <w:bCs/>
          <w:noProof/>
          <w:color w:val="000000" w:themeColor="text1"/>
          <w:sz w:val="22"/>
          <w:szCs w:val="22"/>
          <w:lang w:val="en-GB"/>
        </w:rPr>
        <w:t>Our Team Leader will be full time working for the project implementation</w:t>
      </w:r>
    </w:p>
    <w:p w14:paraId="62A0FCA1" w14:textId="77777777" w:rsidR="003A0F42" w:rsidRPr="00936596" w:rsidRDefault="003A0F42" w:rsidP="00A0303A">
      <w:pPr>
        <w:pStyle w:val="BodyText"/>
        <w:spacing w:line="276" w:lineRule="auto"/>
        <w:ind w:right="79"/>
        <w:jc w:val="both"/>
        <w:rPr>
          <w:rFonts w:asciiTheme="majorHAnsi" w:hAnsiTheme="majorHAnsi" w:cstheme="majorHAnsi"/>
          <w:noProof/>
          <w:color w:val="000000" w:themeColor="text1"/>
          <w:sz w:val="22"/>
          <w:szCs w:val="22"/>
          <w:lang w:val="en-GB"/>
        </w:rPr>
      </w:pPr>
    </w:p>
    <w:p w14:paraId="40C3C37E" w14:textId="7F07DDA3" w:rsidR="00A75DF6" w:rsidRPr="00936596" w:rsidRDefault="00A75DF6" w:rsidP="00A0303A">
      <w:pPr>
        <w:pStyle w:val="BodyText"/>
        <w:shd w:val="clear" w:color="auto" w:fill="F2F2F2" w:themeFill="background1" w:themeFillShade="F2"/>
        <w:spacing w:line="276" w:lineRule="auto"/>
        <w:ind w:right="79"/>
        <w:jc w:val="both"/>
        <w:rPr>
          <w:rFonts w:asciiTheme="majorHAnsi" w:hAnsiTheme="majorHAnsi" w:cstheme="majorHAnsi"/>
          <w:b/>
          <w:bCs/>
          <w:noProof/>
          <w:color w:val="E36C0A" w:themeColor="accent6" w:themeShade="BF"/>
          <w:sz w:val="22"/>
          <w:szCs w:val="22"/>
          <w:lang w:val="en-GB"/>
        </w:rPr>
      </w:pPr>
      <w:r w:rsidRPr="00936596">
        <w:rPr>
          <w:rFonts w:asciiTheme="majorHAnsi" w:hAnsiTheme="majorHAnsi" w:cstheme="majorHAnsi"/>
          <w:b/>
          <w:bCs/>
          <w:noProof/>
          <w:color w:val="E36C0A" w:themeColor="accent6" w:themeShade="BF"/>
          <w:sz w:val="22"/>
          <w:szCs w:val="22"/>
          <w:shd w:val="clear" w:color="auto" w:fill="F2F2F2" w:themeFill="background1" w:themeFillShade="F2"/>
          <w:lang w:val="en-GB"/>
        </w:rPr>
        <w:t>Lead Solution Architect – Albert Baucells</w:t>
      </w:r>
    </w:p>
    <w:p w14:paraId="410A0227" w14:textId="7902961D" w:rsidR="00A75DF6" w:rsidRPr="00936596" w:rsidRDefault="00A75DF6" w:rsidP="00A0303A">
      <w:pPr>
        <w:spacing w:line="276" w:lineRule="auto"/>
        <w:jc w:val="both"/>
        <w:rPr>
          <w:rFonts w:ascii="Calibri" w:hAnsi="Calibri" w:cs="Calibri"/>
          <w:color w:val="000000" w:themeColor="text1"/>
          <w:sz w:val="22"/>
          <w:szCs w:val="22"/>
          <w:lang w:val="en-GB"/>
        </w:rPr>
      </w:pPr>
      <w:r w:rsidRPr="00936596">
        <w:rPr>
          <w:rFonts w:asciiTheme="majorHAnsi" w:hAnsiTheme="majorHAnsi" w:cstheme="majorHAnsi"/>
          <w:noProof/>
          <w:color w:val="000000" w:themeColor="text1"/>
          <w:sz w:val="22"/>
          <w:szCs w:val="22"/>
          <w:lang w:val="en-GB"/>
        </w:rPr>
        <w:drawing>
          <wp:anchor distT="0" distB="0" distL="114300" distR="114300" simplePos="0" relativeHeight="251703296" behindDoc="0" locked="0" layoutInCell="1" allowOverlap="1" wp14:anchorId="1D2BB6FD" wp14:editId="40FEBBF6">
            <wp:simplePos x="0" y="0"/>
            <wp:positionH relativeFrom="column">
              <wp:posOffset>19050</wp:posOffset>
            </wp:positionH>
            <wp:positionV relativeFrom="paragraph">
              <wp:posOffset>57785</wp:posOffset>
            </wp:positionV>
            <wp:extent cx="762000" cy="1082040"/>
            <wp:effectExtent l="0" t="0" r="0" b="0"/>
            <wp:wrapThrough wrapText="bothSides">
              <wp:wrapPolygon edited="0">
                <wp:start x="0" y="0"/>
                <wp:lineTo x="0" y="21296"/>
                <wp:lineTo x="21240" y="21296"/>
                <wp:lineTo x="21240" y="0"/>
                <wp:lineTo x="0" y="0"/>
              </wp:wrapPolygon>
            </wp:wrapThrough>
            <wp:docPr id="25985" name="Picture 2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62000" cy="1082040"/>
                    </a:xfrm>
                    <a:prstGeom prst="rect">
                      <a:avLst/>
                    </a:prstGeom>
                  </pic:spPr>
                </pic:pic>
              </a:graphicData>
            </a:graphic>
            <wp14:sizeRelH relativeFrom="page">
              <wp14:pctWidth>0</wp14:pctWidth>
            </wp14:sizeRelH>
            <wp14:sizeRelV relativeFrom="page">
              <wp14:pctHeight>0</wp14:pctHeight>
            </wp14:sizeRelV>
          </wp:anchor>
        </w:drawing>
      </w:r>
      <w:r w:rsidRPr="00936596">
        <w:rPr>
          <w:rFonts w:asciiTheme="majorHAnsi" w:hAnsiTheme="majorHAnsi" w:cstheme="majorHAnsi"/>
          <w:noProof/>
          <w:color w:val="000000" w:themeColor="text1"/>
          <w:sz w:val="22"/>
          <w:szCs w:val="22"/>
          <w:lang w:val="en-GB"/>
        </w:rPr>
        <w:t xml:space="preserve">Mr Albert Baucells counts with over 20 years of experience in Software solution architecture. </w:t>
      </w:r>
      <w:r w:rsidRPr="00936596">
        <w:rPr>
          <w:rFonts w:asciiTheme="majorHAnsi" w:hAnsiTheme="majorHAnsi" w:cstheme="majorHAnsi"/>
          <w:color w:val="000000" w:themeColor="text1"/>
          <w:sz w:val="22"/>
          <w:szCs w:val="22"/>
          <w:lang w:val="en-GB"/>
        </w:rPr>
        <w:t xml:space="preserve">Worked for Itteria giving support in the first stage of the newly created company, with the migration of more than 200 applications from several software companies. </w:t>
      </w:r>
      <w:r w:rsidRPr="00936596">
        <w:rPr>
          <w:rFonts w:ascii="Calibri" w:hAnsi="Calibri" w:cs="Calibri"/>
          <w:color w:val="000000" w:themeColor="text1"/>
          <w:sz w:val="22"/>
          <w:szCs w:val="22"/>
          <w:lang w:val="en-GB"/>
        </w:rPr>
        <w:t>Technical interface between about 20 project leaders and the developer teams. NET and Oracle Architect. In charge of attending to technical problems of more than 100 diverse J2EE applications.</w:t>
      </w:r>
    </w:p>
    <w:p w14:paraId="5A05C910" w14:textId="77777777" w:rsidR="00306938" w:rsidRPr="00936596" w:rsidRDefault="00306938" w:rsidP="00A0303A">
      <w:pPr>
        <w:pStyle w:val="EuropassSectionDetails"/>
        <w:spacing w:before="40" w:after="40" w:line="276" w:lineRule="auto"/>
        <w:ind w:right="169"/>
        <w:jc w:val="both"/>
        <w:rPr>
          <w:rFonts w:ascii="Calibri" w:hAnsi="Calibri" w:cs="Calibri"/>
          <w:color w:val="000000" w:themeColor="text1"/>
          <w:sz w:val="22"/>
          <w:szCs w:val="22"/>
        </w:rPr>
      </w:pPr>
    </w:p>
    <w:p w14:paraId="1FDFAEE7" w14:textId="77777777" w:rsidR="00306938" w:rsidRPr="00936596" w:rsidRDefault="00A75DF6" w:rsidP="00A0303A">
      <w:pPr>
        <w:pStyle w:val="EuropassSectionDetails"/>
        <w:spacing w:before="40" w:after="40" w:line="276" w:lineRule="auto"/>
        <w:ind w:right="169"/>
        <w:jc w:val="both"/>
        <w:rPr>
          <w:rFonts w:ascii="Calibri" w:hAnsi="Calibri" w:cs="Calibri"/>
          <w:color w:val="000000" w:themeColor="text1"/>
          <w:sz w:val="22"/>
          <w:szCs w:val="22"/>
        </w:rPr>
      </w:pPr>
      <w:r w:rsidRPr="00936596">
        <w:rPr>
          <w:rFonts w:ascii="Calibri" w:hAnsi="Calibri" w:cs="Calibri"/>
          <w:color w:val="000000" w:themeColor="text1"/>
          <w:sz w:val="22"/>
          <w:szCs w:val="22"/>
        </w:rPr>
        <w:t xml:space="preserve">Technical leader within Java division and working together with .NET and Oracle Architects and Quality Department to give support to developer teams in the second stage of Itteria company, aimed to the transformation of the applications focusing on improving Java Framework, Application Server. Dealing with SOA architecture with service bus (Oracle)º, for example, in the applications of the Public Health System. </w:t>
      </w:r>
    </w:p>
    <w:p w14:paraId="7D765EB7" w14:textId="77777777" w:rsidR="00306938" w:rsidRPr="00936596" w:rsidRDefault="00306938" w:rsidP="00A0303A">
      <w:pPr>
        <w:pStyle w:val="EuropassSectionDetails"/>
        <w:spacing w:before="40" w:after="40" w:line="276" w:lineRule="auto"/>
        <w:ind w:right="169"/>
        <w:jc w:val="both"/>
        <w:rPr>
          <w:rFonts w:ascii="Calibri" w:hAnsi="Calibri" w:cs="Calibri"/>
          <w:color w:val="000000" w:themeColor="text1"/>
          <w:sz w:val="22"/>
          <w:szCs w:val="22"/>
        </w:rPr>
      </w:pPr>
    </w:p>
    <w:p w14:paraId="05D6C4CE" w14:textId="634587C4" w:rsidR="00A75DF6" w:rsidRPr="00936596" w:rsidRDefault="00A75DF6" w:rsidP="00A0303A">
      <w:pPr>
        <w:pStyle w:val="EuropassSectionDetails"/>
        <w:spacing w:before="40" w:after="40" w:line="276" w:lineRule="auto"/>
        <w:ind w:right="169"/>
        <w:jc w:val="both"/>
        <w:rPr>
          <w:rFonts w:ascii="Calibri" w:hAnsi="Calibri" w:cs="Calibri"/>
          <w:color w:val="000000" w:themeColor="text1"/>
          <w:sz w:val="22"/>
          <w:szCs w:val="22"/>
        </w:rPr>
      </w:pPr>
      <w:r w:rsidRPr="00936596">
        <w:rPr>
          <w:rFonts w:ascii="Calibri" w:hAnsi="Calibri" w:cs="Calibri"/>
          <w:color w:val="000000" w:themeColor="text1"/>
          <w:sz w:val="22"/>
          <w:szCs w:val="22"/>
        </w:rPr>
        <w:t xml:space="preserve">Mr Baucells is </w:t>
      </w:r>
      <w:r w:rsidR="00306938" w:rsidRPr="00936596">
        <w:rPr>
          <w:rFonts w:ascii="Calibri" w:hAnsi="Calibri" w:cs="Calibri"/>
          <w:color w:val="000000" w:themeColor="text1"/>
          <w:sz w:val="22"/>
          <w:szCs w:val="22"/>
        </w:rPr>
        <w:t>in</w:t>
      </w:r>
      <w:r w:rsidRPr="00936596">
        <w:rPr>
          <w:rFonts w:ascii="Calibri" w:hAnsi="Calibri" w:cs="Calibri"/>
          <w:color w:val="000000" w:themeColor="text1"/>
          <w:sz w:val="22"/>
          <w:szCs w:val="22"/>
        </w:rPr>
        <w:t xml:space="preserve"> charge of company source code control. Use and best practices design. In charge of conducting developers to achieving java certification. Responsible of the learning path of programmers regarding Enterprise Architecture (JEE). Responsible for the validation of technical documents including UML designs, technical designs… In collaboration with the QA manager, helping developers with the building of unit testing and integration testing. AS for functional testing, architecture of Selenium executable files. Main technologies used J2EE Frameworks: Spring, Struts, Canigó (http://canigo.ctti.gencat.cat/ ) ,SOA,UML, Java ORM: Java, JEE, JavaBeans, JSP,  Log4J, Jasper Reports, </w:t>
      </w:r>
      <w:r w:rsidRPr="00936596">
        <w:rPr>
          <w:rFonts w:ascii="Calibri" w:hAnsi="Calibri" w:cs="Calibri"/>
          <w:color w:val="000000" w:themeColor="text1"/>
          <w:sz w:val="22"/>
          <w:szCs w:val="22"/>
        </w:rPr>
        <w:lastRenderedPageBreak/>
        <w:t>XML/XSL/XSLT, UML, JDBC, JavaScript, jQuery, ExtJS, Ajax, EJB, JPA, JMS, web services, Junit, JPA, Hibernate, iBatis, Torque, Containers: EJB, PHP Frameworks: CodeIgniter, J2EE Content Managers: Liferay, Reporting and using HP Quality ALM software, Sonar Code analysis, Jenkins, Continuum Integrations, Maven and Gradel (training) automatizing tools, Application server: Oracle Weblogic (8,9,10,11g,12c), IBM Websphere (6,7,8), Apache Tomcat (5,6,7), Oracle OAS and IAS, JBoss (training), Databases: Oracle (10,11,12c), SQLServer, MySQL, Oracle Bus, Code management tools: SVN, CVS, Git, Agile Programming methodologies, XML, SPRING, STRUTS, Web services, Flex, IBM content manager, Documentum, Alfresco, Toad,  IIS,  Maven, Microstrategy, ETL, CMMI, CLARITY (Project management), (quality management), CAST (software quality), Selenium, Prince2, standards/APIs: XSD, SOAP, JAX-WS, JAXB, JAX-RPC , Ant, SOAP UI, UNIX,  shell scripting, Jira, Enterprise Architect, Eclipse IDE, XML/XSL/XSLT, Apache Ant, HTTPs, SSL, Software development methodologies</w:t>
      </w:r>
    </w:p>
    <w:p w14:paraId="3E793DB4" w14:textId="77777777" w:rsidR="00A75DF6" w:rsidRPr="00936596" w:rsidRDefault="00A75DF6" w:rsidP="00A0303A">
      <w:pPr>
        <w:pStyle w:val="EuropassSectionDetails"/>
        <w:spacing w:before="40" w:after="40" w:line="276" w:lineRule="auto"/>
        <w:ind w:left="143" w:right="169"/>
        <w:jc w:val="both"/>
        <w:rPr>
          <w:rFonts w:ascii="Calibri" w:hAnsi="Calibri" w:cs="Calibri"/>
          <w:color w:val="000000" w:themeColor="text1"/>
          <w:sz w:val="22"/>
          <w:szCs w:val="22"/>
        </w:rPr>
      </w:pPr>
    </w:p>
    <w:p w14:paraId="68953FF7" w14:textId="53167309" w:rsidR="00A75DF6" w:rsidRPr="00936596" w:rsidRDefault="00A75DF6" w:rsidP="00A0303A">
      <w:pPr>
        <w:pStyle w:val="BodyText"/>
        <w:shd w:val="clear" w:color="auto" w:fill="F2F2F2" w:themeFill="background1" w:themeFillShade="F2"/>
        <w:spacing w:line="276" w:lineRule="auto"/>
        <w:ind w:right="79"/>
        <w:jc w:val="both"/>
        <w:rPr>
          <w:rFonts w:asciiTheme="majorHAnsi" w:hAnsiTheme="majorHAnsi" w:cstheme="majorHAnsi"/>
          <w:b/>
          <w:bCs/>
          <w:noProof/>
          <w:color w:val="E36C0A" w:themeColor="accent6" w:themeShade="BF"/>
          <w:sz w:val="22"/>
          <w:szCs w:val="22"/>
          <w:lang w:val="en-GB"/>
        </w:rPr>
      </w:pPr>
      <w:r w:rsidRPr="00936596">
        <w:rPr>
          <w:rFonts w:asciiTheme="majorHAnsi" w:hAnsiTheme="majorHAnsi" w:cstheme="majorHAnsi"/>
          <w:b/>
          <w:bCs/>
          <w:noProof/>
          <w:color w:val="E36C0A" w:themeColor="accent6" w:themeShade="BF"/>
          <w:sz w:val="22"/>
          <w:szCs w:val="22"/>
          <w:shd w:val="clear" w:color="auto" w:fill="F2F2F2" w:themeFill="background1" w:themeFillShade="F2"/>
          <w:lang w:val="en-GB"/>
        </w:rPr>
        <w:t xml:space="preserve">Software Architect – </w:t>
      </w:r>
      <w:r w:rsidR="0088580E" w:rsidRPr="00936596">
        <w:rPr>
          <w:rFonts w:asciiTheme="majorHAnsi" w:hAnsiTheme="majorHAnsi" w:cstheme="majorHAnsi"/>
          <w:b/>
          <w:bCs/>
          <w:noProof/>
          <w:color w:val="E36C0A" w:themeColor="accent6" w:themeShade="BF"/>
          <w:sz w:val="22"/>
          <w:szCs w:val="22"/>
          <w:shd w:val="clear" w:color="auto" w:fill="F2F2F2" w:themeFill="background1" w:themeFillShade="F2"/>
          <w:lang w:val="en-GB"/>
        </w:rPr>
        <w:t>Besnik Belegu</w:t>
      </w:r>
    </w:p>
    <w:p w14:paraId="1B7613E7" w14:textId="6F379F69" w:rsidR="00A75DF6" w:rsidRPr="00936596" w:rsidRDefault="0088580E" w:rsidP="00A0303A">
      <w:pPr>
        <w:pStyle w:val="BodyText"/>
        <w:spacing w:line="276" w:lineRule="auto"/>
        <w:ind w:right="79"/>
        <w:jc w:val="both"/>
        <w:rPr>
          <w:rFonts w:asciiTheme="majorHAnsi" w:hAnsiTheme="majorHAnsi" w:cstheme="majorHAnsi"/>
          <w:noProof/>
          <w:color w:val="000000" w:themeColor="text1"/>
          <w:sz w:val="22"/>
          <w:szCs w:val="22"/>
          <w:lang w:val="en-GB"/>
        </w:rPr>
      </w:pPr>
      <w:r w:rsidRPr="00936596">
        <w:rPr>
          <w:rFonts w:ascii="Garamond" w:hAnsi="Garamond"/>
          <w:noProof/>
          <w:color w:val="000000" w:themeColor="text1"/>
          <w:sz w:val="22"/>
          <w:szCs w:val="22"/>
          <w:highlight w:val="yellow"/>
          <w:lang w:val="en-GB"/>
        </w:rPr>
        <w:drawing>
          <wp:anchor distT="0" distB="0" distL="114300" distR="114300" simplePos="0" relativeHeight="251704320" behindDoc="0" locked="0" layoutInCell="1" allowOverlap="1" wp14:anchorId="01B69F85" wp14:editId="0C5C03D0">
            <wp:simplePos x="0" y="0"/>
            <wp:positionH relativeFrom="column">
              <wp:posOffset>-3810</wp:posOffset>
            </wp:positionH>
            <wp:positionV relativeFrom="paragraph">
              <wp:posOffset>3810</wp:posOffset>
            </wp:positionV>
            <wp:extent cx="1028700" cy="1037274"/>
            <wp:effectExtent l="0" t="0" r="0" b="4445"/>
            <wp:wrapThrough wrapText="bothSides">
              <wp:wrapPolygon edited="0">
                <wp:start x="0" y="0"/>
                <wp:lineTo x="0" y="21428"/>
                <wp:lineTo x="21333" y="21428"/>
                <wp:lineTo x="21333" y="0"/>
                <wp:lineTo x="0" y="0"/>
              </wp:wrapPolygon>
            </wp:wrapThrough>
            <wp:docPr id="25986" name="Picture 25986" descr="A person with a beard in front of a book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6" name="Picture 25986" descr="A person with a beard in front of a bookshelf&#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028700" cy="1037274"/>
                    </a:xfrm>
                    <a:prstGeom prst="rect">
                      <a:avLst/>
                    </a:prstGeom>
                  </pic:spPr>
                </pic:pic>
              </a:graphicData>
            </a:graphic>
            <wp14:sizeRelH relativeFrom="page">
              <wp14:pctWidth>0</wp14:pctWidth>
            </wp14:sizeRelH>
            <wp14:sizeRelV relativeFrom="page">
              <wp14:pctHeight>0</wp14:pctHeight>
            </wp14:sizeRelV>
          </wp:anchor>
        </w:drawing>
      </w:r>
      <w:r w:rsidRPr="00936596">
        <w:rPr>
          <w:rFonts w:asciiTheme="majorHAnsi" w:hAnsiTheme="majorHAnsi" w:cstheme="majorHAnsi"/>
          <w:b/>
          <w:bCs/>
          <w:noProof/>
          <w:color w:val="000000" w:themeColor="text1"/>
          <w:sz w:val="22"/>
          <w:szCs w:val="22"/>
          <w:lang w:val="en-GB"/>
        </w:rPr>
        <w:t xml:space="preserve">Besnik Belegu counts with a </w:t>
      </w:r>
      <w:r w:rsidR="00A75DF6" w:rsidRPr="00936596">
        <w:rPr>
          <w:rFonts w:asciiTheme="majorHAnsi" w:hAnsiTheme="majorHAnsi" w:cstheme="majorHAnsi"/>
          <w:b/>
          <w:bCs/>
          <w:noProof/>
          <w:color w:val="000000" w:themeColor="text1"/>
          <w:sz w:val="22"/>
          <w:szCs w:val="22"/>
          <w:lang w:val="en-GB"/>
        </w:rPr>
        <w:t>BA in Computer Science; 15+</w:t>
      </w:r>
      <w:r w:rsidR="00A75DF6" w:rsidRPr="00936596">
        <w:rPr>
          <w:rFonts w:asciiTheme="majorHAnsi" w:hAnsiTheme="majorHAnsi" w:cstheme="majorHAnsi"/>
          <w:noProof/>
          <w:color w:val="000000" w:themeColor="text1"/>
          <w:sz w:val="22"/>
          <w:szCs w:val="22"/>
          <w:lang w:val="en-GB"/>
        </w:rPr>
        <w:t xml:space="preserve"> years of experience in working in the Information Technology field with acquired experience in large scale software design, integration and development projects and extensive knowledge of a wide range of software technologies and software development frameworks and methodologies. BA in Computer Science of University of Prizren. </w:t>
      </w:r>
    </w:p>
    <w:p w14:paraId="7D0C59BC" w14:textId="77777777" w:rsidR="00306938" w:rsidRPr="00936596" w:rsidRDefault="00306938" w:rsidP="00A0303A">
      <w:pPr>
        <w:pStyle w:val="EuropassSectionDetails"/>
        <w:spacing w:before="40" w:after="40" w:line="276" w:lineRule="auto"/>
        <w:ind w:right="169"/>
        <w:jc w:val="both"/>
        <w:rPr>
          <w:rFonts w:asciiTheme="majorHAnsi" w:hAnsiTheme="majorHAnsi" w:cstheme="majorHAnsi"/>
          <w:noProof/>
          <w:color w:val="000000" w:themeColor="text1"/>
          <w:sz w:val="22"/>
          <w:szCs w:val="22"/>
        </w:rPr>
      </w:pPr>
    </w:p>
    <w:p w14:paraId="45411283" w14:textId="411C7DA1" w:rsidR="00A75DF6" w:rsidRPr="00936596" w:rsidRDefault="00A75DF6" w:rsidP="00A0303A">
      <w:pPr>
        <w:pStyle w:val="EuropassSectionDetails"/>
        <w:spacing w:before="40" w:after="40" w:line="276" w:lineRule="auto"/>
        <w:ind w:right="169"/>
        <w:jc w:val="both"/>
        <w:rPr>
          <w:rFonts w:asciiTheme="majorHAnsi" w:hAnsiTheme="majorHAnsi" w:cstheme="majorHAnsi"/>
          <w:noProof/>
          <w:color w:val="000000" w:themeColor="text1"/>
          <w:sz w:val="22"/>
          <w:szCs w:val="22"/>
        </w:rPr>
      </w:pPr>
      <w:r w:rsidRPr="00936596">
        <w:rPr>
          <w:rFonts w:asciiTheme="majorHAnsi" w:hAnsiTheme="majorHAnsi" w:cstheme="majorHAnsi"/>
          <w:noProof/>
          <w:color w:val="000000" w:themeColor="text1"/>
          <w:sz w:val="22"/>
          <w:szCs w:val="22"/>
        </w:rPr>
        <w:t>Deep experience on developing complex information systems and data management solutions for the judiciary, banking and education sectors. Software development on data management, structuring and managing legal data in the sector of e-government. Experience in software development on judicial open data, court information systems and justice-related platforms.</w:t>
      </w:r>
    </w:p>
    <w:p w14:paraId="6262212F" w14:textId="77777777" w:rsidR="002B5AAC" w:rsidRPr="00936596" w:rsidRDefault="002B5AAC" w:rsidP="00A0303A">
      <w:pPr>
        <w:pStyle w:val="EuropassSectionDetails"/>
        <w:spacing w:before="40" w:after="40" w:line="276" w:lineRule="auto"/>
        <w:ind w:right="169"/>
        <w:jc w:val="both"/>
        <w:rPr>
          <w:rFonts w:asciiTheme="majorHAnsi" w:hAnsiTheme="majorHAnsi" w:cstheme="majorHAnsi"/>
          <w:noProof/>
          <w:color w:val="000000" w:themeColor="text1"/>
          <w:sz w:val="22"/>
          <w:szCs w:val="22"/>
        </w:rPr>
      </w:pPr>
    </w:p>
    <w:p w14:paraId="43C32BD7" w14:textId="1CCAD567" w:rsidR="002B5AAC" w:rsidRPr="00936596" w:rsidRDefault="002B5AAC" w:rsidP="00A0303A">
      <w:pPr>
        <w:pStyle w:val="BodyText"/>
        <w:shd w:val="clear" w:color="auto" w:fill="F2F2F2" w:themeFill="background1" w:themeFillShade="F2"/>
        <w:spacing w:line="276" w:lineRule="auto"/>
        <w:ind w:right="79"/>
        <w:jc w:val="both"/>
        <w:rPr>
          <w:rFonts w:asciiTheme="majorHAnsi" w:hAnsiTheme="majorHAnsi" w:cstheme="majorHAnsi"/>
          <w:b/>
          <w:bCs/>
          <w:noProof/>
          <w:color w:val="E36C0A" w:themeColor="accent6" w:themeShade="BF"/>
          <w:sz w:val="22"/>
          <w:szCs w:val="22"/>
          <w:lang w:val="en-GB"/>
        </w:rPr>
      </w:pPr>
      <w:r w:rsidRPr="00936596">
        <w:rPr>
          <w:rFonts w:asciiTheme="majorHAnsi" w:hAnsiTheme="majorHAnsi" w:cstheme="majorHAnsi"/>
          <w:b/>
          <w:bCs/>
          <w:noProof/>
          <w:color w:val="E36C0A" w:themeColor="accent6" w:themeShade="BF"/>
          <w:sz w:val="22"/>
          <w:szCs w:val="22"/>
          <w:shd w:val="clear" w:color="auto" w:fill="F2F2F2" w:themeFill="background1" w:themeFillShade="F2"/>
          <w:lang w:val="en-GB"/>
        </w:rPr>
        <w:t>Software Developer – Ljupcho Antovski</w:t>
      </w:r>
    </w:p>
    <w:p w14:paraId="3276A3C1" w14:textId="0C0C8C07" w:rsidR="002B5AAC" w:rsidRPr="00936596" w:rsidRDefault="002B5AAC" w:rsidP="00A0303A">
      <w:pPr>
        <w:pStyle w:val="BodyText"/>
        <w:spacing w:line="276" w:lineRule="auto"/>
        <w:ind w:right="79"/>
        <w:jc w:val="both"/>
        <w:rPr>
          <w:rFonts w:asciiTheme="majorHAnsi" w:hAnsiTheme="majorHAnsi" w:cstheme="majorHAnsi"/>
          <w:noProof/>
          <w:color w:val="000000" w:themeColor="text1"/>
          <w:sz w:val="22"/>
          <w:szCs w:val="22"/>
          <w:lang w:val="en-GB"/>
        </w:rPr>
      </w:pPr>
      <w:r w:rsidRPr="00936596">
        <w:rPr>
          <w:rFonts w:ascii="Garamond" w:hAnsi="Garamond"/>
          <w:noProof/>
          <w:color w:val="000000" w:themeColor="text1"/>
          <w:sz w:val="22"/>
          <w:szCs w:val="22"/>
          <w:highlight w:val="yellow"/>
          <w:lang w:val="en-GB"/>
        </w:rPr>
        <w:drawing>
          <wp:anchor distT="0" distB="0" distL="114300" distR="114300" simplePos="0" relativeHeight="251705344" behindDoc="0" locked="0" layoutInCell="1" allowOverlap="1" wp14:anchorId="19A226E7" wp14:editId="0AD57614">
            <wp:simplePos x="0" y="0"/>
            <wp:positionH relativeFrom="column">
              <wp:posOffset>-3810</wp:posOffset>
            </wp:positionH>
            <wp:positionV relativeFrom="paragraph">
              <wp:posOffset>0</wp:posOffset>
            </wp:positionV>
            <wp:extent cx="990600" cy="990600"/>
            <wp:effectExtent l="0" t="0" r="0" b="0"/>
            <wp:wrapThrough wrapText="bothSides">
              <wp:wrapPolygon edited="0">
                <wp:start x="0" y="0"/>
                <wp:lineTo x="0" y="21323"/>
                <wp:lineTo x="21323" y="21323"/>
                <wp:lineTo x="21323" y="0"/>
                <wp:lineTo x="0" y="0"/>
              </wp:wrapPolygon>
            </wp:wrapThrough>
            <wp:docPr id="26008" name="Picture 26008" descr="A person wearing glasses and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8" name="Picture 26008" descr="A person wearing glasses and a suit&#10;&#10;Description automatically generated with medium confidence"/>
                    <pic:cNvPicPr/>
                  </pic:nvPicPr>
                  <pic:blipFill>
                    <a:blip r:embed="rId165">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14:sizeRelH relativeFrom="page">
              <wp14:pctWidth>0</wp14:pctWidth>
            </wp14:sizeRelH>
            <wp14:sizeRelV relativeFrom="page">
              <wp14:pctHeight>0</wp14:pctHeight>
            </wp14:sizeRelV>
          </wp:anchor>
        </w:drawing>
      </w:r>
      <w:r w:rsidRPr="00936596">
        <w:rPr>
          <w:rFonts w:asciiTheme="majorHAnsi" w:hAnsiTheme="majorHAnsi" w:cstheme="majorHAnsi"/>
          <w:b/>
          <w:bCs/>
          <w:noProof/>
          <w:color w:val="000000" w:themeColor="text1"/>
          <w:sz w:val="22"/>
          <w:szCs w:val="22"/>
          <w:lang w:val="en-GB"/>
        </w:rPr>
        <w:t>Mr Ljupcho Antovski counts with a PhD</w:t>
      </w:r>
      <w:r w:rsidRPr="00936596">
        <w:rPr>
          <w:rFonts w:asciiTheme="majorHAnsi" w:hAnsiTheme="majorHAnsi" w:cstheme="majorHAnsi"/>
          <w:noProof/>
          <w:color w:val="000000" w:themeColor="text1"/>
          <w:sz w:val="22"/>
          <w:szCs w:val="22"/>
          <w:lang w:val="en-GB"/>
        </w:rPr>
        <w:t xml:space="preserve"> in Information Technology; MSc in Information Technology; BA of Electrical and Electronics Engineering, Major in Computer Science, Informatics and Automation. </w:t>
      </w:r>
    </w:p>
    <w:p w14:paraId="0C74F77D" w14:textId="77777777" w:rsidR="002B5AAC" w:rsidRPr="00936596" w:rsidRDefault="002B5AAC" w:rsidP="00A0303A">
      <w:pPr>
        <w:pStyle w:val="BodyText"/>
        <w:spacing w:line="276" w:lineRule="auto"/>
        <w:ind w:right="79"/>
        <w:jc w:val="both"/>
        <w:rPr>
          <w:rFonts w:asciiTheme="majorHAnsi" w:hAnsiTheme="majorHAnsi" w:cstheme="majorHAnsi"/>
          <w:b/>
          <w:bCs/>
          <w:noProof/>
          <w:color w:val="000000" w:themeColor="text1"/>
          <w:sz w:val="22"/>
          <w:szCs w:val="22"/>
          <w:lang w:val="en-GB"/>
        </w:rPr>
      </w:pPr>
    </w:p>
    <w:p w14:paraId="7E472EC1" w14:textId="77777777" w:rsidR="002B5AAC" w:rsidRPr="00936596" w:rsidRDefault="002B5AAC" w:rsidP="00A0303A">
      <w:pPr>
        <w:pStyle w:val="BodyText"/>
        <w:spacing w:line="276" w:lineRule="auto"/>
        <w:ind w:right="79"/>
        <w:jc w:val="both"/>
        <w:rPr>
          <w:rFonts w:asciiTheme="majorHAnsi" w:hAnsiTheme="majorHAnsi" w:cstheme="majorHAnsi"/>
          <w:noProof/>
          <w:color w:val="000000" w:themeColor="text1"/>
          <w:sz w:val="22"/>
          <w:szCs w:val="22"/>
          <w:lang w:val="en-GB"/>
        </w:rPr>
      </w:pPr>
      <w:r w:rsidRPr="00936596">
        <w:rPr>
          <w:rFonts w:asciiTheme="majorHAnsi" w:hAnsiTheme="majorHAnsi" w:cstheme="majorHAnsi"/>
          <w:b/>
          <w:bCs/>
          <w:noProof/>
          <w:color w:val="000000" w:themeColor="text1"/>
          <w:sz w:val="22"/>
          <w:szCs w:val="22"/>
          <w:lang w:val="en-GB"/>
        </w:rPr>
        <w:t>20</w:t>
      </w:r>
      <w:r w:rsidRPr="00936596">
        <w:rPr>
          <w:rFonts w:asciiTheme="majorHAnsi" w:hAnsiTheme="majorHAnsi" w:cstheme="majorHAnsi"/>
          <w:noProof/>
          <w:color w:val="000000" w:themeColor="text1"/>
          <w:sz w:val="22"/>
          <w:szCs w:val="22"/>
          <w:lang w:val="en-GB"/>
        </w:rPr>
        <w:t xml:space="preserve">+ years of experience as a software and database senior developer, business and database analyst, including gap and requirements analysis, conducting research leading to </w:t>
      </w:r>
      <w:r w:rsidRPr="00936596">
        <w:rPr>
          <w:rFonts w:asciiTheme="majorHAnsi" w:hAnsiTheme="majorHAnsi" w:cstheme="majorHAnsi"/>
          <w:b/>
          <w:bCs/>
          <w:noProof/>
          <w:color w:val="000000" w:themeColor="text1"/>
          <w:sz w:val="22"/>
          <w:szCs w:val="22"/>
          <w:lang w:val="en-GB"/>
        </w:rPr>
        <w:t>the drafting of specifications</w:t>
      </w:r>
      <w:r w:rsidRPr="00936596">
        <w:rPr>
          <w:rFonts w:asciiTheme="majorHAnsi" w:hAnsiTheme="majorHAnsi" w:cstheme="majorHAnsi"/>
          <w:noProof/>
          <w:color w:val="000000" w:themeColor="text1"/>
          <w:sz w:val="22"/>
          <w:szCs w:val="22"/>
          <w:lang w:val="en-GB"/>
        </w:rPr>
        <w:t xml:space="preserve"> and rules, design and implementation, project management, change management and software development.</w:t>
      </w:r>
    </w:p>
    <w:p w14:paraId="0BD992BC" w14:textId="77777777" w:rsidR="002B5AAC" w:rsidRPr="00936596" w:rsidRDefault="002B5AAC" w:rsidP="00A0303A">
      <w:pPr>
        <w:pStyle w:val="BodyText"/>
        <w:spacing w:line="276" w:lineRule="auto"/>
        <w:ind w:right="79"/>
        <w:jc w:val="both"/>
        <w:rPr>
          <w:rFonts w:asciiTheme="majorHAnsi" w:hAnsiTheme="majorHAnsi" w:cstheme="majorHAnsi"/>
          <w:noProof/>
          <w:color w:val="000000" w:themeColor="text1"/>
          <w:sz w:val="22"/>
          <w:szCs w:val="22"/>
          <w:lang w:val="en-GB"/>
        </w:rPr>
      </w:pPr>
    </w:p>
    <w:p w14:paraId="34DEEA13" w14:textId="77777777" w:rsidR="002B5AAC" w:rsidRPr="00936596" w:rsidRDefault="002B5AAC" w:rsidP="00A0303A">
      <w:pPr>
        <w:pStyle w:val="BodyText"/>
        <w:spacing w:line="276" w:lineRule="auto"/>
        <w:ind w:right="79"/>
        <w:jc w:val="both"/>
        <w:rPr>
          <w:rFonts w:asciiTheme="majorHAnsi" w:hAnsiTheme="majorHAnsi" w:cstheme="majorHAnsi"/>
          <w:noProof/>
          <w:color w:val="000000" w:themeColor="text1"/>
          <w:sz w:val="22"/>
          <w:szCs w:val="22"/>
          <w:lang w:val="en-GB"/>
        </w:rPr>
      </w:pPr>
      <w:r w:rsidRPr="00936596">
        <w:rPr>
          <w:rFonts w:asciiTheme="majorHAnsi" w:hAnsiTheme="majorHAnsi" w:cstheme="majorHAnsi"/>
          <w:b/>
          <w:bCs/>
          <w:noProof/>
          <w:color w:val="000000" w:themeColor="text1"/>
          <w:sz w:val="22"/>
          <w:szCs w:val="22"/>
          <w:lang w:val="en-GB"/>
        </w:rPr>
        <w:t>MSc</w:t>
      </w:r>
      <w:r w:rsidRPr="00936596">
        <w:rPr>
          <w:rFonts w:asciiTheme="majorHAnsi" w:hAnsiTheme="majorHAnsi" w:cstheme="majorHAnsi"/>
          <w:noProof/>
          <w:color w:val="000000" w:themeColor="text1"/>
          <w:sz w:val="22"/>
          <w:szCs w:val="22"/>
          <w:lang w:val="en-GB"/>
        </w:rPr>
        <w:t xml:space="preserve"> in Information Technology and PhD holder in Information Technology of University Ss Cyril and Methodius. 16+years of experience in IT software development </w:t>
      </w:r>
      <w:r w:rsidRPr="00936596">
        <w:rPr>
          <w:rFonts w:asciiTheme="majorHAnsi" w:hAnsiTheme="majorHAnsi" w:cstheme="majorHAnsi"/>
          <w:b/>
          <w:bCs/>
          <w:noProof/>
          <w:color w:val="000000" w:themeColor="text1"/>
          <w:sz w:val="22"/>
          <w:szCs w:val="22"/>
          <w:lang w:val="en-GB"/>
        </w:rPr>
        <w:t>for projects related to e-governance</w:t>
      </w:r>
      <w:r w:rsidRPr="00936596">
        <w:rPr>
          <w:rFonts w:asciiTheme="majorHAnsi" w:hAnsiTheme="majorHAnsi" w:cstheme="majorHAnsi"/>
          <w:noProof/>
          <w:color w:val="000000" w:themeColor="text1"/>
          <w:sz w:val="22"/>
          <w:szCs w:val="22"/>
          <w:lang w:val="en-GB"/>
        </w:rPr>
        <w:t>, e-learning and online testing, e-commerce, donors’ databases development, custom made IS, capacity building, labour market systems.</w:t>
      </w:r>
    </w:p>
    <w:p w14:paraId="66C6A215" w14:textId="77777777" w:rsidR="002B5AAC" w:rsidRPr="00936596" w:rsidRDefault="002B5AAC" w:rsidP="00A0303A">
      <w:pPr>
        <w:pStyle w:val="BodyText"/>
        <w:spacing w:line="276" w:lineRule="auto"/>
        <w:ind w:right="79"/>
        <w:jc w:val="both"/>
        <w:rPr>
          <w:rFonts w:asciiTheme="majorHAnsi" w:hAnsiTheme="majorHAnsi" w:cstheme="majorHAnsi"/>
          <w:noProof/>
          <w:color w:val="000000" w:themeColor="text1"/>
          <w:sz w:val="22"/>
          <w:szCs w:val="22"/>
          <w:lang w:val="en-GB"/>
        </w:rPr>
      </w:pPr>
    </w:p>
    <w:p w14:paraId="07E01556" w14:textId="5818D50B" w:rsidR="0088580E" w:rsidRPr="00936596" w:rsidRDefault="002B5AAC" w:rsidP="00A0303A">
      <w:pPr>
        <w:pStyle w:val="EuropassSectionDetails"/>
        <w:spacing w:before="40" w:after="40" w:line="276" w:lineRule="auto"/>
        <w:ind w:right="169"/>
        <w:jc w:val="both"/>
        <w:rPr>
          <w:rFonts w:asciiTheme="majorHAnsi" w:hAnsiTheme="majorHAnsi" w:cstheme="majorHAnsi"/>
          <w:noProof/>
          <w:color w:val="000000" w:themeColor="text1"/>
          <w:sz w:val="22"/>
          <w:szCs w:val="22"/>
        </w:rPr>
      </w:pPr>
      <w:r w:rsidRPr="00936596">
        <w:rPr>
          <w:rFonts w:asciiTheme="majorHAnsi" w:hAnsiTheme="majorHAnsi" w:cstheme="majorHAnsi"/>
          <w:noProof/>
          <w:color w:val="000000" w:themeColor="text1"/>
          <w:sz w:val="22"/>
          <w:szCs w:val="22"/>
        </w:rPr>
        <w:t>Proven experience in design and software development of information systems, databases and IT infrastructure. Certified as Microsoft® Certified Technology Specialist (MCTS), Microsoft® Certified Professional Developer (MCPD) and CCNA and Cisco Networking Academy Instructor.</w:t>
      </w:r>
    </w:p>
    <w:p w14:paraId="4BB1DAB1" w14:textId="011F8E06" w:rsidR="00BD5009" w:rsidRPr="00936596" w:rsidRDefault="00BD5009" w:rsidP="00A0303A">
      <w:pPr>
        <w:pStyle w:val="EuropassSectionDetails"/>
        <w:spacing w:before="40" w:after="40" w:line="276" w:lineRule="auto"/>
        <w:ind w:right="169"/>
        <w:jc w:val="both"/>
        <w:rPr>
          <w:rFonts w:asciiTheme="majorHAnsi" w:hAnsiTheme="majorHAnsi" w:cstheme="majorHAnsi"/>
          <w:noProof/>
          <w:color w:val="000000" w:themeColor="text1"/>
          <w:sz w:val="22"/>
          <w:szCs w:val="22"/>
        </w:rPr>
      </w:pPr>
    </w:p>
    <w:p w14:paraId="329827DD" w14:textId="77777777" w:rsidR="00BD5009" w:rsidRPr="00936596" w:rsidRDefault="00BD5009" w:rsidP="00A0303A">
      <w:pPr>
        <w:pStyle w:val="EuropassSectionDetails"/>
        <w:spacing w:before="40" w:after="40" w:line="276" w:lineRule="auto"/>
        <w:ind w:right="169"/>
        <w:jc w:val="both"/>
        <w:rPr>
          <w:rFonts w:asciiTheme="majorHAnsi" w:hAnsiTheme="majorHAnsi" w:cstheme="majorHAnsi"/>
          <w:color w:val="000000" w:themeColor="text1"/>
          <w:sz w:val="22"/>
          <w:szCs w:val="22"/>
        </w:rPr>
      </w:pPr>
    </w:p>
    <w:p w14:paraId="37EA9E37" w14:textId="5F65F4CA" w:rsidR="00A75DF6" w:rsidRPr="00936596" w:rsidRDefault="00A75DF6" w:rsidP="00A0303A">
      <w:pPr>
        <w:spacing w:line="276" w:lineRule="auto"/>
        <w:rPr>
          <w:color w:val="000000" w:themeColor="text1"/>
          <w:sz w:val="22"/>
          <w:szCs w:val="22"/>
          <w:lang w:val="en-GB"/>
        </w:rPr>
      </w:pPr>
    </w:p>
    <w:p w14:paraId="1CB78346" w14:textId="306A764F" w:rsidR="002B5AAC" w:rsidRPr="00936596" w:rsidRDefault="002B5AAC" w:rsidP="00A0303A">
      <w:pPr>
        <w:pStyle w:val="BodyText"/>
        <w:shd w:val="clear" w:color="auto" w:fill="F2F2F2" w:themeFill="background1" w:themeFillShade="F2"/>
        <w:spacing w:line="276" w:lineRule="auto"/>
        <w:ind w:right="79"/>
        <w:jc w:val="both"/>
        <w:rPr>
          <w:rFonts w:asciiTheme="majorHAnsi" w:hAnsiTheme="majorHAnsi" w:cstheme="majorHAnsi"/>
          <w:b/>
          <w:bCs/>
          <w:noProof/>
          <w:color w:val="E36C0A" w:themeColor="accent6" w:themeShade="BF"/>
          <w:sz w:val="22"/>
          <w:szCs w:val="22"/>
          <w:lang w:val="en-GB"/>
        </w:rPr>
      </w:pPr>
      <w:r w:rsidRPr="00936596">
        <w:rPr>
          <w:rFonts w:asciiTheme="majorHAnsi" w:hAnsiTheme="majorHAnsi" w:cstheme="majorHAnsi"/>
          <w:b/>
          <w:bCs/>
          <w:noProof/>
          <w:color w:val="E36C0A" w:themeColor="accent6" w:themeShade="BF"/>
          <w:sz w:val="22"/>
          <w:szCs w:val="22"/>
          <w:shd w:val="clear" w:color="auto" w:fill="F2F2F2" w:themeFill="background1" w:themeFillShade="F2"/>
          <w:lang w:val="en-GB"/>
        </w:rPr>
        <w:lastRenderedPageBreak/>
        <w:t xml:space="preserve">IT Trainer – Blerta Berveniku </w:t>
      </w:r>
    </w:p>
    <w:p w14:paraId="2423B411" w14:textId="377AEFDC" w:rsidR="002B5AAC" w:rsidRPr="00936596" w:rsidRDefault="002B5AAC" w:rsidP="00A0303A">
      <w:pPr>
        <w:pStyle w:val="BodyText"/>
        <w:spacing w:line="276" w:lineRule="auto"/>
        <w:ind w:right="79"/>
        <w:jc w:val="both"/>
        <w:rPr>
          <w:rFonts w:asciiTheme="majorHAnsi" w:hAnsiTheme="majorHAnsi" w:cstheme="majorHAnsi"/>
          <w:noProof/>
          <w:color w:val="000000" w:themeColor="text1"/>
          <w:sz w:val="22"/>
          <w:szCs w:val="22"/>
          <w:lang w:val="en-GB"/>
        </w:rPr>
      </w:pPr>
      <w:r w:rsidRPr="00936596">
        <w:rPr>
          <w:rFonts w:ascii="Garamond" w:hAnsi="Garamond"/>
          <w:b/>
          <w:bCs/>
          <w:noProof/>
          <w:color w:val="000000" w:themeColor="text1"/>
          <w:sz w:val="22"/>
          <w:szCs w:val="22"/>
          <w:lang w:val="en-GB"/>
        </w:rPr>
        <w:drawing>
          <wp:anchor distT="0" distB="0" distL="114300" distR="114300" simplePos="0" relativeHeight="251706368" behindDoc="0" locked="0" layoutInCell="1" allowOverlap="1" wp14:anchorId="1480F182" wp14:editId="4700DB1B">
            <wp:simplePos x="0" y="0"/>
            <wp:positionH relativeFrom="column">
              <wp:posOffset>-3810</wp:posOffset>
            </wp:positionH>
            <wp:positionV relativeFrom="paragraph">
              <wp:posOffset>3175</wp:posOffset>
            </wp:positionV>
            <wp:extent cx="1003300" cy="1003300"/>
            <wp:effectExtent l="0" t="0" r="0" b="0"/>
            <wp:wrapThrough wrapText="bothSides">
              <wp:wrapPolygon edited="0">
                <wp:start x="0" y="0"/>
                <wp:lineTo x="0" y="21327"/>
                <wp:lineTo x="21327" y="21327"/>
                <wp:lineTo x="21327" y="0"/>
                <wp:lineTo x="0" y="0"/>
              </wp:wrapPolygon>
            </wp:wrapThrough>
            <wp:docPr id="26009" name="Picture 26009" descr="A person with long 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9" name="Picture 26009" descr="A person with long hair&#10;&#10;Description automatically generated with low confidenc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03300" cy="1003300"/>
                    </a:xfrm>
                    <a:prstGeom prst="rect">
                      <a:avLst/>
                    </a:prstGeom>
                  </pic:spPr>
                </pic:pic>
              </a:graphicData>
            </a:graphic>
            <wp14:sizeRelH relativeFrom="page">
              <wp14:pctWidth>0</wp14:pctWidth>
            </wp14:sizeRelH>
            <wp14:sizeRelV relativeFrom="page">
              <wp14:pctHeight>0</wp14:pctHeight>
            </wp14:sizeRelV>
          </wp:anchor>
        </w:drawing>
      </w:r>
      <w:r w:rsidRPr="00936596">
        <w:rPr>
          <w:rFonts w:asciiTheme="majorHAnsi" w:hAnsiTheme="majorHAnsi" w:cstheme="majorHAnsi"/>
          <w:b/>
          <w:bCs/>
          <w:noProof/>
          <w:color w:val="000000" w:themeColor="text1"/>
          <w:sz w:val="22"/>
          <w:szCs w:val="22"/>
          <w:lang w:val="en-GB"/>
        </w:rPr>
        <w:t>Mrs Blerta Berveniku counts with a MA of Business Administration; BA in Computer Science and over 15+ years of professional experience bridging the gap between business and IT, and leading and managing ICT Projects in judiciary</w:t>
      </w:r>
      <w:r w:rsidRPr="00936596">
        <w:rPr>
          <w:rFonts w:asciiTheme="majorHAnsi" w:hAnsiTheme="majorHAnsi" w:cstheme="majorHAnsi"/>
          <w:noProof/>
          <w:color w:val="000000" w:themeColor="text1"/>
          <w:sz w:val="22"/>
          <w:szCs w:val="22"/>
          <w:lang w:val="en-GB"/>
        </w:rPr>
        <w:t>, financial and social sectors. MA of Business Administration from the College of William &amp; Mary – USA and BA of Arts in Computer Science at the American University of Bulgaria.</w:t>
      </w:r>
    </w:p>
    <w:p w14:paraId="08BFB63D" w14:textId="77777777" w:rsidR="002B5AAC" w:rsidRPr="00936596" w:rsidRDefault="002B5AAC" w:rsidP="00A0303A">
      <w:pPr>
        <w:pStyle w:val="BodyText"/>
        <w:spacing w:line="276" w:lineRule="auto"/>
        <w:ind w:right="79"/>
        <w:jc w:val="both"/>
        <w:rPr>
          <w:rFonts w:asciiTheme="majorHAnsi" w:hAnsiTheme="majorHAnsi" w:cstheme="majorHAnsi"/>
          <w:noProof/>
          <w:color w:val="000000" w:themeColor="text1"/>
          <w:sz w:val="22"/>
          <w:szCs w:val="22"/>
          <w:lang w:val="en-GB"/>
        </w:rPr>
      </w:pPr>
    </w:p>
    <w:p w14:paraId="3DBEEF44" w14:textId="77777777" w:rsidR="002B5AAC" w:rsidRPr="00936596" w:rsidRDefault="002B5AAC" w:rsidP="00A0303A">
      <w:pPr>
        <w:pStyle w:val="BodyText"/>
        <w:spacing w:line="276" w:lineRule="auto"/>
        <w:ind w:right="79"/>
        <w:jc w:val="both"/>
        <w:rPr>
          <w:rFonts w:asciiTheme="majorHAnsi" w:hAnsiTheme="majorHAnsi" w:cstheme="majorHAnsi"/>
          <w:noProof/>
          <w:color w:val="000000" w:themeColor="text1"/>
          <w:sz w:val="22"/>
          <w:szCs w:val="22"/>
          <w:lang w:val="en-GB"/>
        </w:rPr>
      </w:pPr>
      <w:r w:rsidRPr="00936596">
        <w:rPr>
          <w:rFonts w:asciiTheme="majorHAnsi" w:hAnsiTheme="majorHAnsi" w:cstheme="majorHAnsi"/>
          <w:noProof/>
          <w:color w:val="000000" w:themeColor="text1"/>
          <w:sz w:val="22"/>
          <w:szCs w:val="22"/>
          <w:lang w:val="en-GB"/>
        </w:rPr>
        <w:t xml:space="preserve">Proven experience working with judicial institutions in IT reengineering business processes and the preparation of </w:t>
      </w:r>
      <w:r w:rsidRPr="00936596">
        <w:rPr>
          <w:rFonts w:asciiTheme="majorHAnsi" w:hAnsiTheme="majorHAnsi" w:cstheme="majorHAnsi"/>
          <w:b/>
          <w:bCs/>
          <w:noProof/>
          <w:color w:val="000000" w:themeColor="text1"/>
          <w:sz w:val="22"/>
          <w:szCs w:val="22"/>
          <w:lang w:val="en-GB"/>
        </w:rPr>
        <w:t>Functional Specifications for a Case Management Information System</w:t>
      </w:r>
      <w:r w:rsidRPr="00936596">
        <w:rPr>
          <w:rFonts w:asciiTheme="majorHAnsi" w:hAnsiTheme="majorHAnsi" w:cstheme="majorHAnsi"/>
          <w:noProof/>
          <w:color w:val="000000" w:themeColor="text1"/>
          <w:sz w:val="22"/>
          <w:szCs w:val="22"/>
          <w:lang w:val="en-GB"/>
        </w:rPr>
        <w:t xml:space="preserve">. A track record of success with several e-government and institution-digitization projects in the role of the team leader of the technical and legal team in establishing a “Law Data” System, an e-government system that enables citizens, legal professionals, judiciary, and others to navigate the legal space by providing access to all legal documents in a consolidated format.  </w:t>
      </w:r>
    </w:p>
    <w:p w14:paraId="60EDEAE1" w14:textId="77777777" w:rsidR="002B5AAC" w:rsidRPr="00936596" w:rsidRDefault="002B5AAC" w:rsidP="00A0303A">
      <w:pPr>
        <w:pStyle w:val="BodyText"/>
        <w:spacing w:line="276" w:lineRule="auto"/>
        <w:ind w:right="79"/>
        <w:jc w:val="both"/>
        <w:rPr>
          <w:rFonts w:asciiTheme="majorHAnsi" w:hAnsiTheme="majorHAnsi" w:cstheme="majorHAnsi"/>
          <w:noProof/>
          <w:color w:val="000000" w:themeColor="text1"/>
          <w:sz w:val="22"/>
          <w:szCs w:val="22"/>
          <w:lang w:val="en-GB"/>
        </w:rPr>
      </w:pPr>
    </w:p>
    <w:p w14:paraId="656CDF18" w14:textId="4FFD11F8" w:rsidR="002B5AAC" w:rsidRPr="00936596" w:rsidRDefault="002B5AAC" w:rsidP="00A0303A">
      <w:pPr>
        <w:spacing w:line="276" w:lineRule="auto"/>
        <w:rPr>
          <w:rFonts w:asciiTheme="majorHAnsi" w:hAnsiTheme="majorHAnsi" w:cstheme="majorHAnsi"/>
          <w:noProof/>
          <w:color w:val="000000" w:themeColor="text1"/>
          <w:sz w:val="22"/>
          <w:szCs w:val="22"/>
          <w:lang w:val="en-GB"/>
        </w:rPr>
      </w:pPr>
      <w:r w:rsidRPr="00936596">
        <w:rPr>
          <w:rFonts w:asciiTheme="majorHAnsi" w:hAnsiTheme="majorHAnsi" w:cstheme="majorHAnsi"/>
          <w:noProof/>
          <w:color w:val="000000" w:themeColor="text1"/>
          <w:sz w:val="22"/>
          <w:szCs w:val="22"/>
          <w:lang w:val="en-GB"/>
        </w:rPr>
        <w:t>Furthermore, she has an extensive experience when it comes to quality assurance, training and mentoring throughout many work experiences regarding maintaining office network, IT infrastructure, and development/progress reports.</w:t>
      </w:r>
    </w:p>
    <w:p w14:paraId="3AA731E8" w14:textId="20E9A021" w:rsidR="002B5AAC" w:rsidRPr="00936596" w:rsidRDefault="002B5AAC" w:rsidP="00A0303A">
      <w:pPr>
        <w:spacing w:line="276" w:lineRule="auto"/>
        <w:rPr>
          <w:rFonts w:asciiTheme="majorHAnsi" w:hAnsiTheme="majorHAnsi" w:cstheme="majorHAnsi"/>
          <w:noProof/>
          <w:color w:val="000000" w:themeColor="text1"/>
          <w:sz w:val="22"/>
          <w:szCs w:val="22"/>
          <w:lang w:val="en-GB"/>
        </w:rPr>
      </w:pPr>
    </w:p>
    <w:p w14:paraId="4D88FAE7" w14:textId="1B8A247C" w:rsidR="002B5AAC" w:rsidRPr="00936596" w:rsidRDefault="002B5AAC" w:rsidP="00A0303A">
      <w:pPr>
        <w:pStyle w:val="BodyText"/>
        <w:shd w:val="clear" w:color="auto" w:fill="F2F2F2" w:themeFill="background1" w:themeFillShade="F2"/>
        <w:spacing w:line="276" w:lineRule="auto"/>
        <w:ind w:right="79"/>
        <w:jc w:val="both"/>
        <w:rPr>
          <w:rFonts w:asciiTheme="majorHAnsi" w:hAnsiTheme="majorHAnsi" w:cstheme="majorHAnsi"/>
          <w:b/>
          <w:bCs/>
          <w:noProof/>
          <w:color w:val="E36C0A" w:themeColor="accent6" w:themeShade="BF"/>
          <w:sz w:val="22"/>
          <w:szCs w:val="22"/>
          <w:lang w:val="en-GB"/>
        </w:rPr>
      </w:pPr>
      <w:r w:rsidRPr="00936596">
        <w:rPr>
          <w:rFonts w:asciiTheme="majorHAnsi" w:hAnsiTheme="majorHAnsi" w:cstheme="majorHAnsi"/>
          <w:b/>
          <w:bCs/>
          <w:noProof/>
          <w:color w:val="E36C0A" w:themeColor="accent6" w:themeShade="BF"/>
          <w:sz w:val="22"/>
          <w:szCs w:val="22"/>
          <w:shd w:val="clear" w:color="auto" w:fill="F2F2F2" w:themeFill="background1" w:themeFillShade="F2"/>
          <w:lang w:val="en-GB"/>
        </w:rPr>
        <w:t>Data protection – Ljubica Pendarovska</w:t>
      </w:r>
    </w:p>
    <w:p w14:paraId="191ECC1C" w14:textId="7A1C8841" w:rsidR="002B5AAC" w:rsidRPr="00936596" w:rsidRDefault="002B5AAC" w:rsidP="00A0303A">
      <w:pPr>
        <w:spacing w:line="276" w:lineRule="auto"/>
        <w:rPr>
          <w:color w:val="000000" w:themeColor="text1"/>
          <w:sz w:val="22"/>
          <w:szCs w:val="22"/>
          <w:lang w:val="en-GB"/>
        </w:rPr>
      </w:pPr>
      <w:r w:rsidRPr="00936596">
        <w:rPr>
          <w:rFonts w:ascii="Garamond" w:hAnsi="Garamond"/>
          <w:noProof/>
          <w:color w:val="000000" w:themeColor="text1"/>
          <w:sz w:val="22"/>
          <w:szCs w:val="22"/>
          <w:lang w:val="en-GB"/>
        </w:rPr>
        <w:drawing>
          <wp:anchor distT="0" distB="0" distL="114300" distR="114300" simplePos="0" relativeHeight="251707392" behindDoc="0" locked="0" layoutInCell="1" allowOverlap="1" wp14:anchorId="6B0DBBBB" wp14:editId="2B519208">
            <wp:simplePos x="0" y="0"/>
            <wp:positionH relativeFrom="column">
              <wp:posOffset>-3810</wp:posOffset>
            </wp:positionH>
            <wp:positionV relativeFrom="paragraph">
              <wp:posOffset>172085</wp:posOffset>
            </wp:positionV>
            <wp:extent cx="830580" cy="1125855"/>
            <wp:effectExtent l="0" t="0" r="0" b="4445"/>
            <wp:wrapThrough wrapText="bothSides">
              <wp:wrapPolygon edited="0">
                <wp:start x="0" y="0"/>
                <wp:lineTo x="0" y="21442"/>
                <wp:lineTo x="21138" y="21442"/>
                <wp:lineTo x="21138" y="0"/>
                <wp:lineTo x="0" y="0"/>
              </wp:wrapPolygon>
            </wp:wrapThrough>
            <wp:docPr id="468" name="Picture 468" descr="A person with blonde 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person with blonde hair&#10;&#10;Description automatically generated with medium confidence"/>
                    <pic:cNvPicPr/>
                  </pic:nvPicPr>
                  <pic:blipFill>
                    <a:blip r:embed="rId167"/>
                    <a:stretch>
                      <a:fillRect/>
                    </a:stretch>
                  </pic:blipFill>
                  <pic:spPr>
                    <a:xfrm>
                      <a:off x="0" y="0"/>
                      <a:ext cx="830580" cy="1125855"/>
                    </a:xfrm>
                    <a:prstGeom prst="rect">
                      <a:avLst/>
                    </a:prstGeom>
                  </pic:spPr>
                </pic:pic>
              </a:graphicData>
            </a:graphic>
            <wp14:sizeRelH relativeFrom="page">
              <wp14:pctWidth>0</wp14:pctWidth>
            </wp14:sizeRelH>
            <wp14:sizeRelV relativeFrom="page">
              <wp14:pctHeight>0</wp14:pctHeight>
            </wp14:sizeRelV>
          </wp:anchor>
        </w:drawing>
      </w:r>
    </w:p>
    <w:p w14:paraId="6703DE7A" w14:textId="444EF193" w:rsidR="002B5AAC" w:rsidRPr="00936596" w:rsidRDefault="002B5AAC" w:rsidP="00A0303A">
      <w:pPr>
        <w:pStyle w:val="BodyText"/>
        <w:spacing w:line="276" w:lineRule="auto"/>
        <w:ind w:right="79"/>
        <w:jc w:val="both"/>
        <w:rPr>
          <w:rFonts w:asciiTheme="majorHAnsi" w:hAnsiTheme="majorHAnsi" w:cstheme="majorHAnsi"/>
          <w:b/>
          <w:bCs/>
          <w:noProof/>
          <w:color w:val="000000" w:themeColor="text1"/>
          <w:sz w:val="22"/>
          <w:szCs w:val="22"/>
          <w:lang w:val="en-GB"/>
        </w:rPr>
      </w:pPr>
      <w:r w:rsidRPr="00936596">
        <w:rPr>
          <w:rFonts w:asciiTheme="majorHAnsi" w:hAnsiTheme="majorHAnsi" w:cstheme="majorHAnsi"/>
          <w:b/>
          <w:bCs/>
          <w:noProof/>
          <w:color w:val="000000" w:themeColor="text1"/>
          <w:sz w:val="22"/>
          <w:szCs w:val="22"/>
          <w:lang w:val="en-GB"/>
        </w:rPr>
        <w:t>Mrs Pendarovska has legal background as Bachelor of Law – International Law of Faculty of Law, University Ss. Cyril and Methodius, Skopje</w:t>
      </w:r>
      <w:r w:rsidRPr="00936596">
        <w:rPr>
          <w:rFonts w:asciiTheme="majorHAnsi" w:hAnsiTheme="majorHAnsi" w:cstheme="majorHAnsi"/>
          <w:noProof/>
          <w:color w:val="000000" w:themeColor="text1"/>
          <w:sz w:val="22"/>
          <w:szCs w:val="22"/>
          <w:lang w:val="en-GB"/>
        </w:rPr>
        <w:t xml:space="preserve">. Following the graduation from the unversity, Ljubica holds a </w:t>
      </w:r>
      <w:r w:rsidRPr="00936596">
        <w:rPr>
          <w:rFonts w:asciiTheme="majorHAnsi" w:hAnsiTheme="majorHAnsi" w:cstheme="majorHAnsi"/>
          <w:b/>
          <w:bCs/>
          <w:noProof/>
          <w:color w:val="000000" w:themeColor="text1"/>
          <w:sz w:val="22"/>
          <w:szCs w:val="22"/>
          <w:lang w:val="en-GB"/>
        </w:rPr>
        <w:t>Master of Law (LL.M.) – International Law</w:t>
      </w:r>
      <w:r w:rsidRPr="00936596">
        <w:rPr>
          <w:rFonts w:asciiTheme="majorHAnsi" w:hAnsiTheme="majorHAnsi" w:cstheme="majorHAnsi"/>
          <w:noProof/>
          <w:color w:val="000000" w:themeColor="text1"/>
          <w:sz w:val="22"/>
          <w:szCs w:val="22"/>
          <w:lang w:val="en-GB"/>
        </w:rPr>
        <w:t xml:space="preserve"> and a </w:t>
      </w:r>
      <w:r w:rsidRPr="00936596">
        <w:rPr>
          <w:rFonts w:asciiTheme="majorHAnsi" w:hAnsiTheme="majorHAnsi" w:cstheme="majorHAnsi"/>
          <w:b/>
          <w:bCs/>
          <w:noProof/>
          <w:color w:val="000000" w:themeColor="text1"/>
          <w:sz w:val="22"/>
          <w:szCs w:val="22"/>
          <w:lang w:val="en-GB"/>
        </w:rPr>
        <w:t>Certified Information Privacy Professional /Europe (CIPP/E)</w:t>
      </w:r>
      <w:r w:rsidRPr="00936596">
        <w:rPr>
          <w:rFonts w:asciiTheme="majorHAnsi" w:hAnsiTheme="majorHAnsi" w:cstheme="majorHAnsi"/>
          <w:noProof/>
          <w:color w:val="000000" w:themeColor="text1"/>
          <w:sz w:val="22"/>
          <w:szCs w:val="22"/>
          <w:lang w:val="en-GB"/>
        </w:rPr>
        <w:t xml:space="preserve"> from International Association of Privacy Professionals – IAPP, currently being </w:t>
      </w:r>
      <w:r w:rsidRPr="00936596">
        <w:rPr>
          <w:rFonts w:asciiTheme="majorHAnsi" w:hAnsiTheme="majorHAnsi" w:cstheme="majorHAnsi"/>
          <w:b/>
          <w:bCs/>
          <w:noProof/>
          <w:color w:val="000000" w:themeColor="text1"/>
          <w:sz w:val="22"/>
          <w:szCs w:val="22"/>
          <w:lang w:val="en-GB"/>
        </w:rPr>
        <w:t>PhD candidate International Law and Law on European Union.</w:t>
      </w:r>
    </w:p>
    <w:p w14:paraId="1A7AE83B" w14:textId="77777777" w:rsidR="002B5AAC" w:rsidRPr="00936596" w:rsidRDefault="002B5AAC" w:rsidP="00A0303A">
      <w:pPr>
        <w:pStyle w:val="BodyText"/>
        <w:spacing w:line="276" w:lineRule="auto"/>
        <w:ind w:right="79"/>
        <w:jc w:val="both"/>
        <w:rPr>
          <w:rFonts w:asciiTheme="majorHAnsi" w:hAnsiTheme="majorHAnsi" w:cstheme="majorHAnsi"/>
          <w:b/>
          <w:bCs/>
          <w:noProof/>
          <w:color w:val="000000" w:themeColor="text1"/>
          <w:sz w:val="22"/>
          <w:szCs w:val="22"/>
          <w:lang w:val="en-GB"/>
        </w:rPr>
      </w:pPr>
    </w:p>
    <w:p w14:paraId="782BE736" w14:textId="77777777" w:rsidR="002B5AAC" w:rsidRPr="00936596" w:rsidRDefault="002B5AAC" w:rsidP="00A0303A">
      <w:pPr>
        <w:pStyle w:val="BodyText"/>
        <w:spacing w:line="276" w:lineRule="auto"/>
        <w:ind w:right="79"/>
        <w:jc w:val="both"/>
        <w:rPr>
          <w:rFonts w:asciiTheme="majorHAnsi" w:hAnsiTheme="majorHAnsi" w:cstheme="majorHAnsi"/>
          <w:noProof/>
          <w:color w:val="000000" w:themeColor="text1"/>
          <w:sz w:val="22"/>
          <w:szCs w:val="22"/>
          <w:lang w:val="en-GB"/>
        </w:rPr>
      </w:pPr>
      <w:r w:rsidRPr="00936596">
        <w:rPr>
          <w:rFonts w:asciiTheme="majorHAnsi" w:hAnsiTheme="majorHAnsi" w:cstheme="majorHAnsi"/>
          <w:noProof/>
          <w:color w:val="000000" w:themeColor="text1"/>
          <w:sz w:val="22"/>
          <w:szCs w:val="22"/>
          <w:lang w:val="en-GB"/>
        </w:rPr>
        <w:t xml:space="preserve">She has </w:t>
      </w:r>
      <w:r w:rsidRPr="00936596">
        <w:rPr>
          <w:rFonts w:asciiTheme="majorHAnsi" w:hAnsiTheme="majorHAnsi" w:cstheme="majorHAnsi"/>
          <w:b/>
          <w:bCs/>
          <w:noProof/>
          <w:color w:val="000000" w:themeColor="text1"/>
          <w:sz w:val="22"/>
          <w:szCs w:val="22"/>
          <w:lang w:val="en-GB"/>
        </w:rPr>
        <w:t>12+ years</w:t>
      </w:r>
      <w:r w:rsidRPr="00936596">
        <w:rPr>
          <w:rFonts w:asciiTheme="majorHAnsi" w:hAnsiTheme="majorHAnsi" w:cstheme="majorHAnsi"/>
          <w:noProof/>
          <w:color w:val="000000" w:themeColor="text1"/>
          <w:sz w:val="22"/>
          <w:szCs w:val="22"/>
          <w:lang w:val="en-GB"/>
        </w:rPr>
        <w:t xml:space="preserve"> of practical experience in the field of Data Protection by being involved as expert in various projects funded by EU such as “</w:t>
      </w:r>
      <w:r w:rsidRPr="00936596">
        <w:rPr>
          <w:rFonts w:asciiTheme="majorHAnsi" w:hAnsiTheme="majorHAnsi" w:cstheme="majorHAnsi"/>
          <w:b/>
          <w:bCs/>
          <w:noProof/>
          <w:color w:val="000000" w:themeColor="text1"/>
          <w:sz w:val="22"/>
          <w:szCs w:val="22"/>
          <w:lang w:val="en-GB"/>
        </w:rPr>
        <w:t>Technical assistance for strengthening of the organizational and institutional capacities for personal data protection</w:t>
      </w:r>
      <w:r w:rsidRPr="00936596">
        <w:rPr>
          <w:rFonts w:asciiTheme="majorHAnsi" w:hAnsiTheme="majorHAnsi" w:cstheme="majorHAnsi"/>
          <w:noProof/>
          <w:color w:val="000000" w:themeColor="text1"/>
          <w:sz w:val="22"/>
          <w:szCs w:val="22"/>
          <w:lang w:val="en-GB"/>
        </w:rPr>
        <w:t>” (Directorate for Personal Data Protection of Republic of Macedonia, &amp; Ministry of foreign affairs of Norway) or “</w:t>
      </w:r>
      <w:r w:rsidRPr="00936596">
        <w:rPr>
          <w:rFonts w:asciiTheme="majorHAnsi" w:hAnsiTheme="majorHAnsi" w:cstheme="majorHAnsi"/>
          <w:b/>
          <w:bCs/>
          <w:noProof/>
          <w:color w:val="000000" w:themeColor="text1"/>
          <w:sz w:val="22"/>
          <w:szCs w:val="22"/>
          <w:lang w:val="en-GB"/>
        </w:rPr>
        <w:t>Sustainable system for continuous primary and secondary education for principles of personal data protection</w:t>
      </w:r>
      <w:r w:rsidRPr="00936596">
        <w:rPr>
          <w:rFonts w:asciiTheme="majorHAnsi" w:hAnsiTheme="majorHAnsi" w:cstheme="majorHAnsi"/>
          <w:noProof/>
          <w:color w:val="000000" w:themeColor="text1"/>
          <w:sz w:val="22"/>
          <w:szCs w:val="22"/>
          <w:lang w:val="en-GB"/>
        </w:rPr>
        <w:t>” (IBF International Consulting SA, Brussels, Belgium).</w:t>
      </w:r>
    </w:p>
    <w:p w14:paraId="47520345" w14:textId="77777777" w:rsidR="002B5AAC" w:rsidRPr="00936596" w:rsidRDefault="002B5AAC" w:rsidP="00A0303A">
      <w:pPr>
        <w:pStyle w:val="BodyText"/>
        <w:spacing w:line="276" w:lineRule="auto"/>
        <w:ind w:right="79"/>
        <w:jc w:val="both"/>
        <w:rPr>
          <w:rFonts w:asciiTheme="majorHAnsi" w:hAnsiTheme="majorHAnsi" w:cstheme="majorHAnsi"/>
          <w:noProof/>
          <w:color w:val="000000" w:themeColor="text1"/>
          <w:sz w:val="22"/>
          <w:szCs w:val="22"/>
          <w:lang w:val="en-GB"/>
        </w:rPr>
      </w:pPr>
    </w:p>
    <w:p w14:paraId="4F94D4EF" w14:textId="123E1F28" w:rsidR="002B5AAC" w:rsidRPr="00936596" w:rsidRDefault="002B5AAC" w:rsidP="00A0303A">
      <w:pPr>
        <w:spacing w:line="276" w:lineRule="auto"/>
        <w:rPr>
          <w:rFonts w:asciiTheme="majorHAnsi" w:hAnsiTheme="majorHAnsi" w:cstheme="majorHAnsi"/>
          <w:noProof/>
          <w:color w:val="000000" w:themeColor="text1"/>
          <w:sz w:val="22"/>
          <w:szCs w:val="22"/>
          <w:lang w:val="en-GB"/>
        </w:rPr>
      </w:pPr>
      <w:r w:rsidRPr="00936596">
        <w:rPr>
          <w:rFonts w:asciiTheme="majorHAnsi" w:hAnsiTheme="majorHAnsi" w:cstheme="majorHAnsi"/>
          <w:noProof/>
          <w:color w:val="000000" w:themeColor="text1"/>
          <w:sz w:val="22"/>
          <w:szCs w:val="22"/>
          <w:lang w:val="en-GB"/>
        </w:rPr>
        <w:t xml:space="preserve">Ljubica has an </w:t>
      </w:r>
      <w:r w:rsidRPr="00936596">
        <w:rPr>
          <w:rFonts w:asciiTheme="majorHAnsi" w:hAnsiTheme="majorHAnsi" w:cstheme="majorHAnsi"/>
          <w:b/>
          <w:bCs/>
          <w:noProof/>
          <w:color w:val="000000" w:themeColor="text1"/>
          <w:sz w:val="22"/>
          <w:szCs w:val="22"/>
          <w:lang w:val="en-GB"/>
        </w:rPr>
        <w:t>outstanding international experience</w:t>
      </w:r>
      <w:r w:rsidRPr="00936596">
        <w:rPr>
          <w:rFonts w:asciiTheme="majorHAnsi" w:hAnsiTheme="majorHAnsi" w:cstheme="majorHAnsi"/>
          <w:noProof/>
          <w:color w:val="000000" w:themeColor="text1"/>
          <w:sz w:val="22"/>
          <w:szCs w:val="22"/>
          <w:lang w:val="en-GB"/>
        </w:rPr>
        <w:t>, being involved as key expert in various projects abroad and as International trainer for the subject matter (</w:t>
      </w:r>
      <w:r w:rsidRPr="00936596">
        <w:rPr>
          <w:rFonts w:asciiTheme="majorHAnsi" w:hAnsiTheme="majorHAnsi" w:cstheme="majorHAnsi"/>
          <w:b/>
          <w:bCs/>
          <w:noProof/>
          <w:color w:val="000000" w:themeColor="text1"/>
          <w:sz w:val="22"/>
          <w:szCs w:val="22"/>
          <w:lang w:val="en-GB"/>
        </w:rPr>
        <w:t>Key Expert in Privacy and Data protection</w:t>
      </w:r>
      <w:r w:rsidRPr="00936596">
        <w:rPr>
          <w:rFonts w:asciiTheme="majorHAnsi" w:hAnsiTheme="majorHAnsi" w:cstheme="majorHAnsi"/>
          <w:noProof/>
          <w:color w:val="000000" w:themeColor="text1"/>
          <w:sz w:val="22"/>
          <w:szCs w:val="22"/>
          <w:lang w:val="en-GB"/>
        </w:rPr>
        <w:t xml:space="preserve"> – „Supporting Systems for GBV Prevention and Protection”, Jordan; </w:t>
      </w:r>
      <w:r w:rsidRPr="00936596">
        <w:rPr>
          <w:rFonts w:asciiTheme="majorHAnsi" w:hAnsiTheme="majorHAnsi" w:cstheme="majorHAnsi"/>
          <w:b/>
          <w:bCs/>
          <w:noProof/>
          <w:color w:val="000000" w:themeColor="text1"/>
          <w:sz w:val="22"/>
          <w:szCs w:val="22"/>
          <w:lang w:val="en-GB"/>
        </w:rPr>
        <w:t>International Trainer</w:t>
      </w:r>
      <w:r w:rsidRPr="00936596">
        <w:rPr>
          <w:rFonts w:asciiTheme="majorHAnsi" w:hAnsiTheme="majorHAnsi" w:cstheme="majorHAnsi"/>
          <w:noProof/>
          <w:color w:val="000000" w:themeColor="text1"/>
          <w:sz w:val="22"/>
          <w:szCs w:val="22"/>
          <w:lang w:val="en-GB"/>
        </w:rPr>
        <w:t xml:space="preserve"> – Data Protection and Privacy - LEORON – Professional Development Institute, Middle East; </w:t>
      </w:r>
      <w:r w:rsidRPr="00936596">
        <w:rPr>
          <w:rFonts w:asciiTheme="majorHAnsi" w:hAnsiTheme="majorHAnsi" w:cstheme="majorHAnsi"/>
          <w:b/>
          <w:bCs/>
          <w:noProof/>
          <w:color w:val="000000" w:themeColor="text1"/>
          <w:sz w:val="22"/>
          <w:szCs w:val="22"/>
          <w:lang w:val="en-GB"/>
        </w:rPr>
        <w:t>Key Legal Expert in Privacy and Data Protection</w:t>
      </w:r>
      <w:r w:rsidRPr="00936596">
        <w:rPr>
          <w:rFonts w:asciiTheme="majorHAnsi" w:hAnsiTheme="majorHAnsi" w:cstheme="majorHAnsi"/>
          <w:noProof/>
          <w:color w:val="000000" w:themeColor="text1"/>
          <w:sz w:val="22"/>
          <w:szCs w:val="22"/>
          <w:lang w:val="en-GB"/>
        </w:rPr>
        <w:t xml:space="preserve"> – “Assessment of the compliance with the EU legislation of the Law on Security of Networks and Information Systems”, DCAF Geneva Centre for Security Sector Governance; </w:t>
      </w:r>
      <w:r w:rsidRPr="00936596">
        <w:rPr>
          <w:rFonts w:asciiTheme="majorHAnsi" w:hAnsiTheme="majorHAnsi" w:cstheme="majorHAnsi"/>
          <w:b/>
          <w:bCs/>
          <w:noProof/>
          <w:color w:val="000000" w:themeColor="text1"/>
          <w:sz w:val="22"/>
          <w:szCs w:val="22"/>
          <w:lang w:val="en-GB"/>
        </w:rPr>
        <w:t>Key Expert - Legal Expert – confidentiality and privacy</w:t>
      </w:r>
      <w:r w:rsidRPr="00936596">
        <w:rPr>
          <w:rFonts w:asciiTheme="majorHAnsi" w:hAnsiTheme="majorHAnsi" w:cstheme="majorHAnsi"/>
          <w:noProof/>
          <w:color w:val="000000" w:themeColor="text1"/>
          <w:sz w:val="22"/>
          <w:szCs w:val="22"/>
          <w:lang w:val="en-GB"/>
        </w:rPr>
        <w:t xml:space="preserve"> – “Legal Study on confidentiality and data privacy matters”, World Bank Group &amp; COFREPECHE Paris).</w:t>
      </w:r>
    </w:p>
    <w:p w14:paraId="743E06A6" w14:textId="0A9210F2" w:rsidR="00BD5009" w:rsidRPr="00936596" w:rsidRDefault="00BD5009" w:rsidP="00A0303A">
      <w:pPr>
        <w:spacing w:line="276" w:lineRule="auto"/>
        <w:rPr>
          <w:rFonts w:asciiTheme="majorHAnsi" w:hAnsiTheme="majorHAnsi" w:cstheme="majorHAnsi"/>
          <w:noProof/>
          <w:color w:val="000000" w:themeColor="text1"/>
          <w:sz w:val="22"/>
          <w:szCs w:val="22"/>
          <w:lang w:val="en-GB"/>
        </w:rPr>
      </w:pPr>
    </w:p>
    <w:p w14:paraId="20A0CEBC" w14:textId="5427CC53" w:rsidR="00BD5009" w:rsidRPr="00936596" w:rsidRDefault="00BD5009" w:rsidP="00A0303A">
      <w:pPr>
        <w:spacing w:line="276" w:lineRule="auto"/>
        <w:rPr>
          <w:rFonts w:asciiTheme="majorHAnsi" w:hAnsiTheme="majorHAnsi" w:cstheme="majorHAnsi"/>
          <w:noProof/>
          <w:color w:val="000000" w:themeColor="text1"/>
          <w:sz w:val="22"/>
          <w:szCs w:val="22"/>
          <w:lang w:val="en-GB"/>
        </w:rPr>
      </w:pPr>
    </w:p>
    <w:p w14:paraId="15D677AD" w14:textId="5FB9F46C" w:rsidR="00BD5009" w:rsidRPr="00936596" w:rsidRDefault="00BD5009" w:rsidP="00A0303A">
      <w:pPr>
        <w:spacing w:line="276" w:lineRule="auto"/>
        <w:rPr>
          <w:rFonts w:asciiTheme="majorHAnsi" w:hAnsiTheme="majorHAnsi" w:cstheme="majorHAnsi"/>
          <w:noProof/>
          <w:color w:val="000000" w:themeColor="text1"/>
          <w:sz w:val="22"/>
          <w:szCs w:val="22"/>
          <w:lang w:val="en-GB"/>
        </w:rPr>
      </w:pPr>
    </w:p>
    <w:p w14:paraId="7BE2C57F" w14:textId="45BF996A" w:rsidR="00BD5009" w:rsidRPr="00936596" w:rsidRDefault="00BD5009" w:rsidP="00A0303A">
      <w:pPr>
        <w:spacing w:line="276" w:lineRule="auto"/>
        <w:rPr>
          <w:rFonts w:asciiTheme="majorHAnsi" w:hAnsiTheme="majorHAnsi" w:cstheme="majorHAnsi"/>
          <w:noProof/>
          <w:color w:val="000000" w:themeColor="text1"/>
          <w:sz w:val="22"/>
          <w:szCs w:val="22"/>
          <w:lang w:val="en-GB"/>
        </w:rPr>
      </w:pPr>
    </w:p>
    <w:p w14:paraId="626D5025" w14:textId="77777777" w:rsidR="00BD5009" w:rsidRPr="00936596" w:rsidRDefault="00BD5009" w:rsidP="00A0303A">
      <w:pPr>
        <w:spacing w:line="276" w:lineRule="auto"/>
        <w:rPr>
          <w:rFonts w:asciiTheme="majorHAnsi" w:hAnsiTheme="majorHAnsi" w:cstheme="majorHAnsi"/>
          <w:noProof/>
          <w:color w:val="000000" w:themeColor="text1"/>
          <w:sz w:val="22"/>
          <w:szCs w:val="22"/>
          <w:lang w:val="en-GB"/>
        </w:rPr>
      </w:pPr>
    </w:p>
    <w:p w14:paraId="7F2F84DB" w14:textId="5D08C144" w:rsidR="002B5AAC" w:rsidRPr="00936596" w:rsidRDefault="002B5AAC" w:rsidP="00A0303A">
      <w:pPr>
        <w:spacing w:line="276" w:lineRule="auto"/>
        <w:rPr>
          <w:color w:val="000000" w:themeColor="text1"/>
          <w:sz w:val="22"/>
          <w:szCs w:val="22"/>
          <w:lang w:val="en-GB"/>
        </w:rPr>
      </w:pPr>
    </w:p>
    <w:p w14:paraId="73890DF5" w14:textId="59253BB6" w:rsidR="002B5AAC" w:rsidRPr="00936596" w:rsidRDefault="002B5AAC" w:rsidP="00A0303A">
      <w:pPr>
        <w:pStyle w:val="BodyText"/>
        <w:shd w:val="clear" w:color="auto" w:fill="F2F2F2" w:themeFill="background1" w:themeFillShade="F2"/>
        <w:spacing w:line="276" w:lineRule="auto"/>
        <w:ind w:right="79"/>
        <w:jc w:val="both"/>
        <w:rPr>
          <w:rFonts w:asciiTheme="majorHAnsi" w:hAnsiTheme="majorHAnsi" w:cstheme="majorHAnsi"/>
          <w:b/>
          <w:bCs/>
          <w:noProof/>
          <w:color w:val="E36C0A" w:themeColor="accent6" w:themeShade="BF"/>
          <w:sz w:val="22"/>
          <w:szCs w:val="22"/>
          <w:lang w:val="en-GB"/>
        </w:rPr>
      </w:pPr>
      <w:r w:rsidRPr="00936596">
        <w:rPr>
          <w:rFonts w:asciiTheme="majorHAnsi" w:hAnsiTheme="majorHAnsi" w:cstheme="majorHAnsi"/>
          <w:b/>
          <w:bCs/>
          <w:noProof/>
          <w:color w:val="E36C0A" w:themeColor="accent6" w:themeShade="BF"/>
          <w:sz w:val="22"/>
          <w:szCs w:val="22"/>
          <w:shd w:val="clear" w:color="auto" w:fill="F2F2F2" w:themeFill="background1" w:themeFillShade="F2"/>
          <w:lang w:val="en-GB"/>
        </w:rPr>
        <w:lastRenderedPageBreak/>
        <w:t xml:space="preserve">Cyber Security – </w:t>
      </w:r>
      <w:r w:rsidR="00F51F5C" w:rsidRPr="00936596">
        <w:rPr>
          <w:rFonts w:asciiTheme="majorHAnsi" w:hAnsiTheme="majorHAnsi" w:cstheme="majorHAnsi"/>
          <w:b/>
          <w:bCs/>
          <w:noProof/>
          <w:color w:val="E36C0A" w:themeColor="accent6" w:themeShade="BF"/>
          <w:sz w:val="22"/>
          <w:szCs w:val="22"/>
          <w:shd w:val="clear" w:color="auto" w:fill="F2F2F2" w:themeFill="background1" w:themeFillShade="F2"/>
          <w:lang w:val="en-GB"/>
        </w:rPr>
        <w:t>Cristian Serret</w:t>
      </w:r>
    </w:p>
    <w:p w14:paraId="06258F84" w14:textId="0D0ABDE8" w:rsidR="00CB7EC1" w:rsidRPr="00936596" w:rsidRDefault="00F51F5C" w:rsidP="00A0303A">
      <w:pPr>
        <w:tabs>
          <w:tab w:val="left" w:pos="3140"/>
        </w:tabs>
        <w:spacing w:line="276" w:lineRule="auto"/>
        <w:ind w:right="193"/>
        <w:jc w:val="both"/>
        <w:rPr>
          <w:rFonts w:ascii="Calibri" w:eastAsia="Arial" w:hAnsi="Calibri" w:cs="Calibri"/>
          <w:b/>
          <w:bCs/>
          <w:color w:val="000000" w:themeColor="text1"/>
          <w:sz w:val="22"/>
          <w:szCs w:val="22"/>
          <w:lang w:val="en-GB"/>
        </w:rPr>
      </w:pPr>
      <w:r w:rsidRPr="00936596">
        <w:rPr>
          <w:rFonts w:ascii="Calibri" w:eastAsia="Arial" w:hAnsi="Calibri" w:cs="Calibri"/>
          <w:noProof/>
          <w:color w:val="000000" w:themeColor="text1"/>
          <w:sz w:val="22"/>
          <w:szCs w:val="22"/>
          <w:lang w:val="en-GB"/>
        </w:rPr>
        <w:drawing>
          <wp:anchor distT="0" distB="0" distL="114300" distR="114300" simplePos="0" relativeHeight="251708416" behindDoc="0" locked="0" layoutInCell="1" allowOverlap="1" wp14:anchorId="3F65379E" wp14:editId="58E49F97">
            <wp:simplePos x="0" y="0"/>
            <wp:positionH relativeFrom="column">
              <wp:posOffset>-3810</wp:posOffset>
            </wp:positionH>
            <wp:positionV relativeFrom="paragraph">
              <wp:posOffset>59055</wp:posOffset>
            </wp:positionV>
            <wp:extent cx="1051560" cy="1024890"/>
            <wp:effectExtent l="0" t="0" r="2540" b="3810"/>
            <wp:wrapThrough wrapText="bothSides">
              <wp:wrapPolygon edited="0">
                <wp:start x="0" y="0"/>
                <wp:lineTo x="0" y="21413"/>
                <wp:lineTo x="21391" y="21413"/>
                <wp:lineTo x="21391" y="0"/>
                <wp:lineTo x="0" y="0"/>
              </wp:wrapPolygon>
            </wp:wrapThrough>
            <wp:docPr id="26010" name="Picture 26010"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0" name="Picture 26010" descr="A person smiling for the camera&#10;&#10;Description automatically generated with medium confidence"/>
                    <pic:cNvPicPr/>
                  </pic:nvPicPr>
                  <pic:blipFill>
                    <a:blip r:embed="rId168"/>
                    <a:stretch>
                      <a:fillRect/>
                    </a:stretch>
                  </pic:blipFill>
                  <pic:spPr>
                    <a:xfrm>
                      <a:off x="0" y="0"/>
                      <a:ext cx="1051560" cy="1024890"/>
                    </a:xfrm>
                    <a:prstGeom prst="rect">
                      <a:avLst/>
                    </a:prstGeom>
                  </pic:spPr>
                </pic:pic>
              </a:graphicData>
            </a:graphic>
            <wp14:sizeRelH relativeFrom="page">
              <wp14:pctWidth>0</wp14:pctWidth>
            </wp14:sizeRelH>
            <wp14:sizeRelV relativeFrom="page">
              <wp14:pctHeight>0</wp14:pctHeight>
            </wp14:sizeRelV>
          </wp:anchor>
        </w:drawing>
      </w:r>
      <w:r w:rsidR="00CB7EC1" w:rsidRPr="00936596">
        <w:rPr>
          <w:rFonts w:ascii="Calibri" w:eastAsia="Arial" w:hAnsi="Calibri" w:cs="Calibri"/>
          <w:color w:val="000000" w:themeColor="text1"/>
          <w:sz w:val="22"/>
          <w:szCs w:val="22"/>
          <w:lang w:val="en-GB"/>
        </w:rPr>
        <w:t xml:space="preserve">Mr Cristian Serret counts with a Telecommunications Engineering Degree by the Universidad Oberta de Cataluña. Mr Serret currently works as a Senior Cloud Architect leading the technological strategy in response of business and service approaches of Data Center environments int the Communications, Networking and Cybersecurity scopes in Seidor. His main responsibilities fall within the management and evolution of the technological models that govern the infrastructures that respond to the needs in the scope of (Communications, Networking and Security), Lead the execution, supervision and analysis of risk analysis (in terms of technology). Lead and define the current situation analysis (AS IS), the analysis of recommendations (TO BE) and the continuous improvement plan (IMPROVEMENT ASSESS), managing their priority, according to the impact on the business, the environment, and your costs. Lead the supervision and evolution of the processes and procedures for the administration, supervision and management of the environments within the scope of the different response groups to requests and incidents. Lead the communication with the interested parties, key users of each environment with the objective of communicating in a recurrent way where we are, where we are going and how we are to achieve the strategic objectives in the technological field. Previous his experience with Seidor, </w:t>
      </w:r>
      <w:r w:rsidR="00CB7EC1" w:rsidRPr="00936596">
        <w:rPr>
          <w:rFonts w:ascii="Calibri" w:eastAsia="Arial" w:hAnsi="Calibri" w:cs="Calibri"/>
          <w:b/>
          <w:bCs/>
          <w:color w:val="000000" w:themeColor="text1"/>
          <w:sz w:val="22"/>
          <w:szCs w:val="22"/>
          <w:lang w:val="en-GB"/>
        </w:rPr>
        <w:t xml:space="preserve">Mr Serret worked as cybersecurity </w:t>
      </w:r>
      <w:r w:rsidR="00291480" w:rsidRPr="00936596">
        <w:rPr>
          <w:rFonts w:ascii="Calibri" w:eastAsia="Arial" w:hAnsi="Calibri" w:cs="Calibri"/>
          <w:b/>
          <w:bCs/>
          <w:color w:val="000000" w:themeColor="text1"/>
          <w:sz w:val="22"/>
          <w:szCs w:val="22"/>
          <w:lang w:val="en-GB"/>
        </w:rPr>
        <w:t>engineer</w:t>
      </w:r>
      <w:r w:rsidR="00CB7EC1" w:rsidRPr="00936596">
        <w:rPr>
          <w:rFonts w:ascii="Calibri" w:eastAsia="Arial" w:hAnsi="Calibri" w:cs="Calibri"/>
          <w:b/>
          <w:bCs/>
          <w:color w:val="000000" w:themeColor="text1"/>
          <w:sz w:val="22"/>
          <w:szCs w:val="22"/>
          <w:lang w:val="en-GB"/>
        </w:rPr>
        <w:t xml:space="preserve"> for IBERIA Airlines. </w:t>
      </w:r>
    </w:p>
    <w:p w14:paraId="036690D6" w14:textId="77777777" w:rsidR="00306938" w:rsidRPr="00936596" w:rsidRDefault="00306938" w:rsidP="00A0303A">
      <w:pPr>
        <w:tabs>
          <w:tab w:val="left" w:pos="3140"/>
        </w:tabs>
        <w:spacing w:line="276" w:lineRule="auto"/>
        <w:ind w:right="193"/>
        <w:jc w:val="both"/>
        <w:rPr>
          <w:rFonts w:ascii="Calibri" w:eastAsia="Arial" w:hAnsi="Calibri" w:cs="Calibri"/>
          <w:b/>
          <w:bCs/>
          <w:color w:val="000000" w:themeColor="text1"/>
          <w:sz w:val="22"/>
          <w:szCs w:val="22"/>
          <w:lang w:val="en-GB"/>
        </w:rPr>
      </w:pPr>
    </w:p>
    <w:p w14:paraId="6E6479DF" w14:textId="77777777" w:rsidR="00F51F5C" w:rsidRPr="00936596" w:rsidRDefault="00F51F5C" w:rsidP="00A0303A">
      <w:pPr>
        <w:tabs>
          <w:tab w:val="left" w:pos="3140"/>
        </w:tabs>
        <w:spacing w:line="276" w:lineRule="auto"/>
        <w:ind w:right="193"/>
        <w:jc w:val="both"/>
        <w:rPr>
          <w:rFonts w:ascii="Calibri" w:eastAsia="Arial" w:hAnsi="Calibri" w:cs="Calibri"/>
          <w:b/>
          <w:bCs/>
          <w:color w:val="000000" w:themeColor="text1"/>
          <w:sz w:val="22"/>
          <w:szCs w:val="22"/>
          <w:lang w:val="en-GB"/>
        </w:rPr>
      </w:pPr>
    </w:p>
    <w:p w14:paraId="434A720B" w14:textId="4BCB3DF3" w:rsidR="00F51F5C" w:rsidRPr="00936596" w:rsidRDefault="00F51F5C" w:rsidP="00A0303A">
      <w:pPr>
        <w:pStyle w:val="BodyText"/>
        <w:shd w:val="clear" w:color="auto" w:fill="F2F2F2" w:themeFill="background1" w:themeFillShade="F2"/>
        <w:spacing w:line="276" w:lineRule="auto"/>
        <w:ind w:right="79"/>
        <w:jc w:val="both"/>
        <w:rPr>
          <w:rFonts w:asciiTheme="majorHAnsi" w:hAnsiTheme="majorHAnsi" w:cstheme="majorHAnsi"/>
          <w:b/>
          <w:bCs/>
          <w:noProof/>
          <w:color w:val="E36C0A" w:themeColor="accent6" w:themeShade="BF"/>
          <w:sz w:val="22"/>
          <w:szCs w:val="22"/>
          <w:lang w:val="en-GB"/>
        </w:rPr>
      </w:pPr>
      <w:r w:rsidRPr="00936596">
        <w:rPr>
          <w:rFonts w:asciiTheme="majorHAnsi" w:hAnsiTheme="majorHAnsi" w:cstheme="majorHAnsi"/>
          <w:b/>
          <w:bCs/>
          <w:noProof/>
          <w:color w:val="E36C0A" w:themeColor="accent6" w:themeShade="BF"/>
          <w:sz w:val="22"/>
          <w:szCs w:val="22"/>
          <w:shd w:val="clear" w:color="auto" w:fill="F2F2F2" w:themeFill="background1" w:themeFillShade="F2"/>
          <w:lang w:val="en-GB"/>
        </w:rPr>
        <w:t>Communication – Behar Zogjiani</w:t>
      </w:r>
    </w:p>
    <w:p w14:paraId="7A532005" w14:textId="6C4D17A6" w:rsidR="00A0303A" w:rsidRPr="00936596" w:rsidRDefault="00F51F5C" w:rsidP="00A0303A">
      <w:pPr>
        <w:tabs>
          <w:tab w:val="left" w:pos="3140"/>
        </w:tabs>
        <w:spacing w:line="276" w:lineRule="auto"/>
        <w:ind w:right="193"/>
        <w:jc w:val="both"/>
        <w:rPr>
          <w:rFonts w:asciiTheme="majorHAnsi" w:hAnsiTheme="majorHAnsi" w:cstheme="majorHAnsi"/>
          <w:noProof/>
          <w:color w:val="000000" w:themeColor="text1"/>
          <w:sz w:val="22"/>
          <w:szCs w:val="22"/>
          <w:lang w:val="en-GB"/>
        </w:rPr>
      </w:pPr>
      <w:r w:rsidRPr="00936596">
        <w:rPr>
          <w:rFonts w:ascii="Garamond" w:hAnsi="Garamond"/>
          <w:noProof/>
          <w:color w:val="000000" w:themeColor="text1"/>
          <w:sz w:val="22"/>
          <w:szCs w:val="22"/>
          <w:lang w:val="en-GB"/>
        </w:rPr>
        <w:drawing>
          <wp:anchor distT="0" distB="0" distL="114300" distR="114300" simplePos="0" relativeHeight="251709440" behindDoc="0" locked="0" layoutInCell="1" allowOverlap="1" wp14:anchorId="621E657D" wp14:editId="1709E4C4">
            <wp:simplePos x="0" y="0"/>
            <wp:positionH relativeFrom="column">
              <wp:posOffset>95250</wp:posOffset>
            </wp:positionH>
            <wp:positionV relativeFrom="paragraph">
              <wp:posOffset>67945</wp:posOffset>
            </wp:positionV>
            <wp:extent cx="860400" cy="860400"/>
            <wp:effectExtent l="0" t="0" r="3810" b="3810"/>
            <wp:wrapThrough wrapText="bothSides">
              <wp:wrapPolygon edited="0">
                <wp:start x="0" y="0"/>
                <wp:lineTo x="0" y="21377"/>
                <wp:lineTo x="21377" y="21377"/>
                <wp:lineTo x="21377" y="0"/>
                <wp:lineTo x="0" y="0"/>
              </wp:wrapPolygon>
            </wp:wrapThrough>
            <wp:docPr id="26011" name="Picture 26011" descr="A person wearing glass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2" name="Picture 26002" descr="A person wearing glasses&#10;&#10;Description automatically generated with low confidence"/>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860400" cy="86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36596">
        <w:rPr>
          <w:rFonts w:asciiTheme="majorHAnsi" w:hAnsiTheme="majorHAnsi" w:cstheme="majorHAnsi"/>
          <w:noProof/>
          <w:color w:val="000000" w:themeColor="text1"/>
          <w:sz w:val="22"/>
          <w:szCs w:val="22"/>
          <w:lang w:val="en-GB"/>
        </w:rPr>
        <w:t xml:space="preserve">Master Degree in Journalism; Bachelor of Law; </w:t>
      </w:r>
      <w:r w:rsidRPr="00936596">
        <w:rPr>
          <w:rFonts w:asciiTheme="majorHAnsi" w:hAnsiTheme="majorHAnsi" w:cstheme="majorHAnsi"/>
          <w:b/>
          <w:bCs/>
          <w:noProof/>
          <w:color w:val="000000" w:themeColor="text1"/>
          <w:sz w:val="22"/>
          <w:szCs w:val="22"/>
          <w:lang w:val="en-GB"/>
        </w:rPr>
        <w:t xml:space="preserve">35+ </w:t>
      </w:r>
      <w:r w:rsidRPr="00936596">
        <w:rPr>
          <w:rFonts w:asciiTheme="majorHAnsi" w:hAnsiTheme="majorHAnsi" w:cstheme="majorHAnsi"/>
          <w:noProof/>
          <w:color w:val="000000" w:themeColor="text1"/>
          <w:sz w:val="22"/>
          <w:szCs w:val="22"/>
          <w:lang w:val="en-GB"/>
        </w:rPr>
        <w:t xml:space="preserve">years of relevant </w:t>
      </w:r>
      <w:r w:rsidRPr="00936596">
        <w:rPr>
          <w:rFonts w:asciiTheme="majorHAnsi" w:hAnsiTheme="majorHAnsi" w:cstheme="majorHAnsi"/>
          <w:b/>
          <w:bCs/>
          <w:noProof/>
          <w:color w:val="000000" w:themeColor="text1"/>
          <w:sz w:val="22"/>
          <w:szCs w:val="22"/>
          <w:lang w:val="en-GB"/>
        </w:rPr>
        <w:t>professional</w:t>
      </w:r>
      <w:r w:rsidRPr="00936596">
        <w:rPr>
          <w:rFonts w:asciiTheme="majorHAnsi" w:hAnsiTheme="majorHAnsi" w:cstheme="majorHAnsi"/>
          <w:noProof/>
          <w:color w:val="000000" w:themeColor="text1"/>
          <w:sz w:val="22"/>
          <w:szCs w:val="22"/>
          <w:lang w:val="en-GB"/>
        </w:rPr>
        <w:t xml:space="preserve"> experience, out of which </w:t>
      </w:r>
      <w:r w:rsidRPr="00936596">
        <w:rPr>
          <w:rFonts w:asciiTheme="majorHAnsi" w:hAnsiTheme="majorHAnsi" w:cstheme="majorHAnsi"/>
          <w:b/>
          <w:bCs/>
          <w:noProof/>
          <w:color w:val="000000" w:themeColor="text1"/>
          <w:sz w:val="22"/>
          <w:szCs w:val="22"/>
          <w:lang w:val="en-GB"/>
        </w:rPr>
        <w:t>more than 25 years</w:t>
      </w:r>
      <w:r w:rsidRPr="00936596">
        <w:rPr>
          <w:rFonts w:asciiTheme="majorHAnsi" w:hAnsiTheme="majorHAnsi" w:cstheme="majorHAnsi"/>
          <w:noProof/>
          <w:color w:val="000000" w:themeColor="text1"/>
          <w:sz w:val="22"/>
          <w:szCs w:val="22"/>
          <w:lang w:val="en-GB"/>
        </w:rPr>
        <w:t xml:space="preserve"> in the capacity of Information and Communication Expert and Public Relations; </w:t>
      </w:r>
      <w:r w:rsidRPr="00936596">
        <w:rPr>
          <w:rFonts w:asciiTheme="majorHAnsi" w:hAnsiTheme="majorHAnsi" w:cstheme="majorHAnsi"/>
          <w:b/>
          <w:bCs/>
          <w:noProof/>
          <w:color w:val="000000" w:themeColor="text1"/>
          <w:sz w:val="22"/>
          <w:szCs w:val="22"/>
          <w:lang w:val="en-GB"/>
        </w:rPr>
        <w:t xml:space="preserve">Proven experience in designing and implementing overall awareness raising campaigns and communication strategies and </w:t>
      </w:r>
      <w:r w:rsidRPr="00936596">
        <w:rPr>
          <w:rFonts w:asciiTheme="majorHAnsi" w:hAnsiTheme="majorHAnsi" w:cstheme="majorHAnsi"/>
          <w:noProof/>
          <w:color w:val="000000" w:themeColor="text1"/>
          <w:sz w:val="22"/>
          <w:szCs w:val="22"/>
          <w:lang w:val="en-GB"/>
        </w:rPr>
        <w:t xml:space="preserve">in designing </w:t>
      </w:r>
      <w:r w:rsidRPr="00936596">
        <w:rPr>
          <w:rFonts w:asciiTheme="majorHAnsi" w:hAnsiTheme="majorHAnsi" w:cstheme="majorHAnsi"/>
          <w:b/>
          <w:bCs/>
          <w:noProof/>
          <w:color w:val="000000" w:themeColor="text1"/>
          <w:sz w:val="22"/>
          <w:szCs w:val="22"/>
          <w:lang w:val="en-GB"/>
        </w:rPr>
        <w:t>Manuals on PR</w:t>
      </w:r>
      <w:r w:rsidRPr="00936596">
        <w:rPr>
          <w:rFonts w:asciiTheme="majorHAnsi" w:hAnsiTheme="majorHAnsi" w:cstheme="majorHAnsi"/>
          <w:noProof/>
          <w:color w:val="000000" w:themeColor="text1"/>
          <w:sz w:val="22"/>
          <w:szCs w:val="22"/>
          <w:lang w:val="en-GB"/>
        </w:rPr>
        <w:t xml:space="preserve"> and </w:t>
      </w:r>
      <w:r w:rsidRPr="00936596">
        <w:rPr>
          <w:rFonts w:asciiTheme="majorHAnsi" w:hAnsiTheme="majorHAnsi" w:cstheme="majorHAnsi"/>
          <w:b/>
          <w:bCs/>
          <w:noProof/>
          <w:color w:val="000000" w:themeColor="text1"/>
          <w:sz w:val="22"/>
          <w:szCs w:val="22"/>
          <w:lang w:val="en-GB"/>
        </w:rPr>
        <w:t xml:space="preserve">delivering training and workshop sessions </w:t>
      </w:r>
      <w:r w:rsidRPr="00936596">
        <w:rPr>
          <w:rFonts w:asciiTheme="majorHAnsi" w:hAnsiTheme="majorHAnsi" w:cstheme="majorHAnsi"/>
          <w:noProof/>
          <w:color w:val="000000" w:themeColor="text1"/>
          <w:sz w:val="22"/>
          <w:szCs w:val="22"/>
          <w:lang w:val="en-GB"/>
        </w:rPr>
        <w:t>in Kosovo, Albania, Macedonia and Montenegro.</w:t>
      </w:r>
    </w:p>
    <w:p w14:paraId="64913DD4" w14:textId="2A6C78E1" w:rsidR="00A0303A" w:rsidRPr="00936596" w:rsidRDefault="00A0303A" w:rsidP="00A0303A">
      <w:pPr>
        <w:tabs>
          <w:tab w:val="left" w:pos="3140"/>
        </w:tabs>
        <w:spacing w:line="276" w:lineRule="auto"/>
        <w:ind w:right="193"/>
        <w:jc w:val="both"/>
        <w:rPr>
          <w:rFonts w:asciiTheme="majorHAnsi" w:hAnsiTheme="majorHAnsi" w:cstheme="majorHAnsi"/>
          <w:noProof/>
          <w:color w:val="000000" w:themeColor="text1"/>
          <w:sz w:val="22"/>
          <w:szCs w:val="22"/>
          <w:lang w:val="en-GB"/>
        </w:rPr>
      </w:pPr>
    </w:p>
    <w:p w14:paraId="1E661666" w14:textId="77777777" w:rsidR="00306938" w:rsidRPr="00936596" w:rsidRDefault="00306938" w:rsidP="00A0303A">
      <w:pPr>
        <w:tabs>
          <w:tab w:val="left" w:pos="3140"/>
        </w:tabs>
        <w:spacing w:line="276" w:lineRule="auto"/>
        <w:ind w:right="193"/>
        <w:jc w:val="both"/>
        <w:rPr>
          <w:rFonts w:asciiTheme="majorHAnsi" w:hAnsiTheme="majorHAnsi" w:cstheme="majorHAnsi"/>
          <w:noProof/>
          <w:color w:val="000000" w:themeColor="text1"/>
          <w:sz w:val="22"/>
          <w:szCs w:val="22"/>
          <w:lang w:val="en-GB"/>
        </w:rPr>
      </w:pPr>
    </w:p>
    <w:p w14:paraId="79825169" w14:textId="738F1CB5" w:rsidR="00EF4C06" w:rsidRPr="00936596" w:rsidRDefault="00F35F2F" w:rsidP="00A0303A">
      <w:pPr>
        <w:pStyle w:val="Heading4"/>
        <w:keepNext w:val="0"/>
        <w:widowControl w:val="0"/>
        <w:numPr>
          <w:ilvl w:val="3"/>
          <w:numId w:val="2"/>
        </w:numPr>
        <w:spacing w:before="0" w:after="0" w:line="276" w:lineRule="auto"/>
        <w:ind w:left="709" w:hanging="709"/>
        <w:rPr>
          <w:rFonts w:asciiTheme="majorHAnsi" w:hAnsiTheme="majorHAnsi" w:cstheme="majorHAnsi"/>
          <w:b w:val="0"/>
          <w:color w:val="E36C0A"/>
          <w:sz w:val="24"/>
          <w:szCs w:val="24"/>
          <w:lang w:val="en-GB"/>
        </w:rPr>
      </w:pPr>
      <w:bookmarkStart w:id="188" w:name="_Ref114326692"/>
      <w:bookmarkStart w:id="189" w:name="_Ref114326703"/>
      <w:bookmarkStart w:id="190" w:name="_Toc114753877"/>
      <w:r w:rsidRPr="00936596">
        <w:rPr>
          <w:rFonts w:asciiTheme="majorHAnsi" w:hAnsiTheme="majorHAnsi" w:cstheme="majorHAnsi"/>
          <w:b w:val="0"/>
          <w:color w:val="E36C0A"/>
          <w:sz w:val="24"/>
          <w:szCs w:val="24"/>
          <w:lang w:val="en-GB"/>
        </w:rPr>
        <w:t>Other</w:t>
      </w:r>
      <w:r w:rsidR="00EF4C06" w:rsidRPr="00936596">
        <w:rPr>
          <w:rFonts w:asciiTheme="majorHAnsi" w:hAnsiTheme="majorHAnsi" w:cstheme="majorHAnsi"/>
          <w:b w:val="0"/>
          <w:color w:val="E36C0A"/>
          <w:sz w:val="24"/>
          <w:szCs w:val="24"/>
          <w:lang w:val="en-GB"/>
        </w:rPr>
        <w:t xml:space="preserve"> Experts</w:t>
      </w:r>
      <w:bookmarkEnd w:id="188"/>
      <w:bookmarkEnd w:id="189"/>
      <w:bookmarkEnd w:id="190"/>
    </w:p>
    <w:p w14:paraId="46237AF9" w14:textId="00197D00" w:rsidR="00735B56" w:rsidRPr="00936596" w:rsidRDefault="00735B56" w:rsidP="00A0303A">
      <w:pPr>
        <w:pStyle w:val="BodyText"/>
        <w:spacing w:line="276" w:lineRule="auto"/>
        <w:ind w:right="79"/>
        <w:jc w:val="both"/>
        <w:rPr>
          <w:rFonts w:asciiTheme="majorHAnsi" w:hAnsiTheme="majorHAnsi" w:cstheme="majorHAnsi"/>
          <w:noProof/>
          <w:lang w:val="en-GB"/>
        </w:rPr>
      </w:pPr>
    </w:p>
    <w:p w14:paraId="43BF9211" w14:textId="77777777" w:rsidR="00306938" w:rsidRPr="00936596" w:rsidRDefault="00C3274F"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bidi="ar-SA"/>
        </w:rPr>
        <mc:AlternateContent>
          <mc:Choice Requires="wps">
            <w:drawing>
              <wp:anchor distT="0" distB="0" distL="114300" distR="114300" simplePos="0" relativeHeight="251655168" behindDoc="0" locked="0" layoutInCell="1" allowOverlap="1" wp14:anchorId="2DB6E9A0" wp14:editId="15E55596">
                <wp:simplePos x="0" y="0"/>
                <wp:positionH relativeFrom="column">
                  <wp:posOffset>2615565</wp:posOffset>
                </wp:positionH>
                <wp:positionV relativeFrom="paragraph">
                  <wp:posOffset>60325</wp:posOffset>
                </wp:positionV>
                <wp:extent cx="3510280" cy="1049655"/>
                <wp:effectExtent l="0" t="0" r="0" b="0"/>
                <wp:wrapSquare wrapText="bothSides"/>
                <wp:docPr id="253" name="Text Box 253"/>
                <wp:cNvGraphicFramePr/>
                <a:graphic xmlns:a="http://schemas.openxmlformats.org/drawingml/2006/main">
                  <a:graphicData uri="http://schemas.microsoft.com/office/word/2010/wordprocessingShape">
                    <wps:wsp>
                      <wps:cNvSpPr txBox="1"/>
                      <wps:spPr>
                        <a:xfrm>
                          <a:off x="0" y="0"/>
                          <a:ext cx="3510280" cy="10496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a:ext>
                        </a:extLst>
                      </wps:spPr>
                      <wps:style>
                        <a:lnRef idx="0">
                          <a:schemeClr val="accent1"/>
                        </a:lnRef>
                        <a:fillRef idx="0">
                          <a:schemeClr val="accent1"/>
                        </a:fillRef>
                        <a:effectRef idx="0">
                          <a:schemeClr val="accent1"/>
                        </a:effectRef>
                        <a:fontRef idx="minor">
                          <a:schemeClr val="dk1"/>
                        </a:fontRef>
                      </wps:style>
                      <wps:txbx>
                        <w:txbxContent>
                          <w:tbl>
                            <w:tblPr>
                              <w:tblW w:w="4986"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2620"/>
                              <w:gridCol w:w="2620"/>
                            </w:tblGrid>
                            <w:tr w:rsidR="00291480" w:rsidRPr="00C3274F" w14:paraId="3C3E8548" w14:textId="77777777" w:rsidTr="000418AD">
                              <w:trPr>
                                <w:cantSplit/>
                              </w:trPr>
                              <w:tc>
                                <w:tcPr>
                                  <w:tcW w:w="2500" w:type="pct"/>
                                  <w:tcBorders>
                                    <w:top w:val="dotted" w:sz="4" w:space="0" w:color="auto"/>
                                    <w:bottom w:val="dotted" w:sz="4" w:space="0" w:color="auto"/>
                                  </w:tcBorders>
                                  <w:shd w:val="clear" w:color="auto" w:fill="auto"/>
                                  <w:vAlign w:val="center"/>
                                </w:tcPr>
                                <w:p w14:paraId="4AED18CE" w14:textId="3DC38222" w:rsidR="00291480" w:rsidRPr="00C3274F" w:rsidRDefault="00291480" w:rsidP="00095E79">
                                  <w:pPr>
                                    <w:jc w:val="right"/>
                                    <w:rPr>
                                      <w:rFonts w:ascii="Avenir Medium" w:hAnsi="Avenir Medium" w:cs="Arial"/>
                                      <w:color w:val="548DD4"/>
                                      <w:sz w:val="20"/>
                                      <w:szCs w:val="20"/>
                                    </w:rPr>
                                  </w:pPr>
                                  <w:r w:rsidRPr="00C3274F">
                                    <w:rPr>
                                      <w:rFonts w:ascii="Avenir Medium" w:hAnsi="Avenir Medium" w:cs="Arial"/>
                                      <w:color w:val="548DD4"/>
                                      <w:sz w:val="20"/>
                                      <w:szCs w:val="20"/>
                                      <w:lang w:val="en-GB"/>
                                    </w:rPr>
                                    <w:t>Software developers</w:t>
                                  </w:r>
                                </w:p>
                              </w:tc>
                              <w:tc>
                                <w:tcPr>
                                  <w:tcW w:w="2500" w:type="pct"/>
                                  <w:tcBorders>
                                    <w:top w:val="dotted" w:sz="4" w:space="0" w:color="auto"/>
                                    <w:bottom w:val="dotted" w:sz="4" w:space="0" w:color="auto"/>
                                  </w:tcBorders>
                                  <w:shd w:val="clear" w:color="auto" w:fill="auto"/>
                                  <w:vAlign w:val="center"/>
                                </w:tcPr>
                                <w:p w14:paraId="04DD637E" w14:textId="6F0DB331" w:rsidR="00291480" w:rsidRPr="00C3274F" w:rsidRDefault="00291480" w:rsidP="00E9242C">
                                  <w:pPr>
                                    <w:keepNext/>
                                    <w:rPr>
                                      <w:rFonts w:ascii="Avenir Medium" w:hAnsi="Avenir Medium" w:cs="Arial"/>
                                      <w:color w:val="E36C0A" w:themeColor="accent6" w:themeShade="BF"/>
                                      <w:sz w:val="20"/>
                                      <w:szCs w:val="20"/>
                                    </w:rPr>
                                  </w:pPr>
                                  <w:r w:rsidRPr="00C3274F">
                                    <w:rPr>
                                      <w:rFonts w:ascii="Avenir Medium" w:hAnsi="Avenir Medium" w:cs="Arial"/>
                                      <w:color w:val="E36C0A" w:themeColor="accent6" w:themeShade="BF"/>
                                      <w:sz w:val="20"/>
                                      <w:szCs w:val="20"/>
                                      <w:lang w:val="en-GB"/>
                                    </w:rPr>
                                    <w:t xml:space="preserve">IT Trainers </w:t>
                                  </w:r>
                                </w:p>
                              </w:tc>
                            </w:tr>
                            <w:tr w:rsidR="00291480" w:rsidRPr="00C3274F" w14:paraId="46FED5FE" w14:textId="77777777" w:rsidTr="000418AD">
                              <w:trPr>
                                <w:cantSplit/>
                              </w:trPr>
                              <w:tc>
                                <w:tcPr>
                                  <w:tcW w:w="2500" w:type="pct"/>
                                  <w:tcBorders>
                                    <w:top w:val="dotted" w:sz="4" w:space="0" w:color="auto"/>
                                    <w:bottom w:val="dotted" w:sz="4" w:space="0" w:color="auto"/>
                                  </w:tcBorders>
                                  <w:shd w:val="clear" w:color="auto" w:fill="auto"/>
                                  <w:vAlign w:val="center"/>
                                </w:tcPr>
                                <w:p w14:paraId="458BF0F3" w14:textId="0D4ACA92" w:rsidR="00291480" w:rsidRPr="00C3274F" w:rsidRDefault="00291480" w:rsidP="00E9242C">
                                  <w:pPr>
                                    <w:keepNext/>
                                    <w:jc w:val="right"/>
                                    <w:rPr>
                                      <w:rFonts w:ascii="Avenir Medium" w:hAnsi="Avenir Medium" w:cs="Arial"/>
                                      <w:color w:val="E36C0A" w:themeColor="accent6" w:themeShade="BF"/>
                                      <w:sz w:val="20"/>
                                      <w:szCs w:val="20"/>
                                      <w:lang w:val="en-GB"/>
                                    </w:rPr>
                                  </w:pPr>
                                  <w:r>
                                    <w:rPr>
                                      <w:rFonts w:ascii="Avenir Medium" w:hAnsi="Avenir Medium" w:cs="Arial"/>
                                      <w:color w:val="E36C0A" w:themeColor="accent6" w:themeShade="BF"/>
                                      <w:sz w:val="20"/>
                                      <w:szCs w:val="20"/>
                                      <w:lang w:val="en-GB"/>
                                    </w:rPr>
                                    <w:t>Legal</w:t>
                                  </w:r>
                                  <w:r w:rsidRPr="00C3274F">
                                    <w:rPr>
                                      <w:rFonts w:ascii="Avenir Medium" w:hAnsi="Avenir Medium" w:cs="Arial"/>
                                      <w:color w:val="E36C0A" w:themeColor="accent6" w:themeShade="BF"/>
                                      <w:sz w:val="20"/>
                                      <w:szCs w:val="20"/>
                                      <w:lang w:val="en-GB"/>
                                    </w:rPr>
                                    <w:t xml:space="preserve"> experts </w:t>
                                  </w:r>
                                </w:p>
                              </w:tc>
                              <w:tc>
                                <w:tcPr>
                                  <w:tcW w:w="2500" w:type="pct"/>
                                  <w:tcBorders>
                                    <w:top w:val="dotted" w:sz="4" w:space="0" w:color="auto"/>
                                    <w:bottom w:val="dotted" w:sz="4" w:space="0" w:color="auto"/>
                                  </w:tcBorders>
                                  <w:shd w:val="clear" w:color="auto" w:fill="auto"/>
                                  <w:vAlign w:val="center"/>
                                </w:tcPr>
                                <w:p w14:paraId="24A7734B" w14:textId="39E85796" w:rsidR="00291480" w:rsidRPr="00C3274F" w:rsidRDefault="00291480" w:rsidP="00E9242C">
                                  <w:pPr>
                                    <w:keepNext/>
                                    <w:rPr>
                                      <w:rFonts w:ascii="Avenir Medium" w:hAnsi="Avenir Medium" w:cs="Arial"/>
                                      <w:color w:val="548DD4" w:themeColor="text2" w:themeTint="99"/>
                                      <w:sz w:val="20"/>
                                      <w:szCs w:val="20"/>
                                    </w:rPr>
                                  </w:pPr>
                                  <w:r w:rsidRPr="00C3274F">
                                    <w:rPr>
                                      <w:rFonts w:ascii="Avenir Medium" w:hAnsi="Avenir Medium" w:cs="Arial"/>
                                      <w:color w:val="548DD4" w:themeColor="text2" w:themeTint="99"/>
                                      <w:sz w:val="20"/>
                                      <w:szCs w:val="20"/>
                                    </w:rPr>
                                    <w:t>Cyber security experts</w:t>
                                  </w:r>
                                </w:p>
                              </w:tc>
                            </w:tr>
                            <w:tr w:rsidR="00291480" w:rsidRPr="00C3274F" w14:paraId="0698EC23" w14:textId="77777777" w:rsidTr="000418AD">
                              <w:trPr>
                                <w:cantSplit/>
                              </w:trPr>
                              <w:tc>
                                <w:tcPr>
                                  <w:tcW w:w="2500" w:type="pct"/>
                                  <w:tcBorders>
                                    <w:top w:val="dotted" w:sz="4" w:space="0" w:color="auto"/>
                                    <w:bottom w:val="dotted" w:sz="4" w:space="0" w:color="auto"/>
                                  </w:tcBorders>
                                  <w:shd w:val="clear" w:color="auto" w:fill="auto"/>
                                  <w:vAlign w:val="center"/>
                                </w:tcPr>
                                <w:p w14:paraId="396451A2" w14:textId="0DED3AB8" w:rsidR="00291480" w:rsidRPr="00C3274F" w:rsidRDefault="00291480" w:rsidP="00095E79">
                                  <w:pPr>
                                    <w:jc w:val="right"/>
                                    <w:rPr>
                                      <w:rFonts w:ascii="Avenir Medium" w:hAnsi="Avenir Medium" w:cs="Arial"/>
                                      <w:color w:val="548DD4"/>
                                      <w:sz w:val="20"/>
                                      <w:szCs w:val="20"/>
                                    </w:rPr>
                                  </w:pPr>
                                  <w:r w:rsidRPr="00C3274F">
                                    <w:rPr>
                                      <w:rFonts w:ascii="Avenir Medium" w:hAnsi="Avenir Medium" w:cs="Arial"/>
                                      <w:color w:val="548DD4"/>
                                      <w:sz w:val="20"/>
                                      <w:szCs w:val="20"/>
                                    </w:rPr>
                                    <w:t>Software architects</w:t>
                                  </w:r>
                                </w:p>
                              </w:tc>
                              <w:tc>
                                <w:tcPr>
                                  <w:tcW w:w="2500" w:type="pct"/>
                                  <w:tcBorders>
                                    <w:top w:val="dotted" w:sz="4" w:space="0" w:color="auto"/>
                                    <w:bottom w:val="dotted" w:sz="4" w:space="0" w:color="auto"/>
                                  </w:tcBorders>
                                  <w:shd w:val="clear" w:color="auto" w:fill="auto"/>
                                  <w:vAlign w:val="center"/>
                                </w:tcPr>
                                <w:p w14:paraId="589C7DF4" w14:textId="61415832" w:rsidR="00291480" w:rsidRPr="00C3274F" w:rsidRDefault="00291480" w:rsidP="00E9242C">
                                  <w:pPr>
                                    <w:keepNext/>
                                    <w:rPr>
                                      <w:rFonts w:ascii="Avenir Medium" w:hAnsi="Avenir Medium" w:cs="Arial"/>
                                      <w:color w:val="E36C0A" w:themeColor="accent6" w:themeShade="BF"/>
                                      <w:sz w:val="20"/>
                                      <w:szCs w:val="20"/>
                                    </w:rPr>
                                  </w:pPr>
                                  <w:r>
                                    <w:rPr>
                                      <w:rFonts w:ascii="Avenir Medium" w:hAnsi="Avenir Medium" w:cs="Arial"/>
                                      <w:color w:val="E36C0A" w:themeColor="accent6" w:themeShade="BF"/>
                                      <w:sz w:val="20"/>
                                      <w:szCs w:val="20"/>
                                      <w:lang w:val="en-GB"/>
                                    </w:rPr>
                                    <w:t>Capacity Building</w:t>
                                  </w:r>
                                  <w:r w:rsidRPr="00C3274F">
                                    <w:rPr>
                                      <w:rFonts w:ascii="Avenir Medium" w:hAnsi="Avenir Medium" w:cs="Arial"/>
                                      <w:color w:val="E36C0A" w:themeColor="accent6" w:themeShade="BF"/>
                                      <w:sz w:val="20"/>
                                      <w:szCs w:val="20"/>
                                      <w:lang w:val="en-GB"/>
                                    </w:rPr>
                                    <w:t xml:space="preserve"> experts </w:t>
                                  </w:r>
                                </w:p>
                              </w:tc>
                            </w:tr>
                            <w:tr w:rsidR="00291480" w:rsidRPr="00C3274F" w14:paraId="7AA99DD9" w14:textId="77777777" w:rsidTr="000418AD">
                              <w:trPr>
                                <w:cantSplit/>
                              </w:trPr>
                              <w:tc>
                                <w:tcPr>
                                  <w:tcW w:w="2500" w:type="pct"/>
                                  <w:tcBorders>
                                    <w:top w:val="dotted" w:sz="4" w:space="0" w:color="auto"/>
                                    <w:bottom w:val="dotted" w:sz="4" w:space="0" w:color="auto"/>
                                  </w:tcBorders>
                                  <w:shd w:val="clear" w:color="auto" w:fill="auto"/>
                                  <w:vAlign w:val="center"/>
                                </w:tcPr>
                                <w:p w14:paraId="7387C38E" w14:textId="52DA50DF" w:rsidR="00291480" w:rsidRPr="00A1038E" w:rsidRDefault="00291480" w:rsidP="00A1038E">
                                  <w:pPr>
                                    <w:keepNext/>
                                    <w:jc w:val="right"/>
                                    <w:rPr>
                                      <w:rFonts w:ascii="Tw Cen MT" w:hAnsi="Tw Cen MT" w:cs="Tw Cen MT"/>
                                      <w:color w:val="000000"/>
                                    </w:rPr>
                                  </w:pPr>
                                  <w:r w:rsidRPr="00A1038E">
                                    <w:rPr>
                                      <w:rFonts w:ascii="Avenir Medium" w:hAnsi="Avenir Medium" w:cs="Arial"/>
                                      <w:color w:val="E36C0A" w:themeColor="accent6" w:themeShade="BF"/>
                                      <w:sz w:val="20"/>
                                      <w:szCs w:val="20"/>
                                      <w:lang w:val="en-GB"/>
                                    </w:rPr>
                                    <w:t>Data protection experts</w:t>
                                  </w:r>
                                </w:p>
                              </w:tc>
                              <w:tc>
                                <w:tcPr>
                                  <w:tcW w:w="2500" w:type="pct"/>
                                  <w:tcBorders>
                                    <w:top w:val="dotted" w:sz="4" w:space="0" w:color="auto"/>
                                    <w:bottom w:val="dotted" w:sz="4" w:space="0" w:color="auto"/>
                                  </w:tcBorders>
                                  <w:shd w:val="clear" w:color="auto" w:fill="auto"/>
                                  <w:vAlign w:val="center"/>
                                </w:tcPr>
                                <w:p w14:paraId="3A661E6A" w14:textId="71E328F5" w:rsidR="00291480" w:rsidRDefault="00291480" w:rsidP="00E9242C">
                                  <w:pPr>
                                    <w:keepNext/>
                                    <w:rPr>
                                      <w:rFonts w:ascii="Avenir Medium" w:hAnsi="Avenir Medium" w:cs="Arial"/>
                                      <w:color w:val="548DD4" w:themeColor="text2" w:themeTint="99"/>
                                      <w:sz w:val="20"/>
                                      <w:szCs w:val="20"/>
                                      <w:lang w:val="en-GB"/>
                                    </w:rPr>
                                  </w:pPr>
                                  <w:r>
                                    <w:rPr>
                                      <w:rFonts w:ascii="Avenir Medium" w:hAnsi="Avenir Medium" w:cs="Arial"/>
                                      <w:color w:val="548DD4" w:themeColor="text2" w:themeTint="99"/>
                                      <w:sz w:val="20"/>
                                      <w:szCs w:val="20"/>
                                      <w:lang w:val="en-GB"/>
                                    </w:rPr>
                                    <w:t>Communication Experts</w:t>
                                  </w:r>
                                </w:p>
                              </w:tc>
                            </w:tr>
                          </w:tbl>
                          <w:p w14:paraId="059F102D" w14:textId="15C0A3B6" w:rsidR="00291480" w:rsidRPr="00C3274F" w:rsidRDefault="00291480">
                            <w:pPr>
                              <w:rPr>
                                <w:rFonts w:ascii="Avenir Next Regular" w:hAnsi="Avenir Next Regular"/>
                                <w:sz w:val="20"/>
                                <w:szCs w:val="20"/>
                              </w:rPr>
                            </w:pPr>
                            <w:bookmarkStart w:id="191" w:name="_Ref402987627"/>
                            <w:bookmarkStart w:id="192" w:name="_Toc402901169"/>
                            <w:bookmarkStart w:id="193" w:name="_Toc114753511"/>
                            <w:r w:rsidRPr="00C3274F">
                              <w:rPr>
                                <w:rFonts w:ascii="Avenir Next Regular" w:hAnsi="Avenir Next Regular"/>
                                <w:color w:val="548DD4"/>
                                <w:sz w:val="20"/>
                                <w:szCs w:val="20"/>
                              </w:rPr>
                              <w:t xml:space="preserve">Table </w:t>
                            </w:r>
                            <w:r w:rsidRPr="00C3274F">
                              <w:rPr>
                                <w:rFonts w:ascii="Avenir Next Regular" w:hAnsi="Avenir Next Regular"/>
                                <w:color w:val="548DD4"/>
                                <w:sz w:val="20"/>
                                <w:szCs w:val="20"/>
                              </w:rPr>
                              <w:fldChar w:fldCharType="begin"/>
                            </w:r>
                            <w:r w:rsidRPr="00C3274F">
                              <w:rPr>
                                <w:rFonts w:ascii="Avenir Next Regular" w:hAnsi="Avenir Next Regular"/>
                                <w:color w:val="548DD4"/>
                                <w:sz w:val="20"/>
                                <w:szCs w:val="20"/>
                              </w:rPr>
                              <w:instrText xml:space="preserve"> SEQ Table \* ARABIC </w:instrText>
                            </w:r>
                            <w:r w:rsidRPr="00C3274F">
                              <w:rPr>
                                <w:rFonts w:ascii="Avenir Next Regular" w:hAnsi="Avenir Next Regular"/>
                                <w:color w:val="548DD4"/>
                                <w:sz w:val="20"/>
                                <w:szCs w:val="20"/>
                              </w:rPr>
                              <w:fldChar w:fldCharType="separate"/>
                            </w:r>
                            <w:r>
                              <w:rPr>
                                <w:rFonts w:ascii="Avenir Next Regular" w:hAnsi="Avenir Next Regular"/>
                                <w:noProof/>
                                <w:color w:val="548DD4"/>
                                <w:sz w:val="20"/>
                                <w:szCs w:val="20"/>
                              </w:rPr>
                              <w:t>38</w:t>
                            </w:r>
                            <w:r w:rsidRPr="00C3274F">
                              <w:rPr>
                                <w:rFonts w:ascii="Avenir Next Regular" w:hAnsi="Avenir Next Regular"/>
                                <w:color w:val="548DD4"/>
                                <w:sz w:val="20"/>
                                <w:szCs w:val="20"/>
                              </w:rPr>
                              <w:fldChar w:fldCharType="end"/>
                            </w:r>
                            <w:bookmarkEnd w:id="191"/>
                            <w:r w:rsidRPr="00C3274F">
                              <w:rPr>
                                <w:rFonts w:ascii="Avenir Next Regular" w:hAnsi="Avenir Next Regular"/>
                                <w:color w:val="548DD4"/>
                                <w:sz w:val="20"/>
                                <w:szCs w:val="20"/>
                              </w:rPr>
                              <w:t xml:space="preserve"> – Other Experts Categories</w:t>
                            </w:r>
                            <w:bookmarkEnd w:id="192"/>
                            <w:bookmarkEnd w:id="19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6E9A0" id="Text Box 253" o:spid="_x0000_s1031" type="#_x0000_t202" style="position:absolute;left:0;text-align:left;margin-left:205.95pt;margin-top:4.75pt;width:276.4pt;height:82.6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" filled="f" stroked="f">
                <v:textbox>
                  <w:txbxContent>
                    <w:tbl>
                      <w:tblPr>
                        <w:tblW w:w="4986"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2620"/>
                        <w:gridCol w:w="2620"/>
                      </w:tblGrid>
                      <w:tr w:rsidR="00291480" w:rsidRPr="00C3274F" w14:paraId="3C3E8548" w14:textId="77777777" w:rsidTr="000418AD">
                        <w:trPr>
                          <w:cantSplit/>
                        </w:trPr>
                        <w:tc>
                          <w:tcPr>
                            <w:tcW w:w="2500" w:type="pct"/>
                            <w:tcBorders>
                              <w:top w:val="dotted" w:sz="4" w:space="0" w:color="auto"/>
                              <w:bottom w:val="dotted" w:sz="4" w:space="0" w:color="auto"/>
                            </w:tcBorders>
                            <w:shd w:val="clear" w:color="auto" w:fill="auto"/>
                            <w:vAlign w:val="center"/>
                          </w:tcPr>
                          <w:p w14:paraId="4AED18CE" w14:textId="3DC38222" w:rsidR="00291480" w:rsidRPr="00C3274F" w:rsidRDefault="00291480" w:rsidP="00095E79">
                            <w:pPr>
                              <w:jc w:val="right"/>
                              <w:rPr>
                                <w:rFonts w:ascii="Avenir Medium" w:hAnsi="Avenir Medium" w:cs="Arial"/>
                                <w:color w:val="548DD4"/>
                                <w:sz w:val="20"/>
                                <w:szCs w:val="20"/>
                              </w:rPr>
                            </w:pPr>
                            <w:r w:rsidRPr="00C3274F">
                              <w:rPr>
                                <w:rFonts w:ascii="Avenir Medium" w:hAnsi="Avenir Medium" w:cs="Arial"/>
                                <w:color w:val="548DD4"/>
                                <w:sz w:val="20"/>
                                <w:szCs w:val="20"/>
                                <w:lang w:val="en-GB"/>
                              </w:rPr>
                              <w:t>Software developers</w:t>
                            </w:r>
                          </w:p>
                        </w:tc>
                        <w:tc>
                          <w:tcPr>
                            <w:tcW w:w="2500" w:type="pct"/>
                            <w:tcBorders>
                              <w:top w:val="dotted" w:sz="4" w:space="0" w:color="auto"/>
                              <w:bottom w:val="dotted" w:sz="4" w:space="0" w:color="auto"/>
                            </w:tcBorders>
                            <w:shd w:val="clear" w:color="auto" w:fill="auto"/>
                            <w:vAlign w:val="center"/>
                          </w:tcPr>
                          <w:p w14:paraId="04DD637E" w14:textId="6F0DB331" w:rsidR="00291480" w:rsidRPr="00C3274F" w:rsidRDefault="00291480" w:rsidP="00E9242C">
                            <w:pPr>
                              <w:keepNext/>
                              <w:rPr>
                                <w:rFonts w:ascii="Avenir Medium" w:hAnsi="Avenir Medium" w:cs="Arial"/>
                                <w:color w:val="E36C0A" w:themeColor="accent6" w:themeShade="BF"/>
                                <w:sz w:val="20"/>
                                <w:szCs w:val="20"/>
                              </w:rPr>
                            </w:pPr>
                            <w:r w:rsidRPr="00C3274F">
                              <w:rPr>
                                <w:rFonts w:ascii="Avenir Medium" w:hAnsi="Avenir Medium" w:cs="Arial"/>
                                <w:color w:val="E36C0A" w:themeColor="accent6" w:themeShade="BF"/>
                                <w:sz w:val="20"/>
                                <w:szCs w:val="20"/>
                                <w:lang w:val="en-GB"/>
                              </w:rPr>
                              <w:t xml:space="preserve">IT Trainers </w:t>
                            </w:r>
                          </w:p>
                        </w:tc>
                      </w:tr>
                      <w:tr w:rsidR="00291480" w:rsidRPr="00C3274F" w14:paraId="46FED5FE" w14:textId="77777777" w:rsidTr="000418AD">
                        <w:trPr>
                          <w:cantSplit/>
                        </w:trPr>
                        <w:tc>
                          <w:tcPr>
                            <w:tcW w:w="2500" w:type="pct"/>
                            <w:tcBorders>
                              <w:top w:val="dotted" w:sz="4" w:space="0" w:color="auto"/>
                              <w:bottom w:val="dotted" w:sz="4" w:space="0" w:color="auto"/>
                            </w:tcBorders>
                            <w:shd w:val="clear" w:color="auto" w:fill="auto"/>
                            <w:vAlign w:val="center"/>
                          </w:tcPr>
                          <w:p w14:paraId="458BF0F3" w14:textId="0D4ACA92" w:rsidR="00291480" w:rsidRPr="00C3274F" w:rsidRDefault="00291480" w:rsidP="00E9242C">
                            <w:pPr>
                              <w:keepNext/>
                              <w:jc w:val="right"/>
                              <w:rPr>
                                <w:rFonts w:ascii="Avenir Medium" w:hAnsi="Avenir Medium" w:cs="Arial"/>
                                <w:color w:val="E36C0A" w:themeColor="accent6" w:themeShade="BF"/>
                                <w:sz w:val="20"/>
                                <w:szCs w:val="20"/>
                                <w:lang w:val="en-GB"/>
                              </w:rPr>
                            </w:pPr>
                            <w:r>
                              <w:rPr>
                                <w:rFonts w:ascii="Avenir Medium" w:hAnsi="Avenir Medium" w:cs="Arial"/>
                                <w:color w:val="E36C0A" w:themeColor="accent6" w:themeShade="BF"/>
                                <w:sz w:val="20"/>
                                <w:szCs w:val="20"/>
                                <w:lang w:val="en-GB"/>
                              </w:rPr>
                              <w:t>Legal</w:t>
                            </w:r>
                            <w:r w:rsidRPr="00C3274F">
                              <w:rPr>
                                <w:rFonts w:ascii="Avenir Medium" w:hAnsi="Avenir Medium" w:cs="Arial"/>
                                <w:color w:val="E36C0A" w:themeColor="accent6" w:themeShade="BF"/>
                                <w:sz w:val="20"/>
                                <w:szCs w:val="20"/>
                                <w:lang w:val="en-GB"/>
                              </w:rPr>
                              <w:t xml:space="preserve"> experts </w:t>
                            </w:r>
                          </w:p>
                        </w:tc>
                        <w:tc>
                          <w:tcPr>
                            <w:tcW w:w="2500" w:type="pct"/>
                            <w:tcBorders>
                              <w:top w:val="dotted" w:sz="4" w:space="0" w:color="auto"/>
                              <w:bottom w:val="dotted" w:sz="4" w:space="0" w:color="auto"/>
                            </w:tcBorders>
                            <w:shd w:val="clear" w:color="auto" w:fill="auto"/>
                            <w:vAlign w:val="center"/>
                          </w:tcPr>
                          <w:p w14:paraId="24A7734B" w14:textId="39E85796" w:rsidR="00291480" w:rsidRPr="00C3274F" w:rsidRDefault="00291480" w:rsidP="00E9242C">
                            <w:pPr>
                              <w:keepNext/>
                              <w:rPr>
                                <w:rFonts w:ascii="Avenir Medium" w:hAnsi="Avenir Medium" w:cs="Arial"/>
                                <w:color w:val="548DD4" w:themeColor="text2" w:themeTint="99"/>
                                <w:sz w:val="20"/>
                                <w:szCs w:val="20"/>
                              </w:rPr>
                            </w:pPr>
                            <w:r w:rsidRPr="00C3274F">
                              <w:rPr>
                                <w:rFonts w:ascii="Avenir Medium" w:hAnsi="Avenir Medium" w:cs="Arial"/>
                                <w:color w:val="548DD4" w:themeColor="text2" w:themeTint="99"/>
                                <w:sz w:val="20"/>
                                <w:szCs w:val="20"/>
                              </w:rPr>
                              <w:t>Cyber security experts</w:t>
                            </w:r>
                          </w:p>
                        </w:tc>
                      </w:tr>
                      <w:tr w:rsidR="00291480" w:rsidRPr="00C3274F" w14:paraId="0698EC23" w14:textId="77777777" w:rsidTr="000418AD">
                        <w:trPr>
                          <w:cantSplit/>
                        </w:trPr>
                        <w:tc>
                          <w:tcPr>
                            <w:tcW w:w="2500" w:type="pct"/>
                            <w:tcBorders>
                              <w:top w:val="dotted" w:sz="4" w:space="0" w:color="auto"/>
                              <w:bottom w:val="dotted" w:sz="4" w:space="0" w:color="auto"/>
                            </w:tcBorders>
                            <w:shd w:val="clear" w:color="auto" w:fill="auto"/>
                            <w:vAlign w:val="center"/>
                          </w:tcPr>
                          <w:p w14:paraId="396451A2" w14:textId="0DED3AB8" w:rsidR="00291480" w:rsidRPr="00C3274F" w:rsidRDefault="00291480" w:rsidP="00095E79">
                            <w:pPr>
                              <w:jc w:val="right"/>
                              <w:rPr>
                                <w:rFonts w:ascii="Avenir Medium" w:hAnsi="Avenir Medium" w:cs="Arial"/>
                                <w:color w:val="548DD4"/>
                                <w:sz w:val="20"/>
                                <w:szCs w:val="20"/>
                              </w:rPr>
                            </w:pPr>
                            <w:r w:rsidRPr="00C3274F">
                              <w:rPr>
                                <w:rFonts w:ascii="Avenir Medium" w:hAnsi="Avenir Medium" w:cs="Arial"/>
                                <w:color w:val="548DD4"/>
                                <w:sz w:val="20"/>
                                <w:szCs w:val="20"/>
                              </w:rPr>
                              <w:t>Software architects</w:t>
                            </w:r>
                          </w:p>
                        </w:tc>
                        <w:tc>
                          <w:tcPr>
                            <w:tcW w:w="2500" w:type="pct"/>
                            <w:tcBorders>
                              <w:top w:val="dotted" w:sz="4" w:space="0" w:color="auto"/>
                              <w:bottom w:val="dotted" w:sz="4" w:space="0" w:color="auto"/>
                            </w:tcBorders>
                            <w:shd w:val="clear" w:color="auto" w:fill="auto"/>
                            <w:vAlign w:val="center"/>
                          </w:tcPr>
                          <w:p w14:paraId="589C7DF4" w14:textId="61415832" w:rsidR="00291480" w:rsidRPr="00C3274F" w:rsidRDefault="00291480" w:rsidP="00E9242C">
                            <w:pPr>
                              <w:keepNext/>
                              <w:rPr>
                                <w:rFonts w:ascii="Avenir Medium" w:hAnsi="Avenir Medium" w:cs="Arial"/>
                                <w:color w:val="E36C0A" w:themeColor="accent6" w:themeShade="BF"/>
                                <w:sz w:val="20"/>
                                <w:szCs w:val="20"/>
                              </w:rPr>
                            </w:pPr>
                            <w:r>
                              <w:rPr>
                                <w:rFonts w:ascii="Avenir Medium" w:hAnsi="Avenir Medium" w:cs="Arial"/>
                                <w:color w:val="E36C0A" w:themeColor="accent6" w:themeShade="BF"/>
                                <w:sz w:val="20"/>
                                <w:szCs w:val="20"/>
                                <w:lang w:val="en-GB"/>
                              </w:rPr>
                              <w:t>Capacity Building</w:t>
                            </w:r>
                            <w:r w:rsidRPr="00C3274F">
                              <w:rPr>
                                <w:rFonts w:ascii="Avenir Medium" w:hAnsi="Avenir Medium" w:cs="Arial"/>
                                <w:color w:val="E36C0A" w:themeColor="accent6" w:themeShade="BF"/>
                                <w:sz w:val="20"/>
                                <w:szCs w:val="20"/>
                                <w:lang w:val="en-GB"/>
                              </w:rPr>
                              <w:t xml:space="preserve"> experts </w:t>
                            </w:r>
                          </w:p>
                        </w:tc>
                      </w:tr>
                      <w:tr w:rsidR="00291480" w:rsidRPr="00C3274F" w14:paraId="7AA99DD9" w14:textId="77777777" w:rsidTr="000418AD">
                        <w:trPr>
                          <w:cantSplit/>
                        </w:trPr>
                        <w:tc>
                          <w:tcPr>
                            <w:tcW w:w="2500" w:type="pct"/>
                            <w:tcBorders>
                              <w:top w:val="dotted" w:sz="4" w:space="0" w:color="auto"/>
                              <w:bottom w:val="dotted" w:sz="4" w:space="0" w:color="auto"/>
                            </w:tcBorders>
                            <w:shd w:val="clear" w:color="auto" w:fill="auto"/>
                            <w:vAlign w:val="center"/>
                          </w:tcPr>
                          <w:p w14:paraId="7387C38E" w14:textId="52DA50DF" w:rsidR="00291480" w:rsidRPr="00A1038E" w:rsidRDefault="00291480" w:rsidP="00A1038E">
                            <w:pPr>
                              <w:keepNext/>
                              <w:jc w:val="right"/>
                              <w:rPr>
                                <w:rFonts w:ascii="Tw Cen MT" w:hAnsi="Tw Cen MT" w:cs="Tw Cen MT"/>
                                <w:color w:val="000000"/>
                              </w:rPr>
                            </w:pPr>
                            <w:r w:rsidRPr="00A1038E">
                              <w:rPr>
                                <w:rFonts w:ascii="Avenir Medium" w:hAnsi="Avenir Medium" w:cs="Arial"/>
                                <w:color w:val="E36C0A" w:themeColor="accent6" w:themeShade="BF"/>
                                <w:sz w:val="20"/>
                                <w:szCs w:val="20"/>
                                <w:lang w:val="en-GB"/>
                              </w:rPr>
                              <w:t>Data protection experts</w:t>
                            </w:r>
                          </w:p>
                        </w:tc>
                        <w:tc>
                          <w:tcPr>
                            <w:tcW w:w="2500" w:type="pct"/>
                            <w:tcBorders>
                              <w:top w:val="dotted" w:sz="4" w:space="0" w:color="auto"/>
                              <w:bottom w:val="dotted" w:sz="4" w:space="0" w:color="auto"/>
                            </w:tcBorders>
                            <w:shd w:val="clear" w:color="auto" w:fill="auto"/>
                            <w:vAlign w:val="center"/>
                          </w:tcPr>
                          <w:p w14:paraId="3A661E6A" w14:textId="71E328F5" w:rsidR="00291480" w:rsidRDefault="00291480" w:rsidP="00E9242C">
                            <w:pPr>
                              <w:keepNext/>
                              <w:rPr>
                                <w:rFonts w:ascii="Avenir Medium" w:hAnsi="Avenir Medium" w:cs="Arial"/>
                                <w:color w:val="548DD4" w:themeColor="text2" w:themeTint="99"/>
                                <w:sz w:val="20"/>
                                <w:szCs w:val="20"/>
                                <w:lang w:val="en-GB"/>
                              </w:rPr>
                            </w:pPr>
                            <w:r>
                              <w:rPr>
                                <w:rFonts w:ascii="Avenir Medium" w:hAnsi="Avenir Medium" w:cs="Arial"/>
                                <w:color w:val="548DD4" w:themeColor="text2" w:themeTint="99"/>
                                <w:sz w:val="20"/>
                                <w:szCs w:val="20"/>
                                <w:lang w:val="en-GB"/>
                              </w:rPr>
                              <w:t>Communication Experts</w:t>
                            </w:r>
                          </w:p>
                        </w:tc>
                      </w:tr>
                    </w:tbl>
                    <w:p w14:paraId="059F102D" w14:textId="15C0A3B6" w:rsidR="00291480" w:rsidRPr="00C3274F" w:rsidRDefault="00291480">
                      <w:pPr>
                        <w:rPr>
                          <w:rFonts w:ascii="Avenir Next Regular" w:hAnsi="Avenir Next Regular"/>
                          <w:sz w:val="20"/>
                          <w:szCs w:val="20"/>
                        </w:rPr>
                      </w:pPr>
                      <w:bookmarkStart w:id="194" w:name="_Ref402987627"/>
                      <w:bookmarkStart w:id="195" w:name="_Toc402901169"/>
                      <w:bookmarkStart w:id="196" w:name="_Toc114753511"/>
                      <w:r w:rsidRPr="00C3274F">
                        <w:rPr>
                          <w:rFonts w:ascii="Avenir Next Regular" w:hAnsi="Avenir Next Regular"/>
                          <w:color w:val="548DD4"/>
                          <w:sz w:val="20"/>
                          <w:szCs w:val="20"/>
                        </w:rPr>
                        <w:t xml:space="preserve">Table </w:t>
                      </w:r>
                      <w:r w:rsidRPr="00C3274F">
                        <w:rPr>
                          <w:rFonts w:ascii="Avenir Next Regular" w:hAnsi="Avenir Next Regular"/>
                          <w:color w:val="548DD4"/>
                          <w:sz w:val="20"/>
                          <w:szCs w:val="20"/>
                        </w:rPr>
                        <w:fldChar w:fldCharType="begin"/>
                      </w:r>
                      <w:r w:rsidRPr="00C3274F">
                        <w:rPr>
                          <w:rFonts w:ascii="Avenir Next Regular" w:hAnsi="Avenir Next Regular"/>
                          <w:color w:val="548DD4"/>
                          <w:sz w:val="20"/>
                          <w:szCs w:val="20"/>
                        </w:rPr>
                        <w:instrText xml:space="preserve"> SEQ Table \* ARABIC </w:instrText>
                      </w:r>
                      <w:r w:rsidRPr="00C3274F">
                        <w:rPr>
                          <w:rFonts w:ascii="Avenir Next Regular" w:hAnsi="Avenir Next Regular"/>
                          <w:color w:val="548DD4"/>
                          <w:sz w:val="20"/>
                          <w:szCs w:val="20"/>
                        </w:rPr>
                        <w:fldChar w:fldCharType="separate"/>
                      </w:r>
                      <w:r>
                        <w:rPr>
                          <w:rFonts w:ascii="Avenir Next Regular" w:hAnsi="Avenir Next Regular"/>
                          <w:noProof/>
                          <w:color w:val="548DD4"/>
                          <w:sz w:val="20"/>
                          <w:szCs w:val="20"/>
                        </w:rPr>
                        <w:t>38</w:t>
                      </w:r>
                      <w:r w:rsidRPr="00C3274F">
                        <w:rPr>
                          <w:rFonts w:ascii="Avenir Next Regular" w:hAnsi="Avenir Next Regular"/>
                          <w:color w:val="548DD4"/>
                          <w:sz w:val="20"/>
                          <w:szCs w:val="20"/>
                        </w:rPr>
                        <w:fldChar w:fldCharType="end"/>
                      </w:r>
                      <w:bookmarkEnd w:id="194"/>
                      <w:r w:rsidRPr="00C3274F">
                        <w:rPr>
                          <w:rFonts w:ascii="Avenir Next Regular" w:hAnsi="Avenir Next Regular"/>
                          <w:color w:val="548DD4"/>
                          <w:sz w:val="20"/>
                          <w:szCs w:val="20"/>
                        </w:rPr>
                        <w:t xml:space="preserve"> – Other Experts Categories</w:t>
                      </w:r>
                      <w:bookmarkEnd w:id="195"/>
                      <w:bookmarkEnd w:id="196"/>
                    </w:p>
                  </w:txbxContent>
                </v:textbox>
                <w10:wrap type="square"/>
              </v:shape>
            </w:pict>
          </mc:Fallback>
        </mc:AlternateContent>
      </w:r>
      <w:r w:rsidR="00257560" w:rsidRPr="00936596">
        <w:rPr>
          <w:rFonts w:asciiTheme="majorHAnsi" w:hAnsiTheme="majorHAnsi" w:cstheme="majorHAnsi"/>
          <w:noProof/>
          <w:sz w:val="22"/>
          <w:szCs w:val="22"/>
          <w:lang w:val="en-GB"/>
        </w:rPr>
        <w:t xml:space="preserve">Our Consortium will select and hire other experts as required according to the profiles identified in the ToR. All experts will be independent and free from conflicts of interest in the responsibilities they take on. The selection procedures used by our Consortium to select these other experts will be transparent, and will be based on pre-defined criteria, including professional qualifications, language skills and work experience (as described in detail in section </w:t>
      </w:r>
      <w:r w:rsidR="00257560" w:rsidRPr="00936596">
        <w:rPr>
          <w:rFonts w:asciiTheme="majorHAnsi" w:hAnsiTheme="majorHAnsi" w:cstheme="majorHAnsi"/>
          <w:noProof/>
          <w:color w:val="E36C0A" w:themeColor="accent6" w:themeShade="BF"/>
          <w:sz w:val="22"/>
          <w:szCs w:val="22"/>
          <w:lang w:val="en-GB"/>
        </w:rPr>
        <w:t xml:space="preserve">3.3 </w:t>
      </w:r>
      <w:r w:rsidR="00257560" w:rsidRPr="00936596">
        <w:rPr>
          <w:rFonts w:asciiTheme="majorHAnsi" w:hAnsiTheme="majorHAnsi" w:cstheme="majorHAnsi"/>
          <w:noProof/>
          <w:sz w:val="22"/>
          <w:szCs w:val="22"/>
          <w:lang w:val="en-GB"/>
        </w:rPr>
        <w:fldChar w:fldCharType="begin"/>
      </w:r>
      <w:r w:rsidR="00257560" w:rsidRPr="00936596">
        <w:rPr>
          <w:rFonts w:asciiTheme="majorHAnsi" w:hAnsiTheme="majorHAnsi" w:cstheme="majorHAnsi"/>
          <w:noProof/>
          <w:sz w:val="22"/>
          <w:szCs w:val="22"/>
          <w:lang w:val="en-GB"/>
        </w:rPr>
        <w:instrText xml:space="preserve"> REF _Ref402987872 \h </w:instrText>
      </w:r>
      <w:r w:rsidR="00007169" w:rsidRPr="00936596">
        <w:rPr>
          <w:rFonts w:asciiTheme="majorHAnsi" w:hAnsiTheme="majorHAnsi" w:cstheme="majorHAnsi"/>
          <w:noProof/>
          <w:sz w:val="22"/>
          <w:szCs w:val="22"/>
          <w:lang w:val="en-GB"/>
        </w:rPr>
        <w:instrText xml:space="preserve"> \* MERGEFORMAT </w:instrText>
      </w:r>
      <w:r w:rsidR="00257560" w:rsidRPr="00936596">
        <w:rPr>
          <w:rFonts w:asciiTheme="majorHAnsi" w:hAnsiTheme="majorHAnsi" w:cstheme="majorHAnsi"/>
          <w:noProof/>
          <w:sz w:val="22"/>
          <w:szCs w:val="22"/>
          <w:lang w:val="en-GB"/>
        </w:rPr>
      </w:r>
      <w:r w:rsidR="00257560" w:rsidRPr="00936596">
        <w:rPr>
          <w:rFonts w:asciiTheme="majorHAnsi" w:hAnsiTheme="majorHAnsi" w:cstheme="majorHAnsi"/>
          <w:noProof/>
          <w:sz w:val="22"/>
          <w:szCs w:val="22"/>
          <w:lang w:val="en-GB"/>
        </w:rPr>
        <w:fldChar w:fldCharType="separate"/>
      </w:r>
      <w:r w:rsidR="00DA6444" w:rsidRPr="00936596">
        <w:rPr>
          <w:rFonts w:asciiTheme="majorHAnsi" w:hAnsiTheme="majorHAnsi" w:cstheme="majorHAnsi"/>
          <w:color w:val="E36C0A"/>
          <w:sz w:val="22"/>
          <w:szCs w:val="22"/>
          <w:lang w:val="en-GB"/>
        </w:rPr>
        <w:t>HR management</w:t>
      </w:r>
      <w:r w:rsidR="00257560" w:rsidRPr="00936596">
        <w:rPr>
          <w:rFonts w:asciiTheme="majorHAnsi" w:hAnsiTheme="majorHAnsi" w:cstheme="majorHAnsi"/>
          <w:noProof/>
          <w:sz w:val="22"/>
          <w:szCs w:val="22"/>
          <w:lang w:val="en-GB"/>
        </w:rPr>
        <w:fldChar w:fldCharType="end"/>
      </w:r>
      <w:r w:rsidR="00257560" w:rsidRPr="00936596">
        <w:rPr>
          <w:rFonts w:asciiTheme="majorHAnsi" w:hAnsiTheme="majorHAnsi" w:cstheme="majorHAnsi"/>
          <w:noProof/>
          <w:sz w:val="22"/>
          <w:szCs w:val="22"/>
          <w:lang w:val="en-GB"/>
        </w:rPr>
        <w:t xml:space="preserve">. </w:t>
      </w:r>
    </w:p>
    <w:p w14:paraId="481F6E10" w14:textId="77777777" w:rsidR="00306938" w:rsidRPr="00936596" w:rsidRDefault="00306938" w:rsidP="00A0303A">
      <w:pPr>
        <w:pStyle w:val="BodyText"/>
        <w:spacing w:line="276" w:lineRule="auto"/>
        <w:ind w:right="79"/>
        <w:jc w:val="both"/>
        <w:rPr>
          <w:rFonts w:asciiTheme="majorHAnsi" w:hAnsiTheme="majorHAnsi" w:cstheme="majorHAnsi"/>
          <w:noProof/>
          <w:sz w:val="22"/>
          <w:szCs w:val="22"/>
          <w:lang w:val="en-GB"/>
        </w:rPr>
      </w:pPr>
    </w:p>
    <w:p w14:paraId="1AB93029" w14:textId="3BD13D9C" w:rsidR="00306938" w:rsidRPr="00936596" w:rsidRDefault="0025756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selected experts will be subject to approval by the </w:t>
      </w:r>
      <w:r w:rsidR="00FE2259" w:rsidRPr="00936596">
        <w:rPr>
          <w:rFonts w:asciiTheme="majorHAnsi" w:hAnsiTheme="majorHAnsi" w:cstheme="majorHAnsi"/>
          <w:noProof/>
          <w:sz w:val="22"/>
          <w:szCs w:val="22"/>
          <w:lang w:val="en-GB"/>
        </w:rPr>
        <w:t>CAUT</w:t>
      </w:r>
      <w:r w:rsidRPr="00936596">
        <w:rPr>
          <w:rFonts w:asciiTheme="majorHAnsi" w:hAnsiTheme="majorHAnsi" w:cstheme="majorHAnsi"/>
          <w:noProof/>
          <w:sz w:val="22"/>
          <w:szCs w:val="22"/>
          <w:lang w:val="en-GB"/>
        </w:rPr>
        <w:t xml:space="preserve"> before the start of their implementation of tasks. Without being final, the main categories of the non-key experts </w:t>
      </w:r>
      <w:r w:rsidR="00001BDA" w:rsidRPr="00936596">
        <w:rPr>
          <w:rFonts w:asciiTheme="majorHAnsi" w:hAnsiTheme="majorHAnsi" w:cstheme="majorHAnsi"/>
          <w:noProof/>
          <w:sz w:val="22"/>
          <w:szCs w:val="22"/>
          <w:lang w:val="en-GB"/>
        </w:rPr>
        <w:t xml:space="preserve">is presented in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_Ref402987627 \h </w:instrText>
      </w:r>
      <w:r w:rsidR="00007169" w:rsidRPr="00936596">
        <w:rPr>
          <w:rFonts w:asciiTheme="majorHAnsi" w:hAnsiTheme="majorHAnsi" w:cstheme="majorHAnsi"/>
          <w:noProof/>
          <w:sz w:val="22"/>
          <w:szCs w:val="22"/>
          <w:lang w:val="en-GB"/>
        </w:rPr>
        <w:instrText xml:space="preserve">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00CC5FDB" w:rsidRPr="00936596">
        <w:rPr>
          <w:rFonts w:asciiTheme="majorHAnsi" w:hAnsiTheme="majorHAnsi" w:cstheme="majorHAnsi"/>
          <w:color w:val="548DD4"/>
          <w:sz w:val="22"/>
          <w:szCs w:val="22"/>
          <w:lang w:val="en-GB"/>
        </w:rPr>
        <w:t xml:space="preserve">Table </w:t>
      </w:r>
      <w:r w:rsidR="00CC5FDB" w:rsidRPr="00936596">
        <w:rPr>
          <w:rFonts w:asciiTheme="majorHAnsi" w:hAnsiTheme="majorHAnsi" w:cstheme="majorHAnsi"/>
          <w:noProof/>
          <w:color w:val="548DD4"/>
          <w:sz w:val="22"/>
          <w:szCs w:val="22"/>
          <w:lang w:val="en-GB"/>
        </w:rPr>
        <w:t>38</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w:t>
      </w:r>
      <w:r w:rsidR="00D40DFF" w:rsidRPr="00936596">
        <w:rPr>
          <w:rFonts w:asciiTheme="majorHAnsi" w:hAnsiTheme="majorHAnsi" w:cstheme="majorHAnsi"/>
          <w:noProof/>
          <w:sz w:val="22"/>
          <w:szCs w:val="22"/>
          <w:lang w:val="en-GB"/>
        </w:rPr>
        <w:t xml:space="preserve"> </w:t>
      </w:r>
      <w:r w:rsidR="00842569" w:rsidRPr="00936596">
        <w:rPr>
          <w:rFonts w:asciiTheme="majorHAnsi" w:hAnsiTheme="majorHAnsi" w:cstheme="majorHAnsi"/>
          <w:noProof/>
          <w:sz w:val="22"/>
          <w:szCs w:val="22"/>
          <w:lang w:val="en-GB"/>
        </w:rPr>
        <w:t>At this stage, we cannot provide a final list of NKEs that we might need to deploy, as this will change depending on the progress of the project and the situation on the ground</w:t>
      </w:r>
      <w:r w:rsidR="008E76A5" w:rsidRPr="00936596">
        <w:rPr>
          <w:rFonts w:asciiTheme="majorHAnsi" w:hAnsiTheme="majorHAnsi" w:cstheme="majorHAnsi"/>
          <w:noProof/>
          <w:sz w:val="22"/>
          <w:szCs w:val="22"/>
          <w:lang w:val="en-GB"/>
        </w:rPr>
        <w:t xml:space="preserve"> and will be subject to the approvals accordint to the procedure of including experts in the assignment</w:t>
      </w:r>
      <w:r w:rsidR="00842569" w:rsidRPr="00936596">
        <w:rPr>
          <w:rFonts w:asciiTheme="majorHAnsi" w:hAnsiTheme="majorHAnsi" w:cstheme="majorHAnsi"/>
          <w:noProof/>
          <w:sz w:val="22"/>
          <w:szCs w:val="22"/>
          <w:lang w:val="en-GB"/>
        </w:rPr>
        <w:t xml:space="preserve">. </w:t>
      </w:r>
    </w:p>
    <w:p w14:paraId="42F0DE21" w14:textId="77777777" w:rsidR="00306938" w:rsidRPr="00936596" w:rsidRDefault="00306938" w:rsidP="00A0303A">
      <w:pPr>
        <w:pStyle w:val="BodyText"/>
        <w:spacing w:line="276" w:lineRule="auto"/>
        <w:ind w:right="79"/>
        <w:jc w:val="both"/>
        <w:rPr>
          <w:rFonts w:asciiTheme="majorHAnsi" w:hAnsiTheme="majorHAnsi" w:cstheme="majorHAnsi"/>
          <w:noProof/>
          <w:sz w:val="22"/>
          <w:szCs w:val="22"/>
          <w:lang w:val="en-GB"/>
        </w:rPr>
      </w:pPr>
    </w:p>
    <w:p w14:paraId="7C79401F" w14:textId="4D79564E" w:rsidR="00BD765D" w:rsidRPr="00936596" w:rsidRDefault="0084256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What we will do in this section, however, is to provide an indicative list of some of the areas where we have identified the need for </w:t>
      </w:r>
      <w:r w:rsidR="0018651D" w:rsidRPr="00936596">
        <w:rPr>
          <w:rFonts w:asciiTheme="majorHAnsi" w:hAnsiTheme="majorHAnsi" w:cstheme="majorHAnsi"/>
          <w:noProof/>
          <w:sz w:val="22"/>
          <w:szCs w:val="22"/>
          <w:lang w:val="en-GB"/>
        </w:rPr>
        <w:t xml:space="preserve">experts </w:t>
      </w:r>
      <w:r w:rsidRPr="00936596">
        <w:rPr>
          <w:rFonts w:asciiTheme="majorHAnsi" w:hAnsiTheme="majorHAnsi" w:cstheme="majorHAnsi"/>
          <w:noProof/>
          <w:sz w:val="22"/>
          <w:szCs w:val="22"/>
          <w:lang w:val="en-GB"/>
        </w:rPr>
        <w:t xml:space="preserve">and suggest some </w:t>
      </w:r>
      <w:r w:rsidR="003A4A11" w:rsidRPr="00936596">
        <w:rPr>
          <w:rFonts w:asciiTheme="majorHAnsi" w:hAnsiTheme="majorHAnsi" w:cstheme="majorHAnsi"/>
          <w:noProof/>
          <w:sz w:val="22"/>
          <w:szCs w:val="22"/>
          <w:lang w:val="en-GB"/>
        </w:rPr>
        <w:t xml:space="preserve">experienced </w:t>
      </w:r>
      <w:r w:rsidRPr="00936596">
        <w:rPr>
          <w:rFonts w:asciiTheme="majorHAnsi" w:hAnsiTheme="majorHAnsi" w:cstheme="majorHAnsi"/>
          <w:noProof/>
          <w:sz w:val="22"/>
          <w:szCs w:val="22"/>
          <w:lang w:val="en-GB"/>
        </w:rPr>
        <w:t xml:space="preserve">candidates </w:t>
      </w:r>
      <w:r w:rsidR="003A4A11" w:rsidRPr="00936596">
        <w:rPr>
          <w:rFonts w:asciiTheme="majorHAnsi" w:hAnsiTheme="majorHAnsi" w:cstheme="majorHAnsi"/>
          <w:noProof/>
          <w:sz w:val="22"/>
          <w:szCs w:val="22"/>
          <w:lang w:val="en-GB"/>
        </w:rPr>
        <w:t>who</w:t>
      </w:r>
      <w:r w:rsidRPr="00936596">
        <w:rPr>
          <w:rFonts w:asciiTheme="majorHAnsi" w:hAnsiTheme="majorHAnsi" w:cstheme="majorHAnsi"/>
          <w:noProof/>
          <w:sz w:val="22"/>
          <w:szCs w:val="22"/>
          <w:lang w:val="en-GB"/>
        </w:rPr>
        <w:t xml:space="preserve"> have the kind of skill profiles we will require. These experts are part of a much larger </w:t>
      </w:r>
      <w:r w:rsidR="0018651D" w:rsidRPr="00936596">
        <w:rPr>
          <w:rFonts w:asciiTheme="majorHAnsi" w:hAnsiTheme="majorHAnsi" w:cstheme="majorHAnsi"/>
          <w:noProof/>
          <w:sz w:val="22"/>
          <w:szCs w:val="22"/>
          <w:lang w:val="en-GB"/>
        </w:rPr>
        <w:t>expert</w:t>
      </w:r>
      <w:r w:rsidRPr="00936596">
        <w:rPr>
          <w:rFonts w:asciiTheme="majorHAnsi" w:hAnsiTheme="majorHAnsi" w:cstheme="majorHAnsi"/>
          <w:noProof/>
          <w:sz w:val="22"/>
          <w:szCs w:val="22"/>
          <w:lang w:val="en-GB"/>
        </w:rPr>
        <w:t xml:space="preserve"> pool that the Consortium can provide as needed.</w:t>
      </w:r>
    </w:p>
    <w:p w14:paraId="6EDF5A18" w14:textId="1487C510" w:rsidR="00DF3BA2" w:rsidRPr="00936596" w:rsidRDefault="00DF3BA2" w:rsidP="00A0303A">
      <w:pPr>
        <w:pStyle w:val="Caption"/>
        <w:widowControl w:val="0"/>
        <w:spacing w:line="276" w:lineRule="auto"/>
        <w:rPr>
          <w:rFonts w:asciiTheme="majorHAnsi" w:hAnsiTheme="majorHAnsi" w:cstheme="majorHAnsi"/>
          <w:b w:val="0"/>
          <w:color w:val="548DD4"/>
          <w:lang w:val="en-GB"/>
        </w:rPr>
      </w:pPr>
    </w:p>
    <w:p w14:paraId="2848CFBB" w14:textId="0FBDBDFB" w:rsidR="00F949CA" w:rsidRPr="00936596" w:rsidRDefault="00BD765D" w:rsidP="00A0303A">
      <w:pPr>
        <w:pStyle w:val="Caption"/>
        <w:widowControl w:val="0"/>
        <w:spacing w:line="276" w:lineRule="auto"/>
        <w:rPr>
          <w:rFonts w:asciiTheme="majorHAnsi" w:hAnsiTheme="majorHAnsi" w:cstheme="majorHAnsi"/>
          <w:b w:val="0"/>
          <w:color w:val="548DD4"/>
          <w:lang w:val="en-GB"/>
        </w:rPr>
      </w:pPr>
      <w:bookmarkStart w:id="197" w:name="_Toc114753512"/>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39</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Indicative list</w:t>
      </w:r>
      <w:r w:rsidR="009E7A8B" w:rsidRPr="00936596">
        <w:rPr>
          <w:rFonts w:asciiTheme="majorHAnsi" w:hAnsiTheme="majorHAnsi" w:cstheme="majorHAnsi"/>
          <w:b w:val="0"/>
          <w:color w:val="548DD4"/>
          <w:lang w:val="en-GB"/>
        </w:rPr>
        <w:t xml:space="preserve"> of other experts</w:t>
      </w:r>
      <w:bookmarkEnd w:id="197"/>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994"/>
        <w:gridCol w:w="1834"/>
        <w:gridCol w:w="6088"/>
      </w:tblGrid>
      <w:tr w:rsidR="00863077" w:rsidRPr="00936596" w14:paraId="448B166E" w14:textId="77777777" w:rsidTr="00EC09E5">
        <w:trPr>
          <w:cantSplit/>
          <w:tblHeader/>
        </w:trPr>
        <w:tc>
          <w:tcPr>
            <w:tcW w:w="1005" w:type="pct"/>
            <w:tcBorders>
              <w:top w:val="single" w:sz="4" w:space="0" w:color="4F81BD"/>
              <w:bottom w:val="dotted" w:sz="4" w:space="0" w:color="auto"/>
            </w:tcBorders>
            <w:shd w:val="clear" w:color="auto" w:fill="F2F2F2"/>
            <w:vAlign w:val="center"/>
          </w:tcPr>
          <w:p w14:paraId="02DB7692" w14:textId="2F125392" w:rsidR="00863077" w:rsidRPr="00936596" w:rsidRDefault="00CC5EEE" w:rsidP="00A0303A">
            <w:pPr>
              <w:widowControl w:val="0"/>
              <w:spacing w:line="276" w:lineRule="auto"/>
              <w:jc w:val="center"/>
              <w:rPr>
                <w:rFonts w:ascii="Calibri" w:hAnsi="Calibri" w:cs="Calibri"/>
                <w:color w:val="E36C0A"/>
                <w:sz w:val="20"/>
                <w:szCs w:val="20"/>
                <w:lang w:val="en-GB"/>
              </w:rPr>
            </w:pPr>
            <w:r w:rsidRPr="00936596">
              <w:rPr>
                <w:rFonts w:ascii="Calibri" w:hAnsi="Calibri" w:cs="Calibri"/>
                <w:color w:val="E36C0A"/>
                <w:sz w:val="20"/>
                <w:szCs w:val="20"/>
                <w:lang w:val="en-GB"/>
              </w:rPr>
              <w:t>Title</w:t>
            </w:r>
          </w:p>
        </w:tc>
        <w:tc>
          <w:tcPr>
            <w:tcW w:w="925" w:type="pct"/>
            <w:tcBorders>
              <w:top w:val="single" w:sz="4" w:space="0" w:color="4F81BD"/>
              <w:bottom w:val="dotted" w:sz="4" w:space="0" w:color="auto"/>
            </w:tcBorders>
            <w:shd w:val="clear" w:color="auto" w:fill="F2F2F2"/>
            <w:vAlign w:val="center"/>
          </w:tcPr>
          <w:p w14:paraId="38607CDB" w14:textId="6D1CE64C" w:rsidR="00863077" w:rsidRPr="00936596" w:rsidRDefault="00863077" w:rsidP="00A0303A">
            <w:pPr>
              <w:widowControl w:val="0"/>
              <w:spacing w:line="276" w:lineRule="auto"/>
              <w:jc w:val="center"/>
              <w:rPr>
                <w:rFonts w:ascii="Calibri" w:hAnsi="Calibri" w:cs="Calibri"/>
                <w:color w:val="E36C0A"/>
                <w:sz w:val="20"/>
                <w:szCs w:val="20"/>
                <w:lang w:val="en-GB"/>
              </w:rPr>
            </w:pPr>
            <w:r w:rsidRPr="00936596">
              <w:rPr>
                <w:rFonts w:ascii="Calibri" w:hAnsi="Calibri" w:cs="Calibri"/>
                <w:color w:val="E36C0A"/>
                <w:sz w:val="20"/>
                <w:szCs w:val="20"/>
                <w:lang w:val="en-GB"/>
              </w:rPr>
              <w:t>Category</w:t>
            </w:r>
          </w:p>
        </w:tc>
        <w:tc>
          <w:tcPr>
            <w:tcW w:w="3070" w:type="pct"/>
            <w:tcBorders>
              <w:top w:val="single" w:sz="4" w:space="0" w:color="4F81BD"/>
              <w:bottom w:val="dotted" w:sz="4" w:space="0" w:color="auto"/>
            </w:tcBorders>
            <w:shd w:val="clear" w:color="auto" w:fill="F2F2F2"/>
            <w:vAlign w:val="center"/>
          </w:tcPr>
          <w:p w14:paraId="68A2B1C7" w14:textId="77777777" w:rsidR="00863077" w:rsidRPr="00936596" w:rsidRDefault="00D46C16" w:rsidP="00A0303A">
            <w:pPr>
              <w:widowControl w:val="0"/>
              <w:spacing w:line="276" w:lineRule="auto"/>
              <w:jc w:val="center"/>
              <w:rPr>
                <w:rFonts w:ascii="Calibri" w:hAnsi="Calibri" w:cs="Calibri"/>
                <w:color w:val="E36C0A"/>
                <w:sz w:val="20"/>
                <w:szCs w:val="20"/>
                <w:lang w:val="en-GB"/>
              </w:rPr>
            </w:pPr>
            <w:r w:rsidRPr="00936596">
              <w:rPr>
                <w:rFonts w:ascii="Calibri" w:hAnsi="Calibri" w:cs="Calibri"/>
                <w:color w:val="E36C0A"/>
                <w:sz w:val="20"/>
                <w:szCs w:val="20"/>
                <w:lang w:val="en-GB"/>
              </w:rPr>
              <w:t>Comments</w:t>
            </w:r>
          </w:p>
        </w:tc>
      </w:tr>
      <w:tr w:rsidR="00F25E09" w:rsidRPr="00936596" w14:paraId="04EF52BD" w14:textId="77777777" w:rsidTr="00EC09E5">
        <w:trPr>
          <w:cantSplit/>
        </w:trPr>
        <w:tc>
          <w:tcPr>
            <w:tcW w:w="1005" w:type="pct"/>
            <w:tcBorders>
              <w:top w:val="dotted" w:sz="4" w:space="0" w:color="auto"/>
              <w:bottom w:val="dotted" w:sz="4" w:space="0" w:color="auto"/>
            </w:tcBorders>
            <w:shd w:val="clear" w:color="auto" w:fill="auto"/>
            <w:vAlign w:val="center"/>
          </w:tcPr>
          <w:p w14:paraId="734496FF" w14:textId="77777777" w:rsidR="009F5DEE" w:rsidRPr="00936596" w:rsidRDefault="003A4A11"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t>Software Architect</w:t>
            </w:r>
          </w:p>
          <w:p w14:paraId="20DFB669" w14:textId="77777777" w:rsidR="003A4A11" w:rsidRPr="00936596" w:rsidRDefault="003A4A11" w:rsidP="00A0303A">
            <w:pPr>
              <w:widowControl w:val="0"/>
              <w:spacing w:line="276" w:lineRule="auto"/>
              <w:jc w:val="center"/>
              <w:rPr>
                <w:rFonts w:ascii="Calibri" w:hAnsi="Calibri" w:cs="Calibri"/>
                <w:color w:val="E36C0A" w:themeColor="accent6" w:themeShade="BF"/>
                <w:sz w:val="20"/>
                <w:szCs w:val="20"/>
                <w:lang w:val="en-GB"/>
              </w:rPr>
            </w:pPr>
          </w:p>
          <w:p w14:paraId="3A4199AD" w14:textId="6B7AE9CE" w:rsidR="00EC09E5" w:rsidRPr="00936596" w:rsidRDefault="00EC09E5" w:rsidP="00A0303A">
            <w:pPr>
              <w:pStyle w:val="BodyText"/>
              <w:spacing w:line="276" w:lineRule="auto"/>
              <w:ind w:right="79"/>
              <w:jc w:val="center"/>
              <w:rPr>
                <w:rFonts w:ascii="Calibri" w:hAnsi="Calibri" w:cs="Calibri"/>
                <w:noProof/>
                <w:lang w:val="en-GB"/>
              </w:rPr>
            </w:pPr>
            <w:r w:rsidRPr="00936596">
              <w:rPr>
                <w:rFonts w:ascii="Calibri" w:hAnsi="Calibri" w:cs="Calibri"/>
                <w:noProof/>
                <w:highlight w:val="yellow"/>
                <w:lang w:val="en-GB"/>
              </w:rPr>
              <w:drawing>
                <wp:inline distT="0" distB="0" distL="0" distR="0" wp14:anchorId="65687FD5" wp14:editId="1A1115A4">
                  <wp:extent cx="933450" cy="93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ce.jpg"/>
                          <pic:cNvPicPr/>
                        </pic:nvPicPr>
                        <pic:blipFill>
                          <a:blip r:embed="rId170">
                            <a:extLst>
                              <a:ext uri="{28A0092B-C50C-407E-A947-70E740481C1C}">
                                <a14:useLocalDpi xmlns:a14="http://schemas.microsoft.com/office/drawing/2010/main" val="0"/>
                              </a:ext>
                            </a:extLst>
                          </a:blip>
                          <a:stretch>
                            <a:fillRect/>
                          </a:stretch>
                        </pic:blipFill>
                        <pic:spPr>
                          <a:xfrm>
                            <a:off x="0" y="0"/>
                            <a:ext cx="944843" cy="944843"/>
                          </a:xfrm>
                          <a:prstGeom prst="rect">
                            <a:avLst/>
                          </a:prstGeom>
                        </pic:spPr>
                      </pic:pic>
                    </a:graphicData>
                  </a:graphic>
                </wp:inline>
              </w:drawing>
            </w:r>
          </w:p>
          <w:p w14:paraId="0A79533C" w14:textId="77777777" w:rsidR="00EC09E5" w:rsidRPr="00936596" w:rsidRDefault="00EC09E5" w:rsidP="00A0303A">
            <w:pPr>
              <w:pStyle w:val="BodyText"/>
              <w:spacing w:line="276" w:lineRule="auto"/>
              <w:ind w:right="79"/>
              <w:jc w:val="center"/>
              <w:rPr>
                <w:rFonts w:ascii="Calibri" w:hAnsi="Calibri" w:cs="Calibri"/>
                <w:noProof/>
                <w:lang w:val="en-GB"/>
              </w:rPr>
            </w:pPr>
          </w:p>
          <w:p w14:paraId="26E84C75" w14:textId="01B150E7" w:rsidR="003A4A11" w:rsidRPr="00936596" w:rsidRDefault="003A4A11" w:rsidP="00A0303A">
            <w:pPr>
              <w:pStyle w:val="BodyText"/>
              <w:spacing w:line="276" w:lineRule="auto"/>
              <w:ind w:right="79"/>
              <w:jc w:val="center"/>
              <w:rPr>
                <w:rFonts w:ascii="Calibri" w:hAnsi="Calibri" w:cs="Calibri"/>
                <w:color w:val="E36C0A" w:themeColor="accent6" w:themeShade="BF"/>
                <w:lang w:val="en-GB"/>
              </w:rPr>
            </w:pPr>
            <w:r w:rsidRPr="00936596">
              <w:rPr>
                <w:rFonts w:ascii="Calibri" w:hAnsi="Calibri" w:cs="Calibri"/>
                <w:noProof/>
                <w:lang w:val="en-GB"/>
              </w:rPr>
              <w:t>Goce Armenski</w:t>
            </w:r>
          </w:p>
        </w:tc>
        <w:tc>
          <w:tcPr>
            <w:tcW w:w="925" w:type="pct"/>
            <w:tcBorders>
              <w:top w:val="dotted" w:sz="4" w:space="0" w:color="auto"/>
              <w:bottom w:val="dotted" w:sz="4" w:space="0" w:color="auto"/>
            </w:tcBorders>
            <w:vAlign w:val="center"/>
          </w:tcPr>
          <w:p w14:paraId="38C9FDD2" w14:textId="4C845F70" w:rsidR="00B13279" w:rsidRPr="00936596" w:rsidRDefault="003A4A11" w:rsidP="00A0303A">
            <w:pPr>
              <w:widowControl w:val="0"/>
              <w:spacing w:line="276" w:lineRule="auto"/>
              <w:jc w:val="center"/>
              <w:rPr>
                <w:rFonts w:ascii="Calibri" w:hAnsi="Calibri" w:cs="Calibri"/>
                <w:color w:val="548DD4" w:themeColor="text2" w:themeTint="99"/>
                <w:sz w:val="20"/>
                <w:szCs w:val="20"/>
                <w:lang w:val="en-GB"/>
              </w:rPr>
            </w:pPr>
            <w:r w:rsidRPr="00936596">
              <w:rPr>
                <w:rFonts w:ascii="Calibri" w:hAnsi="Calibri" w:cs="Calibri"/>
                <w:color w:val="548DD4"/>
                <w:sz w:val="20"/>
                <w:szCs w:val="20"/>
                <w:lang w:val="en-GB"/>
              </w:rPr>
              <w:t>Software architects</w:t>
            </w:r>
          </w:p>
        </w:tc>
        <w:tc>
          <w:tcPr>
            <w:tcW w:w="3070" w:type="pct"/>
            <w:tcBorders>
              <w:top w:val="dotted" w:sz="4" w:space="0" w:color="auto"/>
              <w:bottom w:val="dotted" w:sz="4" w:space="0" w:color="auto"/>
            </w:tcBorders>
            <w:shd w:val="clear" w:color="auto" w:fill="auto"/>
            <w:vAlign w:val="center"/>
          </w:tcPr>
          <w:p w14:paraId="0AE4E78B" w14:textId="77777777" w:rsidR="005B4477" w:rsidRPr="00936596" w:rsidRDefault="000F6E60"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PhD holder in Information Technology ; MSc</w:t>
            </w:r>
            <w:r w:rsidRPr="00936596">
              <w:rPr>
                <w:rFonts w:ascii="Calibri" w:hAnsi="Calibri" w:cs="Calibri"/>
                <w:b/>
                <w:bCs/>
                <w:noProof/>
                <w:lang w:val="en-GB"/>
              </w:rPr>
              <w:t>.</w:t>
            </w:r>
            <w:r w:rsidRPr="00936596">
              <w:rPr>
                <w:rFonts w:ascii="Calibri" w:hAnsi="Calibri" w:cs="Calibri"/>
                <w:noProof/>
                <w:lang w:val="en-GB"/>
              </w:rPr>
              <w:t xml:space="preserve"> </w:t>
            </w:r>
            <w:r w:rsidR="005B4477" w:rsidRPr="00936596">
              <w:rPr>
                <w:rFonts w:ascii="Calibri" w:hAnsi="Calibri" w:cs="Calibri"/>
                <w:noProof/>
                <w:lang w:val="en-GB"/>
              </w:rPr>
              <w:t>I</w:t>
            </w:r>
            <w:r w:rsidRPr="00936596">
              <w:rPr>
                <w:rFonts w:ascii="Calibri" w:hAnsi="Calibri" w:cs="Calibri"/>
                <w:noProof/>
                <w:lang w:val="en-GB"/>
              </w:rPr>
              <w:t>n</w:t>
            </w:r>
            <w:r w:rsidR="005B4477" w:rsidRPr="00936596">
              <w:rPr>
                <w:rFonts w:ascii="Calibri" w:hAnsi="Calibri" w:cs="Calibri"/>
                <w:noProof/>
                <w:lang w:val="en-GB"/>
              </w:rPr>
              <w:t xml:space="preserve"> </w:t>
            </w:r>
            <w:r w:rsidRPr="00936596">
              <w:rPr>
                <w:rFonts w:ascii="Calibri" w:hAnsi="Calibri" w:cs="Calibri"/>
                <w:noProof/>
                <w:lang w:val="en-GB"/>
              </w:rPr>
              <w:t xml:space="preserve">Information Technology; </w:t>
            </w:r>
            <w:r w:rsidRPr="00936596">
              <w:rPr>
                <w:rFonts w:ascii="Calibri" w:hAnsi="Calibri" w:cs="Calibri"/>
                <w:b/>
                <w:bCs/>
                <w:noProof/>
                <w:lang w:val="en-GB"/>
              </w:rPr>
              <w:t>20+</w:t>
            </w:r>
            <w:r w:rsidRPr="00936596">
              <w:rPr>
                <w:rFonts w:ascii="Calibri" w:hAnsi="Calibri" w:cs="Calibri"/>
                <w:noProof/>
                <w:lang w:val="en-GB"/>
              </w:rPr>
              <w:t xml:space="preserve"> years of experience in designing, leading development teams, maintaining and evaluating web-based management information systems. </w:t>
            </w:r>
          </w:p>
          <w:p w14:paraId="546C9A9D" w14:textId="77777777" w:rsidR="005B4477" w:rsidRPr="00936596" w:rsidRDefault="005B4477" w:rsidP="00A0303A">
            <w:pPr>
              <w:pStyle w:val="BodyText"/>
              <w:spacing w:line="276" w:lineRule="auto"/>
              <w:ind w:right="79"/>
              <w:jc w:val="both"/>
              <w:rPr>
                <w:rFonts w:ascii="Calibri" w:hAnsi="Calibri" w:cs="Calibri"/>
                <w:noProof/>
                <w:lang w:val="en-GB"/>
              </w:rPr>
            </w:pPr>
          </w:p>
          <w:p w14:paraId="3AB8EBC1" w14:textId="77777777" w:rsidR="005B4477" w:rsidRPr="00936596" w:rsidRDefault="000F6E60" w:rsidP="00A0303A">
            <w:pPr>
              <w:pStyle w:val="BodyText"/>
              <w:spacing w:line="276" w:lineRule="auto"/>
              <w:ind w:right="79"/>
              <w:jc w:val="both"/>
              <w:rPr>
                <w:rFonts w:ascii="Calibri" w:hAnsi="Calibri" w:cs="Calibri"/>
                <w:noProof/>
                <w:lang w:val="en-GB"/>
              </w:rPr>
            </w:pPr>
            <w:r w:rsidRPr="00936596">
              <w:rPr>
                <w:rFonts w:ascii="Calibri" w:hAnsi="Calibri" w:cs="Calibri"/>
                <w:b/>
                <w:bCs/>
                <w:noProof/>
                <w:lang w:val="en-GB"/>
              </w:rPr>
              <w:t>15+ years</w:t>
            </w:r>
            <w:r w:rsidRPr="00936596">
              <w:rPr>
                <w:rFonts w:ascii="Calibri" w:hAnsi="Calibri" w:cs="Calibri"/>
                <w:noProof/>
                <w:lang w:val="en-GB"/>
              </w:rPr>
              <w:t xml:space="preserve"> of experience as Software Architect. MSc in Information Technology and </w:t>
            </w:r>
            <w:r w:rsidRPr="00936596">
              <w:rPr>
                <w:rFonts w:ascii="Calibri" w:hAnsi="Calibri" w:cs="Calibri"/>
                <w:b/>
                <w:bCs/>
                <w:noProof/>
                <w:lang w:val="en-GB"/>
              </w:rPr>
              <w:t>PhD</w:t>
            </w:r>
            <w:r w:rsidRPr="00936596">
              <w:rPr>
                <w:rFonts w:ascii="Calibri" w:hAnsi="Calibri" w:cs="Calibri"/>
                <w:noProof/>
                <w:lang w:val="en-GB"/>
              </w:rPr>
              <w:t xml:space="preserve"> holder in Information Technology of University Ss Cyril and Methodius. </w:t>
            </w:r>
          </w:p>
          <w:p w14:paraId="21CCFC01" w14:textId="77777777" w:rsidR="005B4477" w:rsidRPr="00936596" w:rsidRDefault="005B4477" w:rsidP="00A0303A">
            <w:pPr>
              <w:pStyle w:val="BodyText"/>
              <w:spacing w:line="276" w:lineRule="auto"/>
              <w:ind w:right="79"/>
              <w:jc w:val="both"/>
              <w:rPr>
                <w:rFonts w:ascii="Calibri" w:hAnsi="Calibri" w:cs="Calibri"/>
                <w:noProof/>
                <w:lang w:val="en-GB"/>
              </w:rPr>
            </w:pPr>
          </w:p>
          <w:p w14:paraId="74B4A1AA" w14:textId="77777777" w:rsidR="005B4477" w:rsidRPr="00936596" w:rsidRDefault="000F6E60"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Proven professional experience in ICT area especially in the areas of Internet, e-Learning, Web Based System Development and Information Systems. Strong experience and knowledge in being part and leading numerous international teams of people with different cultural, ethnic and professional background, for the purpose of </w:t>
            </w:r>
            <w:r w:rsidRPr="00936596">
              <w:rPr>
                <w:rFonts w:ascii="Calibri" w:hAnsi="Calibri" w:cs="Calibri"/>
                <w:b/>
                <w:bCs/>
                <w:noProof/>
                <w:lang w:val="en-GB"/>
              </w:rPr>
              <w:t>designing and development of web-based information and e-Governance systems</w:t>
            </w:r>
            <w:r w:rsidRPr="00936596">
              <w:rPr>
                <w:rFonts w:ascii="Calibri" w:hAnsi="Calibri" w:cs="Calibri"/>
                <w:noProof/>
                <w:lang w:val="en-GB"/>
              </w:rPr>
              <w:t xml:space="preserve"> funded by donors’ programs and institutions.</w:t>
            </w:r>
          </w:p>
          <w:p w14:paraId="45A0DD6D" w14:textId="77777777" w:rsidR="005B4477" w:rsidRPr="00936596" w:rsidRDefault="005B4477" w:rsidP="00A0303A">
            <w:pPr>
              <w:pStyle w:val="BodyText"/>
              <w:spacing w:line="276" w:lineRule="auto"/>
              <w:ind w:right="79"/>
              <w:jc w:val="both"/>
              <w:rPr>
                <w:rFonts w:ascii="Calibri" w:hAnsi="Calibri" w:cs="Calibri"/>
                <w:noProof/>
                <w:lang w:val="en-GB"/>
              </w:rPr>
            </w:pPr>
          </w:p>
          <w:p w14:paraId="381B288C" w14:textId="50AADB03" w:rsidR="000F6E60" w:rsidRPr="00936596" w:rsidRDefault="000F6E60"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Certified as Microsoft Certified Technology Specialist: SQL Server 2008 Database Development, Microsoft Certified Professional Developer: ASP.NET Developer 3.5, specialised in using ASP technologies for over 15 years, and ITIL v3.</w:t>
            </w:r>
          </w:p>
        </w:tc>
      </w:tr>
      <w:tr w:rsidR="000C1C89" w:rsidRPr="00936596" w14:paraId="63FE1529" w14:textId="77777777" w:rsidTr="006C7D66">
        <w:trPr>
          <w:cantSplit/>
        </w:trPr>
        <w:tc>
          <w:tcPr>
            <w:tcW w:w="1005" w:type="pct"/>
            <w:tcBorders>
              <w:top w:val="dotted" w:sz="4" w:space="0" w:color="auto"/>
              <w:bottom w:val="dotted" w:sz="4" w:space="0" w:color="auto"/>
            </w:tcBorders>
            <w:shd w:val="clear" w:color="auto" w:fill="auto"/>
            <w:vAlign w:val="center"/>
          </w:tcPr>
          <w:p w14:paraId="0A30307D" w14:textId="03546C3E" w:rsidR="000C1C89" w:rsidRPr="00936596" w:rsidRDefault="000C1C89"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t>Solution Architect</w:t>
            </w:r>
          </w:p>
          <w:p w14:paraId="75C0F343" w14:textId="77777777" w:rsidR="000C1C89" w:rsidRPr="00936596" w:rsidRDefault="000C1C89" w:rsidP="00A0303A">
            <w:pPr>
              <w:widowControl w:val="0"/>
              <w:spacing w:line="276" w:lineRule="auto"/>
              <w:jc w:val="center"/>
              <w:rPr>
                <w:rFonts w:ascii="Calibri" w:hAnsi="Calibri" w:cs="Calibri"/>
                <w:color w:val="E36C0A" w:themeColor="accent6" w:themeShade="BF"/>
                <w:sz w:val="20"/>
                <w:szCs w:val="20"/>
                <w:lang w:val="en-GB"/>
              </w:rPr>
            </w:pPr>
          </w:p>
          <w:p w14:paraId="064158F7" w14:textId="77777777" w:rsidR="000C1C89" w:rsidRPr="00936596" w:rsidRDefault="000C1C89"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257EC3ED" wp14:editId="1C77FD43">
                  <wp:extent cx="717832" cy="1004400"/>
                  <wp:effectExtent l="0" t="0" r="0" b="0"/>
                  <wp:docPr id="11" name="Picture 0" descr="679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974.jpg"/>
                          <pic:cNvPicPr/>
                        </pic:nvPicPr>
                        <pic:blipFill>
                          <a:blip r:embed="rId171" cstate="print"/>
                          <a:stretch>
                            <a:fillRect/>
                          </a:stretch>
                        </pic:blipFill>
                        <pic:spPr>
                          <a:xfrm>
                            <a:off x="0" y="0"/>
                            <a:ext cx="717832" cy="1004400"/>
                          </a:xfrm>
                          <a:prstGeom prst="rect">
                            <a:avLst/>
                          </a:prstGeom>
                        </pic:spPr>
                      </pic:pic>
                    </a:graphicData>
                  </a:graphic>
                </wp:inline>
              </w:drawing>
            </w:r>
          </w:p>
          <w:p w14:paraId="13FEA684" w14:textId="77777777" w:rsidR="000C1C89" w:rsidRPr="00936596" w:rsidRDefault="000C1C89" w:rsidP="00A0303A">
            <w:pPr>
              <w:widowControl w:val="0"/>
              <w:spacing w:line="276" w:lineRule="auto"/>
              <w:jc w:val="center"/>
              <w:rPr>
                <w:rFonts w:ascii="Calibri" w:hAnsi="Calibri" w:cs="Calibri"/>
                <w:color w:val="E36C0A" w:themeColor="accent6" w:themeShade="BF"/>
                <w:sz w:val="20"/>
                <w:szCs w:val="20"/>
                <w:lang w:val="en-GB"/>
              </w:rPr>
            </w:pPr>
          </w:p>
          <w:p w14:paraId="2B46E4EE" w14:textId="77777777" w:rsidR="000C1C89" w:rsidRPr="00936596" w:rsidRDefault="000C1C89" w:rsidP="00A0303A">
            <w:pPr>
              <w:pStyle w:val="BodyText"/>
              <w:spacing w:line="276" w:lineRule="auto"/>
              <w:ind w:right="79"/>
              <w:jc w:val="center"/>
              <w:rPr>
                <w:rFonts w:ascii="Calibri" w:hAnsi="Calibri" w:cs="Calibri"/>
                <w:color w:val="E36C0A" w:themeColor="accent6" w:themeShade="BF"/>
                <w:lang w:val="en-GB"/>
              </w:rPr>
            </w:pPr>
            <w:r w:rsidRPr="00936596">
              <w:rPr>
                <w:rFonts w:ascii="Calibri" w:hAnsi="Calibri" w:cs="Calibri"/>
                <w:noProof/>
                <w:lang w:val="en-GB"/>
              </w:rPr>
              <w:t>Arben Osmani</w:t>
            </w:r>
          </w:p>
        </w:tc>
        <w:tc>
          <w:tcPr>
            <w:tcW w:w="925" w:type="pct"/>
            <w:tcBorders>
              <w:top w:val="dotted" w:sz="4" w:space="0" w:color="auto"/>
              <w:bottom w:val="dotted" w:sz="4" w:space="0" w:color="auto"/>
            </w:tcBorders>
            <w:vAlign w:val="center"/>
          </w:tcPr>
          <w:p w14:paraId="59C9432B" w14:textId="33854E8C" w:rsidR="000C1C89" w:rsidRPr="00936596" w:rsidRDefault="000C1C89" w:rsidP="00A0303A">
            <w:pPr>
              <w:widowControl w:val="0"/>
              <w:spacing w:line="276" w:lineRule="auto"/>
              <w:jc w:val="center"/>
              <w:rPr>
                <w:rFonts w:ascii="Calibri" w:hAnsi="Calibri" w:cs="Calibri"/>
                <w:color w:val="548DD4"/>
                <w:sz w:val="20"/>
                <w:szCs w:val="20"/>
                <w:lang w:val="en-GB"/>
              </w:rPr>
            </w:pPr>
            <w:r w:rsidRPr="00936596">
              <w:rPr>
                <w:rFonts w:ascii="Calibri" w:hAnsi="Calibri" w:cs="Calibri"/>
                <w:color w:val="548DD4"/>
                <w:sz w:val="20"/>
                <w:szCs w:val="20"/>
                <w:lang w:val="en-GB"/>
              </w:rPr>
              <w:t>Solution Architects</w:t>
            </w:r>
          </w:p>
        </w:tc>
        <w:tc>
          <w:tcPr>
            <w:tcW w:w="3070" w:type="pct"/>
            <w:tcBorders>
              <w:top w:val="dotted" w:sz="4" w:space="0" w:color="auto"/>
              <w:bottom w:val="dotted" w:sz="4" w:space="0" w:color="auto"/>
            </w:tcBorders>
            <w:shd w:val="clear" w:color="auto" w:fill="auto"/>
            <w:vAlign w:val="center"/>
          </w:tcPr>
          <w:p w14:paraId="1D92368F" w14:textId="77777777" w:rsidR="005B4477" w:rsidRPr="00936596" w:rsidRDefault="000C1C89"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BA in Electrical Engineering; </w:t>
            </w:r>
            <w:r w:rsidRPr="00936596">
              <w:rPr>
                <w:rFonts w:ascii="Calibri" w:hAnsi="Calibri" w:cs="Calibri"/>
                <w:b/>
                <w:bCs/>
                <w:noProof/>
                <w:lang w:val="en-GB"/>
              </w:rPr>
              <w:t>20+</w:t>
            </w:r>
            <w:r w:rsidRPr="00936596">
              <w:rPr>
                <w:rFonts w:ascii="Calibri" w:hAnsi="Calibri" w:cs="Calibri"/>
                <w:noProof/>
                <w:lang w:val="en-GB"/>
              </w:rPr>
              <w:t xml:space="preserve"> years of professional experience in the field of ICT with wide range of Information Technology (Networking LAN, WAN, Routing, databases, software, security of systems, monitoring, etc.). BA in Electrical Engineering of University of Prishtina. </w:t>
            </w:r>
          </w:p>
          <w:p w14:paraId="7A757161" w14:textId="77777777" w:rsidR="005B4477" w:rsidRPr="00936596" w:rsidRDefault="005B4477" w:rsidP="00A0303A">
            <w:pPr>
              <w:pStyle w:val="BodyText"/>
              <w:spacing w:line="276" w:lineRule="auto"/>
              <w:ind w:right="79"/>
              <w:jc w:val="both"/>
              <w:rPr>
                <w:rFonts w:ascii="Calibri" w:hAnsi="Calibri" w:cs="Calibri"/>
                <w:noProof/>
                <w:lang w:val="en-GB"/>
              </w:rPr>
            </w:pPr>
          </w:p>
          <w:p w14:paraId="337EE5BA" w14:textId="77777777" w:rsidR="005B4477" w:rsidRPr="00936596" w:rsidRDefault="000C1C89"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Proven experience in high secure systems for </w:t>
            </w:r>
            <w:r w:rsidRPr="00936596">
              <w:rPr>
                <w:rFonts w:ascii="Calibri" w:hAnsi="Calibri" w:cs="Calibri"/>
                <w:b/>
                <w:bCs/>
                <w:noProof/>
                <w:lang w:val="en-GB"/>
              </w:rPr>
              <w:t>personalization of personal documents and PKI systems</w:t>
            </w:r>
            <w:r w:rsidRPr="00936596">
              <w:rPr>
                <w:rFonts w:ascii="Calibri" w:hAnsi="Calibri" w:cs="Calibri"/>
                <w:noProof/>
                <w:lang w:val="en-GB"/>
              </w:rPr>
              <w:t xml:space="preserve">. 15+ years of experience working with numerous donors’ funded projects related to </w:t>
            </w:r>
            <w:r w:rsidRPr="00936596">
              <w:rPr>
                <w:rFonts w:ascii="Calibri" w:hAnsi="Calibri" w:cs="Calibri"/>
                <w:b/>
                <w:bCs/>
                <w:noProof/>
                <w:lang w:val="en-GB"/>
              </w:rPr>
              <w:t>Biometric ID</w:t>
            </w:r>
            <w:r w:rsidRPr="00936596">
              <w:rPr>
                <w:rFonts w:ascii="Calibri" w:hAnsi="Calibri" w:cs="Calibri"/>
                <w:noProof/>
                <w:lang w:val="en-GB"/>
              </w:rPr>
              <w:t xml:space="preserve"> cards, </w:t>
            </w:r>
            <w:r w:rsidRPr="00936596">
              <w:rPr>
                <w:rFonts w:ascii="Calibri" w:hAnsi="Calibri" w:cs="Calibri"/>
                <w:b/>
                <w:bCs/>
                <w:noProof/>
                <w:lang w:val="en-GB"/>
              </w:rPr>
              <w:t>Biometric Passports</w:t>
            </w:r>
            <w:r w:rsidRPr="00936596">
              <w:rPr>
                <w:rFonts w:ascii="Calibri" w:hAnsi="Calibri" w:cs="Calibri"/>
                <w:noProof/>
                <w:lang w:val="en-GB"/>
              </w:rPr>
              <w:t xml:space="preserve"> and </w:t>
            </w:r>
            <w:r w:rsidRPr="00936596">
              <w:rPr>
                <w:rFonts w:ascii="Calibri" w:hAnsi="Calibri" w:cs="Calibri"/>
                <w:b/>
                <w:bCs/>
                <w:noProof/>
                <w:lang w:val="en-GB"/>
              </w:rPr>
              <w:t>Driving Licenses</w:t>
            </w:r>
            <w:r w:rsidRPr="00936596">
              <w:rPr>
                <w:rFonts w:ascii="Calibri" w:hAnsi="Calibri" w:cs="Calibri"/>
                <w:noProof/>
                <w:lang w:val="en-GB"/>
              </w:rPr>
              <w:t xml:space="preserve">, designing </w:t>
            </w:r>
            <w:r w:rsidRPr="00936596">
              <w:rPr>
                <w:rFonts w:ascii="Calibri" w:hAnsi="Calibri" w:cs="Calibri"/>
                <w:b/>
                <w:bCs/>
                <w:noProof/>
                <w:lang w:val="en-GB"/>
              </w:rPr>
              <w:t>technical specifications for the eID cards and ePassport projects</w:t>
            </w:r>
            <w:r w:rsidRPr="00936596">
              <w:rPr>
                <w:rFonts w:ascii="Calibri" w:hAnsi="Calibri" w:cs="Calibri"/>
                <w:noProof/>
                <w:lang w:val="en-GB"/>
              </w:rPr>
              <w:t xml:space="preserve">, </w:t>
            </w:r>
            <w:r w:rsidRPr="00936596">
              <w:rPr>
                <w:rFonts w:ascii="Calibri" w:hAnsi="Calibri" w:cs="Calibri"/>
                <w:b/>
                <w:bCs/>
                <w:noProof/>
                <w:lang w:val="en-GB"/>
              </w:rPr>
              <w:t>ID card and passport design and security features</w:t>
            </w:r>
            <w:r w:rsidRPr="00936596">
              <w:rPr>
                <w:rFonts w:ascii="Calibri" w:hAnsi="Calibri" w:cs="Calibri"/>
                <w:noProof/>
                <w:lang w:val="en-GB"/>
              </w:rPr>
              <w:t xml:space="preserve">, enrolment station system, AFIS System, </w:t>
            </w:r>
            <w:r w:rsidRPr="00936596">
              <w:rPr>
                <w:rFonts w:ascii="Calibri" w:hAnsi="Calibri" w:cs="Calibri"/>
                <w:b/>
                <w:bCs/>
                <w:noProof/>
                <w:lang w:val="en-GB"/>
              </w:rPr>
              <w:t>eID personalisation system</w:t>
            </w:r>
            <w:r w:rsidRPr="00936596">
              <w:rPr>
                <w:rFonts w:ascii="Calibri" w:hAnsi="Calibri" w:cs="Calibri"/>
                <w:noProof/>
                <w:lang w:val="en-GB"/>
              </w:rPr>
              <w:t xml:space="preserve">, etc.). </w:t>
            </w:r>
          </w:p>
          <w:p w14:paraId="7D52ACD7" w14:textId="77777777" w:rsidR="005B4477" w:rsidRPr="00936596" w:rsidRDefault="005B4477" w:rsidP="00A0303A">
            <w:pPr>
              <w:pStyle w:val="BodyText"/>
              <w:spacing w:line="276" w:lineRule="auto"/>
              <w:ind w:right="79"/>
              <w:jc w:val="both"/>
              <w:rPr>
                <w:rFonts w:ascii="Calibri" w:hAnsi="Calibri" w:cs="Calibri"/>
                <w:noProof/>
                <w:lang w:val="en-GB"/>
              </w:rPr>
            </w:pPr>
          </w:p>
          <w:p w14:paraId="1922B81E" w14:textId="263FEC22" w:rsidR="000C1C89" w:rsidRPr="00936596" w:rsidRDefault="000C1C89"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Proven experience in designing and development of </w:t>
            </w:r>
            <w:r w:rsidRPr="00936596">
              <w:rPr>
                <w:rFonts w:ascii="Calibri" w:hAnsi="Calibri" w:cs="Calibri"/>
                <w:b/>
                <w:bCs/>
                <w:noProof/>
                <w:lang w:val="en-GB"/>
              </w:rPr>
              <w:t>WEB security service</w:t>
            </w:r>
            <w:r w:rsidRPr="00936596">
              <w:rPr>
                <w:rFonts w:ascii="Calibri" w:hAnsi="Calibri" w:cs="Calibri"/>
                <w:noProof/>
                <w:lang w:val="en-GB"/>
              </w:rPr>
              <w:t>, data transferring through systems, enabling e-Governance systems to search and get data from enrolment station systems of Central Civil Registration System, such as for ID cards and Passports, Social Service System, etc.</w:t>
            </w:r>
          </w:p>
        </w:tc>
      </w:tr>
      <w:tr w:rsidR="00BD41B7" w:rsidRPr="00936596" w14:paraId="0FDE1BC5" w14:textId="77777777" w:rsidTr="00EC09E5">
        <w:trPr>
          <w:cantSplit/>
        </w:trPr>
        <w:tc>
          <w:tcPr>
            <w:tcW w:w="1005" w:type="pct"/>
            <w:tcBorders>
              <w:top w:val="dotted" w:sz="4" w:space="0" w:color="auto"/>
              <w:bottom w:val="dotted" w:sz="4" w:space="0" w:color="auto"/>
            </w:tcBorders>
            <w:shd w:val="clear" w:color="auto" w:fill="auto"/>
            <w:vAlign w:val="center"/>
          </w:tcPr>
          <w:p w14:paraId="485827A0" w14:textId="6B5A1332" w:rsidR="00BD41B7" w:rsidRPr="00936596" w:rsidRDefault="00BD41B7"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lastRenderedPageBreak/>
              <w:t xml:space="preserve">Software </w:t>
            </w:r>
            <w:r w:rsidR="00A1038E" w:rsidRPr="00936596">
              <w:rPr>
                <w:rFonts w:ascii="Calibri" w:hAnsi="Calibri" w:cs="Calibri"/>
                <w:color w:val="E36C0A" w:themeColor="accent6" w:themeShade="BF"/>
                <w:sz w:val="20"/>
                <w:szCs w:val="20"/>
                <w:lang w:val="en-GB"/>
              </w:rPr>
              <w:t>Architect</w:t>
            </w:r>
          </w:p>
          <w:p w14:paraId="6B6FE9AF" w14:textId="77777777" w:rsidR="00BD41B7" w:rsidRPr="00936596" w:rsidRDefault="00BD41B7" w:rsidP="00A0303A">
            <w:pPr>
              <w:widowControl w:val="0"/>
              <w:spacing w:line="276" w:lineRule="auto"/>
              <w:jc w:val="center"/>
              <w:rPr>
                <w:rFonts w:ascii="Calibri" w:hAnsi="Calibri" w:cs="Calibri"/>
                <w:color w:val="E36C0A" w:themeColor="accent6" w:themeShade="BF"/>
                <w:sz w:val="20"/>
                <w:szCs w:val="20"/>
                <w:lang w:val="en-GB"/>
              </w:rPr>
            </w:pPr>
          </w:p>
          <w:p w14:paraId="1795FA27" w14:textId="19DD0805" w:rsidR="00BD41B7" w:rsidRPr="00936596" w:rsidRDefault="00BD41B7"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4F895FA1" wp14:editId="423BAE29">
                  <wp:extent cx="1004400" cy="1004400"/>
                  <wp:effectExtent l="0" t="0" r="0" b="0"/>
                  <wp:docPr id="7" name="Picture 1" descr="Profile photo of Avni Hajd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file photo of Avni Hajdini"/>
                          <pic:cNvPicPr>
                            <a:picLocks noChangeAspect="1" noChangeArrowheads="1"/>
                          </pic:cNvPicPr>
                        </pic:nvPicPr>
                        <pic:blipFill>
                          <a:blip r:embed="rId172" cstate="print"/>
                          <a:srcRect/>
                          <a:stretch>
                            <a:fillRect/>
                          </a:stretch>
                        </pic:blipFill>
                        <pic:spPr bwMode="auto">
                          <a:xfrm>
                            <a:off x="0" y="0"/>
                            <a:ext cx="1004400" cy="1004400"/>
                          </a:xfrm>
                          <a:prstGeom prst="rect">
                            <a:avLst/>
                          </a:prstGeom>
                          <a:noFill/>
                          <a:ln w="9525">
                            <a:noFill/>
                            <a:miter lim="800000"/>
                            <a:headEnd/>
                            <a:tailEnd/>
                          </a:ln>
                        </pic:spPr>
                      </pic:pic>
                    </a:graphicData>
                  </a:graphic>
                </wp:inline>
              </w:drawing>
            </w:r>
          </w:p>
          <w:p w14:paraId="5AD6032D" w14:textId="77777777" w:rsidR="00BD41B7" w:rsidRPr="00936596" w:rsidRDefault="00BD41B7" w:rsidP="00A0303A">
            <w:pPr>
              <w:widowControl w:val="0"/>
              <w:spacing w:line="276" w:lineRule="auto"/>
              <w:jc w:val="center"/>
              <w:rPr>
                <w:rFonts w:ascii="Calibri" w:hAnsi="Calibri" w:cs="Calibri"/>
                <w:color w:val="E36C0A" w:themeColor="accent6" w:themeShade="BF"/>
                <w:sz w:val="20"/>
                <w:szCs w:val="20"/>
                <w:lang w:val="en-GB"/>
              </w:rPr>
            </w:pPr>
          </w:p>
          <w:p w14:paraId="2AF2FC0B" w14:textId="1BF25C1F" w:rsidR="00BD41B7" w:rsidRPr="00936596" w:rsidRDefault="00BD41B7" w:rsidP="00A0303A">
            <w:pPr>
              <w:pStyle w:val="BodyText"/>
              <w:spacing w:line="276" w:lineRule="auto"/>
              <w:ind w:right="79"/>
              <w:jc w:val="center"/>
              <w:rPr>
                <w:rFonts w:ascii="Calibri" w:hAnsi="Calibri" w:cs="Calibri"/>
                <w:color w:val="E36C0A" w:themeColor="accent6" w:themeShade="BF"/>
                <w:lang w:val="en-GB"/>
              </w:rPr>
            </w:pPr>
            <w:r w:rsidRPr="00936596">
              <w:rPr>
                <w:rFonts w:ascii="Calibri" w:hAnsi="Calibri" w:cs="Calibri"/>
                <w:noProof/>
                <w:lang w:val="en-GB"/>
              </w:rPr>
              <w:t>Avni Hajdini</w:t>
            </w:r>
          </w:p>
        </w:tc>
        <w:tc>
          <w:tcPr>
            <w:tcW w:w="925" w:type="pct"/>
            <w:tcBorders>
              <w:top w:val="dotted" w:sz="4" w:space="0" w:color="auto"/>
              <w:bottom w:val="dotted" w:sz="4" w:space="0" w:color="auto"/>
            </w:tcBorders>
            <w:vAlign w:val="center"/>
          </w:tcPr>
          <w:p w14:paraId="46BBFCD9" w14:textId="3BEA7F9D" w:rsidR="00BD41B7" w:rsidRPr="00936596" w:rsidRDefault="00BD41B7" w:rsidP="00A0303A">
            <w:pPr>
              <w:widowControl w:val="0"/>
              <w:spacing w:line="276" w:lineRule="auto"/>
              <w:jc w:val="center"/>
              <w:rPr>
                <w:rFonts w:ascii="Calibri" w:hAnsi="Calibri" w:cs="Calibri"/>
                <w:color w:val="548DD4"/>
                <w:sz w:val="20"/>
                <w:szCs w:val="20"/>
                <w:lang w:val="en-GB"/>
              </w:rPr>
            </w:pPr>
            <w:r w:rsidRPr="00936596">
              <w:rPr>
                <w:rFonts w:ascii="Calibri" w:hAnsi="Calibri" w:cs="Calibri"/>
                <w:color w:val="548DD4"/>
                <w:sz w:val="20"/>
                <w:szCs w:val="20"/>
                <w:lang w:val="en-GB"/>
              </w:rPr>
              <w:t>Software developers</w:t>
            </w:r>
          </w:p>
        </w:tc>
        <w:tc>
          <w:tcPr>
            <w:tcW w:w="3070" w:type="pct"/>
            <w:tcBorders>
              <w:top w:val="dotted" w:sz="4" w:space="0" w:color="auto"/>
              <w:bottom w:val="dotted" w:sz="4" w:space="0" w:color="auto"/>
            </w:tcBorders>
            <w:shd w:val="clear" w:color="auto" w:fill="auto"/>
            <w:vAlign w:val="center"/>
          </w:tcPr>
          <w:p w14:paraId="343B1736" w14:textId="77777777" w:rsidR="005B4477" w:rsidRPr="00936596" w:rsidRDefault="00BD41B7" w:rsidP="00A0303A">
            <w:pPr>
              <w:pStyle w:val="BodyText"/>
              <w:spacing w:line="276" w:lineRule="auto"/>
              <w:ind w:right="79"/>
              <w:jc w:val="both"/>
              <w:rPr>
                <w:rFonts w:ascii="Calibri" w:hAnsi="Calibri" w:cs="Calibri"/>
                <w:noProof/>
                <w:lang w:val="en-GB"/>
              </w:rPr>
            </w:pPr>
            <w:r w:rsidRPr="00936596">
              <w:rPr>
                <w:rFonts w:ascii="Calibri" w:hAnsi="Calibri" w:cs="Calibri"/>
                <w:b/>
                <w:bCs/>
                <w:noProof/>
                <w:lang w:val="en-GB"/>
              </w:rPr>
              <w:t>MA</w:t>
            </w:r>
            <w:r w:rsidRPr="00936596">
              <w:rPr>
                <w:rFonts w:ascii="Calibri" w:hAnsi="Calibri" w:cs="Calibri"/>
                <w:noProof/>
                <w:lang w:val="en-GB"/>
              </w:rPr>
              <w:t xml:space="preserve"> in Computer and Telecommunication Engineering; </w:t>
            </w:r>
            <w:r w:rsidRPr="00936596">
              <w:rPr>
                <w:rFonts w:ascii="Calibri" w:hAnsi="Calibri" w:cs="Calibri"/>
                <w:b/>
                <w:bCs/>
                <w:noProof/>
                <w:lang w:val="en-GB"/>
              </w:rPr>
              <w:t>15+</w:t>
            </w:r>
            <w:r w:rsidRPr="00936596">
              <w:rPr>
                <w:rFonts w:ascii="Calibri" w:hAnsi="Calibri" w:cs="Calibri"/>
                <w:noProof/>
                <w:lang w:val="en-GB"/>
              </w:rPr>
              <w:t xml:space="preserve"> years of professional experience in the field of ICT with wide range of experience in Software Project Management, Earned Value Management, Program Management,</w:t>
            </w:r>
            <w:r w:rsidR="005B4477" w:rsidRPr="00936596">
              <w:rPr>
                <w:rFonts w:ascii="Calibri" w:hAnsi="Calibri" w:cs="Calibri"/>
                <w:noProof/>
                <w:lang w:val="en-GB"/>
              </w:rPr>
              <w:t xml:space="preserve"> </w:t>
            </w:r>
            <w:r w:rsidRPr="00936596">
              <w:rPr>
                <w:rFonts w:ascii="Calibri" w:hAnsi="Calibri" w:cs="Calibri"/>
                <w:noProof/>
                <w:lang w:val="en-GB"/>
              </w:rPr>
              <w:t xml:space="preserve">Project Initiation, Databases, UML, Software Design, Software Engineering etc. MA from the Faculty of Electrical and Computer Engineering - Computer and Telecommunication Engineer (IT) Equivalent in Computer Engineering. </w:t>
            </w:r>
          </w:p>
          <w:p w14:paraId="56FA2C08" w14:textId="77777777" w:rsidR="005B4477" w:rsidRPr="00936596" w:rsidRDefault="005B4477" w:rsidP="00A0303A">
            <w:pPr>
              <w:pStyle w:val="BodyText"/>
              <w:spacing w:line="276" w:lineRule="auto"/>
              <w:ind w:right="79"/>
              <w:jc w:val="both"/>
              <w:rPr>
                <w:rFonts w:ascii="Calibri" w:hAnsi="Calibri" w:cs="Calibri"/>
                <w:noProof/>
                <w:lang w:val="en-GB"/>
              </w:rPr>
            </w:pPr>
          </w:p>
          <w:p w14:paraId="0C1D9FDC" w14:textId="77777777" w:rsidR="005B4477" w:rsidRPr="00936596" w:rsidRDefault="00BD41B7"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Extensive experience as Programmer and Instructor of Windows and Office 2003 and has been engaged as Project Manager in different projects related with e-government like: Civil Status System - Implemented in Maintenance, Kosovo Job Portal, Health Insurance Fund System - Implemented in Maintenance, Business Registration System in Kosovo - Implemented in Maintenance, etc.</w:t>
            </w:r>
          </w:p>
          <w:p w14:paraId="4715B591" w14:textId="77777777" w:rsidR="005B4477" w:rsidRPr="00936596" w:rsidRDefault="005B4477" w:rsidP="00A0303A">
            <w:pPr>
              <w:pStyle w:val="BodyText"/>
              <w:spacing w:line="276" w:lineRule="auto"/>
              <w:ind w:right="79"/>
              <w:jc w:val="both"/>
              <w:rPr>
                <w:rFonts w:ascii="Calibri" w:hAnsi="Calibri" w:cs="Calibri"/>
                <w:noProof/>
                <w:lang w:val="en-GB"/>
              </w:rPr>
            </w:pPr>
          </w:p>
          <w:p w14:paraId="34DFFC48" w14:textId="678A7E21" w:rsidR="00BD41B7" w:rsidRPr="00936596" w:rsidRDefault="00BD41B7"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Certificated for ISO 27001:2013 Information Security Management System Certification - World Quality Registrar; CAPM &amp; PMP certification from American University of Kosovo.</w:t>
            </w:r>
          </w:p>
        </w:tc>
      </w:tr>
      <w:tr w:rsidR="000F6E60" w:rsidRPr="00936596" w14:paraId="252B3223" w14:textId="77777777" w:rsidTr="00EC09E5">
        <w:trPr>
          <w:cantSplit/>
        </w:trPr>
        <w:tc>
          <w:tcPr>
            <w:tcW w:w="1005" w:type="pct"/>
            <w:tcBorders>
              <w:top w:val="dotted" w:sz="4" w:space="0" w:color="auto"/>
              <w:bottom w:val="dotted" w:sz="4" w:space="0" w:color="auto"/>
            </w:tcBorders>
            <w:shd w:val="clear" w:color="auto" w:fill="auto"/>
            <w:vAlign w:val="center"/>
          </w:tcPr>
          <w:p w14:paraId="29F5EE4C" w14:textId="41E0CE5A" w:rsidR="00CF1980" w:rsidRPr="00936596" w:rsidRDefault="00CF1980"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t>Software Developer</w:t>
            </w:r>
          </w:p>
          <w:p w14:paraId="68592CAF" w14:textId="3239C2AF" w:rsidR="00EC09E5" w:rsidRPr="00936596" w:rsidRDefault="00EC09E5" w:rsidP="00A0303A">
            <w:pPr>
              <w:widowControl w:val="0"/>
              <w:spacing w:line="276" w:lineRule="auto"/>
              <w:jc w:val="center"/>
              <w:rPr>
                <w:rFonts w:ascii="Calibri" w:hAnsi="Calibri" w:cs="Calibri"/>
                <w:color w:val="E36C0A" w:themeColor="accent6" w:themeShade="BF"/>
                <w:sz w:val="20"/>
                <w:szCs w:val="20"/>
                <w:lang w:val="en-GB"/>
              </w:rPr>
            </w:pPr>
          </w:p>
          <w:p w14:paraId="6CEE7848" w14:textId="138951A7" w:rsidR="00EC09E5" w:rsidRPr="00936596" w:rsidRDefault="00EC09E5"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highlight w:val="yellow"/>
                <w:lang w:val="en-GB"/>
              </w:rPr>
              <w:drawing>
                <wp:inline distT="0" distB="0" distL="0" distR="0" wp14:anchorId="160E31F0" wp14:editId="22B65D42">
                  <wp:extent cx="984250" cy="984250"/>
                  <wp:effectExtent l="0" t="0" r="635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eks.jfif"/>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984250" cy="984250"/>
                          </a:xfrm>
                          <a:prstGeom prst="rect">
                            <a:avLst/>
                          </a:prstGeom>
                        </pic:spPr>
                      </pic:pic>
                    </a:graphicData>
                  </a:graphic>
                </wp:inline>
              </w:drawing>
            </w:r>
          </w:p>
          <w:p w14:paraId="5AC3A1D7" w14:textId="77777777" w:rsidR="00CF1980" w:rsidRPr="00936596" w:rsidRDefault="00CF1980" w:rsidP="00A0303A">
            <w:pPr>
              <w:widowControl w:val="0"/>
              <w:spacing w:line="276" w:lineRule="auto"/>
              <w:jc w:val="center"/>
              <w:rPr>
                <w:rFonts w:ascii="Calibri" w:hAnsi="Calibri" w:cs="Calibri"/>
                <w:color w:val="E36C0A" w:themeColor="accent6" w:themeShade="BF"/>
                <w:sz w:val="20"/>
                <w:szCs w:val="20"/>
                <w:lang w:val="en-GB"/>
              </w:rPr>
            </w:pPr>
          </w:p>
          <w:p w14:paraId="49783C93" w14:textId="519EFF53" w:rsidR="000F6E60" w:rsidRPr="00936596" w:rsidRDefault="00CF1980" w:rsidP="00A0303A">
            <w:pPr>
              <w:pStyle w:val="BodyText"/>
              <w:spacing w:line="276" w:lineRule="auto"/>
              <w:ind w:right="79"/>
              <w:jc w:val="center"/>
              <w:rPr>
                <w:rFonts w:ascii="Calibri" w:hAnsi="Calibri" w:cs="Calibri"/>
                <w:color w:val="E36C0A" w:themeColor="accent6" w:themeShade="BF"/>
                <w:lang w:val="en-GB"/>
              </w:rPr>
            </w:pPr>
            <w:r w:rsidRPr="00936596">
              <w:rPr>
                <w:rFonts w:ascii="Calibri" w:hAnsi="Calibri" w:cs="Calibri"/>
                <w:noProof/>
                <w:lang w:val="en-GB"/>
              </w:rPr>
              <w:t>Aleksandar Josifoski</w:t>
            </w:r>
          </w:p>
        </w:tc>
        <w:tc>
          <w:tcPr>
            <w:tcW w:w="925" w:type="pct"/>
            <w:tcBorders>
              <w:top w:val="dotted" w:sz="4" w:space="0" w:color="auto"/>
              <w:bottom w:val="dotted" w:sz="4" w:space="0" w:color="auto"/>
            </w:tcBorders>
            <w:vAlign w:val="center"/>
          </w:tcPr>
          <w:p w14:paraId="24B8B303" w14:textId="3F5A7851" w:rsidR="000F6E60" w:rsidRPr="00936596" w:rsidRDefault="00CF1980" w:rsidP="00A0303A">
            <w:pPr>
              <w:widowControl w:val="0"/>
              <w:spacing w:line="276" w:lineRule="auto"/>
              <w:jc w:val="center"/>
              <w:rPr>
                <w:rFonts w:ascii="Calibri" w:hAnsi="Calibri" w:cs="Calibri"/>
                <w:color w:val="548DD4"/>
                <w:sz w:val="20"/>
                <w:szCs w:val="20"/>
                <w:lang w:val="en-GB"/>
              </w:rPr>
            </w:pPr>
            <w:r w:rsidRPr="00936596">
              <w:rPr>
                <w:rFonts w:ascii="Calibri" w:hAnsi="Calibri" w:cs="Calibri"/>
                <w:color w:val="548DD4"/>
                <w:sz w:val="20"/>
                <w:szCs w:val="20"/>
                <w:lang w:val="en-GB"/>
              </w:rPr>
              <w:t>Software developers</w:t>
            </w:r>
          </w:p>
        </w:tc>
        <w:tc>
          <w:tcPr>
            <w:tcW w:w="3070" w:type="pct"/>
            <w:tcBorders>
              <w:top w:val="dotted" w:sz="4" w:space="0" w:color="auto"/>
              <w:bottom w:val="dotted" w:sz="4" w:space="0" w:color="auto"/>
            </w:tcBorders>
            <w:shd w:val="clear" w:color="auto" w:fill="auto"/>
            <w:vAlign w:val="center"/>
          </w:tcPr>
          <w:p w14:paraId="0AF9EEE2" w14:textId="77777777" w:rsidR="005B4477" w:rsidRPr="00936596" w:rsidRDefault="00CF1980" w:rsidP="00A0303A">
            <w:pPr>
              <w:pStyle w:val="BodyText"/>
              <w:spacing w:line="276" w:lineRule="auto"/>
              <w:ind w:right="79"/>
              <w:jc w:val="both"/>
              <w:rPr>
                <w:rFonts w:ascii="Calibri" w:hAnsi="Calibri" w:cs="Calibri"/>
                <w:noProof/>
                <w:lang w:val="en-GB"/>
              </w:rPr>
            </w:pPr>
            <w:r w:rsidRPr="00936596">
              <w:rPr>
                <w:rFonts w:ascii="Calibri" w:hAnsi="Calibri" w:cs="Calibri"/>
                <w:b/>
                <w:bCs/>
                <w:noProof/>
                <w:lang w:val="en-GB"/>
              </w:rPr>
              <w:t>Master’s in Management of Information Technology</w:t>
            </w:r>
            <w:r w:rsidRPr="00936596">
              <w:rPr>
                <w:rFonts w:ascii="Calibri" w:hAnsi="Calibri" w:cs="Calibri"/>
                <w:noProof/>
                <w:lang w:val="en-GB"/>
              </w:rPr>
              <w:t xml:space="preserve">; Bachelor in Electrical Engineering, Major in Computer Science and Informatics; </w:t>
            </w:r>
            <w:r w:rsidRPr="00936596">
              <w:rPr>
                <w:rFonts w:ascii="Calibri" w:hAnsi="Calibri" w:cs="Calibri"/>
                <w:b/>
                <w:bCs/>
                <w:noProof/>
                <w:lang w:val="en-GB"/>
              </w:rPr>
              <w:t>20+</w:t>
            </w:r>
            <w:r w:rsidRPr="00936596">
              <w:rPr>
                <w:rFonts w:ascii="Calibri" w:hAnsi="Calibri" w:cs="Calibri"/>
                <w:noProof/>
                <w:lang w:val="en-GB"/>
              </w:rPr>
              <w:t xml:space="preserve"> years of experience in various leading positions, developing strategic plans, managing different projects in the IT related aspects of the justice, </w:t>
            </w:r>
            <w:r w:rsidRPr="00936596">
              <w:rPr>
                <w:rFonts w:ascii="Calibri" w:hAnsi="Calibri" w:cs="Calibri"/>
                <w:b/>
                <w:bCs/>
                <w:noProof/>
                <w:lang w:val="en-GB"/>
              </w:rPr>
              <w:t>e-Governance and public administration sector</w:t>
            </w:r>
            <w:r w:rsidR="00175A92" w:rsidRPr="00936596">
              <w:rPr>
                <w:rFonts w:ascii="Calibri" w:hAnsi="Calibri" w:cs="Calibri"/>
                <w:b/>
                <w:bCs/>
                <w:noProof/>
                <w:lang w:val="en-GB"/>
              </w:rPr>
              <w:t>s</w:t>
            </w:r>
            <w:r w:rsidRPr="00936596">
              <w:rPr>
                <w:rFonts w:ascii="Calibri" w:hAnsi="Calibri" w:cs="Calibri"/>
                <w:noProof/>
                <w:lang w:val="en-GB"/>
              </w:rPr>
              <w:t xml:space="preserve"> both at an international level, and in the Western Balkans.</w:t>
            </w:r>
          </w:p>
          <w:p w14:paraId="1BC190B4" w14:textId="77777777" w:rsidR="005B4477" w:rsidRPr="00936596" w:rsidRDefault="005B4477" w:rsidP="00A0303A">
            <w:pPr>
              <w:pStyle w:val="BodyText"/>
              <w:spacing w:line="276" w:lineRule="auto"/>
              <w:ind w:right="79"/>
              <w:jc w:val="both"/>
              <w:rPr>
                <w:rFonts w:ascii="Calibri" w:hAnsi="Calibri" w:cs="Calibri"/>
                <w:noProof/>
                <w:lang w:val="en-GB"/>
              </w:rPr>
            </w:pPr>
          </w:p>
          <w:p w14:paraId="099C7509" w14:textId="77777777" w:rsidR="005B4477" w:rsidRPr="00936596" w:rsidRDefault="00CF1980"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MA in Management in IT and a Bachelor in Electrical Engineering with a Major in Computer Science and Informatics.</w:t>
            </w:r>
            <w:r w:rsidR="00175A92" w:rsidRPr="00936596">
              <w:rPr>
                <w:rFonts w:ascii="Calibri" w:hAnsi="Calibri" w:cs="Calibri"/>
                <w:noProof/>
                <w:lang w:val="en-GB"/>
              </w:rPr>
              <w:t xml:space="preserve"> </w:t>
            </w:r>
            <w:r w:rsidRPr="00936596">
              <w:rPr>
                <w:rFonts w:ascii="Calibri" w:hAnsi="Calibri" w:cs="Calibri"/>
                <w:b/>
                <w:bCs/>
                <w:noProof/>
                <w:lang w:val="en-GB"/>
              </w:rPr>
              <w:t>15+</w:t>
            </w:r>
            <w:r w:rsidRPr="00936596">
              <w:rPr>
                <w:rFonts w:ascii="Calibri" w:hAnsi="Calibri" w:cs="Calibri"/>
                <w:noProof/>
                <w:lang w:val="en-GB"/>
              </w:rPr>
              <w:t xml:space="preserve"> years of experience in assessing, designing, developing and implementing complex case management</w:t>
            </w:r>
            <w:r w:rsidR="00175A92" w:rsidRPr="00936596">
              <w:rPr>
                <w:rFonts w:ascii="Calibri" w:hAnsi="Calibri" w:cs="Calibri"/>
                <w:noProof/>
                <w:lang w:val="en-GB"/>
              </w:rPr>
              <w:t xml:space="preserve"> </w:t>
            </w:r>
            <w:r w:rsidRPr="00936596">
              <w:rPr>
                <w:rFonts w:ascii="Calibri" w:hAnsi="Calibri" w:cs="Calibri"/>
                <w:noProof/>
                <w:lang w:val="en-GB"/>
              </w:rPr>
              <w:t>systems, web-based management information systems (MIS), statistical and decision support systems including design and development of relational databases (enterprise level RDBMS).</w:t>
            </w:r>
          </w:p>
          <w:p w14:paraId="5DE5E552" w14:textId="77777777" w:rsidR="005B4477" w:rsidRPr="00936596" w:rsidRDefault="005B4477" w:rsidP="00A0303A">
            <w:pPr>
              <w:pStyle w:val="BodyText"/>
              <w:spacing w:line="276" w:lineRule="auto"/>
              <w:ind w:right="79"/>
              <w:jc w:val="both"/>
              <w:rPr>
                <w:rFonts w:ascii="Calibri" w:hAnsi="Calibri" w:cs="Calibri"/>
                <w:b/>
                <w:bCs/>
                <w:noProof/>
                <w:lang w:val="en-GB"/>
              </w:rPr>
            </w:pPr>
          </w:p>
          <w:p w14:paraId="7C74FCE2" w14:textId="77777777" w:rsidR="005B4477" w:rsidRPr="00936596" w:rsidRDefault="00CF1980" w:rsidP="00A0303A">
            <w:pPr>
              <w:pStyle w:val="BodyText"/>
              <w:spacing w:line="276" w:lineRule="auto"/>
              <w:ind w:right="79"/>
              <w:jc w:val="both"/>
              <w:rPr>
                <w:rFonts w:ascii="Calibri" w:hAnsi="Calibri" w:cs="Calibri"/>
                <w:noProof/>
                <w:lang w:val="en-GB"/>
              </w:rPr>
            </w:pPr>
            <w:r w:rsidRPr="00936596">
              <w:rPr>
                <w:rFonts w:ascii="Calibri" w:hAnsi="Calibri" w:cs="Calibri"/>
                <w:b/>
                <w:bCs/>
                <w:noProof/>
                <w:lang w:val="en-GB"/>
              </w:rPr>
              <w:t>Developing Functional &amp; Technical Specifications of IT software and</w:t>
            </w:r>
            <w:r w:rsidR="00175A92" w:rsidRPr="00936596">
              <w:rPr>
                <w:rFonts w:ascii="Calibri" w:hAnsi="Calibri" w:cs="Calibri"/>
                <w:b/>
                <w:bCs/>
                <w:noProof/>
                <w:lang w:val="en-GB"/>
              </w:rPr>
              <w:t xml:space="preserve"> </w:t>
            </w:r>
            <w:r w:rsidRPr="00936596">
              <w:rPr>
                <w:rFonts w:ascii="Calibri" w:hAnsi="Calibri" w:cs="Calibri"/>
                <w:b/>
                <w:bCs/>
                <w:noProof/>
                <w:lang w:val="en-GB"/>
              </w:rPr>
              <w:t>hardware according to PRAG rules</w:t>
            </w:r>
            <w:r w:rsidRPr="00936596">
              <w:rPr>
                <w:rFonts w:ascii="Calibri" w:hAnsi="Calibri" w:cs="Calibri"/>
                <w:noProof/>
                <w:lang w:val="en-GB"/>
              </w:rPr>
              <w:t xml:space="preserve">, specifically related to supply of ICT for the relevant sector institutions. </w:t>
            </w:r>
          </w:p>
          <w:p w14:paraId="07866048" w14:textId="77777777" w:rsidR="005B4477" w:rsidRPr="00936596" w:rsidRDefault="005B4477" w:rsidP="00A0303A">
            <w:pPr>
              <w:pStyle w:val="BodyText"/>
              <w:spacing w:line="276" w:lineRule="auto"/>
              <w:ind w:right="79"/>
              <w:jc w:val="both"/>
              <w:rPr>
                <w:rFonts w:ascii="Calibri" w:hAnsi="Calibri" w:cs="Calibri"/>
                <w:noProof/>
                <w:lang w:val="en-GB"/>
              </w:rPr>
            </w:pPr>
          </w:p>
          <w:p w14:paraId="5CB84B3C" w14:textId="2F1659F9" w:rsidR="000F6E60" w:rsidRPr="00936596" w:rsidRDefault="00CF1980"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Led teams and projects as part of various donor-funded projects and is very familiar with all stages of Project Cycle Management, specifically related to IT projects in the relevant fields. Currently serves as IT Project Officer at European Commission and TL on e-Governance and Digital Transformation.</w:t>
            </w:r>
          </w:p>
        </w:tc>
      </w:tr>
      <w:tr w:rsidR="008A10A5" w:rsidRPr="00936596" w14:paraId="337B14CA" w14:textId="77777777" w:rsidTr="00A0303A">
        <w:trPr>
          <w:cantSplit/>
          <w:trHeight w:val="2257"/>
        </w:trPr>
        <w:tc>
          <w:tcPr>
            <w:tcW w:w="1005" w:type="pct"/>
            <w:tcBorders>
              <w:top w:val="dotted" w:sz="4" w:space="0" w:color="auto"/>
              <w:bottom w:val="dotted" w:sz="4" w:space="0" w:color="auto"/>
            </w:tcBorders>
            <w:shd w:val="clear" w:color="auto" w:fill="auto"/>
            <w:vAlign w:val="center"/>
          </w:tcPr>
          <w:p w14:paraId="42C1968A" w14:textId="087C1708" w:rsidR="008A10A5" w:rsidRPr="00936596" w:rsidRDefault="008A10A5"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lastRenderedPageBreak/>
              <w:t>Capacity building</w:t>
            </w:r>
          </w:p>
          <w:p w14:paraId="01AEB1CD" w14:textId="17B8FF15" w:rsidR="008A10A5" w:rsidRPr="00936596" w:rsidRDefault="008A10A5"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6CC8DAA9" wp14:editId="7079787B">
                  <wp:extent cx="935355" cy="935355"/>
                  <wp:effectExtent l="0" t="0" r="4445" b="4445"/>
                  <wp:docPr id="26007" name="Picture 2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flipH="1">
                            <a:off x="0" y="0"/>
                            <a:ext cx="935788" cy="935788"/>
                          </a:xfrm>
                          <a:prstGeom prst="rect">
                            <a:avLst/>
                          </a:prstGeom>
                        </pic:spPr>
                      </pic:pic>
                    </a:graphicData>
                  </a:graphic>
                </wp:inline>
              </w:drawing>
            </w:r>
          </w:p>
          <w:p w14:paraId="76283355" w14:textId="0792F150" w:rsidR="008A10A5" w:rsidRPr="00936596" w:rsidRDefault="008A10A5" w:rsidP="00A0303A">
            <w:pPr>
              <w:widowControl w:val="0"/>
              <w:spacing w:line="276" w:lineRule="auto"/>
              <w:jc w:val="center"/>
              <w:rPr>
                <w:rFonts w:ascii="Calibri" w:hAnsi="Calibri" w:cs="Calibri"/>
                <w:color w:val="000000" w:themeColor="text1"/>
                <w:sz w:val="20"/>
                <w:szCs w:val="20"/>
                <w:lang w:val="en-GB"/>
              </w:rPr>
            </w:pPr>
            <w:r w:rsidRPr="00936596">
              <w:rPr>
                <w:rFonts w:ascii="Calibri" w:hAnsi="Calibri" w:cs="Calibri"/>
                <w:color w:val="000000" w:themeColor="text1"/>
                <w:sz w:val="20"/>
                <w:szCs w:val="20"/>
                <w:lang w:val="en-GB"/>
              </w:rPr>
              <w:t>Devis Fecani</w:t>
            </w:r>
          </w:p>
        </w:tc>
        <w:tc>
          <w:tcPr>
            <w:tcW w:w="925" w:type="pct"/>
            <w:tcBorders>
              <w:top w:val="dotted" w:sz="4" w:space="0" w:color="auto"/>
              <w:bottom w:val="dotted" w:sz="4" w:space="0" w:color="auto"/>
            </w:tcBorders>
            <w:vAlign w:val="center"/>
          </w:tcPr>
          <w:p w14:paraId="7F464667" w14:textId="6817F376" w:rsidR="008A10A5" w:rsidRPr="00936596" w:rsidRDefault="008A10A5" w:rsidP="00A0303A">
            <w:pPr>
              <w:widowControl w:val="0"/>
              <w:spacing w:line="276" w:lineRule="auto"/>
              <w:jc w:val="center"/>
              <w:rPr>
                <w:rFonts w:ascii="Calibri" w:hAnsi="Calibri" w:cs="Calibri"/>
                <w:color w:val="548DD4"/>
                <w:sz w:val="20"/>
                <w:szCs w:val="20"/>
                <w:lang w:val="en-GB"/>
              </w:rPr>
            </w:pPr>
            <w:r w:rsidRPr="00936596">
              <w:rPr>
                <w:rFonts w:ascii="Calibri" w:hAnsi="Calibri" w:cs="Calibri"/>
                <w:color w:val="548DD4"/>
                <w:sz w:val="20"/>
                <w:szCs w:val="20"/>
                <w:lang w:val="en-GB"/>
              </w:rPr>
              <w:t>Capacity building</w:t>
            </w:r>
          </w:p>
        </w:tc>
        <w:tc>
          <w:tcPr>
            <w:tcW w:w="3070" w:type="pct"/>
            <w:tcBorders>
              <w:top w:val="dotted" w:sz="4" w:space="0" w:color="auto"/>
              <w:bottom w:val="dotted" w:sz="4" w:space="0" w:color="auto"/>
            </w:tcBorders>
            <w:shd w:val="clear" w:color="auto" w:fill="auto"/>
            <w:vAlign w:val="center"/>
          </w:tcPr>
          <w:p w14:paraId="26C8DC7F" w14:textId="77777777" w:rsidR="008A10A5" w:rsidRPr="00936596" w:rsidRDefault="008A10A5" w:rsidP="00A0303A">
            <w:pPr>
              <w:pStyle w:val="BodyText"/>
              <w:spacing w:line="276" w:lineRule="auto"/>
              <w:ind w:right="79"/>
              <w:jc w:val="both"/>
              <w:rPr>
                <w:rFonts w:ascii="Calibri" w:hAnsi="Calibri" w:cs="Calibri"/>
                <w:noProof/>
                <w:color w:val="000000" w:themeColor="text1"/>
                <w:lang w:val="en-GB"/>
              </w:rPr>
            </w:pPr>
            <w:r w:rsidRPr="00936596">
              <w:rPr>
                <w:rFonts w:ascii="Calibri" w:hAnsi="Calibri" w:cs="Calibri"/>
                <w:b/>
                <w:bCs/>
                <w:noProof/>
                <w:color w:val="000000" w:themeColor="text1"/>
                <w:lang w:val="en-GB"/>
              </w:rPr>
              <w:t>MA</w:t>
            </w:r>
            <w:r w:rsidRPr="00936596">
              <w:rPr>
                <w:rFonts w:ascii="Calibri" w:hAnsi="Calibri" w:cs="Calibri"/>
                <w:noProof/>
                <w:color w:val="000000" w:themeColor="text1"/>
                <w:lang w:val="en-GB"/>
              </w:rPr>
              <w:t xml:space="preserve"> in Computer Sciences; </w:t>
            </w:r>
            <w:r w:rsidRPr="00936596">
              <w:rPr>
                <w:rFonts w:ascii="Calibri" w:hAnsi="Calibri" w:cs="Calibri"/>
                <w:b/>
                <w:bCs/>
                <w:noProof/>
                <w:color w:val="000000" w:themeColor="text1"/>
                <w:lang w:val="en-GB"/>
              </w:rPr>
              <w:t>20+</w:t>
            </w:r>
            <w:r w:rsidRPr="00936596">
              <w:rPr>
                <w:rFonts w:ascii="Calibri" w:hAnsi="Calibri" w:cs="Calibri"/>
                <w:noProof/>
                <w:color w:val="000000" w:themeColor="text1"/>
                <w:lang w:val="en-GB"/>
              </w:rPr>
              <w:t xml:space="preserve"> years of working experience in the information technology field, including </w:t>
            </w:r>
            <w:r w:rsidRPr="00936596">
              <w:rPr>
                <w:rFonts w:ascii="Calibri" w:hAnsi="Calibri" w:cs="Calibri"/>
                <w:b/>
                <w:bCs/>
                <w:noProof/>
                <w:color w:val="000000" w:themeColor="text1"/>
                <w:lang w:val="en-GB"/>
              </w:rPr>
              <w:t>14 specialized IT capacity building activities</w:t>
            </w:r>
            <w:r w:rsidRPr="00936596">
              <w:rPr>
                <w:rFonts w:ascii="Calibri" w:hAnsi="Calibri" w:cs="Calibri"/>
                <w:noProof/>
                <w:color w:val="000000" w:themeColor="text1"/>
                <w:lang w:val="en-GB"/>
              </w:rPr>
              <w:t xml:space="preserve"> on the civil registration related issues.</w:t>
            </w:r>
          </w:p>
          <w:p w14:paraId="4607C771" w14:textId="02BFC9C9" w:rsidR="008A10A5" w:rsidRPr="00936596" w:rsidRDefault="008A10A5" w:rsidP="00A0303A">
            <w:pPr>
              <w:pStyle w:val="BodyText"/>
              <w:spacing w:line="276" w:lineRule="auto"/>
              <w:ind w:right="79"/>
              <w:jc w:val="both"/>
              <w:rPr>
                <w:rFonts w:ascii="Calibri" w:hAnsi="Calibri" w:cs="Calibri"/>
                <w:b/>
                <w:bCs/>
                <w:noProof/>
                <w:lang w:val="en-GB"/>
              </w:rPr>
            </w:pPr>
            <w:r w:rsidRPr="00936596">
              <w:rPr>
                <w:rFonts w:ascii="Calibri" w:hAnsi="Calibri" w:cs="Calibri"/>
                <w:noProof/>
                <w:color w:val="000000" w:themeColor="text1"/>
                <w:lang w:val="en-GB"/>
              </w:rPr>
              <w:t xml:space="preserve">Working </w:t>
            </w:r>
            <w:r w:rsidRPr="00936596">
              <w:rPr>
                <w:rFonts w:ascii="Calibri" w:hAnsi="Calibri" w:cs="Calibri"/>
                <w:b/>
                <w:bCs/>
                <w:noProof/>
                <w:color w:val="000000" w:themeColor="text1"/>
                <w:lang w:val="en-GB"/>
              </w:rPr>
              <w:t>experience in designing national identification system</w:t>
            </w:r>
            <w:r w:rsidRPr="00936596">
              <w:rPr>
                <w:rFonts w:ascii="Calibri" w:hAnsi="Calibri" w:cs="Calibri"/>
                <w:noProof/>
                <w:color w:val="000000" w:themeColor="text1"/>
                <w:lang w:val="en-GB"/>
              </w:rPr>
              <w:t xml:space="preserve"> with a high level of responsibility of Director of the National Civil </w:t>
            </w:r>
            <w:r w:rsidRPr="00936596">
              <w:rPr>
                <w:rFonts w:ascii="Calibri" w:hAnsi="Calibri" w:cs="Calibri"/>
                <w:noProof/>
                <w:lang w:val="en-GB"/>
              </w:rPr>
              <w:t>Registry and member of the Chair of Ministerial Working group responsible for drafting specifications of AlbanianID card and e-passport</w:t>
            </w:r>
          </w:p>
        </w:tc>
      </w:tr>
      <w:tr w:rsidR="000F6E60" w:rsidRPr="00936596" w14:paraId="0F2274B1" w14:textId="77777777" w:rsidTr="00EC09E5">
        <w:trPr>
          <w:cantSplit/>
        </w:trPr>
        <w:tc>
          <w:tcPr>
            <w:tcW w:w="1005" w:type="pct"/>
            <w:tcBorders>
              <w:top w:val="dotted" w:sz="4" w:space="0" w:color="auto"/>
              <w:bottom w:val="dotted" w:sz="4" w:space="0" w:color="auto"/>
            </w:tcBorders>
            <w:shd w:val="clear" w:color="auto" w:fill="auto"/>
            <w:vAlign w:val="center"/>
          </w:tcPr>
          <w:p w14:paraId="7697EEBD" w14:textId="77777777" w:rsidR="000F6E60" w:rsidRPr="00936596" w:rsidRDefault="00EC09E5"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t>IT Trainer</w:t>
            </w:r>
          </w:p>
          <w:p w14:paraId="75D272A7" w14:textId="4455E063" w:rsidR="00EC09E5" w:rsidRPr="00936596" w:rsidRDefault="00EC09E5" w:rsidP="00A0303A">
            <w:pPr>
              <w:widowControl w:val="0"/>
              <w:spacing w:line="276" w:lineRule="auto"/>
              <w:jc w:val="center"/>
              <w:rPr>
                <w:rFonts w:ascii="Calibri" w:hAnsi="Calibri" w:cs="Calibri"/>
                <w:color w:val="E36C0A" w:themeColor="accent6" w:themeShade="BF"/>
                <w:sz w:val="20"/>
                <w:szCs w:val="20"/>
                <w:lang w:val="en-GB"/>
              </w:rPr>
            </w:pPr>
          </w:p>
          <w:p w14:paraId="2D8E0F95" w14:textId="7EF9CBE2" w:rsidR="00EC09E5" w:rsidRPr="00936596" w:rsidRDefault="00EC09E5"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500F9643" wp14:editId="274A7D53">
                  <wp:extent cx="1035961" cy="10044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220824-WA0007__1_-removebg-preview.png"/>
                          <pic:cNvPicPr/>
                        </pic:nvPicPr>
                        <pic:blipFill rotWithShape="1">
                          <a:blip r:embed="rId175" cstate="print">
                            <a:extLst>
                              <a:ext uri="{28A0092B-C50C-407E-A947-70E740481C1C}">
                                <a14:useLocalDpi xmlns:a14="http://schemas.microsoft.com/office/drawing/2010/main" val="0"/>
                              </a:ext>
                            </a:extLst>
                          </a:blip>
                          <a:srcRect t="18203"/>
                          <a:stretch/>
                        </pic:blipFill>
                        <pic:spPr bwMode="auto">
                          <a:xfrm>
                            <a:off x="0" y="0"/>
                            <a:ext cx="1035961" cy="1004400"/>
                          </a:xfrm>
                          <a:prstGeom prst="rect">
                            <a:avLst/>
                          </a:prstGeom>
                          <a:ln>
                            <a:noFill/>
                          </a:ln>
                          <a:extLst>
                            <a:ext uri="{53640926-AAD7-44D8-BBD7-CCE9431645EC}">
                              <a14:shadowObscured xmlns:a14="http://schemas.microsoft.com/office/drawing/2010/main"/>
                            </a:ext>
                          </a:extLst>
                        </pic:spPr>
                      </pic:pic>
                    </a:graphicData>
                  </a:graphic>
                </wp:inline>
              </w:drawing>
            </w:r>
          </w:p>
          <w:p w14:paraId="01E8CDF3" w14:textId="77777777" w:rsidR="00EC09E5" w:rsidRPr="00936596" w:rsidRDefault="00EC09E5" w:rsidP="00A0303A">
            <w:pPr>
              <w:widowControl w:val="0"/>
              <w:spacing w:line="276" w:lineRule="auto"/>
              <w:jc w:val="center"/>
              <w:rPr>
                <w:rFonts w:ascii="Calibri" w:hAnsi="Calibri" w:cs="Calibri"/>
                <w:color w:val="E36C0A" w:themeColor="accent6" w:themeShade="BF"/>
                <w:sz w:val="20"/>
                <w:szCs w:val="20"/>
                <w:lang w:val="en-GB"/>
              </w:rPr>
            </w:pPr>
          </w:p>
          <w:p w14:paraId="1266709F" w14:textId="20BF73FF" w:rsidR="00EC09E5" w:rsidRPr="00936596" w:rsidRDefault="00EC09E5" w:rsidP="00A0303A">
            <w:pPr>
              <w:pStyle w:val="BodyText"/>
              <w:spacing w:line="276" w:lineRule="auto"/>
              <w:ind w:right="79"/>
              <w:jc w:val="center"/>
              <w:rPr>
                <w:rFonts w:ascii="Calibri" w:hAnsi="Calibri" w:cs="Calibri"/>
                <w:color w:val="E36C0A" w:themeColor="accent6" w:themeShade="BF"/>
                <w:lang w:val="en-GB"/>
              </w:rPr>
            </w:pPr>
            <w:r w:rsidRPr="00936596">
              <w:rPr>
                <w:rFonts w:ascii="Calibri" w:hAnsi="Calibri" w:cs="Calibri"/>
                <w:noProof/>
                <w:lang w:val="en-GB"/>
              </w:rPr>
              <w:t>Zenel Hisenaj</w:t>
            </w:r>
          </w:p>
        </w:tc>
        <w:tc>
          <w:tcPr>
            <w:tcW w:w="925" w:type="pct"/>
            <w:tcBorders>
              <w:top w:val="dotted" w:sz="4" w:space="0" w:color="auto"/>
              <w:bottom w:val="dotted" w:sz="4" w:space="0" w:color="auto"/>
            </w:tcBorders>
            <w:vAlign w:val="center"/>
          </w:tcPr>
          <w:p w14:paraId="7EFB4FF6" w14:textId="14E0D3A5" w:rsidR="000F6E60" w:rsidRPr="00936596" w:rsidRDefault="00EC09E5" w:rsidP="00A0303A">
            <w:pPr>
              <w:widowControl w:val="0"/>
              <w:spacing w:line="276" w:lineRule="auto"/>
              <w:jc w:val="center"/>
              <w:rPr>
                <w:rFonts w:ascii="Calibri" w:hAnsi="Calibri" w:cs="Calibri"/>
                <w:color w:val="548DD4"/>
                <w:sz w:val="20"/>
                <w:szCs w:val="20"/>
                <w:lang w:val="en-GB"/>
              </w:rPr>
            </w:pPr>
            <w:r w:rsidRPr="00936596">
              <w:rPr>
                <w:rFonts w:ascii="Calibri" w:hAnsi="Calibri" w:cs="Calibri"/>
                <w:color w:val="548DD4"/>
                <w:sz w:val="20"/>
                <w:szCs w:val="20"/>
                <w:lang w:val="en-GB"/>
              </w:rPr>
              <w:t>IT Trainers</w:t>
            </w:r>
          </w:p>
        </w:tc>
        <w:tc>
          <w:tcPr>
            <w:tcW w:w="3070" w:type="pct"/>
            <w:tcBorders>
              <w:top w:val="dotted" w:sz="4" w:space="0" w:color="auto"/>
              <w:bottom w:val="dotted" w:sz="4" w:space="0" w:color="auto"/>
            </w:tcBorders>
            <w:shd w:val="clear" w:color="auto" w:fill="auto"/>
            <w:vAlign w:val="center"/>
          </w:tcPr>
          <w:p w14:paraId="4B54DF4B" w14:textId="77777777" w:rsidR="005B4477" w:rsidRPr="00936596" w:rsidRDefault="00EC09E5" w:rsidP="00A0303A">
            <w:pPr>
              <w:pStyle w:val="BodyText"/>
              <w:spacing w:line="276" w:lineRule="auto"/>
              <w:ind w:right="79"/>
              <w:jc w:val="both"/>
              <w:rPr>
                <w:rFonts w:ascii="Calibri" w:hAnsi="Calibri" w:cs="Calibri"/>
                <w:noProof/>
                <w:lang w:val="en-GB"/>
              </w:rPr>
            </w:pPr>
            <w:r w:rsidRPr="00936596">
              <w:rPr>
                <w:rFonts w:ascii="Calibri" w:hAnsi="Calibri" w:cs="Calibri"/>
                <w:b/>
                <w:bCs/>
                <w:noProof/>
                <w:lang w:val="en-GB"/>
              </w:rPr>
              <w:t>MSc</w:t>
            </w:r>
            <w:r w:rsidRPr="00936596">
              <w:rPr>
                <w:rFonts w:ascii="Calibri" w:hAnsi="Calibri" w:cs="Calibri"/>
                <w:noProof/>
                <w:lang w:val="en-GB"/>
              </w:rPr>
              <w:t xml:space="preserve">. in Computer Science and Engineering; BSc. in Computer Science; </w:t>
            </w:r>
            <w:r w:rsidRPr="00936596">
              <w:rPr>
                <w:rFonts w:ascii="Calibri" w:hAnsi="Calibri" w:cs="Calibri"/>
                <w:b/>
                <w:bCs/>
                <w:noProof/>
                <w:lang w:val="en-GB"/>
              </w:rPr>
              <w:t>15+</w:t>
            </w:r>
            <w:r w:rsidRPr="00936596">
              <w:rPr>
                <w:rFonts w:ascii="Calibri" w:hAnsi="Calibri" w:cs="Calibri"/>
                <w:noProof/>
                <w:lang w:val="en-GB"/>
              </w:rPr>
              <w:t xml:space="preserve"> years of experience in the field of Information, Communication, and Technology. MSc. in Computer Science and Engineering; BSc. in Computer Science. </w:t>
            </w:r>
          </w:p>
          <w:p w14:paraId="357DAFCB" w14:textId="77777777" w:rsidR="005B4477" w:rsidRPr="00936596" w:rsidRDefault="005B4477" w:rsidP="00A0303A">
            <w:pPr>
              <w:pStyle w:val="BodyText"/>
              <w:spacing w:line="276" w:lineRule="auto"/>
              <w:ind w:right="79"/>
              <w:jc w:val="both"/>
              <w:rPr>
                <w:rFonts w:ascii="Calibri" w:hAnsi="Calibri" w:cs="Calibri"/>
                <w:noProof/>
                <w:lang w:val="en-GB"/>
              </w:rPr>
            </w:pPr>
          </w:p>
          <w:p w14:paraId="41879DD4" w14:textId="77777777" w:rsidR="005B4477" w:rsidRPr="00936596" w:rsidRDefault="00EC09E5"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Proven experience, filled with success stories regarding large scale national software projects in Kosovo and international countries. Possesses a large knowledge when it comes to </w:t>
            </w:r>
            <w:r w:rsidRPr="00936596">
              <w:rPr>
                <w:rFonts w:ascii="Calibri" w:hAnsi="Calibri" w:cs="Calibri"/>
                <w:b/>
                <w:bCs/>
                <w:noProof/>
                <w:lang w:val="en-GB"/>
              </w:rPr>
              <w:t>software development</w:t>
            </w:r>
            <w:r w:rsidRPr="00936596">
              <w:rPr>
                <w:rFonts w:ascii="Calibri" w:hAnsi="Calibri" w:cs="Calibri"/>
                <w:noProof/>
                <w:lang w:val="en-GB"/>
              </w:rPr>
              <w:t xml:space="preserve"> and hardware maintenance, database implementation, </w:t>
            </w:r>
            <w:r w:rsidRPr="00936596">
              <w:rPr>
                <w:rFonts w:ascii="Calibri" w:hAnsi="Calibri" w:cs="Calibri"/>
                <w:b/>
                <w:bCs/>
                <w:noProof/>
                <w:lang w:val="en-GB"/>
              </w:rPr>
              <w:t>security policies</w:t>
            </w:r>
            <w:r w:rsidRPr="00936596">
              <w:rPr>
                <w:rFonts w:ascii="Calibri" w:hAnsi="Calibri" w:cs="Calibri"/>
                <w:noProof/>
                <w:lang w:val="en-GB"/>
              </w:rPr>
              <w:t xml:space="preserve">, database design, data analysis, </w:t>
            </w:r>
            <w:r w:rsidRPr="00936596">
              <w:rPr>
                <w:rFonts w:ascii="Calibri" w:hAnsi="Calibri" w:cs="Calibri"/>
                <w:b/>
                <w:bCs/>
                <w:noProof/>
                <w:lang w:val="en-GB"/>
              </w:rPr>
              <w:t>data quality assurance</w:t>
            </w:r>
            <w:r w:rsidRPr="00936596">
              <w:rPr>
                <w:rFonts w:ascii="Calibri" w:hAnsi="Calibri" w:cs="Calibri"/>
                <w:noProof/>
                <w:lang w:val="en-GB"/>
              </w:rPr>
              <w:t xml:space="preserve">, and maintenance of IT equipment, web pages, etc. </w:t>
            </w:r>
          </w:p>
          <w:p w14:paraId="4DA50077" w14:textId="77777777" w:rsidR="005B4477" w:rsidRPr="00936596" w:rsidRDefault="005B4477" w:rsidP="00A0303A">
            <w:pPr>
              <w:pStyle w:val="BodyText"/>
              <w:spacing w:line="276" w:lineRule="auto"/>
              <w:ind w:right="79"/>
              <w:jc w:val="both"/>
              <w:rPr>
                <w:rFonts w:ascii="Calibri" w:hAnsi="Calibri" w:cs="Calibri"/>
                <w:noProof/>
                <w:lang w:val="en-GB"/>
              </w:rPr>
            </w:pPr>
          </w:p>
          <w:p w14:paraId="0A378628" w14:textId="0ABE9D4B" w:rsidR="000F6E60" w:rsidRPr="00936596" w:rsidRDefault="00EC09E5"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Highly </w:t>
            </w:r>
            <w:r w:rsidRPr="00936596">
              <w:rPr>
                <w:rFonts w:ascii="Calibri" w:hAnsi="Calibri" w:cs="Calibri"/>
                <w:b/>
                <w:bCs/>
                <w:noProof/>
                <w:lang w:val="en-GB"/>
              </w:rPr>
              <w:t>qualified in preparing/reviewing trainings</w:t>
            </w:r>
            <w:r w:rsidRPr="00936596">
              <w:rPr>
                <w:rFonts w:ascii="Calibri" w:hAnsi="Calibri" w:cs="Calibri"/>
                <w:noProof/>
                <w:lang w:val="en-GB"/>
              </w:rPr>
              <w:t>, and provide SQL database server/ security trainings. Being certified as ORACLE Database 11g, 20762C: Developing SQL Databases and CCNA, has extensive experience in the field of database development and administration, serving in numerous public administration institutions, in particular as Head of System and Database Management Division, managing all the databases of the Civil Registration Agency and Ministry of Internal Affairs, as well as ensuring good functioning, security policies and quality assurance.</w:t>
            </w:r>
          </w:p>
        </w:tc>
      </w:tr>
      <w:tr w:rsidR="000F6E60" w:rsidRPr="00936596" w14:paraId="03322861" w14:textId="77777777" w:rsidTr="00EC09E5">
        <w:trPr>
          <w:cantSplit/>
        </w:trPr>
        <w:tc>
          <w:tcPr>
            <w:tcW w:w="1005" w:type="pct"/>
            <w:tcBorders>
              <w:top w:val="dotted" w:sz="4" w:space="0" w:color="auto"/>
              <w:bottom w:val="dotted" w:sz="4" w:space="0" w:color="auto"/>
            </w:tcBorders>
            <w:shd w:val="clear" w:color="auto" w:fill="auto"/>
            <w:vAlign w:val="center"/>
          </w:tcPr>
          <w:p w14:paraId="540DA372" w14:textId="77777777" w:rsidR="000F6E60" w:rsidRPr="00936596" w:rsidRDefault="00DB3448"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lastRenderedPageBreak/>
              <w:t>Legal Expert</w:t>
            </w:r>
          </w:p>
          <w:p w14:paraId="14CF8E07" w14:textId="77777777" w:rsidR="00DB3448" w:rsidRPr="00936596" w:rsidRDefault="00DB3448" w:rsidP="00A0303A">
            <w:pPr>
              <w:widowControl w:val="0"/>
              <w:spacing w:line="276" w:lineRule="auto"/>
              <w:jc w:val="center"/>
              <w:rPr>
                <w:rFonts w:ascii="Calibri" w:hAnsi="Calibri" w:cs="Calibri"/>
                <w:color w:val="E36C0A" w:themeColor="accent6" w:themeShade="BF"/>
                <w:sz w:val="20"/>
                <w:szCs w:val="20"/>
                <w:lang w:val="en-GB"/>
              </w:rPr>
            </w:pPr>
          </w:p>
          <w:p w14:paraId="0024BACD" w14:textId="0CE39674" w:rsidR="00DB3448" w:rsidRPr="00936596" w:rsidRDefault="00DB3448"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120F872E" wp14:editId="4ECF8E04">
                  <wp:extent cx="894544" cy="1004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yolanta.jpg"/>
                          <pic:cNvPicPr/>
                        </pic:nvPicPr>
                        <pic:blipFill rotWithShape="1">
                          <a:blip r:embed="rId176" cstate="print">
                            <a:extLst>
                              <a:ext uri="{28A0092B-C50C-407E-A947-70E740481C1C}">
                                <a14:useLocalDpi xmlns:a14="http://schemas.microsoft.com/office/drawing/2010/main" val="0"/>
                              </a:ext>
                            </a:extLst>
                          </a:blip>
                          <a:srcRect l="13815" t="19444" r="53353" b="31404"/>
                          <a:stretch/>
                        </pic:blipFill>
                        <pic:spPr bwMode="auto">
                          <a:xfrm>
                            <a:off x="0" y="0"/>
                            <a:ext cx="894544" cy="1004400"/>
                          </a:xfrm>
                          <a:prstGeom prst="rect">
                            <a:avLst/>
                          </a:prstGeom>
                          <a:ln>
                            <a:noFill/>
                          </a:ln>
                          <a:extLst>
                            <a:ext uri="{53640926-AAD7-44D8-BBD7-CCE9431645EC}">
                              <a14:shadowObscured xmlns:a14="http://schemas.microsoft.com/office/drawing/2010/main"/>
                            </a:ext>
                          </a:extLst>
                        </pic:spPr>
                      </pic:pic>
                    </a:graphicData>
                  </a:graphic>
                </wp:inline>
              </w:drawing>
            </w:r>
          </w:p>
          <w:p w14:paraId="147A1029" w14:textId="77777777" w:rsidR="00DB3448" w:rsidRPr="00936596" w:rsidRDefault="00DB3448" w:rsidP="00A0303A">
            <w:pPr>
              <w:widowControl w:val="0"/>
              <w:spacing w:line="276" w:lineRule="auto"/>
              <w:jc w:val="center"/>
              <w:rPr>
                <w:rFonts w:ascii="Calibri" w:hAnsi="Calibri" w:cs="Calibri"/>
                <w:color w:val="E36C0A" w:themeColor="accent6" w:themeShade="BF"/>
                <w:sz w:val="20"/>
                <w:szCs w:val="20"/>
                <w:lang w:val="en-GB"/>
              </w:rPr>
            </w:pPr>
          </w:p>
          <w:p w14:paraId="59BEFABF" w14:textId="49E8922B" w:rsidR="00DB3448" w:rsidRPr="00936596" w:rsidRDefault="00DB3448" w:rsidP="00A0303A">
            <w:pPr>
              <w:pStyle w:val="BodyText"/>
              <w:spacing w:line="276" w:lineRule="auto"/>
              <w:ind w:right="79"/>
              <w:jc w:val="center"/>
              <w:rPr>
                <w:rFonts w:ascii="Calibri" w:hAnsi="Calibri" w:cs="Calibri"/>
                <w:color w:val="E36C0A" w:themeColor="accent6" w:themeShade="BF"/>
                <w:lang w:val="en-GB"/>
              </w:rPr>
            </w:pPr>
            <w:r w:rsidRPr="00936596">
              <w:rPr>
                <w:rFonts w:ascii="Calibri" w:hAnsi="Calibri" w:cs="Calibri"/>
                <w:noProof/>
                <w:lang w:val="en-GB"/>
              </w:rPr>
              <w:t>Yolanta Christova</w:t>
            </w:r>
          </w:p>
        </w:tc>
        <w:tc>
          <w:tcPr>
            <w:tcW w:w="925" w:type="pct"/>
            <w:tcBorders>
              <w:top w:val="dotted" w:sz="4" w:space="0" w:color="auto"/>
              <w:bottom w:val="dotted" w:sz="4" w:space="0" w:color="auto"/>
            </w:tcBorders>
            <w:vAlign w:val="center"/>
          </w:tcPr>
          <w:p w14:paraId="0EA65C63" w14:textId="33A01E1C" w:rsidR="000F6E60" w:rsidRPr="00936596" w:rsidRDefault="00DB3448" w:rsidP="00A0303A">
            <w:pPr>
              <w:widowControl w:val="0"/>
              <w:spacing w:line="276" w:lineRule="auto"/>
              <w:jc w:val="center"/>
              <w:rPr>
                <w:rFonts w:ascii="Calibri" w:hAnsi="Calibri" w:cs="Calibri"/>
                <w:color w:val="548DD4"/>
                <w:sz w:val="20"/>
                <w:szCs w:val="20"/>
                <w:lang w:val="en-GB"/>
              </w:rPr>
            </w:pPr>
            <w:r w:rsidRPr="00936596">
              <w:rPr>
                <w:rFonts w:ascii="Calibri" w:hAnsi="Calibri" w:cs="Calibri"/>
                <w:color w:val="548DD4"/>
                <w:sz w:val="20"/>
                <w:szCs w:val="20"/>
                <w:lang w:val="en-GB"/>
              </w:rPr>
              <w:t>Legal Experts</w:t>
            </w:r>
          </w:p>
        </w:tc>
        <w:tc>
          <w:tcPr>
            <w:tcW w:w="3070" w:type="pct"/>
            <w:tcBorders>
              <w:top w:val="dotted" w:sz="4" w:space="0" w:color="auto"/>
              <w:bottom w:val="dotted" w:sz="4" w:space="0" w:color="auto"/>
            </w:tcBorders>
            <w:shd w:val="clear" w:color="auto" w:fill="auto"/>
            <w:vAlign w:val="center"/>
          </w:tcPr>
          <w:p w14:paraId="71631FD3" w14:textId="77777777" w:rsidR="005B4477" w:rsidRPr="00936596" w:rsidRDefault="00DB3448"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Bachelor of Law; </w:t>
            </w:r>
            <w:r w:rsidRPr="00936596">
              <w:rPr>
                <w:rFonts w:ascii="Calibri" w:hAnsi="Calibri" w:cs="Calibri"/>
                <w:b/>
                <w:bCs/>
                <w:noProof/>
                <w:lang w:val="en-GB"/>
              </w:rPr>
              <w:t xml:space="preserve">PhD </w:t>
            </w:r>
            <w:r w:rsidRPr="00936596">
              <w:rPr>
                <w:rFonts w:ascii="Calibri" w:hAnsi="Calibri" w:cs="Calibri"/>
                <w:noProof/>
                <w:lang w:val="en-GB"/>
              </w:rPr>
              <w:t xml:space="preserve">in Constitutional Law &amp; Political Science; </w:t>
            </w:r>
            <w:r w:rsidRPr="00936596">
              <w:rPr>
                <w:rFonts w:ascii="Calibri" w:hAnsi="Calibri" w:cs="Calibri"/>
                <w:b/>
                <w:bCs/>
                <w:noProof/>
                <w:lang w:val="en-GB"/>
              </w:rPr>
              <w:t>35+</w:t>
            </w:r>
            <w:r w:rsidRPr="00936596">
              <w:rPr>
                <w:rFonts w:ascii="Calibri" w:hAnsi="Calibri" w:cs="Calibri"/>
                <w:noProof/>
                <w:lang w:val="en-GB"/>
              </w:rPr>
              <w:t xml:space="preserve"> </w:t>
            </w:r>
            <w:r w:rsidRPr="00936596">
              <w:rPr>
                <w:rFonts w:ascii="Calibri" w:hAnsi="Calibri" w:cs="Calibri"/>
                <w:b/>
                <w:bCs/>
                <w:noProof/>
                <w:lang w:val="en-GB"/>
              </w:rPr>
              <w:t>years</w:t>
            </w:r>
            <w:r w:rsidRPr="00936596">
              <w:rPr>
                <w:rFonts w:ascii="Calibri" w:hAnsi="Calibri" w:cs="Calibri"/>
                <w:noProof/>
                <w:lang w:val="en-GB"/>
              </w:rPr>
              <w:t xml:space="preserve"> of experience in the field of judicial reform, human rights law, judicial ethics, judicial appointments and discipline, </w:t>
            </w:r>
            <w:r w:rsidRPr="00936596">
              <w:rPr>
                <w:rFonts w:ascii="Calibri" w:hAnsi="Calibri" w:cs="Calibri"/>
                <w:b/>
                <w:bCs/>
                <w:noProof/>
                <w:lang w:val="en-GB"/>
              </w:rPr>
              <w:t>development of databases for case management</w:t>
            </w:r>
            <w:r w:rsidRPr="00936596">
              <w:rPr>
                <w:rFonts w:ascii="Calibri" w:hAnsi="Calibri" w:cs="Calibri"/>
                <w:noProof/>
                <w:lang w:val="en-GB"/>
              </w:rPr>
              <w:t xml:space="preserve">. </w:t>
            </w:r>
          </w:p>
          <w:p w14:paraId="6C3A8695" w14:textId="77777777" w:rsidR="005B4477" w:rsidRPr="00936596" w:rsidRDefault="005B4477" w:rsidP="00A0303A">
            <w:pPr>
              <w:pStyle w:val="BodyText"/>
              <w:spacing w:line="276" w:lineRule="auto"/>
              <w:ind w:right="79"/>
              <w:jc w:val="both"/>
              <w:rPr>
                <w:rFonts w:ascii="Calibri" w:hAnsi="Calibri" w:cs="Calibri"/>
                <w:noProof/>
                <w:lang w:val="en-GB"/>
              </w:rPr>
            </w:pPr>
          </w:p>
          <w:p w14:paraId="1B5293D4" w14:textId="02C8CBAE" w:rsidR="005B4477" w:rsidRPr="00936596" w:rsidRDefault="00DB3448"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Bachelor of Law gained at Sofia University and PhD in Constitutional Law &amp; Political Science, gained at Bulgarian Academy of Science. Extensive experience in leading positions in justice sector institutions. </w:t>
            </w:r>
          </w:p>
          <w:p w14:paraId="2E819345" w14:textId="77777777" w:rsidR="005B4477" w:rsidRPr="00936596" w:rsidRDefault="005B4477" w:rsidP="00A0303A">
            <w:pPr>
              <w:pStyle w:val="BodyText"/>
              <w:spacing w:line="276" w:lineRule="auto"/>
              <w:ind w:right="79"/>
              <w:jc w:val="both"/>
              <w:rPr>
                <w:rFonts w:ascii="Calibri" w:hAnsi="Calibri" w:cs="Calibri"/>
                <w:noProof/>
                <w:lang w:val="en-GB"/>
              </w:rPr>
            </w:pPr>
          </w:p>
          <w:p w14:paraId="3CAC4037" w14:textId="77777777" w:rsidR="005B4477" w:rsidRPr="00936596" w:rsidRDefault="00DB3448"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Proven experience as TL in conducting assessments in relation to establishing criminal conviction recording systems and monitoring and advising beneficiaries on the establishment of the criminal conviction database. </w:t>
            </w:r>
          </w:p>
          <w:p w14:paraId="1FCF7B35" w14:textId="77777777" w:rsidR="005B4477" w:rsidRPr="00936596" w:rsidRDefault="005B4477" w:rsidP="00A0303A">
            <w:pPr>
              <w:pStyle w:val="BodyText"/>
              <w:spacing w:line="276" w:lineRule="auto"/>
              <w:ind w:right="79"/>
              <w:jc w:val="both"/>
              <w:rPr>
                <w:rFonts w:ascii="Calibri" w:hAnsi="Calibri" w:cs="Calibri"/>
                <w:noProof/>
                <w:lang w:val="en-GB"/>
              </w:rPr>
            </w:pPr>
          </w:p>
          <w:p w14:paraId="1F330421" w14:textId="37284AEF" w:rsidR="000F6E60" w:rsidRPr="00936596" w:rsidRDefault="00DB3448"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Supported and advised the establishment of CMIS/database in the judiciary of BiH and establishment of case management system/database in the free legal aid system. 30+ years of experience in </w:t>
            </w:r>
            <w:r w:rsidRPr="00936596">
              <w:rPr>
                <w:rFonts w:ascii="Calibri" w:hAnsi="Calibri" w:cs="Calibri"/>
                <w:b/>
                <w:bCs/>
                <w:noProof/>
                <w:lang w:val="en-GB"/>
              </w:rPr>
              <w:t>providing substantive legal and political advices</w:t>
            </w:r>
            <w:r w:rsidRPr="00936596">
              <w:rPr>
                <w:rFonts w:ascii="Calibri" w:hAnsi="Calibri" w:cs="Calibri"/>
                <w:noProof/>
                <w:lang w:val="en-GB"/>
              </w:rPr>
              <w:t xml:space="preserve"> in judicial reforms, definition of policies and strategies in judicial reform, structure of court system, etc.</w:t>
            </w:r>
          </w:p>
        </w:tc>
      </w:tr>
      <w:tr w:rsidR="000F6E60" w:rsidRPr="00936596" w14:paraId="606B65FF" w14:textId="77777777" w:rsidTr="00DB3448">
        <w:trPr>
          <w:cantSplit/>
        </w:trPr>
        <w:tc>
          <w:tcPr>
            <w:tcW w:w="1005" w:type="pct"/>
            <w:tcBorders>
              <w:top w:val="dotted" w:sz="4" w:space="0" w:color="auto"/>
              <w:bottom w:val="dotted" w:sz="4" w:space="0" w:color="auto"/>
            </w:tcBorders>
            <w:shd w:val="clear" w:color="auto" w:fill="auto"/>
            <w:vAlign w:val="center"/>
          </w:tcPr>
          <w:p w14:paraId="393891FF" w14:textId="77777777" w:rsidR="000F6E60" w:rsidRPr="00936596" w:rsidRDefault="00DB3448"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t>Legal Expert</w:t>
            </w:r>
          </w:p>
          <w:p w14:paraId="6F469137" w14:textId="77777777" w:rsidR="00DB3448" w:rsidRPr="00936596" w:rsidRDefault="00DB3448" w:rsidP="00A0303A">
            <w:pPr>
              <w:widowControl w:val="0"/>
              <w:spacing w:line="276" w:lineRule="auto"/>
              <w:jc w:val="center"/>
              <w:rPr>
                <w:rFonts w:ascii="Calibri" w:hAnsi="Calibri" w:cs="Calibri"/>
                <w:color w:val="E36C0A" w:themeColor="accent6" w:themeShade="BF"/>
                <w:sz w:val="20"/>
                <w:szCs w:val="20"/>
                <w:lang w:val="en-GB"/>
              </w:rPr>
            </w:pPr>
          </w:p>
          <w:p w14:paraId="3E54C8C1" w14:textId="70D1A630" w:rsidR="00DB3448" w:rsidRPr="00936596" w:rsidRDefault="00DB3448"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35E17048" wp14:editId="0B87FE35">
                  <wp:extent cx="1004400" cy="636553"/>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04400" cy="636553"/>
                          </a:xfrm>
                          <a:prstGeom prst="rect">
                            <a:avLst/>
                          </a:prstGeom>
                          <a:noFill/>
                        </pic:spPr>
                      </pic:pic>
                    </a:graphicData>
                  </a:graphic>
                </wp:inline>
              </w:drawing>
            </w:r>
          </w:p>
          <w:p w14:paraId="6DD310D5" w14:textId="77777777" w:rsidR="00DB3448" w:rsidRPr="00936596" w:rsidRDefault="00DB3448" w:rsidP="00A0303A">
            <w:pPr>
              <w:widowControl w:val="0"/>
              <w:spacing w:line="276" w:lineRule="auto"/>
              <w:jc w:val="center"/>
              <w:rPr>
                <w:rFonts w:ascii="Calibri" w:hAnsi="Calibri" w:cs="Calibri"/>
                <w:color w:val="E36C0A" w:themeColor="accent6" w:themeShade="BF"/>
                <w:sz w:val="20"/>
                <w:szCs w:val="20"/>
                <w:lang w:val="en-GB"/>
              </w:rPr>
            </w:pPr>
          </w:p>
          <w:p w14:paraId="216CB589" w14:textId="1545C3BC" w:rsidR="00DB3448" w:rsidRPr="00936596" w:rsidRDefault="00DB3448" w:rsidP="00A0303A">
            <w:pPr>
              <w:pStyle w:val="BodyText"/>
              <w:spacing w:line="276" w:lineRule="auto"/>
              <w:ind w:right="79"/>
              <w:jc w:val="center"/>
              <w:rPr>
                <w:rFonts w:ascii="Calibri" w:hAnsi="Calibri" w:cs="Calibri"/>
                <w:noProof/>
                <w:lang w:val="en-GB"/>
              </w:rPr>
            </w:pPr>
            <w:r w:rsidRPr="00936596">
              <w:rPr>
                <w:rFonts w:ascii="Calibri" w:hAnsi="Calibri" w:cs="Calibri"/>
                <w:noProof/>
                <w:lang w:val="en-GB"/>
              </w:rPr>
              <w:t>Bardhyl Hasanpapaj</w:t>
            </w:r>
          </w:p>
          <w:p w14:paraId="1B102FF6" w14:textId="5539B1F4" w:rsidR="00DB3448" w:rsidRPr="00936596" w:rsidRDefault="00DB3448" w:rsidP="00A0303A">
            <w:pPr>
              <w:widowControl w:val="0"/>
              <w:spacing w:line="276" w:lineRule="auto"/>
              <w:jc w:val="center"/>
              <w:rPr>
                <w:rFonts w:ascii="Calibri" w:hAnsi="Calibri" w:cs="Calibri"/>
                <w:color w:val="E36C0A" w:themeColor="accent6" w:themeShade="BF"/>
                <w:sz w:val="20"/>
                <w:szCs w:val="20"/>
                <w:lang w:val="en-GB"/>
              </w:rPr>
            </w:pPr>
          </w:p>
        </w:tc>
        <w:tc>
          <w:tcPr>
            <w:tcW w:w="925" w:type="pct"/>
            <w:tcBorders>
              <w:top w:val="dotted" w:sz="4" w:space="0" w:color="auto"/>
              <w:bottom w:val="dotted" w:sz="4" w:space="0" w:color="auto"/>
            </w:tcBorders>
            <w:vAlign w:val="center"/>
          </w:tcPr>
          <w:p w14:paraId="570C9DFF" w14:textId="6CC1E8D6" w:rsidR="000F6E60" w:rsidRPr="00936596" w:rsidRDefault="00B742B3" w:rsidP="00A0303A">
            <w:pPr>
              <w:widowControl w:val="0"/>
              <w:spacing w:line="276" w:lineRule="auto"/>
              <w:jc w:val="center"/>
              <w:rPr>
                <w:rFonts w:ascii="Calibri" w:hAnsi="Calibri" w:cs="Calibri"/>
                <w:color w:val="548DD4"/>
                <w:sz w:val="20"/>
                <w:szCs w:val="20"/>
                <w:lang w:val="en-GB"/>
              </w:rPr>
            </w:pPr>
            <w:r w:rsidRPr="00936596">
              <w:rPr>
                <w:rFonts w:ascii="Calibri" w:hAnsi="Calibri" w:cs="Calibri"/>
                <w:color w:val="548DD4"/>
                <w:sz w:val="20"/>
                <w:szCs w:val="20"/>
                <w:lang w:val="en-GB"/>
              </w:rPr>
              <w:t>Legal Experts</w:t>
            </w:r>
          </w:p>
        </w:tc>
        <w:tc>
          <w:tcPr>
            <w:tcW w:w="3070" w:type="pct"/>
            <w:tcBorders>
              <w:top w:val="dotted" w:sz="4" w:space="0" w:color="auto"/>
              <w:bottom w:val="dotted" w:sz="4" w:space="0" w:color="auto"/>
            </w:tcBorders>
            <w:shd w:val="clear" w:color="auto" w:fill="auto"/>
            <w:vAlign w:val="center"/>
          </w:tcPr>
          <w:p w14:paraId="5E1781D3" w14:textId="77777777" w:rsidR="005B4477" w:rsidRPr="00936596" w:rsidRDefault="00DB3448"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Doctor Iuris Candidate on the Europe Competition Law; </w:t>
            </w:r>
            <w:r w:rsidRPr="00936596">
              <w:rPr>
                <w:rFonts w:ascii="Calibri" w:hAnsi="Calibri" w:cs="Calibri"/>
                <w:b/>
                <w:bCs/>
                <w:noProof/>
                <w:lang w:val="en-GB"/>
              </w:rPr>
              <w:t>Master of Law</w:t>
            </w:r>
            <w:r w:rsidRPr="00936596">
              <w:rPr>
                <w:rFonts w:ascii="Calibri" w:hAnsi="Calibri" w:cs="Calibri"/>
                <w:noProof/>
                <w:lang w:val="en-GB"/>
              </w:rPr>
              <w:t xml:space="preserve"> on European and International Law; Bachelor of Law; </w:t>
            </w:r>
            <w:r w:rsidRPr="00936596">
              <w:rPr>
                <w:rFonts w:ascii="Calibri" w:hAnsi="Calibri" w:cs="Calibri"/>
                <w:b/>
                <w:bCs/>
                <w:noProof/>
                <w:lang w:val="en-GB"/>
              </w:rPr>
              <w:t>8+ years</w:t>
            </w:r>
            <w:r w:rsidRPr="00936596">
              <w:rPr>
                <w:rFonts w:ascii="Calibri" w:hAnsi="Calibri" w:cs="Calibri"/>
                <w:noProof/>
                <w:lang w:val="en-GB"/>
              </w:rPr>
              <w:t xml:space="preserve"> of overall experience in the field of justice, rule of law and judiciary. </w:t>
            </w:r>
          </w:p>
          <w:p w14:paraId="1226C224" w14:textId="77777777" w:rsidR="005B4477" w:rsidRPr="00936596" w:rsidRDefault="005B4477" w:rsidP="00A0303A">
            <w:pPr>
              <w:pStyle w:val="BodyText"/>
              <w:spacing w:line="276" w:lineRule="auto"/>
              <w:ind w:right="79"/>
              <w:jc w:val="both"/>
              <w:rPr>
                <w:rFonts w:ascii="Calibri" w:hAnsi="Calibri" w:cs="Calibri"/>
                <w:noProof/>
                <w:lang w:val="en-GB"/>
              </w:rPr>
            </w:pPr>
          </w:p>
          <w:p w14:paraId="3D1535F0" w14:textId="77777777" w:rsidR="005B4477" w:rsidRPr="00936596" w:rsidRDefault="00DB3448"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Doctor Iuris Candidate on the Europe Competition Law and Master of Law on European and International Law. </w:t>
            </w:r>
            <w:r w:rsidRPr="00936596">
              <w:rPr>
                <w:rFonts w:ascii="Calibri" w:hAnsi="Calibri" w:cs="Calibri"/>
                <w:b/>
                <w:bCs/>
                <w:noProof/>
                <w:lang w:val="en-GB"/>
              </w:rPr>
              <w:t>15+years</w:t>
            </w:r>
            <w:r w:rsidRPr="00936596">
              <w:rPr>
                <w:rFonts w:ascii="Calibri" w:hAnsi="Calibri" w:cs="Calibri"/>
                <w:noProof/>
                <w:lang w:val="en-GB"/>
              </w:rPr>
              <w:t xml:space="preserve"> of experience as legal advisor supporting judicial institutions on the legislative process and policy drafting. </w:t>
            </w:r>
          </w:p>
          <w:p w14:paraId="632A2D21" w14:textId="77777777" w:rsidR="005B4477" w:rsidRPr="00936596" w:rsidRDefault="005B4477" w:rsidP="00A0303A">
            <w:pPr>
              <w:pStyle w:val="BodyText"/>
              <w:spacing w:line="276" w:lineRule="auto"/>
              <w:ind w:right="79"/>
              <w:jc w:val="both"/>
              <w:rPr>
                <w:rFonts w:ascii="Calibri" w:hAnsi="Calibri" w:cs="Calibri"/>
                <w:noProof/>
                <w:lang w:val="en-GB"/>
              </w:rPr>
            </w:pPr>
          </w:p>
          <w:p w14:paraId="27832609" w14:textId="77777777" w:rsidR="005B4477" w:rsidRPr="00936596" w:rsidRDefault="00DB3448"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Currently serves as key expert in the framework of the EU Project “National Centralised Criminal Records” providing technical assistance on the legislative framework of the judicial institutions and establishment of the efficient and transparent judiciary service, delivering details specifications and legal advices for the functionality of the case management system for courts.</w:t>
            </w:r>
          </w:p>
          <w:p w14:paraId="38C4DB0B" w14:textId="77777777" w:rsidR="005B4477" w:rsidRPr="00936596" w:rsidRDefault="005B4477" w:rsidP="00A0303A">
            <w:pPr>
              <w:pStyle w:val="BodyText"/>
              <w:spacing w:line="276" w:lineRule="auto"/>
              <w:ind w:right="79"/>
              <w:jc w:val="both"/>
              <w:rPr>
                <w:rFonts w:ascii="Calibri" w:hAnsi="Calibri" w:cs="Calibri"/>
                <w:noProof/>
                <w:lang w:val="en-GB"/>
              </w:rPr>
            </w:pPr>
          </w:p>
          <w:p w14:paraId="0608553E" w14:textId="77777777" w:rsidR="005B4477" w:rsidRPr="00936596" w:rsidRDefault="00DB3448"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Proven experience in the field of non-judicial human rights and gender equality related to the institutional mechanisms on the property rights.</w:t>
            </w:r>
          </w:p>
          <w:p w14:paraId="016EF2AE" w14:textId="77777777" w:rsidR="005B4477" w:rsidRPr="00936596" w:rsidRDefault="005B4477" w:rsidP="00A0303A">
            <w:pPr>
              <w:pStyle w:val="BodyText"/>
              <w:spacing w:line="276" w:lineRule="auto"/>
              <w:ind w:right="79"/>
              <w:jc w:val="both"/>
              <w:rPr>
                <w:rFonts w:ascii="Calibri" w:hAnsi="Calibri" w:cs="Calibri"/>
                <w:noProof/>
                <w:lang w:val="en-GB"/>
              </w:rPr>
            </w:pPr>
          </w:p>
          <w:p w14:paraId="1A16313B" w14:textId="08BACD9F" w:rsidR="000F6E60" w:rsidRPr="00936596" w:rsidRDefault="00DB3448"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Proven experience in legal assessment and implementation related to judicial open data, court information systems and justice-related platforms.</w:t>
            </w:r>
          </w:p>
        </w:tc>
      </w:tr>
      <w:tr w:rsidR="00DB3448" w:rsidRPr="00936596" w14:paraId="2131D3CA" w14:textId="77777777" w:rsidTr="00DB3448">
        <w:trPr>
          <w:cantSplit/>
        </w:trPr>
        <w:tc>
          <w:tcPr>
            <w:tcW w:w="1005" w:type="pct"/>
            <w:tcBorders>
              <w:top w:val="dotted" w:sz="4" w:space="0" w:color="auto"/>
              <w:bottom w:val="dotted" w:sz="4" w:space="0" w:color="auto"/>
            </w:tcBorders>
            <w:shd w:val="clear" w:color="auto" w:fill="auto"/>
            <w:vAlign w:val="center"/>
          </w:tcPr>
          <w:p w14:paraId="7B1A660C" w14:textId="77777777" w:rsidR="00B742B3" w:rsidRPr="00936596" w:rsidRDefault="00B742B3"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lastRenderedPageBreak/>
              <w:t>Legal Expert</w:t>
            </w:r>
          </w:p>
          <w:p w14:paraId="60CCD851" w14:textId="77777777" w:rsidR="00DB3448" w:rsidRPr="00936596" w:rsidRDefault="00DB3448" w:rsidP="00A0303A">
            <w:pPr>
              <w:widowControl w:val="0"/>
              <w:spacing w:line="276" w:lineRule="auto"/>
              <w:jc w:val="center"/>
              <w:rPr>
                <w:rFonts w:ascii="Calibri" w:hAnsi="Calibri" w:cs="Calibri"/>
                <w:color w:val="E36C0A" w:themeColor="accent6" w:themeShade="BF"/>
                <w:sz w:val="20"/>
                <w:szCs w:val="20"/>
                <w:lang w:val="en-GB"/>
              </w:rPr>
            </w:pPr>
          </w:p>
          <w:p w14:paraId="0F3CC9E7" w14:textId="3059A897" w:rsidR="00B742B3" w:rsidRPr="00936596" w:rsidRDefault="00B742B3"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7AA56804" wp14:editId="7B2FE70E">
                  <wp:extent cx="1004400" cy="77193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004400" cy="771934"/>
                          </a:xfrm>
                          <a:prstGeom prst="rect">
                            <a:avLst/>
                          </a:prstGeom>
                        </pic:spPr>
                      </pic:pic>
                    </a:graphicData>
                  </a:graphic>
                </wp:inline>
              </w:drawing>
            </w:r>
          </w:p>
          <w:p w14:paraId="40C06190" w14:textId="77777777" w:rsidR="00B742B3" w:rsidRPr="00936596" w:rsidRDefault="00B742B3" w:rsidP="00A0303A">
            <w:pPr>
              <w:widowControl w:val="0"/>
              <w:spacing w:line="276" w:lineRule="auto"/>
              <w:jc w:val="center"/>
              <w:rPr>
                <w:rFonts w:ascii="Calibri" w:hAnsi="Calibri" w:cs="Calibri"/>
                <w:color w:val="E36C0A" w:themeColor="accent6" w:themeShade="BF"/>
                <w:sz w:val="20"/>
                <w:szCs w:val="20"/>
                <w:lang w:val="en-GB"/>
              </w:rPr>
            </w:pPr>
          </w:p>
          <w:p w14:paraId="79AAA885" w14:textId="38FF7BD3" w:rsidR="00B742B3" w:rsidRPr="00936596" w:rsidRDefault="00B742B3" w:rsidP="00A0303A">
            <w:pPr>
              <w:pStyle w:val="BodyText"/>
              <w:spacing w:line="276" w:lineRule="auto"/>
              <w:ind w:right="79"/>
              <w:jc w:val="center"/>
              <w:rPr>
                <w:rFonts w:ascii="Calibri" w:hAnsi="Calibri" w:cs="Calibri"/>
                <w:color w:val="E36C0A" w:themeColor="accent6" w:themeShade="BF"/>
                <w:lang w:val="en-GB"/>
              </w:rPr>
            </w:pPr>
            <w:r w:rsidRPr="00936596">
              <w:rPr>
                <w:rFonts w:ascii="Calibri" w:hAnsi="Calibri" w:cs="Calibri"/>
                <w:noProof/>
                <w:lang w:val="en-GB"/>
              </w:rPr>
              <w:t>Bonita Saliu</w:t>
            </w:r>
          </w:p>
        </w:tc>
        <w:tc>
          <w:tcPr>
            <w:tcW w:w="925" w:type="pct"/>
            <w:tcBorders>
              <w:top w:val="dotted" w:sz="4" w:space="0" w:color="auto"/>
              <w:bottom w:val="dotted" w:sz="4" w:space="0" w:color="auto"/>
            </w:tcBorders>
            <w:vAlign w:val="center"/>
          </w:tcPr>
          <w:p w14:paraId="230FE656" w14:textId="660E40B1" w:rsidR="00DB3448" w:rsidRPr="00936596" w:rsidRDefault="00B742B3" w:rsidP="00A0303A">
            <w:pPr>
              <w:widowControl w:val="0"/>
              <w:spacing w:line="276" w:lineRule="auto"/>
              <w:jc w:val="center"/>
              <w:rPr>
                <w:rFonts w:ascii="Calibri" w:hAnsi="Calibri" w:cs="Calibri"/>
                <w:color w:val="548DD4"/>
                <w:sz w:val="20"/>
                <w:szCs w:val="20"/>
                <w:lang w:val="en-GB"/>
              </w:rPr>
            </w:pPr>
            <w:r w:rsidRPr="00936596">
              <w:rPr>
                <w:rFonts w:ascii="Calibri" w:hAnsi="Calibri" w:cs="Calibri"/>
                <w:color w:val="548DD4"/>
                <w:sz w:val="20"/>
                <w:szCs w:val="20"/>
                <w:lang w:val="en-GB"/>
              </w:rPr>
              <w:t>Legal Experts</w:t>
            </w:r>
          </w:p>
        </w:tc>
        <w:tc>
          <w:tcPr>
            <w:tcW w:w="3070" w:type="pct"/>
            <w:tcBorders>
              <w:top w:val="dotted" w:sz="4" w:space="0" w:color="auto"/>
              <w:bottom w:val="dotted" w:sz="4" w:space="0" w:color="auto"/>
            </w:tcBorders>
            <w:shd w:val="clear" w:color="auto" w:fill="auto"/>
            <w:vAlign w:val="center"/>
          </w:tcPr>
          <w:p w14:paraId="1093E6AA" w14:textId="77777777" w:rsidR="005B4477" w:rsidRPr="00936596" w:rsidRDefault="00B742B3"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Master’s Degree in Comparative Business Law; Experience withworking in the areas of Justice and Home Affairs, rule of law, and judicial reform. Currently she is managing ‘’National Centralized Criminal Records (NCCR)’’ an EU Funded project.LLM in Comparative Business Law. </w:t>
            </w:r>
          </w:p>
          <w:p w14:paraId="6FD7F241" w14:textId="77777777" w:rsidR="005B4477" w:rsidRPr="00936596" w:rsidRDefault="005B4477" w:rsidP="00A0303A">
            <w:pPr>
              <w:pStyle w:val="BodyText"/>
              <w:spacing w:line="276" w:lineRule="auto"/>
              <w:ind w:right="79"/>
              <w:jc w:val="both"/>
              <w:rPr>
                <w:rFonts w:ascii="Calibri" w:hAnsi="Calibri" w:cs="Calibri"/>
                <w:noProof/>
                <w:lang w:val="en-GB"/>
              </w:rPr>
            </w:pPr>
          </w:p>
          <w:p w14:paraId="1B63D4C0" w14:textId="77777777" w:rsidR="005B4477" w:rsidRPr="00936596" w:rsidRDefault="00B742B3"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Her area of expertise is primarily concentrated to business, commercial and contract law, including here competition law and intellectual property. </w:t>
            </w:r>
          </w:p>
          <w:p w14:paraId="05E75EDF" w14:textId="77777777" w:rsidR="005B4477" w:rsidRPr="00936596" w:rsidRDefault="005B4477" w:rsidP="00A0303A">
            <w:pPr>
              <w:pStyle w:val="BodyText"/>
              <w:spacing w:line="276" w:lineRule="auto"/>
              <w:ind w:right="79"/>
              <w:jc w:val="both"/>
              <w:rPr>
                <w:rFonts w:ascii="Calibri" w:hAnsi="Calibri" w:cs="Calibri"/>
                <w:noProof/>
                <w:lang w:val="en-GB"/>
              </w:rPr>
            </w:pPr>
          </w:p>
          <w:p w14:paraId="66BCB417" w14:textId="77777777" w:rsidR="005B4477" w:rsidRPr="00936596" w:rsidRDefault="00B742B3"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Additionally, she has served as a legal expert in various projects, while her contribution was primarily related in assessing the legal framework for electronic data collection and processing, data protection, data security etc. </w:t>
            </w:r>
          </w:p>
          <w:p w14:paraId="26D02C3D" w14:textId="77777777" w:rsidR="005B4477" w:rsidRPr="00936596" w:rsidRDefault="005B4477" w:rsidP="00A0303A">
            <w:pPr>
              <w:pStyle w:val="BodyText"/>
              <w:spacing w:line="276" w:lineRule="auto"/>
              <w:ind w:right="79"/>
              <w:jc w:val="both"/>
              <w:rPr>
                <w:rFonts w:ascii="Calibri" w:hAnsi="Calibri" w:cs="Calibri"/>
                <w:noProof/>
                <w:lang w:val="en-GB"/>
              </w:rPr>
            </w:pPr>
          </w:p>
          <w:p w14:paraId="34043A00" w14:textId="54D470CE" w:rsidR="00DB3448" w:rsidRPr="00936596" w:rsidRDefault="005B4477"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She also</w:t>
            </w:r>
            <w:r w:rsidR="00B742B3" w:rsidRPr="00936596">
              <w:rPr>
                <w:rFonts w:ascii="Calibri" w:hAnsi="Calibri" w:cs="Calibri"/>
                <w:noProof/>
                <w:lang w:val="en-GB"/>
              </w:rPr>
              <w:t xml:space="preserve"> contributed in legal drafting and approximation with EU Acquis.</w:t>
            </w:r>
          </w:p>
        </w:tc>
      </w:tr>
      <w:tr w:rsidR="00DB3448" w:rsidRPr="00936596" w14:paraId="28DC40F9" w14:textId="77777777" w:rsidTr="006C7D66">
        <w:trPr>
          <w:cantSplit/>
        </w:trPr>
        <w:tc>
          <w:tcPr>
            <w:tcW w:w="1005" w:type="pct"/>
            <w:tcBorders>
              <w:top w:val="dotted" w:sz="4" w:space="0" w:color="auto"/>
              <w:bottom w:val="dotted" w:sz="4" w:space="0" w:color="auto"/>
            </w:tcBorders>
            <w:shd w:val="clear" w:color="auto" w:fill="auto"/>
            <w:vAlign w:val="center"/>
          </w:tcPr>
          <w:p w14:paraId="7139B3A8" w14:textId="77777777" w:rsidR="00DB3448" w:rsidRPr="00936596" w:rsidRDefault="00997E6B"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t>Communication &amp; PR Expert</w:t>
            </w:r>
          </w:p>
          <w:p w14:paraId="2E6D1B1A" w14:textId="77777777" w:rsidR="00997E6B" w:rsidRPr="00936596" w:rsidRDefault="00997E6B" w:rsidP="00A0303A">
            <w:pPr>
              <w:widowControl w:val="0"/>
              <w:spacing w:line="276" w:lineRule="auto"/>
              <w:jc w:val="center"/>
              <w:rPr>
                <w:rFonts w:ascii="Calibri" w:hAnsi="Calibri" w:cs="Calibri"/>
                <w:color w:val="E36C0A" w:themeColor="accent6" w:themeShade="BF"/>
                <w:sz w:val="20"/>
                <w:szCs w:val="20"/>
                <w:lang w:val="en-GB"/>
              </w:rPr>
            </w:pPr>
          </w:p>
          <w:p w14:paraId="0E40A4D0" w14:textId="5B1A15F1" w:rsidR="00997E6B" w:rsidRPr="00936596" w:rsidRDefault="00997E6B"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12C8A475" wp14:editId="77BFFFF0">
                  <wp:extent cx="933450" cy="9334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658740481966.jfif"/>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inline>
              </w:drawing>
            </w:r>
          </w:p>
          <w:p w14:paraId="11428D86" w14:textId="77777777" w:rsidR="00997E6B" w:rsidRPr="00936596" w:rsidRDefault="00997E6B" w:rsidP="00A0303A">
            <w:pPr>
              <w:widowControl w:val="0"/>
              <w:spacing w:line="276" w:lineRule="auto"/>
              <w:jc w:val="center"/>
              <w:rPr>
                <w:rFonts w:ascii="Calibri" w:hAnsi="Calibri" w:cs="Calibri"/>
                <w:color w:val="E36C0A" w:themeColor="accent6" w:themeShade="BF"/>
                <w:sz w:val="20"/>
                <w:szCs w:val="20"/>
                <w:lang w:val="en-GB"/>
              </w:rPr>
            </w:pPr>
          </w:p>
          <w:p w14:paraId="6C3CCD39" w14:textId="563DEAA8" w:rsidR="00997E6B" w:rsidRPr="00936596" w:rsidRDefault="00997E6B" w:rsidP="00A0303A">
            <w:pPr>
              <w:pStyle w:val="BodyText"/>
              <w:spacing w:line="276" w:lineRule="auto"/>
              <w:ind w:right="79"/>
              <w:jc w:val="center"/>
              <w:rPr>
                <w:rFonts w:ascii="Calibri" w:hAnsi="Calibri" w:cs="Calibri"/>
                <w:color w:val="E36C0A" w:themeColor="accent6" w:themeShade="BF"/>
                <w:lang w:val="en-GB"/>
              </w:rPr>
            </w:pPr>
            <w:r w:rsidRPr="00936596">
              <w:rPr>
                <w:rFonts w:ascii="Calibri" w:hAnsi="Calibri" w:cs="Calibri"/>
                <w:noProof/>
                <w:lang w:val="en-GB"/>
              </w:rPr>
              <w:t>Ereza Vela</w:t>
            </w:r>
          </w:p>
        </w:tc>
        <w:tc>
          <w:tcPr>
            <w:tcW w:w="925" w:type="pct"/>
            <w:tcBorders>
              <w:top w:val="dotted" w:sz="4" w:space="0" w:color="auto"/>
              <w:bottom w:val="dotted" w:sz="4" w:space="0" w:color="auto"/>
            </w:tcBorders>
            <w:vAlign w:val="center"/>
          </w:tcPr>
          <w:p w14:paraId="739A0747" w14:textId="4F7C2008" w:rsidR="00DB3448" w:rsidRPr="00936596" w:rsidRDefault="00997E6B" w:rsidP="00A0303A">
            <w:pPr>
              <w:widowControl w:val="0"/>
              <w:spacing w:line="276" w:lineRule="auto"/>
              <w:jc w:val="center"/>
              <w:rPr>
                <w:rFonts w:ascii="Calibri" w:hAnsi="Calibri" w:cs="Calibri"/>
                <w:color w:val="548DD4"/>
                <w:sz w:val="20"/>
                <w:szCs w:val="20"/>
                <w:lang w:val="en-GB"/>
              </w:rPr>
            </w:pPr>
            <w:r w:rsidRPr="00936596">
              <w:rPr>
                <w:rFonts w:ascii="Calibri" w:hAnsi="Calibri" w:cs="Calibri"/>
                <w:color w:val="548DD4" w:themeColor="text2" w:themeTint="99"/>
                <w:sz w:val="20"/>
                <w:szCs w:val="20"/>
                <w:lang w:val="en-GB"/>
              </w:rPr>
              <w:t>Communication and PR</w:t>
            </w:r>
          </w:p>
        </w:tc>
        <w:tc>
          <w:tcPr>
            <w:tcW w:w="3070" w:type="pct"/>
            <w:tcBorders>
              <w:top w:val="dotted" w:sz="4" w:space="0" w:color="auto"/>
              <w:bottom w:val="dotted" w:sz="4" w:space="0" w:color="auto"/>
            </w:tcBorders>
            <w:shd w:val="clear" w:color="auto" w:fill="auto"/>
            <w:vAlign w:val="center"/>
          </w:tcPr>
          <w:p w14:paraId="4EDA3B97" w14:textId="77777777" w:rsidR="005B4477" w:rsidRPr="00936596" w:rsidRDefault="00997E6B" w:rsidP="00A0303A">
            <w:pPr>
              <w:pStyle w:val="BodyText"/>
              <w:spacing w:line="276" w:lineRule="auto"/>
              <w:ind w:right="79"/>
              <w:jc w:val="both"/>
              <w:rPr>
                <w:rFonts w:ascii="Calibri" w:hAnsi="Calibri" w:cs="Calibri"/>
                <w:noProof/>
                <w:lang w:val="en-GB"/>
              </w:rPr>
            </w:pPr>
            <w:r w:rsidRPr="00936596">
              <w:rPr>
                <w:rFonts w:ascii="Calibri" w:hAnsi="Calibri" w:cs="Calibri"/>
                <w:b/>
                <w:bCs/>
                <w:noProof/>
                <w:lang w:val="en-GB"/>
              </w:rPr>
              <w:t>Master of Arts</w:t>
            </w:r>
            <w:r w:rsidRPr="00936596">
              <w:rPr>
                <w:rFonts w:ascii="Calibri" w:hAnsi="Calibri" w:cs="Calibri"/>
                <w:noProof/>
                <w:lang w:val="en-GB"/>
              </w:rPr>
              <w:t xml:space="preserve"> in Political Communication; </w:t>
            </w:r>
            <w:r w:rsidRPr="00936596">
              <w:rPr>
                <w:rFonts w:ascii="Calibri" w:hAnsi="Calibri" w:cs="Calibri"/>
                <w:b/>
                <w:bCs/>
                <w:noProof/>
                <w:lang w:val="en-GB"/>
              </w:rPr>
              <w:t>15+ years</w:t>
            </w:r>
            <w:r w:rsidRPr="00936596">
              <w:rPr>
                <w:rFonts w:ascii="Calibri" w:hAnsi="Calibri" w:cs="Calibri"/>
                <w:noProof/>
                <w:lang w:val="en-GB"/>
              </w:rPr>
              <w:t xml:space="preserve"> of professional experience in public relations, communications, marketing, television and TV show production, event management, programme management, for clients such as the EU Office in Kosovo, governmental institutions and organizations, international bodies, and the private sector.</w:t>
            </w:r>
          </w:p>
          <w:p w14:paraId="4AAE9990" w14:textId="77777777" w:rsidR="005B4477" w:rsidRPr="00936596" w:rsidRDefault="005B4477" w:rsidP="00A0303A">
            <w:pPr>
              <w:pStyle w:val="BodyText"/>
              <w:spacing w:line="276" w:lineRule="auto"/>
              <w:ind w:right="79"/>
              <w:jc w:val="both"/>
              <w:rPr>
                <w:rFonts w:ascii="Calibri" w:hAnsi="Calibri" w:cs="Calibri"/>
                <w:noProof/>
                <w:lang w:val="en-GB"/>
              </w:rPr>
            </w:pPr>
          </w:p>
          <w:p w14:paraId="45A00D92" w14:textId="77777777" w:rsidR="005B4477" w:rsidRPr="00936596" w:rsidRDefault="00997E6B"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MA in Political Communication of Goldsmiths University, London UK. 9+ years of experience in team leading and management, for projects of various scales as Project Manager, Communication Expert, Project Account Director, Project Director, Team Leader, Project Leader, and Communication Officer for several projects in the country. </w:t>
            </w:r>
          </w:p>
          <w:p w14:paraId="25917193" w14:textId="77777777" w:rsidR="005B4477" w:rsidRPr="00936596" w:rsidRDefault="005B4477" w:rsidP="00A0303A">
            <w:pPr>
              <w:pStyle w:val="BodyText"/>
              <w:spacing w:line="276" w:lineRule="auto"/>
              <w:ind w:right="79"/>
              <w:jc w:val="both"/>
              <w:rPr>
                <w:rFonts w:ascii="Calibri" w:hAnsi="Calibri" w:cs="Calibri"/>
                <w:noProof/>
                <w:lang w:val="en-GB"/>
              </w:rPr>
            </w:pPr>
          </w:p>
          <w:p w14:paraId="65A8EB40" w14:textId="77777777" w:rsidR="005B4477" w:rsidRPr="00936596" w:rsidRDefault="00997E6B"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Recent proved experience under the EU for Kosovo Communications Services Project, objective of which is to raise public awareness in Kosovo about the EU values. </w:t>
            </w:r>
          </w:p>
          <w:p w14:paraId="2894B50C" w14:textId="77777777" w:rsidR="005B4477" w:rsidRPr="00936596" w:rsidRDefault="005B4477" w:rsidP="00A0303A">
            <w:pPr>
              <w:pStyle w:val="BodyText"/>
              <w:spacing w:line="276" w:lineRule="auto"/>
              <w:ind w:right="79"/>
              <w:jc w:val="both"/>
              <w:rPr>
                <w:rFonts w:ascii="Calibri" w:hAnsi="Calibri" w:cs="Calibri"/>
                <w:noProof/>
                <w:lang w:val="en-GB"/>
              </w:rPr>
            </w:pPr>
          </w:p>
          <w:p w14:paraId="77162D7E" w14:textId="1C55F495" w:rsidR="00DB3448" w:rsidRPr="00936596" w:rsidRDefault="00997E6B"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Experience in the management of media and outreach campaigns(since 2007), being responsible for the management of over </w:t>
            </w:r>
            <w:r w:rsidRPr="00936596">
              <w:rPr>
                <w:rFonts w:ascii="Calibri" w:hAnsi="Calibri" w:cs="Calibri"/>
                <w:b/>
                <w:bCs/>
                <w:noProof/>
                <w:lang w:val="en-GB"/>
              </w:rPr>
              <w:t>15 media and outreach campaigns in Kosovo</w:t>
            </w:r>
            <w:r w:rsidRPr="00936596">
              <w:rPr>
                <w:rFonts w:ascii="Calibri" w:hAnsi="Calibri" w:cs="Calibri"/>
                <w:noProof/>
                <w:lang w:val="en-GB"/>
              </w:rPr>
              <w:t>, aimed at the general public.</w:t>
            </w:r>
          </w:p>
        </w:tc>
      </w:tr>
      <w:tr w:rsidR="006C7D66" w:rsidRPr="00936596" w14:paraId="22819AA2" w14:textId="77777777" w:rsidTr="006C7D66">
        <w:trPr>
          <w:cantSplit/>
        </w:trPr>
        <w:tc>
          <w:tcPr>
            <w:tcW w:w="1005" w:type="pct"/>
            <w:tcBorders>
              <w:top w:val="dotted" w:sz="4" w:space="0" w:color="auto"/>
              <w:bottom w:val="dotted" w:sz="4" w:space="0" w:color="auto"/>
            </w:tcBorders>
            <w:shd w:val="clear" w:color="auto" w:fill="auto"/>
            <w:vAlign w:val="center"/>
          </w:tcPr>
          <w:p w14:paraId="26203292" w14:textId="77777777" w:rsidR="006C7D66" w:rsidRPr="00936596" w:rsidRDefault="006C7D66"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lastRenderedPageBreak/>
              <w:t>Communication &amp; PR Expert</w:t>
            </w:r>
          </w:p>
          <w:p w14:paraId="1CBC89E7" w14:textId="77777777" w:rsidR="006C7D66" w:rsidRPr="00936596" w:rsidRDefault="006C7D66" w:rsidP="00A0303A">
            <w:pPr>
              <w:widowControl w:val="0"/>
              <w:spacing w:line="276" w:lineRule="auto"/>
              <w:jc w:val="center"/>
              <w:rPr>
                <w:rFonts w:ascii="Calibri" w:hAnsi="Calibri" w:cs="Calibri"/>
                <w:color w:val="E36C0A" w:themeColor="accent6" w:themeShade="BF"/>
                <w:sz w:val="20"/>
                <w:szCs w:val="20"/>
                <w:lang w:val="en-GB"/>
              </w:rPr>
            </w:pPr>
          </w:p>
          <w:p w14:paraId="7928B63D" w14:textId="09F016D5" w:rsidR="006C7D66" w:rsidRPr="00936596" w:rsidRDefault="006C7D66"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45FE231F" wp14:editId="1BCAA422">
                  <wp:extent cx="933450" cy="93345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nik vasolli.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933794" cy="933794"/>
                          </a:xfrm>
                          <a:prstGeom prst="rect">
                            <a:avLst/>
                          </a:prstGeom>
                        </pic:spPr>
                      </pic:pic>
                    </a:graphicData>
                  </a:graphic>
                </wp:inline>
              </w:drawing>
            </w:r>
          </w:p>
          <w:p w14:paraId="5AA88DB8" w14:textId="510E89F4" w:rsidR="006C7D66" w:rsidRPr="00936596" w:rsidRDefault="006C7D66" w:rsidP="00A0303A">
            <w:pPr>
              <w:widowControl w:val="0"/>
              <w:spacing w:line="276" w:lineRule="auto"/>
              <w:jc w:val="center"/>
              <w:rPr>
                <w:rFonts w:ascii="Calibri" w:hAnsi="Calibri" w:cs="Calibri"/>
                <w:color w:val="E36C0A" w:themeColor="accent6" w:themeShade="BF"/>
                <w:sz w:val="20"/>
                <w:szCs w:val="20"/>
                <w:lang w:val="en-GB"/>
              </w:rPr>
            </w:pPr>
          </w:p>
          <w:p w14:paraId="53041FF8" w14:textId="0A43DEFF" w:rsidR="006C7D66" w:rsidRPr="00936596" w:rsidRDefault="006C7D66" w:rsidP="00A0303A">
            <w:pPr>
              <w:pStyle w:val="BodyText"/>
              <w:spacing w:line="276" w:lineRule="auto"/>
              <w:ind w:right="79"/>
              <w:jc w:val="center"/>
              <w:rPr>
                <w:rFonts w:ascii="Calibri" w:hAnsi="Calibri" w:cs="Calibri"/>
                <w:color w:val="E36C0A" w:themeColor="accent6" w:themeShade="BF"/>
                <w:lang w:val="en-GB"/>
              </w:rPr>
            </w:pPr>
            <w:r w:rsidRPr="00936596">
              <w:rPr>
                <w:rFonts w:ascii="Calibri" w:hAnsi="Calibri" w:cs="Calibri"/>
                <w:noProof/>
                <w:lang w:val="en-GB"/>
              </w:rPr>
              <w:t>Besnik Vasolli</w:t>
            </w:r>
          </w:p>
        </w:tc>
        <w:tc>
          <w:tcPr>
            <w:tcW w:w="925" w:type="pct"/>
            <w:tcBorders>
              <w:top w:val="dotted" w:sz="4" w:space="0" w:color="auto"/>
              <w:bottom w:val="dotted" w:sz="4" w:space="0" w:color="auto"/>
            </w:tcBorders>
            <w:vAlign w:val="center"/>
          </w:tcPr>
          <w:p w14:paraId="604B5AF0" w14:textId="478E82B6" w:rsidR="006C7D66" w:rsidRPr="00936596" w:rsidRDefault="006C7D66" w:rsidP="00A0303A">
            <w:pPr>
              <w:widowControl w:val="0"/>
              <w:spacing w:line="276" w:lineRule="auto"/>
              <w:jc w:val="center"/>
              <w:rPr>
                <w:rFonts w:ascii="Calibri" w:hAnsi="Calibri" w:cs="Calibri"/>
                <w:color w:val="548DD4" w:themeColor="text2" w:themeTint="99"/>
                <w:sz w:val="20"/>
                <w:szCs w:val="20"/>
                <w:lang w:val="en-GB"/>
              </w:rPr>
            </w:pPr>
            <w:r w:rsidRPr="00936596">
              <w:rPr>
                <w:rFonts w:ascii="Calibri" w:hAnsi="Calibri" w:cs="Calibri"/>
                <w:color w:val="548DD4" w:themeColor="text2" w:themeTint="99"/>
                <w:sz w:val="20"/>
                <w:szCs w:val="20"/>
                <w:lang w:val="en-GB"/>
              </w:rPr>
              <w:t>Communication and PR</w:t>
            </w:r>
          </w:p>
        </w:tc>
        <w:tc>
          <w:tcPr>
            <w:tcW w:w="3070" w:type="pct"/>
            <w:tcBorders>
              <w:top w:val="dotted" w:sz="4" w:space="0" w:color="auto"/>
              <w:bottom w:val="dotted" w:sz="4" w:space="0" w:color="auto"/>
            </w:tcBorders>
            <w:shd w:val="clear" w:color="auto" w:fill="auto"/>
            <w:vAlign w:val="center"/>
          </w:tcPr>
          <w:p w14:paraId="5284752B" w14:textId="77777777" w:rsidR="005B4477" w:rsidRPr="00936596" w:rsidRDefault="006C7D66"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Bachelor Degree on Economics and is Candidate for Executive Master’s Degree on Business Administration; </w:t>
            </w:r>
            <w:r w:rsidRPr="00936596">
              <w:rPr>
                <w:rFonts w:ascii="Calibri" w:hAnsi="Calibri" w:cs="Calibri"/>
                <w:b/>
                <w:bCs/>
                <w:noProof/>
                <w:lang w:val="en-GB"/>
              </w:rPr>
              <w:t>Executive MBA</w:t>
            </w:r>
            <w:r w:rsidRPr="00936596">
              <w:rPr>
                <w:rFonts w:ascii="Calibri" w:hAnsi="Calibri" w:cs="Calibri"/>
                <w:noProof/>
                <w:lang w:val="en-GB"/>
              </w:rPr>
              <w:t xml:space="preserve"> of Sheffield University. </w:t>
            </w:r>
          </w:p>
          <w:p w14:paraId="30471E26" w14:textId="77777777" w:rsidR="005B4477" w:rsidRPr="00936596" w:rsidRDefault="005B4477" w:rsidP="00A0303A">
            <w:pPr>
              <w:pStyle w:val="BodyText"/>
              <w:spacing w:line="276" w:lineRule="auto"/>
              <w:ind w:right="79"/>
              <w:jc w:val="both"/>
              <w:rPr>
                <w:rFonts w:ascii="Calibri" w:hAnsi="Calibri" w:cs="Calibri"/>
                <w:noProof/>
                <w:lang w:val="en-GB"/>
              </w:rPr>
            </w:pPr>
          </w:p>
          <w:p w14:paraId="7B08098D" w14:textId="77777777" w:rsidR="005B4477" w:rsidRPr="00936596" w:rsidRDefault="006C7D66"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Experience in leading and facilitating communication and PR-related processes and activities numerous high-level institutions in Kosovo, such as Prime Minister Office, Ministry of Public Administration, Ministry of European Integration, etc. </w:t>
            </w:r>
          </w:p>
          <w:p w14:paraId="46B65169" w14:textId="77777777" w:rsidR="005B4477" w:rsidRPr="00936596" w:rsidRDefault="005B4477" w:rsidP="00A0303A">
            <w:pPr>
              <w:pStyle w:val="BodyText"/>
              <w:spacing w:line="276" w:lineRule="auto"/>
              <w:ind w:right="79"/>
              <w:jc w:val="both"/>
              <w:rPr>
                <w:rFonts w:ascii="Calibri" w:hAnsi="Calibri" w:cs="Calibri"/>
                <w:b/>
                <w:bCs/>
                <w:noProof/>
                <w:lang w:val="en-GB"/>
              </w:rPr>
            </w:pPr>
          </w:p>
          <w:p w14:paraId="40C7CDAB" w14:textId="77777777" w:rsidR="005B4477" w:rsidRPr="00936596" w:rsidRDefault="006C7D66" w:rsidP="00A0303A">
            <w:pPr>
              <w:pStyle w:val="BodyText"/>
              <w:spacing w:line="276" w:lineRule="auto"/>
              <w:ind w:right="79"/>
              <w:jc w:val="both"/>
              <w:rPr>
                <w:rFonts w:ascii="Calibri" w:hAnsi="Calibri" w:cs="Calibri"/>
                <w:noProof/>
                <w:lang w:val="en-GB"/>
              </w:rPr>
            </w:pPr>
            <w:r w:rsidRPr="00936596">
              <w:rPr>
                <w:rFonts w:ascii="Calibri" w:hAnsi="Calibri" w:cs="Calibri"/>
                <w:b/>
                <w:bCs/>
                <w:noProof/>
                <w:lang w:val="en-GB"/>
              </w:rPr>
              <w:t>15+ years</w:t>
            </w:r>
            <w:r w:rsidRPr="00936596">
              <w:rPr>
                <w:rFonts w:ascii="Calibri" w:hAnsi="Calibri" w:cs="Calibri"/>
                <w:noProof/>
                <w:lang w:val="en-GB"/>
              </w:rPr>
              <w:t xml:space="preserve"> of experience in working with numerous donors’ funded projects related to communication and visibility, media outreach and campaigns, communication assessments and strategies, etc. </w:t>
            </w:r>
          </w:p>
          <w:p w14:paraId="7E9FECF4" w14:textId="77777777" w:rsidR="005B4477" w:rsidRPr="00936596" w:rsidRDefault="005B4477" w:rsidP="00A0303A">
            <w:pPr>
              <w:pStyle w:val="BodyText"/>
              <w:spacing w:line="276" w:lineRule="auto"/>
              <w:ind w:right="79"/>
              <w:jc w:val="both"/>
              <w:rPr>
                <w:rFonts w:ascii="Calibri" w:hAnsi="Calibri" w:cs="Calibri"/>
                <w:noProof/>
                <w:lang w:val="en-GB"/>
              </w:rPr>
            </w:pPr>
          </w:p>
          <w:p w14:paraId="45ECA4F8" w14:textId="4C29E76C" w:rsidR="006C7D66" w:rsidRPr="00936596" w:rsidRDefault="006C7D66"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Proven experience in professional and institutional capacity building activities related to communicationand PR programs and strategies development, etc.</w:t>
            </w:r>
          </w:p>
        </w:tc>
      </w:tr>
      <w:tr w:rsidR="006C7D66" w:rsidRPr="00936596" w14:paraId="524ECAB5" w14:textId="77777777" w:rsidTr="00893AD1">
        <w:trPr>
          <w:cantSplit/>
        </w:trPr>
        <w:tc>
          <w:tcPr>
            <w:tcW w:w="1005" w:type="pct"/>
            <w:tcBorders>
              <w:top w:val="dotted" w:sz="4" w:space="0" w:color="auto"/>
              <w:bottom w:val="dotted" w:sz="4" w:space="0" w:color="auto"/>
            </w:tcBorders>
            <w:shd w:val="clear" w:color="auto" w:fill="auto"/>
            <w:vAlign w:val="center"/>
          </w:tcPr>
          <w:p w14:paraId="523D0C56" w14:textId="5A844049" w:rsidR="006C7D66" w:rsidRPr="00936596" w:rsidRDefault="006C7D66"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t>Communication &amp; PR Expert</w:t>
            </w:r>
          </w:p>
          <w:p w14:paraId="1EA305E7" w14:textId="77777777" w:rsidR="001A24FE" w:rsidRPr="00936596" w:rsidRDefault="001A24FE" w:rsidP="00A0303A">
            <w:pPr>
              <w:widowControl w:val="0"/>
              <w:spacing w:line="276" w:lineRule="auto"/>
              <w:jc w:val="center"/>
              <w:rPr>
                <w:rFonts w:ascii="Calibri" w:hAnsi="Calibri" w:cs="Calibri"/>
                <w:color w:val="E36C0A" w:themeColor="accent6" w:themeShade="BF"/>
                <w:sz w:val="20"/>
                <w:szCs w:val="20"/>
                <w:lang w:val="en-GB"/>
              </w:rPr>
            </w:pPr>
          </w:p>
          <w:p w14:paraId="26425F5F" w14:textId="77777777" w:rsidR="006C7D66" w:rsidRPr="00936596" w:rsidRDefault="001A24FE"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2BF30C74" wp14:editId="48076F43">
                  <wp:extent cx="895350" cy="1124258"/>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rol.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905606" cy="1137136"/>
                          </a:xfrm>
                          <a:prstGeom prst="rect">
                            <a:avLst/>
                          </a:prstGeom>
                        </pic:spPr>
                      </pic:pic>
                    </a:graphicData>
                  </a:graphic>
                </wp:inline>
              </w:drawing>
            </w:r>
          </w:p>
          <w:p w14:paraId="07DD9405" w14:textId="77777777" w:rsidR="001A24FE" w:rsidRPr="00936596" w:rsidRDefault="001A24FE" w:rsidP="00A0303A">
            <w:pPr>
              <w:widowControl w:val="0"/>
              <w:spacing w:line="276" w:lineRule="auto"/>
              <w:jc w:val="center"/>
              <w:rPr>
                <w:rFonts w:ascii="Calibri" w:hAnsi="Calibri" w:cs="Calibri"/>
                <w:color w:val="E36C0A" w:themeColor="accent6" w:themeShade="BF"/>
                <w:sz w:val="20"/>
                <w:szCs w:val="20"/>
                <w:lang w:val="en-GB"/>
              </w:rPr>
            </w:pPr>
          </w:p>
          <w:p w14:paraId="72620FD2" w14:textId="6DE87676" w:rsidR="001A24FE" w:rsidRPr="00936596" w:rsidRDefault="001A24FE" w:rsidP="00A0303A">
            <w:pPr>
              <w:pStyle w:val="BodyText"/>
              <w:spacing w:line="276" w:lineRule="auto"/>
              <w:ind w:right="79"/>
              <w:jc w:val="center"/>
              <w:rPr>
                <w:rFonts w:ascii="Calibri" w:hAnsi="Calibri" w:cs="Calibri"/>
                <w:color w:val="E36C0A" w:themeColor="accent6" w:themeShade="BF"/>
                <w:lang w:val="en-GB"/>
              </w:rPr>
            </w:pPr>
            <w:r w:rsidRPr="00936596">
              <w:rPr>
                <w:rFonts w:ascii="Calibri" w:hAnsi="Calibri" w:cs="Calibri"/>
                <w:noProof/>
                <w:lang w:val="en-GB"/>
              </w:rPr>
              <w:t>Birol Urcan</w:t>
            </w:r>
          </w:p>
        </w:tc>
        <w:tc>
          <w:tcPr>
            <w:tcW w:w="925" w:type="pct"/>
            <w:tcBorders>
              <w:top w:val="dotted" w:sz="4" w:space="0" w:color="auto"/>
              <w:bottom w:val="dotted" w:sz="4" w:space="0" w:color="auto"/>
            </w:tcBorders>
            <w:vAlign w:val="center"/>
          </w:tcPr>
          <w:p w14:paraId="3705ECD7" w14:textId="60474983" w:rsidR="006C7D66" w:rsidRPr="00936596" w:rsidRDefault="006C7D66" w:rsidP="00A0303A">
            <w:pPr>
              <w:widowControl w:val="0"/>
              <w:spacing w:line="276" w:lineRule="auto"/>
              <w:jc w:val="center"/>
              <w:rPr>
                <w:rFonts w:ascii="Calibri" w:hAnsi="Calibri" w:cs="Calibri"/>
                <w:color w:val="548DD4" w:themeColor="text2" w:themeTint="99"/>
                <w:sz w:val="20"/>
                <w:szCs w:val="20"/>
                <w:lang w:val="en-GB"/>
              </w:rPr>
            </w:pPr>
            <w:r w:rsidRPr="00936596">
              <w:rPr>
                <w:rFonts w:ascii="Calibri" w:hAnsi="Calibri" w:cs="Calibri"/>
                <w:color w:val="548DD4" w:themeColor="text2" w:themeTint="99"/>
                <w:sz w:val="20"/>
                <w:szCs w:val="20"/>
                <w:lang w:val="en-GB"/>
              </w:rPr>
              <w:t>Communication and PR</w:t>
            </w:r>
          </w:p>
        </w:tc>
        <w:tc>
          <w:tcPr>
            <w:tcW w:w="3070" w:type="pct"/>
            <w:tcBorders>
              <w:top w:val="dotted" w:sz="4" w:space="0" w:color="auto"/>
              <w:bottom w:val="dotted" w:sz="4" w:space="0" w:color="auto"/>
            </w:tcBorders>
            <w:shd w:val="clear" w:color="auto" w:fill="auto"/>
            <w:vAlign w:val="center"/>
          </w:tcPr>
          <w:p w14:paraId="1EF6D38E" w14:textId="77777777" w:rsidR="00CB31AB" w:rsidRPr="00936596" w:rsidRDefault="001A24FE" w:rsidP="00A0303A">
            <w:pPr>
              <w:pStyle w:val="BodyText"/>
              <w:spacing w:line="276" w:lineRule="auto"/>
              <w:ind w:right="79"/>
              <w:jc w:val="both"/>
              <w:rPr>
                <w:rFonts w:ascii="Calibri" w:hAnsi="Calibri" w:cs="Calibri"/>
                <w:noProof/>
                <w:lang w:val="en-GB"/>
              </w:rPr>
            </w:pPr>
            <w:r w:rsidRPr="00936596">
              <w:rPr>
                <w:rFonts w:ascii="Calibri" w:hAnsi="Calibri" w:cs="Calibri"/>
                <w:b/>
                <w:bCs/>
                <w:noProof/>
                <w:lang w:val="en-GB"/>
              </w:rPr>
              <w:t>Master Degree</w:t>
            </w:r>
            <w:r w:rsidRPr="00936596">
              <w:rPr>
                <w:rFonts w:ascii="Calibri" w:hAnsi="Calibri" w:cs="Calibri"/>
                <w:noProof/>
                <w:lang w:val="en-GB"/>
              </w:rPr>
              <w:t xml:space="preserve"> of Arts in Journalism and Communication; 20+ years of overall experience in Journalism, Public Relations, Film Directing and communication business. MA in Journalism and Communication graduate of KIJAC (Kosovo Institute of Journalism and Communication). Experience in broadcast media, film directing and communication business. 10+ years of experience as a reporter, producer and news editor. </w:t>
            </w:r>
          </w:p>
          <w:p w14:paraId="7B4CCE2D" w14:textId="77777777" w:rsidR="00CB31AB" w:rsidRPr="00936596" w:rsidRDefault="00CB31AB" w:rsidP="00A0303A">
            <w:pPr>
              <w:pStyle w:val="BodyText"/>
              <w:spacing w:line="276" w:lineRule="auto"/>
              <w:ind w:right="79"/>
              <w:jc w:val="both"/>
              <w:rPr>
                <w:rFonts w:ascii="Calibri" w:hAnsi="Calibri" w:cs="Calibri"/>
                <w:noProof/>
                <w:lang w:val="en-GB"/>
              </w:rPr>
            </w:pPr>
          </w:p>
          <w:p w14:paraId="3A22BDE1" w14:textId="7E1EB683" w:rsidR="005B4477" w:rsidRPr="00936596" w:rsidRDefault="001A24FE"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Substantial experience in communication and visibility while working in the UN mission in Kosovo and as a Head of PR at the Kosovo branch of Publicis.</w:t>
            </w:r>
          </w:p>
          <w:p w14:paraId="2EE239CA" w14:textId="77777777" w:rsidR="005B4477" w:rsidRPr="00936596" w:rsidRDefault="005B4477" w:rsidP="00A0303A">
            <w:pPr>
              <w:pStyle w:val="BodyText"/>
              <w:spacing w:line="276" w:lineRule="auto"/>
              <w:ind w:right="79"/>
              <w:jc w:val="both"/>
              <w:rPr>
                <w:rFonts w:ascii="Calibri" w:hAnsi="Calibri" w:cs="Calibri"/>
                <w:b/>
                <w:bCs/>
                <w:noProof/>
                <w:lang w:val="en-GB"/>
              </w:rPr>
            </w:pPr>
          </w:p>
          <w:p w14:paraId="30CF9E0C" w14:textId="77777777" w:rsidR="005B4477" w:rsidRPr="00936596" w:rsidRDefault="001A24FE" w:rsidP="00A0303A">
            <w:pPr>
              <w:pStyle w:val="BodyText"/>
              <w:spacing w:line="276" w:lineRule="auto"/>
              <w:ind w:right="79"/>
              <w:jc w:val="both"/>
              <w:rPr>
                <w:rFonts w:ascii="Calibri" w:hAnsi="Calibri" w:cs="Calibri"/>
                <w:noProof/>
                <w:lang w:val="en-GB"/>
              </w:rPr>
            </w:pPr>
            <w:r w:rsidRPr="00936596">
              <w:rPr>
                <w:rFonts w:ascii="Calibri" w:hAnsi="Calibri" w:cs="Calibri"/>
                <w:b/>
                <w:bCs/>
                <w:noProof/>
                <w:lang w:val="en-GB"/>
              </w:rPr>
              <w:t>Produced and directed a number of short feature movies</w:t>
            </w:r>
            <w:r w:rsidRPr="00936596">
              <w:rPr>
                <w:rFonts w:ascii="Calibri" w:hAnsi="Calibri" w:cs="Calibri"/>
                <w:noProof/>
                <w:lang w:val="en-GB"/>
              </w:rPr>
              <w:t xml:space="preserve"> and documentaries as part of his studies at film directing faculty In the University of Pristina.</w:t>
            </w:r>
          </w:p>
          <w:p w14:paraId="1857D657" w14:textId="77777777" w:rsidR="005B4477" w:rsidRPr="00936596" w:rsidRDefault="005B4477" w:rsidP="00A0303A">
            <w:pPr>
              <w:pStyle w:val="BodyText"/>
              <w:spacing w:line="276" w:lineRule="auto"/>
              <w:ind w:right="79"/>
              <w:jc w:val="both"/>
              <w:rPr>
                <w:rFonts w:ascii="Calibri" w:hAnsi="Calibri" w:cs="Calibri"/>
                <w:noProof/>
                <w:lang w:val="en-GB"/>
              </w:rPr>
            </w:pPr>
          </w:p>
          <w:p w14:paraId="795BD030" w14:textId="7CC68B6A" w:rsidR="006C7D66" w:rsidRPr="00936596" w:rsidRDefault="001A24FE"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7+ years of experience working with EU funded projects on Local Governance, Census, Capacity Building for Public Administration, Regional Economic Development, Agriculture and Cross Border Cooperation.</w:t>
            </w:r>
          </w:p>
        </w:tc>
      </w:tr>
      <w:tr w:rsidR="00893AD1" w:rsidRPr="00936596" w14:paraId="5AF52B31" w14:textId="77777777" w:rsidTr="00893AD1">
        <w:trPr>
          <w:cantSplit/>
        </w:trPr>
        <w:tc>
          <w:tcPr>
            <w:tcW w:w="1005" w:type="pct"/>
            <w:tcBorders>
              <w:top w:val="dotted" w:sz="4" w:space="0" w:color="auto"/>
              <w:bottom w:val="dotted" w:sz="4" w:space="0" w:color="auto"/>
            </w:tcBorders>
            <w:shd w:val="clear" w:color="auto" w:fill="auto"/>
            <w:vAlign w:val="center"/>
          </w:tcPr>
          <w:p w14:paraId="50B07798" w14:textId="2890A666"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lastRenderedPageBreak/>
              <w:t>Cyber Security Expert</w:t>
            </w:r>
          </w:p>
          <w:p w14:paraId="1CE8D611" w14:textId="77777777"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p>
          <w:p w14:paraId="2B690778" w14:textId="77777777"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4A16B26D" wp14:editId="425D7BE4">
                  <wp:extent cx="905606" cy="90560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rol.png"/>
                          <pic:cNvPicPr/>
                        </pic:nvPicPr>
                        <pic:blipFill>
                          <a:blip r:embed="rId182"/>
                          <a:stretch>
                            <a:fillRect/>
                          </a:stretch>
                        </pic:blipFill>
                        <pic:spPr>
                          <a:xfrm>
                            <a:off x="0" y="0"/>
                            <a:ext cx="905606" cy="905606"/>
                          </a:xfrm>
                          <a:prstGeom prst="rect">
                            <a:avLst/>
                          </a:prstGeom>
                        </pic:spPr>
                      </pic:pic>
                    </a:graphicData>
                  </a:graphic>
                </wp:inline>
              </w:drawing>
            </w:r>
          </w:p>
          <w:p w14:paraId="77505065" w14:textId="77777777"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p>
          <w:p w14:paraId="14440A67" w14:textId="4FDB249F"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t>Rina Basholi</w:t>
            </w:r>
          </w:p>
        </w:tc>
        <w:tc>
          <w:tcPr>
            <w:tcW w:w="925" w:type="pct"/>
            <w:tcBorders>
              <w:top w:val="dotted" w:sz="4" w:space="0" w:color="auto"/>
              <w:bottom w:val="dotted" w:sz="4" w:space="0" w:color="auto"/>
            </w:tcBorders>
            <w:vAlign w:val="center"/>
          </w:tcPr>
          <w:p w14:paraId="114FC7F8" w14:textId="5BE72FE1" w:rsidR="00893AD1" w:rsidRPr="00936596" w:rsidRDefault="00893AD1" w:rsidP="00A0303A">
            <w:pPr>
              <w:widowControl w:val="0"/>
              <w:spacing w:line="276" w:lineRule="auto"/>
              <w:jc w:val="center"/>
              <w:rPr>
                <w:rFonts w:ascii="Calibri" w:hAnsi="Calibri" w:cs="Calibri"/>
                <w:color w:val="548DD4" w:themeColor="text2" w:themeTint="99"/>
                <w:sz w:val="20"/>
                <w:szCs w:val="20"/>
                <w:lang w:val="en-GB"/>
              </w:rPr>
            </w:pPr>
            <w:r w:rsidRPr="00936596">
              <w:rPr>
                <w:rFonts w:ascii="Calibri" w:hAnsi="Calibri" w:cs="Calibri"/>
                <w:color w:val="548DD4" w:themeColor="text2" w:themeTint="99"/>
                <w:sz w:val="20"/>
                <w:szCs w:val="20"/>
                <w:lang w:val="en-GB"/>
              </w:rPr>
              <w:t>Cyber Security</w:t>
            </w:r>
          </w:p>
        </w:tc>
        <w:tc>
          <w:tcPr>
            <w:tcW w:w="3070" w:type="pct"/>
            <w:tcBorders>
              <w:top w:val="dotted" w:sz="4" w:space="0" w:color="auto"/>
              <w:bottom w:val="dotted" w:sz="4" w:space="0" w:color="auto"/>
            </w:tcBorders>
            <w:shd w:val="clear" w:color="auto" w:fill="auto"/>
            <w:vAlign w:val="center"/>
          </w:tcPr>
          <w:p w14:paraId="60F814C4" w14:textId="77777777" w:rsidR="00893AD1" w:rsidRPr="00936596" w:rsidRDefault="009D5A97"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Having </w:t>
            </w:r>
            <w:r w:rsidRPr="00936596">
              <w:rPr>
                <w:rFonts w:ascii="Calibri" w:hAnsi="Calibri" w:cs="Calibri"/>
                <w:b/>
                <w:bCs/>
                <w:noProof/>
                <w:lang w:val="en-GB"/>
              </w:rPr>
              <w:t xml:space="preserve">6+ years of practical hands-on </w:t>
            </w:r>
            <w:r w:rsidRPr="00936596">
              <w:rPr>
                <w:rFonts w:ascii="Calibri" w:hAnsi="Calibri" w:cs="Calibri"/>
                <w:noProof/>
                <w:lang w:val="en-GB"/>
              </w:rPr>
              <w:t xml:space="preserve">experience in the field of cyber security, Rina holds </w:t>
            </w:r>
            <w:r w:rsidRPr="00936596">
              <w:rPr>
                <w:rFonts w:ascii="Calibri" w:hAnsi="Calibri" w:cs="Calibri"/>
                <w:b/>
                <w:bCs/>
                <w:noProof/>
                <w:lang w:val="en-GB"/>
              </w:rPr>
              <w:t xml:space="preserve">a MSc. (Master) in </w:t>
            </w:r>
            <w:r w:rsidR="005C4FFC" w:rsidRPr="00936596">
              <w:rPr>
                <w:rFonts w:ascii="Calibri" w:hAnsi="Calibri" w:cs="Calibri"/>
                <w:b/>
                <w:bCs/>
                <w:noProof/>
                <w:lang w:val="en-GB"/>
              </w:rPr>
              <w:t>Advanced Software Engineering in Cyber Security and Forensics</w:t>
            </w:r>
            <w:r w:rsidR="005C4FFC" w:rsidRPr="00936596">
              <w:rPr>
                <w:rFonts w:ascii="Calibri" w:hAnsi="Calibri" w:cs="Calibri"/>
                <w:noProof/>
                <w:lang w:val="en-GB"/>
              </w:rPr>
              <w:t xml:space="preserve"> from the University of Sheffield.</w:t>
            </w:r>
          </w:p>
          <w:p w14:paraId="76A2BB6B" w14:textId="77777777" w:rsidR="005C4FFC" w:rsidRPr="00936596" w:rsidRDefault="005C4FFC" w:rsidP="00A0303A">
            <w:pPr>
              <w:pStyle w:val="BodyText"/>
              <w:spacing w:line="276" w:lineRule="auto"/>
              <w:ind w:right="79"/>
              <w:jc w:val="both"/>
              <w:rPr>
                <w:rFonts w:ascii="Calibri" w:hAnsi="Calibri" w:cs="Calibri"/>
                <w:noProof/>
                <w:lang w:val="en-GB"/>
              </w:rPr>
            </w:pPr>
          </w:p>
          <w:p w14:paraId="6014D25B" w14:textId="77777777" w:rsidR="005C4FFC" w:rsidRPr="00936596" w:rsidRDefault="005C4FFC"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As cyber security and forensics professional, Rina was involved in developing Information Security, Compliance, Security Risk and Cybersecurity Strategies and creation of Information and Cyber Security related ISO Materials with International Standards, forinstitutional and individual certifications (US, Canada, Kosovo) as well as she was responsible for the management of physical andpersonnel technological infrastructure, including technology deployment.</w:t>
            </w:r>
          </w:p>
          <w:p w14:paraId="6264F706" w14:textId="1E8A8B8E" w:rsidR="005C4FFC" w:rsidRPr="00936596" w:rsidRDefault="005C4FFC" w:rsidP="00A0303A">
            <w:pPr>
              <w:pStyle w:val="BodyText"/>
              <w:spacing w:line="276" w:lineRule="auto"/>
              <w:ind w:right="79"/>
              <w:jc w:val="both"/>
              <w:rPr>
                <w:rFonts w:ascii="Calibri" w:hAnsi="Calibri" w:cs="Calibri"/>
                <w:noProof/>
                <w:lang w:val="en-GB"/>
              </w:rPr>
            </w:pPr>
          </w:p>
          <w:p w14:paraId="3CB73190" w14:textId="37938E0A" w:rsidR="005C4FFC" w:rsidRPr="00936596" w:rsidRDefault="00CB5504"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As part of her research activity and experience, Rina was involved in Identifiyng and address existing challenges in the field of Cyber Security and DataProtection, taking into account the field of regulatory and legal framework in Kosovo and beyond.</w:t>
            </w:r>
          </w:p>
        </w:tc>
      </w:tr>
      <w:tr w:rsidR="00893AD1" w:rsidRPr="00936596" w14:paraId="0D5F23C4" w14:textId="77777777" w:rsidTr="00893AD1">
        <w:trPr>
          <w:cantSplit/>
        </w:trPr>
        <w:tc>
          <w:tcPr>
            <w:tcW w:w="1005" w:type="pct"/>
            <w:tcBorders>
              <w:top w:val="dotted" w:sz="4" w:space="0" w:color="auto"/>
              <w:bottom w:val="dotted" w:sz="4" w:space="0" w:color="auto"/>
            </w:tcBorders>
            <w:shd w:val="clear" w:color="auto" w:fill="auto"/>
            <w:vAlign w:val="center"/>
          </w:tcPr>
          <w:p w14:paraId="0150FC15" w14:textId="77777777"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t>Cyber Security Expert</w:t>
            </w:r>
          </w:p>
          <w:p w14:paraId="1AE36123" w14:textId="77777777"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p>
          <w:p w14:paraId="20123557" w14:textId="77777777"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0A739E84" wp14:editId="6B816BFA">
                  <wp:extent cx="905606" cy="905606"/>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rol.png"/>
                          <pic:cNvPicPr/>
                        </pic:nvPicPr>
                        <pic:blipFill>
                          <a:blip r:embed="rId183"/>
                          <a:stretch>
                            <a:fillRect/>
                          </a:stretch>
                        </pic:blipFill>
                        <pic:spPr>
                          <a:xfrm>
                            <a:off x="0" y="0"/>
                            <a:ext cx="905606" cy="905606"/>
                          </a:xfrm>
                          <a:prstGeom prst="rect">
                            <a:avLst/>
                          </a:prstGeom>
                        </pic:spPr>
                      </pic:pic>
                    </a:graphicData>
                  </a:graphic>
                </wp:inline>
              </w:drawing>
            </w:r>
          </w:p>
          <w:p w14:paraId="7594FD5E" w14:textId="77777777"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p>
          <w:p w14:paraId="48E5DFB6" w14:textId="5A041520"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t>Albion Bikliqi</w:t>
            </w:r>
          </w:p>
        </w:tc>
        <w:tc>
          <w:tcPr>
            <w:tcW w:w="925" w:type="pct"/>
            <w:tcBorders>
              <w:top w:val="dotted" w:sz="4" w:space="0" w:color="auto"/>
              <w:bottom w:val="dotted" w:sz="4" w:space="0" w:color="auto"/>
            </w:tcBorders>
            <w:vAlign w:val="center"/>
          </w:tcPr>
          <w:p w14:paraId="35C41851" w14:textId="6EB25A15" w:rsidR="00893AD1" w:rsidRPr="00936596" w:rsidRDefault="00893AD1" w:rsidP="00A0303A">
            <w:pPr>
              <w:widowControl w:val="0"/>
              <w:spacing w:line="276" w:lineRule="auto"/>
              <w:jc w:val="center"/>
              <w:rPr>
                <w:rFonts w:ascii="Calibri" w:hAnsi="Calibri" w:cs="Calibri"/>
                <w:color w:val="548DD4" w:themeColor="text2" w:themeTint="99"/>
                <w:sz w:val="20"/>
                <w:szCs w:val="20"/>
                <w:lang w:val="en-GB"/>
              </w:rPr>
            </w:pPr>
            <w:r w:rsidRPr="00936596">
              <w:rPr>
                <w:rFonts w:ascii="Calibri" w:hAnsi="Calibri" w:cs="Calibri"/>
                <w:color w:val="548DD4" w:themeColor="text2" w:themeTint="99"/>
                <w:sz w:val="20"/>
                <w:szCs w:val="20"/>
                <w:lang w:val="en-GB"/>
              </w:rPr>
              <w:t>Cyber Security</w:t>
            </w:r>
          </w:p>
        </w:tc>
        <w:tc>
          <w:tcPr>
            <w:tcW w:w="3070" w:type="pct"/>
            <w:tcBorders>
              <w:top w:val="dotted" w:sz="4" w:space="0" w:color="auto"/>
              <w:bottom w:val="dotted" w:sz="4" w:space="0" w:color="auto"/>
            </w:tcBorders>
            <w:shd w:val="clear" w:color="auto" w:fill="auto"/>
            <w:vAlign w:val="center"/>
          </w:tcPr>
          <w:p w14:paraId="5D1911C6" w14:textId="6BF25AAF" w:rsidR="00893AD1" w:rsidRPr="00936596" w:rsidRDefault="00893AD1"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More than </w:t>
            </w:r>
            <w:r w:rsidRPr="00936596">
              <w:rPr>
                <w:rFonts w:ascii="Calibri" w:hAnsi="Calibri" w:cs="Calibri"/>
                <w:b/>
                <w:bCs/>
                <w:noProof/>
                <w:lang w:val="en-GB"/>
              </w:rPr>
              <w:t>27 years</w:t>
            </w:r>
            <w:r w:rsidRPr="00936596">
              <w:rPr>
                <w:rFonts w:ascii="Calibri" w:hAnsi="Calibri" w:cs="Calibri"/>
                <w:noProof/>
                <w:lang w:val="en-GB"/>
              </w:rPr>
              <w:t xml:space="preserve"> of experience, combined in Information Technology and Information Security with diverse industry experience.</w:t>
            </w:r>
          </w:p>
          <w:p w14:paraId="4B8DD6CC" w14:textId="77777777" w:rsidR="005B4477" w:rsidRPr="00936596" w:rsidRDefault="005B4477" w:rsidP="00A0303A">
            <w:pPr>
              <w:pStyle w:val="BodyText"/>
              <w:spacing w:line="276" w:lineRule="auto"/>
              <w:ind w:right="79"/>
              <w:jc w:val="both"/>
              <w:rPr>
                <w:rFonts w:ascii="Calibri" w:hAnsi="Calibri" w:cs="Calibri"/>
                <w:noProof/>
                <w:lang w:val="en-GB"/>
              </w:rPr>
            </w:pPr>
          </w:p>
          <w:p w14:paraId="25CBC74D" w14:textId="79EF558E" w:rsidR="00893AD1" w:rsidRPr="00936596" w:rsidRDefault="00893AD1"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Recognized for accomplished tasks in time and with responsibility such as: </w:t>
            </w:r>
            <w:r w:rsidRPr="00936596">
              <w:rPr>
                <w:rFonts w:ascii="Calibri" w:hAnsi="Calibri" w:cs="Calibri"/>
                <w:b/>
                <w:bCs/>
                <w:noProof/>
                <w:lang w:val="en-GB"/>
              </w:rPr>
              <w:t>leading the team of engineers in Technical Department within United Nations Mission in Kosovo</w:t>
            </w:r>
            <w:r w:rsidRPr="00936596">
              <w:rPr>
                <w:rFonts w:ascii="Calibri" w:hAnsi="Calibri" w:cs="Calibri"/>
                <w:noProof/>
                <w:lang w:val="en-GB"/>
              </w:rPr>
              <w:t xml:space="preserve">; known among the peers in EULEX for </w:t>
            </w:r>
            <w:r w:rsidRPr="00936596">
              <w:rPr>
                <w:rFonts w:ascii="Calibri" w:hAnsi="Calibri" w:cs="Calibri"/>
                <w:b/>
                <w:bCs/>
                <w:noProof/>
                <w:lang w:val="en-GB"/>
              </w:rPr>
              <w:t>solving different problems with databases and systems in the War Crimes Unit especially</w:t>
            </w:r>
            <w:r w:rsidRPr="00936596">
              <w:rPr>
                <w:rFonts w:ascii="Calibri" w:hAnsi="Calibri" w:cs="Calibri"/>
                <w:noProof/>
                <w:lang w:val="en-GB"/>
              </w:rPr>
              <w:t xml:space="preserve">; implementing the </w:t>
            </w:r>
            <w:r w:rsidRPr="00936596">
              <w:rPr>
                <w:rFonts w:ascii="Calibri" w:hAnsi="Calibri" w:cs="Calibri"/>
                <w:b/>
                <w:bCs/>
                <w:noProof/>
                <w:lang w:val="en-GB"/>
              </w:rPr>
              <w:t>strategy for Cybersecurity and Information Security in TRECCERT GmbH</w:t>
            </w:r>
            <w:r w:rsidRPr="00936596">
              <w:rPr>
                <w:rFonts w:ascii="Calibri" w:hAnsi="Calibri" w:cs="Calibri"/>
                <w:noProof/>
                <w:lang w:val="en-GB"/>
              </w:rPr>
              <w:t xml:space="preserve">, or gathering and </w:t>
            </w:r>
            <w:r w:rsidRPr="00936596">
              <w:rPr>
                <w:rFonts w:ascii="Calibri" w:hAnsi="Calibri" w:cs="Calibri"/>
                <w:b/>
                <w:bCs/>
                <w:noProof/>
                <w:lang w:val="en-GB"/>
              </w:rPr>
              <w:t xml:space="preserve">leading the engineer team for the TEGO Cyber Inc </w:t>
            </w:r>
            <w:r w:rsidRPr="00936596">
              <w:rPr>
                <w:rFonts w:ascii="Calibri" w:hAnsi="Calibri" w:cs="Calibri"/>
                <w:noProof/>
                <w:lang w:val="en-GB"/>
              </w:rPr>
              <w:t xml:space="preserve">projects. </w:t>
            </w:r>
          </w:p>
          <w:p w14:paraId="139E6F15" w14:textId="77777777" w:rsidR="00893AD1" w:rsidRPr="00936596" w:rsidRDefault="00893AD1" w:rsidP="00A0303A">
            <w:pPr>
              <w:pStyle w:val="BodyText"/>
              <w:spacing w:line="276" w:lineRule="auto"/>
              <w:ind w:right="79"/>
              <w:jc w:val="both"/>
              <w:rPr>
                <w:rFonts w:ascii="Calibri" w:hAnsi="Calibri" w:cs="Calibri"/>
                <w:noProof/>
                <w:lang w:val="en-GB"/>
              </w:rPr>
            </w:pPr>
          </w:p>
          <w:p w14:paraId="15A99DCE" w14:textId="013CC6AC" w:rsidR="00893AD1" w:rsidRPr="00936596" w:rsidRDefault="00893AD1" w:rsidP="00A0303A">
            <w:pPr>
              <w:pStyle w:val="BodyText"/>
              <w:spacing w:line="276" w:lineRule="auto"/>
              <w:ind w:right="79"/>
              <w:jc w:val="both"/>
              <w:rPr>
                <w:rFonts w:ascii="Calibri" w:hAnsi="Calibri" w:cs="Calibri"/>
                <w:noProof/>
                <w:lang w:val="en-GB"/>
              </w:rPr>
            </w:pPr>
            <w:r w:rsidRPr="00936596">
              <w:rPr>
                <w:rFonts w:ascii="Calibri" w:hAnsi="Calibri" w:cs="Calibri"/>
                <w:b/>
                <w:bCs/>
                <w:noProof/>
                <w:lang w:val="en-GB"/>
              </w:rPr>
              <w:t>Proven track record in accomplishing the Information Security Policies and Procedures in the Canadian Company</w:t>
            </w:r>
            <w:r w:rsidRPr="00936596">
              <w:rPr>
                <w:rFonts w:ascii="Calibri" w:hAnsi="Calibri" w:cs="Calibri"/>
                <w:noProof/>
                <w:lang w:val="en-GB"/>
              </w:rPr>
              <w:t xml:space="preserve"> - PECB Inc. </w:t>
            </w:r>
          </w:p>
          <w:p w14:paraId="2717B098" w14:textId="77777777" w:rsidR="00893AD1" w:rsidRPr="00936596" w:rsidRDefault="00893AD1" w:rsidP="00A0303A">
            <w:pPr>
              <w:pStyle w:val="BodyText"/>
              <w:spacing w:line="276" w:lineRule="auto"/>
              <w:ind w:right="79"/>
              <w:jc w:val="both"/>
              <w:rPr>
                <w:rFonts w:ascii="Calibri" w:hAnsi="Calibri" w:cs="Calibri"/>
                <w:noProof/>
                <w:lang w:val="en-GB"/>
              </w:rPr>
            </w:pPr>
            <w:r w:rsidRPr="00936596">
              <w:rPr>
                <w:rFonts w:ascii="Calibri" w:hAnsi="Calibri" w:cs="Calibri"/>
                <w:noProof/>
                <w:lang w:val="en-GB"/>
              </w:rPr>
              <w:t xml:space="preserve">Records of proven accomplishment, </w:t>
            </w:r>
            <w:r w:rsidRPr="00936596">
              <w:rPr>
                <w:rFonts w:ascii="Calibri" w:hAnsi="Calibri" w:cs="Calibri"/>
                <w:b/>
                <w:bCs/>
                <w:noProof/>
                <w:lang w:val="en-GB"/>
              </w:rPr>
              <w:t>establishing the Cybersecurity department in CACTTUS J.S.C</w:t>
            </w:r>
            <w:r w:rsidRPr="00936596">
              <w:rPr>
                <w:rFonts w:ascii="Calibri" w:hAnsi="Calibri" w:cs="Calibri"/>
                <w:noProof/>
                <w:lang w:val="en-GB"/>
              </w:rPr>
              <w:t xml:space="preserve">. – a privately owned company in Kosovo, as well as leading the team of Engineers from initial steps to finalization of the project founded by UN Women in the witness protection Kosovo Police and Prosecutors office. </w:t>
            </w:r>
          </w:p>
          <w:p w14:paraId="6C4A72C7" w14:textId="77777777" w:rsidR="00893AD1" w:rsidRPr="00936596" w:rsidRDefault="00893AD1" w:rsidP="00A0303A">
            <w:pPr>
              <w:pStyle w:val="BodyText"/>
              <w:spacing w:line="276" w:lineRule="auto"/>
              <w:ind w:right="79"/>
              <w:jc w:val="both"/>
              <w:rPr>
                <w:rFonts w:ascii="Calibri" w:hAnsi="Calibri" w:cs="Calibri"/>
                <w:noProof/>
                <w:lang w:val="en-GB"/>
              </w:rPr>
            </w:pPr>
          </w:p>
          <w:p w14:paraId="3EE5B50A" w14:textId="310923CD" w:rsidR="00893AD1" w:rsidRPr="00936596" w:rsidRDefault="00893AD1" w:rsidP="00A0303A">
            <w:pPr>
              <w:pStyle w:val="BodyText"/>
              <w:spacing w:line="276" w:lineRule="auto"/>
              <w:ind w:right="79"/>
              <w:jc w:val="both"/>
              <w:rPr>
                <w:rFonts w:ascii="Calibri" w:hAnsi="Calibri" w:cs="Calibri"/>
                <w:noProof/>
                <w:lang w:val="en-GB"/>
              </w:rPr>
            </w:pPr>
            <w:r w:rsidRPr="00936596">
              <w:rPr>
                <w:rFonts w:ascii="Calibri" w:hAnsi="Calibri" w:cs="Calibri"/>
                <w:b/>
                <w:bCs/>
                <w:noProof/>
                <w:lang w:val="en-GB"/>
              </w:rPr>
              <w:t>Proven skills in Cybersecurity Framework</w:t>
            </w:r>
            <w:r w:rsidRPr="00936596">
              <w:rPr>
                <w:rFonts w:ascii="Calibri" w:hAnsi="Calibri" w:cs="Calibri"/>
                <w:noProof/>
                <w:lang w:val="en-GB"/>
              </w:rPr>
              <w:t xml:space="preserve"> and the importance of it, in Securing the Information of Public and Private Sector.</w:t>
            </w:r>
          </w:p>
        </w:tc>
      </w:tr>
      <w:tr w:rsidR="00893AD1" w:rsidRPr="00936596" w14:paraId="061E542D" w14:textId="77777777" w:rsidTr="00EC09E5">
        <w:trPr>
          <w:cantSplit/>
        </w:trPr>
        <w:tc>
          <w:tcPr>
            <w:tcW w:w="1005" w:type="pct"/>
            <w:tcBorders>
              <w:top w:val="dotted" w:sz="4" w:space="0" w:color="auto"/>
            </w:tcBorders>
            <w:shd w:val="clear" w:color="auto" w:fill="auto"/>
            <w:vAlign w:val="center"/>
          </w:tcPr>
          <w:p w14:paraId="3D55E3C3" w14:textId="77777777"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color w:val="E36C0A" w:themeColor="accent6" w:themeShade="BF"/>
                <w:sz w:val="20"/>
                <w:szCs w:val="20"/>
                <w:lang w:val="en-GB"/>
              </w:rPr>
              <w:lastRenderedPageBreak/>
              <w:t>Data Protection Expert</w:t>
            </w:r>
          </w:p>
          <w:p w14:paraId="230F83D6" w14:textId="77777777"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p>
          <w:p w14:paraId="254173F9" w14:textId="77777777"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drawing>
                <wp:inline distT="0" distB="0" distL="0" distR="0" wp14:anchorId="582718F8" wp14:editId="063E334B">
                  <wp:extent cx="667905" cy="667905"/>
                  <wp:effectExtent l="0" t="0" r="5715" b="571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rol.png"/>
                          <pic:cNvPicPr/>
                        </pic:nvPicPr>
                        <pic:blipFill>
                          <a:blip r:embed="rId184"/>
                          <a:stretch>
                            <a:fillRect/>
                          </a:stretch>
                        </pic:blipFill>
                        <pic:spPr>
                          <a:xfrm>
                            <a:off x="0" y="0"/>
                            <a:ext cx="667905" cy="667905"/>
                          </a:xfrm>
                          <a:prstGeom prst="rect">
                            <a:avLst/>
                          </a:prstGeom>
                        </pic:spPr>
                      </pic:pic>
                    </a:graphicData>
                  </a:graphic>
                </wp:inline>
              </w:drawing>
            </w:r>
          </w:p>
          <w:p w14:paraId="5BB503EC" w14:textId="77777777" w:rsidR="00893AD1" w:rsidRPr="00936596" w:rsidRDefault="00893AD1" w:rsidP="00A0303A">
            <w:pPr>
              <w:pStyle w:val="Default"/>
              <w:spacing w:line="276" w:lineRule="auto"/>
              <w:jc w:val="center"/>
              <w:rPr>
                <w:rFonts w:ascii="Calibri" w:hAnsi="Calibri" w:cs="Calibri"/>
                <w:sz w:val="20"/>
                <w:szCs w:val="20"/>
                <w:lang w:val="en-GB"/>
              </w:rPr>
            </w:pPr>
          </w:p>
          <w:p w14:paraId="7A5A52C4" w14:textId="5171774D" w:rsidR="00893AD1" w:rsidRPr="00936596" w:rsidRDefault="00893AD1" w:rsidP="00A0303A">
            <w:pPr>
              <w:widowControl w:val="0"/>
              <w:spacing w:line="276" w:lineRule="auto"/>
              <w:jc w:val="center"/>
              <w:rPr>
                <w:rFonts w:ascii="Calibri" w:hAnsi="Calibri" w:cs="Calibri"/>
                <w:color w:val="E36C0A" w:themeColor="accent6" w:themeShade="BF"/>
                <w:sz w:val="20"/>
                <w:szCs w:val="20"/>
                <w:lang w:val="en-GB"/>
              </w:rPr>
            </w:pPr>
            <w:r w:rsidRPr="00936596">
              <w:rPr>
                <w:rFonts w:ascii="Calibri" w:hAnsi="Calibri" w:cs="Calibri"/>
                <w:noProof/>
                <w:sz w:val="20"/>
                <w:szCs w:val="20"/>
                <w:lang w:val="en-GB"/>
              </w:rPr>
              <w:t>Damir Softic</w:t>
            </w:r>
          </w:p>
        </w:tc>
        <w:tc>
          <w:tcPr>
            <w:tcW w:w="925" w:type="pct"/>
            <w:tcBorders>
              <w:top w:val="dotted" w:sz="4" w:space="0" w:color="auto"/>
            </w:tcBorders>
            <w:vAlign w:val="center"/>
          </w:tcPr>
          <w:p w14:paraId="76261732" w14:textId="3D9891F1" w:rsidR="00893AD1" w:rsidRPr="00936596" w:rsidRDefault="00893AD1" w:rsidP="00A0303A">
            <w:pPr>
              <w:widowControl w:val="0"/>
              <w:spacing w:line="276" w:lineRule="auto"/>
              <w:jc w:val="center"/>
              <w:rPr>
                <w:rFonts w:ascii="Calibri" w:hAnsi="Calibri" w:cs="Calibri"/>
                <w:color w:val="548DD4" w:themeColor="text2" w:themeTint="99"/>
                <w:sz w:val="20"/>
                <w:szCs w:val="20"/>
                <w:lang w:val="en-GB"/>
              </w:rPr>
            </w:pPr>
            <w:r w:rsidRPr="00936596">
              <w:rPr>
                <w:rFonts w:ascii="Calibri" w:hAnsi="Calibri" w:cs="Calibri"/>
                <w:color w:val="548DD4" w:themeColor="text2" w:themeTint="99"/>
                <w:sz w:val="20"/>
                <w:szCs w:val="20"/>
                <w:lang w:val="en-GB"/>
              </w:rPr>
              <w:t>Data protection</w:t>
            </w:r>
          </w:p>
        </w:tc>
        <w:tc>
          <w:tcPr>
            <w:tcW w:w="3070" w:type="pct"/>
            <w:tcBorders>
              <w:top w:val="dotted" w:sz="4" w:space="0" w:color="auto"/>
              <w:bottom w:val="dotted" w:sz="4" w:space="0" w:color="auto"/>
            </w:tcBorders>
            <w:shd w:val="clear" w:color="auto" w:fill="auto"/>
            <w:vAlign w:val="center"/>
          </w:tcPr>
          <w:p w14:paraId="5BE6300A" w14:textId="27DA58F3" w:rsidR="00784AD0" w:rsidRPr="00936596" w:rsidRDefault="00784AD0" w:rsidP="00A0303A">
            <w:pPr>
              <w:pStyle w:val="Default"/>
              <w:spacing w:line="276" w:lineRule="auto"/>
              <w:jc w:val="both"/>
              <w:rPr>
                <w:rFonts w:ascii="Calibri" w:hAnsi="Calibri" w:cs="Calibri"/>
                <w:noProof/>
                <w:sz w:val="20"/>
                <w:szCs w:val="20"/>
                <w:lang w:val="en-GB"/>
              </w:rPr>
            </w:pPr>
            <w:r w:rsidRPr="00936596">
              <w:rPr>
                <w:rFonts w:ascii="Calibri" w:hAnsi="Calibri" w:cs="Calibri"/>
                <w:noProof/>
                <w:sz w:val="20"/>
                <w:szCs w:val="20"/>
                <w:lang w:val="en-GB"/>
              </w:rPr>
              <w:t xml:space="preserve">Currently serves as </w:t>
            </w:r>
            <w:r w:rsidRPr="00936596">
              <w:rPr>
                <w:rFonts w:ascii="Calibri" w:hAnsi="Calibri" w:cs="Calibri"/>
                <w:b/>
                <w:bCs/>
                <w:noProof/>
                <w:sz w:val="20"/>
                <w:szCs w:val="20"/>
                <w:lang w:val="en-GB"/>
              </w:rPr>
              <w:t>Senior Associate, Cybersecurity Governance</w:t>
            </w:r>
            <w:r w:rsidRPr="00936596">
              <w:rPr>
                <w:rFonts w:ascii="Calibri" w:hAnsi="Calibri" w:cs="Calibri"/>
                <w:noProof/>
                <w:sz w:val="20"/>
                <w:szCs w:val="20"/>
                <w:lang w:val="en-GB"/>
              </w:rPr>
              <w:t>, CEE for PwC CEE, Bosnia and Herzegovina.</w:t>
            </w:r>
          </w:p>
          <w:p w14:paraId="7E9322F0" w14:textId="77777777" w:rsidR="00784AD0" w:rsidRPr="00936596" w:rsidRDefault="00784AD0" w:rsidP="00A0303A">
            <w:pPr>
              <w:pStyle w:val="Default"/>
              <w:spacing w:line="276" w:lineRule="auto"/>
              <w:jc w:val="both"/>
              <w:rPr>
                <w:rFonts w:ascii="Calibri" w:hAnsi="Calibri" w:cs="Calibri"/>
                <w:noProof/>
                <w:sz w:val="20"/>
                <w:szCs w:val="20"/>
                <w:lang w:val="en-GB"/>
              </w:rPr>
            </w:pPr>
          </w:p>
          <w:p w14:paraId="0028C2CF" w14:textId="1EC7EB51" w:rsidR="00784AD0" w:rsidRPr="00936596" w:rsidRDefault="00784AD0" w:rsidP="00A0303A">
            <w:pPr>
              <w:pStyle w:val="Default"/>
              <w:spacing w:line="276" w:lineRule="auto"/>
              <w:jc w:val="both"/>
              <w:rPr>
                <w:rFonts w:ascii="Calibri" w:hAnsi="Calibri" w:cs="Calibri"/>
                <w:noProof/>
                <w:sz w:val="20"/>
                <w:szCs w:val="20"/>
                <w:lang w:val="en-GB"/>
              </w:rPr>
            </w:pPr>
            <w:r w:rsidRPr="00936596">
              <w:rPr>
                <w:rFonts w:ascii="Calibri" w:hAnsi="Calibri" w:cs="Calibri"/>
                <w:noProof/>
                <w:sz w:val="20"/>
                <w:szCs w:val="20"/>
                <w:lang w:val="en-GB"/>
              </w:rPr>
              <w:t xml:space="preserve">Having a </w:t>
            </w:r>
            <w:r w:rsidRPr="00936596">
              <w:rPr>
                <w:rFonts w:ascii="Calibri" w:hAnsi="Calibri" w:cs="Calibri"/>
                <w:b/>
                <w:bCs/>
                <w:noProof/>
                <w:sz w:val="20"/>
                <w:szCs w:val="20"/>
                <w:lang w:val="en-GB"/>
              </w:rPr>
              <w:t>strong legal background</w:t>
            </w:r>
            <w:r w:rsidRPr="00936596">
              <w:rPr>
                <w:rFonts w:ascii="Calibri" w:hAnsi="Calibri" w:cs="Calibri"/>
                <w:noProof/>
                <w:sz w:val="20"/>
                <w:szCs w:val="20"/>
                <w:lang w:val="en-GB"/>
              </w:rPr>
              <w:t>, Damir holds a Master in Information and Communication Technology Law from University of Oslo and a Master in Information Security from University of Srajevo. He also holds a Chevening Cybersecurity Fellowship from Cranfield University – British Postgraduate Research University related to cyber security or cyber policy in the Western Balkans.</w:t>
            </w:r>
          </w:p>
          <w:p w14:paraId="7E5A4FCB" w14:textId="5D979418" w:rsidR="00784AD0" w:rsidRPr="00936596" w:rsidRDefault="00784AD0" w:rsidP="00A0303A">
            <w:pPr>
              <w:pStyle w:val="Default"/>
              <w:spacing w:line="276" w:lineRule="auto"/>
              <w:jc w:val="both"/>
              <w:rPr>
                <w:rFonts w:ascii="Calibri" w:hAnsi="Calibri" w:cs="Calibri"/>
                <w:noProof/>
                <w:sz w:val="20"/>
                <w:szCs w:val="20"/>
                <w:lang w:val="en-GB"/>
              </w:rPr>
            </w:pPr>
          </w:p>
          <w:p w14:paraId="0480C764" w14:textId="6CE7E98E" w:rsidR="00784AD0" w:rsidRPr="00936596" w:rsidRDefault="00F50B09" w:rsidP="00A0303A">
            <w:pPr>
              <w:pStyle w:val="Default"/>
              <w:spacing w:line="276" w:lineRule="auto"/>
              <w:jc w:val="both"/>
              <w:rPr>
                <w:rFonts w:ascii="Calibri" w:hAnsi="Calibri" w:cs="Calibri"/>
                <w:noProof/>
                <w:sz w:val="20"/>
                <w:szCs w:val="20"/>
                <w:lang w:val="en-GB"/>
              </w:rPr>
            </w:pPr>
            <w:r w:rsidRPr="00936596">
              <w:rPr>
                <w:rFonts w:ascii="Calibri" w:hAnsi="Calibri" w:cs="Calibri"/>
                <w:noProof/>
                <w:sz w:val="20"/>
                <w:szCs w:val="20"/>
                <w:lang w:val="en-GB"/>
              </w:rPr>
              <w:t xml:space="preserve">Damir has </w:t>
            </w:r>
            <w:r w:rsidRPr="00936596">
              <w:rPr>
                <w:rFonts w:ascii="Calibri" w:hAnsi="Calibri" w:cs="Calibri"/>
                <w:b/>
                <w:bCs/>
                <w:noProof/>
                <w:sz w:val="20"/>
                <w:szCs w:val="20"/>
                <w:lang w:val="en-GB"/>
              </w:rPr>
              <w:t>12+ years of experience with the legal frameworks related to cyber security and data protection in Western Balkans and has a deept knowledge of the EU related legal framework</w:t>
            </w:r>
            <w:r w:rsidRPr="00936596">
              <w:rPr>
                <w:rFonts w:ascii="Calibri" w:hAnsi="Calibri" w:cs="Calibri"/>
                <w:noProof/>
                <w:sz w:val="20"/>
                <w:szCs w:val="20"/>
                <w:lang w:val="en-GB"/>
              </w:rPr>
              <w:t>.</w:t>
            </w:r>
          </w:p>
          <w:p w14:paraId="4E151403" w14:textId="43262FE7" w:rsidR="00784AD0" w:rsidRPr="00936596" w:rsidRDefault="00784AD0" w:rsidP="00A0303A">
            <w:pPr>
              <w:pStyle w:val="Default"/>
              <w:spacing w:line="276" w:lineRule="auto"/>
              <w:rPr>
                <w:rFonts w:ascii="Calibri" w:hAnsi="Calibri" w:cs="Calibri"/>
                <w:noProof/>
                <w:sz w:val="20"/>
                <w:szCs w:val="20"/>
                <w:lang w:val="en-GB"/>
              </w:rPr>
            </w:pPr>
          </w:p>
          <w:p w14:paraId="50890FDF" w14:textId="775699A1" w:rsidR="00784AD0" w:rsidRPr="00936596" w:rsidRDefault="00F50B09" w:rsidP="00A0303A">
            <w:pPr>
              <w:pStyle w:val="Default"/>
              <w:spacing w:line="276" w:lineRule="auto"/>
              <w:jc w:val="both"/>
              <w:rPr>
                <w:rFonts w:ascii="Calibri" w:hAnsi="Calibri" w:cs="Calibri"/>
                <w:noProof/>
                <w:sz w:val="20"/>
                <w:szCs w:val="20"/>
                <w:lang w:val="en-GB"/>
              </w:rPr>
            </w:pPr>
            <w:r w:rsidRPr="00936596">
              <w:rPr>
                <w:rFonts w:ascii="Calibri" w:hAnsi="Calibri" w:cs="Calibri"/>
                <w:noProof/>
                <w:sz w:val="20"/>
                <w:szCs w:val="20"/>
                <w:lang w:val="en-GB"/>
              </w:rPr>
              <w:t>During his professional career, Damir was holding different positions both in the private and public sector in his home country and abroad.</w:t>
            </w:r>
            <w:r w:rsidR="00113FD2" w:rsidRPr="00936596">
              <w:rPr>
                <w:rFonts w:ascii="Calibri" w:hAnsi="Calibri" w:cs="Calibri"/>
                <w:noProof/>
                <w:sz w:val="20"/>
                <w:szCs w:val="20"/>
                <w:lang w:val="en-GB"/>
              </w:rPr>
              <w:t xml:space="preserve"> In his current poition, Damir works directly withi his customers from public and private sectors for:</w:t>
            </w:r>
          </w:p>
          <w:p w14:paraId="44990A90" w14:textId="202E42C3" w:rsidR="00113FD2" w:rsidRPr="00936596" w:rsidRDefault="00113FD2" w:rsidP="00A0303A">
            <w:pPr>
              <w:pStyle w:val="BodyText"/>
              <w:numPr>
                <w:ilvl w:val="0"/>
                <w:numId w:val="26"/>
              </w:numPr>
              <w:spacing w:line="276" w:lineRule="auto"/>
              <w:ind w:left="272" w:right="79" w:hanging="272"/>
              <w:rPr>
                <w:rFonts w:ascii="Calibri" w:hAnsi="Calibri" w:cs="Calibri"/>
                <w:lang w:val="en-GB"/>
              </w:rPr>
            </w:pPr>
            <w:r w:rsidRPr="00936596">
              <w:rPr>
                <w:rFonts w:ascii="Calibri" w:hAnsi="Calibri" w:cs="Calibri"/>
                <w:lang w:val="en-GB"/>
              </w:rPr>
              <w:t>Addressing public and private sector needs in the area of cybersecurity</w:t>
            </w:r>
          </w:p>
          <w:p w14:paraId="5C111B77" w14:textId="526BE225" w:rsidR="00113FD2" w:rsidRPr="00936596" w:rsidRDefault="00113FD2" w:rsidP="00A0303A">
            <w:pPr>
              <w:pStyle w:val="BodyText"/>
              <w:numPr>
                <w:ilvl w:val="0"/>
                <w:numId w:val="26"/>
              </w:numPr>
              <w:spacing w:line="276" w:lineRule="auto"/>
              <w:ind w:left="272" w:right="79" w:hanging="272"/>
              <w:rPr>
                <w:rFonts w:ascii="Calibri" w:hAnsi="Calibri" w:cs="Calibri"/>
                <w:lang w:val="en-GB"/>
              </w:rPr>
            </w:pPr>
            <w:r w:rsidRPr="00936596">
              <w:rPr>
                <w:rFonts w:ascii="Calibri" w:hAnsi="Calibri" w:cs="Calibri"/>
                <w:lang w:val="en-GB"/>
              </w:rPr>
              <w:t>Policies and procedures</w:t>
            </w:r>
          </w:p>
          <w:p w14:paraId="29329DB9" w14:textId="132092B6" w:rsidR="00113FD2" w:rsidRPr="00936596" w:rsidRDefault="00113FD2" w:rsidP="00A0303A">
            <w:pPr>
              <w:pStyle w:val="BodyText"/>
              <w:numPr>
                <w:ilvl w:val="0"/>
                <w:numId w:val="26"/>
              </w:numPr>
              <w:spacing w:line="276" w:lineRule="auto"/>
              <w:ind w:left="272" w:right="79" w:hanging="272"/>
              <w:rPr>
                <w:rFonts w:ascii="Calibri" w:hAnsi="Calibri" w:cs="Calibri"/>
                <w:lang w:val="en-GB"/>
              </w:rPr>
            </w:pPr>
            <w:r w:rsidRPr="00936596">
              <w:rPr>
                <w:rFonts w:ascii="Calibri" w:hAnsi="Calibri" w:cs="Calibri"/>
                <w:lang w:val="en-GB"/>
              </w:rPr>
              <w:t>Regulatory compliance and alignment (cybersecurity and GDPR)</w:t>
            </w:r>
          </w:p>
          <w:p w14:paraId="63A91DF7" w14:textId="76BD8FB2" w:rsidR="00113FD2" w:rsidRPr="00936596" w:rsidRDefault="00113FD2" w:rsidP="00A0303A">
            <w:pPr>
              <w:pStyle w:val="BodyText"/>
              <w:numPr>
                <w:ilvl w:val="0"/>
                <w:numId w:val="26"/>
              </w:numPr>
              <w:spacing w:line="276" w:lineRule="auto"/>
              <w:ind w:left="272" w:right="79" w:hanging="272"/>
              <w:rPr>
                <w:rFonts w:ascii="Calibri" w:hAnsi="Calibri" w:cs="Calibri"/>
                <w:lang w:val="en-GB"/>
              </w:rPr>
            </w:pPr>
            <w:r w:rsidRPr="00936596">
              <w:rPr>
                <w:rFonts w:ascii="Calibri" w:hAnsi="Calibri" w:cs="Calibri"/>
                <w:lang w:val="en-GB"/>
              </w:rPr>
              <w:t>Internal (organisation-wise) cybersecurity strategies and action plans</w:t>
            </w:r>
          </w:p>
          <w:p w14:paraId="2E54CBE1" w14:textId="63348FDF" w:rsidR="00893AD1" w:rsidRPr="00936596" w:rsidRDefault="00113FD2" w:rsidP="00A0303A">
            <w:pPr>
              <w:pStyle w:val="BodyText"/>
              <w:numPr>
                <w:ilvl w:val="0"/>
                <w:numId w:val="26"/>
              </w:numPr>
              <w:spacing w:line="276" w:lineRule="auto"/>
              <w:ind w:left="272" w:right="79" w:hanging="272"/>
              <w:rPr>
                <w:rFonts w:ascii="Calibri" w:hAnsi="Calibri" w:cs="Calibri"/>
                <w:lang w:val="en-GB"/>
              </w:rPr>
            </w:pPr>
            <w:r w:rsidRPr="00936596">
              <w:rPr>
                <w:rFonts w:ascii="Calibri" w:hAnsi="Calibri" w:cs="Calibri"/>
                <w:lang w:val="en-GB"/>
              </w:rPr>
              <w:t xml:space="preserve">Cybersecurity awareness raising practice benchmarking and high-level campaign strategy design </w:t>
            </w:r>
          </w:p>
        </w:tc>
      </w:tr>
    </w:tbl>
    <w:p w14:paraId="0C55F900" w14:textId="77777777" w:rsidR="00F949CA" w:rsidRPr="00936596" w:rsidRDefault="00F949CA" w:rsidP="00A0303A">
      <w:pPr>
        <w:widowControl w:val="0"/>
        <w:spacing w:line="276" w:lineRule="auto"/>
        <w:rPr>
          <w:rFonts w:ascii="Calibri" w:hAnsi="Calibri" w:cs="Calibri"/>
          <w:sz w:val="20"/>
          <w:szCs w:val="20"/>
          <w:lang w:val="en-GB"/>
        </w:rPr>
      </w:pPr>
    </w:p>
    <w:p w14:paraId="23615C4D" w14:textId="77777777" w:rsidR="00D1188E" w:rsidRPr="00936596" w:rsidRDefault="00D1188E"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198" w:name="_Toc114753878"/>
      <w:r w:rsidRPr="00936596">
        <w:rPr>
          <w:rFonts w:asciiTheme="majorHAnsi" w:hAnsiTheme="majorHAnsi" w:cstheme="majorHAnsi"/>
          <w:b w:val="0"/>
          <w:color w:val="E36C0A"/>
          <w:sz w:val="24"/>
          <w:szCs w:val="24"/>
          <w:lang w:val="en-GB"/>
        </w:rPr>
        <w:t>Teamwork</w:t>
      </w:r>
      <w:bookmarkEnd w:id="198"/>
    </w:p>
    <w:p w14:paraId="691EC578" w14:textId="1AEB172A" w:rsidR="00DB68B9" w:rsidRPr="00936596" w:rsidRDefault="00DB68B9" w:rsidP="00A0303A">
      <w:pPr>
        <w:pStyle w:val="BodyText"/>
        <w:spacing w:line="276" w:lineRule="auto"/>
        <w:ind w:right="78"/>
        <w:jc w:val="both"/>
        <w:rPr>
          <w:rFonts w:asciiTheme="majorHAnsi" w:hAnsiTheme="majorHAnsi" w:cstheme="majorHAnsi"/>
          <w:noProof/>
          <w:lang w:val="en-GB"/>
        </w:rPr>
      </w:pPr>
    </w:p>
    <w:p w14:paraId="07C2916B" w14:textId="77777777" w:rsidR="00922E8E" w:rsidRPr="00936596" w:rsidRDefault="00922E8E" w:rsidP="00A0303A">
      <w:pPr>
        <w:pStyle w:val="BodyText"/>
        <w:spacing w:line="276" w:lineRule="auto"/>
        <w:ind w:right="78"/>
        <w:jc w:val="both"/>
        <w:rPr>
          <w:rFonts w:asciiTheme="majorHAnsi" w:hAnsiTheme="majorHAnsi" w:cstheme="majorHAnsi"/>
          <w:noProof/>
          <w:lang w:val="en-GB"/>
        </w:rPr>
        <w:sectPr w:rsidR="00922E8E" w:rsidRPr="00936596" w:rsidSect="00F53AC8">
          <w:type w:val="continuous"/>
          <w:pgSz w:w="11901" w:h="16817"/>
          <w:pgMar w:top="1418" w:right="851" w:bottom="1418" w:left="1134" w:header="709" w:footer="709" w:gutter="0"/>
          <w:cols w:space="708"/>
          <w:docGrid w:linePitch="360"/>
        </w:sectPr>
      </w:pPr>
    </w:p>
    <w:p w14:paraId="12293161" w14:textId="73EC6DEB" w:rsidR="00922E8E" w:rsidRPr="00936596" w:rsidRDefault="00922E8E" w:rsidP="00A0303A">
      <w:pPr>
        <w:pStyle w:val="BodyText"/>
        <w:spacing w:line="276" w:lineRule="auto"/>
        <w:ind w:right="79"/>
        <w:rPr>
          <w:rFonts w:asciiTheme="majorHAnsi" w:hAnsiTheme="majorHAnsi" w:cstheme="majorHAnsi"/>
          <w:sz w:val="22"/>
          <w:szCs w:val="22"/>
          <w:lang w:val="en-GB"/>
        </w:rPr>
      </w:pPr>
      <w:r w:rsidRPr="00936596">
        <w:rPr>
          <w:rFonts w:asciiTheme="majorHAnsi" w:hAnsiTheme="majorHAnsi" w:cstheme="majorHAnsi"/>
          <w:sz w:val="22"/>
          <w:szCs w:val="22"/>
          <w:lang w:val="en-GB"/>
        </w:rPr>
        <w:t>The Consortium was brought together on the basis of its complementary skills and its capacity to efficiently and effectively implement all aspects of the project.</w:t>
      </w:r>
      <w:r w:rsidR="00524DCD" w:rsidRPr="00936596">
        <w:rPr>
          <w:rFonts w:asciiTheme="majorHAnsi" w:hAnsiTheme="majorHAnsi" w:cstheme="majorHAnsi"/>
          <w:sz w:val="22"/>
          <w:szCs w:val="22"/>
          <w:lang w:val="en-GB"/>
        </w:rPr>
        <w:t xml:space="preserve"> </w:t>
      </w:r>
      <w:r w:rsidRPr="00936596">
        <w:rPr>
          <w:rFonts w:asciiTheme="majorHAnsi" w:hAnsiTheme="majorHAnsi" w:cstheme="majorHAnsi"/>
          <w:sz w:val="22"/>
          <w:szCs w:val="22"/>
          <w:lang w:val="en-GB"/>
        </w:rPr>
        <w:t>The Consortium Members shares the same values and vision related to the implementation of this project and are committed to work together in a very flexible and responsive way and to deliver the expected results.</w:t>
      </w:r>
    </w:p>
    <w:p w14:paraId="51581E9E" w14:textId="77777777" w:rsidR="00922E8E" w:rsidRPr="00936596" w:rsidRDefault="00922E8E" w:rsidP="00A0303A">
      <w:pPr>
        <w:pStyle w:val="BodyText"/>
        <w:spacing w:line="276" w:lineRule="auto"/>
        <w:ind w:right="79"/>
        <w:rPr>
          <w:rFonts w:asciiTheme="majorHAnsi" w:hAnsiTheme="majorHAnsi" w:cstheme="majorHAnsi"/>
          <w:sz w:val="22"/>
          <w:szCs w:val="22"/>
          <w:lang w:val="en-GB"/>
        </w:rPr>
      </w:pPr>
    </w:p>
    <w:p w14:paraId="3C9B7F12" w14:textId="77777777" w:rsidR="00922E8E" w:rsidRPr="00936596" w:rsidRDefault="00922E8E"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center"/>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br w:type="column"/>
      </w:r>
      <w:r w:rsidRPr="00936596">
        <w:rPr>
          <w:rFonts w:asciiTheme="majorHAnsi" w:hAnsiTheme="majorHAnsi" w:cstheme="majorHAnsi"/>
          <w:color w:val="E36C0A" w:themeColor="accent6" w:themeShade="BF"/>
          <w:sz w:val="22"/>
          <w:szCs w:val="22"/>
          <w:lang w:val="en-GB"/>
        </w:rPr>
        <w:t>Unlike a temporary grouping, the Consortium will work as a stable, well-structured and integrated team. At the same time, it will be sufficiently flexible and responsive in order to deliver high quality results.</w:t>
      </w:r>
    </w:p>
    <w:p w14:paraId="3466B00E" w14:textId="77777777" w:rsidR="00922E8E" w:rsidRPr="00936596" w:rsidRDefault="00922E8E" w:rsidP="00A0303A">
      <w:pPr>
        <w:pStyle w:val="BodyText"/>
        <w:spacing w:line="276" w:lineRule="auto"/>
        <w:ind w:right="79"/>
        <w:rPr>
          <w:rFonts w:asciiTheme="majorHAnsi" w:hAnsiTheme="majorHAnsi" w:cstheme="majorHAnsi"/>
          <w:sz w:val="22"/>
          <w:szCs w:val="22"/>
          <w:lang w:val="en-GB"/>
        </w:rPr>
      </w:pPr>
    </w:p>
    <w:p w14:paraId="21CC7444" w14:textId="29DD4369" w:rsidR="00F46700" w:rsidRPr="00936596" w:rsidRDefault="00922E8E" w:rsidP="00A0303A">
      <w:pPr>
        <w:pStyle w:val="BodyText"/>
        <w:spacing w:line="276" w:lineRule="auto"/>
        <w:ind w:right="79"/>
        <w:rPr>
          <w:rFonts w:asciiTheme="majorHAnsi" w:hAnsiTheme="majorHAnsi" w:cstheme="majorHAnsi"/>
          <w:lang w:val="en-GB"/>
        </w:rPr>
      </w:pPr>
      <w:r w:rsidRPr="00936596">
        <w:rPr>
          <w:rFonts w:asciiTheme="majorHAnsi" w:hAnsiTheme="majorHAnsi" w:cstheme="majorHAnsi"/>
          <w:sz w:val="22"/>
          <w:szCs w:val="22"/>
          <w:lang w:val="en-GB"/>
        </w:rPr>
        <w:t xml:space="preserve">A system of procedures which will be operational for the project implementation will create the integration needed among the backstopping team. </w:t>
      </w:r>
    </w:p>
    <w:p w14:paraId="3E09996B" w14:textId="77777777" w:rsidR="00922E8E" w:rsidRPr="00936596" w:rsidRDefault="00922E8E" w:rsidP="00A0303A">
      <w:pPr>
        <w:pStyle w:val="BodyText"/>
        <w:spacing w:line="276" w:lineRule="auto"/>
        <w:ind w:right="78"/>
        <w:rPr>
          <w:rFonts w:asciiTheme="majorHAnsi" w:hAnsiTheme="majorHAnsi" w:cstheme="majorHAnsi"/>
          <w:noProof/>
          <w:lang w:val="en-GB"/>
        </w:rPr>
        <w:sectPr w:rsidR="00922E8E" w:rsidRPr="00936596" w:rsidSect="00922E8E">
          <w:type w:val="continuous"/>
          <w:pgSz w:w="11901" w:h="16817"/>
          <w:pgMar w:top="1418" w:right="851" w:bottom="1418" w:left="1134" w:header="709" w:footer="709" w:gutter="0"/>
          <w:cols w:num="2" w:sep="1" w:space="454"/>
          <w:docGrid w:linePitch="360"/>
        </w:sectPr>
      </w:pPr>
    </w:p>
    <w:p w14:paraId="4A7920BE" w14:textId="6E046AF6" w:rsidR="00A527EB" w:rsidRPr="00936596" w:rsidRDefault="008F66B1"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noProof/>
          <w:sz w:val="20"/>
          <w:szCs w:val="20"/>
          <w:lang w:val="en-GB"/>
        </w:rPr>
        <mc:AlternateContent>
          <mc:Choice Requires="wpg">
            <w:drawing>
              <wp:anchor distT="0" distB="0" distL="114300" distR="114300" simplePos="0" relativeHeight="251657216" behindDoc="0" locked="0" layoutInCell="1" allowOverlap="1" wp14:anchorId="4297CE3E" wp14:editId="60443F0B">
                <wp:simplePos x="0" y="0"/>
                <wp:positionH relativeFrom="column">
                  <wp:posOffset>40005</wp:posOffset>
                </wp:positionH>
                <wp:positionV relativeFrom="paragraph">
                  <wp:posOffset>173990</wp:posOffset>
                </wp:positionV>
                <wp:extent cx="6285230" cy="1127760"/>
                <wp:effectExtent l="0" t="0" r="13970" b="15240"/>
                <wp:wrapSquare wrapText="bothSides"/>
                <wp:docPr id="482" name="Group 482"/>
                <wp:cNvGraphicFramePr/>
                <a:graphic xmlns:a="http://schemas.openxmlformats.org/drawingml/2006/main">
                  <a:graphicData uri="http://schemas.microsoft.com/office/word/2010/wordprocessingGroup">
                    <wpg:wgp>
                      <wpg:cNvGrpSpPr/>
                      <wpg:grpSpPr>
                        <a:xfrm>
                          <a:off x="0" y="0"/>
                          <a:ext cx="6285230" cy="1127760"/>
                          <a:chOff x="0" y="0"/>
                          <a:chExt cx="6285230" cy="719455"/>
                        </a:xfrm>
                      </wpg:grpSpPr>
                      <wps:wsp>
                        <wps:cNvPr id="254" name="Text Box 254"/>
                        <wps:cNvSpPr txBox="1"/>
                        <wps:spPr>
                          <a:xfrm>
                            <a:off x="0" y="0"/>
                            <a:ext cx="1546860" cy="719455"/>
                          </a:xfrm>
                          <a:prstGeom prst="snip2DiagRect">
                            <a:avLst/>
                          </a:prstGeom>
                          <a:noFill/>
                          <a:ln w="6350" cmpd="sng">
                            <a:solidFill>
                              <a:schemeClr val="accent6">
                                <a:lumMod val="75000"/>
                              </a:schemeClr>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a:ext>
                          </a:extLst>
                        </wps:spPr>
                        <wps:style>
                          <a:lnRef idx="0">
                            <a:schemeClr val="accent1"/>
                          </a:lnRef>
                          <a:fillRef idx="0">
                            <a:schemeClr val="accent1"/>
                          </a:fillRef>
                          <a:effectRef idx="0">
                            <a:schemeClr val="accent1"/>
                          </a:effectRef>
                          <a:fontRef idx="minor">
                            <a:schemeClr val="dk1"/>
                          </a:fontRef>
                        </wps:style>
                        <wps:txbx>
                          <w:txbxContent>
                            <w:p w14:paraId="762436BF" w14:textId="7A56603F" w:rsidR="00291480" w:rsidRPr="00CC5EEE" w:rsidRDefault="00291480" w:rsidP="009D6165">
                              <w:pPr>
                                <w:jc w:val="center"/>
                                <w:rPr>
                                  <w:rFonts w:ascii="Avenir Black" w:hAnsi="Avenir Black" w:cs="Futura Medium"/>
                                  <w:b/>
                                  <w:bCs/>
                                  <w:color w:val="000000" w:themeColor="text1"/>
                                  <w:sz w:val="20"/>
                                  <w:szCs w:val="20"/>
                                </w:rPr>
                              </w:pPr>
                              <w:r w:rsidRPr="00CC5EEE">
                                <w:rPr>
                                  <w:rFonts w:ascii="Avenir Black" w:hAnsi="Avenir Black" w:cs="Futura Medium"/>
                                  <w:b/>
                                  <w:bCs/>
                                  <w:color w:val="000000" w:themeColor="text1"/>
                                  <w:sz w:val="20"/>
                                  <w:szCs w:val="20"/>
                                </w:rPr>
                                <w:t>Shared Vision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Text Box 255"/>
                        <wps:cNvSpPr txBox="1"/>
                        <wps:spPr>
                          <a:xfrm>
                            <a:off x="1574800" y="0"/>
                            <a:ext cx="1547495" cy="719455"/>
                          </a:xfrm>
                          <a:prstGeom prst="snip2DiagRect">
                            <a:avLst/>
                          </a:prstGeom>
                          <a:solidFill>
                            <a:schemeClr val="bg1">
                              <a:lumMod val="95000"/>
                            </a:schemeClr>
                          </a:solidFill>
                          <a:ln w="6350" cmpd="sng">
                            <a:solidFill>
                              <a:schemeClr val="accent6">
                                <a:lumMod val="75000"/>
                              </a:schemeClr>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a:ext>
                          </a:extLst>
                        </wps:spPr>
                        <wps:style>
                          <a:lnRef idx="0">
                            <a:schemeClr val="accent1"/>
                          </a:lnRef>
                          <a:fillRef idx="0">
                            <a:schemeClr val="accent1"/>
                          </a:fillRef>
                          <a:effectRef idx="0">
                            <a:schemeClr val="accent1"/>
                          </a:effectRef>
                          <a:fontRef idx="minor">
                            <a:schemeClr val="dk1"/>
                          </a:fontRef>
                        </wps:style>
                        <wps:txbx>
                          <w:txbxContent>
                            <w:p w14:paraId="5812DCE1" w14:textId="4ADCCAEC" w:rsidR="00291480" w:rsidRPr="00CC5EEE" w:rsidRDefault="00291480" w:rsidP="009D6165">
                              <w:pPr>
                                <w:jc w:val="center"/>
                                <w:rPr>
                                  <w:rFonts w:ascii="Avenir Black" w:hAnsi="Avenir Black" w:cs="Futura Medium"/>
                                  <w:b/>
                                  <w:bCs/>
                                  <w:color w:val="000000" w:themeColor="text1"/>
                                  <w:sz w:val="20"/>
                                  <w:szCs w:val="20"/>
                                </w:rPr>
                              </w:pPr>
                              <w:r w:rsidRPr="00CC5EEE">
                                <w:rPr>
                                  <w:rFonts w:ascii="Avenir Black" w:hAnsi="Avenir Black" w:cs="Futura Medium"/>
                                  <w:b/>
                                  <w:bCs/>
                                  <w:color w:val="000000" w:themeColor="text1"/>
                                  <w:sz w:val="20"/>
                                  <w:szCs w:val="20"/>
                                </w:rPr>
                                <w:t xml:space="preserve">Clearly Defined Roles and Responsibilities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0" name="Text Box 480"/>
                        <wps:cNvSpPr txBox="1"/>
                        <wps:spPr>
                          <a:xfrm>
                            <a:off x="4744085" y="22860"/>
                            <a:ext cx="1541145" cy="696595"/>
                          </a:xfrm>
                          <a:prstGeom prst="snip2DiagRect">
                            <a:avLst/>
                          </a:prstGeom>
                          <a:solidFill>
                            <a:srgbClr val="F2F2F2"/>
                          </a:solidFill>
                          <a:ln w="6350" cmpd="sng">
                            <a:solidFill>
                              <a:schemeClr val="accent6">
                                <a:lumMod val="75000"/>
                              </a:schemeClr>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a:ext>
                          </a:extLst>
                        </wps:spPr>
                        <wps:style>
                          <a:lnRef idx="0">
                            <a:schemeClr val="accent1"/>
                          </a:lnRef>
                          <a:fillRef idx="0">
                            <a:schemeClr val="accent1"/>
                          </a:fillRef>
                          <a:effectRef idx="0">
                            <a:schemeClr val="accent1"/>
                          </a:effectRef>
                          <a:fontRef idx="minor">
                            <a:schemeClr val="dk1"/>
                          </a:fontRef>
                        </wps:style>
                        <wps:txbx>
                          <w:txbxContent>
                            <w:p w14:paraId="47BF39DB" w14:textId="50226F8A" w:rsidR="00291480" w:rsidRPr="00CC5EEE" w:rsidRDefault="00291480" w:rsidP="009D6165">
                              <w:pPr>
                                <w:jc w:val="center"/>
                                <w:rPr>
                                  <w:rFonts w:ascii="Avenir Black" w:hAnsi="Avenir Black" w:cs="Futura Medium"/>
                                  <w:b/>
                                  <w:bCs/>
                                  <w:color w:val="000000" w:themeColor="text1"/>
                                  <w:sz w:val="20"/>
                                  <w:szCs w:val="20"/>
                                </w:rPr>
                              </w:pPr>
                              <w:r w:rsidRPr="00CC5EEE">
                                <w:rPr>
                                  <w:rFonts w:ascii="Avenir Black" w:hAnsi="Avenir Black" w:cs="Futura Medium"/>
                                  <w:b/>
                                  <w:bCs/>
                                  <w:color w:val="000000" w:themeColor="text1"/>
                                  <w:sz w:val="20"/>
                                  <w:szCs w:val="20"/>
                                </w:rPr>
                                <w:t>Proven outstanding knowledge and access to high quality experts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Text Box 481"/>
                        <wps:cNvSpPr txBox="1"/>
                        <wps:spPr>
                          <a:xfrm>
                            <a:off x="3164840" y="0"/>
                            <a:ext cx="1547495" cy="719455"/>
                          </a:xfrm>
                          <a:prstGeom prst="snip2DiagRect">
                            <a:avLst/>
                          </a:prstGeom>
                          <a:noFill/>
                          <a:ln w="6350" cmpd="sng">
                            <a:solidFill>
                              <a:schemeClr val="accent6">
                                <a:lumMod val="75000"/>
                              </a:schemeClr>
                            </a:solid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a:ext>
                          </a:extLst>
                        </wps:spPr>
                        <wps:style>
                          <a:lnRef idx="0">
                            <a:schemeClr val="accent1"/>
                          </a:lnRef>
                          <a:fillRef idx="0">
                            <a:schemeClr val="accent1"/>
                          </a:fillRef>
                          <a:effectRef idx="0">
                            <a:schemeClr val="accent1"/>
                          </a:effectRef>
                          <a:fontRef idx="minor">
                            <a:schemeClr val="dk1"/>
                          </a:fontRef>
                        </wps:style>
                        <wps:txbx>
                          <w:txbxContent>
                            <w:p w14:paraId="2F903FE8" w14:textId="1C78943C" w:rsidR="00291480" w:rsidRPr="00CC5EEE" w:rsidRDefault="00291480" w:rsidP="009D6165">
                              <w:pPr>
                                <w:jc w:val="center"/>
                                <w:rPr>
                                  <w:rFonts w:ascii="Avenir Black" w:hAnsi="Avenir Black" w:cs="Futura Medium"/>
                                  <w:b/>
                                  <w:bCs/>
                                  <w:color w:val="000000" w:themeColor="text1"/>
                                  <w:sz w:val="20"/>
                                  <w:szCs w:val="20"/>
                                </w:rPr>
                              </w:pPr>
                              <w:r w:rsidRPr="00CC5EEE">
                                <w:rPr>
                                  <w:rFonts w:ascii="Avenir Black" w:hAnsi="Avenir Black" w:cs="Futura Medium"/>
                                  <w:b/>
                                  <w:bCs/>
                                  <w:color w:val="000000" w:themeColor="text1"/>
                                  <w:sz w:val="20"/>
                                  <w:szCs w:val="20"/>
                                </w:rPr>
                                <w:t>Effective and Efficient Communication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297CE3E" id="Group 482" o:spid="_x0000_s1032" style="position:absolute;margin-left:3.15pt;margin-top:13.7pt;width:494.9pt;height:88.8pt;z-index:251657216;mso-height-relative:margin" coordsize="62852,71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">
                <v:shape id="Text Box 254" o:spid="_x0000_s1033" style="position:absolute;width:15468;height:7194;visibility:visible;mso-wrap-style:square;v-text-anchor:middle" coordsize="1546860,71945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" adj="-11796480,,5400" path="m,l1426948,r119912,119912l1546860,719455r,l119912,719455,,599543,,xe" filled="f" strokecolor="#e36c0a [2409]" strokeweight=".5pt">
                  <v:stroke joinstyle="miter"/>
                  <v:formulas/>
                  <v:path arrowok="t" o:connecttype="custom" o:connectlocs="0,0;1426948,0;1546860,119912;1546860,719455;1546860,719455;119912,719455;0,599543;0,0" o:connectangles="0,0,0,0,0,0,0,0" textboxrect="0,0,1546860,719455"/>
                  <v:textbox>
                    <w:txbxContent>
                      <w:p w14:paraId="762436BF" w14:textId="7A56603F" w:rsidR="00291480" w:rsidRPr="00CC5EEE" w:rsidRDefault="00291480" w:rsidP="009D6165">
                        <w:pPr>
                          <w:jc w:val="center"/>
                          <w:rPr>
                            <w:rFonts w:ascii="Avenir Black" w:hAnsi="Avenir Black" w:cs="Futura Medium"/>
                            <w:b/>
                            <w:bCs/>
                            <w:color w:val="000000" w:themeColor="text1"/>
                            <w:sz w:val="20"/>
                            <w:szCs w:val="20"/>
                          </w:rPr>
                        </w:pPr>
                        <w:r w:rsidRPr="00CC5EEE">
                          <w:rPr>
                            <w:rFonts w:ascii="Avenir Black" w:hAnsi="Avenir Black" w:cs="Futura Medium"/>
                            <w:b/>
                            <w:bCs/>
                            <w:color w:val="000000" w:themeColor="text1"/>
                            <w:sz w:val="20"/>
                            <w:szCs w:val="20"/>
                          </w:rPr>
                          <w:t>Shared Vision</w:t>
                        </w:r>
                      </w:p>
                    </w:txbxContent>
                  </v:textbox>
                </v:shape>
                <v:shape id="Text Box 255" o:spid="_x0000_s1034" style="position:absolute;left:15748;width:15474;height:7194;visibility:visible;mso-wrap-style:square;v-text-anchor:middle" coordsize="1547495,71945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" adj="-11796480,,5400" path="m,l1427583,r119912,119912l1547495,719455r,l119912,719455,,599543,,xe" fillcolor="#f2f2f2 [3052]" strokecolor="#e36c0a [2409]" strokeweight=".5pt">
                  <v:stroke joinstyle="miter"/>
                  <v:formulas/>
                  <v:path arrowok="t" o:connecttype="custom" o:connectlocs="0,0;1427583,0;1547495,119912;1547495,719455;1547495,719455;119912,719455;0,599543;0,0" o:connectangles="0,0,0,0,0,0,0,0" textboxrect="0,0,1547495,719455"/>
                  <v:textbox>
                    <w:txbxContent>
                      <w:p w14:paraId="5812DCE1" w14:textId="4ADCCAEC" w:rsidR="00291480" w:rsidRPr="00CC5EEE" w:rsidRDefault="00291480" w:rsidP="009D6165">
                        <w:pPr>
                          <w:jc w:val="center"/>
                          <w:rPr>
                            <w:rFonts w:ascii="Avenir Black" w:hAnsi="Avenir Black" w:cs="Futura Medium"/>
                            <w:b/>
                            <w:bCs/>
                            <w:color w:val="000000" w:themeColor="text1"/>
                            <w:sz w:val="20"/>
                            <w:szCs w:val="20"/>
                          </w:rPr>
                        </w:pPr>
                        <w:r w:rsidRPr="00CC5EEE">
                          <w:rPr>
                            <w:rFonts w:ascii="Avenir Black" w:hAnsi="Avenir Black" w:cs="Futura Medium"/>
                            <w:b/>
                            <w:bCs/>
                            <w:color w:val="000000" w:themeColor="text1"/>
                            <w:sz w:val="20"/>
                            <w:szCs w:val="20"/>
                          </w:rPr>
                          <w:t xml:space="preserve">Clearly Defined Roles and Responsibilities </w:t>
                        </w:r>
                      </w:p>
                    </w:txbxContent>
                  </v:textbox>
                </v:shape>
                <v:shape id="Text Box 480" o:spid="_x0000_s1035" style="position:absolute;left:47440;top:228;width:15412;height:6966;visibility:visible;mso-wrap-style:square;v-text-anchor:middle" coordsize="1541145,69659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" adj="-11796480,,5400" path="m,l1425044,r116101,116101l1541145,696595r,l116101,696595,,580494,,xe" fillcolor="#f2f2f2" strokecolor="#e36c0a [2409]" strokeweight=".5pt">
                  <v:stroke joinstyle="miter"/>
                  <v:formulas/>
                  <v:path arrowok="t" o:connecttype="custom" o:connectlocs="0,0;1425044,0;1541145,116101;1541145,696595;1541145,696595;116101,696595;0,580494;0,0" o:connectangles="0,0,0,0,0,0,0,0" textboxrect="0,0,1541145,696595"/>
                  <v:textbox>
                    <w:txbxContent>
                      <w:p w14:paraId="47BF39DB" w14:textId="50226F8A" w:rsidR="00291480" w:rsidRPr="00CC5EEE" w:rsidRDefault="00291480" w:rsidP="009D6165">
                        <w:pPr>
                          <w:jc w:val="center"/>
                          <w:rPr>
                            <w:rFonts w:ascii="Avenir Black" w:hAnsi="Avenir Black" w:cs="Futura Medium"/>
                            <w:b/>
                            <w:bCs/>
                            <w:color w:val="000000" w:themeColor="text1"/>
                            <w:sz w:val="20"/>
                            <w:szCs w:val="20"/>
                          </w:rPr>
                        </w:pPr>
                        <w:r w:rsidRPr="00CC5EEE">
                          <w:rPr>
                            <w:rFonts w:ascii="Avenir Black" w:hAnsi="Avenir Black" w:cs="Futura Medium"/>
                            <w:b/>
                            <w:bCs/>
                            <w:color w:val="000000" w:themeColor="text1"/>
                            <w:sz w:val="20"/>
                            <w:szCs w:val="20"/>
                          </w:rPr>
                          <w:t>Proven outstanding knowledge and access to high quality experts</w:t>
                        </w:r>
                      </w:p>
                    </w:txbxContent>
                  </v:textbox>
                </v:shape>
                <v:shape id="Text Box 481" o:spid="_x0000_s1036" style="position:absolute;left:31648;width:15475;height:7194;visibility:visible;mso-wrap-style:square;v-text-anchor:middle" coordsize="1547495,719455"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" adj="-11796480,,5400" path="m,l1427583,r119912,119912l1547495,719455r,l119912,719455,,599543,,xe" filled="f" strokecolor="#e36c0a [2409]" strokeweight=".5pt">
                  <v:stroke joinstyle="miter"/>
                  <v:formulas/>
                  <v:path arrowok="t" o:connecttype="custom" o:connectlocs="0,0;1427583,0;1547495,119912;1547495,719455;1547495,719455;119912,719455;0,599543;0,0" o:connectangles="0,0,0,0,0,0,0,0" textboxrect="0,0,1547495,719455"/>
                  <v:textbox>
                    <w:txbxContent>
                      <w:p w14:paraId="2F903FE8" w14:textId="1C78943C" w:rsidR="00291480" w:rsidRPr="00CC5EEE" w:rsidRDefault="00291480" w:rsidP="009D6165">
                        <w:pPr>
                          <w:jc w:val="center"/>
                          <w:rPr>
                            <w:rFonts w:ascii="Avenir Black" w:hAnsi="Avenir Black" w:cs="Futura Medium"/>
                            <w:b/>
                            <w:bCs/>
                            <w:color w:val="000000" w:themeColor="text1"/>
                            <w:sz w:val="20"/>
                            <w:szCs w:val="20"/>
                          </w:rPr>
                        </w:pPr>
                        <w:r w:rsidRPr="00CC5EEE">
                          <w:rPr>
                            <w:rFonts w:ascii="Avenir Black" w:hAnsi="Avenir Black" w:cs="Futura Medium"/>
                            <w:b/>
                            <w:bCs/>
                            <w:color w:val="000000" w:themeColor="text1"/>
                            <w:sz w:val="20"/>
                            <w:szCs w:val="20"/>
                          </w:rPr>
                          <w:t>Effective and Efficient Communication</w:t>
                        </w:r>
                      </w:p>
                    </w:txbxContent>
                  </v:textbox>
                </v:shape>
                <w10:wrap type="square"/>
              </v:group>
            </w:pict>
          </mc:Fallback>
        </mc:AlternateContent>
      </w:r>
      <w:r w:rsidR="00A527EB" w:rsidRPr="00936596">
        <w:rPr>
          <w:rFonts w:asciiTheme="majorHAnsi" w:hAnsiTheme="majorHAnsi" w:cstheme="majorHAnsi"/>
          <w:sz w:val="20"/>
          <w:szCs w:val="20"/>
          <w:lang w:val="en-GB"/>
        </w:rPr>
        <w:br w:type="page"/>
      </w:r>
    </w:p>
    <w:p w14:paraId="23E9FCFB" w14:textId="7005C417" w:rsidR="00C17F90" w:rsidRPr="00936596" w:rsidRDefault="00BE1677"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199" w:name="_Ref112757445"/>
      <w:bookmarkStart w:id="200" w:name="_Ref112757455"/>
      <w:bookmarkStart w:id="201" w:name="_Toc114753879"/>
      <w:r w:rsidRPr="00936596">
        <w:rPr>
          <w:rFonts w:asciiTheme="majorHAnsi" w:hAnsiTheme="majorHAnsi" w:cstheme="majorHAnsi"/>
          <w:b w:val="0"/>
          <w:color w:val="E36C0A"/>
          <w:sz w:val="24"/>
          <w:szCs w:val="24"/>
          <w:lang w:val="en-GB"/>
        </w:rPr>
        <w:lastRenderedPageBreak/>
        <w:t>Scope of the Work</w:t>
      </w:r>
      <w:bookmarkEnd w:id="199"/>
      <w:bookmarkEnd w:id="200"/>
      <w:bookmarkEnd w:id="201"/>
    </w:p>
    <w:p w14:paraId="4C6C84E5" w14:textId="77777777" w:rsidR="0088424A" w:rsidRPr="00936596" w:rsidRDefault="0088424A" w:rsidP="00A0303A">
      <w:pPr>
        <w:pStyle w:val="BodyText"/>
        <w:spacing w:line="276" w:lineRule="auto"/>
        <w:ind w:right="79"/>
        <w:jc w:val="both"/>
        <w:rPr>
          <w:rFonts w:asciiTheme="majorHAnsi" w:hAnsiTheme="majorHAnsi" w:cstheme="majorHAnsi"/>
          <w:noProof/>
          <w:lang w:val="en-GB"/>
        </w:rPr>
      </w:pPr>
    </w:p>
    <w:p w14:paraId="629AE87F" w14:textId="77777777" w:rsidR="00C17F90" w:rsidRPr="00936596" w:rsidRDefault="003B75AC"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202" w:name="_Toc114753880"/>
      <w:r w:rsidRPr="00936596">
        <w:rPr>
          <w:rFonts w:asciiTheme="majorHAnsi" w:hAnsiTheme="majorHAnsi" w:cstheme="majorHAnsi"/>
          <w:b w:val="0"/>
          <w:color w:val="E36C0A"/>
          <w:sz w:val="24"/>
          <w:szCs w:val="24"/>
          <w:lang w:val="en-GB"/>
        </w:rPr>
        <w:t>Overview</w:t>
      </w:r>
      <w:bookmarkEnd w:id="202"/>
    </w:p>
    <w:p w14:paraId="41B13633" w14:textId="69572D55" w:rsidR="00BD765D" w:rsidRPr="00936596" w:rsidRDefault="00BD765D" w:rsidP="00A0303A">
      <w:pPr>
        <w:pStyle w:val="BodyText"/>
        <w:spacing w:line="276" w:lineRule="auto"/>
        <w:ind w:right="79"/>
        <w:jc w:val="both"/>
        <w:rPr>
          <w:rFonts w:asciiTheme="majorHAnsi" w:hAnsiTheme="majorHAnsi" w:cstheme="majorHAnsi"/>
          <w:noProof/>
          <w:lang w:val="en-GB"/>
        </w:rPr>
      </w:pPr>
    </w:p>
    <w:p w14:paraId="0CC65D0D" w14:textId="77777777" w:rsidR="00BE5036" w:rsidRPr="00936596" w:rsidRDefault="00BE5036" w:rsidP="00A0303A">
      <w:pPr>
        <w:pStyle w:val="BodyText"/>
        <w:spacing w:line="276" w:lineRule="auto"/>
        <w:ind w:right="79"/>
        <w:jc w:val="both"/>
        <w:rPr>
          <w:rFonts w:asciiTheme="majorHAnsi" w:hAnsiTheme="majorHAnsi" w:cstheme="majorHAnsi"/>
          <w:noProof/>
          <w:lang w:val="en-GB"/>
        </w:rPr>
        <w:sectPr w:rsidR="00BE5036" w:rsidRPr="00936596" w:rsidSect="00F53AC8">
          <w:type w:val="continuous"/>
          <w:pgSz w:w="11901" w:h="16817"/>
          <w:pgMar w:top="1418" w:right="851" w:bottom="1418" w:left="1134" w:header="709" w:footer="709" w:gutter="0"/>
          <w:cols w:space="708"/>
          <w:docGrid w:linePitch="360"/>
        </w:sectPr>
      </w:pPr>
    </w:p>
    <w:p w14:paraId="5BA86791" w14:textId="7687D70A" w:rsidR="00BE5036" w:rsidRPr="00936596" w:rsidRDefault="00BE5036"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ToR anticipates a comprehensive set of tasks to </w:t>
      </w:r>
      <w:r w:rsidR="003129A8" w:rsidRPr="00936596">
        <w:rPr>
          <w:rFonts w:asciiTheme="majorHAnsi" w:hAnsiTheme="majorHAnsi" w:cstheme="majorHAnsi"/>
          <w:noProof/>
          <w:sz w:val="22"/>
          <w:szCs w:val="22"/>
          <w:lang w:val="en-GB"/>
        </w:rPr>
        <w:t>be carried out,</w:t>
      </w:r>
      <w:r w:rsidRPr="00936596">
        <w:rPr>
          <w:rFonts w:asciiTheme="majorHAnsi" w:hAnsiTheme="majorHAnsi" w:cstheme="majorHAnsi"/>
          <w:noProof/>
          <w:sz w:val="22"/>
          <w:szCs w:val="22"/>
          <w:lang w:val="en-GB"/>
        </w:rPr>
        <w:t xml:space="preserve"> which are associated to </w:t>
      </w:r>
      <w:r w:rsidR="003129A8" w:rsidRPr="00936596">
        <w:rPr>
          <w:rFonts w:asciiTheme="majorHAnsi" w:hAnsiTheme="majorHAnsi" w:cstheme="majorHAnsi"/>
          <w:b/>
          <w:bCs/>
          <w:noProof/>
          <w:color w:val="E36C0A" w:themeColor="accent6" w:themeShade="BF"/>
          <w:sz w:val="22"/>
          <w:szCs w:val="22"/>
          <w:lang w:val="en-GB"/>
        </w:rPr>
        <w:t>4</w:t>
      </w:r>
      <w:r w:rsidRPr="00936596">
        <w:rPr>
          <w:rFonts w:asciiTheme="majorHAnsi" w:hAnsiTheme="majorHAnsi" w:cstheme="majorHAnsi"/>
          <w:b/>
          <w:bCs/>
          <w:noProof/>
          <w:color w:val="E36C0A" w:themeColor="accent6" w:themeShade="BF"/>
          <w:sz w:val="22"/>
          <w:szCs w:val="22"/>
          <w:lang w:val="en-GB"/>
        </w:rPr>
        <w:t xml:space="preserve"> main </w:t>
      </w:r>
      <w:r w:rsidR="003129A8" w:rsidRPr="00936596">
        <w:rPr>
          <w:rFonts w:asciiTheme="majorHAnsi" w:hAnsiTheme="majorHAnsi" w:cstheme="majorHAnsi"/>
          <w:b/>
          <w:bCs/>
          <w:noProof/>
          <w:color w:val="E36C0A" w:themeColor="accent6" w:themeShade="BF"/>
          <w:sz w:val="22"/>
          <w:szCs w:val="22"/>
          <w:lang w:val="en-GB"/>
        </w:rPr>
        <w:t>outputs</w:t>
      </w:r>
      <w:r w:rsidRPr="00936596">
        <w:rPr>
          <w:rFonts w:asciiTheme="majorHAnsi" w:hAnsiTheme="majorHAnsi" w:cstheme="majorHAnsi"/>
          <w:noProof/>
          <w:sz w:val="22"/>
          <w:szCs w:val="22"/>
          <w:lang w:val="en-GB"/>
        </w:rPr>
        <w:t xml:space="preserve"> </w:t>
      </w:r>
      <w:r w:rsidR="003129A8" w:rsidRPr="00936596">
        <w:rPr>
          <w:rFonts w:asciiTheme="majorHAnsi" w:hAnsiTheme="majorHAnsi" w:cstheme="majorHAnsi"/>
          <w:noProof/>
          <w:sz w:val="22"/>
          <w:szCs w:val="22"/>
          <w:lang w:val="en-GB"/>
        </w:rPr>
        <w:t>that needs to be produced, as described in ToR, sections 2 and 4</w:t>
      </w:r>
      <w:r w:rsidRPr="00936596">
        <w:rPr>
          <w:rFonts w:asciiTheme="majorHAnsi" w:hAnsiTheme="majorHAnsi" w:cstheme="majorHAnsi"/>
          <w:noProof/>
          <w:sz w:val="22"/>
          <w:szCs w:val="22"/>
          <w:lang w:val="en-GB"/>
        </w:rPr>
        <w:t>.</w:t>
      </w:r>
    </w:p>
    <w:p w14:paraId="52268BF0" w14:textId="77777777" w:rsidR="003129A8" w:rsidRPr="00936596" w:rsidRDefault="003129A8" w:rsidP="00A0303A">
      <w:pPr>
        <w:pStyle w:val="BodyText"/>
        <w:spacing w:line="276" w:lineRule="auto"/>
        <w:ind w:right="79"/>
        <w:rPr>
          <w:rFonts w:asciiTheme="majorHAnsi" w:hAnsiTheme="majorHAnsi" w:cstheme="majorHAnsi"/>
          <w:noProof/>
          <w:sz w:val="22"/>
          <w:szCs w:val="22"/>
          <w:lang w:val="en-GB"/>
        </w:rPr>
      </w:pPr>
    </w:p>
    <w:p w14:paraId="3CA115F3" w14:textId="6725A1FE" w:rsidR="00BF4C7D" w:rsidRPr="00936596" w:rsidRDefault="00BE5036"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methodology proposed </w:t>
      </w:r>
      <w:r w:rsidR="003129A8" w:rsidRPr="00936596">
        <w:rPr>
          <w:rFonts w:asciiTheme="majorHAnsi" w:hAnsiTheme="majorHAnsi" w:cstheme="majorHAnsi"/>
          <w:noProof/>
          <w:sz w:val="22"/>
          <w:szCs w:val="22"/>
          <w:lang w:val="en-GB"/>
        </w:rPr>
        <w:t>for this assignment</w:t>
      </w:r>
      <w:r w:rsidRPr="00936596">
        <w:rPr>
          <w:rFonts w:asciiTheme="majorHAnsi" w:hAnsiTheme="majorHAnsi" w:cstheme="majorHAnsi"/>
          <w:noProof/>
          <w:sz w:val="22"/>
          <w:szCs w:val="22"/>
          <w:lang w:val="en-GB"/>
        </w:rPr>
        <w:t xml:space="preserve"> is intended to address the issues raised in the ToR and contribute to the </w:t>
      </w:r>
      <w:r w:rsidR="003129A8" w:rsidRPr="00936596">
        <w:rPr>
          <w:rFonts w:asciiTheme="majorHAnsi" w:hAnsiTheme="majorHAnsi" w:cstheme="majorHAnsi"/>
          <w:noProof/>
          <w:sz w:val="22"/>
          <w:szCs w:val="22"/>
          <w:lang w:val="en-GB"/>
        </w:rPr>
        <w:t>outputs</w:t>
      </w:r>
      <w:r w:rsidRPr="00936596">
        <w:rPr>
          <w:rFonts w:asciiTheme="majorHAnsi" w:hAnsiTheme="majorHAnsi" w:cstheme="majorHAnsi"/>
          <w:noProof/>
          <w:sz w:val="22"/>
          <w:szCs w:val="22"/>
          <w:lang w:val="en-GB"/>
        </w:rPr>
        <w:t xml:space="preserve"> through connected deliverables.</w:t>
      </w:r>
      <w:r w:rsidR="003129A8" w:rsidRPr="00936596">
        <w:rPr>
          <w:rFonts w:asciiTheme="majorHAnsi" w:hAnsiTheme="majorHAnsi" w:cstheme="majorHAnsi"/>
          <w:noProof/>
          <w:sz w:val="22"/>
          <w:szCs w:val="22"/>
          <w:lang w:val="en-GB"/>
        </w:rPr>
        <w:t xml:space="preserve"> It is important to mention that </w:t>
      </w:r>
      <w:r w:rsidR="003129A8" w:rsidRPr="00936596">
        <w:rPr>
          <w:rFonts w:asciiTheme="majorHAnsi" w:hAnsiTheme="majorHAnsi" w:cstheme="majorHAnsi"/>
          <w:b/>
          <w:bCs/>
          <w:noProof/>
          <w:color w:val="E36C0A" w:themeColor="accent6" w:themeShade="BF"/>
          <w:sz w:val="22"/>
          <w:szCs w:val="22"/>
          <w:lang w:val="en-GB"/>
        </w:rPr>
        <w:t xml:space="preserve">we </w:t>
      </w:r>
      <w:r w:rsidR="003129A8" w:rsidRPr="00936596">
        <w:rPr>
          <w:rFonts w:asciiTheme="majorHAnsi" w:hAnsiTheme="majorHAnsi" w:cstheme="majorHAnsi"/>
          <w:b/>
          <w:bCs/>
          <w:noProof/>
          <w:color w:val="E36C0A" w:themeColor="accent6" w:themeShade="BF"/>
          <w:sz w:val="22"/>
          <w:szCs w:val="22"/>
          <w:lang w:val="en-GB"/>
        </w:rPr>
        <w:t>combined the Logical Framework Approach</w:t>
      </w:r>
      <w:r w:rsidR="003129A8" w:rsidRPr="00936596">
        <w:rPr>
          <w:rFonts w:asciiTheme="majorHAnsi" w:hAnsiTheme="majorHAnsi" w:cstheme="majorHAnsi"/>
          <w:noProof/>
          <w:sz w:val="22"/>
          <w:szCs w:val="22"/>
          <w:lang w:val="en-GB"/>
        </w:rPr>
        <w:t xml:space="preserve"> </w:t>
      </w:r>
      <w:r w:rsidR="003129A8" w:rsidRPr="00936596">
        <w:rPr>
          <w:rFonts w:asciiTheme="majorHAnsi" w:hAnsiTheme="majorHAnsi" w:cstheme="majorHAnsi"/>
          <w:b/>
          <w:bCs/>
          <w:noProof/>
          <w:color w:val="E36C0A" w:themeColor="accent6" w:themeShade="BF"/>
          <w:sz w:val="22"/>
          <w:szCs w:val="22"/>
          <w:lang w:val="en-GB"/>
        </w:rPr>
        <w:t>with specific Project Management tools (WBS)</w:t>
      </w:r>
      <w:r w:rsidR="003129A8" w:rsidRPr="00936596">
        <w:rPr>
          <w:rFonts w:asciiTheme="majorHAnsi" w:hAnsiTheme="majorHAnsi" w:cstheme="majorHAnsi"/>
          <w:noProof/>
          <w:sz w:val="22"/>
          <w:szCs w:val="22"/>
          <w:lang w:val="en-GB"/>
        </w:rPr>
        <w:t xml:space="preserve"> in order to provide a clear and logical method to monitor and control the progress of the project.</w:t>
      </w:r>
    </w:p>
    <w:p w14:paraId="7C583261" w14:textId="77777777" w:rsidR="003129A8" w:rsidRPr="00936596" w:rsidRDefault="003129A8" w:rsidP="00A0303A">
      <w:pPr>
        <w:pStyle w:val="BodyText"/>
        <w:spacing w:line="276" w:lineRule="auto"/>
        <w:ind w:right="79"/>
        <w:rPr>
          <w:rFonts w:asciiTheme="majorHAnsi" w:hAnsiTheme="majorHAnsi" w:cstheme="majorHAnsi"/>
          <w:noProof/>
          <w:sz w:val="22"/>
          <w:szCs w:val="22"/>
          <w:lang w:val="en-GB"/>
        </w:rPr>
      </w:pPr>
    </w:p>
    <w:p w14:paraId="37FA5CC4" w14:textId="4787D8A2" w:rsidR="003129A8" w:rsidRPr="00936596" w:rsidRDefault="00BE5036"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Summarising, our approach on the delivering the Scope of the Work is presented in the </w:t>
      </w:r>
      <w:r w:rsidR="0023395C" w:rsidRPr="00936596">
        <w:rPr>
          <w:rFonts w:asciiTheme="majorHAnsi" w:hAnsiTheme="majorHAnsi" w:cstheme="majorHAnsi"/>
          <w:noProof/>
          <w:sz w:val="22"/>
          <w:szCs w:val="22"/>
          <w:lang w:val="en-GB"/>
        </w:rPr>
        <w:fldChar w:fldCharType="begin"/>
      </w:r>
      <w:r w:rsidR="0023395C" w:rsidRPr="00936596">
        <w:rPr>
          <w:rFonts w:asciiTheme="majorHAnsi" w:hAnsiTheme="majorHAnsi" w:cstheme="majorHAnsi"/>
          <w:noProof/>
          <w:sz w:val="22"/>
          <w:szCs w:val="22"/>
          <w:lang w:val="en-GB"/>
        </w:rPr>
        <w:instrText xml:space="preserve"> REF _Ref112860816 \h  \* MERGEFORMAT </w:instrText>
      </w:r>
      <w:r w:rsidR="0023395C" w:rsidRPr="00936596">
        <w:rPr>
          <w:rFonts w:asciiTheme="majorHAnsi" w:hAnsiTheme="majorHAnsi" w:cstheme="majorHAnsi"/>
          <w:noProof/>
          <w:sz w:val="22"/>
          <w:szCs w:val="22"/>
          <w:lang w:val="en-GB"/>
        </w:rPr>
      </w:r>
      <w:r w:rsidR="0023395C" w:rsidRPr="00936596">
        <w:rPr>
          <w:rFonts w:asciiTheme="majorHAnsi" w:hAnsiTheme="majorHAnsi" w:cstheme="majorHAnsi"/>
          <w:noProof/>
          <w:sz w:val="22"/>
          <w:szCs w:val="22"/>
          <w:lang w:val="en-GB"/>
        </w:rPr>
        <w:fldChar w:fldCharType="separate"/>
      </w:r>
      <w:r w:rsidR="00176250" w:rsidRPr="00936596">
        <w:rPr>
          <w:rFonts w:asciiTheme="majorHAnsi" w:hAnsiTheme="majorHAnsi" w:cstheme="majorHAnsi"/>
          <w:color w:val="548DD4"/>
          <w:sz w:val="22"/>
          <w:szCs w:val="22"/>
          <w:lang w:val="en-GB"/>
        </w:rPr>
        <w:t xml:space="preserve">Figure </w:t>
      </w:r>
      <w:r w:rsidR="00176250" w:rsidRPr="00936596">
        <w:rPr>
          <w:rFonts w:asciiTheme="majorHAnsi" w:hAnsiTheme="majorHAnsi" w:cstheme="majorHAnsi"/>
          <w:noProof/>
          <w:color w:val="548DD4"/>
          <w:sz w:val="22"/>
          <w:szCs w:val="22"/>
          <w:lang w:val="en-GB"/>
        </w:rPr>
        <w:t>59</w:t>
      </w:r>
      <w:r w:rsidR="0023395C" w:rsidRPr="00936596">
        <w:rPr>
          <w:rFonts w:asciiTheme="majorHAnsi" w:hAnsiTheme="majorHAnsi" w:cstheme="majorHAnsi"/>
          <w:noProof/>
          <w:sz w:val="22"/>
          <w:szCs w:val="22"/>
          <w:lang w:val="en-GB"/>
        </w:rPr>
        <w:fldChar w:fldCharType="end"/>
      </w:r>
      <w:r w:rsidR="00BF4C7D" w:rsidRPr="00936596">
        <w:rPr>
          <w:rFonts w:asciiTheme="majorHAnsi" w:hAnsiTheme="majorHAnsi" w:cstheme="majorHAnsi"/>
          <w:noProof/>
          <w:sz w:val="22"/>
          <w:szCs w:val="22"/>
          <w:lang w:val="en-GB"/>
        </w:rPr>
        <w:fldChar w:fldCharType="begin"/>
      </w:r>
      <w:r w:rsidR="00BF4C7D" w:rsidRPr="00936596">
        <w:rPr>
          <w:rFonts w:asciiTheme="majorHAnsi" w:hAnsiTheme="majorHAnsi" w:cstheme="majorHAnsi"/>
          <w:noProof/>
          <w:sz w:val="22"/>
          <w:szCs w:val="22"/>
          <w:lang w:val="en-GB"/>
        </w:rPr>
        <w:instrText xml:space="preserve"> REF _Ref402713229 \h </w:instrText>
      </w:r>
      <w:r w:rsidR="00007169" w:rsidRPr="00936596">
        <w:rPr>
          <w:rFonts w:asciiTheme="majorHAnsi" w:hAnsiTheme="majorHAnsi" w:cstheme="majorHAnsi"/>
          <w:noProof/>
          <w:sz w:val="22"/>
          <w:szCs w:val="22"/>
          <w:lang w:val="en-GB"/>
        </w:rPr>
        <w:instrText xml:space="preserve"> \* MERGEFORMAT </w:instrText>
      </w:r>
      <w:r w:rsidR="00BF4C7D" w:rsidRPr="00936596">
        <w:rPr>
          <w:rFonts w:asciiTheme="majorHAnsi" w:hAnsiTheme="majorHAnsi" w:cstheme="majorHAnsi"/>
          <w:noProof/>
          <w:sz w:val="22"/>
          <w:szCs w:val="22"/>
          <w:lang w:val="en-GB"/>
        </w:rPr>
      </w:r>
      <w:r w:rsidR="00BF4C7D" w:rsidRPr="00936596">
        <w:rPr>
          <w:rFonts w:asciiTheme="majorHAnsi" w:hAnsiTheme="majorHAnsi" w:cstheme="majorHAnsi"/>
          <w:noProof/>
          <w:sz w:val="22"/>
          <w:szCs w:val="22"/>
          <w:lang w:val="en-GB"/>
        </w:rPr>
        <w:fldChar w:fldCharType="end"/>
      </w:r>
      <w:r w:rsidR="00BF4C7D" w:rsidRPr="00936596">
        <w:rPr>
          <w:rFonts w:asciiTheme="majorHAnsi" w:hAnsiTheme="majorHAnsi" w:cstheme="majorHAnsi"/>
          <w:noProof/>
          <w:sz w:val="22"/>
          <w:szCs w:val="22"/>
          <w:lang w:val="en-GB"/>
        </w:rPr>
        <w:t xml:space="preserve"> </w:t>
      </w:r>
      <w:r w:rsidRPr="00936596">
        <w:rPr>
          <w:rFonts w:asciiTheme="majorHAnsi" w:hAnsiTheme="majorHAnsi" w:cstheme="majorHAnsi"/>
          <w:noProof/>
          <w:sz w:val="22"/>
          <w:szCs w:val="22"/>
          <w:lang w:val="en-GB"/>
        </w:rPr>
        <w:t>below</w:t>
      </w:r>
    </w:p>
    <w:p w14:paraId="7B918D83" w14:textId="7C74823E" w:rsidR="003129A8" w:rsidRPr="00936596" w:rsidRDefault="003129A8" w:rsidP="00A0303A">
      <w:pPr>
        <w:pStyle w:val="BodyText"/>
        <w:spacing w:line="276" w:lineRule="auto"/>
        <w:ind w:right="79"/>
        <w:rPr>
          <w:rFonts w:asciiTheme="majorHAnsi" w:hAnsiTheme="majorHAnsi" w:cstheme="majorHAnsi"/>
          <w:noProof/>
          <w:sz w:val="22"/>
          <w:szCs w:val="22"/>
          <w:lang w:val="en-GB"/>
        </w:rPr>
        <w:sectPr w:rsidR="003129A8" w:rsidRPr="00936596" w:rsidSect="003129A8">
          <w:type w:val="continuous"/>
          <w:pgSz w:w="11901" w:h="16817"/>
          <w:pgMar w:top="1418" w:right="851" w:bottom="1418" w:left="1134" w:header="709" w:footer="709" w:gutter="0"/>
          <w:cols w:num="2" w:sep="1" w:space="113"/>
          <w:docGrid w:linePitch="360"/>
        </w:sectPr>
      </w:pPr>
    </w:p>
    <w:p w14:paraId="03D2A548" w14:textId="1DA24BE3" w:rsidR="00F949CA" w:rsidRPr="00936596" w:rsidRDefault="00F949CA" w:rsidP="00A0303A">
      <w:pPr>
        <w:pStyle w:val="BodyText"/>
        <w:spacing w:line="276" w:lineRule="auto"/>
        <w:ind w:right="79"/>
        <w:jc w:val="both"/>
        <w:rPr>
          <w:rFonts w:asciiTheme="majorHAnsi" w:hAnsiTheme="majorHAnsi" w:cstheme="majorHAnsi"/>
          <w:noProof/>
          <w:lang w:val="en-GB"/>
        </w:rPr>
      </w:pPr>
    </w:p>
    <w:p w14:paraId="4A7F04C1" w14:textId="05E6438C" w:rsidR="003129A8" w:rsidRPr="00936596" w:rsidRDefault="003129A8" w:rsidP="00A0303A">
      <w:pPr>
        <w:pStyle w:val="BodyText"/>
        <w:spacing w:line="276" w:lineRule="auto"/>
        <w:ind w:right="79"/>
        <w:jc w:val="both"/>
        <w:rPr>
          <w:rFonts w:asciiTheme="majorHAnsi" w:hAnsiTheme="majorHAnsi" w:cstheme="majorHAnsi"/>
          <w:noProof/>
          <w:lang w:val="en-GB"/>
        </w:rPr>
      </w:pPr>
    </w:p>
    <w:p w14:paraId="2EE23651" w14:textId="77777777" w:rsidR="003129A8" w:rsidRPr="00936596" w:rsidRDefault="003129A8" w:rsidP="00A0303A">
      <w:pPr>
        <w:pStyle w:val="BodyText"/>
        <w:spacing w:line="276" w:lineRule="auto"/>
        <w:ind w:right="79"/>
        <w:jc w:val="center"/>
        <w:rPr>
          <w:lang w:val="en-GB"/>
        </w:rPr>
      </w:pPr>
      <w:r w:rsidRPr="00936596">
        <w:rPr>
          <w:rFonts w:asciiTheme="majorHAnsi" w:hAnsiTheme="majorHAnsi" w:cstheme="majorHAnsi"/>
          <w:noProof/>
          <w:lang w:val="en-GB"/>
        </w:rPr>
        <w:drawing>
          <wp:inline distT="0" distB="0" distL="0" distR="0" wp14:anchorId="6396B35A" wp14:editId="353383CE">
            <wp:extent cx="5383850" cy="442446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w-approach.png"/>
                    <pic:cNvPicPr/>
                  </pic:nvPicPr>
                  <pic:blipFill>
                    <a:blip r:embed="rId185"/>
                    <a:stretch>
                      <a:fillRect/>
                    </a:stretch>
                  </pic:blipFill>
                  <pic:spPr>
                    <a:xfrm>
                      <a:off x="0" y="0"/>
                      <a:ext cx="5383850" cy="4424465"/>
                    </a:xfrm>
                    <a:prstGeom prst="rect">
                      <a:avLst/>
                    </a:prstGeom>
                  </pic:spPr>
                </pic:pic>
              </a:graphicData>
            </a:graphic>
          </wp:inline>
        </w:drawing>
      </w:r>
    </w:p>
    <w:p w14:paraId="6DBA06C2" w14:textId="5F0013CA" w:rsidR="003129A8" w:rsidRPr="00936596" w:rsidRDefault="003129A8" w:rsidP="00A0303A">
      <w:pPr>
        <w:pStyle w:val="BodyText"/>
        <w:spacing w:line="276" w:lineRule="auto"/>
        <w:ind w:right="79"/>
        <w:jc w:val="center"/>
        <w:rPr>
          <w:rFonts w:asciiTheme="majorHAnsi" w:hAnsiTheme="majorHAnsi" w:cstheme="majorHAnsi"/>
          <w:color w:val="548DD4"/>
          <w:lang w:val="en-GB"/>
        </w:rPr>
      </w:pPr>
      <w:bookmarkStart w:id="203" w:name="_Ref112860816"/>
      <w:bookmarkStart w:id="204" w:name="_Toc114584314"/>
      <w:r w:rsidRPr="00936596">
        <w:rPr>
          <w:rFonts w:asciiTheme="majorHAnsi" w:hAnsiTheme="majorHAnsi" w:cstheme="majorHAnsi"/>
          <w:color w:val="548DD4"/>
          <w:lang w:val="en-GB"/>
        </w:rPr>
        <w:t xml:space="preserve">Figure </w:t>
      </w:r>
      <w:r w:rsidRPr="00936596">
        <w:rPr>
          <w:rFonts w:asciiTheme="majorHAnsi" w:hAnsiTheme="majorHAnsi" w:cstheme="majorHAnsi"/>
          <w:color w:val="548DD4"/>
          <w:lang w:val="en-GB"/>
        </w:rPr>
        <w:fldChar w:fldCharType="begin"/>
      </w:r>
      <w:r w:rsidRPr="00936596">
        <w:rPr>
          <w:rFonts w:asciiTheme="majorHAnsi" w:hAnsiTheme="majorHAnsi" w:cstheme="majorHAnsi"/>
          <w:color w:val="548DD4"/>
          <w:lang w:val="en-GB"/>
        </w:rPr>
        <w:instrText xml:space="preserve"> SEQ Figure \* ARABIC </w:instrText>
      </w:r>
      <w:r w:rsidRPr="00936596">
        <w:rPr>
          <w:rFonts w:asciiTheme="majorHAnsi" w:hAnsiTheme="majorHAnsi" w:cstheme="majorHAnsi"/>
          <w:color w:val="548DD4"/>
          <w:lang w:val="en-GB"/>
        </w:rPr>
        <w:fldChar w:fldCharType="separate"/>
      </w:r>
      <w:r w:rsidR="00E90923" w:rsidRPr="00936596">
        <w:rPr>
          <w:rFonts w:asciiTheme="majorHAnsi" w:hAnsiTheme="majorHAnsi" w:cstheme="majorHAnsi"/>
          <w:noProof/>
          <w:color w:val="548DD4"/>
          <w:lang w:val="en-GB"/>
        </w:rPr>
        <w:t>59</w:t>
      </w:r>
      <w:r w:rsidRPr="00936596">
        <w:rPr>
          <w:rFonts w:asciiTheme="majorHAnsi" w:hAnsiTheme="majorHAnsi" w:cstheme="majorHAnsi"/>
          <w:color w:val="548DD4"/>
          <w:lang w:val="en-GB"/>
        </w:rPr>
        <w:fldChar w:fldCharType="end"/>
      </w:r>
      <w:bookmarkEnd w:id="203"/>
      <w:r w:rsidRPr="00936596">
        <w:rPr>
          <w:rFonts w:asciiTheme="majorHAnsi" w:hAnsiTheme="majorHAnsi" w:cstheme="majorHAnsi"/>
          <w:color w:val="548DD4"/>
          <w:lang w:val="en-GB"/>
        </w:rPr>
        <w:t xml:space="preserve"> - Approach to deliver Scope of Work</w:t>
      </w:r>
      <w:bookmarkEnd w:id="204"/>
    </w:p>
    <w:p w14:paraId="5F4EA9CF" w14:textId="67D5551F" w:rsidR="003129A8" w:rsidRPr="00936596" w:rsidRDefault="003129A8" w:rsidP="00A0303A">
      <w:pPr>
        <w:pStyle w:val="BodyText"/>
        <w:spacing w:line="276" w:lineRule="auto"/>
        <w:ind w:right="79"/>
        <w:jc w:val="both"/>
        <w:rPr>
          <w:rFonts w:asciiTheme="majorHAnsi" w:hAnsiTheme="majorHAnsi" w:cstheme="majorHAnsi"/>
          <w:noProof/>
          <w:lang w:val="en-GB"/>
        </w:rPr>
      </w:pPr>
    </w:p>
    <w:p w14:paraId="7E2F67D1" w14:textId="729C018C" w:rsidR="003129A8" w:rsidRPr="00936596" w:rsidRDefault="003129A8" w:rsidP="00A0303A">
      <w:pPr>
        <w:pStyle w:val="BodyText"/>
        <w:spacing w:line="276" w:lineRule="auto"/>
        <w:ind w:right="79"/>
        <w:jc w:val="both"/>
        <w:rPr>
          <w:rFonts w:ascii="Calibri" w:hAnsi="Calibri" w:cstheme="majorHAnsi"/>
          <w:noProof/>
          <w:sz w:val="22"/>
          <w:szCs w:val="22"/>
          <w:lang w:val="en-GB"/>
        </w:rPr>
      </w:pPr>
      <w:r w:rsidRPr="00936596">
        <w:rPr>
          <w:rFonts w:ascii="Calibri" w:hAnsi="Calibri" w:cstheme="majorHAnsi"/>
          <w:noProof/>
          <w:sz w:val="22"/>
          <w:szCs w:val="22"/>
          <w:lang w:val="en-GB"/>
        </w:rPr>
        <w:t>As it is presented in the figure above, the Logical Framework approach shows that, considering the assumptions, the activities will be carried out and will produce deliverables. Deliverables will produce the expected outputs which will contribute to the specific objectives that, further, will contribute to the overall objective.</w:t>
      </w:r>
    </w:p>
    <w:p w14:paraId="65F45A02" w14:textId="77777777" w:rsidR="003129A8" w:rsidRPr="00936596" w:rsidRDefault="003129A8" w:rsidP="00A0303A">
      <w:pPr>
        <w:pStyle w:val="BodyText"/>
        <w:spacing w:line="276" w:lineRule="auto"/>
        <w:ind w:right="79"/>
        <w:jc w:val="both"/>
        <w:rPr>
          <w:rFonts w:ascii="Calibri" w:hAnsi="Calibri" w:cstheme="majorHAnsi"/>
          <w:noProof/>
          <w:sz w:val="22"/>
          <w:szCs w:val="22"/>
          <w:lang w:val="en-GB"/>
        </w:rPr>
      </w:pPr>
    </w:p>
    <w:p w14:paraId="65E0D3A1" w14:textId="43A3102C" w:rsidR="003129A8" w:rsidRPr="00936596" w:rsidRDefault="003129A8" w:rsidP="00A0303A">
      <w:pPr>
        <w:pStyle w:val="BodyText"/>
        <w:spacing w:line="276" w:lineRule="auto"/>
        <w:ind w:right="79"/>
        <w:jc w:val="both"/>
        <w:rPr>
          <w:rFonts w:ascii="Calibri" w:hAnsi="Calibri" w:cstheme="majorHAnsi"/>
          <w:noProof/>
          <w:sz w:val="22"/>
          <w:szCs w:val="22"/>
          <w:lang w:val="en-GB"/>
        </w:rPr>
      </w:pPr>
      <w:r w:rsidRPr="00936596">
        <w:rPr>
          <w:rFonts w:ascii="Calibri" w:hAnsi="Calibri" w:cstheme="majorHAnsi"/>
          <w:noProof/>
          <w:sz w:val="22"/>
          <w:szCs w:val="22"/>
          <w:lang w:val="en-GB"/>
        </w:rPr>
        <w:t xml:space="preserve">On the Project Management side (approach), the activities are grouped in implementation chapters which are </w:t>
      </w:r>
      <w:r w:rsidRPr="00936596">
        <w:rPr>
          <w:rFonts w:ascii="Calibri" w:hAnsi="Calibri" w:cstheme="majorHAnsi"/>
          <w:noProof/>
          <w:sz w:val="22"/>
          <w:szCs w:val="22"/>
          <w:lang w:val="en-GB"/>
        </w:rPr>
        <w:lastRenderedPageBreak/>
        <w:t xml:space="preserve">further grouped in phases. Deliverables are connected to the Implementation Chapters and Phases. Together, the Implementation Chapters, Phases and Deliverables are forming the project Work Breakdown Structure (WBS). Further, the activities, Implementation Chapters and Phases forms the project timetable of work. </w:t>
      </w:r>
    </w:p>
    <w:p w14:paraId="61B045F1" w14:textId="42782636" w:rsidR="003129A8" w:rsidRPr="00936596" w:rsidRDefault="003129A8" w:rsidP="00A0303A">
      <w:pPr>
        <w:pStyle w:val="BodyText"/>
        <w:spacing w:line="276" w:lineRule="auto"/>
        <w:ind w:right="79"/>
        <w:jc w:val="both"/>
        <w:rPr>
          <w:rFonts w:ascii="Calibri" w:hAnsi="Calibri" w:cstheme="majorHAnsi"/>
          <w:noProof/>
          <w:sz w:val="22"/>
          <w:szCs w:val="22"/>
          <w:lang w:val="en-GB"/>
        </w:rPr>
      </w:pPr>
    </w:p>
    <w:p w14:paraId="165EC288" w14:textId="565B0FCF" w:rsidR="003129A8" w:rsidRPr="00936596" w:rsidRDefault="003129A8" w:rsidP="00A0303A">
      <w:pPr>
        <w:pStyle w:val="BodyText"/>
        <w:spacing w:line="276" w:lineRule="auto"/>
        <w:ind w:right="79"/>
        <w:jc w:val="both"/>
        <w:rPr>
          <w:rFonts w:ascii="Calibri" w:hAnsi="Calibri" w:cstheme="majorHAnsi"/>
          <w:noProof/>
          <w:sz w:val="22"/>
          <w:szCs w:val="22"/>
          <w:lang w:val="en-GB"/>
        </w:rPr>
      </w:pPr>
      <w:r w:rsidRPr="00936596">
        <w:rPr>
          <w:rFonts w:ascii="Calibri" w:hAnsi="Calibri" w:cstheme="majorHAnsi"/>
          <w:noProof/>
          <w:sz w:val="22"/>
          <w:szCs w:val="22"/>
          <w:lang w:val="en-GB"/>
        </w:rPr>
        <w:t>As shown, our overall approach for the implementation of this assignment will ensure that all dimensions related to the implementation and to the management&amp;control of the implementation are fully covered and always synchronised. Our approach for defining the Scope of the Work for the project is a combination between the methodology illustrated in the Project Cycle Management Manual</w:t>
      </w:r>
      <w:r w:rsidRPr="00936596">
        <w:rPr>
          <w:rStyle w:val="FootnoteReference"/>
          <w:rFonts w:ascii="Calibri" w:hAnsi="Calibri" w:cstheme="majorHAnsi"/>
          <w:noProof/>
          <w:color w:val="E36C0A" w:themeColor="accent6" w:themeShade="BF"/>
          <w:sz w:val="22"/>
          <w:szCs w:val="22"/>
          <w:lang w:val="en-GB"/>
        </w:rPr>
        <w:footnoteReference w:id="39"/>
      </w:r>
      <w:r w:rsidRPr="00936596">
        <w:rPr>
          <w:rFonts w:ascii="Calibri" w:hAnsi="Calibri" w:cstheme="majorHAnsi"/>
          <w:sz w:val="22"/>
          <w:szCs w:val="22"/>
          <w:lang w:val="en-GB"/>
        </w:rPr>
        <w:t xml:space="preserve"> and recognised Project Management methodologies (such as PMI and PRINCE2). While </w:t>
      </w:r>
      <w:r w:rsidRPr="00936596">
        <w:rPr>
          <w:rFonts w:ascii="Calibri" w:hAnsi="Calibri" w:cstheme="majorHAnsi"/>
          <w:b/>
          <w:bCs/>
          <w:color w:val="E36C0A" w:themeColor="accent6" w:themeShade="BF"/>
          <w:sz w:val="22"/>
          <w:szCs w:val="22"/>
          <w:lang w:val="en-GB"/>
        </w:rPr>
        <w:t>keeping the logical framework approach</w:t>
      </w:r>
      <w:r w:rsidRPr="00936596">
        <w:rPr>
          <w:rFonts w:ascii="Calibri" w:hAnsi="Calibri" w:cstheme="majorHAnsi"/>
          <w:sz w:val="22"/>
          <w:szCs w:val="22"/>
          <w:lang w:val="en-GB"/>
        </w:rPr>
        <w:t xml:space="preserve">, we used our extensive experience in implementing complex projects and our </w:t>
      </w:r>
      <w:r w:rsidRPr="00936596">
        <w:rPr>
          <w:rFonts w:ascii="Calibri" w:hAnsi="Calibri" w:cstheme="majorHAnsi"/>
          <w:b/>
          <w:bCs/>
          <w:color w:val="E36C0A" w:themeColor="accent6" w:themeShade="BF"/>
          <w:sz w:val="22"/>
          <w:szCs w:val="22"/>
          <w:lang w:val="en-GB"/>
        </w:rPr>
        <w:t>knowledge of PM methodologies</w:t>
      </w:r>
      <w:r w:rsidRPr="00936596">
        <w:rPr>
          <w:rFonts w:ascii="Calibri" w:hAnsi="Calibri" w:cstheme="majorHAnsi"/>
          <w:sz w:val="22"/>
          <w:szCs w:val="22"/>
          <w:lang w:val="en-GB"/>
        </w:rPr>
        <w:t xml:space="preserve"> in order to refine the elements described in the ToR and to offer a full view on our understanding of the project as well as of each element which is part of the project.</w:t>
      </w:r>
    </w:p>
    <w:p w14:paraId="0D98829E" w14:textId="4FFDBB96" w:rsidR="003129A8" w:rsidRPr="00936596" w:rsidRDefault="003129A8" w:rsidP="00A0303A">
      <w:pPr>
        <w:pStyle w:val="BodyText"/>
        <w:spacing w:line="276" w:lineRule="auto"/>
        <w:ind w:right="79"/>
        <w:jc w:val="both"/>
        <w:rPr>
          <w:rFonts w:asciiTheme="majorHAnsi" w:hAnsiTheme="majorHAnsi" w:cstheme="majorHAnsi"/>
          <w:noProof/>
          <w:lang w:val="en-GB"/>
        </w:rPr>
      </w:pPr>
    </w:p>
    <w:p w14:paraId="541239F7" w14:textId="37DC7169" w:rsidR="003129A8" w:rsidRPr="00936596" w:rsidRDefault="003129A8" w:rsidP="00A0303A">
      <w:pPr>
        <w:pStyle w:val="BodyText"/>
        <w:spacing w:line="276" w:lineRule="auto"/>
        <w:ind w:right="79"/>
        <w:jc w:val="both"/>
        <w:rPr>
          <w:rFonts w:ascii="Calibri" w:hAnsi="Calibri" w:cstheme="majorHAnsi"/>
          <w:noProof/>
          <w:lang w:val="en-GB"/>
        </w:rPr>
      </w:pPr>
      <w:r w:rsidRPr="00936596">
        <w:rPr>
          <w:rFonts w:ascii="Calibri" w:hAnsi="Calibri" w:cstheme="majorHAnsi"/>
          <w:noProof/>
          <w:sz w:val="22"/>
          <w:szCs w:val="22"/>
          <w:lang w:val="en-GB"/>
        </w:rPr>
        <w:t>In accordance with the ToR, we have organised our project around the four expected outputs, and we clearly marked the Inception phase, a dedicated phase for the monitoring and control of the project and a final phase to cover the closure of the project. Thus, the project will be implemented over 4 phases and 4 Implementation Chapters as presented in table below:</w:t>
      </w:r>
    </w:p>
    <w:p w14:paraId="7EA3012D" w14:textId="4E711482" w:rsidR="003129A8" w:rsidRPr="00936596" w:rsidRDefault="003129A8" w:rsidP="00A0303A">
      <w:pPr>
        <w:pStyle w:val="BodyText"/>
        <w:spacing w:line="276" w:lineRule="auto"/>
        <w:ind w:right="79"/>
        <w:jc w:val="both"/>
        <w:rPr>
          <w:rFonts w:asciiTheme="majorHAnsi" w:hAnsiTheme="majorHAnsi" w:cstheme="majorHAnsi"/>
          <w:noProof/>
          <w:lang w:val="en-GB"/>
        </w:rPr>
      </w:pPr>
    </w:p>
    <w:p w14:paraId="63DE46E7" w14:textId="399927D9" w:rsidR="003129A8" w:rsidRPr="00936596" w:rsidRDefault="003129A8" w:rsidP="00A0303A">
      <w:pPr>
        <w:pStyle w:val="Caption"/>
        <w:widowControl w:val="0"/>
        <w:spacing w:line="276" w:lineRule="auto"/>
        <w:rPr>
          <w:rFonts w:asciiTheme="majorHAnsi" w:eastAsia="Arial" w:hAnsiTheme="majorHAnsi" w:cstheme="majorHAnsi"/>
          <w:b w:val="0"/>
          <w:bCs w:val="0"/>
          <w:color w:val="548DD4"/>
          <w:lang w:val="en-GB" w:bidi="en-US"/>
        </w:rPr>
      </w:pPr>
      <w:bookmarkStart w:id="205" w:name="_Ref111303502"/>
      <w:bookmarkStart w:id="206" w:name="_Ref111303400"/>
      <w:bookmarkStart w:id="207" w:name="_Toc114753513"/>
      <w:r w:rsidRPr="00936596">
        <w:rPr>
          <w:rFonts w:asciiTheme="majorHAnsi" w:eastAsia="Arial" w:hAnsiTheme="majorHAnsi" w:cstheme="majorHAnsi"/>
          <w:b w:val="0"/>
          <w:bCs w:val="0"/>
          <w:color w:val="548DD4"/>
          <w:lang w:val="en-GB" w:bidi="en-US"/>
        </w:rPr>
        <w:t xml:space="preserve">Table </w:t>
      </w:r>
      <w:r w:rsidRPr="00936596">
        <w:rPr>
          <w:rFonts w:asciiTheme="majorHAnsi" w:eastAsia="Arial" w:hAnsiTheme="majorHAnsi" w:cstheme="majorHAnsi"/>
          <w:b w:val="0"/>
          <w:bCs w:val="0"/>
          <w:color w:val="548DD4"/>
          <w:lang w:val="en-GB" w:bidi="en-US"/>
        </w:rPr>
        <w:fldChar w:fldCharType="begin"/>
      </w:r>
      <w:r w:rsidRPr="00936596">
        <w:rPr>
          <w:rFonts w:asciiTheme="majorHAnsi" w:eastAsia="Arial" w:hAnsiTheme="majorHAnsi" w:cstheme="majorHAnsi"/>
          <w:b w:val="0"/>
          <w:bCs w:val="0"/>
          <w:color w:val="548DD4"/>
          <w:lang w:val="en-GB" w:bidi="en-US"/>
        </w:rPr>
        <w:instrText xml:space="preserve"> SEQ Table \* ARABIC </w:instrText>
      </w:r>
      <w:r w:rsidRPr="00936596">
        <w:rPr>
          <w:rFonts w:asciiTheme="majorHAnsi" w:eastAsia="Arial" w:hAnsiTheme="majorHAnsi" w:cstheme="majorHAnsi"/>
          <w:b w:val="0"/>
          <w:bCs w:val="0"/>
          <w:color w:val="548DD4"/>
          <w:lang w:val="en-GB" w:bidi="en-US"/>
        </w:rPr>
        <w:fldChar w:fldCharType="separate"/>
      </w:r>
      <w:r w:rsidR="00010481" w:rsidRPr="00936596">
        <w:rPr>
          <w:rFonts w:asciiTheme="majorHAnsi" w:eastAsia="Arial" w:hAnsiTheme="majorHAnsi" w:cstheme="majorHAnsi"/>
          <w:b w:val="0"/>
          <w:bCs w:val="0"/>
          <w:noProof/>
          <w:color w:val="548DD4"/>
          <w:lang w:val="en-GB" w:bidi="en-US"/>
        </w:rPr>
        <w:t>40</w:t>
      </w:r>
      <w:r w:rsidRPr="00936596">
        <w:rPr>
          <w:rFonts w:asciiTheme="majorHAnsi" w:eastAsia="Arial" w:hAnsiTheme="majorHAnsi" w:cstheme="majorHAnsi"/>
          <w:b w:val="0"/>
          <w:bCs w:val="0"/>
          <w:color w:val="548DD4"/>
          <w:lang w:val="en-GB" w:bidi="en-US"/>
        </w:rPr>
        <w:fldChar w:fldCharType="end"/>
      </w:r>
      <w:bookmarkEnd w:id="205"/>
      <w:r w:rsidRPr="00936596">
        <w:rPr>
          <w:rFonts w:asciiTheme="majorHAnsi" w:eastAsia="Arial" w:hAnsiTheme="majorHAnsi" w:cstheme="majorHAnsi"/>
          <w:b w:val="0"/>
          <w:bCs w:val="0"/>
          <w:color w:val="548DD4"/>
          <w:lang w:val="en-GB" w:bidi="en-US"/>
        </w:rPr>
        <w:t xml:space="preserve"> - Project Phases and Implementation Chapters</w:t>
      </w:r>
      <w:bookmarkEnd w:id="206"/>
      <w:bookmarkEnd w:id="207"/>
    </w:p>
    <w:tbl>
      <w:tblPr>
        <w:tblStyle w:val="TableGrid"/>
        <w:tblW w:w="5000" w:type="pct"/>
        <w:tblBorders>
          <w:top w:val="single" w:sz="4" w:space="0" w:color="548DD4" w:themeColor="text2" w:themeTint="99"/>
          <w:left w:val="none" w:sz="0" w:space="0" w:color="auto"/>
          <w:bottom w:val="single" w:sz="4" w:space="0" w:color="548DD4" w:themeColor="text2" w:themeTint="99"/>
          <w:right w:val="none" w:sz="0" w:space="0" w:color="auto"/>
          <w:insideH w:val="dotted" w:sz="4" w:space="0" w:color="548DD4" w:themeColor="text2" w:themeTint="99"/>
          <w:insideV w:val="dotted" w:sz="4" w:space="0" w:color="548DD4" w:themeColor="text2" w:themeTint="99"/>
        </w:tblBorders>
        <w:tblLook w:val="04A0" w:firstRow="1" w:lastRow="0" w:firstColumn="1" w:lastColumn="0" w:noHBand="0" w:noVBand="1"/>
      </w:tblPr>
      <w:tblGrid>
        <w:gridCol w:w="799"/>
        <w:gridCol w:w="1944"/>
        <w:gridCol w:w="2080"/>
        <w:gridCol w:w="5093"/>
      </w:tblGrid>
      <w:tr w:rsidR="003129A8" w:rsidRPr="00936596" w14:paraId="043848B5" w14:textId="77777777" w:rsidTr="00C430BB">
        <w:trPr>
          <w:cantSplit/>
          <w:trHeight w:val="197"/>
          <w:tblHeader/>
        </w:trPr>
        <w:tc>
          <w:tcPr>
            <w:tcW w:w="403" w:type="pct"/>
            <w:shd w:val="clear" w:color="auto" w:fill="F2F2F2" w:themeFill="background1" w:themeFillShade="F2"/>
          </w:tcPr>
          <w:p w14:paraId="3F5545BB" w14:textId="77777777" w:rsidR="003129A8" w:rsidRPr="00936596" w:rsidRDefault="003129A8" w:rsidP="00A0303A">
            <w:pPr>
              <w:pStyle w:val="BodyText"/>
              <w:spacing w:line="276" w:lineRule="auto"/>
              <w:ind w:right="79"/>
              <w:jc w:val="center"/>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No.</w:t>
            </w:r>
          </w:p>
        </w:tc>
        <w:tc>
          <w:tcPr>
            <w:tcW w:w="980" w:type="pct"/>
            <w:shd w:val="clear" w:color="auto" w:fill="F2F2F2" w:themeFill="background1" w:themeFillShade="F2"/>
          </w:tcPr>
          <w:p w14:paraId="703F2FBE" w14:textId="1EFD45CF" w:rsidR="003129A8" w:rsidRPr="00936596" w:rsidRDefault="003129A8" w:rsidP="00A0303A">
            <w:pPr>
              <w:pStyle w:val="BodyText"/>
              <w:spacing w:line="276" w:lineRule="auto"/>
              <w:ind w:right="79"/>
              <w:jc w:val="center"/>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Type</w:t>
            </w:r>
          </w:p>
        </w:tc>
        <w:tc>
          <w:tcPr>
            <w:tcW w:w="1049" w:type="pct"/>
            <w:shd w:val="clear" w:color="auto" w:fill="F2F2F2" w:themeFill="background1" w:themeFillShade="F2"/>
          </w:tcPr>
          <w:p w14:paraId="4560E42F" w14:textId="18F453CA" w:rsidR="003129A8" w:rsidRPr="00936596" w:rsidRDefault="003129A8" w:rsidP="00A0303A">
            <w:pPr>
              <w:pStyle w:val="BodyText"/>
              <w:spacing w:line="276" w:lineRule="auto"/>
              <w:ind w:right="79"/>
              <w:jc w:val="center"/>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WBS Code</w:t>
            </w:r>
          </w:p>
        </w:tc>
        <w:tc>
          <w:tcPr>
            <w:tcW w:w="2568" w:type="pct"/>
            <w:shd w:val="clear" w:color="auto" w:fill="F2F2F2" w:themeFill="background1" w:themeFillShade="F2"/>
          </w:tcPr>
          <w:p w14:paraId="311EC354" w14:textId="77777777" w:rsidR="003129A8" w:rsidRPr="00936596" w:rsidRDefault="003129A8" w:rsidP="00A0303A">
            <w:pPr>
              <w:pStyle w:val="BodyText"/>
              <w:spacing w:line="276" w:lineRule="auto"/>
              <w:ind w:right="79"/>
              <w:jc w:val="center"/>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Name</w:t>
            </w:r>
          </w:p>
        </w:tc>
      </w:tr>
      <w:tr w:rsidR="003129A8" w:rsidRPr="00936596" w14:paraId="4F2E3194" w14:textId="77777777" w:rsidTr="00C430BB">
        <w:trPr>
          <w:cantSplit/>
          <w:trHeight w:val="197"/>
        </w:trPr>
        <w:tc>
          <w:tcPr>
            <w:tcW w:w="403" w:type="pct"/>
            <w:vAlign w:val="center"/>
          </w:tcPr>
          <w:p w14:paraId="7E49FD66" w14:textId="77777777" w:rsidR="003129A8" w:rsidRPr="00936596" w:rsidRDefault="003129A8" w:rsidP="00A0303A">
            <w:pPr>
              <w:pStyle w:val="BodyText"/>
              <w:spacing w:line="276" w:lineRule="auto"/>
              <w:ind w:right="79"/>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1</w:t>
            </w:r>
          </w:p>
        </w:tc>
        <w:tc>
          <w:tcPr>
            <w:tcW w:w="980" w:type="pct"/>
            <w:vAlign w:val="center"/>
          </w:tcPr>
          <w:p w14:paraId="755DAD93" w14:textId="2372740C" w:rsidR="003129A8" w:rsidRPr="00936596" w:rsidRDefault="003129A8" w:rsidP="00A0303A">
            <w:pPr>
              <w:widowControl w:val="0"/>
              <w:spacing w:line="276" w:lineRule="auto"/>
              <w:rPr>
                <w:rFonts w:ascii="Avenir Next Regular" w:hAnsi="Avenir Next Regular"/>
                <w:color w:val="000000"/>
                <w:sz w:val="20"/>
                <w:szCs w:val="20"/>
                <w:lang w:val="en-GB"/>
              </w:rPr>
            </w:pPr>
            <w:r w:rsidRPr="00936596">
              <w:rPr>
                <w:rFonts w:ascii="Avenir Next Regular" w:hAnsi="Avenir Next Regular"/>
                <w:color w:val="000000"/>
                <w:sz w:val="20"/>
                <w:szCs w:val="20"/>
                <w:lang w:val="en-GB"/>
              </w:rPr>
              <w:t>Phase</w:t>
            </w:r>
          </w:p>
        </w:tc>
        <w:tc>
          <w:tcPr>
            <w:tcW w:w="1049" w:type="pct"/>
            <w:vAlign w:val="center"/>
          </w:tcPr>
          <w:p w14:paraId="778B345A" w14:textId="4317712D" w:rsidR="003129A8" w:rsidRPr="00936596" w:rsidRDefault="003129A8" w:rsidP="00A0303A">
            <w:pPr>
              <w:widowControl w:val="0"/>
              <w:spacing w:line="276" w:lineRule="auto"/>
              <w:rPr>
                <w:rFonts w:ascii="Avenir Next Regular" w:hAnsi="Avenir Next Regular"/>
                <w:b/>
                <w:bCs/>
                <w:color w:val="000000"/>
                <w:sz w:val="20"/>
                <w:szCs w:val="20"/>
                <w:lang w:val="en-GB"/>
              </w:rPr>
            </w:pPr>
            <w:r w:rsidRPr="00936596">
              <w:rPr>
                <w:rFonts w:ascii="Avenir Next Regular" w:hAnsi="Avenir Next Regular"/>
                <w:b/>
                <w:bCs/>
                <w:color w:val="000000"/>
                <w:sz w:val="20"/>
                <w:szCs w:val="20"/>
                <w:lang w:val="en-GB"/>
              </w:rPr>
              <w:t>INC</w:t>
            </w:r>
          </w:p>
        </w:tc>
        <w:tc>
          <w:tcPr>
            <w:tcW w:w="2568" w:type="pct"/>
            <w:vAlign w:val="center"/>
          </w:tcPr>
          <w:p w14:paraId="32645C1A" w14:textId="77777777" w:rsidR="003129A8" w:rsidRPr="00936596" w:rsidRDefault="003129A8" w:rsidP="00A0303A">
            <w:pPr>
              <w:widowControl w:val="0"/>
              <w:spacing w:line="276" w:lineRule="auto"/>
              <w:rPr>
                <w:rFonts w:ascii="Avenir Next Regular" w:hAnsi="Avenir Next Regular"/>
                <w:color w:val="000000"/>
                <w:sz w:val="20"/>
                <w:szCs w:val="20"/>
                <w:lang w:val="en-GB"/>
              </w:rPr>
            </w:pPr>
            <w:r w:rsidRPr="00936596">
              <w:rPr>
                <w:rFonts w:ascii="Avenir Next Regular" w:hAnsi="Avenir Next Regular"/>
                <w:color w:val="000000"/>
                <w:sz w:val="20"/>
                <w:szCs w:val="20"/>
                <w:lang w:val="en-GB"/>
              </w:rPr>
              <w:t>Inception Phase</w:t>
            </w:r>
          </w:p>
        </w:tc>
      </w:tr>
      <w:tr w:rsidR="003129A8" w:rsidRPr="00936596" w14:paraId="6AD6AF4A" w14:textId="77777777" w:rsidTr="00C430BB">
        <w:trPr>
          <w:cantSplit/>
          <w:trHeight w:val="197"/>
        </w:trPr>
        <w:tc>
          <w:tcPr>
            <w:tcW w:w="403" w:type="pct"/>
            <w:vAlign w:val="center"/>
          </w:tcPr>
          <w:p w14:paraId="3A30D654" w14:textId="77777777" w:rsidR="003129A8" w:rsidRPr="00936596" w:rsidRDefault="003129A8" w:rsidP="00A0303A">
            <w:pPr>
              <w:pStyle w:val="BodyText"/>
              <w:spacing w:line="276" w:lineRule="auto"/>
              <w:ind w:right="79"/>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2</w:t>
            </w:r>
          </w:p>
        </w:tc>
        <w:tc>
          <w:tcPr>
            <w:tcW w:w="980" w:type="pct"/>
            <w:vAlign w:val="center"/>
          </w:tcPr>
          <w:p w14:paraId="0CEE0378" w14:textId="4398B6AA" w:rsidR="003129A8" w:rsidRPr="00936596" w:rsidRDefault="003129A8" w:rsidP="00A0303A">
            <w:pPr>
              <w:widowControl w:val="0"/>
              <w:spacing w:line="276" w:lineRule="auto"/>
              <w:rPr>
                <w:rFonts w:ascii="Avenir Next Regular" w:hAnsi="Avenir Next Regular"/>
                <w:color w:val="000000"/>
                <w:sz w:val="20"/>
                <w:szCs w:val="20"/>
                <w:lang w:val="en-GB"/>
              </w:rPr>
            </w:pPr>
            <w:r w:rsidRPr="00936596">
              <w:rPr>
                <w:rFonts w:ascii="Avenir Next Regular" w:hAnsi="Avenir Next Regular"/>
                <w:color w:val="000000"/>
                <w:sz w:val="20"/>
                <w:szCs w:val="20"/>
                <w:lang w:val="en-GB"/>
              </w:rPr>
              <w:t>Phase</w:t>
            </w:r>
          </w:p>
        </w:tc>
        <w:tc>
          <w:tcPr>
            <w:tcW w:w="1049" w:type="pct"/>
            <w:vAlign w:val="center"/>
          </w:tcPr>
          <w:p w14:paraId="7E9B2D01" w14:textId="25D8E5A0" w:rsidR="003129A8" w:rsidRPr="00936596" w:rsidRDefault="003129A8" w:rsidP="00A0303A">
            <w:pPr>
              <w:widowControl w:val="0"/>
              <w:spacing w:line="276" w:lineRule="auto"/>
              <w:rPr>
                <w:rFonts w:ascii="Avenir Next Regular" w:hAnsi="Avenir Next Regular"/>
                <w:b/>
                <w:bCs/>
                <w:color w:val="000000"/>
                <w:sz w:val="20"/>
                <w:szCs w:val="20"/>
                <w:lang w:val="en-GB"/>
              </w:rPr>
            </w:pPr>
            <w:r w:rsidRPr="00936596">
              <w:rPr>
                <w:rFonts w:ascii="Avenir Next Regular" w:hAnsi="Avenir Next Regular"/>
                <w:b/>
                <w:bCs/>
                <w:color w:val="000000"/>
                <w:sz w:val="20"/>
                <w:szCs w:val="20"/>
                <w:lang w:val="en-GB"/>
              </w:rPr>
              <w:t>IMP</w:t>
            </w:r>
          </w:p>
        </w:tc>
        <w:tc>
          <w:tcPr>
            <w:tcW w:w="2568" w:type="pct"/>
            <w:vAlign w:val="center"/>
          </w:tcPr>
          <w:p w14:paraId="221A6D0F" w14:textId="77777777" w:rsidR="003129A8" w:rsidRPr="00936596" w:rsidRDefault="003129A8" w:rsidP="00A0303A">
            <w:pPr>
              <w:widowControl w:val="0"/>
              <w:spacing w:line="276" w:lineRule="auto"/>
              <w:rPr>
                <w:rFonts w:ascii="Avenir Next Regular" w:hAnsi="Avenir Next Regular"/>
                <w:color w:val="000000"/>
                <w:sz w:val="20"/>
                <w:szCs w:val="20"/>
                <w:lang w:val="en-GB"/>
              </w:rPr>
            </w:pPr>
            <w:r w:rsidRPr="00936596">
              <w:rPr>
                <w:rFonts w:ascii="Avenir Next Regular" w:hAnsi="Avenir Next Regular"/>
                <w:color w:val="000000"/>
                <w:sz w:val="20"/>
                <w:szCs w:val="20"/>
                <w:lang w:val="en-GB"/>
              </w:rPr>
              <w:t>Implementation Phase</w:t>
            </w:r>
          </w:p>
        </w:tc>
      </w:tr>
      <w:tr w:rsidR="003129A8" w:rsidRPr="00936596" w14:paraId="1BF06FD5" w14:textId="77777777" w:rsidTr="00C430BB">
        <w:trPr>
          <w:cantSplit/>
          <w:trHeight w:val="197"/>
        </w:trPr>
        <w:tc>
          <w:tcPr>
            <w:tcW w:w="403" w:type="pct"/>
            <w:vAlign w:val="center"/>
          </w:tcPr>
          <w:p w14:paraId="44F168C3" w14:textId="36C1E353" w:rsidR="003129A8" w:rsidRPr="00936596" w:rsidRDefault="003129A8" w:rsidP="00A0303A">
            <w:pPr>
              <w:pStyle w:val="BodyText"/>
              <w:spacing w:line="276" w:lineRule="auto"/>
              <w:ind w:right="79"/>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2.2</w:t>
            </w:r>
          </w:p>
        </w:tc>
        <w:tc>
          <w:tcPr>
            <w:tcW w:w="980" w:type="pct"/>
            <w:vMerge w:val="restart"/>
            <w:vAlign w:val="center"/>
          </w:tcPr>
          <w:p w14:paraId="202987FF" w14:textId="02B05C87" w:rsidR="003129A8" w:rsidRPr="00936596" w:rsidRDefault="003129A8" w:rsidP="00A0303A">
            <w:pPr>
              <w:widowControl w:val="0"/>
              <w:spacing w:line="276" w:lineRule="auto"/>
              <w:rPr>
                <w:rFonts w:ascii="Avenir Next Regular" w:hAnsi="Avenir Next Regular"/>
                <w:color w:val="000000"/>
                <w:sz w:val="20"/>
                <w:szCs w:val="20"/>
                <w:lang w:val="en-GB"/>
              </w:rPr>
            </w:pPr>
            <w:r w:rsidRPr="00936596">
              <w:rPr>
                <w:rFonts w:ascii="Avenir Next Regular" w:hAnsi="Avenir Next Regular"/>
                <w:color w:val="000000"/>
                <w:sz w:val="20"/>
                <w:szCs w:val="20"/>
                <w:lang w:val="en-GB"/>
              </w:rPr>
              <w:t>Implementation Chapter</w:t>
            </w:r>
          </w:p>
        </w:tc>
        <w:tc>
          <w:tcPr>
            <w:tcW w:w="1049" w:type="pct"/>
            <w:vAlign w:val="center"/>
          </w:tcPr>
          <w:p w14:paraId="7C4CD92D" w14:textId="7F4F67BC" w:rsidR="003129A8" w:rsidRPr="00936596" w:rsidRDefault="003129A8" w:rsidP="00A0303A">
            <w:pPr>
              <w:widowControl w:val="0"/>
              <w:spacing w:line="276" w:lineRule="auto"/>
              <w:rPr>
                <w:rFonts w:ascii="Avenir Next Regular" w:hAnsi="Avenir Next Regular"/>
                <w:b/>
                <w:bCs/>
                <w:color w:val="000000"/>
                <w:sz w:val="20"/>
                <w:szCs w:val="20"/>
                <w:lang w:val="en-GB"/>
              </w:rPr>
            </w:pPr>
            <w:r w:rsidRPr="00936596">
              <w:rPr>
                <w:rFonts w:ascii="Avenir Next Regular" w:hAnsi="Avenir Next Regular"/>
                <w:b/>
                <w:bCs/>
                <w:color w:val="000000"/>
                <w:sz w:val="20"/>
                <w:szCs w:val="20"/>
                <w:lang w:val="en-GB"/>
              </w:rPr>
              <w:t>BDIS</w:t>
            </w:r>
          </w:p>
        </w:tc>
        <w:tc>
          <w:tcPr>
            <w:tcW w:w="2568" w:type="pct"/>
            <w:vAlign w:val="center"/>
          </w:tcPr>
          <w:p w14:paraId="2B349979" w14:textId="623AC5F9" w:rsidR="003129A8" w:rsidRPr="00936596" w:rsidRDefault="003129A8" w:rsidP="00A0303A">
            <w:pPr>
              <w:widowControl w:val="0"/>
              <w:spacing w:line="276" w:lineRule="auto"/>
              <w:rPr>
                <w:rFonts w:ascii="Avenir Next Regular" w:hAnsi="Avenir Next Regular"/>
                <w:color w:val="000000"/>
                <w:sz w:val="20"/>
                <w:szCs w:val="20"/>
                <w:lang w:val="en-GB"/>
              </w:rPr>
            </w:pPr>
            <w:r w:rsidRPr="00936596">
              <w:rPr>
                <w:rFonts w:ascii="Avenir Next Regular" w:hAnsi="Avenir Next Regular"/>
                <w:color w:val="000000"/>
                <w:sz w:val="20"/>
                <w:szCs w:val="20"/>
                <w:lang w:val="en-GB"/>
              </w:rPr>
              <w:t xml:space="preserve">Build Digital </w:t>
            </w:r>
            <w:r w:rsidR="00B137BC" w:rsidRPr="00936596">
              <w:rPr>
                <w:rFonts w:ascii="Avenir Next Regular" w:hAnsi="Avenir Next Regular"/>
                <w:color w:val="000000"/>
                <w:sz w:val="20"/>
                <w:szCs w:val="20"/>
                <w:lang w:val="en-GB"/>
              </w:rPr>
              <w:t>Identity</w:t>
            </w:r>
            <w:r w:rsidRPr="00936596">
              <w:rPr>
                <w:rFonts w:ascii="Avenir Next Regular" w:hAnsi="Avenir Next Regular"/>
                <w:color w:val="000000"/>
                <w:sz w:val="20"/>
                <w:szCs w:val="20"/>
                <w:lang w:val="en-GB"/>
              </w:rPr>
              <w:t xml:space="preserve"> Service</w:t>
            </w:r>
          </w:p>
        </w:tc>
      </w:tr>
      <w:tr w:rsidR="003129A8" w:rsidRPr="00936596" w14:paraId="770D8336" w14:textId="77777777" w:rsidTr="00C430BB">
        <w:trPr>
          <w:cantSplit/>
          <w:trHeight w:val="197"/>
        </w:trPr>
        <w:tc>
          <w:tcPr>
            <w:tcW w:w="403" w:type="pct"/>
            <w:vAlign w:val="center"/>
          </w:tcPr>
          <w:p w14:paraId="750D4EC1" w14:textId="34D13770" w:rsidR="003129A8" w:rsidRPr="00936596" w:rsidRDefault="003129A8" w:rsidP="00A0303A">
            <w:pPr>
              <w:pStyle w:val="BodyText"/>
              <w:spacing w:line="276" w:lineRule="auto"/>
              <w:ind w:right="79"/>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2.2</w:t>
            </w:r>
          </w:p>
        </w:tc>
        <w:tc>
          <w:tcPr>
            <w:tcW w:w="980" w:type="pct"/>
            <w:vMerge/>
            <w:vAlign w:val="center"/>
          </w:tcPr>
          <w:p w14:paraId="3074E9F9" w14:textId="77777777" w:rsidR="003129A8" w:rsidRPr="00936596" w:rsidRDefault="003129A8" w:rsidP="00A0303A">
            <w:pPr>
              <w:widowControl w:val="0"/>
              <w:spacing w:line="276" w:lineRule="auto"/>
              <w:rPr>
                <w:rFonts w:ascii="Avenir Next Regular" w:hAnsi="Avenir Next Regular"/>
                <w:color w:val="000000"/>
                <w:sz w:val="20"/>
                <w:szCs w:val="20"/>
                <w:lang w:val="en-GB"/>
              </w:rPr>
            </w:pPr>
          </w:p>
        </w:tc>
        <w:tc>
          <w:tcPr>
            <w:tcW w:w="1049" w:type="pct"/>
            <w:vAlign w:val="center"/>
          </w:tcPr>
          <w:p w14:paraId="1A933CEC" w14:textId="679DACE8" w:rsidR="003129A8" w:rsidRPr="00936596" w:rsidRDefault="003129A8" w:rsidP="00A0303A">
            <w:pPr>
              <w:widowControl w:val="0"/>
              <w:spacing w:line="276" w:lineRule="auto"/>
              <w:rPr>
                <w:rFonts w:ascii="Avenir Next Regular" w:hAnsi="Avenir Next Regular"/>
                <w:b/>
                <w:bCs/>
                <w:color w:val="000000"/>
                <w:sz w:val="20"/>
                <w:szCs w:val="20"/>
                <w:lang w:val="en-GB"/>
              </w:rPr>
            </w:pPr>
            <w:r w:rsidRPr="00936596">
              <w:rPr>
                <w:rFonts w:ascii="Avenir Next Regular" w:hAnsi="Avenir Next Regular"/>
                <w:b/>
                <w:bCs/>
                <w:color w:val="000000"/>
                <w:sz w:val="20"/>
                <w:szCs w:val="20"/>
                <w:lang w:val="en-GB"/>
              </w:rPr>
              <w:t>DDIS</w:t>
            </w:r>
          </w:p>
        </w:tc>
        <w:tc>
          <w:tcPr>
            <w:tcW w:w="2568" w:type="pct"/>
            <w:vAlign w:val="center"/>
          </w:tcPr>
          <w:p w14:paraId="1D94F87D" w14:textId="3581F6B9" w:rsidR="003129A8" w:rsidRPr="00936596" w:rsidRDefault="003129A8" w:rsidP="00A0303A">
            <w:pPr>
              <w:widowControl w:val="0"/>
              <w:spacing w:line="276" w:lineRule="auto"/>
              <w:rPr>
                <w:rFonts w:ascii="Avenir Next Regular" w:hAnsi="Avenir Next Regular"/>
                <w:color w:val="000000"/>
                <w:sz w:val="20"/>
                <w:szCs w:val="20"/>
                <w:lang w:val="en-GB"/>
              </w:rPr>
            </w:pPr>
            <w:r w:rsidRPr="00936596">
              <w:rPr>
                <w:rFonts w:ascii="Avenir Next Regular" w:hAnsi="Avenir Next Regular"/>
                <w:color w:val="000000"/>
                <w:sz w:val="20"/>
                <w:szCs w:val="20"/>
                <w:lang w:val="en-GB"/>
              </w:rPr>
              <w:t>Deploy Digital Identity Service</w:t>
            </w:r>
          </w:p>
        </w:tc>
      </w:tr>
      <w:tr w:rsidR="003129A8" w:rsidRPr="00936596" w14:paraId="0D85CB9F" w14:textId="77777777" w:rsidTr="00C430BB">
        <w:trPr>
          <w:cantSplit/>
          <w:trHeight w:val="197"/>
        </w:trPr>
        <w:tc>
          <w:tcPr>
            <w:tcW w:w="403" w:type="pct"/>
            <w:vAlign w:val="center"/>
          </w:tcPr>
          <w:p w14:paraId="4C47DCDC" w14:textId="21376B87" w:rsidR="003129A8" w:rsidRPr="00936596" w:rsidRDefault="003129A8" w:rsidP="00A0303A">
            <w:pPr>
              <w:pStyle w:val="BodyText"/>
              <w:spacing w:line="276" w:lineRule="auto"/>
              <w:ind w:right="79"/>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2.3</w:t>
            </w:r>
          </w:p>
        </w:tc>
        <w:tc>
          <w:tcPr>
            <w:tcW w:w="980" w:type="pct"/>
            <w:vMerge/>
            <w:vAlign w:val="center"/>
          </w:tcPr>
          <w:p w14:paraId="7BF0B31E" w14:textId="77777777" w:rsidR="003129A8" w:rsidRPr="00936596" w:rsidRDefault="003129A8" w:rsidP="00A0303A">
            <w:pPr>
              <w:widowControl w:val="0"/>
              <w:spacing w:line="276" w:lineRule="auto"/>
              <w:rPr>
                <w:rFonts w:ascii="Avenir Next Regular" w:hAnsi="Avenir Next Regular"/>
                <w:color w:val="000000"/>
                <w:sz w:val="20"/>
                <w:szCs w:val="20"/>
                <w:lang w:val="en-GB"/>
              </w:rPr>
            </w:pPr>
          </w:p>
        </w:tc>
        <w:tc>
          <w:tcPr>
            <w:tcW w:w="1049" w:type="pct"/>
            <w:vAlign w:val="center"/>
          </w:tcPr>
          <w:p w14:paraId="5C1485E0" w14:textId="3B67B9D1" w:rsidR="003129A8" w:rsidRPr="00936596" w:rsidRDefault="003129A8" w:rsidP="00A0303A">
            <w:pPr>
              <w:widowControl w:val="0"/>
              <w:spacing w:line="276" w:lineRule="auto"/>
              <w:rPr>
                <w:rFonts w:ascii="Avenir Next Regular" w:hAnsi="Avenir Next Regular"/>
                <w:b/>
                <w:bCs/>
                <w:color w:val="000000"/>
                <w:sz w:val="20"/>
                <w:szCs w:val="20"/>
                <w:lang w:val="en-GB"/>
              </w:rPr>
            </w:pPr>
            <w:r w:rsidRPr="00936596">
              <w:rPr>
                <w:rFonts w:ascii="Avenir Next Regular" w:hAnsi="Avenir Next Regular"/>
                <w:b/>
                <w:bCs/>
                <w:color w:val="000000"/>
                <w:sz w:val="20"/>
                <w:szCs w:val="20"/>
                <w:lang w:val="en-GB"/>
              </w:rPr>
              <w:t>CB</w:t>
            </w:r>
          </w:p>
        </w:tc>
        <w:tc>
          <w:tcPr>
            <w:tcW w:w="2568" w:type="pct"/>
            <w:vAlign w:val="center"/>
          </w:tcPr>
          <w:p w14:paraId="1A60C582" w14:textId="3E85A4F1" w:rsidR="003129A8" w:rsidRPr="00936596" w:rsidRDefault="003129A8" w:rsidP="00A0303A">
            <w:pPr>
              <w:widowControl w:val="0"/>
              <w:spacing w:line="276" w:lineRule="auto"/>
              <w:rPr>
                <w:rFonts w:ascii="Avenir Next Regular" w:hAnsi="Avenir Next Regular"/>
                <w:color w:val="000000"/>
                <w:sz w:val="20"/>
                <w:szCs w:val="20"/>
                <w:lang w:val="en-GB"/>
              </w:rPr>
            </w:pPr>
            <w:r w:rsidRPr="00936596">
              <w:rPr>
                <w:rFonts w:ascii="Avenir Next Regular" w:hAnsi="Avenir Next Regular"/>
                <w:color w:val="000000"/>
                <w:sz w:val="20"/>
                <w:szCs w:val="20"/>
                <w:lang w:val="en-GB"/>
              </w:rPr>
              <w:t>Capacity Building</w:t>
            </w:r>
          </w:p>
        </w:tc>
      </w:tr>
      <w:tr w:rsidR="003129A8" w:rsidRPr="00936596" w14:paraId="01928BB5" w14:textId="77777777" w:rsidTr="00C430BB">
        <w:trPr>
          <w:cantSplit/>
          <w:trHeight w:val="197"/>
        </w:trPr>
        <w:tc>
          <w:tcPr>
            <w:tcW w:w="403" w:type="pct"/>
            <w:vAlign w:val="center"/>
          </w:tcPr>
          <w:p w14:paraId="0301F3D6" w14:textId="7FA15D8B" w:rsidR="003129A8" w:rsidRPr="00936596" w:rsidRDefault="003129A8" w:rsidP="00A0303A">
            <w:pPr>
              <w:pStyle w:val="BodyText"/>
              <w:spacing w:line="276" w:lineRule="auto"/>
              <w:ind w:right="79"/>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2.4</w:t>
            </w:r>
          </w:p>
        </w:tc>
        <w:tc>
          <w:tcPr>
            <w:tcW w:w="980" w:type="pct"/>
            <w:vMerge/>
            <w:vAlign w:val="center"/>
          </w:tcPr>
          <w:p w14:paraId="1DD11127" w14:textId="77777777" w:rsidR="003129A8" w:rsidRPr="00936596" w:rsidRDefault="003129A8" w:rsidP="00A0303A">
            <w:pPr>
              <w:widowControl w:val="0"/>
              <w:spacing w:line="276" w:lineRule="auto"/>
              <w:rPr>
                <w:rFonts w:ascii="Avenir Next Regular" w:hAnsi="Avenir Next Regular"/>
                <w:color w:val="000000"/>
                <w:sz w:val="20"/>
                <w:szCs w:val="20"/>
                <w:lang w:val="en-GB"/>
              </w:rPr>
            </w:pPr>
          </w:p>
        </w:tc>
        <w:tc>
          <w:tcPr>
            <w:tcW w:w="1049" w:type="pct"/>
            <w:vAlign w:val="center"/>
          </w:tcPr>
          <w:p w14:paraId="7CF40AF1" w14:textId="5ECA9EE7" w:rsidR="003129A8" w:rsidRPr="00936596" w:rsidRDefault="003129A8" w:rsidP="00A0303A">
            <w:pPr>
              <w:widowControl w:val="0"/>
              <w:spacing w:line="276" w:lineRule="auto"/>
              <w:rPr>
                <w:rFonts w:ascii="Avenir Next Regular" w:hAnsi="Avenir Next Regular"/>
                <w:b/>
                <w:bCs/>
                <w:color w:val="000000"/>
                <w:sz w:val="20"/>
                <w:szCs w:val="20"/>
                <w:lang w:val="en-GB"/>
              </w:rPr>
            </w:pPr>
            <w:r w:rsidRPr="00936596">
              <w:rPr>
                <w:rFonts w:ascii="Avenir Next Regular" w:hAnsi="Avenir Next Regular"/>
                <w:b/>
                <w:bCs/>
                <w:color w:val="000000"/>
                <w:sz w:val="20"/>
                <w:szCs w:val="20"/>
                <w:lang w:val="en-GB"/>
              </w:rPr>
              <w:t>AR</w:t>
            </w:r>
          </w:p>
        </w:tc>
        <w:tc>
          <w:tcPr>
            <w:tcW w:w="2568" w:type="pct"/>
            <w:vAlign w:val="center"/>
          </w:tcPr>
          <w:p w14:paraId="3954B438" w14:textId="08393A56" w:rsidR="003129A8" w:rsidRPr="00936596" w:rsidRDefault="003129A8" w:rsidP="00A0303A">
            <w:pPr>
              <w:widowControl w:val="0"/>
              <w:spacing w:line="276" w:lineRule="auto"/>
              <w:rPr>
                <w:rFonts w:ascii="Avenir Next Regular" w:hAnsi="Avenir Next Regular"/>
                <w:color w:val="000000"/>
                <w:sz w:val="20"/>
                <w:szCs w:val="20"/>
                <w:lang w:val="en-GB"/>
              </w:rPr>
            </w:pPr>
            <w:r w:rsidRPr="00936596">
              <w:rPr>
                <w:rFonts w:ascii="Avenir Next Regular" w:hAnsi="Avenir Next Regular"/>
                <w:color w:val="000000"/>
                <w:sz w:val="20"/>
                <w:szCs w:val="20"/>
                <w:lang w:val="en-GB"/>
              </w:rPr>
              <w:t>Awareness Raising</w:t>
            </w:r>
          </w:p>
        </w:tc>
      </w:tr>
      <w:tr w:rsidR="003129A8" w:rsidRPr="00936596" w14:paraId="6D02D048" w14:textId="77777777" w:rsidTr="00C430BB">
        <w:trPr>
          <w:cantSplit/>
          <w:trHeight w:val="197"/>
        </w:trPr>
        <w:tc>
          <w:tcPr>
            <w:tcW w:w="403" w:type="pct"/>
            <w:vAlign w:val="center"/>
          </w:tcPr>
          <w:p w14:paraId="490F97BA" w14:textId="77777777" w:rsidR="003129A8" w:rsidRPr="00936596" w:rsidRDefault="003129A8" w:rsidP="00A0303A">
            <w:pPr>
              <w:pStyle w:val="BodyText"/>
              <w:spacing w:line="276" w:lineRule="auto"/>
              <w:ind w:right="79"/>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3</w:t>
            </w:r>
          </w:p>
        </w:tc>
        <w:tc>
          <w:tcPr>
            <w:tcW w:w="980" w:type="pct"/>
            <w:vAlign w:val="center"/>
          </w:tcPr>
          <w:p w14:paraId="22D5A803" w14:textId="15420C15" w:rsidR="003129A8" w:rsidRPr="00936596" w:rsidRDefault="003129A8" w:rsidP="00A0303A">
            <w:pPr>
              <w:pStyle w:val="BodyText"/>
              <w:spacing w:line="276" w:lineRule="auto"/>
              <w:ind w:right="79"/>
              <w:rPr>
                <w:rFonts w:ascii="Avenir Next Regular" w:hAnsi="Avenir Next Regular"/>
                <w:noProof/>
                <w:lang w:val="en-GB"/>
              </w:rPr>
            </w:pPr>
            <w:r w:rsidRPr="00936596">
              <w:rPr>
                <w:rFonts w:ascii="Avenir Next Regular" w:hAnsi="Avenir Next Regular"/>
                <w:color w:val="000000"/>
                <w:lang w:val="en-GB"/>
              </w:rPr>
              <w:t>Phase</w:t>
            </w:r>
          </w:p>
        </w:tc>
        <w:tc>
          <w:tcPr>
            <w:tcW w:w="1049" w:type="pct"/>
            <w:vAlign w:val="center"/>
          </w:tcPr>
          <w:p w14:paraId="763C9F7F" w14:textId="788BB618" w:rsidR="003129A8" w:rsidRPr="00936596" w:rsidRDefault="003129A8" w:rsidP="00A0303A">
            <w:pPr>
              <w:pStyle w:val="BodyText"/>
              <w:spacing w:line="276" w:lineRule="auto"/>
              <w:ind w:right="79"/>
              <w:rPr>
                <w:rFonts w:ascii="Avenir Next Regular" w:hAnsi="Avenir Next Regular"/>
                <w:b/>
                <w:bCs/>
                <w:noProof/>
                <w:lang w:val="en-GB"/>
              </w:rPr>
            </w:pPr>
            <w:r w:rsidRPr="00936596">
              <w:rPr>
                <w:rFonts w:ascii="Avenir Next Regular" w:hAnsi="Avenir Next Regular"/>
                <w:b/>
                <w:bCs/>
                <w:noProof/>
                <w:lang w:val="en-GB"/>
              </w:rPr>
              <w:t>MC</w:t>
            </w:r>
          </w:p>
        </w:tc>
        <w:tc>
          <w:tcPr>
            <w:tcW w:w="2568" w:type="pct"/>
            <w:vAlign w:val="center"/>
          </w:tcPr>
          <w:p w14:paraId="0EBFBEAE" w14:textId="77777777" w:rsidR="003129A8" w:rsidRPr="00936596" w:rsidRDefault="003129A8" w:rsidP="00A0303A">
            <w:pPr>
              <w:widowControl w:val="0"/>
              <w:spacing w:line="276" w:lineRule="auto"/>
              <w:rPr>
                <w:rFonts w:ascii="Avenir Next Regular" w:hAnsi="Avenir Next Regular"/>
                <w:color w:val="000000"/>
                <w:sz w:val="20"/>
                <w:szCs w:val="20"/>
                <w:lang w:val="en-GB"/>
              </w:rPr>
            </w:pPr>
            <w:r w:rsidRPr="00936596">
              <w:rPr>
                <w:rFonts w:ascii="Avenir Next Regular" w:hAnsi="Avenir Next Regular"/>
                <w:color w:val="000000"/>
                <w:sz w:val="20"/>
                <w:szCs w:val="20"/>
                <w:lang w:val="en-GB"/>
              </w:rPr>
              <w:t>Project monitoring and reporting</w:t>
            </w:r>
          </w:p>
        </w:tc>
      </w:tr>
      <w:tr w:rsidR="003129A8" w:rsidRPr="00936596" w14:paraId="48AD6FE1" w14:textId="77777777" w:rsidTr="00C430BB">
        <w:trPr>
          <w:cantSplit/>
          <w:trHeight w:val="197"/>
        </w:trPr>
        <w:tc>
          <w:tcPr>
            <w:tcW w:w="403" w:type="pct"/>
            <w:vAlign w:val="center"/>
          </w:tcPr>
          <w:p w14:paraId="1FFD4767" w14:textId="77777777" w:rsidR="003129A8" w:rsidRPr="00936596" w:rsidRDefault="003129A8" w:rsidP="00A0303A">
            <w:pPr>
              <w:pStyle w:val="BodyText"/>
              <w:spacing w:line="276" w:lineRule="auto"/>
              <w:ind w:right="79"/>
              <w:rPr>
                <w:rFonts w:ascii="Avenir Next Regular" w:hAnsi="Avenir Next Regular"/>
                <w:noProof/>
                <w:color w:val="E36C0A" w:themeColor="accent6" w:themeShade="BF"/>
                <w:lang w:val="en-GB"/>
              </w:rPr>
            </w:pPr>
            <w:r w:rsidRPr="00936596">
              <w:rPr>
                <w:rFonts w:ascii="Avenir Next Regular" w:hAnsi="Avenir Next Regular"/>
                <w:noProof/>
                <w:color w:val="E36C0A" w:themeColor="accent6" w:themeShade="BF"/>
                <w:lang w:val="en-GB"/>
              </w:rPr>
              <w:t>4</w:t>
            </w:r>
          </w:p>
        </w:tc>
        <w:tc>
          <w:tcPr>
            <w:tcW w:w="980" w:type="pct"/>
            <w:vAlign w:val="center"/>
          </w:tcPr>
          <w:p w14:paraId="550517EE" w14:textId="21D62BBE" w:rsidR="003129A8" w:rsidRPr="00936596" w:rsidRDefault="003129A8" w:rsidP="00A0303A">
            <w:pPr>
              <w:pStyle w:val="BodyText"/>
              <w:spacing w:line="276" w:lineRule="auto"/>
              <w:ind w:right="79"/>
              <w:rPr>
                <w:rFonts w:ascii="Avenir Next Regular" w:hAnsi="Avenir Next Regular"/>
                <w:noProof/>
                <w:lang w:val="en-GB"/>
              </w:rPr>
            </w:pPr>
            <w:r w:rsidRPr="00936596">
              <w:rPr>
                <w:rFonts w:ascii="Avenir Next Regular" w:hAnsi="Avenir Next Regular"/>
                <w:color w:val="000000"/>
                <w:lang w:val="en-GB"/>
              </w:rPr>
              <w:t>Phase</w:t>
            </w:r>
          </w:p>
        </w:tc>
        <w:tc>
          <w:tcPr>
            <w:tcW w:w="1049" w:type="pct"/>
            <w:vAlign w:val="center"/>
          </w:tcPr>
          <w:p w14:paraId="52A90DF6" w14:textId="799B4724" w:rsidR="003129A8" w:rsidRPr="00936596" w:rsidRDefault="003129A8" w:rsidP="00A0303A">
            <w:pPr>
              <w:pStyle w:val="BodyText"/>
              <w:spacing w:line="276" w:lineRule="auto"/>
              <w:ind w:right="79"/>
              <w:rPr>
                <w:rFonts w:ascii="Avenir Next Regular" w:hAnsi="Avenir Next Regular"/>
                <w:b/>
                <w:bCs/>
                <w:noProof/>
                <w:lang w:val="en-GB"/>
              </w:rPr>
            </w:pPr>
            <w:r w:rsidRPr="00936596">
              <w:rPr>
                <w:rFonts w:ascii="Avenir Next Regular" w:hAnsi="Avenir Next Regular"/>
                <w:b/>
                <w:bCs/>
                <w:noProof/>
                <w:lang w:val="en-GB"/>
              </w:rPr>
              <w:t>CL</w:t>
            </w:r>
          </w:p>
        </w:tc>
        <w:tc>
          <w:tcPr>
            <w:tcW w:w="2568" w:type="pct"/>
            <w:vAlign w:val="center"/>
          </w:tcPr>
          <w:p w14:paraId="3A898483" w14:textId="77777777" w:rsidR="003129A8" w:rsidRPr="00936596" w:rsidRDefault="003129A8" w:rsidP="00A0303A">
            <w:pPr>
              <w:widowControl w:val="0"/>
              <w:spacing w:line="276" w:lineRule="auto"/>
              <w:rPr>
                <w:rFonts w:ascii="Avenir Next Regular" w:hAnsi="Avenir Next Regular"/>
                <w:color w:val="000000"/>
                <w:sz w:val="20"/>
                <w:szCs w:val="20"/>
                <w:lang w:val="en-GB"/>
              </w:rPr>
            </w:pPr>
            <w:r w:rsidRPr="00936596">
              <w:rPr>
                <w:rFonts w:ascii="Avenir Next Regular" w:hAnsi="Avenir Next Regular"/>
                <w:color w:val="000000"/>
                <w:sz w:val="20"/>
                <w:szCs w:val="20"/>
                <w:lang w:val="en-GB"/>
              </w:rPr>
              <w:t>Project closing</w:t>
            </w:r>
          </w:p>
        </w:tc>
      </w:tr>
    </w:tbl>
    <w:p w14:paraId="632C8E20" w14:textId="77777777" w:rsidR="003129A8" w:rsidRPr="00936596" w:rsidRDefault="003129A8" w:rsidP="00A0303A">
      <w:pPr>
        <w:pStyle w:val="BodyText"/>
        <w:spacing w:line="276" w:lineRule="auto"/>
        <w:ind w:right="79"/>
        <w:jc w:val="both"/>
        <w:rPr>
          <w:rFonts w:asciiTheme="majorHAnsi" w:hAnsiTheme="majorHAnsi" w:cstheme="majorHAnsi"/>
          <w:noProof/>
          <w:lang w:val="en-GB"/>
        </w:rPr>
      </w:pPr>
    </w:p>
    <w:p w14:paraId="21EA0334" w14:textId="52ED616D" w:rsidR="003129A8" w:rsidRPr="00936596" w:rsidRDefault="0027312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Considering the project work organisation presented in the table above, together with the expected outputs and deliverables</w:t>
      </w:r>
      <w:r w:rsidRPr="00936596">
        <w:rPr>
          <w:rStyle w:val="FootnoteReference"/>
          <w:rFonts w:asciiTheme="majorHAnsi" w:hAnsiTheme="majorHAnsi" w:cstheme="majorHAnsi"/>
          <w:noProof/>
          <w:color w:val="E36C0A" w:themeColor="accent6" w:themeShade="BF"/>
          <w:sz w:val="22"/>
          <w:szCs w:val="22"/>
          <w:lang w:val="en-GB"/>
        </w:rPr>
        <w:footnoteReference w:id="40"/>
      </w:r>
      <w:r w:rsidR="00056FD7" w:rsidRPr="00936596">
        <w:rPr>
          <w:rFonts w:asciiTheme="majorHAnsi" w:hAnsiTheme="majorHAnsi" w:cstheme="majorHAnsi"/>
          <w:noProof/>
          <w:sz w:val="22"/>
          <w:szCs w:val="22"/>
          <w:lang w:val="en-GB"/>
        </w:rPr>
        <w:t>, the following figure illustrates the full coverage of all activities required in the ToR for this assignment.</w:t>
      </w:r>
    </w:p>
    <w:p w14:paraId="1F257DF6" w14:textId="7C5DF87E" w:rsidR="003129A8" w:rsidRPr="00936596" w:rsidRDefault="003129A8" w:rsidP="00A0303A">
      <w:pPr>
        <w:pStyle w:val="BodyText"/>
        <w:spacing w:line="276" w:lineRule="auto"/>
        <w:ind w:right="79"/>
        <w:jc w:val="both"/>
        <w:rPr>
          <w:rFonts w:asciiTheme="majorHAnsi" w:hAnsiTheme="majorHAnsi" w:cstheme="majorHAnsi"/>
          <w:noProof/>
          <w:sz w:val="22"/>
          <w:szCs w:val="22"/>
          <w:lang w:val="en-GB"/>
        </w:rPr>
      </w:pPr>
    </w:p>
    <w:p w14:paraId="2F42BAE7" w14:textId="77777777" w:rsidR="00C430BB" w:rsidRPr="00936596" w:rsidRDefault="00C430BB" w:rsidP="00A0303A">
      <w:pPr>
        <w:pStyle w:val="BodyText"/>
        <w:spacing w:line="276" w:lineRule="auto"/>
        <w:ind w:right="79"/>
        <w:jc w:val="center"/>
        <w:rPr>
          <w:lang w:val="en-GB"/>
        </w:rPr>
      </w:pPr>
      <w:r w:rsidRPr="00936596">
        <w:rPr>
          <w:rFonts w:asciiTheme="majorHAnsi" w:hAnsiTheme="majorHAnsi" w:cstheme="majorHAnsi"/>
          <w:noProof/>
          <w:sz w:val="22"/>
          <w:szCs w:val="22"/>
          <w:lang w:val="en-GB"/>
        </w:rPr>
        <w:lastRenderedPageBreak/>
        <w:drawing>
          <wp:inline distT="0" distB="0" distL="0" distR="0" wp14:anchorId="06A0F006" wp14:editId="14544483">
            <wp:extent cx="5514912" cy="28976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ject-phases.png"/>
                    <pic:cNvPicPr/>
                  </pic:nvPicPr>
                  <pic:blipFill>
                    <a:blip r:embed="rId186"/>
                    <a:stretch>
                      <a:fillRect/>
                    </a:stretch>
                  </pic:blipFill>
                  <pic:spPr>
                    <a:xfrm>
                      <a:off x="0" y="0"/>
                      <a:ext cx="5514912" cy="2897666"/>
                    </a:xfrm>
                    <a:prstGeom prst="rect">
                      <a:avLst/>
                    </a:prstGeom>
                  </pic:spPr>
                </pic:pic>
              </a:graphicData>
            </a:graphic>
          </wp:inline>
        </w:drawing>
      </w:r>
    </w:p>
    <w:p w14:paraId="3C12E778" w14:textId="6CEFDF68" w:rsidR="003129A8" w:rsidRPr="00936596" w:rsidRDefault="00C430BB" w:rsidP="00A0303A">
      <w:pPr>
        <w:pStyle w:val="Caption"/>
        <w:widowControl w:val="0"/>
        <w:spacing w:line="276" w:lineRule="auto"/>
        <w:jc w:val="center"/>
        <w:rPr>
          <w:rFonts w:asciiTheme="majorHAnsi" w:eastAsia="Arial" w:hAnsiTheme="majorHAnsi" w:cstheme="majorHAnsi"/>
          <w:b w:val="0"/>
          <w:bCs w:val="0"/>
          <w:color w:val="548DD4"/>
          <w:lang w:val="en-GB" w:bidi="en-US"/>
        </w:rPr>
      </w:pPr>
      <w:bookmarkStart w:id="208" w:name="_Ref112607664"/>
      <w:bookmarkStart w:id="209" w:name="_Toc114584315"/>
      <w:r w:rsidRPr="00936596">
        <w:rPr>
          <w:rFonts w:asciiTheme="majorHAnsi" w:eastAsia="Arial" w:hAnsiTheme="majorHAnsi" w:cstheme="majorHAnsi"/>
          <w:b w:val="0"/>
          <w:bCs w:val="0"/>
          <w:color w:val="548DD4"/>
          <w:lang w:val="en-GB" w:bidi="en-US"/>
        </w:rPr>
        <w:t xml:space="preserve">Figure </w:t>
      </w:r>
      <w:r w:rsidRPr="00936596">
        <w:rPr>
          <w:rFonts w:asciiTheme="majorHAnsi" w:eastAsia="Arial" w:hAnsiTheme="majorHAnsi" w:cstheme="majorHAnsi"/>
          <w:b w:val="0"/>
          <w:bCs w:val="0"/>
          <w:color w:val="548DD4"/>
          <w:lang w:val="en-GB" w:bidi="en-US"/>
        </w:rPr>
        <w:fldChar w:fldCharType="begin"/>
      </w:r>
      <w:r w:rsidRPr="00936596">
        <w:rPr>
          <w:rFonts w:asciiTheme="majorHAnsi" w:eastAsia="Arial" w:hAnsiTheme="majorHAnsi" w:cstheme="majorHAnsi"/>
          <w:b w:val="0"/>
          <w:bCs w:val="0"/>
          <w:color w:val="548DD4"/>
          <w:lang w:val="en-GB" w:bidi="en-US"/>
        </w:rPr>
        <w:instrText xml:space="preserve"> SEQ Figure \* ARABIC </w:instrText>
      </w:r>
      <w:r w:rsidRPr="00936596">
        <w:rPr>
          <w:rFonts w:asciiTheme="majorHAnsi" w:eastAsia="Arial" w:hAnsiTheme="majorHAnsi" w:cstheme="majorHAnsi"/>
          <w:b w:val="0"/>
          <w:bCs w:val="0"/>
          <w:color w:val="548DD4"/>
          <w:lang w:val="en-GB" w:bidi="en-US"/>
        </w:rPr>
        <w:fldChar w:fldCharType="separate"/>
      </w:r>
      <w:r w:rsidR="00E90923" w:rsidRPr="00936596">
        <w:rPr>
          <w:rFonts w:asciiTheme="majorHAnsi" w:eastAsia="Arial" w:hAnsiTheme="majorHAnsi" w:cstheme="majorHAnsi"/>
          <w:b w:val="0"/>
          <w:bCs w:val="0"/>
          <w:noProof/>
          <w:color w:val="548DD4"/>
          <w:lang w:val="en-GB" w:bidi="en-US"/>
        </w:rPr>
        <w:t>60</w:t>
      </w:r>
      <w:r w:rsidRPr="00936596">
        <w:rPr>
          <w:rFonts w:asciiTheme="majorHAnsi" w:eastAsia="Arial" w:hAnsiTheme="majorHAnsi" w:cstheme="majorHAnsi"/>
          <w:b w:val="0"/>
          <w:bCs w:val="0"/>
          <w:color w:val="548DD4"/>
          <w:lang w:val="en-GB" w:bidi="en-US"/>
        </w:rPr>
        <w:fldChar w:fldCharType="end"/>
      </w:r>
      <w:r w:rsidRPr="00936596">
        <w:rPr>
          <w:rFonts w:asciiTheme="majorHAnsi" w:eastAsia="Arial" w:hAnsiTheme="majorHAnsi" w:cstheme="majorHAnsi"/>
          <w:b w:val="0"/>
          <w:bCs w:val="0"/>
          <w:color w:val="548DD4"/>
          <w:lang w:val="en-GB" w:bidi="en-US"/>
        </w:rPr>
        <w:t xml:space="preserve"> - Project Phases</w:t>
      </w:r>
      <w:r w:rsidR="00874708" w:rsidRPr="00936596">
        <w:rPr>
          <w:rFonts w:asciiTheme="majorHAnsi" w:eastAsia="Arial" w:hAnsiTheme="majorHAnsi" w:cstheme="majorHAnsi"/>
          <w:b w:val="0"/>
          <w:bCs w:val="0"/>
          <w:color w:val="548DD4"/>
          <w:lang w:val="en-GB" w:bidi="en-US"/>
        </w:rPr>
        <w:t>,</w:t>
      </w:r>
      <w:r w:rsidRPr="00936596">
        <w:rPr>
          <w:rFonts w:asciiTheme="majorHAnsi" w:eastAsia="Arial" w:hAnsiTheme="majorHAnsi" w:cstheme="majorHAnsi"/>
          <w:b w:val="0"/>
          <w:bCs w:val="0"/>
          <w:color w:val="548DD4"/>
          <w:lang w:val="en-GB" w:bidi="en-US"/>
        </w:rPr>
        <w:t xml:space="preserve"> Implementation Chapters</w:t>
      </w:r>
      <w:r w:rsidR="00874708" w:rsidRPr="00936596">
        <w:rPr>
          <w:rFonts w:asciiTheme="majorHAnsi" w:eastAsia="Arial" w:hAnsiTheme="majorHAnsi" w:cstheme="majorHAnsi"/>
          <w:b w:val="0"/>
          <w:bCs w:val="0"/>
          <w:color w:val="548DD4"/>
          <w:lang w:val="en-GB" w:bidi="en-US"/>
        </w:rPr>
        <w:t xml:space="preserve"> and Deliverables</w:t>
      </w:r>
      <w:bookmarkEnd w:id="208"/>
      <w:bookmarkEnd w:id="209"/>
    </w:p>
    <w:p w14:paraId="434F7483" w14:textId="77777777" w:rsidR="00874708" w:rsidRPr="00936596" w:rsidRDefault="00874708" w:rsidP="00A0303A">
      <w:pPr>
        <w:pStyle w:val="BodyText"/>
        <w:spacing w:line="276" w:lineRule="auto"/>
        <w:ind w:right="79"/>
        <w:jc w:val="both"/>
        <w:rPr>
          <w:rFonts w:asciiTheme="majorHAnsi" w:hAnsiTheme="majorHAnsi" w:cstheme="majorHAnsi"/>
          <w:noProof/>
          <w:sz w:val="22"/>
          <w:szCs w:val="22"/>
          <w:lang w:val="en-GB"/>
        </w:rPr>
      </w:pPr>
    </w:p>
    <w:p w14:paraId="061C5D22" w14:textId="31EFED68" w:rsidR="00C430BB" w:rsidRPr="00936596" w:rsidRDefault="00C430BB"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next step in defining the final project work structure was to clearly identify the full set of deliverables, having as starting point the minimum list of deliverables defined in the ToR at section 2.3. Considering the complexity of this assignment, we believe that the optimal structure of deliverables can be obtained by further detailing (when needed) the list described in ToR. In order to maintain a consistent coding convention (the WBS code), we used </w:t>
      </w:r>
      <w:r w:rsidRPr="00936596">
        <w:rPr>
          <w:rFonts w:asciiTheme="majorHAnsi" w:hAnsiTheme="majorHAnsi" w:cstheme="majorHAnsi"/>
          <w:b/>
          <w:bCs/>
          <w:noProof/>
          <w:sz w:val="22"/>
          <w:szCs w:val="22"/>
          <w:lang w:val="en-GB"/>
        </w:rPr>
        <w:t>„D”</w:t>
      </w:r>
      <w:r w:rsidRPr="00936596">
        <w:rPr>
          <w:rFonts w:asciiTheme="majorHAnsi" w:hAnsiTheme="majorHAnsi" w:cstheme="majorHAnsi"/>
          <w:noProof/>
          <w:sz w:val="22"/>
          <w:szCs w:val="22"/>
          <w:lang w:val="en-GB"/>
        </w:rPr>
        <w:t xml:space="preserve"> as deliverable identifier, followed by the related number form ToR (</w:t>
      </w:r>
      <w:r w:rsidRPr="00936596">
        <w:rPr>
          <w:rFonts w:asciiTheme="majorHAnsi" w:hAnsiTheme="majorHAnsi" w:cstheme="majorHAnsi"/>
          <w:b/>
          <w:bCs/>
          <w:noProof/>
          <w:sz w:val="22"/>
          <w:szCs w:val="22"/>
          <w:lang w:val="en-GB"/>
        </w:rPr>
        <w:t>1-9</w:t>
      </w:r>
      <w:r w:rsidRPr="00936596">
        <w:rPr>
          <w:rFonts w:asciiTheme="majorHAnsi" w:hAnsiTheme="majorHAnsi" w:cstheme="majorHAnsi"/>
          <w:noProof/>
          <w:sz w:val="22"/>
          <w:szCs w:val="22"/>
          <w:lang w:val="en-GB"/>
        </w:rPr>
        <w:t xml:space="preserve">) and further folowed by a subsequent number in the form of </w:t>
      </w:r>
      <w:r w:rsidRPr="00936596">
        <w:rPr>
          <w:rFonts w:asciiTheme="majorHAnsi" w:hAnsiTheme="majorHAnsi" w:cstheme="majorHAnsi"/>
          <w:b/>
          <w:bCs/>
          <w:noProof/>
          <w:sz w:val="22"/>
          <w:szCs w:val="22"/>
          <w:lang w:val="en-GB"/>
        </w:rPr>
        <w:t>„-X”</w:t>
      </w:r>
      <w:r w:rsidRPr="00936596">
        <w:rPr>
          <w:rFonts w:asciiTheme="majorHAnsi" w:hAnsiTheme="majorHAnsi" w:cstheme="majorHAnsi"/>
          <w:noProof/>
          <w:sz w:val="22"/>
          <w:szCs w:val="22"/>
          <w:lang w:val="en-GB"/>
        </w:rPr>
        <w:t xml:space="preserve"> when additional refinement of the deliverable was needed. All deliverables were prefixed with thhe phase (and implementation chapter where applicable) WBS code(s) in order to provide more clarity about each deliverable by simply reading the logic of its code. As a result, the coding convention for a deliverable is:</w:t>
      </w:r>
    </w:p>
    <w:p w14:paraId="5C736EC5" w14:textId="77777777" w:rsidR="009F60F1" w:rsidRPr="00936596" w:rsidRDefault="009F60F1" w:rsidP="00A0303A">
      <w:pPr>
        <w:pStyle w:val="BodyText"/>
        <w:spacing w:line="276" w:lineRule="auto"/>
        <w:ind w:right="79"/>
        <w:jc w:val="both"/>
        <w:rPr>
          <w:rFonts w:asciiTheme="majorHAnsi" w:hAnsiTheme="majorHAnsi" w:cstheme="majorHAnsi"/>
          <w:noProof/>
          <w:sz w:val="22"/>
          <w:szCs w:val="22"/>
          <w:lang w:val="en-GB"/>
        </w:rPr>
      </w:pPr>
    </w:p>
    <w:p w14:paraId="0055A8E1" w14:textId="39FCCA76" w:rsidR="00BE6B21" w:rsidRPr="00936596" w:rsidRDefault="00C430BB" w:rsidP="00A0303A">
      <w:pPr>
        <w:pStyle w:val="BodyText"/>
        <w:shd w:val="clear" w:color="auto" w:fill="F2F2F2" w:themeFill="background1" w:themeFillShade="F2"/>
        <w:spacing w:line="276" w:lineRule="auto"/>
        <w:ind w:right="79"/>
        <w:jc w:val="center"/>
        <w:rPr>
          <w:rFonts w:ascii="Avenir Next Regular" w:hAnsi="Avenir Next Regular"/>
          <w:b/>
          <w:bCs/>
          <w:noProof/>
          <w:sz w:val="24"/>
          <w:szCs w:val="24"/>
          <w:lang w:val="en-GB"/>
        </w:rPr>
      </w:pPr>
      <w:r w:rsidRPr="00936596">
        <w:rPr>
          <w:rFonts w:ascii="Avenir Next Regular" w:hAnsi="Avenir Next Regular"/>
          <w:b/>
          <w:bCs/>
          <w:noProof/>
          <w:color w:val="E36C0A" w:themeColor="accent6" w:themeShade="BF"/>
          <w:sz w:val="24"/>
          <w:szCs w:val="24"/>
          <w:lang w:val="en-GB"/>
        </w:rPr>
        <w:t>&lt;phase WBS Code&gt;.</w:t>
      </w:r>
      <w:r w:rsidRPr="00936596">
        <w:rPr>
          <w:rFonts w:ascii="Avenir Next Regular" w:hAnsi="Avenir Next Regular"/>
          <w:b/>
          <w:bCs/>
          <w:noProof/>
          <w:sz w:val="24"/>
          <w:szCs w:val="24"/>
          <w:lang w:val="en-GB"/>
        </w:rPr>
        <w:t xml:space="preserve">[&lt;implementation chapter WBS </w:t>
      </w:r>
      <w:r w:rsidR="00BE6B21" w:rsidRPr="00936596">
        <w:rPr>
          <w:rFonts w:ascii="Avenir Next Regular" w:hAnsi="Avenir Next Regular"/>
          <w:b/>
          <w:bCs/>
          <w:noProof/>
          <w:sz w:val="24"/>
          <w:szCs w:val="24"/>
          <w:lang w:val="en-GB"/>
        </w:rPr>
        <w:t>C</w:t>
      </w:r>
      <w:r w:rsidRPr="00936596">
        <w:rPr>
          <w:rFonts w:ascii="Avenir Next Regular" w:hAnsi="Avenir Next Regular"/>
          <w:b/>
          <w:bCs/>
          <w:noProof/>
          <w:sz w:val="24"/>
          <w:szCs w:val="24"/>
          <w:lang w:val="en-GB"/>
        </w:rPr>
        <w:t>ode&gt;].D.&lt;1-9&gt;[-X]</w:t>
      </w:r>
    </w:p>
    <w:p w14:paraId="573D09F9" w14:textId="77777777" w:rsidR="005A4A6C" w:rsidRPr="00936596" w:rsidRDefault="005A4A6C" w:rsidP="00A0303A">
      <w:pPr>
        <w:pStyle w:val="BodyText"/>
        <w:spacing w:line="276" w:lineRule="auto"/>
        <w:ind w:right="78"/>
        <w:jc w:val="both"/>
        <w:rPr>
          <w:rFonts w:asciiTheme="majorHAnsi" w:hAnsiTheme="majorHAnsi" w:cstheme="majorHAnsi"/>
          <w:noProof/>
          <w:sz w:val="22"/>
          <w:szCs w:val="22"/>
          <w:lang w:val="en-GB"/>
        </w:rPr>
      </w:pPr>
    </w:p>
    <w:p w14:paraId="7ABA0C70" w14:textId="2FEE62E4" w:rsidR="00C25BF3" w:rsidRPr="00936596" w:rsidRDefault="00BE6B21" w:rsidP="00A0303A">
      <w:pPr>
        <w:pStyle w:val="BodyText"/>
        <w:spacing w:line="276" w:lineRule="auto"/>
        <w:ind w:right="78"/>
        <w:jc w:val="both"/>
        <w:rPr>
          <w:rFonts w:asciiTheme="majorHAnsi" w:hAnsiTheme="majorHAnsi" w:cstheme="majorHAnsi"/>
          <w:b/>
          <w:bCs/>
          <w:noProof/>
          <w:sz w:val="22"/>
          <w:szCs w:val="22"/>
          <w:lang w:val="en-GB"/>
        </w:rPr>
      </w:pPr>
      <w:r w:rsidRPr="00936596">
        <w:rPr>
          <w:rFonts w:asciiTheme="majorHAnsi" w:hAnsiTheme="majorHAnsi" w:cstheme="majorHAnsi"/>
          <w:b/>
          <w:bCs/>
          <w:noProof/>
          <w:sz w:val="22"/>
          <w:szCs w:val="22"/>
          <w:lang w:val="en-GB"/>
        </w:rPr>
        <w:t>Examples:</w:t>
      </w:r>
    </w:p>
    <w:p w14:paraId="082D9835" w14:textId="74A9ECF9" w:rsidR="00BE6B21" w:rsidRPr="00936596" w:rsidRDefault="00BE6B21" w:rsidP="00A0303A">
      <w:pPr>
        <w:pStyle w:val="BodyText"/>
        <w:numPr>
          <w:ilvl w:val="0"/>
          <w:numId w:val="22"/>
        </w:numPr>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Inception Report is coded as: INC.D1 (phase WBS Code is INC – see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_Ref111303502 \h </w:instrText>
      </w:r>
      <w:r w:rsidR="00A0303A" w:rsidRPr="00936596">
        <w:rPr>
          <w:rFonts w:asciiTheme="majorHAnsi" w:hAnsiTheme="majorHAnsi" w:cstheme="majorHAnsi"/>
          <w:noProof/>
          <w:sz w:val="22"/>
          <w:szCs w:val="22"/>
          <w:lang w:val="en-GB"/>
        </w:rPr>
        <w:instrText xml:space="preserve">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00CC5FDB" w:rsidRPr="00936596">
        <w:rPr>
          <w:rFonts w:asciiTheme="majorHAnsi" w:hAnsiTheme="majorHAnsi" w:cstheme="majorHAnsi"/>
          <w:color w:val="548DD4"/>
          <w:lang w:val="en-GB"/>
        </w:rPr>
        <w:t xml:space="preserve">Table </w:t>
      </w:r>
      <w:r w:rsidR="00CC5FDB" w:rsidRPr="00936596">
        <w:rPr>
          <w:rFonts w:asciiTheme="majorHAnsi" w:hAnsiTheme="majorHAnsi" w:cstheme="majorHAnsi"/>
          <w:noProof/>
          <w:color w:val="548DD4"/>
          <w:lang w:val="en-GB"/>
        </w:rPr>
        <w:t>40</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  and deliverable number is Deliverable 1 – see ToR, section 2,3, Output a, pg.9)</w:t>
      </w:r>
    </w:p>
    <w:p w14:paraId="2B405610" w14:textId="2EB6E8FB" w:rsidR="00BE6B21" w:rsidRPr="00936596" w:rsidRDefault="00BE6B21" w:rsidP="00A0303A">
      <w:pPr>
        <w:pStyle w:val="BodyText"/>
        <w:numPr>
          <w:ilvl w:val="0"/>
          <w:numId w:val="22"/>
        </w:numPr>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detailed technical solution for the digital identity service is coded as: IMP.BDIS.D5-1 (phase code is IMP – see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_Ref111303502 \h </w:instrText>
      </w:r>
      <w:r w:rsidR="00A0303A" w:rsidRPr="00936596">
        <w:rPr>
          <w:rFonts w:asciiTheme="majorHAnsi" w:hAnsiTheme="majorHAnsi" w:cstheme="majorHAnsi"/>
          <w:noProof/>
          <w:sz w:val="22"/>
          <w:szCs w:val="22"/>
          <w:lang w:val="en-GB"/>
        </w:rPr>
        <w:instrText xml:space="preserve">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00CC5FDB" w:rsidRPr="00936596">
        <w:rPr>
          <w:rFonts w:asciiTheme="majorHAnsi" w:hAnsiTheme="majorHAnsi" w:cstheme="majorHAnsi"/>
          <w:color w:val="548DD4"/>
          <w:lang w:val="en-GB"/>
        </w:rPr>
        <w:t xml:space="preserve">Table </w:t>
      </w:r>
      <w:r w:rsidR="00CC5FDB" w:rsidRPr="00936596">
        <w:rPr>
          <w:rFonts w:asciiTheme="majorHAnsi" w:hAnsiTheme="majorHAnsi" w:cstheme="majorHAnsi"/>
          <w:noProof/>
          <w:color w:val="548DD4"/>
          <w:lang w:val="en-GB"/>
        </w:rPr>
        <w:t>40</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 Implementation Chapter code is BDIS – see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_Ref111303502 \h </w:instrText>
      </w:r>
      <w:r w:rsidR="00A0303A" w:rsidRPr="00936596">
        <w:rPr>
          <w:rFonts w:asciiTheme="majorHAnsi" w:hAnsiTheme="majorHAnsi" w:cstheme="majorHAnsi"/>
          <w:noProof/>
          <w:sz w:val="22"/>
          <w:szCs w:val="22"/>
          <w:lang w:val="en-GB"/>
        </w:rPr>
        <w:instrText xml:space="preserve">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00CC5FDB" w:rsidRPr="00936596">
        <w:rPr>
          <w:rFonts w:asciiTheme="majorHAnsi" w:hAnsiTheme="majorHAnsi" w:cstheme="majorHAnsi"/>
          <w:color w:val="548DD4"/>
          <w:lang w:val="en-GB"/>
        </w:rPr>
        <w:t xml:space="preserve">Table </w:t>
      </w:r>
      <w:r w:rsidR="00CC5FDB" w:rsidRPr="00936596">
        <w:rPr>
          <w:rFonts w:asciiTheme="majorHAnsi" w:hAnsiTheme="majorHAnsi" w:cstheme="majorHAnsi"/>
          <w:noProof/>
          <w:color w:val="548DD4"/>
          <w:lang w:val="en-GB"/>
        </w:rPr>
        <w:t>40</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 deliverable number is 5 – see ToR, section 2.3, Output b, pg. 10);</w:t>
      </w:r>
    </w:p>
    <w:p w14:paraId="68EE23A4" w14:textId="19D5DE05" w:rsidR="00BE6B21" w:rsidRPr="00936596" w:rsidRDefault="00BE6B21" w:rsidP="00A0303A">
      <w:pPr>
        <w:pStyle w:val="BodyText"/>
        <w:spacing w:line="276" w:lineRule="auto"/>
        <w:ind w:right="78"/>
        <w:jc w:val="both"/>
        <w:rPr>
          <w:rFonts w:asciiTheme="majorHAnsi" w:hAnsiTheme="majorHAnsi" w:cstheme="majorHAnsi"/>
          <w:noProof/>
          <w:sz w:val="22"/>
          <w:szCs w:val="22"/>
          <w:lang w:val="en-GB"/>
        </w:rPr>
      </w:pPr>
    </w:p>
    <w:p w14:paraId="5258543E" w14:textId="3C7F44B9" w:rsidR="000B0C2C" w:rsidRPr="00936596" w:rsidRDefault="000B0C2C"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In order to maintain the consistency of the work breakdown structure, we also identified the other necessary deliverables that are mentioned in the ToR, section 7 – Reporting. We used the „</w:t>
      </w:r>
      <w:r w:rsidRPr="00936596">
        <w:rPr>
          <w:rFonts w:asciiTheme="majorHAnsi" w:hAnsiTheme="majorHAnsi" w:cstheme="majorHAnsi"/>
          <w:b/>
          <w:bCs/>
          <w:noProof/>
          <w:sz w:val="22"/>
          <w:szCs w:val="22"/>
          <w:lang w:val="en-GB"/>
        </w:rPr>
        <w:t>PR”</w:t>
      </w:r>
      <w:r w:rsidRPr="00936596">
        <w:rPr>
          <w:rFonts w:asciiTheme="majorHAnsi" w:hAnsiTheme="majorHAnsi" w:cstheme="majorHAnsi"/>
          <w:noProof/>
          <w:sz w:val="22"/>
          <w:szCs w:val="22"/>
          <w:lang w:val="en-GB"/>
        </w:rPr>
        <w:t xml:space="preserve"> code for Interim Progress Reports, </w:t>
      </w:r>
      <w:r w:rsidRPr="00936596">
        <w:rPr>
          <w:rFonts w:asciiTheme="majorHAnsi" w:hAnsiTheme="majorHAnsi" w:cstheme="majorHAnsi"/>
          <w:b/>
          <w:bCs/>
          <w:noProof/>
          <w:sz w:val="22"/>
          <w:szCs w:val="22"/>
          <w:lang w:val="en-GB"/>
        </w:rPr>
        <w:t>„(D)FR”</w:t>
      </w:r>
      <w:r w:rsidRPr="00936596">
        <w:rPr>
          <w:rFonts w:asciiTheme="majorHAnsi" w:hAnsiTheme="majorHAnsi" w:cstheme="majorHAnsi"/>
          <w:noProof/>
          <w:sz w:val="22"/>
          <w:szCs w:val="22"/>
          <w:lang w:val="en-GB"/>
        </w:rPr>
        <w:t xml:space="preserve"> for the (draft)Final Report, </w:t>
      </w:r>
      <w:r w:rsidRPr="00936596">
        <w:rPr>
          <w:rFonts w:asciiTheme="majorHAnsi" w:hAnsiTheme="majorHAnsi" w:cstheme="majorHAnsi"/>
          <w:b/>
          <w:bCs/>
          <w:noProof/>
          <w:sz w:val="22"/>
          <w:szCs w:val="22"/>
          <w:lang w:val="en-GB"/>
        </w:rPr>
        <w:t>„MOM”</w:t>
      </w:r>
      <w:r w:rsidRPr="00936596">
        <w:rPr>
          <w:rFonts w:asciiTheme="majorHAnsi" w:hAnsiTheme="majorHAnsi" w:cstheme="majorHAnsi"/>
          <w:noProof/>
          <w:sz w:val="22"/>
          <w:szCs w:val="22"/>
          <w:lang w:val="en-GB"/>
        </w:rPr>
        <w:t xml:space="preserve"> for Minutes of Meeting and </w:t>
      </w:r>
      <w:r w:rsidRPr="00936596">
        <w:rPr>
          <w:rFonts w:asciiTheme="majorHAnsi" w:hAnsiTheme="majorHAnsi" w:cstheme="majorHAnsi"/>
          <w:b/>
          <w:bCs/>
          <w:noProof/>
          <w:sz w:val="22"/>
          <w:szCs w:val="22"/>
          <w:lang w:val="en-GB"/>
        </w:rPr>
        <w:t>„ORR”</w:t>
      </w:r>
      <w:r w:rsidRPr="00936596">
        <w:rPr>
          <w:rFonts w:asciiTheme="majorHAnsi" w:hAnsiTheme="majorHAnsi" w:cstheme="majorHAnsi"/>
          <w:noProof/>
          <w:sz w:val="22"/>
          <w:szCs w:val="22"/>
          <w:lang w:val="en-GB"/>
        </w:rPr>
        <w:t xml:space="preserve"> for On-Request-Reports. We used different codes for these deliverables in order to avoid the confusion with the </w:t>
      </w:r>
      <w:r w:rsidRPr="00936596">
        <w:rPr>
          <w:rFonts w:asciiTheme="majorHAnsi" w:hAnsiTheme="majorHAnsi" w:cstheme="majorHAnsi"/>
          <w:b/>
          <w:bCs/>
          <w:noProof/>
          <w:sz w:val="22"/>
          <w:szCs w:val="22"/>
          <w:lang w:val="en-GB"/>
        </w:rPr>
        <w:t>„D”</w:t>
      </w:r>
      <w:r w:rsidRPr="00936596">
        <w:rPr>
          <w:rFonts w:asciiTheme="majorHAnsi" w:hAnsiTheme="majorHAnsi" w:cstheme="majorHAnsi"/>
          <w:noProof/>
          <w:sz w:val="22"/>
          <w:szCs w:val="22"/>
          <w:lang w:val="en-GB"/>
        </w:rPr>
        <w:t xml:space="preserve"> code that is used only for the deliverables that are clearly marked as such in the ToR ar section 2.3.</w:t>
      </w:r>
    </w:p>
    <w:p w14:paraId="797C4AA4" w14:textId="77777777" w:rsidR="000B0C2C" w:rsidRPr="00936596" w:rsidRDefault="000B0C2C" w:rsidP="00A0303A">
      <w:pPr>
        <w:pStyle w:val="BodyText"/>
        <w:spacing w:line="276" w:lineRule="auto"/>
        <w:ind w:right="78"/>
        <w:jc w:val="both"/>
        <w:rPr>
          <w:rFonts w:asciiTheme="majorHAnsi" w:hAnsiTheme="majorHAnsi" w:cstheme="majorHAnsi"/>
          <w:noProof/>
          <w:sz w:val="22"/>
          <w:szCs w:val="22"/>
          <w:lang w:val="en-GB"/>
        </w:rPr>
      </w:pPr>
    </w:p>
    <w:p w14:paraId="3CB3323E" w14:textId="347A493C" w:rsidR="00BE6B21" w:rsidRPr="00936596" w:rsidRDefault="00BE6B21"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Considering all of the above, the following table presents the full </w:t>
      </w:r>
      <w:r w:rsidRPr="00936596">
        <w:rPr>
          <w:rFonts w:asciiTheme="majorHAnsi" w:hAnsiTheme="majorHAnsi" w:cstheme="majorHAnsi"/>
          <w:b/>
          <w:bCs/>
          <w:noProof/>
          <w:color w:val="E36C0A" w:themeColor="accent6" w:themeShade="BF"/>
          <w:sz w:val="22"/>
          <w:szCs w:val="22"/>
          <w:lang w:val="en-GB"/>
        </w:rPr>
        <w:t>Project Work Breakdown Structure (WBS)</w:t>
      </w:r>
      <w:r w:rsidRPr="00936596">
        <w:rPr>
          <w:rFonts w:asciiTheme="majorHAnsi" w:hAnsiTheme="majorHAnsi" w:cstheme="majorHAnsi"/>
          <w:noProof/>
          <w:sz w:val="22"/>
          <w:szCs w:val="22"/>
          <w:lang w:val="en-GB"/>
        </w:rPr>
        <w:t>:</w:t>
      </w:r>
    </w:p>
    <w:p w14:paraId="7ED3E5CD" w14:textId="697F86A4" w:rsidR="00BE6B21" w:rsidRPr="00936596" w:rsidRDefault="00BE6B21" w:rsidP="00A0303A">
      <w:pPr>
        <w:pStyle w:val="BodyText"/>
        <w:spacing w:line="276" w:lineRule="auto"/>
        <w:ind w:right="78"/>
        <w:jc w:val="both"/>
        <w:rPr>
          <w:rFonts w:asciiTheme="majorHAnsi" w:hAnsiTheme="majorHAnsi" w:cstheme="majorHAnsi"/>
          <w:noProof/>
          <w:sz w:val="22"/>
          <w:szCs w:val="22"/>
          <w:lang w:val="en-GB"/>
        </w:rPr>
      </w:pPr>
    </w:p>
    <w:p w14:paraId="5C5D26FD" w14:textId="77777777" w:rsidR="00317730" w:rsidRPr="00936596" w:rsidRDefault="00317730" w:rsidP="00A0303A">
      <w:pPr>
        <w:pStyle w:val="BodyText"/>
        <w:spacing w:line="276" w:lineRule="auto"/>
        <w:ind w:right="78"/>
        <w:jc w:val="both"/>
        <w:rPr>
          <w:rFonts w:asciiTheme="majorHAnsi" w:hAnsiTheme="majorHAnsi" w:cstheme="majorHAnsi"/>
          <w:noProof/>
          <w:lang w:val="en-GB"/>
        </w:rPr>
      </w:pPr>
    </w:p>
    <w:p w14:paraId="5BB47A89" w14:textId="5834DB74" w:rsidR="00BE6B21" w:rsidRPr="00936596" w:rsidRDefault="00BE6B21" w:rsidP="00A0303A">
      <w:pPr>
        <w:pStyle w:val="BodyText"/>
        <w:spacing w:line="276" w:lineRule="auto"/>
        <w:ind w:right="78"/>
        <w:jc w:val="both"/>
        <w:rPr>
          <w:rFonts w:asciiTheme="majorHAnsi" w:hAnsiTheme="majorHAnsi" w:cstheme="majorHAnsi"/>
          <w:noProof/>
          <w:lang w:val="en-GB"/>
        </w:rPr>
        <w:sectPr w:rsidR="00BE6B21" w:rsidRPr="00936596" w:rsidSect="00C94062">
          <w:type w:val="continuous"/>
          <w:pgSz w:w="11901" w:h="16817"/>
          <w:pgMar w:top="1418" w:right="851" w:bottom="1418" w:left="1134" w:header="709" w:footer="709" w:gutter="0"/>
          <w:cols w:space="708"/>
          <w:docGrid w:linePitch="360"/>
        </w:sectPr>
      </w:pPr>
    </w:p>
    <w:p w14:paraId="6D3FDE49" w14:textId="77777777" w:rsidR="001D5558" w:rsidRPr="00936596" w:rsidRDefault="007F5425"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210" w:name="_Toc114753881"/>
      <w:r w:rsidRPr="00936596">
        <w:rPr>
          <w:rFonts w:asciiTheme="majorHAnsi" w:hAnsiTheme="majorHAnsi" w:cstheme="majorHAnsi"/>
          <w:b w:val="0"/>
          <w:color w:val="E36C0A"/>
          <w:sz w:val="24"/>
          <w:szCs w:val="24"/>
          <w:lang w:val="en-GB"/>
        </w:rPr>
        <w:lastRenderedPageBreak/>
        <w:t>Project Work Breakdown Structure - WBS</w:t>
      </w:r>
      <w:bookmarkEnd w:id="210"/>
    </w:p>
    <w:p w14:paraId="0B9821A8" w14:textId="3E8F58A1" w:rsidR="009508A7" w:rsidRPr="00936596" w:rsidRDefault="009508A7" w:rsidP="00A0303A">
      <w:pPr>
        <w:pStyle w:val="BodyText"/>
        <w:spacing w:line="276" w:lineRule="auto"/>
        <w:ind w:right="78"/>
        <w:jc w:val="both"/>
        <w:rPr>
          <w:rFonts w:asciiTheme="majorHAnsi" w:hAnsiTheme="majorHAnsi" w:cstheme="majorHAnsi"/>
          <w:noProof/>
          <w:lang w:val="en-GB"/>
        </w:rPr>
      </w:pPr>
    </w:p>
    <w:p w14:paraId="664FE320" w14:textId="5041229D" w:rsidR="0015557F" w:rsidRPr="00936596" w:rsidRDefault="001D63CE" w:rsidP="00A0303A">
      <w:pPr>
        <w:pStyle w:val="Caption"/>
        <w:widowControl w:val="0"/>
        <w:spacing w:line="276" w:lineRule="auto"/>
        <w:rPr>
          <w:rFonts w:asciiTheme="majorHAnsi" w:hAnsiTheme="majorHAnsi" w:cstheme="majorHAnsi"/>
          <w:b w:val="0"/>
          <w:color w:val="548DD4"/>
          <w:lang w:val="en-GB"/>
        </w:rPr>
      </w:pPr>
      <w:bookmarkStart w:id="211" w:name="_Toc114753514"/>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41</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Project WBS</w:t>
      </w:r>
      <w:bookmarkEnd w:id="211"/>
    </w:p>
    <w:tbl>
      <w:tblPr>
        <w:tblStyle w:val="TableGrid"/>
        <w:tblW w:w="5000" w:type="pct"/>
        <w:tblBorders>
          <w:top w:val="single" w:sz="4" w:space="0" w:color="548DD4" w:themeColor="text2" w:themeTint="99"/>
          <w:left w:val="none" w:sz="0" w:space="0" w:color="auto"/>
          <w:bottom w:val="single" w:sz="4" w:space="0" w:color="548DD4" w:themeColor="text2" w:themeTint="99"/>
          <w:right w:val="none" w:sz="0" w:space="0" w:color="auto"/>
          <w:insideH w:val="dotted" w:sz="4" w:space="0" w:color="808080" w:themeColor="background1" w:themeShade="80"/>
          <w:insideV w:val="single" w:sz="4" w:space="0" w:color="548DD4" w:themeColor="text2" w:themeTint="99"/>
        </w:tblBorders>
        <w:tblLook w:val="04A0" w:firstRow="1" w:lastRow="0" w:firstColumn="1" w:lastColumn="0" w:noHBand="0" w:noVBand="1"/>
      </w:tblPr>
      <w:tblGrid>
        <w:gridCol w:w="2341"/>
        <w:gridCol w:w="3773"/>
        <w:gridCol w:w="3634"/>
        <w:gridCol w:w="5084"/>
      </w:tblGrid>
      <w:tr w:rsidR="00B56804" w:rsidRPr="00936596" w14:paraId="25AB9E52" w14:textId="77777777" w:rsidTr="00317730">
        <w:tc>
          <w:tcPr>
            <w:tcW w:w="789" w:type="pct"/>
            <w:shd w:val="clear" w:color="auto" w:fill="auto"/>
          </w:tcPr>
          <w:p w14:paraId="6FF888C1"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WBS Code</w:t>
            </w:r>
          </w:p>
        </w:tc>
        <w:tc>
          <w:tcPr>
            <w:tcW w:w="4211" w:type="pct"/>
            <w:gridSpan w:val="3"/>
            <w:shd w:val="clear" w:color="auto" w:fill="auto"/>
          </w:tcPr>
          <w:p w14:paraId="65CA870B" w14:textId="212BD74D"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Name</w:t>
            </w:r>
          </w:p>
        </w:tc>
      </w:tr>
      <w:tr w:rsidR="001543DD" w:rsidRPr="00936596" w14:paraId="727098CB" w14:textId="77777777" w:rsidTr="00317730">
        <w:trPr>
          <w:trHeight w:val="372"/>
        </w:trPr>
        <w:tc>
          <w:tcPr>
            <w:tcW w:w="789" w:type="pct"/>
          </w:tcPr>
          <w:p w14:paraId="43E563CA" w14:textId="3B9EBB35" w:rsidR="001543DD"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INC</w:t>
            </w:r>
          </w:p>
        </w:tc>
        <w:tc>
          <w:tcPr>
            <w:tcW w:w="4211" w:type="pct"/>
            <w:gridSpan w:val="3"/>
          </w:tcPr>
          <w:p w14:paraId="77577D58" w14:textId="4B1436AC" w:rsidR="001543DD"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Inception Phase</w:t>
            </w:r>
          </w:p>
        </w:tc>
      </w:tr>
      <w:tr w:rsidR="002D4807" w:rsidRPr="00936596" w14:paraId="2C95F8AD" w14:textId="77777777" w:rsidTr="00317730">
        <w:tc>
          <w:tcPr>
            <w:tcW w:w="789" w:type="pct"/>
          </w:tcPr>
          <w:p w14:paraId="199EC7D3"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272" w:type="pct"/>
          </w:tcPr>
          <w:p w14:paraId="7B64AA50"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c>
          <w:tcPr>
            <w:tcW w:w="1225" w:type="pct"/>
          </w:tcPr>
          <w:p w14:paraId="5FE6B5E6"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714" w:type="pct"/>
          </w:tcPr>
          <w:p w14:paraId="30DD15B1"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r>
      <w:tr w:rsidR="001543DD" w:rsidRPr="00936596" w14:paraId="4268CAC7" w14:textId="77777777" w:rsidTr="00317730">
        <w:tc>
          <w:tcPr>
            <w:tcW w:w="789" w:type="pct"/>
          </w:tcPr>
          <w:p w14:paraId="1071C25E" w14:textId="20F079FA"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INC.D1</w:t>
            </w:r>
          </w:p>
        </w:tc>
        <w:tc>
          <w:tcPr>
            <w:tcW w:w="1272" w:type="pct"/>
          </w:tcPr>
          <w:p w14:paraId="773A487E" w14:textId="2EA02CDD"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Inception Report</w:t>
            </w:r>
          </w:p>
        </w:tc>
        <w:tc>
          <w:tcPr>
            <w:tcW w:w="1225" w:type="pct"/>
          </w:tcPr>
          <w:p w14:paraId="11FBFA65" w14:textId="1A893DD5"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INC.D3</w:t>
            </w:r>
          </w:p>
        </w:tc>
        <w:tc>
          <w:tcPr>
            <w:tcW w:w="1714" w:type="pct"/>
          </w:tcPr>
          <w:p w14:paraId="0AC1A878" w14:textId="485B434B"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Updated Technical Specifications for the related Supply tender of IT equipment</w:t>
            </w:r>
          </w:p>
        </w:tc>
      </w:tr>
      <w:tr w:rsidR="001543DD" w:rsidRPr="00936596" w14:paraId="20096511" w14:textId="77777777" w:rsidTr="00317730">
        <w:trPr>
          <w:trHeight w:val="605"/>
        </w:trPr>
        <w:tc>
          <w:tcPr>
            <w:tcW w:w="789" w:type="pct"/>
          </w:tcPr>
          <w:p w14:paraId="4937FD33" w14:textId="323430CF"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INC.D2</w:t>
            </w:r>
          </w:p>
        </w:tc>
        <w:tc>
          <w:tcPr>
            <w:tcW w:w="1272" w:type="pct"/>
          </w:tcPr>
          <w:p w14:paraId="03F95D41" w14:textId="714C3CFA"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Revised Organisation &amp; Methodology</w:t>
            </w:r>
          </w:p>
        </w:tc>
        <w:tc>
          <w:tcPr>
            <w:tcW w:w="1225" w:type="pct"/>
          </w:tcPr>
          <w:p w14:paraId="107B4448" w14:textId="35363E32"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INC.D4</w:t>
            </w:r>
          </w:p>
        </w:tc>
        <w:tc>
          <w:tcPr>
            <w:tcW w:w="1714" w:type="pct"/>
          </w:tcPr>
          <w:p w14:paraId="63F74470" w14:textId="0CC393B1"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Basic algorithm</w:t>
            </w:r>
          </w:p>
        </w:tc>
      </w:tr>
      <w:tr w:rsidR="00B56804" w:rsidRPr="00936596" w14:paraId="54A0F3B5" w14:textId="77777777" w:rsidTr="00317730">
        <w:trPr>
          <w:trHeight w:val="95"/>
        </w:trPr>
        <w:tc>
          <w:tcPr>
            <w:tcW w:w="5000" w:type="pct"/>
            <w:gridSpan w:val="4"/>
          </w:tcPr>
          <w:p w14:paraId="0224B0D8" w14:textId="77777777" w:rsidR="00B56804" w:rsidRPr="00936596" w:rsidRDefault="00B56804" w:rsidP="00A0303A">
            <w:pPr>
              <w:widowControl w:val="0"/>
              <w:spacing w:line="276" w:lineRule="auto"/>
              <w:rPr>
                <w:rFonts w:asciiTheme="majorHAnsi" w:hAnsiTheme="majorHAnsi" w:cstheme="majorHAnsi"/>
                <w:sz w:val="22"/>
                <w:szCs w:val="22"/>
                <w:lang w:val="en-GB"/>
              </w:rPr>
            </w:pPr>
          </w:p>
        </w:tc>
      </w:tr>
      <w:tr w:rsidR="00B56804" w:rsidRPr="00936596" w14:paraId="0DEC0B24" w14:textId="77777777" w:rsidTr="00317730">
        <w:tc>
          <w:tcPr>
            <w:tcW w:w="789" w:type="pct"/>
            <w:shd w:val="clear" w:color="auto" w:fill="F2F2F2" w:themeFill="background1" w:themeFillShade="F2"/>
          </w:tcPr>
          <w:p w14:paraId="6013EA54"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WBS Code</w:t>
            </w:r>
          </w:p>
        </w:tc>
        <w:tc>
          <w:tcPr>
            <w:tcW w:w="1272" w:type="pct"/>
            <w:shd w:val="clear" w:color="auto" w:fill="F2F2F2" w:themeFill="background1" w:themeFillShade="F2"/>
          </w:tcPr>
          <w:p w14:paraId="771170DA"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Name</w:t>
            </w:r>
          </w:p>
        </w:tc>
        <w:tc>
          <w:tcPr>
            <w:tcW w:w="1225" w:type="pct"/>
            <w:shd w:val="clear" w:color="auto" w:fill="F2F2F2" w:themeFill="background1" w:themeFillShade="F2"/>
          </w:tcPr>
          <w:p w14:paraId="73236150"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Implementation Chapter WBS Code</w:t>
            </w:r>
          </w:p>
        </w:tc>
        <w:tc>
          <w:tcPr>
            <w:tcW w:w="1714" w:type="pct"/>
            <w:shd w:val="clear" w:color="auto" w:fill="F2F2F2" w:themeFill="background1" w:themeFillShade="F2"/>
          </w:tcPr>
          <w:p w14:paraId="2F593FA9"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Implementation Chapter Name</w:t>
            </w:r>
          </w:p>
        </w:tc>
      </w:tr>
      <w:tr w:rsidR="002D4807" w:rsidRPr="00936596" w14:paraId="52E0A02A" w14:textId="77777777" w:rsidTr="00317730">
        <w:tc>
          <w:tcPr>
            <w:tcW w:w="789" w:type="pct"/>
            <w:shd w:val="clear" w:color="auto" w:fill="F2F2F2" w:themeFill="background1" w:themeFillShade="F2"/>
          </w:tcPr>
          <w:p w14:paraId="109E096A" w14:textId="6908D6EB" w:rsidR="00972C53"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IMP</w:t>
            </w:r>
          </w:p>
        </w:tc>
        <w:tc>
          <w:tcPr>
            <w:tcW w:w="1272" w:type="pct"/>
            <w:shd w:val="clear" w:color="auto" w:fill="F2F2F2" w:themeFill="background1" w:themeFillShade="F2"/>
          </w:tcPr>
          <w:p w14:paraId="19DBF1C4" w14:textId="77777777" w:rsidR="00972C53" w:rsidRPr="00936596" w:rsidRDefault="00972C53"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Implementation Phase</w:t>
            </w:r>
          </w:p>
        </w:tc>
        <w:tc>
          <w:tcPr>
            <w:tcW w:w="1225" w:type="pct"/>
            <w:shd w:val="clear" w:color="auto" w:fill="F2F2F2" w:themeFill="background1" w:themeFillShade="F2"/>
          </w:tcPr>
          <w:p w14:paraId="25D69FE8" w14:textId="0BDAC49F" w:rsidR="00972C53"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BDIS</w:t>
            </w:r>
          </w:p>
        </w:tc>
        <w:tc>
          <w:tcPr>
            <w:tcW w:w="1714" w:type="pct"/>
            <w:shd w:val="clear" w:color="auto" w:fill="F2F2F2" w:themeFill="background1" w:themeFillShade="F2"/>
          </w:tcPr>
          <w:p w14:paraId="35C1477F" w14:textId="1CC7FF4F" w:rsidR="00972C53"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Build Digital Identity Service</w:t>
            </w:r>
          </w:p>
        </w:tc>
      </w:tr>
      <w:tr w:rsidR="002D4807" w:rsidRPr="00936596" w14:paraId="4600FF73" w14:textId="77777777" w:rsidTr="00317730">
        <w:tc>
          <w:tcPr>
            <w:tcW w:w="789" w:type="pct"/>
            <w:shd w:val="clear" w:color="auto" w:fill="F2F2F2" w:themeFill="background1" w:themeFillShade="F2"/>
          </w:tcPr>
          <w:p w14:paraId="0E6D3A9C"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272" w:type="pct"/>
            <w:shd w:val="clear" w:color="auto" w:fill="F2F2F2" w:themeFill="background1" w:themeFillShade="F2"/>
          </w:tcPr>
          <w:p w14:paraId="0F6E33DD"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c>
          <w:tcPr>
            <w:tcW w:w="1225" w:type="pct"/>
            <w:shd w:val="clear" w:color="auto" w:fill="F2F2F2" w:themeFill="background1" w:themeFillShade="F2"/>
          </w:tcPr>
          <w:p w14:paraId="11C859D0"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714" w:type="pct"/>
            <w:shd w:val="clear" w:color="auto" w:fill="F2F2F2" w:themeFill="background1" w:themeFillShade="F2"/>
          </w:tcPr>
          <w:p w14:paraId="4E2A40B3"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r>
      <w:tr w:rsidR="002D4807" w:rsidRPr="00936596" w14:paraId="5A1F1753" w14:textId="77777777" w:rsidTr="00317730">
        <w:tc>
          <w:tcPr>
            <w:tcW w:w="789" w:type="pct"/>
            <w:shd w:val="clear" w:color="auto" w:fill="F2F2F2" w:themeFill="background1" w:themeFillShade="F2"/>
          </w:tcPr>
          <w:p w14:paraId="2F54B240" w14:textId="5981B47F"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IMP.BDIS.D5-1</w:t>
            </w:r>
          </w:p>
        </w:tc>
        <w:tc>
          <w:tcPr>
            <w:tcW w:w="1272" w:type="pct"/>
            <w:shd w:val="clear" w:color="auto" w:fill="F2F2F2" w:themeFill="background1" w:themeFillShade="F2"/>
          </w:tcPr>
          <w:p w14:paraId="5F470210" w14:textId="1749BC9E"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Detailed design of the technical solution</w:t>
            </w:r>
          </w:p>
        </w:tc>
        <w:tc>
          <w:tcPr>
            <w:tcW w:w="1225" w:type="pct"/>
            <w:shd w:val="clear" w:color="auto" w:fill="F2F2F2" w:themeFill="background1" w:themeFillShade="F2"/>
          </w:tcPr>
          <w:p w14:paraId="4226FE39" w14:textId="1EEC266B"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IMP.BDIS.D5-3</w:t>
            </w:r>
          </w:p>
        </w:tc>
        <w:tc>
          <w:tcPr>
            <w:tcW w:w="1714" w:type="pct"/>
            <w:shd w:val="clear" w:color="auto" w:fill="F2F2F2" w:themeFill="background1" w:themeFillShade="F2"/>
          </w:tcPr>
          <w:p w14:paraId="6CF3A573" w14:textId="509157CD"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Test Report</w:t>
            </w:r>
          </w:p>
        </w:tc>
      </w:tr>
      <w:tr w:rsidR="002D4807" w:rsidRPr="00936596" w14:paraId="2D37E816" w14:textId="77777777" w:rsidTr="00317730">
        <w:tc>
          <w:tcPr>
            <w:tcW w:w="789" w:type="pct"/>
            <w:shd w:val="clear" w:color="auto" w:fill="F2F2F2" w:themeFill="background1" w:themeFillShade="F2"/>
          </w:tcPr>
          <w:p w14:paraId="75CEB061" w14:textId="6EF7F49E"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IMP.BDIS.D5-2</w:t>
            </w:r>
          </w:p>
        </w:tc>
        <w:tc>
          <w:tcPr>
            <w:tcW w:w="1272" w:type="pct"/>
            <w:shd w:val="clear" w:color="auto" w:fill="F2F2F2" w:themeFill="background1" w:themeFillShade="F2"/>
          </w:tcPr>
          <w:p w14:paraId="1551624A" w14:textId="394CF044"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Test plan</w:t>
            </w:r>
          </w:p>
        </w:tc>
        <w:tc>
          <w:tcPr>
            <w:tcW w:w="1225" w:type="pct"/>
            <w:shd w:val="clear" w:color="auto" w:fill="F2F2F2" w:themeFill="background1" w:themeFillShade="F2"/>
          </w:tcPr>
          <w:p w14:paraId="6E347DD5" w14:textId="72E2219F" w:rsidR="00972C53" w:rsidRPr="00936596" w:rsidRDefault="00972C53" w:rsidP="00A0303A">
            <w:pPr>
              <w:widowControl w:val="0"/>
              <w:spacing w:line="276" w:lineRule="auto"/>
              <w:rPr>
                <w:rFonts w:asciiTheme="majorHAnsi" w:hAnsiTheme="majorHAnsi" w:cstheme="majorHAnsi"/>
                <w:sz w:val="22"/>
                <w:szCs w:val="22"/>
                <w:lang w:val="en-GB"/>
              </w:rPr>
            </w:pPr>
          </w:p>
        </w:tc>
        <w:tc>
          <w:tcPr>
            <w:tcW w:w="1714" w:type="pct"/>
            <w:shd w:val="clear" w:color="auto" w:fill="F2F2F2" w:themeFill="background1" w:themeFillShade="F2"/>
          </w:tcPr>
          <w:p w14:paraId="6ECC431F" w14:textId="6830BBE8" w:rsidR="00972C53" w:rsidRPr="00936596" w:rsidRDefault="00972C53" w:rsidP="00A0303A">
            <w:pPr>
              <w:widowControl w:val="0"/>
              <w:spacing w:line="276" w:lineRule="auto"/>
              <w:rPr>
                <w:rFonts w:asciiTheme="majorHAnsi" w:hAnsiTheme="majorHAnsi" w:cstheme="majorHAnsi"/>
                <w:sz w:val="22"/>
                <w:szCs w:val="22"/>
                <w:lang w:val="en-GB"/>
              </w:rPr>
            </w:pPr>
          </w:p>
        </w:tc>
      </w:tr>
      <w:tr w:rsidR="00B56804" w:rsidRPr="00936596" w14:paraId="018CCC96" w14:textId="77777777" w:rsidTr="00317730">
        <w:tc>
          <w:tcPr>
            <w:tcW w:w="5000" w:type="pct"/>
            <w:gridSpan w:val="4"/>
            <w:shd w:val="clear" w:color="auto" w:fill="auto"/>
          </w:tcPr>
          <w:p w14:paraId="52CC4556" w14:textId="77777777" w:rsidR="00B56804" w:rsidRPr="00936596" w:rsidRDefault="00B56804" w:rsidP="00A0303A">
            <w:pPr>
              <w:widowControl w:val="0"/>
              <w:spacing w:line="276" w:lineRule="auto"/>
              <w:rPr>
                <w:rFonts w:asciiTheme="majorHAnsi" w:hAnsiTheme="majorHAnsi" w:cstheme="majorHAnsi"/>
                <w:sz w:val="22"/>
                <w:szCs w:val="22"/>
                <w:lang w:val="en-GB"/>
              </w:rPr>
            </w:pPr>
          </w:p>
        </w:tc>
      </w:tr>
      <w:tr w:rsidR="00B56804" w:rsidRPr="00936596" w14:paraId="05815BE3" w14:textId="77777777" w:rsidTr="00317730">
        <w:tc>
          <w:tcPr>
            <w:tcW w:w="789" w:type="pct"/>
            <w:shd w:val="clear" w:color="auto" w:fill="auto"/>
          </w:tcPr>
          <w:p w14:paraId="31FA7F70"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WBS Code</w:t>
            </w:r>
          </w:p>
        </w:tc>
        <w:tc>
          <w:tcPr>
            <w:tcW w:w="1272" w:type="pct"/>
            <w:shd w:val="clear" w:color="auto" w:fill="auto"/>
          </w:tcPr>
          <w:p w14:paraId="71F7B2A4"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Name</w:t>
            </w:r>
          </w:p>
        </w:tc>
        <w:tc>
          <w:tcPr>
            <w:tcW w:w="1225" w:type="pct"/>
            <w:shd w:val="clear" w:color="auto" w:fill="auto"/>
          </w:tcPr>
          <w:p w14:paraId="468D3E4E"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Implementation Chapter WBS Code</w:t>
            </w:r>
          </w:p>
        </w:tc>
        <w:tc>
          <w:tcPr>
            <w:tcW w:w="1714" w:type="pct"/>
            <w:shd w:val="clear" w:color="auto" w:fill="auto"/>
          </w:tcPr>
          <w:p w14:paraId="339C1293"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Implementation Chapter Name</w:t>
            </w:r>
          </w:p>
        </w:tc>
      </w:tr>
      <w:tr w:rsidR="002D4807" w:rsidRPr="00936596" w14:paraId="70C3A0A2" w14:textId="77777777" w:rsidTr="00317730">
        <w:tc>
          <w:tcPr>
            <w:tcW w:w="789" w:type="pct"/>
          </w:tcPr>
          <w:p w14:paraId="7F30B0BD" w14:textId="56AE8311" w:rsidR="00972C53"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IMP</w:t>
            </w:r>
          </w:p>
        </w:tc>
        <w:tc>
          <w:tcPr>
            <w:tcW w:w="1272" w:type="pct"/>
          </w:tcPr>
          <w:p w14:paraId="09F938D3" w14:textId="77777777" w:rsidR="00972C53" w:rsidRPr="00936596" w:rsidRDefault="00972C53"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Implementation Phase</w:t>
            </w:r>
          </w:p>
        </w:tc>
        <w:tc>
          <w:tcPr>
            <w:tcW w:w="1225" w:type="pct"/>
          </w:tcPr>
          <w:p w14:paraId="3905BB5D" w14:textId="6DE73311" w:rsidR="00972C53"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DDIS</w:t>
            </w:r>
          </w:p>
        </w:tc>
        <w:tc>
          <w:tcPr>
            <w:tcW w:w="1714" w:type="pct"/>
          </w:tcPr>
          <w:p w14:paraId="2BF1A7EB" w14:textId="35BA3D7D" w:rsidR="00972C53" w:rsidRPr="00936596" w:rsidRDefault="001543DD" w:rsidP="00A0303A">
            <w:pPr>
              <w:widowControl w:val="0"/>
              <w:spacing w:line="276" w:lineRule="auto"/>
              <w:rPr>
                <w:rFonts w:ascii="Calibri" w:hAnsi="Calibri"/>
                <w:b/>
                <w:bCs/>
                <w:color w:val="000000"/>
                <w:lang w:val="en-GB"/>
              </w:rPr>
            </w:pPr>
            <w:r w:rsidRPr="00936596">
              <w:rPr>
                <w:rFonts w:asciiTheme="majorHAnsi" w:hAnsiTheme="majorHAnsi" w:cstheme="majorHAnsi"/>
                <w:b/>
                <w:bCs/>
                <w:color w:val="548DD4" w:themeColor="text2" w:themeTint="99"/>
                <w:sz w:val="22"/>
                <w:szCs w:val="22"/>
                <w:lang w:val="en-GB"/>
              </w:rPr>
              <w:t>Deploy Digital Identity Service</w:t>
            </w:r>
          </w:p>
        </w:tc>
      </w:tr>
      <w:tr w:rsidR="002D4807" w:rsidRPr="00936596" w14:paraId="17154DD6" w14:textId="77777777" w:rsidTr="00317730">
        <w:tc>
          <w:tcPr>
            <w:tcW w:w="789" w:type="pct"/>
          </w:tcPr>
          <w:p w14:paraId="1BF664E2"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272" w:type="pct"/>
          </w:tcPr>
          <w:p w14:paraId="5688F9A8"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c>
          <w:tcPr>
            <w:tcW w:w="1225" w:type="pct"/>
          </w:tcPr>
          <w:p w14:paraId="5FDE8DC7"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714" w:type="pct"/>
          </w:tcPr>
          <w:p w14:paraId="77F1ECC6"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r>
      <w:tr w:rsidR="002D4807" w:rsidRPr="00936596" w14:paraId="198F7832" w14:textId="77777777" w:rsidTr="00317730">
        <w:tc>
          <w:tcPr>
            <w:tcW w:w="789" w:type="pct"/>
          </w:tcPr>
          <w:p w14:paraId="2757BF6B" w14:textId="7F05A501"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IMP.DDIS.D6-1</w:t>
            </w:r>
          </w:p>
        </w:tc>
        <w:tc>
          <w:tcPr>
            <w:tcW w:w="1272" w:type="pct"/>
          </w:tcPr>
          <w:p w14:paraId="6C5739F2" w14:textId="600267ED"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Correction Report</w:t>
            </w:r>
          </w:p>
        </w:tc>
        <w:tc>
          <w:tcPr>
            <w:tcW w:w="1225" w:type="pct"/>
          </w:tcPr>
          <w:p w14:paraId="6956DD17" w14:textId="355C8741"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IMP.DDIS.D6-3</w:t>
            </w:r>
          </w:p>
        </w:tc>
        <w:tc>
          <w:tcPr>
            <w:tcW w:w="1714" w:type="pct"/>
          </w:tcPr>
          <w:p w14:paraId="446CB603" w14:textId="6E335A1D"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Acceptance Report</w:t>
            </w:r>
          </w:p>
        </w:tc>
      </w:tr>
      <w:tr w:rsidR="002D4807" w:rsidRPr="00936596" w14:paraId="0423DDBB" w14:textId="77777777" w:rsidTr="00317730">
        <w:tc>
          <w:tcPr>
            <w:tcW w:w="789" w:type="pct"/>
          </w:tcPr>
          <w:p w14:paraId="3002C73E" w14:textId="1370DB06"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IMP.DDIS.D6-2</w:t>
            </w:r>
          </w:p>
        </w:tc>
        <w:tc>
          <w:tcPr>
            <w:tcW w:w="1272" w:type="pct"/>
          </w:tcPr>
          <w:p w14:paraId="75A26E63" w14:textId="2AC43DFD"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Installation and Configuration Report</w:t>
            </w:r>
          </w:p>
        </w:tc>
        <w:tc>
          <w:tcPr>
            <w:tcW w:w="1225" w:type="pct"/>
          </w:tcPr>
          <w:p w14:paraId="7371B623" w14:textId="28837C70"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IMP.DDIS.D7</w:t>
            </w:r>
          </w:p>
        </w:tc>
        <w:tc>
          <w:tcPr>
            <w:tcW w:w="1714" w:type="pct"/>
          </w:tcPr>
          <w:p w14:paraId="6C654563" w14:textId="1762ACA2"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Product Documentation (User Manuals)</w:t>
            </w:r>
          </w:p>
        </w:tc>
      </w:tr>
      <w:tr w:rsidR="00B56804" w:rsidRPr="00936596" w14:paraId="5DA4B0F9" w14:textId="77777777" w:rsidTr="00317730">
        <w:tc>
          <w:tcPr>
            <w:tcW w:w="5000" w:type="pct"/>
            <w:gridSpan w:val="4"/>
          </w:tcPr>
          <w:p w14:paraId="150AE29F" w14:textId="77777777" w:rsidR="00B56804" w:rsidRPr="00936596" w:rsidRDefault="00B56804" w:rsidP="00A0303A">
            <w:pPr>
              <w:widowControl w:val="0"/>
              <w:spacing w:line="276" w:lineRule="auto"/>
              <w:rPr>
                <w:rFonts w:asciiTheme="majorHAnsi" w:hAnsiTheme="majorHAnsi" w:cstheme="majorHAnsi"/>
                <w:sz w:val="22"/>
                <w:szCs w:val="22"/>
                <w:lang w:val="en-GB"/>
              </w:rPr>
            </w:pPr>
          </w:p>
        </w:tc>
      </w:tr>
      <w:tr w:rsidR="00B56804" w:rsidRPr="00936596" w14:paraId="292E3196" w14:textId="77777777" w:rsidTr="00317730">
        <w:tc>
          <w:tcPr>
            <w:tcW w:w="789" w:type="pct"/>
            <w:shd w:val="clear" w:color="auto" w:fill="F2F2F2" w:themeFill="background1" w:themeFillShade="F2"/>
          </w:tcPr>
          <w:p w14:paraId="4EAEB5B5"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WBS Code</w:t>
            </w:r>
          </w:p>
        </w:tc>
        <w:tc>
          <w:tcPr>
            <w:tcW w:w="1272" w:type="pct"/>
            <w:shd w:val="clear" w:color="auto" w:fill="F2F2F2" w:themeFill="background1" w:themeFillShade="F2"/>
          </w:tcPr>
          <w:p w14:paraId="1F7DBAF8"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Name</w:t>
            </w:r>
          </w:p>
        </w:tc>
        <w:tc>
          <w:tcPr>
            <w:tcW w:w="1225" w:type="pct"/>
            <w:shd w:val="clear" w:color="auto" w:fill="F2F2F2" w:themeFill="background1" w:themeFillShade="F2"/>
          </w:tcPr>
          <w:p w14:paraId="357A8A3F"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Implementation Chapter WBS Code</w:t>
            </w:r>
          </w:p>
        </w:tc>
        <w:tc>
          <w:tcPr>
            <w:tcW w:w="1714" w:type="pct"/>
            <w:shd w:val="clear" w:color="auto" w:fill="F2F2F2" w:themeFill="background1" w:themeFillShade="F2"/>
          </w:tcPr>
          <w:p w14:paraId="391657AC"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Implementation Chapter Name</w:t>
            </w:r>
          </w:p>
        </w:tc>
      </w:tr>
      <w:tr w:rsidR="002D4807" w:rsidRPr="00936596" w14:paraId="7AE8EA2C" w14:textId="77777777" w:rsidTr="00317730">
        <w:tc>
          <w:tcPr>
            <w:tcW w:w="789" w:type="pct"/>
            <w:shd w:val="clear" w:color="auto" w:fill="F2F2F2" w:themeFill="background1" w:themeFillShade="F2"/>
          </w:tcPr>
          <w:p w14:paraId="50AE3AE4" w14:textId="308914C4" w:rsidR="00972C53"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IMP</w:t>
            </w:r>
          </w:p>
        </w:tc>
        <w:tc>
          <w:tcPr>
            <w:tcW w:w="1272" w:type="pct"/>
            <w:shd w:val="clear" w:color="auto" w:fill="F2F2F2" w:themeFill="background1" w:themeFillShade="F2"/>
          </w:tcPr>
          <w:p w14:paraId="47160CC7" w14:textId="77777777" w:rsidR="00972C53" w:rsidRPr="00936596" w:rsidRDefault="00972C53"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Implementation Phase</w:t>
            </w:r>
          </w:p>
        </w:tc>
        <w:tc>
          <w:tcPr>
            <w:tcW w:w="1225" w:type="pct"/>
            <w:shd w:val="clear" w:color="auto" w:fill="F2F2F2" w:themeFill="background1" w:themeFillShade="F2"/>
          </w:tcPr>
          <w:p w14:paraId="33F500DD" w14:textId="4A39252D" w:rsidR="00972C53"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CB</w:t>
            </w:r>
          </w:p>
        </w:tc>
        <w:tc>
          <w:tcPr>
            <w:tcW w:w="1714" w:type="pct"/>
            <w:shd w:val="clear" w:color="auto" w:fill="F2F2F2" w:themeFill="background1" w:themeFillShade="F2"/>
          </w:tcPr>
          <w:p w14:paraId="592EFE91" w14:textId="49C0D099" w:rsidR="00972C53"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Capacity Building</w:t>
            </w:r>
          </w:p>
        </w:tc>
      </w:tr>
      <w:tr w:rsidR="002D4807" w:rsidRPr="00936596" w14:paraId="4FE820DB" w14:textId="77777777" w:rsidTr="00317730">
        <w:tc>
          <w:tcPr>
            <w:tcW w:w="789" w:type="pct"/>
            <w:shd w:val="clear" w:color="auto" w:fill="F2F2F2" w:themeFill="background1" w:themeFillShade="F2"/>
          </w:tcPr>
          <w:p w14:paraId="546C9098"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272" w:type="pct"/>
            <w:shd w:val="clear" w:color="auto" w:fill="F2F2F2" w:themeFill="background1" w:themeFillShade="F2"/>
          </w:tcPr>
          <w:p w14:paraId="63F405BC"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c>
          <w:tcPr>
            <w:tcW w:w="1225" w:type="pct"/>
            <w:shd w:val="clear" w:color="auto" w:fill="F2F2F2" w:themeFill="background1" w:themeFillShade="F2"/>
          </w:tcPr>
          <w:p w14:paraId="238CFA6E"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714" w:type="pct"/>
            <w:shd w:val="clear" w:color="auto" w:fill="F2F2F2" w:themeFill="background1" w:themeFillShade="F2"/>
          </w:tcPr>
          <w:p w14:paraId="72700E79"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r>
      <w:tr w:rsidR="001543DD" w:rsidRPr="00936596" w14:paraId="0138C710" w14:textId="77777777" w:rsidTr="00317730">
        <w:tc>
          <w:tcPr>
            <w:tcW w:w="789" w:type="pct"/>
            <w:shd w:val="clear" w:color="auto" w:fill="F2F2F2" w:themeFill="background1" w:themeFillShade="F2"/>
          </w:tcPr>
          <w:p w14:paraId="174156CA" w14:textId="1EA332A2"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IMP.CB.D8-1</w:t>
            </w:r>
          </w:p>
        </w:tc>
        <w:tc>
          <w:tcPr>
            <w:tcW w:w="1272" w:type="pct"/>
            <w:shd w:val="clear" w:color="auto" w:fill="F2F2F2" w:themeFill="background1" w:themeFillShade="F2"/>
          </w:tcPr>
          <w:p w14:paraId="40AB4612" w14:textId="56F90720"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Session1</w:t>
            </w:r>
          </w:p>
        </w:tc>
        <w:tc>
          <w:tcPr>
            <w:tcW w:w="1225" w:type="pct"/>
            <w:shd w:val="clear" w:color="auto" w:fill="F2F2F2" w:themeFill="background1" w:themeFillShade="F2"/>
          </w:tcPr>
          <w:p w14:paraId="05ABED58" w14:textId="4DCC5BAD"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IMP.CB.D8-6</w:t>
            </w:r>
          </w:p>
        </w:tc>
        <w:tc>
          <w:tcPr>
            <w:tcW w:w="1714" w:type="pct"/>
            <w:shd w:val="clear" w:color="auto" w:fill="F2F2F2" w:themeFill="background1" w:themeFillShade="F2"/>
          </w:tcPr>
          <w:p w14:paraId="2FBD036A" w14:textId="457B51A1"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Session6</w:t>
            </w:r>
          </w:p>
        </w:tc>
      </w:tr>
      <w:tr w:rsidR="001543DD" w:rsidRPr="00936596" w14:paraId="5CCA3ACC" w14:textId="77777777" w:rsidTr="00317730">
        <w:tc>
          <w:tcPr>
            <w:tcW w:w="789" w:type="pct"/>
            <w:shd w:val="clear" w:color="auto" w:fill="F2F2F2" w:themeFill="background1" w:themeFillShade="F2"/>
          </w:tcPr>
          <w:p w14:paraId="7A396436" w14:textId="4680A3A5"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lastRenderedPageBreak/>
              <w:t>IMP.CB.D8-2</w:t>
            </w:r>
          </w:p>
        </w:tc>
        <w:tc>
          <w:tcPr>
            <w:tcW w:w="1272" w:type="pct"/>
            <w:shd w:val="clear" w:color="auto" w:fill="F2F2F2" w:themeFill="background1" w:themeFillShade="F2"/>
          </w:tcPr>
          <w:p w14:paraId="06C65CB0" w14:textId="4EC5404F"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Session2</w:t>
            </w:r>
          </w:p>
        </w:tc>
        <w:tc>
          <w:tcPr>
            <w:tcW w:w="1225" w:type="pct"/>
            <w:shd w:val="clear" w:color="auto" w:fill="F2F2F2" w:themeFill="background1" w:themeFillShade="F2"/>
          </w:tcPr>
          <w:p w14:paraId="02DE8EB4" w14:textId="1371908B"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IMP.CB.D8-7</w:t>
            </w:r>
          </w:p>
        </w:tc>
        <w:tc>
          <w:tcPr>
            <w:tcW w:w="1714" w:type="pct"/>
            <w:shd w:val="clear" w:color="auto" w:fill="F2F2F2" w:themeFill="background1" w:themeFillShade="F2"/>
          </w:tcPr>
          <w:p w14:paraId="2F153CCC" w14:textId="7BB9D964"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Session7</w:t>
            </w:r>
          </w:p>
        </w:tc>
      </w:tr>
      <w:tr w:rsidR="001543DD" w:rsidRPr="00936596" w14:paraId="31E269B2" w14:textId="77777777" w:rsidTr="00317730">
        <w:tc>
          <w:tcPr>
            <w:tcW w:w="789" w:type="pct"/>
            <w:shd w:val="clear" w:color="auto" w:fill="F2F2F2" w:themeFill="background1" w:themeFillShade="F2"/>
          </w:tcPr>
          <w:p w14:paraId="553E8909" w14:textId="006C2E2E"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IMP.CB.D8-3</w:t>
            </w:r>
          </w:p>
        </w:tc>
        <w:tc>
          <w:tcPr>
            <w:tcW w:w="1272" w:type="pct"/>
            <w:shd w:val="clear" w:color="auto" w:fill="F2F2F2" w:themeFill="background1" w:themeFillShade="F2"/>
          </w:tcPr>
          <w:p w14:paraId="5B1C11CF" w14:textId="1F55A0A3"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Session3</w:t>
            </w:r>
          </w:p>
        </w:tc>
        <w:tc>
          <w:tcPr>
            <w:tcW w:w="1225" w:type="pct"/>
            <w:shd w:val="clear" w:color="auto" w:fill="F2F2F2" w:themeFill="background1" w:themeFillShade="F2"/>
          </w:tcPr>
          <w:p w14:paraId="5EE40F7C" w14:textId="7D70EB47"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IMP.CB.D8-8</w:t>
            </w:r>
          </w:p>
        </w:tc>
        <w:tc>
          <w:tcPr>
            <w:tcW w:w="1714" w:type="pct"/>
            <w:shd w:val="clear" w:color="auto" w:fill="F2F2F2" w:themeFill="background1" w:themeFillShade="F2"/>
          </w:tcPr>
          <w:p w14:paraId="6E32E75A" w14:textId="5DA8D695"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Session8</w:t>
            </w:r>
          </w:p>
        </w:tc>
      </w:tr>
      <w:tr w:rsidR="001543DD" w:rsidRPr="00936596" w14:paraId="24CE3586" w14:textId="77777777" w:rsidTr="00317730">
        <w:tc>
          <w:tcPr>
            <w:tcW w:w="789" w:type="pct"/>
            <w:shd w:val="clear" w:color="auto" w:fill="F2F2F2" w:themeFill="background1" w:themeFillShade="F2"/>
          </w:tcPr>
          <w:p w14:paraId="55FDB132" w14:textId="12380607"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IMP.CB.D8-4</w:t>
            </w:r>
          </w:p>
        </w:tc>
        <w:tc>
          <w:tcPr>
            <w:tcW w:w="1272" w:type="pct"/>
            <w:shd w:val="clear" w:color="auto" w:fill="F2F2F2" w:themeFill="background1" w:themeFillShade="F2"/>
          </w:tcPr>
          <w:p w14:paraId="0083BBB6" w14:textId="5FBB4DD9"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Session4</w:t>
            </w:r>
          </w:p>
        </w:tc>
        <w:tc>
          <w:tcPr>
            <w:tcW w:w="1225" w:type="pct"/>
            <w:shd w:val="clear" w:color="auto" w:fill="F2F2F2" w:themeFill="background1" w:themeFillShade="F2"/>
          </w:tcPr>
          <w:p w14:paraId="58C4E1D9" w14:textId="26143786"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IMP.CB.D8-9</w:t>
            </w:r>
          </w:p>
        </w:tc>
        <w:tc>
          <w:tcPr>
            <w:tcW w:w="1714" w:type="pct"/>
            <w:shd w:val="clear" w:color="auto" w:fill="F2F2F2" w:themeFill="background1" w:themeFillShade="F2"/>
          </w:tcPr>
          <w:p w14:paraId="14192C89" w14:textId="0A7A2C28"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Session9</w:t>
            </w:r>
          </w:p>
        </w:tc>
      </w:tr>
      <w:tr w:rsidR="001543DD" w:rsidRPr="00936596" w14:paraId="6B795B7A" w14:textId="77777777" w:rsidTr="00317730">
        <w:tc>
          <w:tcPr>
            <w:tcW w:w="789" w:type="pct"/>
            <w:shd w:val="clear" w:color="auto" w:fill="F2F2F2" w:themeFill="background1" w:themeFillShade="F2"/>
          </w:tcPr>
          <w:p w14:paraId="15E82089" w14:textId="0C58CC46"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IMP.CB.D8-4</w:t>
            </w:r>
          </w:p>
        </w:tc>
        <w:tc>
          <w:tcPr>
            <w:tcW w:w="1272" w:type="pct"/>
            <w:shd w:val="clear" w:color="auto" w:fill="F2F2F2" w:themeFill="background1" w:themeFillShade="F2"/>
          </w:tcPr>
          <w:p w14:paraId="0534ECDB" w14:textId="4F0D5081"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Session5</w:t>
            </w:r>
          </w:p>
        </w:tc>
        <w:tc>
          <w:tcPr>
            <w:tcW w:w="1225" w:type="pct"/>
            <w:shd w:val="clear" w:color="auto" w:fill="F2F2F2" w:themeFill="background1" w:themeFillShade="F2"/>
          </w:tcPr>
          <w:p w14:paraId="5A6F532A" w14:textId="0F73BF20"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IMP.CB.D8-10</w:t>
            </w:r>
          </w:p>
        </w:tc>
        <w:tc>
          <w:tcPr>
            <w:tcW w:w="1714" w:type="pct"/>
            <w:shd w:val="clear" w:color="auto" w:fill="F2F2F2" w:themeFill="background1" w:themeFillShade="F2"/>
          </w:tcPr>
          <w:p w14:paraId="7BD668A4" w14:textId="7E00CCDC"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Session10</w:t>
            </w:r>
          </w:p>
        </w:tc>
      </w:tr>
      <w:tr w:rsidR="00B56804" w:rsidRPr="00936596" w14:paraId="17324DF9" w14:textId="77777777" w:rsidTr="00317730">
        <w:tc>
          <w:tcPr>
            <w:tcW w:w="5000" w:type="pct"/>
            <w:gridSpan w:val="4"/>
            <w:shd w:val="clear" w:color="auto" w:fill="auto"/>
          </w:tcPr>
          <w:p w14:paraId="3EE2A074" w14:textId="77777777" w:rsidR="00B56804" w:rsidRPr="00936596" w:rsidRDefault="00B56804" w:rsidP="00A0303A">
            <w:pPr>
              <w:widowControl w:val="0"/>
              <w:spacing w:line="276" w:lineRule="auto"/>
              <w:rPr>
                <w:rFonts w:asciiTheme="majorHAnsi" w:hAnsiTheme="majorHAnsi" w:cstheme="majorHAnsi"/>
                <w:sz w:val="22"/>
                <w:szCs w:val="22"/>
                <w:lang w:val="en-GB"/>
              </w:rPr>
            </w:pPr>
          </w:p>
        </w:tc>
      </w:tr>
      <w:tr w:rsidR="00B56804" w:rsidRPr="00936596" w14:paraId="007C44E7" w14:textId="77777777" w:rsidTr="00317730">
        <w:tc>
          <w:tcPr>
            <w:tcW w:w="789" w:type="pct"/>
            <w:shd w:val="clear" w:color="auto" w:fill="auto"/>
          </w:tcPr>
          <w:p w14:paraId="6C3101A2"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WBS Code</w:t>
            </w:r>
          </w:p>
        </w:tc>
        <w:tc>
          <w:tcPr>
            <w:tcW w:w="1272" w:type="pct"/>
            <w:shd w:val="clear" w:color="auto" w:fill="auto"/>
          </w:tcPr>
          <w:p w14:paraId="2F18A242"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Name</w:t>
            </w:r>
          </w:p>
        </w:tc>
        <w:tc>
          <w:tcPr>
            <w:tcW w:w="1225" w:type="pct"/>
            <w:shd w:val="clear" w:color="auto" w:fill="auto"/>
          </w:tcPr>
          <w:p w14:paraId="5F1581EF"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Implementation Chapter WBS Code</w:t>
            </w:r>
          </w:p>
        </w:tc>
        <w:tc>
          <w:tcPr>
            <w:tcW w:w="1714" w:type="pct"/>
            <w:shd w:val="clear" w:color="auto" w:fill="auto"/>
          </w:tcPr>
          <w:p w14:paraId="5726A45C"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Implementation Chapter Name</w:t>
            </w:r>
          </w:p>
        </w:tc>
      </w:tr>
      <w:tr w:rsidR="002D4807" w:rsidRPr="00936596" w14:paraId="2FDD9694" w14:textId="77777777" w:rsidTr="00317730">
        <w:tc>
          <w:tcPr>
            <w:tcW w:w="789" w:type="pct"/>
          </w:tcPr>
          <w:p w14:paraId="13686C38" w14:textId="1D73ECD3" w:rsidR="00972C53"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IMP</w:t>
            </w:r>
          </w:p>
        </w:tc>
        <w:tc>
          <w:tcPr>
            <w:tcW w:w="1272" w:type="pct"/>
          </w:tcPr>
          <w:p w14:paraId="280C5C96" w14:textId="77777777" w:rsidR="00972C53" w:rsidRPr="00936596" w:rsidRDefault="00972C53"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Implementation Phase</w:t>
            </w:r>
          </w:p>
        </w:tc>
        <w:tc>
          <w:tcPr>
            <w:tcW w:w="1225" w:type="pct"/>
          </w:tcPr>
          <w:p w14:paraId="7D48C1D4" w14:textId="54159E75" w:rsidR="00972C53"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AR</w:t>
            </w:r>
          </w:p>
        </w:tc>
        <w:tc>
          <w:tcPr>
            <w:tcW w:w="1714" w:type="pct"/>
          </w:tcPr>
          <w:p w14:paraId="6B40CBF6" w14:textId="155F871B" w:rsidR="00972C53"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Awareness Raising</w:t>
            </w:r>
          </w:p>
        </w:tc>
      </w:tr>
      <w:tr w:rsidR="002D4807" w:rsidRPr="00936596" w14:paraId="50690F06" w14:textId="77777777" w:rsidTr="00317730">
        <w:tc>
          <w:tcPr>
            <w:tcW w:w="789" w:type="pct"/>
          </w:tcPr>
          <w:p w14:paraId="62E66921"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272" w:type="pct"/>
          </w:tcPr>
          <w:p w14:paraId="3C5C0E20"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c>
          <w:tcPr>
            <w:tcW w:w="1225" w:type="pct"/>
          </w:tcPr>
          <w:p w14:paraId="3296B41F"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714" w:type="pct"/>
          </w:tcPr>
          <w:p w14:paraId="5A88E293" w14:textId="77777777" w:rsidR="00972C53" w:rsidRPr="00936596" w:rsidRDefault="00972C53"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r>
      <w:tr w:rsidR="002D4807" w:rsidRPr="00936596" w14:paraId="12A714B5" w14:textId="77777777" w:rsidTr="00317730">
        <w:tc>
          <w:tcPr>
            <w:tcW w:w="789" w:type="pct"/>
          </w:tcPr>
          <w:p w14:paraId="6972290D" w14:textId="2139129E"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IMP.AR.D9-1</w:t>
            </w:r>
          </w:p>
        </w:tc>
        <w:tc>
          <w:tcPr>
            <w:tcW w:w="1272" w:type="pct"/>
          </w:tcPr>
          <w:p w14:paraId="5B9DC9B0" w14:textId="58CC00A2"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Awareness Video(s)</w:t>
            </w:r>
          </w:p>
        </w:tc>
        <w:tc>
          <w:tcPr>
            <w:tcW w:w="1225" w:type="pct"/>
          </w:tcPr>
          <w:p w14:paraId="4F4F4957" w14:textId="064E49F1"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IMP.AR.D9-2</w:t>
            </w:r>
          </w:p>
        </w:tc>
        <w:tc>
          <w:tcPr>
            <w:tcW w:w="1714" w:type="pct"/>
          </w:tcPr>
          <w:p w14:paraId="2FBD77BB" w14:textId="45B5E8A9"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C&amp;V Strategy</w:t>
            </w:r>
          </w:p>
        </w:tc>
      </w:tr>
      <w:tr w:rsidR="00B56804" w:rsidRPr="00936596" w14:paraId="0B35F18A" w14:textId="77777777" w:rsidTr="00317730">
        <w:tc>
          <w:tcPr>
            <w:tcW w:w="5000" w:type="pct"/>
            <w:gridSpan w:val="4"/>
          </w:tcPr>
          <w:p w14:paraId="1A96187B" w14:textId="77777777" w:rsidR="00B56804" w:rsidRPr="00936596" w:rsidRDefault="00B56804" w:rsidP="00A0303A">
            <w:pPr>
              <w:widowControl w:val="0"/>
              <w:spacing w:line="276" w:lineRule="auto"/>
              <w:rPr>
                <w:rFonts w:asciiTheme="majorHAnsi" w:hAnsiTheme="majorHAnsi" w:cstheme="majorHAnsi"/>
                <w:sz w:val="22"/>
                <w:szCs w:val="22"/>
                <w:lang w:val="en-GB"/>
              </w:rPr>
            </w:pPr>
          </w:p>
        </w:tc>
      </w:tr>
      <w:tr w:rsidR="00B56804" w:rsidRPr="00936596" w14:paraId="7C432C6C" w14:textId="77777777" w:rsidTr="00317730">
        <w:tc>
          <w:tcPr>
            <w:tcW w:w="789" w:type="pct"/>
            <w:shd w:val="clear" w:color="auto" w:fill="F2F2F2" w:themeFill="background1" w:themeFillShade="F2"/>
          </w:tcPr>
          <w:p w14:paraId="3A6BFF7A"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WBS Code</w:t>
            </w:r>
          </w:p>
        </w:tc>
        <w:tc>
          <w:tcPr>
            <w:tcW w:w="4211" w:type="pct"/>
            <w:gridSpan w:val="3"/>
            <w:shd w:val="clear" w:color="auto" w:fill="F2F2F2" w:themeFill="background1" w:themeFillShade="F2"/>
          </w:tcPr>
          <w:p w14:paraId="09EA4AC5" w14:textId="0E91702D"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Name</w:t>
            </w:r>
          </w:p>
        </w:tc>
      </w:tr>
      <w:tr w:rsidR="001543DD" w:rsidRPr="00936596" w14:paraId="7443CAC3" w14:textId="77777777" w:rsidTr="00317730">
        <w:tc>
          <w:tcPr>
            <w:tcW w:w="789" w:type="pct"/>
            <w:shd w:val="clear" w:color="auto" w:fill="F2F2F2" w:themeFill="background1" w:themeFillShade="F2"/>
          </w:tcPr>
          <w:p w14:paraId="5826A8D6" w14:textId="0D392875" w:rsidR="001543DD" w:rsidRPr="00936596" w:rsidRDefault="001543DD"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MC</w:t>
            </w:r>
          </w:p>
        </w:tc>
        <w:tc>
          <w:tcPr>
            <w:tcW w:w="4211" w:type="pct"/>
            <w:gridSpan w:val="3"/>
            <w:shd w:val="clear" w:color="auto" w:fill="F2F2F2" w:themeFill="background1" w:themeFillShade="F2"/>
          </w:tcPr>
          <w:p w14:paraId="129EE1A9" w14:textId="371AF646" w:rsidR="001543DD" w:rsidRPr="00936596" w:rsidRDefault="001543DD"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Monitoring&amp;Control</w:t>
            </w:r>
          </w:p>
        </w:tc>
      </w:tr>
      <w:tr w:rsidR="00B56804" w:rsidRPr="00936596" w14:paraId="0112D5BF" w14:textId="77777777" w:rsidTr="00317730">
        <w:tc>
          <w:tcPr>
            <w:tcW w:w="789" w:type="pct"/>
            <w:shd w:val="clear" w:color="auto" w:fill="F2F2F2" w:themeFill="background1" w:themeFillShade="F2"/>
          </w:tcPr>
          <w:p w14:paraId="5EE100E2"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272" w:type="pct"/>
            <w:shd w:val="clear" w:color="auto" w:fill="F2F2F2" w:themeFill="background1" w:themeFillShade="F2"/>
          </w:tcPr>
          <w:p w14:paraId="78EBD95B"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c>
          <w:tcPr>
            <w:tcW w:w="1225" w:type="pct"/>
            <w:shd w:val="clear" w:color="auto" w:fill="F2F2F2" w:themeFill="background1" w:themeFillShade="F2"/>
          </w:tcPr>
          <w:p w14:paraId="0AFE708C"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714" w:type="pct"/>
            <w:shd w:val="clear" w:color="auto" w:fill="F2F2F2" w:themeFill="background1" w:themeFillShade="F2"/>
          </w:tcPr>
          <w:p w14:paraId="5E306155"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r>
      <w:tr w:rsidR="001543DD" w:rsidRPr="00936596" w14:paraId="0FDABA41" w14:textId="77777777" w:rsidTr="00317730">
        <w:tc>
          <w:tcPr>
            <w:tcW w:w="789" w:type="pct"/>
            <w:shd w:val="clear" w:color="auto" w:fill="F2F2F2" w:themeFill="background1" w:themeFillShade="F2"/>
          </w:tcPr>
          <w:p w14:paraId="67C687C9" w14:textId="5C82FEE8"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MC.PR-1</w:t>
            </w:r>
          </w:p>
        </w:tc>
        <w:tc>
          <w:tcPr>
            <w:tcW w:w="1272" w:type="pct"/>
            <w:shd w:val="clear" w:color="auto" w:fill="F2F2F2" w:themeFill="background1" w:themeFillShade="F2"/>
          </w:tcPr>
          <w:p w14:paraId="4654080E" w14:textId="3AB04368"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Q1</w:t>
            </w:r>
          </w:p>
        </w:tc>
        <w:tc>
          <w:tcPr>
            <w:tcW w:w="1225" w:type="pct"/>
            <w:shd w:val="clear" w:color="auto" w:fill="F2F2F2" w:themeFill="background1" w:themeFillShade="F2"/>
          </w:tcPr>
          <w:p w14:paraId="20C5D95B" w14:textId="0F6BD4E5"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MC.PR-5</w:t>
            </w:r>
          </w:p>
        </w:tc>
        <w:tc>
          <w:tcPr>
            <w:tcW w:w="1714" w:type="pct"/>
            <w:shd w:val="clear" w:color="auto" w:fill="F2F2F2" w:themeFill="background1" w:themeFillShade="F2"/>
          </w:tcPr>
          <w:p w14:paraId="61302A7C" w14:textId="445C577A"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Q5</w:t>
            </w:r>
          </w:p>
        </w:tc>
      </w:tr>
      <w:tr w:rsidR="001543DD" w:rsidRPr="00936596" w14:paraId="5BF3F655" w14:textId="77777777" w:rsidTr="00317730">
        <w:tc>
          <w:tcPr>
            <w:tcW w:w="789" w:type="pct"/>
            <w:shd w:val="clear" w:color="auto" w:fill="F2F2F2" w:themeFill="background1" w:themeFillShade="F2"/>
          </w:tcPr>
          <w:p w14:paraId="552815F8" w14:textId="176B8113"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MC.PR-2</w:t>
            </w:r>
          </w:p>
        </w:tc>
        <w:tc>
          <w:tcPr>
            <w:tcW w:w="1272" w:type="pct"/>
            <w:shd w:val="clear" w:color="auto" w:fill="F2F2F2" w:themeFill="background1" w:themeFillShade="F2"/>
          </w:tcPr>
          <w:p w14:paraId="7DDFBA6F" w14:textId="51E85122"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Q2</w:t>
            </w:r>
          </w:p>
        </w:tc>
        <w:tc>
          <w:tcPr>
            <w:tcW w:w="1225" w:type="pct"/>
            <w:shd w:val="clear" w:color="auto" w:fill="F2F2F2" w:themeFill="background1" w:themeFillShade="F2"/>
          </w:tcPr>
          <w:p w14:paraId="0B003162" w14:textId="5B9E1BA9"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MC.PR-6</w:t>
            </w:r>
          </w:p>
        </w:tc>
        <w:tc>
          <w:tcPr>
            <w:tcW w:w="1714" w:type="pct"/>
            <w:shd w:val="clear" w:color="auto" w:fill="F2F2F2" w:themeFill="background1" w:themeFillShade="F2"/>
          </w:tcPr>
          <w:p w14:paraId="21733639" w14:textId="55CEDE59"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Q6</w:t>
            </w:r>
          </w:p>
        </w:tc>
      </w:tr>
      <w:tr w:rsidR="001543DD" w:rsidRPr="00936596" w14:paraId="5E2C86DD" w14:textId="77777777" w:rsidTr="00317730">
        <w:tc>
          <w:tcPr>
            <w:tcW w:w="789" w:type="pct"/>
            <w:shd w:val="clear" w:color="auto" w:fill="F2F2F2" w:themeFill="background1" w:themeFillShade="F2"/>
          </w:tcPr>
          <w:p w14:paraId="393DFB9D" w14:textId="2F2AB969"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MC.PR-3</w:t>
            </w:r>
          </w:p>
        </w:tc>
        <w:tc>
          <w:tcPr>
            <w:tcW w:w="1272" w:type="pct"/>
            <w:shd w:val="clear" w:color="auto" w:fill="F2F2F2" w:themeFill="background1" w:themeFillShade="F2"/>
          </w:tcPr>
          <w:p w14:paraId="19EA7C9F" w14:textId="5A4D9F68"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Q3</w:t>
            </w:r>
          </w:p>
        </w:tc>
        <w:tc>
          <w:tcPr>
            <w:tcW w:w="1225" w:type="pct"/>
            <w:shd w:val="clear" w:color="auto" w:fill="F2F2F2" w:themeFill="background1" w:themeFillShade="F2"/>
          </w:tcPr>
          <w:p w14:paraId="53BB9748" w14:textId="7077FE2F"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MC.PR-7</w:t>
            </w:r>
          </w:p>
        </w:tc>
        <w:tc>
          <w:tcPr>
            <w:tcW w:w="1714" w:type="pct"/>
            <w:shd w:val="clear" w:color="auto" w:fill="F2F2F2" w:themeFill="background1" w:themeFillShade="F2"/>
          </w:tcPr>
          <w:p w14:paraId="5EA795D9" w14:textId="4CA1C2B3"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Q7</w:t>
            </w:r>
          </w:p>
        </w:tc>
      </w:tr>
      <w:tr w:rsidR="001543DD" w:rsidRPr="00936596" w14:paraId="41D7F826" w14:textId="77777777" w:rsidTr="00317730">
        <w:tc>
          <w:tcPr>
            <w:tcW w:w="789" w:type="pct"/>
            <w:shd w:val="clear" w:color="auto" w:fill="F2F2F2" w:themeFill="background1" w:themeFillShade="F2"/>
          </w:tcPr>
          <w:p w14:paraId="6D3EAEBD" w14:textId="6D94F088"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MC.PR-4</w:t>
            </w:r>
          </w:p>
        </w:tc>
        <w:tc>
          <w:tcPr>
            <w:tcW w:w="1272" w:type="pct"/>
            <w:shd w:val="clear" w:color="auto" w:fill="F2F2F2" w:themeFill="background1" w:themeFillShade="F2"/>
          </w:tcPr>
          <w:p w14:paraId="18C27C6D" w14:textId="0B062E50"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Q4</w:t>
            </w:r>
          </w:p>
        </w:tc>
        <w:tc>
          <w:tcPr>
            <w:tcW w:w="1225" w:type="pct"/>
            <w:shd w:val="clear" w:color="auto" w:fill="F2F2F2" w:themeFill="background1" w:themeFillShade="F2"/>
          </w:tcPr>
          <w:p w14:paraId="782C2D7F" w14:textId="02B10B85"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MC.PR-8</w:t>
            </w:r>
          </w:p>
        </w:tc>
        <w:tc>
          <w:tcPr>
            <w:tcW w:w="1714" w:type="pct"/>
            <w:shd w:val="clear" w:color="auto" w:fill="F2F2F2" w:themeFill="background1" w:themeFillShade="F2"/>
          </w:tcPr>
          <w:p w14:paraId="51DA616A" w14:textId="6493F63F" w:rsidR="001543DD"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Q8</w:t>
            </w:r>
          </w:p>
        </w:tc>
      </w:tr>
      <w:tr w:rsidR="002D4807" w:rsidRPr="00936596" w14:paraId="7A84F9E5" w14:textId="77777777" w:rsidTr="00317730">
        <w:tc>
          <w:tcPr>
            <w:tcW w:w="789" w:type="pct"/>
            <w:shd w:val="clear" w:color="auto" w:fill="F2F2F2" w:themeFill="background1" w:themeFillShade="F2"/>
          </w:tcPr>
          <w:p w14:paraId="15579F13" w14:textId="6F5595AB"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MC.MOM</w:t>
            </w:r>
          </w:p>
        </w:tc>
        <w:tc>
          <w:tcPr>
            <w:tcW w:w="1272" w:type="pct"/>
            <w:shd w:val="clear" w:color="auto" w:fill="F2F2F2" w:themeFill="background1" w:themeFillShade="F2"/>
          </w:tcPr>
          <w:p w14:paraId="5D7E6A80" w14:textId="4141B258"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Minutes of Meeting</w:t>
            </w:r>
          </w:p>
        </w:tc>
        <w:tc>
          <w:tcPr>
            <w:tcW w:w="1225" w:type="pct"/>
            <w:shd w:val="clear" w:color="auto" w:fill="F2F2F2" w:themeFill="background1" w:themeFillShade="F2"/>
          </w:tcPr>
          <w:p w14:paraId="55C89F18" w14:textId="0F39302D"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MC.ORR</w:t>
            </w:r>
          </w:p>
        </w:tc>
        <w:tc>
          <w:tcPr>
            <w:tcW w:w="1714" w:type="pct"/>
            <w:shd w:val="clear" w:color="auto" w:fill="F2F2F2" w:themeFill="background1" w:themeFillShade="F2"/>
          </w:tcPr>
          <w:p w14:paraId="0C8C3975" w14:textId="697AB21B"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On-Request Reports</w:t>
            </w:r>
          </w:p>
        </w:tc>
      </w:tr>
      <w:tr w:rsidR="00B56804" w:rsidRPr="00936596" w14:paraId="1AA523EE" w14:textId="77777777" w:rsidTr="00317730">
        <w:tc>
          <w:tcPr>
            <w:tcW w:w="5000" w:type="pct"/>
            <w:gridSpan w:val="4"/>
            <w:shd w:val="clear" w:color="auto" w:fill="auto"/>
          </w:tcPr>
          <w:p w14:paraId="09303D1C" w14:textId="77777777" w:rsidR="00B56804" w:rsidRPr="00936596" w:rsidRDefault="00B56804" w:rsidP="00A0303A">
            <w:pPr>
              <w:widowControl w:val="0"/>
              <w:spacing w:line="276" w:lineRule="auto"/>
              <w:rPr>
                <w:rFonts w:asciiTheme="majorHAnsi" w:hAnsiTheme="majorHAnsi" w:cstheme="majorHAnsi"/>
                <w:sz w:val="22"/>
                <w:szCs w:val="22"/>
                <w:lang w:val="en-GB"/>
              </w:rPr>
            </w:pPr>
          </w:p>
        </w:tc>
      </w:tr>
      <w:tr w:rsidR="00B56804" w:rsidRPr="00936596" w14:paraId="685F6593" w14:textId="77777777" w:rsidTr="00317730">
        <w:tc>
          <w:tcPr>
            <w:tcW w:w="789" w:type="pct"/>
            <w:shd w:val="clear" w:color="auto" w:fill="auto"/>
          </w:tcPr>
          <w:p w14:paraId="25136869" w14:textId="77777777"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WBS Code</w:t>
            </w:r>
          </w:p>
        </w:tc>
        <w:tc>
          <w:tcPr>
            <w:tcW w:w="4211" w:type="pct"/>
            <w:gridSpan w:val="3"/>
            <w:shd w:val="clear" w:color="auto" w:fill="auto"/>
          </w:tcPr>
          <w:p w14:paraId="14825E11" w14:textId="234A2C66" w:rsidR="00B56804" w:rsidRPr="00936596" w:rsidRDefault="00B56804"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Phase Name</w:t>
            </w:r>
          </w:p>
        </w:tc>
      </w:tr>
      <w:tr w:rsidR="001543DD" w:rsidRPr="00936596" w14:paraId="0F85251D" w14:textId="77777777" w:rsidTr="00317730">
        <w:tc>
          <w:tcPr>
            <w:tcW w:w="789" w:type="pct"/>
          </w:tcPr>
          <w:p w14:paraId="7D2E717A" w14:textId="159AEB2F" w:rsidR="001543DD"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CL</w:t>
            </w:r>
          </w:p>
        </w:tc>
        <w:tc>
          <w:tcPr>
            <w:tcW w:w="4211" w:type="pct"/>
            <w:gridSpan w:val="3"/>
          </w:tcPr>
          <w:p w14:paraId="6E9CC6D7" w14:textId="5864198A" w:rsidR="001543DD" w:rsidRPr="00936596" w:rsidRDefault="001543DD" w:rsidP="00A0303A">
            <w:pPr>
              <w:widowControl w:val="0"/>
              <w:spacing w:line="276" w:lineRule="auto"/>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
                <w:bCs/>
                <w:color w:val="548DD4" w:themeColor="text2" w:themeTint="99"/>
                <w:sz w:val="22"/>
                <w:szCs w:val="22"/>
                <w:lang w:val="en-GB"/>
              </w:rPr>
              <w:t>Closing</w:t>
            </w:r>
          </w:p>
        </w:tc>
      </w:tr>
      <w:tr w:rsidR="002D4807" w:rsidRPr="00936596" w14:paraId="2023914E" w14:textId="77777777" w:rsidTr="00317730">
        <w:tc>
          <w:tcPr>
            <w:tcW w:w="789" w:type="pct"/>
          </w:tcPr>
          <w:p w14:paraId="01ED7885" w14:textId="77777777" w:rsidR="00972C53" w:rsidRPr="00936596" w:rsidRDefault="00972C53"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272" w:type="pct"/>
          </w:tcPr>
          <w:p w14:paraId="0E353586" w14:textId="77777777" w:rsidR="00972C53" w:rsidRPr="00936596" w:rsidRDefault="00972C53"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c>
          <w:tcPr>
            <w:tcW w:w="1225" w:type="pct"/>
          </w:tcPr>
          <w:p w14:paraId="2A5319CB" w14:textId="77777777" w:rsidR="00972C53" w:rsidRPr="00936596" w:rsidRDefault="00972C53"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Deliverable WBS Code</w:t>
            </w:r>
          </w:p>
        </w:tc>
        <w:tc>
          <w:tcPr>
            <w:tcW w:w="1714" w:type="pct"/>
          </w:tcPr>
          <w:p w14:paraId="51114F7F" w14:textId="77777777" w:rsidR="00972C53" w:rsidRPr="00936596" w:rsidRDefault="00972C53"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Description</w:t>
            </w:r>
          </w:p>
        </w:tc>
      </w:tr>
      <w:tr w:rsidR="002D4807" w:rsidRPr="00936596" w14:paraId="200DAA09" w14:textId="77777777" w:rsidTr="00317730">
        <w:tc>
          <w:tcPr>
            <w:tcW w:w="789" w:type="pct"/>
          </w:tcPr>
          <w:p w14:paraId="0F8A32D5" w14:textId="4C9D9A37" w:rsidR="00972C53" w:rsidRPr="00936596" w:rsidRDefault="001543DD" w:rsidP="00A0303A">
            <w:pPr>
              <w:widowControl w:val="0"/>
              <w:spacing w:line="276" w:lineRule="auto"/>
              <w:rPr>
                <w:rFonts w:asciiTheme="majorHAnsi" w:hAnsiTheme="majorHAnsi" w:cstheme="majorHAnsi"/>
                <w:color w:val="000000"/>
                <w:sz w:val="22"/>
                <w:szCs w:val="22"/>
                <w:lang w:val="en-GB"/>
              </w:rPr>
            </w:pPr>
            <w:r w:rsidRPr="00936596">
              <w:rPr>
                <w:rFonts w:asciiTheme="majorHAnsi" w:hAnsiTheme="majorHAnsi" w:cstheme="majorHAnsi"/>
                <w:sz w:val="22"/>
                <w:szCs w:val="22"/>
                <w:lang w:val="en-GB"/>
              </w:rPr>
              <w:t>CL.DFR</w:t>
            </w:r>
          </w:p>
        </w:tc>
        <w:tc>
          <w:tcPr>
            <w:tcW w:w="1272" w:type="pct"/>
          </w:tcPr>
          <w:p w14:paraId="43CCD285" w14:textId="055D86BF"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Draft Final Report</w:t>
            </w:r>
          </w:p>
        </w:tc>
        <w:tc>
          <w:tcPr>
            <w:tcW w:w="1225" w:type="pct"/>
          </w:tcPr>
          <w:p w14:paraId="23B51A8D" w14:textId="5CFC3F58"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CL.FR</w:t>
            </w:r>
          </w:p>
        </w:tc>
        <w:tc>
          <w:tcPr>
            <w:tcW w:w="1714" w:type="pct"/>
          </w:tcPr>
          <w:p w14:paraId="75C84BB7" w14:textId="653A6371" w:rsidR="00972C53" w:rsidRPr="00936596" w:rsidRDefault="001543D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Final Report</w:t>
            </w:r>
          </w:p>
        </w:tc>
      </w:tr>
    </w:tbl>
    <w:p w14:paraId="0C707561" w14:textId="1AE98E26" w:rsidR="00203080" w:rsidRPr="00936596" w:rsidRDefault="00203080" w:rsidP="00A0303A">
      <w:pPr>
        <w:widowControl w:val="0"/>
        <w:spacing w:line="276" w:lineRule="auto"/>
        <w:rPr>
          <w:rFonts w:asciiTheme="majorHAnsi" w:hAnsiTheme="majorHAnsi" w:cstheme="majorHAnsi"/>
          <w:sz w:val="20"/>
          <w:szCs w:val="20"/>
          <w:lang w:val="en-GB"/>
        </w:rPr>
      </w:pPr>
    </w:p>
    <w:p w14:paraId="0CFEF6A3" w14:textId="2C4892D9" w:rsidR="00AC3308" w:rsidRPr="00936596" w:rsidRDefault="00AC3308"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br w:type="page"/>
      </w:r>
    </w:p>
    <w:p w14:paraId="77365B2E" w14:textId="77777777" w:rsidR="00AC3308" w:rsidRPr="00936596" w:rsidRDefault="00AC3308" w:rsidP="00A0303A">
      <w:pPr>
        <w:widowControl w:val="0"/>
        <w:spacing w:line="276" w:lineRule="auto"/>
        <w:rPr>
          <w:rFonts w:asciiTheme="majorHAnsi" w:hAnsiTheme="majorHAnsi" w:cstheme="majorHAnsi"/>
          <w:sz w:val="20"/>
          <w:szCs w:val="20"/>
          <w:lang w:val="en-GB"/>
        </w:rPr>
      </w:pPr>
    </w:p>
    <w:p w14:paraId="05C95EB1" w14:textId="09547A83" w:rsidR="00AC3308" w:rsidRPr="00936596" w:rsidRDefault="00AC330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The graphical representa</w:t>
      </w:r>
      <w:r w:rsidR="003928CF" w:rsidRPr="00936596">
        <w:rPr>
          <w:rFonts w:asciiTheme="majorHAnsi" w:hAnsiTheme="majorHAnsi" w:cstheme="majorHAnsi"/>
          <w:sz w:val="22"/>
          <w:szCs w:val="22"/>
          <w:lang w:val="en-GB"/>
        </w:rPr>
        <w:t>t</w:t>
      </w:r>
      <w:r w:rsidRPr="00936596">
        <w:rPr>
          <w:rFonts w:asciiTheme="majorHAnsi" w:hAnsiTheme="majorHAnsi" w:cstheme="majorHAnsi"/>
          <w:sz w:val="22"/>
          <w:szCs w:val="22"/>
          <w:lang w:val="en-GB"/>
        </w:rPr>
        <w:t xml:space="preserve">ion of the project WBS is </w:t>
      </w:r>
      <w:r w:rsidR="001351FE" w:rsidRPr="00936596">
        <w:rPr>
          <w:rFonts w:asciiTheme="majorHAnsi" w:hAnsiTheme="majorHAnsi" w:cstheme="majorHAnsi"/>
          <w:sz w:val="22"/>
          <w:szCs w:val="22"/>
          <w:lang w:val="en-GB"/>
        </w:rPr>
        <w:t>shown</w:t>
      </w:r>
      <w:r w:rsidRPr="00936596">
        <w:rPr>
          <w:rFonts w:asciiTheme="majorHAnsi" w:hAnsiTheme="majorHAnsi" w:cstheme="majorHAnsi"/>
          <w:sz w:val="22"/>
          <w:szCs w:val="22"/>
          <w:lang w:val="en-GB"/>
        </w:rPr>
        <w:t xml:space="preserve"> in the figure below:</w:t>
      </w:r>
    </w:p>
    <w:p w14:paraId="5E47A6E2" w14:textId="7DDA01AB" w:rsidR="00AC3308" w:rsidRPr="00936596" w:rsidRDefault="00AC3308" w:rsidP="00A0303A">
      <w:pPr>
        <w:widowControl w:val="0"/>
        <w:spacing w:line="276" w:lineRule="auto"/>
        <w:rPr>
          <w:rFonts w:asciiTheme="majorHAnsi" w:hAnsiTheme="majorHAnsi" w:cstheme="majorHAnsi"/>
          <w:sz w:val="22"/>
          <w:szCs w:val="22"/>
          <w:lang w:val="en-GB"/>
        </w:rPr>
      </w:pPr>
    </w:p>
    <w:p w14:paraId="4A572AEB" w14:textId="77777777" w:rsidR="00AC3308" w:rsidRPr="00936596" w:rsidRDefault="00AC3308" w:rsidP="00A0303A">
      <w:pPr>
        <w:widowControl w:val="0"/>
        <w:spacing w:line="276" w:lineRule="auto"/>
        <w:jc w:val="center"/>
        <w:rPr>
          <w:lang w:val="en-GB"/>
        </w:rPr>
      </w:pPr>
      <w:r w:rsidRPr="00936596">
        <w:rPr>
          <w:rFonts w:asciiTheme="majorHAnsi" w:hAnsiTheme="majorHAnsi" w:cstheme="majorHAnsi"/>
          <w:noProof/>
          <w:sz w:val="22"/>
          <w:szCs w:val="22"/>
          <w:lang w:val="en-GB"/>
        </w:rPr>
        <w:drawing>
          <wp:inline distT="0" distB="0" distL="0" distR="0" wp14:anchorId="5C287B58" wp14:editId="7FD524C9">
            <wp:extent cx="9395771" cy="48858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bs.png"/>
                    <pic:cNvPicPr/>
                  </pic:nvPicPr>
                  <pic:blipFill>
                    <a:blip r:embed="rId187">
                      <a:extLst>
                        <a:ext uri="{BEBA8EAE-BF5A-486C-A8C5-ECC9F3942E4B}">
                          <a14:imgProps xmlns:a14="http://schemas.microsoft.com/office/drawing/2010/main">
                            <a14:imgLayer r:embed="rId188">
                              <a14:imgEffect>
                                <a14:sharpenSoften amount="50000"/>
                              </a14:imgEffect>
                            </a14:imgLayer>
                          </a14:imgProps>
                        </a:ext>
                      </a:extLst>
                    </a:blip>
                    <a:stretch>
                      <a:fillRect/>
                    </a:stretch>
                  </pic:blipFill>
                  <pic:spPr>
                    <a:xfrm>
                      <a:off x="0" y="0"/>
                      <a:ext cx="9395771" cy="4885801"/>
                    </a:xfrm>
                    <a:prstGeom prst="rect">
                      <a:avLst/>
                    </a:prstGeom>
                  </pic:spPr>
                </pic:pic>
              </a:graphicData>
            </a:graphic>
          </wp:inline>
        </w:drawing>
      </w:r>
    </w:p>
    <w:p w14:paraId="2F7EE798" w14:textId="0A0544D9" w:rsidR="00AC3308" w:rsidRPr="00936596" w:rsidRDefault="00AC3308" w:rsidP="00A0303A">
      <w:pPr>
        <w:pStyle w:val="Caption"/>
        <w:widowControl w:val="0"/>
        <w:spacing w:line="276" w:lineRule="auto"/>
        <w:jc w:val="center"/>
        <w:rPr>
          <w:rFonts w:asciiTheme="majorHAnsi" w:hAnsiTheme="majorHAnsi" w:cstheme="majorHAnsi"/>
          <w:b w:val="0"/>
          <w:color w:val="548DD4"/>
          <w:lang w:val="en-GB"/>
        </w:rPr>
      </w:pPr>
      <w:bookmarkStart w:id="212" w:name="_Toc114584316"/>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61</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Project WBS</w:t>
      </w:r>
      <w:bookmarkEnd w:id="212"/>
    </w:p>
    <w:p w14:paraId="63228E00" w14:textId="77777777" w:rsidR="00C3392E" w:rsidRPr="00936596" w:rsidRDefault="00C3392E" w:rsidP="00A0303A">
      <w:pPr>
        <w:widowControl w:val="0"/>
        <w:spacing w:line="276" w:lineRule="auto"/>
        <w:rPr>
          <w:rFonts w:asciiTheme="majorHAnsi" w:hAnsiTheme="majorHAnsi" w:cstheme="majorHAnsi"/>
          <w:sz w:val="20"/>
          <w:szCs w:val="20"/>
          <w:lang w:val="en-GB"/>
        </w:rPr>
        <w:sectPr w:rsidR="00C3392E" w:rsidRPr="00936596" w:rsidSect="00C94062">
          <w:footerReference w:type="default" r:id="rId189"/>
          <w:pgSz w:w="16817" w:h="11901" w:orient="landscape"/>
          <w:pgMar w:top="1418" w:right="851" w:bottom="1418" w:left="1134" w:header="709" w:footer="709" w:gutter="0"/>
          <w:cols w:space="708"/>
          <w:docGrid w:linePitch="360"/>
        </w:sectPr>
      </w:pPr>
    </w:p>
    <w:p w14:paraId="616EEFC8" w14:textId="7D966A31" w:rsidR="00435B22" w:rsidRPr="00936596" w:rsidRDefault="004918C1"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213" w:name="_Ref112757501"/>
      <w:bookmarkStart w:id="214" w:name="_Ref112757516"/>
      <w:bookmarkStart w:id="215" w:name="_Toc114753882"/>
      <w:r w:rsidRPr="00936596">
        <w:rPr>
          <w:rFonts w:asciiTheme="majorHAnsi" w:hAnsiTheme="majorHAnsi" w:cstheme="majorHAnsi"/>
          <w:b w:val="0"/>
          <w:color w:val="E36C0A"/>
          <w:sz w:val="24"/>
          <w:szCs w:val="24"/>
          <w:lang w:val="en-GB"/>
        </w:rPr>
        <w:lastRenderedPageBreak/>
        <w:t>Activities</w:t>
      </w:r>
      <w:bookmarkEnd w:id="213"/>
      <w:bookmarkEnd w:id="214"/>
      <w:bookmarkEnd w:id="215"/>
    </w:p>
    <w:p w14:paraId="0E74D489" w14:textId="65691E7F" w:rsidR="00E06225" w:rsidRPr="00936596" w:rsidRDefault="00E06225" w:rsidP="00A0303A">
      <w:pPr>
        <w:widowControl w:val="0"/>
        <w:spacing w:line="276" w:lineRule="auto"/>
        <w:rPr>
          <w:lang w:val="en-GB"/>
        </w:rPr>
      </w:pPr>
    </w:p>
    <w:p w14:paraId="0CC3DCF6" w14:textId="3B191C71" w:rsidR="00E06225" w:rsidRPr="00936596" w:rsidRDefault="00E06225"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This section of the Technical Proposal will describe the implementation activities that we foresee having in focus the way in which we propose to execute these activities. </w:t>
      </w:r>
    </w:p>
    <w:p w14:paraId="44E63383" w14:textId="16548951" w:rsidR="00822EEB" w:rsidRPr="00936596" w:rsidRDefault="00822EEB" w:rsidP="00A0303A">
      <w:pPr>
        <w:widowControl w:val="0"/>
        <w:spacing w:line="276" w:lineRule="auto"/>
        <w:jc w:val="both"/>
        <w:rPr>
          <w:rFonts w:asciiTheme="majorHAnsi" w:hAnsiTheme="majorHAnsi" w:cstheme="majorHAnsi"/>
          <w:sz w:val="22"/>
          <w:szCs w:val="22"/>
          <w:lang w:val="en-GB"/>
        </w:rPr>
      </w:pPr>
    </w:p>
    <w:p w14:paraId="4424995B" w14:textId="4B1C02FD" w:rsidR="00F1758C" w:rsidRPr="00936596" w:rsidRDefault="00F1758C" w:rsidP="00A0303A">
      <w:pPr>
        <w:widowControl w:val="0"/>
        <w:spacing w:line="276" w:lineRule="auto"/>
        <w:jc w:val="both"/>
        <w:rPr>
          <w:rFonts w:asciiTheme="majorHAnsi" w:hAnsiTheme="majorHAnsi" w:cstheme="majorHAnsi"/>
          <w:sz w:val="22"/>
          <w:szCs w:val="22"/>
          <w:lang w:val="en-GB"/>
        </w:rPr>
      </w:pPr>
    </w:p>
    <w:p w14:paraId="0CAB6FF7" w14:textId="562B0B0A" w:rsidR="00F1758C" w:rsidRPr="00936596" w:rsidRDefault="00F1758C" w:rsidP="00A0303A">
      <w:pPr>
        <w:widowControl w:val="0"/>
        <w:spacing w:line="276" w:lineRule="auto"/>
        <w:jc w:val="both"/>
        <w:rPr>
          <w:rFonts w:asciiTheme="majorHAnsi" w:hAnsiTheme="majorHAnsi" w:cstheme="majorHAnsi"/>
          <w:sz w:val="22"/>
          <w:szCs w:val="22"/>
          <w:lang w:val="en-GB"/>
        </w:rPr>
      </w:pPr>
    </w:p>
    <w:p w14:paraId="4C536C8D" w14:textId="77777777" w:rsidR="00F1758C" w:rsidRPr="00936596" w:rsidRDefault="00F1758C" w:rsidP="00A0303A">
      <w:pPr>
        <w:widowControl w:val="0"/>
        <w:spacing w:line="276" w:lineRule="auto"/>
        <w:jc w:val="both"/>
        <w:rPr>
          <w:rFonts w:asciiTheme="majorHAnsi" w:hAnsiTheme="majorHAnsi" w:cstheme="majorHAnsi"/>
          <w:sz w:val="22"/>
          <w:szCs w:val="22"/>
          <w:lang w:val="en-GB"/>
        </w:rPr>
      </w:pPr>
    </w:p>
    <w:p w14:paraId="33F4ECBE" w14:textId="77777777" w:rsidR="00F1758C" w:rsidRPr="00936596" w:rsidRDefault="00F1758C" w:rsidP="00A0303A">
      <w:pPr>
        <w:widowControl w:val="0"/>
        <w:spacing w:line="276" w:lineRule="auto"/>
        <w:jc w:val="both"/>
        <w:rPr>
          <w:rFonts w:asciiTheme="majorHAnsi" w:hAnsiTheme="majorHAnsi" w:cstheme="majorHAnsi"/>
          <w:sz w:val="22"/>
          <w:szCs w:val="22"/>
          <w:lang w:val="en-GB"/>
        </w:rPr>
      </w:pPr>
    </w:p>
    <w:p w14:paraId="72922BD9" w14:textId="77777777" w:rsidR="00A77450" w:rsidRPr="00936596" w:rsidRDefault="00A7745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6CEAC1B6" w14:textId="1FFBC0EA" w:rsidR="00A77450" w:rsidRPr="00936596" w:rsidRDefault="00A7745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Calibri" w:hAnsi="Calibri" w:cs="Calibri"/>
          <w:color w:val="E36C0A" w:themeColor="accent6" w:themeShade="BF"/>
          <w:sz w:val="22"/>
          <w:szCs w:val="22"/>
          <w:lang w:val="en-GB"/>
        </w:rPr>
      </w:pPr>
      <w:r w:rsidRPr="00936596">
        <w:rPr>
          <w:rFonts w:ascii="Calibri" w:hAnsi="Calibri" w:cs="Calibri"/>
          <w:color w:val="E36C0A" w:themeColor="accent6" w:themeShade="BF"/>
          <w:sz w:val="22"/>
          <w:szCs w:val="22"/>
          <w:lang w:val="en-GB"/>
        </w:rPr>
        <w:t xml:space="preserve">We will not insist here on the methodologies and tools that we propose to use in order to achieve the expected outputs of the activities since these methodologies and tools were described in detail in sections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_Ref112508359 \r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color w:val="E36C0A" w:themeColor="accent6" w:themeShade="BF"/>
          <w:sz w:val="22"/>
          <w:szCs w:val="22"/>
          <w:lang w:val="en-GB"/>
        </w:rPr>
        <w:t>2.1.2</w:t>
      </w:r>
      <w:r w:rsidRPr="00936596">
        <w:rPr>
          <w:rFonts w:ascii="Calibri" w:hAnsi="Calibri" w:cs="Calibri"/>
          <w:color w:val="E36C0A" w:themeColor="accent6" w:themeShade="BF"/>
          <w:sz w:val="22"/>
          <w:szCs w:val="22"/>
          <w:lang w:val="en-GB"/>
        </w:rPr>
        <w:fldChar w:fldCharType="end"/>
      </w:r>
      <w:r w:rsidRPr="00936596">
        <w:rPr>
          <w:rFonts w:ascii="Calibri" w:hAnsi="Calibri" w:cs="Calibri"/>
          <w:color w:val="E36C0A" w:themeColor="accent6" w:themeShade="BF"/>
          <w:sz w:val="22"/>
          <w:szCs w:val="22"/>
          <w:lang w:val="en-GB"/>
        </w:rPr>
        <w:t xml:space="preserve"> -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_Ref112508391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color w:val="E36C0A" w:themeColor="accent6" w:themeShade="BF"/>
          <w:sz w:val="22"/>
          <w:szCs w:val="22"/>
          <w:lang w:val="en-GB"/>
        </w:rPr>
        <w:t>Specific methodology</w:t>
      </w:r>
      <w:r w:rsidRPr="00936596">
        <w:rPr>
          <w:rFonts w:ascii="Calibri" w:hAnsi="Calibri" w:cs="Calibri"/>
          <w:color w:val="E36C0A" w:themeColor="accent6" w:themeShade="BF"/>
          <w:sz w:val="22"/>
          <w:szCs w:val="22"/>
          <w:lang w:val="en-GB"/>
        </w:rPr>
        <w:fldChar w:fldCharType="end"/>
      </w:r>
      <w:r w:rsidRPr="00936596">
        <w:rPr>
          <w:rFonts w:ascii="Calibri" w:hAnsi="Calibri" w:cs="Calibri"/>
          <w:color w:val="E36C0A" w:themeColor="accent6" w:themeShade="BF"/>
          <w:sz w:val="22"/>
          <w:szCs w:val="22"/>
          <w:lang w:val="en-GB"/>
        </w:rPr>
        <w:t xml:space="preserve"> and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_Ref403319238 \r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color w:val="E36C0A" w:themeColor="accent6" w:themeShade="BF"/>
          <w:sz w:val="22"/>
          <w:szCs w:val="22"/>
          <w:lang w:val="en-GB"/>
        </w:rPr>
        <w:t>2.1.3</w:t>
      </w:r>
      <w:r w:rsidRPr="00936596">
        <w:rPr>
          <w:rFonts w:ascii="Calibri" w:hAnsi="Calibri" w:cs="Calibri"/>
          <w:color w:val="E36C0A" w:themeColor="accent6" w:themeShade="BF"/>
          <w:sz w:val="22"/>
          <w:szCs w:val="22"/>
          <w:lang w:val="en-GB"/>
        </w:rPr>
        <w:fldChar w:fldCharType="end"/>
      </w:r>
      <w:r w:rsidRPr="00936596">
        <w:rPr>
          <w:rFonts w:ascii="Calibri" w:hAnsi="Calibri" w:cs="Calibri"/>
          <w:color w:val="E36C0A" w:themeColor="accent6" w:themeShade="BF"/>
          <w:sz w:val="22"/>
          <w:szCs w:val="22"/>
          <w:lang w:val="en-GB"/>
        </w:rPr>
        <w:t xml:space="preserve"> -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_Ref403319238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color w:val="E36C0A" w:themeColor="accent6" w:themeShade="BF"/>
          <w:sz w:val="22"/>
          <w:szCs w:val="22"/>
          <w:lang w:val="en-GB"/>
        </w:rPr>
        <w:t>Toolbox</w:t>
      </w:r>
      <w:r w:rsidRPr="00936596">
        <w:rPr>
          <w:rFonts w:ascii="Calibri" w:hAnsi="Calibri" w:cs="Calibri"/>
          <w:color w:val="E36C0A" w:themeColor="accent6" w:themeShade="BF"/>
          <w:sz w:val="22"/>
          <w:szCs w:val="22"/>
          <w:lang w:val="en-GB"/>
        </w:rPr>
        <w:fldChar w:fldCharType="end"/>
      </w:r>
      <w:r w:rsidRPr="00936596">
        <w:rPr>
          <w:rFonts w:ascii="Calibri" w:hAnsi="Calibri" w:cs="Calibri"/>
          <w:color w:val="E36C0A" w:themeColor="accent6" w:themeShade="BF"/>
          <w:sz w:val="22"/>
          <w:szCs w:val="22"/>
          <w:lang w:val="en-GB"/>
        </w:rPr>
        <w:t>.</w:t>
      </w:r>
    </w:p>
    <w:p w14:paraId="18248AA1" w14:textId="4CE7101D" w:rsidR="00931F3A" w:rsidRPr="00936596" w:rsidRDefault="00931F3A"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Calibri" w:hAnsi="Calibri" w:cs="Calibri"/>
          <w:color w:val="E36C0A" w:themeColor="accent6" w:themeShade="BF"/>
          <w:sz w:val="22"/>
          <w:szCs w:val="22"/>
          <w:lang w:val="en-GB"/>
        </w:rPr>
      </w:pPr>
    </w:p>
    <w:p w14:paraId="57620944" w14:textId="24D82068" w:rsidR="00931F3A" w:rsidRPr="00936596" w:rsidRDefault="00931F3A"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Calibri" w:hAnsi="Calibri" w:cs="Calibri"/>
          <w:sz w:val="22"/>
          <w:szCs w:val="22"/>
          <w:lang w:val="en-GB"/>
        </w:rPr>
      </w:pPr>
      <w:r w:rsidRPr="00936596">
        <w:rPr>
          <w:rFonts w:ascii="Calibri" w:hAnsi="Calibri" w:cs="Calibri"/>
          <w:sz w:val="22"/>
          <w:szCs w:val="22"/>
          <w:lang w:val="en-GB"/>
        </w:rPr>
        <w:t xml:space="preserve">AS HIGHLIGHT OF THIS SECTION, WE MENTION THAT HERE WE DESCRIBE </w:t>
      </w:r>
      <w:r w:rsidRPr="00936596">
        <w:rPr>
          <w:rFonts w:ascii="Calibri" w:hAnsi="Calibri" w:cs="Calibri"/>
          <w:color w:val="E36C0A" w:themeColor="accent6" w:themeShade="BF"/>
          <w:sz w:val="22"/>
          <w:szCs w:val="22"/>
          <w:lang w:val="en-GB"/>
        </w:rPr>
        <w:t xml:space="preserve">WHAT </w:t>
      </w:r>
      <w:r w:rsidRPr="00936596">
        <w:rPr>
          <w:rFonts w:ascii="Calibri" w:hAnsi="Calibri" w:cs="Calibri"/>
          <w:sz w:val="22"/>
          <w:szCs w:val="22"/>
          <w:lang w:val="en-GB"/>
        </w:rPr>
        <w:t xml:space="preserve">ACTIVITIES WILL BE PERFORMED AND THE LOGICAL LINKS AND CONNECTIONS BETWEEN ACTIVITIES, WHEREAS </w:t>
      </w:r>
      <w:r w:rsidR="00D4608F" w:rsidRPr="00936596">
        <w:rPr>
          <w:rFonts w:ascii="Calibri" w:hAnsi="Calibri" w:cs="Calibri"/>
          <w:sz w:val="22"/>
          <w:szCs w:val="22"/>
          <w:lang w:val="en-GB"/>
        </w:rPr>
        <w:t xml:space="preserve">THE VERY DETAILED DESCRIPTION OF </w:t>
      </w:r>
      <w:r w:rsidR="00D4608F" w:rsidRPr="00936596">
        <w:rPr>
          <w:rFonts w:ascii="Calibri" w:hAnsi="Calibri" w:cs="Calibri"/>
          <w:color w:val="E36C0A" w:themeColor="accent6" w:themeShade="BF"/>
          <w:sz w:val="22"/>
          <w:szCs w:val="22"/>
          <w:lang w:val="en-GB"/>
        </w:rPr>
        <w:t>HOW</w:t>
      </w:r>
      <w:r w:rsidR="00D4608F" w:rsidRPr="00936596">
        <w:rPr>
          <w:rFonts w:ascii="Calibri" w:hAnsi="Calibri" w:cs="Calibri"/>
          <w:sz w:val="22"/>
          <w:szCs w:val="22"/>
          <w:lang w:val="en-GB"/>
        </w:rPr>
        <w:t xml:space="preserve"> WE WILL PERFORM THE ACTIVITIES IS PRESENTED IN SECTIONS </w:t>
      </w:r>
      <w:r w:rsidR="00D4608F" w:rsidRPr="00936596">
        <w:rPr>
          <w:rFonts w:ascii="Calibri" w:hAnsi="Calibri" w:cs="Calibri"/>
          <w:color w:val="E36C0A" w:themeColor="accent6" w:themeShade="BF"/>
          <w:sz w:val="22"/>
          <w:szCs w:val="22"/>
          <w:lang w:val="en-GB"/>
        </w:rPr>
        <w:fldChar w:fldCharType="begin"/>
      </w:r>
      <w:r w:rsidR="00D4608F" w:rsidRPr="00936596">
        <w:rPr>
          <w:rFonts w:ascii="Calibri" w:hAnsi="Calibri" w:cs="Calibri"/>
          <w:color w:val="E36C0A" w:themeColor="accent6" w:themeShade="BF"/>
          <w:sz w:val="22"/>
          <w:szCs w:val="22"/>
          <w:lang w:val="en-GB"/>
        </w:rPr>
        <w:instrText xml:space="preserve"> REF _Ref112508359 \r \h  \* MERGEFORMAT </w:instrText>
      </w:r>
      <w:r w:rsidR="00D4608F" w:rsidRPr="00936596">
        <w:rPr>
          <w:rFonts w:ascii="Calibri" w:hAnsi="Calibri" w:cs="Calibri"/>
          <w:color w:val="E36C0A" w:themeColor="accent6" w:themeShade="BF"/>
          <w:sz w:val="22"/>
          <w:szCs w:val="22"/>
          <w:lang w:val="en-GB"/>
        </w:rPr>
      </w:r>
      <w:r w:rsidR="00D4608F" w:rsidRPr="00936596">
        <w:rPr>
          <w:rFonts w:ascii="Calibri" w:hAnsi="Calibri" w:cs="Calibri"/>
          <w:color w:val="E36C0A" w:themeColor="accent6" w:themeShade="BF"/>
          <w:sz w:val="22"/>
          <w:szCs w:val="22"/>
          <w:lang w:val="en-GB"/>
        </w:rPr>
        <w:fldChar w:fldCharType="separate"/>
      </w:r>
      <w:r w:rsidR="00D4608F" w:rsidRPr="00936596">
        <w:rPr>
          <w:rFonts w:ascii="Calibri" w:hAnsi="Calibri" w:cs="Calibri"/>
          <w:color w:val="E36C0A" w:themeColor="accent6" w:themeShade="BF"/>
          <w:sz w:val="22"/>
          <w:szCs w:val="22"/>
          <w:lang w:val="en-GB"/>
        </w:rPr>
        <w:t>2.1.2</w:t>
      </w:r>
      <w:r w:rsidR="00D4608F" w:rsidRPr="00936596">
        <w:rPr>
          <w:rFonts w:ascii="Calibri" w:hAnsi="Calibri" w:cs="Calibri"/>
          <w:color w:val="E36C0A" w:themeColor="accent6" w:themeShade="BF"/>
          <w:sz w:val="22"/>
          <w:szCs w:val="22"/>
          <w:lang w:val="en-GB"/>
        </w:rPr>
        <w:fldChar w:fldCharType="end"/>
      </w:r>
      <w:r w:rsidR="00D4608F" w:rsidRPr="00936596">
        <w:rPr>
          <w:rFonts w:ascii="Calibri" w:hAnsi="Calibri" w:cs="Calibri"/>
          <w:color w:val="E36C0A" w:themeColor="accent6" w:themeShade="BF"/>
          <w:sz w:val="22"/>
          <w:szCs w:val="22"/>
          <w:lang w:val="en-GB"/>
        </w:rPr>
        <w:t xml:space="preserve"> - </w:t>
      </w:r>
      <w:r w:rsidR="00D4608F" w:rsidRPr="00936596">
        <w:rPr>
          <w:rFonts w:ascii="Calibri" w:hAnsi="Calibri" w:cs="Calibri"/>
          <w:color w:val="E36C0A" w:themeColor="accent6" w:themeShade="BF"/>
          <w:sz w:val="22"/>
          <w:szCs w:val="22"/>
          <w:lang w:val="en-GB"/>
        </w:rPr>
        <w:fldChar w:fldCharType="begin"/>
      </w:r>
      <w:r w:rsidR="00D4608F" w:rsidRPr="00936596">
        <w:rPr>
          <w:rFonts w:ascii="Calibri" w:hAnsi="Calibri" w:cs="Calibri"/>
          <w:color w:val="E36C0A" w:themeColor="accent6" w:themeShade="BF"/>
          <w:sz w:val="22"/>
          <w:szCs w:val="22"/>
          <w:lang w:val="en-GB"/>
        </w:rPr>
        <w:instrText xml:space="preserve"> REF _Ref112508359 \h  \* MERGEFORMAT </w:instrText>
      </w:r>
      <w:r w:rsidR="00D4608F" w:rsidRPr="00936596">
        <w:rPr>
          <w:rFonts w:ascii="Calibri" w:hAnsi="Calibri" w:cs="Calibri"/>
          <w:color w:val="E36C0A" w:themeColor="accent6" w:themeShade="BF"/>
          <w:sz w:val="22"/>
          <w:szCs w:val="22"/>
          <w:lang w:val="en-GB"/>
        </w:rPr>
      </w:r>
      <w:r w:rsidR="00D4608F" w:rsidRPr="00936596">
        <w:rPr>
          <w:rFonts w:ascii="Calibri" w:hAnsi="Calibri" w:cs="Calibri"/>
          <w:color w:val="E36C0A" w:themeColor="accent6" w:themeShade="BF"/>
          <w:sz w:val="22"/>
          <w:szCs w:val="22"/>
          <w:lang w:val="en-GB"/>
        </w:rPr>
        <w:fldChar w:fldCharType="separate"/>
      </w:r>
      <w:r w:rsidR="00D4608F" w:rsidRPr="00936596">
        <w:rPr>
          <w:rFonts w:ascii="Calibri" w:hAnsi="Calibri" w:cs="Calibri"/>
          <w:color w:val="E36C0A" w:themeColor="accent6" w:themeShade="BF"/>
          <w:sz w:val="22"/>
          <w:szCs w:val="22"/>
          <w:lang w:val="en-GB"/>
        </w:rPr>
        <w:t>Specific methodology</w:t>
      </w:r>
      <w:r w:rsidR="00D4608F" w:rsidRPr="00936596">
        <w:rPr>
          <w:rFonts w:ascii="Calibri" w:hAnsi="Calibri" w:cs="Calibri"/>
          <w:color w:val="E36C0A" w:themeColor="accent6" w:themeShade="BF"/>
          <w:sz w:val="22"/>
          <w:szCs w:val="22"/>
          <w:lang w:val="en-GB"/>
        </w:rPr>
        <w:fldChar w:fldCharType="end"/>
      </w:r>
      <w:r w:rsidR="00D4608F" w:rsidRPr="00936596">
        <w:rPr>
          <w:rFonts w:ascii="Calibri" w:hAnsi="Calibri" w:cs="Calibri"/>
          <w:sz w:val="22"/>
          <w:szCs w:val="22"/>
          <w:lang w:val="en-GB"/>
        </w:rPr>
        <w:t xml:space="preserve"> AND </w:t>
      </w:r>
      <w:r w:rsidR="00D4608F" w:rsidRPr="00936596">
        <w:rPr>
          <w:rFonts w:ascii="Calibri" w:hAnsi="Calibri" w:cs="Calibri"/>
          <w:color w:val="E36C0A" w:themeColor="accent6" w:themeShade="BF"/>
          <w:sz w:val="22"/>
          <w:szCs w:val="22"/>
          <w:lang w:val="en-GB"/>
        </w:rPr>
        <w:fldChar w:fldCharType="begin"/>
      </w:r>
      <w:r w:rsidR="00D4608F" w:rsidRPr="00936596">
        <w:rPr>
          <w:rFonts w:ascii="Calibri" w:hAnsi="Calibri" w:cs="Calibri"/>
          <w:color w:val="E36C0A" w:themeColor="accent6" w:themeShade="BF"/>
          <w:sz w:val="22"/>
          <w:szCs w:val="22"/>
          <w:lang w:val="en-GB"/>
        </w:rPr>
        <w:instrText xml:space="preserve"> REF _Ref403319238 \r \h  \* MERGEFORMAT </w:instrText>
      </w:r>
      <w:r w:rsidR="00D4608F" w:rsidRPr="00936596">
        <w:rPr>
          <w:rFonts w:ascii="Calibri" w:hAnsi="Calibri" w:cs="Calibri"/>
          <w:color w:val="E36C0A" w:themeColor="accent6" w:themeShade="BF"/>
          <w:sz w:val="22"/>
          <w:szCs w:val="22"/>
          <w:lang w:val="en-GB"/>
        </w:rPr>
      </w:r>
      <w:r w:rsidR="00D4608F" w:rsidRPr="00936596">
        <w:rPr>
          <w:rFonts w:ascii="Calibri" w:hAnsi="Calibri" w:cs="Calibri"/>
          <w:color w:val="E36C0A" w:themeColor="accent6" w:themeShade="BF"/>
          <w:sz w:val="22"/>
          <w:szCs w:val="22"/>
          <w:lang w:val="en-GB"/>
        </w:rPr>
        <w:fldChar w:fldCharType="separate"/>
      </w:r>
      <w:r w:rsidR="00D4608F" w:rsidRPr="00936596">
        <w:rPr>
          <w:rFonts w:ascii="Calibri" w:hAnsi="Calibri" w:cs="Calibri"/>
          <w:color w:val="E36C0A" w:themeColor="accent6" w:themeShade="BF"/>
          <w:sz w:val="22"/>
          <w:szCs w:val="22"/>
          <w:lang w:val="en-GB"/>
        </w:rPr>
        <w:t>2.1.3</w:t>
      </w:r>
      <w:r w:rsidR="00D4608F" w:rsidRPr="00936596">
        <w:rPr>
          <w:rFonts w:ascii="Calibri" w:hAnsi="Calibri" w:cs="Calibri"/>
          <w:color w:val="E36C0A" w:themeColor="accent6" w:themeShade="BF"/>
          <w:sz w:val="22"/>
          <w:szCs w:val="22"/>
          <w:lang w:val="en-GB"/>
        </w:rPr>
        <w:fldChar w:fldCharType="end"/>
      </w:r>
      <w:r w:rsidR="00D4608F" w:rsidRPr="00936596">
        <w:rPr>
          <w:rFonts w:ascii="Calibri" w:hAnsi="Calibri" w:cs="Calibri"/>
          <w:color w:val="E36C0A" w:themeColor="accent6" w:themeShade="BF"/>
          <w:sz w:val="22"/>
          <w:szCs w:val="22"/>
          <w:lang w:val="en-GB"/>
        </w:rPr>
        <w:t xml:space="preserve"> - </w:t>
      </w:r>
      <w:r w:rsidR="00D4608F" w:rsidRPr="00936596">
        <w:rPr>
          <w:rFonts w:ascii="Calibri" w:hAnsi="Calibri" w:cs="Calibri"/>
          <w:color w:val="E36C0A" w:themeColor="accent6" w:themeShade="BF"/>
          <w:sz w:val="22"/>
          <w:szCs w:val="22"/>
          <w:lang w:val="en-GB"/>
        </w:rPr>
        <w:fldChar w:fldCharType="begin"/>
      </w:r>
      <w:r w:rsidR="00D4608F" w:rsidRPr="00936596">
        <w:rPr>
          <w:rFonts w:ascii="Calibri" w:hAnsi="Calibri" w:cs="Calibri"/>
          <w:color w:val="E36C0A" w:themeColor="accent6" w:themeShade="BF"/>
          <w:sz w:val="22"/>
          <w:szCs w:val="22"/>
          <w:lang w:val="en-GB"/>
        </w:rPr>
        <w:instrText xml:space="preserve"> REF _Ref403319238 \h  \* MERGEFORMAT </w:instrText>
      </w:r>
      <w:r w:rsidR="00D4608F" w:rsidRPr="00936596">
        <w:rPr>
          <w:rFonts w:ascii="Calibri" w:hAnsi="Calibri" w:cs="Calibri"/>
          <w:color w:val="E36C0A" w:themeColor="accent6" w:themeShade="BF"/>
          <w:sz w:val="22"/>
          <w:szCs w:val="22"/>
          <w:lang w:val="en-GB"/>
        </w:rPr>
      </w:r>
      <w:r w:rsidR="00D4608F" w:rsidRPr="00936596">
        <w:rPr>
          <w:rFonts w:ascii="Calibri" w:hAnsi="Calibri" w:cs="Calibri"/>
          <w:color w:val="E36C0A" w:themeColor="accent6" w:themeShade="BF"/>
          <w:sz w:val="22"/>
          <w:szCs w:val="22"/>
          <w:lang w:val="en-GB"/>
        </w:rPr>
        <w:fldChar w:fldCharType="separate"/>
      </w:r>
      <w:r w:rsidR="00D4608F" w:rsidRPr="00936596">
        <w:rPr>
          <w:rFonts w:ascii="Calibri" w:hAnsi="Calibri" w:cs="Calibri"/>
          <w:color w:val="E36C0A" w:themeColor="accent6" w:themeShade="BF"/>
          <w:sz w:val="22"/>
          <w:szCs w:val="22"/>
          <w:lang w:val="en-GB"/>
        </w:rPr>
        <w:t>Toolbox</w:t>
      </w:r>
      <w:r w:rsidR="00D4608F" w:rsidRPr="00936596">
        <w:rPr>
          <w:rFonts w:ascii="Calibri" w:hAnsi="Calibri" w:cs="Calibri"/>
          <w:color w:val="E36C0A" w:themeColor="accent6" w:themeShade="BF"/>
          <w:sz w:val="22"/>
          <w:szCs w:val="22"/>
          <w:lang w:val="en-GB"/>
        </w:rPr>
        <w:fldChar w:fldCharType="end"/>
      </w:r>
      <w:r w:rsidR="00D4608F" w:rsidRPr="00936596">
        <w:rPr>
          <w:rFonts w:ascii="Calibri" w:hAnsi="Calibri" w:cs="Calibri"/>
          <w:sz w:val="22"/>
          <w:szCs w:val="22"/>
          <w:lang w:val="en-GB"/>
        </w:rPr>
        <w:t>.</w:t>
      </w:r>
    </w:p>
    <w:p w14:paraId="5B3BF58C" w14:textId="1446FE86" w:rsidR="00A77450" w:rsidRPr="00936596" w:rsidRDefault="00A7745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Calibri" w:hAnsi="Calibri" w:cs="Calibri"/>
          <w:color w:val="E36C0A" w:themeColor="accent6" w:themeShade="BF"/>
          <w:sz w:val="22"/>
          <w:szCs w:val="22"/>
          <w:lang w:val="en-GB"/>
        </w:rPr>
      </w:pPr>
    </w:p>
    <w:p w14:paraId="029F1547" w14:textId="4A2D99DD" w:rsidR="00D562A8" w:rsidRPr="00936596" w:rsidRDefault="00D562A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Calibri" w:hAnsi="Calibri" w:cs="Calibri"/>
          <w:color w:val="E36C0A" w:themeColor="accent6" w:themeShade="BF"/>
          <w:sz w:val="22"/>
          <w:szCs w:val="22"/>
          <w:lang w:val="en-GB"/>
        </w:rPr>
      </w:pPr>
      <w:r w:rsidRPr="00936596">
        <w:rPr>
          <w:rFonts w:ascii="Calibri" w:hAnsi="Calibri" w:cs="Calibri"/>
          <w:sz w:val="22"/>
          <w:szCs w:val="22"/>
          <w:lang w:val="en-GB"/>
        </w:rPr>
        <w:t xml:space="preserve">THIS SECTION DESCRIBE ALSO THE LOGICAL STRUCTURE OF THE MOST IMPORTANT ACTIVITY OF THE PROJECT, THE DEVELOPMENT AND DEPLOYMENT OF THE DIGITAL IDENTITY SERVICE SOFTWARE. THE VERY DETAILED INFORMATION ABOUT THE SOFTWARE SOLUTION AND THE COMPLIANCE ANALYSIS IS PRESENTED IN SECTION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_Ref112508359 \r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color w:val="E36C0A" w:themeColor="accent6" w:themeShade="BF"/>
          <w:sz w:val="22"/>
          <w:szCs w:val="22"/>
          <w:lang w:val="en-GB"/>
        </w:rPr>
        <w:t>2.1.2</w:t>
      </w:r>
      <w:r w:rsidRPr="00936596">
        <w:rPr>
          <w:rFonts w:ascii="Calibri" w:hAnsi="Calibri" w:cs="Calibri"/>
          <w:color w:val="E36C0A" w:themeColor="accent6" w:themeShade="BF"/>
          <w:sz w:val="22"/>
          <w:szCs w:val="22"/>
          <w:lang w:val="en-GB"/>
        </w:rPr>
        <w:fldChar w:fldCharType="end"/>
      </w:r>
      <w:r w:rsidRPr="00936596">
        <w:rPr>
          <w:rFonts w:ascii="Calibri" w:hAnsi="Calibri" w:cs="Calibri"/>
          <w:color w:val="E36C0A" w:themeColor="accent6" w:themeShade="BF"/>
          <w:sz w:val="22"/>
          <w:szCs w:val="22"/>
          <w:lang w:val="en-GB"/>
        </w:rPr>
        <w:t xml:space="preserve"> -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_Ref112508359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color w:val="E36C0A" w:themeColor="accent6" w:themeShade="BF"/>
          <w:sz w:val="22"/>
          <w:szCs w:val="22"/>
          <w:lang w:val="en-GB"/>
        </w:rPr>
        <w:t>Specific methodology</w:t>
      </w:r>
      <w:r w:rsidRPr="00936596">
        <w:rPr>
          <w:rFonts w:ascii="Calibri" w:hAnsi="Calibri" w:cs="Calibri"/>
          <w:color w:val="E36C0A" w:themeColor="accent6" w:themeShade="BF"/>
          <w:sz w:val="22"/>
          <w:szCs w:val="22"/>
          <w:lang w:val="en-GB"/>
        </w:rPr>
        <w:fldChar w:fldCharType="end"/>
      </w:r>
      <w:r w:rsidRPr="00936596">
        <w:rPr>
          <w:rFonts w:ascii="Calibri" w:hAnsi="Calibri" w:cs="Calibri"/>
          <w:sz w:val="22"/>
          <w:szCs w:val="22"/>
          <w:lang w:val="en-GB"/>
        </w:rPr>
        <w:t xml:space="preserve">,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_Ref113980987 \r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color w:val="E36C0A" w:themeColor="accent6" w:themeShade="BF"/>
          <w:sz w:val="22"/>
          <w:szCs w:val="22"/>
          <w:lang w:val="en-GB"/>
        </w:rPr>
        <w:t>A</w:t>
      </w:r>
      <w:r w:rsidRPr="00936596">
        <w:rPr>
          <w:rFonts w:ascii="Calibri" w:hAnsi="Calibri" w:cs="Calibri"/>
          <w:color w:val="E36C0A" w:themeColor="accent6" w:themeShade="BF"/>
          <w:sz w:val="22"/>
          <w:szCs w:val="22"/>
          <w:lang w:val="en-GB"/>
        </w:rPr>
        <w:fldChar w:fldCharType="end"/>
      </w:r>
      <w:r w:rsidRPr="00936596">
        <w:rPr>
          <w:rFonts w:ascii="Calibri" w:hAnsi="Calibri" w:cs="Calibri"/>
          <w:color w:val="E36C0A" w:themeColor="accent6" w:themeShade="BF"/>
          <w:sz w:val="22"/>
          <w:szCs w:val="22"/>
          <w:lang w:val="en-GB"/>
        </w:rPr>
        <w:t xml:space="preserve"> -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_Ref113980996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noProof/>
          <w:color w:val="E36C0A" w:themeColor="accent6" w:themeShade="BF"/>
          <w:sz w:val="22"/>
          <w:szCs w:val="22"/>
          <w:lang w:val="en-GB"/>
        </w:rPr>
        <w:t>Base eID Framework</w:t>
      </w:r>
      <w:r w:rsidRPr="00936596">
        <w:rPr>
          <w:rFonts w:ascii="Calibri" w:hAnsi="Calibri" w:cs="Calibri"/>
          <w:color w:val="E36C0A" w:themeColor="accent6" w:themeShade="BF"/>
          <w:sz w:val="22"/>
          <w:szCs w:val="22"/>
          <w:lang w:val="en-GB"/>
        </w:rPr>
        <w:fldChar w:fldCharType="end"/>
      </w:r>
      <w:r w:rsidRPr="00936596">
        <w:rPr>
          <w:rFonts w:ascii="Calibri" w:hAnsi="Calibri" w:cs="Calibri"/>
          <w:sz w:val="22"/>
          <w:szCs w:val="22"/>
          <w:lang w:val="en-GB"/>
        </w:rPr>
        <w:t xml:space="preserve">,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_Ref113964584 \r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color w:val="E36C0A" w:themeColor="accent6" w:themeShade="BF"/>
          <w:sz w:val="22"/>
          <w:szCs w:val="22"/>
          <w:lang w:val="en-GB"/>
        </w:rPr>
        <w:t>B</w:t>
      </w:r>
      <w:r w:rsidRPr="00936596">
        <w:rPr>
          <w:rFonts w:ascii="Calibri" w:hAnsi="Calibri" w:cs="Calibri"/>
          <w:color w:val="E36C0A" w:themeColor="accent6" w:themeShade="BF"/>
          <w:sz w:val="22"/>
          <w:szCs w:val="22"/>
          <w:lang w:val="en-GB"/>
        </w:rPr>
        <w:fldChar w:fldCharType="end"/>
      </w:r>
      <w:r w:rsidRPr="00936596">
        <w:rPr>
          <w:rFonts w:ascii="Calibri" w:hAnsi="Calibri" w:cs="Calibri"/>
          <w:color w:val="E36C0A" w:themeColor="accent6" w:themeShade="BF"/>
          <w:sz w:val="22"/>
          <w:szCs w:val="22"/>
          <w:lang w:val="en-GB"/>
        </w:rPr>
        <w:t xml:space="preserve"> -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_Ref113964584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noProof/>
          <w:color w:val="E36C0A" w:themeColor="accent6" w:themeShade="BF"/>
          <w:sz w:val="22"/>
          <w:szCs w:val="22"/>
          <w:lang w:val="en-GB"/>
        </w:rPr>
        <w:t>Detailed description of the proposed eID Framework</w:t>
      </w:r>
      <w:r w:rsidRPr="00936596">
        <w:rPr>
          <w:rFonts w:ascii="Calibri" w:hAnsi="Calibri" w:cs="Calibri"/>
          <w:color w:val="E36C0A" w:themeColor="accent6" w:themeShade="BF"/>
          <w:sz w:val="22"/>
          <w:szCs w:val="22"/>
          <w:lang w:val="en-GB"/>
        </w:rPr>
        <w:fldChar w:fldCharType="end"/>
      </w:r>
      <w:r w:rsidRPr="00936596">
        <w:rPr>
          <w:rFonts w:ascii="Calibri" w:hAnsi="Calibri" w:cs="Calibri"/>
          <w:sz w:val="22"/>
          <w:szCs w:val="22"/>
          <w:lang w:val="en-GB"/>
        </w:rPr>
        <w:t xml:space="preserve"> </w:t>
      </w:r>
      <w:r w:rsidRPr="00936596">
        <w:rPr>
          <w:rFonts w:ascii="Calibri" w:hAnsi="Calibri" w:cs="Calibri"/>
          <w:color w:val="E36C0A" w:themeColor="accent6" w:themeShade="BF"/>
          <w:sz w:val="22"/>
          <w:szCs w:val="22"/>
          <w:lang w:val="en-GB"/>
        </w:rPr>
        <w:t xml:space="preserve">AND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_Ref113981024 \r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color w:val="E36C0A" w:themeColor="accent6" w:themeShade="BF"/>
          <w:sz w:val="22"/>
          <w:szCs w:val="22"/>
          <w:lang w:val="en-GB"/>
        </w:rPr>
        <w:t>C</w:t>
      </w:r>
      <w:r w:rsidRPr="00936596">
        <w:rPr>
          <w:rFonts w:ascii="Calibri" w:hAnsi="Calibri" w:cs="Calibri"/>
          <w:color w:val="E36C0A" w:themeColor="accent6" w:themeShade="BF"/>
          <w:sz w:val="22"/>
          <w:szCs w:val="22"/>
          <w:lang w:val="en-GB"/>
        </w:rPr>
        <w:fldChar w:fldCharType="end"/>
      </w:r>
      <w:r w:rsidRPr="00936596">
        <w:rPr>
          <w:rFonts w:ascii="Calibri" w:hAnsi="Calibri" w:cs="Calibri"/>
          <w:color w:val="E36C0A" w:themeColor="accent6" w:themeShade="BF"/>
          <w:sz w:val="22"/>
          <w:szCs w:val="22"/>
          <w:lang w:val="en-GB"/>
        </w:rPr>
        <w:t xml:space="preserve"> - </w:t>
      </w:r>
      <w:r w:rsidRPr="00936596">
        <w:rPr>
          <w:rFonts w:ascii="Calibri" w:hAnsi="Calibri" w:cs="Calibri"/>
          <w:color w:val="E36C0A" w:themeColor="accent6" w:themeShade="BF"/>
          <w:sz w:val="22"/>
          <w:szCs w:val="22"/>
          <w:lang w:val="en-GB"/>
        </w:rPr>
        <w:fldChar w:fldCharType="begin"/>
      </w:r>
      <w:r w:rsidRPr="00936596">
        <w:rPr>
          <w:rFonts w:ascii="Calibri" w:hAnsi="Calibri" w:cs="Calibri"/>
          <w:color w:val="E36C0A" w:themeColor="accent6" w:themeShade="BF"/>
          <w:sz w:val="22"/>
          <w:szCs w:val="22"/>
          <w:lang w:val="en-GB"/>
        </w:rPr>
        <w:instrText xml:space="preserve"> REF _Ref113981033 \h  \* MERGEFORMAT </w:instrText>
      </w:r>
      <w:r w:rsidRPr="00936596">
        <w:rPr>
          <w:rFonts w:ascii="Calibri" w:hAnsi="Calibri" w:cs="Calibri"/>
          <w:color w:val="E36C0A" w:themeColor="accent6" w:themeShade="BF"/>
          <w:sz w:val="22"/>
          <w:szCs w:val="22"/>
          <w:lang w:val="en-GB"/>
        </w:rPr>
      </w:r>
      <w:r w:rsidRPr="00936596">
        <w:rPr>
          <w:rFonts w:ascii="Calibri" w:hAnsi="Calibri" w:cs="Calibri"/>
          <w:color w:val="E36C0A" w:themeColor="accent6" w:themeShade="BF"/>
          <w:sz w:val="22"/>
          <w:szCs w:val="22"/>
          <w:lang w:val="en-GB"/>
        </w:rPr>
        <w:fldChar w:fldCharType="separate"/>
      </w:r>
      <w:r w:rsidRPr="00936596">
        <w:rPr>
          <w:rFonts w:ascii="Calibri" w:hAnsi="Calibri" w:cs="Calibri"/>
          <w:noProof/>
          <w:color w:val="E36C0A" w:themeColor="accent6" w:themeShade="BF"/>
          <w:sz w:val="22"/>
          <w:szCs w:val="22"/>
          <w:lang w:val="en-GB"/>
        </w:rPr>
        <w:t>Compliance of the proposed eID Base Framework</w:t>
      </w:r>
      <w:r w:rsidRPr="00936596">
        <w:rPr>
          <w:rFonts w:ascii="Calibri" w:hAnsi="Calibri" w:cs="Calibri"/>
          <w:color w:val="E36C0A" w:themeColor="accent6" w:themeShade="BF"/>
          <w:sz w:val="22"/>
          <w:szCs w:val="22"/>
          <w:lang w:val="en-GB"/>
        </w:rPr>
        <w:fldChar w:fldCharType="end"/>
      </w:r>
    </w:p>
    <w:p w14:paraId="5274A09B" w14:textId="77777777" w:rsidR="00D623A8" w:rsidRPr="00936596" w:rsidRDefault="00D623A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8"/>
          <w:szCs w:val="28"/>
          <w:lang w:val="en-GB"/>
        </w:rPr>
      </w:pPr>
    </w:p>
    <w:p w14:paraId="5992882A" w14:textId="77777777" w:rsidR="00822EEB" w:rsidRPr="00936596" w:rsidRDefault="00822EEB" w:rsidP="00A0303A">
      <w:pPr>
        <w:spacing w:line="276" w:lineRule="auto"/>
        <w:rPr>
          <w:rFonts w:asciiTheme="majorHAnsi" w:hAnsiTheme="majorHAnsi" w:cstheme="majorHAnsi"/>
          <w:sz w:val="22"/>
          <w:szCs w:val="22"/>
          <w:lang w:val="en-GB"/>
        </w:rPr>
      </w:pPr>
    </w:p>
    <w:p w14:paraId="46D73C35" w14:textId="7669F2BF" w:rsidR="00822EEB" w:rsidRPr="00936596" w:rsidRDefault="00822EEB" w:rsidP="00A0303A">
      <w:pPr>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br w:type="page"/>
      </w:r>
    </w:p>
    <w:p w14:paraId="20DB7836" w14:textId="32C26661" w:rsidR="004918C1" w:rsidRPr="00936596" w:rsidRDefault="00866F60"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216" w:name="_Ref112535302"/>
      <w:bookmarkStart w:id="217" w:name="_Ref112535314"/>
      <w:bookmarkStart w:id="218" w:name="_Ref112580242"/>
      <w:bookmarkStart w:id="219" w:name="_Ref112580251"/>
      <w:bookmarkStart w:id="220" w:name="_Ref112610869"/>
      <w:bookmarkStart w:id="221" w:name="_Ref112699929"/>
      <w:bookmarkStart w:id="222" w:name="_Ref112699943"/>
      <w:bookmarkStart w:id="223" w:name="_Ref112769079"/>
      <w:bookmarkStart w:id="224" w:name="_Ref112769088"/>
      <w:bookmarkStart w:id="225" w:name="_Ref112769147"/>
      <w:bookmarkStart w:id="226" w:name="_Ref112769155"/>
      <w:bookmarkStart w:id="227" w:name="_Ref112769214"/>
      <w:bookmarkStart w:id="228" w:name="_Ref112769224"/>
      <w:bookmarkStart w:id="229" w:name="_Ref112769326"/>
      <w:bookmarkStart w:id="230" w:name="_Ref112769333"/>
      <w:bookmarkStart w:id="231" w:name="_Ref112769384"/>
      <w:bookmarkStart w:id="232" w:name="_Ref112769393"/>
      <w:bookmarkStart w:id="233" w:name="_Toc114753883"/>
      <w:r w:rsidRPr="00936596">
        <w:rPr>
          <w:rFonts w:asciiTheme="majorHAnsi" w:hAnsiTheme="majorHAnsi" w:cstheme="majorHAnsi"/>
          <w:b w:val="0"/>
          <w:color w:val="E36C0A"/>
          <w:sz w:val="24"/>
          <w:szCs w:val="24"/>
          <w:lang w:val="en-GB"/>
        </w:rPr>
        <w:lastRenderedPageBreak/>
        <w:t>INC</w:t>
      </w:r>
      <w:r w:rsidR="006A2761" w:rsidRPr="00936596">
        <w:rPr>
          <w:rFonts w:asciiTheme="majorHAnsi" w:hAnsiTheme="majorHAnsi" w:cstheme="majorHAnsi"/>
          <w:b w:val="0"/>
          <w:color w:val="E36C0A"/>
          <w:sz w:val="24"/>
          <w:szCs w:val="24"/>
          <w:lang w:val="en-GB"/>
        </w:rPr>
        <w:t xml:space="preserve"> - </w:t>
      </w:r>
      <w:r w:rsidR="001E25F8" w:rsidRPr="00936596">
        <w:rPr>
          <w:rFonts w:asciiTheme="majorHAnsi" w:hAnsiTheme="majorHAnsi" w:cstheme="majorHAnsi"/>
          <w:b w:val="0"/>
          <w:color w:val="E36C0A"/>
          <w:sz w:val="24"/>
          <w:szCs w:val="24"/>
          <w:lang w:val="en-GB"/>
        </w:rPr>
        <w:t>Inception Phase</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7A0EC1B1" w14:textId="059662F3" w:rsidR="006C35A0" w:rsidRPr="00936596" w:rsidRDefault="006C35A0" w:rsidP="00A0303A">
      <w:pPr>
        <w:widowControl w:val="0"/>
        <w:spacing w:line="276" w:lineRule="auto"/>
        <w:rPr>
          <w:lang w:val="en-GB"/>
        </w:rPr>
      </w:pPr>
    </w:p>
    <w:tbl>
      <w:tblPr>
        <w:tblStyle w:val="TableGrid"/>
        <w:tblW w:w="5000" w:type="pct"/>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dotted" w:sz="4" w:space="0" w:color="548DD4" w:themeColor="text2" w:themeTint="99"/>
          <w:insideV w:val="dotted" w:sz="4" w:space="0" w:color="548DD4" w:themeColor="text2" w:themeTint="99"/>
        </w:tblBorders>
        <w:tblLook w:val="04A0" w:firstRow="1" w:lastRow="0" w:firstColumn="1" w:lastColumn="0" w:noHBand="0" w:noVBand="1"/>
      </w:tblPr>
      <w:tblGrid>
        <w:gridCol w:w="9906"/>
      </w:tblGrid>
      <w:tr w:rsidR="006C35A0" w:rsidRPr="00936596" w14:paraId="229770D4" w14:textId="77777777" w:rsidTr="006C35A0">
        <w:trPr>
          <w:cantSplit/>
          <w:trHeight w:val="197"/>
          <w:tblHeader/>
        </w:trPr>
        <w:tc>
          <w:tcPr>
            <w:tcW w:w="5000" w:type="pct"/>
            <w:shd w:val="clear" w:color="auto" w:fill="548DD4" w:themeFill="text2" w:themeFillTint="99"/>
          </w:tcPr>
          <w:p w14:paraId="58287182" w14:textId="62A194CE" w:rsidR="006C35A0" w:rsidRPr="00936596" w:rsidRDefault="006C35A0" w:rsidP="00A0303A">
            <w:pPr>
              <w:widowControl w:val="0"/>
              <w:spacing w:before="120" w:after="120" w:line="276" w:lineRule="auto"/>
              <w:rPr>
                <w:rFonts w:ascii="Avenir Medium" w:hAnsi="Avenir Medium"/>
                <w:b/>
                <w:bCs/>
                <w:i/>
                <w:iCs/>
                <w:color w:val="FFFFFF"/>
                <w:sz w:val="20"/>
                <w:szCs w:val="20"/>
                <w:lang w:val="en-GB"/>
              </w:rPr>
            </w:pPr>
            <w:r w:rsidRPr="00936596">
              <w:rPr>
                <w:rFonts w:ascii="Avenir Medium" w:hAnsi="Avenir Medium"/>
                <w:b/>
                <w:bCs/>
                <w:i/>
                <w:iCs/>
                <w:color w:val="FFFFFF"/>
                <w:sz w:val="20"/>
                <w:szCs w:val="20"/>
                <w:lang w:val="en-GB"/>
              </w:rPr>
              <w:t>§</w:t>
            </w:r>
            <w:r w:rsidRPr="00936596">
              <w:rPr>
                <w:rFonts w:ascii="Avenir Medium" w:hAnsi="Avenir Medium"/>
                <w:b/>
                <w:bCs/>
                <w:i/>
                <w:iCs/>
                <w:color w:val="993366"/>
                <w:sz w:val="20"/>
                <w:szCs w:val="20"/>
                <w:lang w:val="en-GB"/>
              </w:rPr>
              <w:t xml:space="preserve"> </w:t>
            </w:r>
            <w:r w:rsidRPr="00936596">
              <w:rPr>
                <w:rFonts w:ascii="Avenir Medium" w:hAnsi="Avenir Medium"/>
                <w:b/>
                <w:bCs/>
                <w:i/>
                <w:iCs/>
                <w:color w:val="FFFFFF"/>
                <w:sz w:val="20"/>
                <w:szCs w:val="20"/>
                <w:lang w:val="en-GB"/>
              </w:rPr>
              <w:t>ToR Reference</w:t>
            </w:r>
          </w:p>
        </w:tc>
      </w:tr>
      <w:tr w:rsidR="006C35A0" w:rsidRPr="00936596" w14:paraId="3EC5B750" w14:textId="77777777" w:rsidTr="006C35A0">
        <w:trPr>
          <w:cantSplit/>
          <w:trHeight w:val="197"/>
        </w:trPr>
        <w:tc>
          <w:tcPr>
            <w:tcW w:w="5000" w:type="pct"/>
            <w:shd w:val="clear" w:color="auto" w:fill="F2F2F2" w:themeFill="background1" w:themeFillShade="F2"/>
            <w:vAlign w:val="center"/>
          </w:tcPr>
          <w:p w14:paraId="3CAC1875" w14:textId="77777777" w:rsidR="006C35A0" w:rsidRPr="00936596" w:rsidRDefault="006C35A0"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§2.3 a) – Expected outputs to be achieved by the contractor</w:t>
            </w:r>
          </w:p>
          <w:p w14:paraId="4822DA5C" w14:textId="3433856D" w:rsidR="00B2076B" w:rsidRPr="00936596" w:rsidRDefault="00B2076B"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w:t>
            </w:r>
            <w:r w:rsidR="005B7E33" w:rsidRPr="00936596">
              <w:rPr>
                <w:rFonts w:ascii="Avenir Medium" w:hAnsi="Avenir Medium"/>
                <w:sz w:val="18"/>
                <w:szCs w:val="18"/>
                <w:lang w:val="en-GB"/>
              </w:rPr>
              <w:t>4.2</w:t>
            </w:r>
            <w:r w:rsidRPr="00936596">
              <w:rPr>
                <w:rFonts w:ascii="Avenir Medium" w:hAnsi="Avenir Medium"/>
                <w:sz w:val="18"/>
                <w:szCs w:val="18"/>
                <w:lang w:val="en-GB"/>
              </w:rPr>
              <w:t xml:space="preserve"> a)</w:t>
            </w:r>
            <w:r w:rsidR="00F23D0E" w:rsidRPr="00936596">
              <w:rPr>
                <w:rFonts w:ascii="Avenir Medium" w:hAnsi="Avenir Medium"/>
                <w:sz w:val="18"/>
                <w:szCs w:val="18"/>
                <w:lang w:val="en-GB"/>
              </w:rPr>
              <w:t xml:space="preserve"> - </w:t>
            </w:r>
            <w:r w:rsidR="005B7E33" w:rsidRPr="00936596">
              <w:rPr>
                <w:rFonts w:ascii="Avenir Medium" w:hAnsi="Avenir Medium"/>
                <w:sz w:val="18"/>
                <w:szCs w:val="18"/>
                <w:lang w:val="en-GB"/>
              </w:rPr>
              <w:t>Specific work</w:t>
            </w:r>
          </w:p>
          <w:p w14:paraId="36A440D6" w14:textId="77777777" w:rsidR="00B2076B" w:rsidRPr="00936596" w:rsidRDefault="00AB72F6"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§7.1 – Reporting requirements / Inception Report</w:t>
            </w:r>
          </w:p>
          <w:p w14:paraId="59288397" w14:textId="77777777" w:rsidR="00F23D0E" w:rsidRPr="00936596" w:rsidRDefault="00F23D0E"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§5.2 – Start date &amp; period of implementation of tasks</w:t>
            </w:r>
          </w:p>
          <w:p w14:paraId="08AD8A64" w14:textId="77777777" w:rsidR="00BA5181" w:rsidRPr="00936596" w:rsidRDefault="00BA5181"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Technical Study: Preparation for implementation of e-IDAS in Kosovo, Annex 1 – Output 1a (Activity 3.1)</w:t>
            </w:r>
          </w:p>
          <w:p w14:paraId="51F07CCA" w14:textId="77777777" w:rsidR="00BA5181" w:rsidRPr="00936596" w:rsidRDefault="00BA5181"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Technical Study: Preparation for implementation of e-IDAS in Kosovo, Annex 2 – Output 1b (Activity 3.2)</w:t>
            </w:r>
          </w:p>
          <w:p w14:paraId="42C5F145" w14:textId="546AD0B2" w:rsidR="00BA5181" w:rsidRPr="00936596" w:rsidRDefault="00BA5181"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Technical Study – Outputs 2 &amp; 3 (Activities 3.3, 3.4)</w:t>
            </w:r>
          </w:p>
        </w:tc>
      </w:tr>
    </w:tbl>
    <w:p w14:paraId="7B1976AC" w14:textId="77777777" w:rsidR="00EF7F40" w:rsidRPr="00936596" w:rsidRDefault="00EF7F40" w:rsidP="00A0303A">
      <w:pPr>
        <w:widowControl w:val="0"/>
        <w:spacing w:line="276" w:lineRule="auto"/>
        <w:rPr>
          <w:lang w:val="en-GB"/>
        </w:rPr>
      </w:pPr>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39"/>
        <w:gridCol w:w="665"/>
        <w:gridCol w:w="663"/>
        <w:gridCol w:w="216"/>
        <w:gridCol w:w="483"/>
        <w:gridCol w:w="671"/>
        <w:gridCol w:w="325"/>
        <w:gridCol w:w="369"/>
        <w:gridCol w:w="227"/>
        <w:gridCol w:w="216"/>
        <w:gridCol w:w="262"/>
        <w:gridCol w:w="755"/>
        <w:gridCol w:w="615"/>
        <w:gridCol w:w="671"/>
        <w:gridCol w:w="669"/>
        <w:gridCol w:w="671"/>
        <w:gridCol w:w="699"/>
      </w:tblGrid>
      <w:tr w:rsidR="00CF792F" w:rsidRPr="00936596" w14:paraId="692ACF5D" w14:textId="77777777" w:rsidTr="00BC1114">
        <w:trPr>
          <w:cantSplit/>
        </w:trPr>
        <w:tc>
          <w:tcPr>
            <w:tcW w:w="874" w:type="pct"/>
            <w:tcBorders>
              <w:top w:val="single" w:sz="4" w:space="0" w:color="4F81BD"/>
              <w:left w:val="nil"/>
              <w:bottom w:val="dotted" w:sz="4" w:space="0" w:color="auto"/>
            </w:tcBorders>
            <w:shd w:val="clear" w:color="auto" w:fill="F2F2F2"/>
          </w:tcPr>
          <w:p w14:paraId="11AF9660" w14:textId="77777777" w:rsidR="00CF792F" w:rsidRPr="00936596" w:rsidRDefault="00CF792F"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Phase Code:</w:t>
            </w:r>
          </w:p>
        </w:tc>
        <w:tc>
          <w:tcPr>
            <w:tcW w:w="761" w:type="pct"/>
            <w:gridSpan w:val="3"/>
            <w:tcBorders>
              <w:top w:val="single" w:sz="4" w:space="0" w:color="4F81BD"/>
              <w:bottom w:val="dotted" w:sz="4" w:space="0" w:color="auto"/>
            </w:tcBorders>
            <w:shd w:val="clear" w:color="auto" w:fill="auto"/>
          </w:tcPr>
          <w:p w14:paraId="18289F71" w14:textId="7D5D2D1E" w:rsidR="00CF792F" w:rsidRPr="00936596" w:rsidRDefault="0025279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INC</w:t>
            </w:r>
          </w:p>
        </w:tc>
        <w:tc>
          <w:tcPr>
            <w:tcW w:w="763" w:type="pct"/>
            <w:gridSpan w:val="3"/>
            <w:tcBorders>
              <w:top w:val="single" w:sz="4" w:space="0" w:color="4F81BD"/>
              <w:bottom w:val="dotted" w:sz="4" w:space="0" w:color="auto"/>
            </w:tcBorders>
            <w:shd w:val="clear" w:color="auto" w:fill="F2F2F2" w:themeFill="background1" w:themeFillShade="F2"/>
          </w:tcPr>
          <w:p w14:paraId="69797F3A" w14:textId="77777777" w:rsidR="00CF792F" w:rsidRPr="00936596" w:rsidRDefault="00CF792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E36C0A"/>
                <w:sz w:val="22"/>
                <w:szCs w:val="22"/>
                <w:lang w:val="en-GB"/>
              </w:rPr>
              <w:t>Phase Name:</w:t>
            </w:r>
          </w:p>
        </w:tc>
        <w:tc>
          <w:tcPr>
            <w:tcW w:w="2601" w:type="pct"/>
            <w:gridSpan w:val="10"/>
            <w:tcBorders>
              <w:top w:val="single" w:sz="4" w:space="0" w:color="4F81BD"/>
              <w:bottom w:val="dotted" w:sz="4" w:space="0" w:color="auto"/>
              <w:right w:val="nil"/>
            </w:tcBorders>
            <w:shd w:val="clear" w:color="auto" w:fill="auto"/>
          </w:tcPr>
          <w:p w14:paraId="7512B15A" w14:textId="77777777" w:rsidR="00CF792F" w:rsidRPr="00936596" w:rsidRDefault="00CF792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Inception Phase</w:t>
            </w:r>
          </w:p>
        </w:tc>
      </w:tr>
      <w:tr w:rsidR="00C2396E" w:rsidRPr="00936596" w14:paraId="122A127B" w14:textId="77777777" w:rsidTr="009F4BD3">
        <w:trPr>
          <w:cantSplit/>
        </w:trPr>
        <w:tc>
          <w:tcPr>
            <w:tcW w:w="2722" w:type="pct"/>
            <w:gridSpan w:val="10"/>
            <w:tcBorders>
              <w:top w:val="single" w:sz="4" w:space="0" w:color="4F81BD"/>
              <w:left w:val="nil"/>
              <w:bottom w:val="dotted" w:sz="4" w:space="0" w:color="auto"/>
              <w:right w:val="nil"/>
            </w:tcBorders>
            <w:shd w:val="clear" w:color="auto" w:fill="auto"/>
          </w:tcPr>
          <w:p w14:paraId="2A71E2F9" w14:textId="04B51BFC" w:rsidR="00C2396E" w:rsidRPr="00936596" w:rsidRDefault="00C2396E"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Expected Deliverables</w:t>
            </w:r>
          </w:p>
        </w:tc>
        <w:tc>
          <w:tcPr>
            <w:tcW w:w="2278" w:type="pct"/>
            <w:gridSpan w:val="7"/>
            <w:tcBorders>
              <w:top w:val="single" w:sz="4" w:space="0" w:color="4F81BD"/>
              <w:left w:val="nil"/>
              <w:bottom w:val="dotted" w:sz="4" w:space="0" w:color="auto"/>
              <w:right w:val="nil"/>
            </w:tcBorders>
            <w:shd w:val="clear" w:color="auto" w:fill="auto"/>
          </w:tcPr>
          <w:p w14:paraId="2A6224CA" w14:textId="5C4E28C2" w:rsidR="00C2396E" w:rsidRPr="00936596" w:rsidRDefault="00C2396E"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Tasks</w:t>
            </w:r>
          </w:p>
        </w:tc>
      </w:tr>
      <w:tr w:rsidR="00866F60" w:rsidRPr="00936596" w14:paraId="44B022B2" w14:textId="77777777" w:rsidTr="009F4BD3">
        <w:trPr>
          <w:cantSplit/>
          <w:trHeight w:val="273"/>
        </w:trPr>
        <w:tc>
          <w:tcPr>
            <w:tcW w:w="874" w:type="pct"/>
            <w:tcBorders>
              <w:top w:val="dotted" w:sz="4" w:space="0" w:color="auto"/>
              <w:left w:val="nil"/>
              <w:bottom w:val="dotted" w:sz="4" w:space="0" w:color="808080" w:themeColor="background1" w:themeShade="80"/>
              <w:right w:val="single" w:sz="4" w:space="0" w:color="548DD4"/>
            </w:tcBorders>
            <w:shd w:val="clear" w:color="auto" w:fill="auto"/>
            <w:vAlign w:val="center"/>
          </w:tcPr>
          <w:p w14:paraId="7313BBE4" w14:textId="2D7D96D6" w:rsidR="00866F60" w:rsidRPr="00936596" w:rsidRDefault="00866F60"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INC.D1</w:t>
            </w:r>
          </w:p>
        </w:tc>
        <w:tc>
          <w:tcPr>
            <w:tcW w:w="1821" w:type="pct"/>
            <w:gridSpan w:val="8"/>
            <w:tcBorders>
              <w:top w:val="dotted" w:sz="4" w:space="0" w:color="auto"/>
              <w:left w:val="single" w:sz="4" w:space="0" w:color="548DD4"/>
              <w:bottom w:val="dotted" w:sz="4" w:space="0" w:color="auto"/>
            </w:tcBorders>
            <w:shd w:val="clear" w:color="auto" w:fill="auto"/>
            <w:vAlign w:val="center"/>
          </w:tcPr>
          <w:p w14:paraId="571C1768" w14:textId="7B7C0FA8" w:rsidR="00866F60" w:rsidRPr="00936596" w:rsidRDefault="00866F60"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Inception Report</w:t>
            </w:r>
          </w:p>
        </w:tc>
        <w:tc>
          <w:tcPr>
            <w:tcW w:w="2304" w:type="pct"/>
            <w:gridSpan w:val="8"/>
            <w:vMerge w:val="restart"/>
            <w:tcBorders>
              <w:top w:val="dotted" w:sz="4" w:space="0" w:color="auto"/>
              <w:left w:val="single" w:sz="4" w:space="0" w:color="548DD4"/>
              <w:right w:val="nil"/>
            </w:tcBorders>
            <w:shd w:val="clear" w:color="auto" w:fill="auto"/>
            <w:vAlign w:val="center"/>
          </w:tcPr>
          <w:p w14:paraId="2B26B2A1" w14:textId="612E4E76" w:rsidR="003D7783" w:rsidRPr="00936596" w:rsidRDefault="003D7783"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Team mobilisation</w:t>
            </w:r>
          </w:p>
          <w:p w14:paraId="7A746AFB" w14:textId="21B1556B" w:rsidR="00866F60" w:rsidRPr="00936596" w:rsidRDefault="00866F60"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Setup the project work environment</w:t>
            </w:r>
          </w:p>
          <w:p w14:paraId="5F3906CF" w14:textId="412B259D" w:rsidR="00866F60" w:rsidRPr="00936596" w:rsidRDefault="00866F60"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Kick-Off Meeting</w:t>
            </w:r>
          </w:p>
          <w:p w14:paraId="29C71522" w14:textId="0C3D4FF7" w:rsidR="00866F60" w:rsidRPr="00936596" w:rsidRDefault="00866F60"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Stakeholder Analysis</w:t>
            </w:r>
          </w:p>
          <w:p w14:paraId="55827C56" w14:textId="726CF17F" w:rsidR="00866F60" w:rsidRPr="00936596" w:rsidRDefault="00866F60"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Update Organisation&amp;Methodology</w:t>
            </w:r>
          </w:p>
          <w:p w14:paraId="48281F8F" w14:textId="2598CC9F" w:rsidR="00866F60" w:rsidRPr="00936596" w:rsidRDefault="00866F60"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Develop Basic Algorithm</w:t>
            </w:r>
          </w:p>
          <w:p w14:paraId="71EEA45C" w14:textId="39FCD3F0" w:rsidR="00EC56BC" w:rsidRPr="00936596" w:rsidRDefault="00EC56BC"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Analysis of the current situation</w:t>
            </w:r>
            <w:r w:rsidR="006B2A45" w:rsidRPr="00936596">
              <w:rPr>
                <w:rFonts w:asciiTheme="majorHAnsi" w:hAnsiTheme="majorHAnsi" w:cstheme="majorHAnsi"/>
                <w:sz w:val="22"/>
                <w:szCs w:val="22"/>
                <w:lang w:val="en-GB"/>
              </w:rPr>
              <w:t xml:space="preserve"> and systems</w:t>
            </w:r>
          </w:p>
          <w:p w14:paraId="09E8D7EC" w14:textId="4646DF03" w:rsidR="00866F60" w:rsidRPr="00936596" w:rsidRDefault="00866F60"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Produce Inception Report</w:t>
            </w:r>
          </w:p>
        </w:tc>
      </w:tr>
      <w:tr w:rsidR="00866F60" w:rsidRPr="00936596" w14:paraId="7DE748EB" w14:textId="77777777" w:rsidTr="009F4BD3">
        <w:trPr>
          <w:cantSplit/>
          <w:trHeight w:val="273"/>
        </w:trPr>
        <w:tc>
          <w:tcPr>
            <w:tcW w:w="874"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342FD5B7" w14:textId="5CD569B8" w:rsidR="00866F60" w:rsidRPr="00936596" w:rsidRDefault="00866F60"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INC.D2</w:t>
            </w:r>
          </w:p>
        </w:tc>
        <w:tc>
          <w:tcPr>
            <w:tcW w:w="1821" w:type="pct"/>
            <w:gridSpan w:val="8"/>
            <w:tcBorders>
              <w:top w:val="dotted" w:sz="4" w:space="0" w:color="auto"/>
              <w:left w:val="single" w:sz="4" w:space="0" w:color="548DD4"/>
              <w:bottom w:val="dotted" w:sz="4" w:space="0" w:color="auto"/>
            </w:tcBorders>
            <w:shd w:val="clear" w:color="auto" w:fill="auto"/>
            <w:vAlign w:val="center"/>
          </w:tcPr>
          <w:p w14:paraId="2A269929" w14:textId="4684A39C" w:rsidR="00866F60" w:rsidRPr="00936596" w:rsidRDefault="00866F60"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Revised Organisation &amp; Methodology</w:t>
            </w:r>
          </w:p>
        </w:tc>
        <w:tc>
          <w:tcPr>
            <w:tcW w:w="2304" w:type="pct"/>
            <w:gridSpan w:val="8"/>
            <w:vMerge/>
            <w:tcBorders>
              <w:left w:val="single" w:sz="4" w:space="0" w:color="548DD4"/>
              <w:right w:val="nil"/>
            </w:tcBorders>
            <w:shd w:val="clear" w:color="auto" w:fill="auto"/>
            <w:vAlign w:val="center"/>
          </w:tcPr>
          <w:p w14:paraId="25CE7EE8" w14:textId="77777777" w:rsidR="00866F60" w:rsidRPr="00936596" w:rsidRDefault="00866F60" w:rsidP="00A0303A">
            <w:pPr>
              <w:widowControl w:val="0"/>
              <w:spacing w:line="276" w:lineRule="auto"/>
              <w:rPr>
                <w:rFonts w:asciiTheme="majorHAnsi" w:hAnsiTheme="majorHAnsi" w:cstheme="majorHAnsi"/>
                <w:sz w:val="22"/>
                <w:szCs w:val="22"/>
                <w:lang w:val="en-GB"/>
              </w:rPr>
            </w:pPr>
          </w:p>
        </w:tc>
      </w:tr>
      <w:tr w:rsidR="00866F60" w:rsidRPr="00936596" w14:paraId="071A8C1B" w14:textId="77777777" w:rsidTr="009F4BD3">
        <w:trPr>
          <w:cantSplit/>
          <w:trHeight w:val="273"/>
        </w:trPr>
        <w:tc>
          <w:tcPr>
            <w:tcW w:w="874"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2CE559E1" w14:textId="744776EE" w:rsidR="00866F60" w:rsidRPr="00936596" w:rsidRDefault="00866F60"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INC.D3</w:t>
            </w:r>
          </w:p>
        </w:tc>
        <w:tc>
          <w:tcPr>
            <w:tcW w:w="1821" w:type="pct"/>
            <w:gridSpan w:val="8"/>
            <w:tcBorders>
              <w:top w:val="dotted" w:sz="4" w:space="0" w:color="auto"/>
              <w:left w:val="single" w:sz="4" w:space="0" w:color="548DD4"/>
              <w:bottom w:val="dotted" w:sz="4" w:space="0" w:color="auto"/>
            </w:tcBorders>
            <w:shd w:val="clear" w:color="auto" w:fill="auto"/>
            <w:vAlign w:val="center"/>
          </w:tcPr>
          <w:p w14:paraId="75B5E5FA" w14:textId="4BD9C40F" w:rsidR="00866F60" w:rsidRPr="00936596" w:rsidRDefault="00866F60"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Updated Technical Specifications for the related Supply tender of IT equipment</w:t>
            </w:r>
          </w:p>
        </w:tc>
        <w:tc>
          <w:tcPr>
            <w:tcW w:w="2304" w:type="pct"/>
            <w:gridSpan w:val="8"/>
            <w:vMerge/>
            <w:tcBorders>
              <w:left w:val="single" w:sz="4" w:space="0" w:color="548DD4"/>
              <w:right w:val="nil"/>
            </w:tcBorders>
            <w:shd w:val="clear" w:color="auto" w:fill="auto"/>
            <w:vAlign w:val="center"/>
          </w:tcPr>
          <w:p w14:paraId="5E448E78" w14:textId="77777777" w:rsidR="00866F60" w:rsidRPr="00936596" w:rsidRDefault="00866F60" w:rsidP="00A0303A">
            <w:pPr>
              <w:widowControl w:val="0"/>
              <w:spacing w:line="276" w:lineRule="auto"/>
              <w:rPr>
                <w:rFonts w:asciiTheme="majorHAnsi" w:hAnsiTheme="majorHAnsi" w:cstheme="majorHAnsi"/>
                <w:sz w:val="22"/>
                <w:szCs w:val="22"/>
                <w:lang w:val="en-GB"/>
              </w:rPr>
            </w:pPr>
          </w:p>
        </w:tc>
      </w:tr>
      <w:tr w:rsidR="00866F60" w:rsidRPr="00936596" w14:paraId="656E7A33" w14:textId="77777777" w:rsidTr="009F4BD3">
        <w:trPr>
          <w:cantSplit/>
          <w:trHeight w:val="273"/>
        </w:trPr>
        <w:tc>
          <w:tcPr>
            <w:tcW w:w="874"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207D9A9D" w14:textId="3C85E6BA" w:rsidR="00866F60" w:rsidRPr="00936596" w:rsidRDefault="00866F60"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INC.D4</w:t>
            </w:r>
          </w:p>
        </w:tc>
        <w:tc>
          <w:tcPr>
            <w:tcW w:w="1821" w:type="pct"/>
            <w:gridSpan w:val="8"/>
            <w:tcBorders>
              <w:top w:val="dotted" w:sz="4" w:space="0" w:color="auto"/>
              <w:left w:val="single" w:sz="4" w:space="0" w:color="548DD4"/>
              <w:bottom w:val="dotted" w:sz="4" w:space="0" w:color="auto"/>
            </w:tcBorders>
            <w:shd w:val="clear" w:color="auto" w:fill="auto"/>
            <w:vAlign w:val="center"/>
          </w:tcPr>
          <w:p w14:paraId="0DA1325C" w14:textId="7FF6C5AC" w:rsidR="00866F60" w:rsidRPr="00936596" w:rsidRDefault="00866F60"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Basic algorithm</w:t>
            </w:r>
          </w:p>
        </w:tc>
        <w:tc>
          <w:tcPr>
            <w:tcW w:w="2304" w:type="pct"/>
            <w:gridSpan w:val="8"/>
            <w:vMerge/>
            <w:tcBorders>
              <w:left w:val="single" w:sz="4" w:space="0" w:color="548DD4"/>
              <w:right w:val="nil"/>
            </w:tcBorders>
            <w:shd w:val="clear" w:color="auto" w:fill="auto"/>
            <w:vAlign w:val="center"/>
          </w:tcPr>
          <w:p w14:paraId="7C15A52C" w14:textId="77777777" w:rsidR="00866F60" w:rsidRPr="00936596" w:rsidRDefault="00866F60" w:rsidP="00A0303A">
            <w:pPr>
              <w:widowControl w:val="0"/>
              <w:spacing w:line="276" w:lineRule="auto"/>
              <w:rPr>
                <w:rFonts w:asciiTheme="majorHAnsi" w:hAnsiTheme="majorHAnsi" w:cstheme="majorHAnsi"/>
                <w:sz w:val="22"/>
                <w:szCs w:val="22"/>
                <w:lang w:val="en-GB"/>
              </w:rPr>
            </w:pPr>
          </w:p>
        </w:tc>
      </w:tr>
      <w:tr w:rsidR="00CF792F" w:rsidRPr="00936596" w14:paraId="38B53972" w14:textId="77777777" w:rsidTr="009F4BD3">
        <w:trPr>
          <w:cantSplit/>
        </w:trPr>
        <w:tc>
          <w:tcPr>
            <w:tcW w:w="874" w:type="pct"/>
            <w:tcBorders>
              <w:top w:val="dotted" w:sz="4" w:space="0" w:color="808080"/>
              <w:left w:val="nil"/>
              <w:bottom w:val="dotted" w:sz="4" w:space="0" w:color="808080"/>
            </w:tcBorders>
            <w:shd w:val="clear" w:color="auto" w:fill="auto"/>
          </w:tcPr>
          <w:p w14:paraId="60D21328" w14:textId="77777777" w:rsidR="00CF792F" w:rsidRPr="00936596" w:rsidRDefault="00CF792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Timeline</w:t>
            </w:r>
          </w:p>
        </w:tc>
        <w:tc>
          <w:tcPr>
            <w:tcW w:w="337" w:type="pct"/>
            <w:tcBorders>
              <w:top w:val="dotted" w:sz="4" w:space="0" w:color="auto"/>
              <w:bottom w:val="dotted" w:sz="4" w:space="0" w:color="auto"/>
            </w:tcBorders>
            <w:shd w:val="clear" w:color="auto" w:fill="F2F2F2"/>
          </w:tcPr>
          <w:p w14:paraId="7635DD7D"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Jan</w:t>
            </w:r>
          </w:p>
        </w:tc>
        <w:tc>
          <w:tcPr>
            <w:tcW w:w="336" w:type="pct"/>
            <w:tcBorders>
              <w:top w:val="dotted" w:sz="4" w:space="0" w:color="auto"/>
              <w:bottom w:val="dotted" w:sz="4" w:space="0" w:color="auto"/>
            </w:tcBorders>
            <w:shd w:val="clear" w:color="auto" w:fill="F2F2F2"/>
          </w:tcPr>
          <w:p w14:paraId="0B7EFD33"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Feb</w:t>
            </w:r>
          </w:p>
        </w:tc>
        <w:tc>
          <w:tcPr>
            <w:tcW w:w="349" w:type="pct"/>
            <w:gridSpan w:val="2"/>
            <w:tcBorders>
              <w:top w:val="dotted" w:sz="4" w:space="0" w:color="auto"/>
              <w:bottom w:val="dotted" w:sz="4" w:space="0" w:color="auto"/>
            </w:tcBorders>
            <w:shd w:val="clear" w:color="auto" w:fill="F2F2F2"/>
          </w:tcPr>
          <w:p w14:paraId="21C43983"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Mar</w:t>
            </w:r>
          </w:p>
        </w:tc>
        <w:tc>
          <w:tcPr>
            <w:tcW w:w="340" w:type="pct"/>
            <w:tcBorders>
              <w:top w:val="dotted" w:sz="4" w:space="0" w:color="auto"/>
              <w:bottom w:val="dotted" w:sz="4" w:space="0" w:color="auto"/>
            </w:tcBorders>
            <w:shd w:val="clear" w:color="auto" w:fill="F2F2F2"/>
          </w:tcPr>
          <w:p w14:paraId="7FDF21F7"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Apr</w:t>
            </w:r>
          </w:p>
        </w:tc>
        <w:tc>
          <w:tcPr>
            <w:tcW w:w="347" w:type="pct"/>
            <w:gridSpan w:val="2"/>
            <w:tcBorders>
              <w:top w:val="dotted" w:sz="4" w:space="0" w:color="auto"/>
              <w:bottom w:val="dotted" w:sz="4" w:space="0" w:color="auto"/>
            </w:tcBorders>
            <w:shd w:val="clear" w:color="auto" w:fill="F2F2F2"/>
          </w:tcPr>
          <w:p w14:paraId="2E26F698"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May</w:t>
            </w:r>
          </w:p>
        </w:tc>
        <w:tc>
          <w:tcPr>
            <w:tcW w:w="348" w:type="pct"/>
            <w:gridSpan w:val="3"/>
            <w:tcBorders>
              <w:top w:val="dotted" w:sz="4" w:space="0" w:color="auto"/>
              <w:bottom w:val="dotted" w:sz="4" w:space="0" w:color="auto"/>
            </w:tcBorders>
            <w:shd w:val="clear" w:color="auto" w:fill="F2F2F2"/>
          </w:tcPr>
          <w:p w14:paraId="27CEF46B"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Jun</w:t>
            </w:r>
          </w:p>
        </w:tc>
        <w:tc>
          <w:tcPr>
            <w:tcW w:w="384" w:type="pct"/>
            <w:tcBorders>
              <w:top w:val="dotted" w:sz="4" w:space="0" w:color="auto"/>
              <w:bottom w:val="dotted" w:sz="4" w:space="0" w:color="auto"/>
            </w:tcBorders>
            <w:shd w:val="clear" w:color="auto" w:fill="F2F2F2"/>
          </w:tcPr>
          <w:p w14:paraId="4983867C"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Jul</w:t>
            </w:r>
          </w:p>
        </w:tc>
        <w:tc>
          <w:tcPr>
            <w:tcW w:w="311" w:type="pct"/>
            <w:tcBorders>
              <w:top w:val="dotted" w:sz="4" w:space="0" w:color="auto"/>
              <w:bottom w:val="dotted" w:sz="4" w:space="0" w:color="auto"/>
            </w:tcBorders>
            <w:shd w:val="clear" w:color="auto" w:fill="F2F2F2"/>
          </w:tcPr>
          <w:p w14:paraId="55CB262D"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Aug</w:t>
            </w:r>
          </w:p>
        </w:tc>
        <w:tc>
          <w:tcPr>
            <w:tcW w:w="340" w:type="pct"/>
            <w:tcBorders>
              <w:top w:val="dotted" w:sz="4" w:space="0" w:color="auto"/>
              <w:bottom w:val="dotted" w:sz="4" w:space="0" w:color="auto"/>
            </w:tcBorders>
            <w:shd w:val="clear" w:color="auto" w:fill="F2F2F2"/>
          </w:tcPr>
          <w:p w14:paraId="6D847219"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Sep</w:t>
            </w:r>
          </w:p>
        </w:tc>
        <w:tc>
          <w:tcPr>
            <w:tcW w:w="339" w:type="pct"/>
            <w:tcBorders>
              <w:top w:val="dotted" w:sz="4" w:space="0" w:color="auto"/>
              <w:bottom w:val="dotted" w:sz="4" w:space="0" w:color="auto"/>
              <w:right w:val="single" w:sz="4" w:space="0" w:color="548DD4"/>
            </w:tcBorders>
            <w:shd w:val="clear" w:color="auto" w:fill="F2F2F2"/>
          </w:tcPr>
          <w:p w14:paraId="0D1A1C8D"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Oct</w:t>
            </w:r>
          </w:p>
        </w:tc>
        <w:tc>
          <w:tcPr>
            <w:tcW w:w="340" w:type="pct"/>
            <w:tcBorders>
              <w:top w:val="dotted" w:sz="4" w:space="0" w:color="auto"/>
              <w:left w:val="single" w:sz="4" w:space="0" w:color="548DD4"/>
              <w:bottom w:val="dotted" w:sz="4" w:space="0" w:color="auto"/>
            </w:tcBorders>
            <w:shd w:val="clear" w:color="auto" w:fill="F2F2F2"/>
          </w:tcPr>
          <w:p w14:paraId="3DC5FD41"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Nov</w:t>
            </w:r>
          </w:p>
        </w:tc>
        <w:tc>
          <w:tcPr>
            <w:tcW w:w="355" w:type="pct"/>
            <w:tcBorders>
              <w:top w:val="dotted" w:sz="4" w:space="0" w:color="auto"/>
              <w:bottom w:val="dotted" w:sz="4" w:space="0" w:color="auto"/>
              <w:right w:val="nil"/>
            </w:tcBorders>
            <w:shd w:val="clear" w:color="auto" w:fill="F2F2F2"/>
          </w:tcPr>
          <w:p w14:paraId="6F916AA5" w14:textId="77777777" w:rsidR="00CF792F" w:rsidRPr="00936596" w:rsidRDefault="00CF792F"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Dec</w:t>
            </w:r>
          </w:p>
        </w:tc>
      </w:tr>
      <w:tr w:rsidR="00CF792F" w:rsidRPr="00936596" w14:paraId="57704F91" w14:textId="77777777" w:rsidTr="009F4BD3">
        <w:trPr>
          <w:cantSplit/>
        </w:trPr>
        <w:tc>
          <w:tcPr>
            <w:tcW w:w="874" w:type="pct"/>
            <w:tcBorders>
              <w:top w:val="dotted" w:sz="4" w:space="0" w:color="808080"/>
              <w:left w:val="nil"/>
              <w:bottom w:val="dotted" w:sz="4" w:space="0" w:color="808080"/>
            </w:tcBorders>
            <w:shd w:val="clear" w:color="auto" w:fill="auto"/>
          </w:tcPr>
          <w:p w14:paraId="1B69ADD9" w14:textId="372BE541" w:rsidR="00CF792F" w:rsidRPr="00936596" w:rsidRDefault="00CF792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w:t>
            </w:r>
            <w:r w:rsidR="00252794" w:rsidRPr="00936596">
              <w:rPr>
                <w:rFonts w:asciiTheme="majorHAnsi" w:hAnsiTheme="majorHAnsi" w:cstheme="majorHAnsi"/>
                <w:color w:val="548DD4"/>
                <w:sz w:val="22"/>
                <w:szCs w:val="22"/>
                <w:lang w:val="en-GB"/>
              </w:rPr>
              <w:t>22</w:t>
            </w:r>
          </w:p>
        </w:tc>
        <w:tc>
          <w:tcPr>
            <w:tcW w:w="337" w:type="pct"/>
            <w:tcBorders>
              <w:top w:val="dotted" w:sz="4" w:space="0" w:color="auto"/>
              <w:bottom w:val="dotted" w:sz="4" w:space="0" w:color="auto"/>
              <w:right w:val="single" w:sz="4" w:space="0" w:color="548DD4"/>
            </w:tcBorders>
            <w:shd w:val="clear" w:color="auto" w:fill="auto"/>
          </w:tcPr>
          <w:p w14:paraId="403F12BB"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36" w:type="pct"/>
            <w:tcBorders>
              <w:top w:val="dotted" w:sz="4" w:space="0" w:color="auto"/>
              <w:left w:val="single" w:sz="4" w:space="0" w:color="548DD4"/>
              <w:bottom w:val="dotted" w:sz="4" w:space="0" w:color="auto"/>
              <w:right w:val="single" w:sz="4" w:space="0" w:color="548DD4"/>
            </w:tcBorders>
            <w:shd w:val="clear" w:color="auto" w:fill="auto"/>
          </w:tcPr>
          <w:p w14:paraId="4EBE72EA"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49" w:type="pct"/>
            <w:gridSpan w:val="2"/>
            <w:tcBorders>
              <w:top w:val="dotted" w:sz="4" w:space="0" w:color="auto"/>
              <w:left w:val="single" w:sz="4" w:space="0" w:color="548DD4"/>
              <w:bottom w:val="dotted" w:sz="4" w:space="0" w:color="auto"/>
              <w:right w:val="single" w:sz="4" w:space="0" w:color="548DD4"/>
            </w:tcBorders>
            <w:shd w:val="clear" w:color="auto" w:fill="auto"/>
          </w:tcPr>
          <w:p w14:paraId="7B4B52D2"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13B53E00"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47" w:type="pct"/>
            <w:gridSpan w:val="2"/>
            <w:tcBorders>
              <w:top w:val="dotted" w:sz="4" w:space="0" w:color="auto"/>
              <w:left w:val="single" w:sz="4" w:space="0" w:color="548DD4"/>
              <w:bottom w:val="dotted" w:sz="4" w:space="0" w:color="auto"/>
              <w:right w:val="single" w:sz="4" w:space="0" w:color="548DD4"/>
            </w:tcBorders>
            <w:shd w:val="clear" w:color="auto" w:fill="auto"/>
          </w:tcPr>
          <w:p w14:paraId="2B183548"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48" w:type="pct"/>
            <w:gridSpan w:val="3"/>
            <w:tcBorders>
              <w:top w:val="dotted" w:sz="4" w:space="0" w:color="auto"/>
              <w:left w:val="single" w:sz="4" w:space="0" w:color="548DD4"/>
              <w:bottom w:val="dotted" w:sz="4" w:space="0" w:color="auto"/>
              <w:right w:val="single" w:sz="4" w:space="0" w:color="548DD4"/>
            </w:tcBorders>
            <w:shd w:val="clear" w:color="auto" w:fill="auto"/>
          </w:tcPr>
          <w:p w14:paraId="5AC0D63C"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84" w:type="pct"/>
            <w:tcBorders>
              <w:top w:val="dotted" w:sz="4" w:space="0" w:color="auto"/>
              <w:left w:val="single" w:sz="4" w:space="0" w:color="548DD4"/>
              <w:bottom w:val="dotted" w:sz="4" w:space="0" w:color="auto"/>
              <w:right w:val="single" w:sz="4" w:space="0" w:color="548DD4"/>
            </w:tcBorders>
            <w:shd w:val="clear" w:color="auto" w:fill="auto"/>
          </w:tcPr>
          <w:p w14:paraId="32E795C9"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796A1FA0"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774C34A2"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39"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418C2044" w14:textId="7BD9644D" w:rsidR="00CF792F" w:rsidRPr="00936596" w:rsidRDefault="00831B61" w:rsidP="00A0303A">
            <w:pPr>
              <w:widowControl w:val="0"/>
              <w:spacing w:line="276" w:lineRule="auto"/>
              <w:jc w:val="center"/>
              <w:rPr>
                <w:rFonts w:asciiTheme="majorHAnsi" w:hAnsiTheme="majorHAnsi" w:cstheme="majorHAnsi"/>
                <w:b/>
                <w:bCs/>
                <w:sz w:val="22"/>
                <w:szCs w:val="22"/>
                <w:lang w:val="en-GB"/>
              </w:rPr>
            </w:pPr>
            <w:r w:rsidRPr="00936596">
              <w:rPr>
                <w:rFonts w:ascii="Segoe UI Symbol" w:eastAsia="Segoe UI Symbol" w:hAnsi="Segoe UI Symbol" w:cstheme="majorHAnsi"/>
                <w:b/>
                <w:bCs/>
                <w:color w:val="000000" w:themeColor="text1"/>
                <w:sz w:val="22"/>
                <w:szCs w:val="22"/>
                <w:lang w:val="en-GB" w:eastAsia="ja-JP"/>
              </w:rPr>
              <w:t>◆</w:t>
            </w:r>
            <w:r w:rsidR="00F3537C" w:rsidRPr="00936596">
              <w:rPr>
                <w:rFonts w:ascii="Segoe UI Symbol" w:eastAsia="Segoe UI Symbol" w:hAnsi="Segoe UI Symbol" w:cstheme="majorHAnsi"/>
                <w:b/>
                <w:bCs/>
                <w:color w:val="000000" w:themeColor="text1"/>
                <w:sz w:val="22"/>
                <w:szCs w:val="22"/>
                <w:lang w:val="en-GB" w:eastAsia="ja-JP"/>
              </w:rPr>
              <w:t>1</w:t>
            </w:r>
          </w:p>
        </w:tc>
        <w:tc>
          <w:tcPr>
            <w:tcW w:w="340"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37BE9C75" w14:textId="5DE9C5D2" w:rsidR="00CF792F" w:rsidRPr="00936596" w:rsidRDefault="00831B61" w:rsidP="00A0303A">
            <w:pPr>
              <w:widowControl w:val="0"/>
              <w:spacing w:line="276" w:lineRule="auto"/>
              <w:jc w:val="right"/>
              <w:rPr>
                <w:rFonts w:asciiTheme="majorHAnsi" w:hAnsiTheme="majorHAnsi" w:cstheme="majorHAnsi"/>
                <w:b/>
                <w:bCs/>
                <w:sz w:val="22"/>
                <w:szCs w:val="22"/>
                <w:lang w:val="en-GB"/>
              </w:rPr>
            </w:pPr>
            <w:r w:rsidRPr="00936596">
              <w:rPr>
                <w:rFonts w:ascii="Segoe UI Symbol" w:eastAsia="Segoe UI Symbol" w:hAnsi="Segoe UI Symbol" w:cstheme="majorHAnsi"/>
                <w:b/>
                <w:bCs/>
                <w:color w:val="000000" w:themeColor="text1"/>
                <w:sz w:val="22"/>
                <w:szCs w:val="22"/>
                <w:lang w:val="en-GB" w:eastAsia="ja-JP"/>
              </w:rPr>
              <w:t>◆</w:t>
            </w:r>
            <w:r w:rsidR="00F3537C" w:rsidRPr="00936596">
              <w:rPr>
                <w:rFonts w:ascii="Segoe UI Symbol" w:eastAsia="Segoe UI Symbol" w:hAnsi="Segoe UI Symbol" w:cstheme="majorHAnsi"/>
                <w:b/>
                <w:bCs/>
                <w:color w:val="000000" w:themeColor="text1"/>
                <w:sz w:val="22"/>
                <w:szCs w:val="22"/>
                <w:lang w:val="en-GB" w:eastAsia="ja-JP"/>
              </w:rPr>
              <w:t>2</w:t>
            </w:r>
          </w:p>
        </w:tc>
        <w:tc>
          <w:tcPr>
            <w:tcW w:w="355" w:type="pct"/>
            <w:tcBorders>
              <w:top w:val="dotted" w:sz="4" w:space="0" w:color="auto"/>
              <w:left w:val="single" w:sz="4" w:space="0" w:color="548DD4"/>
              <w:bottom w:val="dotted" w:sz="4" w:space="0" w:color="auto"/>
              <w:right w:val="nil"/>
            </w:tcBorders>
            <w:shd w:val="clear" w:color="auto" w:fill="E36C0A" w:themeFill="accent6" w:themeFillShade="BF"/>
          </w:tcPr>
          <w:p w14:paraId="2685007C" w14:textId="29B340CF" w:rsidR="00CF792F" w:rsidRPr="00936596" w:rsidRDefault="00F3537C" w:rsidP="00A0303A">
            <w:pPr>
              <w:widowControl w:val="0"/>
              <w:spacing w:line="276" w:lineRule="auto"/>
              <w:rPr>
                <w:rFonts w:asciiTheme="majorHAnsi" w:hAnsiTheme="majorHAnsi" w:cstheme="majorHAnsi"/>
                <w:sz w:val="22"/>
                <w:szCs w:val="22"/>
                <w:lang w:val="en-GB"/>
              </w:rPr>
            </w:pPr>
            <w:r w:rsidRPr="00936596">
              <w:rPr>
                <w:rFonts w:ascii="Segoe UI Symbol" w:eastAsia="Segoe UI Symbol" w:hAnsi="Segoe UI Symbol" w:cstheme="majorHAnsi"/>
                <w:b/>
                <w:bCs/>
                <w:color w:val="000000" w:themeColor="text1"/>
                <w:sz w:val="22"/>
                <w:szCs w:val="22"/>
                <w:lang w:val="en-GB" w:eastAsia="ja-JP"/>
              </w:rPr>
              <w:t>◆3</w:t>
            </w:r>
          </w:p>
        </w:tc>
      </w:tr>
      <w:tr w:rsidR="00CF792F" w:rsidRPr="00936596" w14:paraId="784F82E6" w14:textId="77777777" w:rsidTr="009F4BD3">
        <w:trPr>
          <w:cantSplit/>
        </w:trPr>
        <w:tc>
          <w:tcPr>
            <w:tcW w:w="874" w:type="pct"/>
            <w:tcBorders>
              <w:top w:val="dotted" w:sz="4" w:space="0" w:color="808080"/>
              <w:left w:val="nil"/>
              <w:bottom w:val="dotted" w:sz="4" w:space="0" w:color="808080"/>
            </w:tcBorders>
            <w:shd w:val="clear" w:color="auto" w:fill="auto"/>
          </w:tcPr>
          <w:p w14:paraId="0AA94233" w14:textId="5FBDED66" w:rsidR="00CF792F" w:rsidRPr="00936596" w:rsidRDefault="00CF792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w:t>
            </w:r>
            <w:r w:rsidR="00252794" w:rsidRPr="00936596">
              <w:rPr>
                <w:rFonts w:asciiTheme="majorHAnsi" w:hAnsiTheme="majorHAnsi" w:cstheme="majorHAnsi"/>
                <w:color w:val="548DD4"/>
                <w:sz w:val="22"/>
                <w:szCs w:val="22"/>
                <w:lang w:val="en-GB"/>
              </w:rPr>
              <w:t>3</w:t>
            </w:r>
          </w:p>
        </w:tc>
        <w:tc>
          <w:tcPr>
            <w:tcW w:w="337" w:type="pct"/>
            <w:tcBorders>
              <w:top w:val="dotted" w:sz="4" w:space="0" w:color="auto"/>
              <w:bottom w:val="dotted" w:sz="4" w:space="0" w:color="auto"/>
              <w:right w:val="single" w:sz="4" w:space="0" w:color="548DD4"/>
            </w:tcBorders>
            <w:shd w:val="clear" w:color="auto" w:fill="E36C0A" w:themeFill="accent6" w:themeFillShade="BF"/>
          </w:tcPr>
          <w:p w14:paraId="1A5D4DCF"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36" w:type="pct"/>
            <w:tcBorders>
              <w:top w:val="dotted" w:sz="4" w:space="0" w:color="auto"/>
              <w:left w:val="single" w:sz="4" w:space="0" w:color="548DD4"/>
              <w:bottom w:val="dotted" w:sz="4" w:space="0" w:color="auto"/>
              <w:right w:val="single" w:sz="4" w:space="0" w:color="548DD4"/>
            </w:tcBorders>
            <w:shd w:val="clear" w:color="auto" w:fill="auto"/>
          </w:tcPr>
          <w:p w14:paraId="087EC948"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49" w:type="pct"/>
            <w:gridSpan w:val="2"/>
            <w:tcBorders>
              <w:top w:val="dotted" w:sz="4" w:space="0" w:color="auto"/>
              <w:left w:val="single" w:sz="4" w:space="0" w:color="548DD4"/>
              <w:bottom w:val="dotted" w:sz="4" w:space="0" w:color="auto"/>
              <w:right w:val="single" w:sz="4" w:space="0" w:color="548DD4"/>
            </w:tcBorders>
            <w:shd w:val="clear" w:color="auto" w:fill="auto"/>
          </w:tcPr>
          <w:p w14:paraId="02FC82C9"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2C321244"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47" w:type="pct"/>
            <w:gridSpan w:val="2"/>
            <w:tcBorders>
              <w:top w:val="dotted" w:sz="4" w:space="0" w:color="auto"/>
              <w:left w:val="single" w:sz="4" w:space="0" w:color="548DD4"/>
              <w:bottom w:val="dotted" w:sz="4" w:space="0" w:color="auto"/>
              <w:right w:val="single" w:sz="4" w:space="0" w:color="548DD4"/>
            </w:tcBorders>
            <w:shd w:val="clear" w:color="auto" w:fill="auto"/>
          </w:tcPr>
          <w:p w14:paraId="17F38BDB"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48" w:type="pct"/>
            <w:gridSpan w:val="3"/>
            <w:tcBorders>
              <w:top w:val="dotted" w:sz="4" w:space="0" w:color="auto"/>
              <w:left w:val="single" w:sz="4" w:space="0" w:color="548DD4"/>
              <w:bottom w:val="dotted" w:sz="4" w:space="0" w:color="auto"/>
              <w:right w:val="single" w:sz="4" w:space="0" w:color="548DD4"/>
            </w:tcBorders>
            <w:shd w:val="clear" w:color="auto" w:fill="auto"/>
          </w:tcPr>
          <w:p w14:paraId="7549102B"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84" w:type="pct"/>
            <w:tcBorders>
              <w:top w:val="dotted" w:sz="4" w:space="0" w:color="auto"/>
              <w:left w:val="single" w:sz="4" w:space="0" w:color="548DD4"/>
              <w:bottom w:val="dotted" w:sz="4" w:space="0" w:color="auto"/>
              <w:right w:val="single" w:sz="4" w:space="0" w:color="548DD4"/>
            </w:tcBorders>
            <w:shd w:val="clear" w:color="auto" w:fill="auto"/>
          </w:tcPr>
          <w:p w14:paraId="0EFE49FE"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4C695F3A"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017718A1"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39" w:type="pct"/>
            <w:tcBorders>
              <w:top w:val="dotted" w:sz="4" w:space="0" w:color="auto"/>
              <w:left w:val="single" w:sz="4" w:space="0" w:color="548DD4"/>
              <w:bottom w:val="dotted" w:sz="4" w:space="0" w:color="auto"/>
              <w:right w:val="single" w:sz="4" w:space="0" w:color="548DD4"/>
            </w:tcBorders>
            <w:shd w:val="clear" w:color="auto" w:fill="auto"/>
          </w:tcPr>
          <w:p w14:paraId="50F882D2"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68BFA42E" w14:textId="77777777" w:rsidR="00CF792F" w:rsidRPr="00936596" w:rsidRDefault="00CF792F" w:rsidP="00A0303A">
            <w:pPr>
              <w:widowControl w:val="0"/>
              <w:spacing w:line="276" w:lineRule="auto"/>
              <w:rPr>
                <w:rFonts w:asciiTheme="majorHAnsi" w:hAnsiTheme="majorHAnsi" w:cstheme="majorHAnsi"/>
                <w:sz w:val="22"/>
                <w:szCs w:val="22"/>
                <w:lang w:val="en-GB"/>
              </w:rPr>
            </w:pPr>
          </w:p>
        </w:tc>
        <w:tc>
          <w:tcPr>
            <w:tcW w:w="355" w:type="pct"/>
            <w:tcBorders>
              <w:top w:val="dotted" w:sz="4" w:space="0" w:color="auto"/>
              <w:left w:val="single" w:sz="4" w:space="0" w:color="548DD4"/>
              <w:bottom w:val="dotted" w:sz="4" w:space="0" w:color="auto"/>
              <w:right w:val="nil"/>
            </w:tcBorders>
            <w:shd w:val="clear" w:color="auto" w:fill="auto"/>
          </w:tcPr>
          <w:p w14:paraId="1B0A619D" w14:textId="77777777" w:rsidR="00CF792F" w:rsidRPr="00936596" w:rsidRDefault="00CF792F" w:rsidP="00A0303A">
            <w:pPr>
              <w:widowControl w:val="0"/>
              <w:spacing w:line="276" w:lineRule="auto"/>
              <w:rPr>
                <w:rFonts w:asciiTheme="majorHAnsi" w:hAnsiTheme="majorHAnsi" w:cstheme="majorHAnsi"/>
                <w:sz w:val="22"/>
                <w:szCs w:val="22"/>
                <w:lang w:val="en-GB"/>
              </w:rPr>
            </w:pPr>
          </w:p>
        </w:tc>
      </w:tr>
      <w:tr w:rsidR="00252794" w:rsidRPr="00936596" w14:paraId="29367307" w14:textId="77777777" w:rsidTr="009F4BD3">
        <w:trPr>
          <w:cantSplit/>
        </w:trPr>
        <w:tc>
          <w:tcPr>
            <w:tcW w:w="874" w:type="pct"/>
            <w:tcBorders>
              <w:top w:val="dotted" w:sz="4" w:space="0" w:color="808080"/>
              <w:left w:val="nil"/>
              <w:bottom w:val="dotted" w:sz="4" w:space="0" w:color="808080"/>
            </w:tcBorders>
            <w:shd w:val="clear" w:color="auto" w:fill="auto"/>
          </w:tcPr>
          <w:p w14:paraId="1CA28CF4" w14:textId="2C299073" w:rsidR="00252794" w:rsidRPr="00936596" w:rsidRDefault="0025279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2024</w:t>
            </w:r>
          </w:p>
        </w:tc>
        <w:tc>
          <w:tcPr>
            <w:tcW w:w="337" w:type="pct"/>
            <w:tcBorders>
              <w:top w:val="dotted" w:sz="4" w:space="0" w:color="auto"/>
              <w:bottom w:val="dotted" w:sz="4" w:space="0" w:color="auto"/>
              <w:right w:val="single" w:sz="4" w:space="0" w:color="548DD4"/>
            </w:tcBorders>
            <w:shd w:val="clear" w:color="auto" w:fill="auto"/>
          </w:tcPr>
          <w:p w14:paraId="23061E19" w14:textId="77777777" w:rsidR="00252794" w:rsidRPr="00936596" w:rsidRDefault="00252794" w:rsidP="00A0303A">
            <w:pPr>
              <w:widowControl w:val="0"/>
              <w:spacing w:line="276" w:lineRule="auto"/>
              <w:rPr>
                <w:rFonts w:asciiTheme="majorHAnsi" w:hAnsiTheme="majorHAnsi" w:cstheme="majorHAnsi"/>
                <w:sz w:val="22"/>
                <w:szCs w:val="22"/>
                <w:lang w:val="en-GB"/>
              </w:rPr>
            </w:pPr>
          </w:p>
        </w:tc>
        <w:tc>
          <w:tcPr>
            <w:tcW w:w="336" w:type="pct"/>
            <w:tcBorders>
              <w:top w:val="dotted" w:sz="4" w:space="0" w:color="auto"/>
              <w:left w:val="single" w:sz="4" w:space="0" w:color="548DD4"/>
              <w:bottom w:val="dotted" w:sz="4" w:space="0" w:color="auto"/>
              <w:right w:val="single" w:sz="4" w:space="0" w:color="548DD4"/>
            </w:tcBorders>
            <w:shd w:val="clear" w:color="auto" w:fill="auto"/>
          </w:tcPr>
          <w:p w14:paraId="3CBD6B11" w14:textId="77777777" w:rsidR="00252794" w:rsidRPr="00936596" w:rsidRDefault="00252794" w:rsidP="00A0303A">
            <w:pPr>
              <w:widowControl w:val="0"/>
              <w:spacing w:line="276" w:lineRule="auto"/>
              <w:rPr>
                <w:rFonts w:asciiTheme="majorHAnsi" w:hAnsiTheme="majorHAnsi" w:cstheme="majorHAnsi"/>
                <w:sz w:val="22"/>
                <w:szCs w:val="22"/>
                <w:lang w:val="en-GB"/>
              </w:rPr>
            </w:pPr>
          </w:p>
        </w:tc>
        <w:tc>
          <w:tcPr>
            <w:tcW w:w="349" w:type="pct"/>
            <w:gridSpan w:val="2"/>
            <w:tcBorders>
              <w:top w:val="dotted" w:sz="4" w:space="0" w:color="auto"/>
              <w:left w:val="single" w:sz="4" w:space="0" w:color="548DD4"/>
              <w:bottom w:val="dotted" w:sz="4" w:space="0" w:color="auto"/>
              <w:right w:val="single" w:sz="4" w:space="0" w:color="548DD4"/>
            </w:tcBorders>
            <w:shd w:val="clear" w:color="auto" w:fill="auto"/>
          </w:tcPr>
          <w:p w14:paraId="49C137AD" w14:textId="77777777" w:rsidR="00252794" w:rsidRPr="00936596" w:rsidRDefault="00252794"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1481D326" w14:textId="77777777" w:rsidR="00252794" w:rsidRPr="00936596" w:rsidRDefault="00252794" w:rsidP="00A0303A">
            <w:pPr>
              <w:widowControl w:val="0"/>
              <w:spacing w:line="276" w:lineRule="auto"/>
              <w:rPr>
                <w:rFonts w:asciiTheme="majorHAnsi" w:hAnsiTheme="majorHAnsi" w:cstheme="majorHAnsi"/>
                <w:sz w:val="22"/>
                <w:szCs w:val="22"/>
                <w:lang w:val="en-GB"/>
              </w:rPr>
            </w:pPr>
          </w:p>
        </w:tc>
        <w:tc>
          <w:tcPr>
            <w:tcW w:w="347" w:type="pct"/>
            <w:gridSpan w:val="2"/>
            <w:tcBorders>
              <w:top w:val="dotted" w:sz="4" w:space="0" w:color="auto"/>
              <w:left w:val="single" w:sz="4" w:space="0" w:color="548DD4"/>
              <w:bottom w:val="dotted" w:sz="4" w:space="0" w:color="auto"/>
              <w:right w:val="single" w:sz="4" w:space="0" w:color="548DD4"/>
            </w:tcBorders>
            <w:shd w:val="clear" w:color="auto" w:fill="auto"/>
          </w:tcPr>
          <w:p w14:paraId="538E107A" w14:textId="77777777" w:rsidR="00252794" w:rsidRPr="00936596" w:rsidRDefault="00252794" w:rsidP="00A0303A">
            <w:pPr>
              <w:widowControl w:val="0"/>
              <w:spacing w:line="276" w:lineRule="auto"/>
              <w:rPr>
                <w:rFonts w:asciiTheme="majorHAnsi" w:hAnsiTheme="majorHAnsi" w:cstheme="majorHAnsi"/>
                <w:sz w:val="22"/>
                <w:szCs w:val="22"/>
                <w:lang w:val="en-GB"/>
              </w:rPr>
            </w:pPr>
          </w:p>
        </w:tc>
        <w:tc>
          <w:tcPr>
            <w:tcW w:w="348" w:type="pct"/>
            <w:gridSpan w:val="3"/>
            <w:tcBorders>
              <w:top w:val="dotted" w:sz="4" w:space="0" w:color="auto"/>
              <w:left w:val="single" w:sz="4" w:space="0" w:color="548DD4"/>
              <w:bottom w:val="dotted" w:sz="4" w:space="0" w:color="auto"/>
              <w:right w:val="single" w:sz="4" w:space="0" w:color="548DD4"/>
            </w:tcBorders>
            <w:shd w:val="clear" w:color="auto" w:fill="auto"/>
          </w:tcPr>
          <w:p w14:paraId="0C1AF097" w14:textId="77777777" w:rsidR="00252794" w:rsidRPr="00936596" w:rsidRDefault="00252794" w:rsidP="00A0303A">
            <w:pPr>
              <w:widowControl w:val="0"/>
              <w:spacing w:line="276" w:lineRule="auto"/>
              <w:rPr>
                <w:rFonts w:asciiTheme="majorHAnsi" w:hAnsiTheme="majorHAnsi" w:cstheme="majorHAnsi"/>
                <w:sz w:val="22"/>
                <w:szCs w:val="22"/>
                <w:lang w:val="en-GB"/>
              </w:rPr>
            </w:pPr>
          </w:p>
        </w:tc>
        <w:tc>
          <w:tcPr>
            <w:tcW w:w="384" w:type="pct"/>
            <w:tcBorders>
              <w:top w:val="dotted" w:sz="4" w:space="0" w:color="auto"/>
              <w:left w:val="single" w:sz="4" w:space="0" w:color="548DD4"/>
              <w:bottom w:val="dotted" w:sz="4" w:space="0" w:color="auto"/>
              <w:right w:val="single" w:sz="4" w:space="0" w:color="548DD4"/>
            </w:tcBorders>
            <w:shd w:val="clear" w:color="auto" w:fill="auto"/>
          </w:tcPr>
          <w:p w14:paraId="008C8349" w14:textId="77777777" w:rsidR="00252794" w:rsidRPr="00936596" w:rsidRDefault="00252794"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2995445D" w14:textId="77777777" w:rsidR="00252794" w:rsidRPr="00936596" w:rsidRDefault="00252794"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5E6C6A24" w14:textId="77777777" w:rsidR="00252794" w:rsidRPr="00936596" w:rsidRDefault="00252794" w:rsidP="00A0303A">
            <w:pPr>
              <w:widowControl w:val="0"/>
              <w:spacing w:line="276" w:lineRule="auto"/>
              <w:rPr>
                <w:rFonts w:asciiTheme="majorHAnsi" w:hAnsiTheme="majorHAnsi" w:cstheme="majorHAnsi"/>
                <w:sz w:val="22"/>
                <w:szCs w:val="22"/>
                <w:lang w:val="en-GB"/>
              </w:rPr>
            </w:pPr>
          </w:p>
        </w:tc>
        <w:tc>
          <w:tcPr>
            <w:tcW w:w="339" w:type="pct"/>
            <w:tcBorders>
              <w:top w:val="dotted" w:sz="4" w:space="0" w:color="auto"/>
              <w:left w:val="single" w:sz="4" w:space="0" w:color="548DD4"/>
              <w:bottom w:val="dotted" w:sz="4" w:space="0" w:color="auto"/>
              <w:right w:val="single" w:sz="4" w:space="0" w:color="548DD4"/>
            </w:tcBorders>
            <w:shd w:val="clear" w:color="auto" w:fill="auto"/>
          </w:tcPr>
          <w:p w14:paraId="0030E1ED" w14:textId="77777777" w:rsidR="00252794" w:rsidRPr="00936596" w:rsidRDefault="00252794"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6E580009" w14:textId="77777777" w:rsidR="00252794" w:rsidRPr="00936596" w:rsidRDefault="00252794" w:rsidP="00A0303A">
            <w:pPr>
              <w:widowControl w:val="0"/>
              <w:spacing w:line="276" w:lineRule="auto"/>
              <w:rPr>
                <w:rFonts w:asciiTheme="majorHAnsi" w:hAnsiTheme="majorHAnsi" w:cstheme="majorHAnsi"/>
                <w:sz w:val="22"/>
                <w:szCs w:val="22"/>
                <w:lang w:val="en-GB"/>
              </w:rPr>
            </w:pPr>
          </w:p>
        </w:tc>
        <w:tc>
          <w:tcPr>
            <w:tcW w:w="355" w:type="pct"/>
            <w:tcBorders>
              <w:top w:val="dotted" w:sz="4" w:space="0" w:color="auto"/>
              <w:left w:val="single" w:sz="4" w:space="0" w:color="548DD4"/>
              <w:bottom w:val="dotted" w:sz="4" w:space="0" w:color="auto"/>
              <w:right w:val="nil"/>
            </w:tcBorders>
            <w:shd w:val="clear" w:color="auto" w:fill="auto"/>
          </w:tcPr>
          <w:p w14:paraId="4106494A" w14:textId="77777777" w:rsidR="00252794" w:rsidRPr="00936596" w:rsidRDefault="00252794" w:rsidP="00A0303A">
            <w:pPr>
              <w:widowControl w:val="0"/>
              <w:spacing w:line="276" w:lineRule="auto"/>
              <w:rPr>
                <w:rFonts w:asciiTheme="majorHAnsi" w:hAnsiTheme="majorHAnsi" w:cstheme="majorHAnsi"/>
                <w:sz w:val="22"/>
                <w:szCs w:val="22"/>
                <w:lang w:val="en-GB"/>
              </w:rPr>
            </w:pPr>
          </w:p>
        </w:tc>
      </w:tr>
      <w:tr w:rsidR="00CF792F" w:rsidRPr="00936596" w14:paraId="074D993A" w14:textId="77777777" w:rsidTr="00EF7F40">
        <w:tc>
          <w:tcPr>
            <w:tcW w:w="5000" w:type="pct"/>
            <w:gridSpan w:val="17"/>
            <w:tcBorders>
              <w:top w:val="dotted" w:sz="4" w:space="0" w:color="808080" w:themeColor="background1" w:themeShade="80"/>
              <w:left w:val="nil"/>
              <w:bottom w:val="dotted" w:sz="4" w:space="0" w:color="auto"/>
              <w:right w:val="nil"/>
            </w:tcBorders>
            <w:shd w:val="clear" w:color="auto" w:fill="auto"/>
          </w:tcPr>
          <w:p w14:paraId="161858E8" w14:textId="77777777" w:rsidR="00CD4FF9" w:rsidRPr="00936596" w:rsidRDefault="00CD4FF9" w:rsidP="00A0303A">
            <w:pPr>
              <w:widowControl w:val="0"/>
              <w:spacing w:line="276" w:lineRule="auto"/>
              <w:jc w:val="center"/>
              <w:rPr>
                <w:rFonts w:asciiTheme="majorHAnsi" w:hAnsiTheme="majorHAnsi" w:cstheme="majorHAnsi"/>
                <w:color w:val="E36C0A" w:themeColor="accent6" w:themeShade="BF"/>
                <w:sz w:val="22"/>
                <w:szCs w:val="22"/>
                <w:lang w:val="en-GB"/>
              </w:rPr>
            </w:pPr>
          </w:p>
          <w:p w14:paraId="3D12FFC5" w14:textId="60AF887B" w:rsidR="00CF792F" w:rsidRPr="00936596" w:rsidRDefault="00CF792F"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Activity Description</w:t>
            </w:r>
          </w:p>
          <w:p w14:paraId="7D994296" w14:textId="7B9C7EA8" w:rsidR="00F3537C" w:rsidRPr="00936596" w:rsidRDefault="00F3537C" w:rsidP="00A0303A">
            <w:pPr>
              <w:widowControl w:val="0"/>
              <w:spacing w:line="276" w:lineRule="auto"/>
              <w:rPr>
                <w:rFonts w:asciiTheme="majorHAnsi" w:hAnsiTheme="majorHAnsi" w:cstheme="majorHAnsi"/>
                <w:b/>
                <w:bCs/>
                <w:color w:val="E36C0A" w:themeColor="accent6" w:themeShade="BF"/>
                <w:sz w:val="22"/>
                <w:szCs w:val="22"/>
                <w:lang w:val="en-GB"/>
              </w:rPr>
            </w:pPr>
          </w:p>
          <w:p w14:paraId="3DB3F123" w14:textId="5439C905" w:rsidR="00F3537C" w:rsidRPr="00936596" w:rsidRDefault="00F3537C" w:rsidP="00A0303A">
            <w:pPr>
              <w:widowControl w:val="0"/>
              <w:spacing w:line="276" w:lineRule="auto"/>
              <w:rPr>
                <w:rFonts w:asciiTheme="majorHAnsi" w:eastAsia="Segoe UI Symbol" w:hAnsiTheme="majorHAnsi" w:cstheme="majorHAnsi"/>
                <w:color w:val="000000" w:themeColor="text1"/>
                <w:sz w:val="22"/>
                <w:szCs w:val="22"/>
                <w:lang w:val="en-GB" w:eastAsia="ja-JP"/>
              </w:rPr>
            </w:pPr>
            <w:r w:rsidRPr="00936596">
              <w:rPr>
                <w:rFonts w:ascii="Segoe UI Symbol" w:eastAsia="Segoe UI Symbol" w:hAnsi="Segoe UI Symbol" w:cstheme="majorHAnsi"/>
                <w:b/>
                <w:bCs/>
                <w:color w:val="000000" w:themeColor="text1"/>
                <w:sz w:val="22"/>
                <w:szCs w:val="22"/>
                <w:lang w:val="en-GB" w:eastAsia="ja-JP"/>
              </w:rPr>
              <w:t>◆1</w:t>
            </w:r>
            <w:r w:rsidRPr="00936596">
              <w:rPr>
                <w:rFonts w:asciiTheme="majorHAnsi" w:eastAsia="Segoe UI Symbol" w:hAnsiTheme="majorHAnsi" w:cstheme="majorHAnsi"/>
                <w:color w:val="000000" w:themeColor="text1"/>
                <w:sz w:val="22"/>
                <w:szCs w:val="22"/>
                <w:lang w:val="en-GB" w:eastAsia="ja-JP"/>
              </w:rPr>
              <w:t xml:space="preserve"> Kick-Off Meeting</w:t>
            </w:r>
          </w:p>
          <w:p w14:paraId="7B56D330" w14:textId="1FDCF3B9" w:rsidR="00F3537C" w:rsidRPr="00936596" w:rsidRDefault="00F3537C" w:rsidP="00A0303A">
            <w:pPr>
              <w:widowControl w:val="0"/>
              <w:spacing w:line="276" w:lineRule="auto"/>
              <w:rPr>
                <w:rFonts w:asciiTheme="majorHAnsi" w:eastAsia="Segoe UI Symbol" w:hAnsiTheme="majorHAnsi" w:cstheme="majorHAnsi"/>
                <w:color w:val="000000" w:themeColor="text1"/>
                <w:sz w:val="22"/>
                <w:szCs w:val="22"/>
                <w:lang w:val="en-GB" w:eastAsia="ja-JP"/>
              </w:rPr>
            </w:pPr>
            <w:r w:rsidRPr="00936596">
              <w:rPr>
                <w:rFonts w:ascii="Segoe UI Symbol" w:eastAsia="Segoe UI Symbol" w:hAnsi="Segoe UI Symbol" w:cstheme="majorHAnsi"/>
                <w:b/>
                <w:bCs/>
                <w:color w:val="000000" w:themeColor="text1"/>
                <w:sz w:val="22"/>
                <w:szCs w:val="22"/>
                <w:lang w:val="en-GB" w:eastAsia="ja-JP"/>
              </w:rPr>
              <w:t>◆2</w:t>
            </w:r>
            <w:r w:rsidRPr="00936596">
              <w:rPr>
                <w:rFonts w:asciiTheme="majorHAnsi" w:eastAsia="Segoe UI Symbol" w:hAnsiTheme="majorHAnsi" w:cstheme="majorHAnsi"/>
                <w:color w:val="000000" w:themeColor="text1"/>
                <w:sz w:val="22"/>
                <w:szCs w:val="22"/>
                <w:lang w:val="en-GB" w:eastAsia="ja-JP"/>
              </w:rPr>
              <w:t xml:space="preserve"> Draft Inception Report</w:t>
            </w:r>
          </w:p>
          <w:p w14:paraId="6798DB3F" w14:textId="6C35A16C" w:rsidR="00F3537C" w:rsidRPr="00936596" w:rsidRDefault="00F3537C" w:rsidP="00A0303A">
            <w:pPr>
              <w:widowControl w:val="0"/>
              <w:spacing w:line="276" w:lineRule="auto"/>
              <w:rPr>
                <w:rFonts w:asciiTheme="majorHAnsi" w:hAnsiTheme="majorHAnsi" w:cstheme="majorHAnsi"/>
                <w:b/>
                <w:bCs/>
                <w:color w:val="E36C0A" w:themeColor="accent6" w:themeShade="BF"/>
                <w:sz w:val="22"/>
                <w:szCs w:val="22"/>
                <w:lang w:val="en-GB"/>
              </w:rPr>
            </w:pPr>
            <w:r w:rsidRPr="00936596">
              <w:rPr>
                <w:rFonts w:ascii="Segoe UI Symbol" w:eastAsia="Segoe UI Symbol" w:hAnsi="Segoe UI Symbol" w:cstheme="majorHAnsi"/>
                <w:b/>
                <w:bCs/>
                <w:color w:val="000000" w:themeColor="text1"/>
                <w:sz w:val="22"/>
                <w:szCs w:val="22"/>
                <w:lang w:val="en-GB" w:eastAsia="ja-JP"/>
              </w:rPr>
              <w:t>◆3</w:t>
            </w:r>
            <w:r w:rsidRPr="00936596">
              <w:rPr>
                <w:rFonts w:asciiTheme="majorHAnsi" w:eastAsia="Segoe UI Symbol" w:hAnsiTheme="majorHAnsi" w:cstheme="majorHAnsi"/>
                <w:color w:val="000000" w:themeColor="text1"/>
                <w:sz w:val="22"/>
                <w:szCs w:val="22"/>
                <w:lang w:val="en-GB" w:eastAsia="ja-JP"/>
              </w:rPr>
              <w:t xml:space="preserve"> Inception Report</w:t>
            </w:r>
          </w:p>
          <w:p w14:paraId="0115F7EE" w14:textId="77777777" w:rsidR="00CD4FF9" w:rsidRPr="00936596" w:rsidRDefault="00CD4FF9" w:rsidP="00A0303A">
            <w:pPr>
              <w:widowControl w:val="0"/>
              <w:spacing w:line="276" w:lineRule="auto"/>
              <w:rPr>
                <w:rFonts w:asciiTheme="majorHAnsi" w:hAnsiTheme="majorHAnsi" w:cstheme="majorHAnsi"/>
                <w:color w:val="E36C0A" w:themeColor="accent6" w:themeShade="BF"/>
                <w:sz w:val="22"/>
                <w:szCs w:val="22"/>
                <w:lang w:val="en-GB"/>
              </w:rPr>
            </w:pPr>
          </w:p>
          <w:p w14:paraId="21E4FFAD" w14:textId="70A12A49" w:rsidR="00FD0734" w:rsidRPr="00936596" w:rsidRDefault="00FD0734"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logical approach of the inception phase is presented in the figure below:</w:t>
            </w:r>
          </w:p>
          <w:p w14:paraId="71E03651" w14:textId="4190AEBF" w:rsidR="00FD0734" w:rsidRPr="00936596" w:rsidRDefault="00FD0734" w:rsidP="00A0303A">
            <w:pPr>
              <w:pStyle w:val="BodyText"/>
              <w:spacing w:line="276" w:lineRule="auto"/>
              <w:ind w:right="79"/>
              <w:jc w:val="both"/>
              <w:rPr>
                <w:rFonts w:asciiTheme="majorHAnsi" w:hAnsiTheme="majorHAnsi" w:cstheme="majorHAnsi"/>
                <w:noProof/>
                <w:sz w:val="22"/>
                <w:szCs w:val="22"/>
                <w:lang w:val="en-GB"/>
              </w:rPr>
            </w:pPr>
          </w:p>
          <w:p w14:paraId="73BC3682" w14:textId="0218E36E" w:rsidR="00FD0734" w:rsidRPr="00936596" w:rsidRDefault="00CE2AA5" w:rsidP="00A0303A">
            <w:pPr>
              <w:pStyle w:val="BodyText"/>
              <w:spacing w:line="276" w:lineRule="auto"/>
              <w:ind w:right="79"/>
              <w:jc w:val="center"/>
              <w:rPr>
                <w:lang w:val="en-GB"/>
              </w:rPr>
            </w:pPr>
            <w:r w:rsidRPr="00936596">
              <w:rPr>
                <w:noProof/>
                <w:lang w:val="en-GB"/>
              </w:rPr>
              <w:lastRenderedPageBreak/>
              <w:drawing>
                <wp:inline distT="0" distB="0" distL="0" distR="0" wp14:anchorId="0FD9A1A5" wp14:editId="2EF13300">
                  <wp:extent cx="6296660" cy="3047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ception-1.png"/>
                          <pic:cNvPicPr/>
                        </pic:nvPicPr>
                        <pic:blipFill>
                          <a:blip r:embed="rId190">
                            <a:extLst>
                              <a:ext uri="{BEBA8EAE-BF5A-486C-A8C5-ECC9F3942E4B}">
                                <a14:imgProps xmlns:a14="http://schemas.microsoft.com/office/drawing/2010/main">
                                  <a14:imgLayer r:embed="rId191">
                                    <a14:imgEffect>
                                      <a14:sharpenSoften amount="50000"/>
                                    </a14:imgEffect>
                                  </a14:imgLayer>
                                </a14:imgProps>
                              </a:ext>
                            </a:extLst>
                          </a:blip>
                          <a:stretch>
                            <a:fillRect/>
                          </a:stretch>
                        </pic:blipFill>
                        <pic:spPr>
                          <a:xfrm>
                            <a:off x="0" y="0"/>
                            <a:ext cx="6296660" cy="3047365"/>
                          </a:xfrm>
                          <a:prstGeom prst="rect">
                            <a:avLst/>
                          </a:prstGeom>
                        </pic:spPr>
                      </pic:pic>
                    </a:graphicData>
                  </a:graphic>
                </wp:inline>
              </w:drawing>
            </w:r>
          </w:p>
          <w:p w14:paraId="668CAFD3" w14:textId="2D655950" w:rsidR="00FD0734" w:rsidRPr="00936596" w:rsidRDefault="00FD0734" w:rsidP="00A0303A">
            <w:pPr>
              <w:pStyle w:val="Caption"/>
              <w:widowControl w:val="0"/>
              <w:spacing w:line="276" w:lineRule="auto"/>
              <w:jc w:val="center"/>
              <w:rPr>
                <w:rFonts w:asciiTheme="majorHAnsi" w:hAnsiTheme="majorHAnsi" w:cstheme="majorHAnsi"/>
                <w:b w:val="0"/>
                <w:color w:val="548DD4"/>
                <w:lang w:val="en-GB"/>
              </w:rPr>
            </w:pPr>
            <w:bookmarkStart w:id="234" w:name="_Toc114584317"/>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62</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Inception Phase</w:t>
            </w:r>
            <w:bookmarkEnd w:id="234"/>
          </w:p>
          <w:p w14:paraId="3189F977" w14:textId="77777777" w:rsidR="00030ED0" w:rsidRPr="00936596" w:rsidRDefault="00030ED0" w:rsidP="00A0303A">
            <w:pPr>
              <w:widowControl w:val="0"/>
              <w:spacing w:line="276" w:lineRule="auto"/>
              <w:rPr>
                <w:lang w:val="en-GB"/>
              </w:rPr>
            </w:pPr>
          </w:p>
          <w:p w14:paraId="0031E72E" w14:textId="77777777" w:rsidR="00030ED0" w:rsidRPr="00936596" w:rsidRDefault="00030ED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694830B6" w14:textId="0DF3BB67" w:rsidR="00030ED0" w:rsidRPr="00936596" w:rsidRDefault="00030ED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figure above presents the logical approach of the described activity and not the time planning. All details about the time planning and about the major milestones within the described activity are presented in section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\r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themeColor="accent6" w:themeShade="BF"/>
                <w:sz w:val="22"/>
                <w:szCs w:val="22"/>
                <w:lang w:val="en-GB"/>
              </w:rPr>
              <w:t>5</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 xml:space="preserve"> -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sz w:val="22"/>
                <w:szCs w:val="22"/>
                <w:lang w:val="en-GB"/>
              </w:rPr>
              <w:t>Timetable of work</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w:t>
            </w:r>
          </w:p>
          <w:p w14:paraId="5A69144A" w14:textId="77777777" w:rsidR="00030ED0" w:rsidRPr="00936596" w:rsidRDefault="00030ED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2FE3A4C2" w14:textId="77777777" w:rsidR="004E66E4" w:rsidRPr="00936596" w:rsidRDefault="004E66E4" w:rsidP="004E66E4">
            <w:pPr>
              <w:rPr>
                <w:rFonts w:ascii="Calibri" w:hAnsi="Calibri" w:cs="Calibri"/>
                <w:b/>
                <w:bCs/>
                <w:color w:val="548DD4" w:themeColor="text2" w:themeTint="99"/>
                <w:lang w:val="en-GB"/>
              </w:rPr>
            </w:pPr>
            <w:bookmarkStart w:id="235" w:name="_Toc114584165"/>
          </w:p>
          <w:p w14:paraId="791C2269" w14:textId="51F49ACE" w:rsidR="0056789E" w:rsidRPr="00936596" w:rsidRDefault="0056789E" w:rsidP="004E66E4">
            <w:pPr>
              <w:shd w:val="clear" w:color="auto" w:fill="F2F2F2" w:themeFill="background1" w:themeFillShade="F2"/>
              <w:rPr>
                <w:rFonts w:ascii="Calibri" w:hAnsi="Calibri" w:cs="Calibri"/>
                <w:b/>
                <w:bCs/>
                <w:color w:val="548DD4" w:themeColor="text2" w:themeTint="99"/>
                <w:lang w:val="en-GB"/>
              </w:rPr>
            </w:pPr>
            <w:r w:rsidRPr="00936596">
              <w:rPr>
                <w:rFonts w:ascii="Calibri" w:hAnsi="Calibri" w:cs="Calibri"/>
                <w:b/>
                <w:bCs/>
                <w:color w:val="548DD4" w:themeColor="text2" w:themeTint="99"/>
                <w:lang w:val="en-GB"/>
              </w:rPr>
              <w:t>Mobilization of the Project team and Project office set up</w:t>
            </w:r>
            <w:bookmarkEnd w:id="235"/>
          </w:p>
          <w:p w14:paraId="1E1B7BB7" w14:textId="3A13E5F0" w:rsidR="000E2BA3" w:rsidRPr="00936596" w:rsidRDefault="0056789E" w:rsidP="000E2BA3">
            <w:pPr>
              <w:pStyle w:val="BodyText"/>
              <w:spacing w:line="276" w:lineRule="auto"/>
              <w:ind w:right="79"/>
              <w:jc w:val="both"/>
              <w:rPr>
                <w:rFonts w:ascii="Calibri" w:hAnsi="Calibri" w:cs="Calibri"/>
                <w:sz w:val="22"/>
                <w:szCs w:val="22"/>
                <w:lang w:val="en-GB"/>
              </w:rPr>
            </w:pPr>
            <w:r w:rsidRPr="00936596">
              <w:rPr>
                <w:rFonts w:ascii="Calibri" w:hAnsi="Calibri" w:cs="Calibri"/>
                <w:sz w:val="22"/>
                <w:szCs w:val="22"/>
                <w:lang w:val="en-GB"/>
              </w:rPr>
              <w:t xml:space="preserve">The Technical Assistance Team (TAT) will consist of six </w:t>
            </w:r>
            <w:r w:rsidR="000E2BA3" w:rsidRPr="00936596">
              <w:rPr>
                <w:rFonts w:ascii="Calibri" w:hAnsi="Calibri" w:cs="Calibri"/>
                <w:sz w:val="22"/>
                <w:szCs w:val="22"/>
                <w:lang w:val="en-GB"/>
              </w:rPr>
              <w:t>main experts, which will take the role of Key Experts, one Team Leader and our backstopping team</w:t>
            </w:r>
            <w:r w:rsidRPr="00936596">
              <w:rPr>
                <w:rFonts w:ascii="Calibri" w:hAnsi="Calibri" w:cs="Calibri"/>
                <w:sz w:val="22"/>
                <w:szCs w:val="22"/>
                <w:lang w:val="en-GB"/>
              </w:rPr>
              <w:t xml:space="preserve">. The Key Experts will be mobilised on day 1 of the Project after the commencement order is issued by the Contracting Authority. </w:t>
            </w:r>
            <w:r w:rsidR="000E2BA3" w:rsidRPr="00936596">
              <w:rPr>
                <w:rFonts w:ascii="Calibri" w:hAnsi="Calibri" w:cs="Calibri"/>
                <w:noProof/>
                <w:sz w:val="22"/>
                <w:szCs w:val="22"/>
                <w:lang w:val="en-GB"/>
              </w:rPr>
              <w:t xml:space="preserve">An important aspect is that, at this moment, the team of experts (as it is described in section </w:t>
            </w:r>
            <w:r w:rsidR="000E2BA3" w:rsidRPr="00936596">
              <w:rPr>
                <w:rFonts w:ascii="Calibri" w:hAnsi="Calibri" w:cs="Calibri"/>
                <w:noProof/>
                <w:sz w:val="22"/>
                <w:szCs w:val="22"/>
                <w:lang w:val="en-GB"/>
              </w:rPr>
              <w:fldChar w:fldCharType="begin"/>
            </w:r>
            <w:r w:rsidR="000E2BA3" w:rsidRPr="00936596">
              <w:rPr>
                <w:rFonts w:ascii="Calibri" w:hAnsi="Calibri" w:cs="Calibri"/>
                <w:noProof/>
                <w:sz w:val="22"/>
                <w:szCs w:val="22"/>
                <w:lang w:val="en-GB"/>
              </w:rPr>
              <w:instrText xml:space="preserve"> REF _Ref112508671 \r \h  \* MERGEFORMAT </w:instrText>
            </w:r>
            <w:r w:rsidR="000E2BA3" w:rsidRPr="00936596">
              <w:rPr>
                <w:rFonts w:ascii="Calibri" w:hAnsi="Calibri" w:cs="Calibri"/>
                <w:noProof/>
                <w:sz w:val="22"/>
                <w:szCs w:val="22"/>
                <w:lang w:val="en-GB"/>
              </w:rPr>
            </w:r>
            <w:r w:rsidR="000E2BA3" w:rsidRPr="00936596">
              <w:rPr>
                <w:rFonts w:ascii="Calibri" w:hAnsi="Calibri" w:cs="Calibri"/>
                <w:noProof/>
                <w:sz w:val="22"/>
                <w:szCs w:val="22"/>
                <w:lang w:val="en-GB"/>
              </w:rPr>
              <w:fldChar w:fldCharType="separate"/>
            </w:r>
            <w:r w:rsidR="000E2BA3" w:rsidRPr="00936596">
              <w:rPr>
                <w:rFonts w:ascii="Calibri" w:hAnsi="Calibri" w:cs="Calibri"/>
                <w:noProof/>
                <w:sz w:val="22"/>
                <w:szCs w:val="22"/>
                <w:lang w:val="en-GB"/>
              </w:rPr>
              <w:t>2.2.2</w:t>
            </w:r>
            <w:r w:rsidR="000E2BA3" w:rsidRPr="00936596">
              <w:rPr>
                <w:rFonts w:ascii="Calibri" w:hAnsi="Calibri" w:cs="Calibri"/>
                <w:noProof/>
                <w:sz w:val="22"/>
                <w:szCs w:val="22"/>
                <w:lang w:val="en-GB"/>
              </w:rPr>
              <w:fldChar w:fldCharType="end"/>
            </w:r>
            <w:r w:rsidR="000E2BA3" w:rsidRPr="00936596">
              <w:rPr>
                <w:rFonts w:ascii="Calibri" w:hAnsi="Calibri" w:cs="Calibri"/>
                <w:noProof/>
                <w:sz w:val="22"/>
                <w:szCs w:val="22"/>
                <w:lang w:val="en-GB"/>
              </w:rPr>
              <w:t xml:space="preserve"> - </w:t>
            </w:r>
            <w:r w:rsidR="000E2BA3" w:rsidRPr="00936596">
              <w:rPr>
                <w:rFonts w:ascii="Calibri" w:hAnsi="Calibri" w:cs="Calibri"/>
                <w:noProof/>
                <w:sz w:val="22"/>
                <w:szCs w:val="22"/>
                <w:lang w:val="en-GB"/>
              </w:rPr>
              <w:fldChar w:fldCharType="begin"/>
            </w:r>
            <w:r w:rsidR="000E2BA3" w:rsidRPr="00936596">
              <w:rPr>
                <w:rFonts w:ascii="Calibri" w:hAnsi="Calibri" w:cs="Calibri"/>
                <w:noProof/>
                <w:sz w:val="22"/>
                <w:szCs w:val="22"/>
                <w:lang w:val="en-GB"/>
              </w:rPr>
              <w:instrText xml:space="preserve"> REF _Ref112508684 \h  \* MERGEFORMAT </w:instrText>
            </w:r>
            <w:r w:rsidR="000E2BA3" w:rsidRPr="00936596">
              <w:rPr>
                <w:rFonts w:ascii="Calibri" w:hAnsi="Calibri" w:cs="Calibri"/>
                <w:noProof/>
                <w:sz w:val="22"/>
                <w:szCs w:val="22"/>
                <w:lang w:val="en-GB"/>
              </w:rPr>
            </w:r>
            <w:r w:rsidR="000E2BA3" w:rsidRPr="00936596">
              <w:rPr>
                <w:rFonts w:ascii="Calibri" w:hAnsi="Calibri" w:cs="Calibri"/>
                <w:noProof/>
                <w:sz w:val="22"/>
                <w:szCs w:val="22"/>
                <w:lang w:val="en-GB"/>
              </w:rPr>
              <w:fldChar w:fldCharType="separate"/>
            </w:r>
            <w:r w:rsidR="000E2BA3" w:rsidRPr="00936596">
              <w:rPr>
                <w:rFonts w:ascii="Calibri" w:hAnsi="Calibri" w:cs="Calibri"/>
                <w:b/>
                <w:color w:val="E36C0A"/>
                <w:sz w:val="22"/>
                <w:szCs w:val="22"/>
                <w:lang w:val="en-GB"/>
              </w:rPr>
              <w:t>Project Team</w:t>
            </w:r>
            <w:r w:rsidR="000E2BA3" w:rsidRPr="00936596">
              <w:rPr>
                <w:rFonts w:ascii="Calibri" w:hAnsi="Calibri" w:cs="Calibri"/>
                <w:noProof/>
                <w:sz w:val="22"/>
                <w:szCs w:val="22"/>
                <w:lang w:val="en-GB"/>
              </w:rPr>
              <w:fldChar w:fldCharType="end"/>
            </w:r>
            <w:r w:rsidR="000E2BA3" w:rsidRPr="00936596">
              <w:rPr>
                <w:rFonts w:ascii="Calibri" w:hAnsi="Calibri" w:cs="Calibri"/>
                <w:noProof/>
                <w:sz w:val="22"/>
                <w:szCs w:val="22"/>
                <w:lang w:val="en-GB"/>
              </w:rPr>
              <w:t>) will be only a team of proposed experts that needs to pass the usual approval process in order to be assigned on tasks. For this reason, we will start the preparations of the required documents even before the contract signature and we will submit these documents for approval to the CAUT together with the signed copy of the contract. The main goal would be to have at least the team of Seniors ready to start at the commencementd date of the contract</w:t>
            </w:r>
            <w:r w:rsidRPr="00936596">
              <w:rPr>
                <w:rFonts w:ascii="Calibri" w:hAnsi="Calibri" w:cs="Calibri"/>
                <w:sz w:val="22"/>
                <w:szCs w:val="22"/>
                <w:lang w:val="en-GB"/>
              </w:rPr>
              <w:t xml:space="preserve">It is also important to note that the </w:t>
            </w:r>
            <w:r w:rsidRPr="00936596">
              <w:rPr>
                <w:rFonts w:ascii="Calibri" w:hAnsi="Calibri" w:cs="Calibri"/>
                <w:color w:val="F79646" w:themeColor="accent6"/>
                <w:sz w:val="22"/>
                <w:szCs w:val="22"/>
                <w:lang w:val="en-GB"/>
              </w:rPr>
              <w:t xml:space="preserve">Consortium </w:t>
            </w:r>
            <w:r w:rsidR="000E2BA3" w:rsidRPr="00936596">
              <w:rPr>
                <w:rFonts w:ascii="Calibri" w:hAnsi="Calibri" w:cs="Calibri"/>
                <w:color w:val="F79646" w:themeColor="accent6"/>
                <w:sz w:val="22"/>
                <w:szCs w:val="22"/>
                <w:lang w:val="en-GB"/>
              </w:rPr>
              <w:t>Partner</w:t>
            </w:r>
            <w:r w:rsidRPr="00936596">
              <w:rPr>
                <w:rFonts w:ascii="Calibri" w:hAnsi="Calibri" w:cs="Calibri"/>
                <w:color w:val="F79646" w:themeColor="accent6"/>
                <w:sz w:val="22"/>
                <w:szCs w:val="22"/>
                <w:lang w:val="en-GB"/>
              </w:rPr>
              <w:t xml:space="preserve">, </w:t>
            </w:r>
            <w:r w:rsidR="000E2BA3" w:rsidRPr="00936596">
              <w:rPr>
                <w:rFonts w:ascii="Calibri" w:hAnsi="Calibri" w:cs="Calibri"/>
                <w:color w:val="F79646" w:themeColor="accent6"/>
                <w:sz w:val="22"/>
                <w:szCs w:val="22"/>
                <w:lang w:val="en-GB"/>
              </w:rPr>
              <w:t>KLSC</w:t>
            </w:r>
            <w:r w:rsidRPr="00936596">
              <w:rPr>
                <w:rFonts w:ascii="Calibri" w:hAnsi="Calibri" w:cs="Calibri"/>
                <w:color w:val="F79646" w:themeColor="accent6"/>
                <w:sz w:val="22"/>
                <w:szCs w:val="22"/>
                <w:lang w:val="en-GB"/>
              </w:rPr>
              <w:t xml:space="preserve">, has country offices established in </w:t>
            </w:r>
            <w:r w:rsidR="000E2BA3" w:rsidRPr="00936596">
              <w:rPr>
                <w:rFonts w:ascii="Calibri" w:hAnsi="Calibri" w:cs="Calibri"/>
                <w:color w:val="F79646" w:themeColor="accent6"/>
                <w:sz w:val="22"/>
                <w:szCs w:val="22"/>
                <w:lang w:val="en-GB"/>
              </w:rPr>
              <w:t>Pristina</w:t>
            </w:r>
            <w:r w:rsidRPr="00936596">
              <w:rPr>
                <w:rFonts w:ascii="Calibri" w:hAnsi="Calibri" w:cs="Calibri"/>
                <w:color w:val="F79646" w:themeColor="accent6"/>
                <w:sz w:val="22"/>
                <w:szCs w:val="22"/>
                <w:lang w:val="en-GB"/>
              </w:rPr>
              <w:t xml:space="preserve">, which collectively adds up to 10 people. </w:t>
            </w:r>
            <w:r w:rsidRPr="00936596">
              <w:rPr>
                <w:rFonts w:ascii="Calibri" w:hAnsi="Calibri" w:cs="Calibri"/>
                <w:sz w:val="22"/>
                <w:szCs w:val="22"/>
                <w:lang w:val="en-GB"/>
              </w:rPr>
              <w:t xml:space="preserve">Therefore, we will be ready to provide necessary backstopping services during the establishment of Project office. Our existing infrastructure in </w:t>
            </w:r>
            <w:r w:rsidR="000E2BA3" w:rsidRPr="00936596">
              <w:rPr>
                <w:rFonts w:ascii="Calibri" w:hAnsi="Calibri" w:cs="Calibri"/>
                <w:sz w:val="22"/>
                <w:szCs w:val="22"/>
                <w:lang w:val="en-GB"/>
              </w:rPr>
              <w:t>Kosovo</w:t>
            </w:r>
            <w:r w:rsidRPr="00936596">
              <w:rPr>
                <w:rFonts w:ascii="Calibri" w:hAnsi="Calibri" w:cs="Calibri"/>
                <w:sz w:val="22"/>
                <w:szCs w:val="22"/>
                <w:lang w:val="en-GB"/>
              </w:rPr>
              <w:t xml:space="preserve">, knowledge of Project Management Processes and experience in multiple EU projects/operations will allow for a rapid and smooth deployment. </w:t>
            </w:r>
          </w:p>
          <w:p w14:paraId="1F65CF30" w14:textId="77777777" w:rsidR="000E2BA3" w:rsidRPr="00936596" w:rsidRDefault="000E2BA3" w:rsidP="000E2BA3">
            <w:pPr>
              <w:pStyle w:val="BodyText"/>
              <w:spacing w:line="276" w:lineRule="auto"/>
              <w:ind w:right="79"/>
              <w:jc w:val="both"/>
              <w:rPr>
                <w:rFonts w:ascii="Calibri" w:hAnsi="Calibri" w:cs="Calibri"/>
                <w:noProof/>
                <w:sz w:val="22"/>
                <w:szCs w:val="22"/>
                <w:lang w:val="en-GB"/>
              </w:rPr>
            </w:pPr>
          </w:p>
          <w:p w14:paraId="1FCA154B" w14:textId="77777777" w:rsidR="000E2BA3" w:rsidRPr="00936596" w:rsidRDefault="000E2BA3" w:rsidP="000E2BA3">
            <w:pPr>
              <w:pStyle w:val="BodyText"/>
              <w:spacing w:line="276" w:lineRule="auto"/>
              <w:ind w:right="79"/>
              <w:jc w:val="both"/>
              <w:rPr>
                <w:rFonts w:ascii="Calibri" w:hAnsi="Calibri" w:cs="Calibri"/>
                <w:noProof/>
                <w:sz w:val="22"/>
                <w:szCs w:val="22"/>
                <w:lang w:val="en-GB"/>
              </w:rPr>
            </w:pPr>
            <w:r w:rsidRPr="00936596">
              <w:rPr>
                <w:rFonts w:ascii="Calibri" w:hAnsi="Calibri" w:cs="Calibri"/>
                <w:noProof/>
                <w:sz w:val="22"/>
                <w:szCs w:val="22"/>
                <w:lang w:val="en-GB"/>
              </w:rPr>
              <w:t xml:space="preserve">Taking into consideration the duration of the inception phase and the requirement of delivering the Inception Report, the team of experts will start immediately to process all documents and information available at that moment in order to speed-up the activities related to the Stakeholder Analysis, Update Organisation&amp;Methodology, and Analysis of the current situation. </w:t>
            </w:r>
          </w:p>
          <w:p w14:paraId="708D9840" w14:textId="269FA235" w:rsidR="000E2BA3" w:rsidRPr="00936596" w:rsidRDefault="000E2BA3" w:rsidP="0056789E">
            <w:pPr>
              <w:spacing w:line="276" w:lineRule="auto"/>
              <w:rPr>
                <w:lang w:val="en-GB"/>
              </w:rPr>
            </w:pPr>
          </w:p>
          <w:p w14:paraId="47611A3E" w14:textId="0316D5FA" w:rsidR="0056789E" w:rsidRPr="00936596" w:rsidRDefault="0056789E" w:rsidP="0056789E">
            <w:pPr>
              <w:spacing w:line="276" w:lineRule="auto"/>
              <w:rPr>
                <w:lang w:val="en-GB"/>
              </w:rPr>
            </w:pPr>
          </w:p>
          <w:p w14:paraId="73389F5A" w14:textId="1A97369D" w:rsidR="0056789E" w:rsidRPr="00936596" w:rsidRDefault="000E2BA3" w:rsidP="004E66E4">
            <w:pPr>
              <w:shd w:val="clear" w:color="auto" w:fill="F2F2F2" w:themeFill="background1" w:themeFillShade="F2"/>
              <w:rPr>
                <w:rFonts w:asciiTheme="majorHAnsi" w:hAnsiTheme="majorHAnsi" w:cstheme="majorHAnsi"/>
                <w:b/>
                <w:bCs/>
                <w:caps/>
                <w:color w:val="548DD4" w:themeColor="text2" w:themeTint="99"/>
                <w:lang w:val="en-GB"/>
              </w:rPr>
            </w:pPr>
            <w:r w:rsidRPr="00936596">
              <w:rPr>
                <w:rFonts w:asciiTheme="majorHAnsi" w:hAnsiTheme="majorHAnsi" w:cstheme="majorHAnsi"/>
                <w:b/>
                <w:bCs/>
                <w:color w:val="548DD4" w:themeColor="text2" w:themeTint="99"/>
                <w:lang w:val="en-GB"/>
              </w:rPr>
              <w:lastRenderedPageBreak/>
              <w:t>Coaching on PPM and developing Internal Procedures</w:t>
            </w:r>
          </w:p>
          <w:p w14:paraId="45A9E7EC" w14:textId="10831848" w:rsidR="0056789E" w:rsidRPr="00936596" w:rsidRDefault="0056789E" w:rsidP="000E2BA3">
            <w:pPr>
              <w:spacing w:line="276" w:lineRule="auto"/>
              <w:jc w:val="both"/>
              <w:rPr>
                <w:rFonts w:ascii="Calibri" w:hAnsi="Calibri" w:cs="Calibri"/>
                <w:lang w:val="en-GB"/>
              </w:rPr>
            </w:pPr>
            <w:r w:rsidRPr="00936596">
              <w:rPr>
                <w:rFonts w:ascii="Calibri" w:hAnsi="Calibri" w:cs="Calibri"/>
                <w:lang w:val="en-GB"/>
              </w:rPr>
              <w:t>The expert</w:t>
            </w:r>
            <w:r w:rsidR="000E2BA3" w:rsidRPr="00936596">
              <w:rPr>
                <w:rFonts w:ascii="Calibri" w:hAnsi="Calibri" w:cs="Calibri"/>
                <w:lang w:val="en-GB"/>
              </w:rPr>
              <w:t>s</w:t>
            </w:r>
            <w:r w:rsidRPr="00936596">
              <w:rPr>
                <w:rFonts w:ascii="Calibri" w:hAnsi="Calibri" w:cs="Calibri"/>
                <w:lang w:val="en-GB"/>
              </w:rPr>
              <w:t xml:space="preserve"> will be supported by administrative staff to be assigned to the </w:t>
            </w:r>
            <w:r w:rsidR="000E2BA3" w:rsidRPr="00936596">
              <w:rPr>
                <w:rFonts w:ascii="Calibri" w:hAnsi="Calibri" w:cs="Calibri"/>
                <w:lang w:val="en-GB"/>
              </w:rPr>
              <w:t>project implementation</w:t>
            </w:r>
            <w:r w:rsidRPr="00936596">
              <w:rPr>
                <w:rFonts w:ascii="Calibri" w:hAnsi="Calibri" w:cs="Calibri"/>
                <w:lang w:val="en-GB"/>
              </w:rPr>
              <w:t>.</w:t>
            </w:r>
            <w:r w:rsidR="000E2BA3" w:rsidRPr="00936596">
              <w:rPr>
                <w:rFonts w:ascii="Calibri" w:hAnsi="Calibri" w:cs="Calibri"/>
                <w:lang w:val="en-GB"/>
              </w:rPr>
              <w:t xml:space="preserve"> </w:t>
            </w:r>
            <w:r w:rsidRPr="00936596">
              <w:rPr>
                <w:rFonts w:ascii="Calibri" w:hAnsi="Calibri" w:cs="Calibri"/>
                <w:lang w:val="en-GB"/>
              </w:rPr>
              <w:t xml:space="preserve">In the Inception Phase, in accordance with our ‘Professional Project Management’ guiding principles, the TAT, being a team of professionals experienced in project management, will be coached in addition on </w:t>
            </w:r>
            <w:r w:rsidR="00291480" w:rsidRPr="00936596">
              <w:rPr>
                <w:rFonts w:ascii="Calibri" w:hAnsi="Calibri" w:cs="Calibri"/>
                <w:lang w:val="en-GB"/>
              </w:rPr>
              <w:t>teamwork</w:t>
            </w:r>
            <w:r w:rsidRPr="00936596">
              <w:rPr>
                <w:rFonts w:ascii="Calibri" w:hAnsi="Calibri" w:cs="Calibri"/>
                <w:lang w:val="en-GB"/>
              </w:rPr>
              <w:t xml:space="preserve"> and effective communication by the Consortium back stoppers. This will not only ensure their internal efficiency and effectiveness, but also their maximized co-operation and communication with the </w:t>
            </w:r>
            <w:r w:rsidR="00291480" w:rsidRPr="00936596">
              <w:rPr>
                <w:rFonts w:ascii="Calibri" w:hAnsi="Calibri" w:cs="Calibri"/>
                <w:lang w:val="en-GB"/>
              </w:rPr>
              <w:t>Beneficiary,</w:t>
            </w:r>
            <w:r w:rsidRPr="00936596">
              <w:rPr>
                <w:rFonts w:ascii="Calibri" w:hAnsi="Calibri" w:cs="Calibri"/>
                <w:lang w:val="en-GB"/>
              </w:rPr>
              <w:t xml:space="preserve"> EUD and other stakeholders of the Project.</w:t>
            </w:r>
          </w:p>
          <w:p w14:paraId="22332B7E" w14:textId="046F5E0E" w:rsidR="0056789E" w:rsidRPr="00936596" w:rsidRDefault="0056789E" w:rsidP="0056789E">
            <w:pPr>
              <w:spacing w:line="276" w:lineRule="auto"/>
              <w:rPr>
                <w:rFonts w:ascii="Calibri" w:hAnsi="Calibri" w:cs="Calibri"/>
                <w:lang w:val="en-GB"/>
              </w:rPr>
            </w:pPr>
            <w:r w:rsidRPr="00936596">
              <w:rPr>
                <w:rFonts w:ascii="Calibri" w:hAnsi="Calibri" w:cs="Calibri"/>
                <w:lang w:val="en-GB"/>
              </w:rPr>
              <w:t xml:space="preserve">Further to the above, during the first week of the project, the TL will develop a Manual of Internal Procedures which will be used, as a basic PM tool not only by the KE, but also by the NKE, once they are selected and appointed. The Manual will be shared with the Beneficiary for comments, if any, before its official use. </w:t>
            </w:r>
          </w:p>
          <w:p w14:paraId="3F77EDC4" w14:textId="77777777" w:rsidR="000E2BA3" w:rsidRPr="00936596" w:rsidRDefault="000E2BA3" w:rsidP="0056789E">
            <w:pPr>
              <w:spacing w:line="276" w:lineRule="auto"/>
              <w:rPr>
                <w:lang w:val="en-GB"/>
              </w:rPr>
            </w:pPr>
          </w:p>
          <w:p w14:paraId="201843B0" w14:textId="25A64E98" w:rsidR="0056789E" w:rsidRPr="00936596" w:rsidRDefault="000E2BA3" w:rsidP="004E66E4">
            <w:pPr>
              <w:shd w:val="clear" w:color="auto" w:fill="F2F2F2" w:themeFill="background1" w:themeFillShade="F2"/>
              <w:rPr>
                <w:rFonts w:asciiTheme="majorHAnsi" w:hAnsiTheme="majorHAnsi" w:cstheme="majorHAnsi"/>
                <w:b/>
                <w:bCs/>
                <w:caps/>
                <w:color w:val="548DD4" w:themeColor="text2" w:themeTint="99"/>
                <w:lang w:val="en-GB"/>
              </w:rPr>
            </w:pPr>
            <w:r w:rsidRPr="00936596">
              <w:rPr>
                <w:rFonts w:asciiTheme="majorHAnsi" w:hAnsiTheme="majorHAnsi" w:cstheme="majorHAnsi"/>
                <w:b/>
                <w:bCs/>
                <w:color w:val="548DD4" w:themeColor="text2" w:themeTint="99"/>
                <w:lang w:val="en-GB"/>
              </w:rPr>
              <w:t>Operationalizing the Project Office</w:t>
            </w:r>
          </w:p>
          <w:p w14:paraId="5DE97247" w14:textId="198A9AE0" w:rsidR="0056789E" w:rsidRPr="00936596" w:rsidRDefault="0056789E" w:rsidP="00211831">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The establishment of the Project office will be completed by the end of the 1st week of the Inception Phase, prior to which procurement of the office equipment will take place upon contract signature. The office will be </w:t>
            </w:r>
            <w:r w:rsidR="000E2BA3" w:rsidRPr="00936596">
              <w:rPr>
                <w:rFonts w:ascii="Calibri" w:hAnsi="Calibri" w:cs="Calibri"/>
                <w:sz w:val="22"/>
                <w:szCs w:val="22"/>
                <w:lang w:val="en-GB"/>
              </w:rPr>
              <w:t xml:space="preserve">located </w:t>
            </w:r>
            <w:r w:rsidR="00291480" w:rsidRPr="00936596">
              <w:rPr>
                <w:rFonts w:ascii="Calibri" w:hAnsi="Calibri" w:cs="Calibri"/>
                <w:sz w:val="22"/>
                <w:szCs w:val="22"/>
                <w:lang w:val="en-GB"/>
              </w:rPr>
              <w:t>within</w:t>
            </w:r>
            <w:r w:rsidR="000E2BA3" w:rsidRPr="00936596">
              <w:rPr>
                <w:rFonts w:ascii="Calibri" w:hAnsi="Calibri" w:cs="Calibri"/>
                <w:sz w:val="22"/>
                <w:szCs w:val="22"/>
                <w:lang w:val="en-GB"/>
              </w:rPr>
              <w:t xml:space="preserve"> walking distance from the Ministry of Economy and Energy.</w:t>
            </w:r>
            <w:r w:rsidRPr="00936596">
              <w:rPr>
                <w:rFonts w:ascii="Calibri" w:hAnsi="Calibri" w:cs="Calibri"/>
                <w:sz w:val="22"/>
                <w:szCs w:val="22"/>
                <w:lang w:val="en-GB"/>
              </w:rPr>
              <w:t xml:space="preserve"> The office will contain;</w:t>
            </w:r>
          </w:p>
          <w:p w14:paraId="5FD20899" w14:textId="77777777" w:rsidR="0056789E" w:rsidRPr="00936596" w:rsidRDefault="0056789E" w:rsidP="001D089B">
            <w:pPr>
              <w:pStyle w:val="bulletpoints"/>
              <w:numPr>
                <w:ilvl w:val="0"/>
                <w:numId w:val="75"/>
              </w:numPr>
              <w:spacing w:line="276" w:lineRule="auto"/>
              <w:contextualSpacing/>
              <w:rPr>
                <w:rFonts w:ascii="Calibri" w:hAnsi="Calibri" w:cs="Calibri"/>
                <w:szCs w:val="22"/>
              </w:rPr>
            </w:pPr>
            <w:r w:rsidRPr="00936596">
              <w:rPr>
                <w:rFonts w:ascii="Calibri" w:hAnsi="Calibri" w:cs="Calibri"/>
                <w:szCs w:val="22"/>
              </w:rPr>
              <w:t xml:space="preserve">approximately 10 square metres area for each expert working on the contract </w:t>
            </w:r>
          </w:p>
          <w:p w14:paraId="17A0CA9F" w14:textId="65B78E33" w:rsidR="0056789E" w:rsidRPr="00936596" w:rsidRDefault="0056789E" w:rsidP="001D089B">
            <w:pPr>
              <w:pStyle w:val="bulletpoints"/>
              <w:numPr>
                <w:ilvl w:val="0"/>
                <w:numId w:val="75"/>
              </w:numPr>
              <w:spacing w:line="276" w:lineRule="auto"/>
              <w:contextualSpacing/>
              <w:rPr>
                <w:rFonts w:ascii="Calibri" w:hAnsi="Calibri" w:cs="Calibri"/>
                <w:szCs w:val="22"/>
              </w:rPr>
            </w:pPr>
            <w:r w:rsidRPr="00936596">
              <w:rPr>
                <w:rFonts w:ascii="Calibri" w:hAnsi="Calibri" w:cs="Calibri"/>
                <w:szCs w:val="22"/>
              </w:rPr>
              <w:t xml:space="preserve">desks for all </w:t>
            </w:r>
            <w:r w:rsidR="00211831" w:rsidRPr="00936596">
              <w:rPr>
                <w:rFonts w:ascii="Calibri" w:hAnsi="Calibri" w:cs="Calibri"/>
                <w:szCs w:val="22"/>
              </w:rPr>
              <w:t>expe</w:t>
            </w:r>
            <w:r w:rsidRPr="00936596">
              <w:rPr>
                <w:rFonts w:ascii="Calibri" w:hAnsi="Calibri" w:cs="Calibri"/>
                <w:szCs w:val="22"/>
              </w:rPr>
              <w:t>rts</w:t>
            </w:r>
            <w:r w:rsidR="00211831" w:rsidRPr="00936596">
              <w:rPr>
                <w:rFonts w:ascii="Calibri" w:hAnsi="Calibri" w:cs="Calibri"/>
                <w:szCs w:val="22"/>
              </w:rPr>
              <w:t xml:space="preserve"> and</w:t>
            </w:r>
            <w:r w:rsidRPr="00936596">
              <w:rPr>
                <w:rFonts w:ascii="Calibri" w:hAnsi="Calibri" w:cs="Calibri"/>
                <w:szCs w:val="22"/>
              </w:rPr>
              <w:t xml:space="preserve"> backstopping personnel</w:t>
            </w:r>
          </w:p>
          <w:p w14:paraId="0E8A04F7" w14:textId="77777777" w:rsidR="0056789E" w:rsidRPr="00936596" w:rsidRDefault="0056789E" w:rsidP="001D089B">
            <w:pPr>
              <w:pStyle w:val="bulletpoints"/>
              <w:numPr>
                <w:ilvl w:val="0"/>
                <w:numId w:val="75"/>
              </w:numPr>
              <w:spacing w:line="276" w:lineRule="auto"/>
              <w:contextualSpacing/>
              <w:rPr>
                <w:rFonts w:ascii="Calibri" w:hAnsi="Calibri" w:cs="Calibri"/>
                <w:szCs w:val="22"/>
              </w:rPr>
            </w:pPr>
            <w:r w:rsidRPr="00936596">
              <w:rPr>
                <w:rFonts w:ascii="Calibri" w:hAnsi="Calibri" w:cs="Calibri"/>
                <w:szCs w:val="22"/>
              </w:rPr>
              <w:t xml:space="preserve">all other necessary furniture and office equipment </w:t>
            </w:r>
          </w:p>
          <w:p w14:paraId="5FED2AFB" w14:textId="77777777" w:rsidR="0056789E" w:rsidRPr="00936596" w:rsidRDefault="0056789E" w:rsidP="001D089B">
            <w:pPr>
              <w:pStyle w:val="bulletpoints"/>
              <w:numPr>
                <w:ilvl w:val="0"/>
                <w:numId w:val="75"/>
              </w:numPr>
              <w:spacing w:line="276" w:lineRule="auto"/>
              <w:contextualSpacing/>
              <w:rPr>
                <w:rFonts w:ascii="Calibri" w:hAnsi="Calibri" w:cs="Calibri"/>
                <w:szCs w:val="22"/>
              </w:rPr>
            </w:pPr>
            <w:r w:rsidRPr="00936596">
              <w:rPr>
                <w:rFonts w:ascii="Calibri" w:hAnsi="Calibri" w:cs="Calibri"/>
                <w:szCs w:val="22"/>
              </w:rPr>
              <w:t xml:space="preserve">all necessary technological and communications facilities, </w:t>
            </w:r>
          </w:p>
          <w:p w14:paraId="2896C251" w14:textId="77777777" w:rsidR="0056789E" w:rsidRPr="00936596" w:rsidRDefault="0056789E" w:rsidP="001D089B">
            <w:pPr>
              <w:pStyle w:val="bulletpoints"/>
              <w:numPr>
                <w:ilvl w:val="0"/>
                <w:numId w:val="75"/>
              </w:numPr>
              <w:spacing w:line="276" w:lineRule="auto"/>
              <w:contextualSpacing/>
              <w:rPr>
                <w:rFonts w:ascii="Calibri" w:hAnsi="Calibri" w:cs="Calibri"/>
                <w:szCs w:val="22"/>
              </w:rPr>
            </w:pPr>
            <w:r w:rsidRPr="00936596">
              <w:rPr>
                <w:rFonts w:ascii="Calibri" w:hAnsi="Calibri" w:cs="Calibri"/>
                <w:szCs w:val="22"/>
              </w:rPr>
              <w:t xml:space="preserve">adequate room for Project meetings, </w:t>
            </w:r>
          </w:p>
          <w:p w14:paraId="3AA95CD1" w14:textId="0056E617" w:rsidR="0056789E" w:rsidRPr="00936596" w:rsidRDefault="0056789E" w:rsidP="00211831">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It is also important to note that the Consortium </w:t>
            </w:r>
            <w:r w:rsidR="00211831" w:rsidRPr="00936596">
              <w:rPr>
                <w:rFonts w:ascii="Calibri" w:hAnsi="Calibri" w:cs="Calibri"/>
                <w:sz w:val="22"/>
                <w:szCs w:val="22"/>
                <w:lang w:val="en-GB"/>
              </w:rPr>
              <w:t>Partner KLSC</w:t>
            </w:r>
            <w:r w:rsidRPr="00936596">
              <w:rPr>
                <w:rFonts w:ascii="Calibri" w:hAnsi="Calibri" w:cs="Calibri"/>
                <w:sz w:val="22"/>
                <w:szCs w:val="22"/>
                <w:lang w:val="en-GB"/>
              </w:rPr>
              <w:t xml:space="preserve">’s office is established in </w:t>
            </w:r>
            <w:r w:rsidR="00211831" w:rsidRPr="00936596">
              <w:rPr>
                <w:rFonts w:ascii="Calibri" w:hAnsi="Calibri" w:cs="Calibri"/>
                <w:sz w:val="22"/>
                <w:szCs w:val="22"/>
                <w:lang w:val="en-GB"/>
              </w:rPr>
              <w:t>Pristina</w:t>
            </w:r>
            <w:r w:rsidRPr="00936596">
              <w:rPr>
                <w:rFonts w:ascii="Calibri" w:hAnsi="Calibri" w:cs="Calibri"/>
                <w:sz w:val="22"/>
                <w:szCs w:val="22"/>
                <w:lang w:val="en-GB"/>
              </w:rPr>
              <w:t>. Therefore, the Consultant will be ready to provide necessary backstopping services during the establishment of the operation office in the country via immediate deployment of their backstopping support services.</w:t>
            </w:r>
          </w:p>
          <w:p w14:paraId="20C5B209" w14:textId="77777777" w:rsidR="00211831" w:rsidRPr="00936596" w:rsidRDefault="00211831" w:rsidP="0056789E">
            <w:pPr>
              <w:spacing w:line="276" w:lineRule="auto"/>
              <w:rPr>
                <w:lang w:val="en-GB"/>
              </w:rPr>
            </w:pPr>
          </w:p>
          <w:p w14:paraId="517B185A" w14:textId="5FF20CBE" w:rsidR="0056789E" w:rsidRPr="00936596" w:rsidRDefault="00211831" w:rsidP="004E66E4">
            <w:pPr>
              <w:shd w:val="clear" w:color="auto" w:fill="F2F2F2" w:themeFill="background1" w:themeFillShade="F2"/>
              <w:rPr>
                <w:rFonts w:asciiTheme="majorHAnsi" w:hAnsiTheme="majorHAnsi" w:cstheme="majorHAnsi"/>
                <w:b/>
                <w:bCs/>
                <w:caps/>
                <w:color w:val="548DD4" w:themeColor="text2" w:themeTint="99"/>
                <w:lang w:val="en-GB"/>
              </w:rPr>
            </w:pPr>
            <w:r w:rsidRPr="00936596">
              <w:rPr>
                <w:rFonts w:asciiTheme="majorHAnsi" w:hAnsiTheme="majorHAnsi" w:cstheme="majorHAnsi"/>
                <w:b/>
                <w:bCs/>
                <w:color w:val="548DD4" w:themeColor="text2" w:themeTint="99"/>
                <w:lang w:val="en-GB"/>
              </w:rPr>
              <w:t>Establishing the Project Structure</w:t>
            </w:r>
          </w:p>
          <w:p w14:paraId="7A620FF4" w14:textId="71E36433" w:rsidR="0056789E" w:rsidRPr="00936596" w:rsidRDefault="0056789E" w:rsidP="00211831">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While establishing the project structure, the Consultant will define the working relationships between the TAT including the project director, backstopping staff, key expert and non-key experts, </w:t>
            </w:r>
            <w:r w:rsidR="00211831" w:rsidRPr="00936596">
              <w:rPr>
                <w:rFonts w:ascii="Calibri" w:hAnsi="Calibri" w:cs="Calibri"/>
                <w:sz w:val="22"/>
                <w:szCs w:val="22"/>
                <w:lang w:val="en-GB"/>
              </w:rPr>
              <w:t>MoEE</w:t>
            </w:r>
            <w:r w:rsidRPr="00936596">
              <w:rPr>
                <w:rFonts w:ascii="Calibri" w:hAnsi="Calibri" w:cs="Calibri"/>
                <w:sz w:val="22"/>
                <w:szCs w:val="22"/>
                <w:lang w:val="en-GB"/>
              </w:rPr>
              <w:t xml:space="preserve">, </w:t>
            </w:r>
            <w:r w:rsidR="00211831" w:rsidRPr="00936596">
              <w:rPr>
                <w:rFonts w:ascii="Calibri" w:hAnsi="Calibri" w:cs="Calibri"/>
                <w:sz w:val="22"/>
                <w:szCs w:val="22"/>
                <w:lang w:val="en-GB"/>
              </w:rPr>
              <w:t>EUOK and other stakeholders</w:t>
            </w:r>
            <w:r w:rsidRPr="00936596">
              <w:rPr>
                <w:rFonts w:ascii="Calibri" w:hAnsi="Calibri" w:cs="Calibri"/>
                <w:sz w:val="22"/>
                <w:szCs w:val="22"/>
                <w:lang w:val="en-GB"/>
              </w:rPr>
              <w:t>.</w:t>
            </w:r>
          </w:p>
          <w:p w14:paraId="1F0B0CFD" w14:textId="77777777" w:rsidR="0056789E" w:rsidRPr="00936596" w:rsidRDefault="0056789E" w:rsidP="00211831">
            <w:pPr>
              <w:spacing w:line="276" w:lineRule="auto"/>
              <w:jc w:val="both"/>
              <w:rPr>
                <w:rFonts w:ascii="Calibri" w:hAnsi="Calibri" w:cs="Calibri"/>
                <w:sz w:val="22"/>
                <w:szCs w:val="22"/>
                <w:lang w:val="en-GB"/>
              </w:rPr>
            </w:pPr>
            <w:r w:rsidRPr="00936596">
              <w:rPr>
                <w:rFonts w:ascii="Calibri" w:hAnsi="Calibri" w:cs="Calibri"/>
                <w:sz w:val="22"/>
                <w:szCs w:val="22"/>
                <w:lang w:val="en-GB"/>
              </w:rPr>
              <w:t>The working groups that we propose to establish within the scope of this Technical Proposal will be elaborated with respect to their composition, indicative members, the frequency of meetings, their roles and functions, and expected outputs. We will touch upon all these arrangements in the Inception Report.</w:t>
            </w:r>
          </w:p>
          <w:p w14:paraId="7B0A5FFF" w14:textId="075445B3" w:rsidR="0056789E" w:rsidRPr="00936596" w:rsidRDefault="0056789E" w:rsidP="00211831">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Based on our experience in various projects, establishing the basic systems from the first day of the project have great significance. Reporting and translation is very basic but vital elements of the implementation. </w:t>
            </w:r>
          </w:p>
          <w:p w14:paraId="4702A19E" w14:textId="77777777" w:rsidR="004E66E4" w:rsidRPr="00936596" w:rsidRDefault="004E66E4" w:rsidP="00211831">
            <w:pPr>
              <w:spacing w:line="276" w:lineRule="auto"/>
              <w:jc w:val="both"/>
              <w:rPr>
                <w:rFonts w:ascii="Calibri" w:hAnsi="Calibri" w:cs="Calibri"/>
                <w:sz w:val="22"/>
                <w:szCs w:val="22"/>
                <w:lang w:val="en-GB"/>
              </w:rPr>
            </w:pPr>
          </w:p>
          <w:p w14:paraId="7C920FD8" w14:textId="3D73DED1" w:rsidR="0056789E" w:rsidRPr="00936596" w:rsidRDefault="0056789E" w:rsidP="004E66E4">
            <w:pPr>
              <w:shd w:val="clear" w:color="auto" w:fill="F2F2F2" w:themeFill="background1" w:themeFillShade="F2"/>
              <w:rPr>
                <w:rFonts w:asciiTheme="majorHAnsi" w:hAnsiTheme="majorHAnsi" w:cstheme="majorHAnsi"/>
                <w:b/>
                <w:bCs/>
                <w:color w:val="548DD4" w:themeColor="text2" w:themeTint="99"/>
                <w:lang w:val="en-GB"/>
              </w:rPr>
            </w:pPr>
            <w:bookmarkStart w:id="236" w:name="_Toc114584166"/>
            <w:r w:rsidRPr="00936596">
              <w:rPr>
                <w:rFonts w:asciiTheme="majorHAnsi" w:hAnsiTheme="majorHAnsi" w:cstheme="majorHAnsi"/>
                <w:b/>
                <w:bCs/>
                <w:color w:val="548DD4" w:themeColor="text2" w:themeTint="99"/>
                <w:lang w:val="en-GB"/>
              </w:rPr>
              <w:t xml:space="preserve">Initial meetings with the </w:t>
            </w:r>
            <w:r w:rsidR="00211831" w:rsidRPr="00936596">
              <w:rPr>
                <w:rFonts w:asciiTheme="majorHAnsi" w:hAnsiTheme="majorHAnsi" w:cstheme="majorHAnsi"/>
                <w:b/>
                <w:bCs/>
                <w:color w:val="548DD4" w:themeColor="text2" w:themeTint="99"/>
                <w:lang w:val="en-GB"/>
              </w:rPr>
              <w:t>MoEE</w:t>
            </w:r>
            <w:r w:rsidRPr="00936596">
              <w:rPr>
                <w:rFonts w:asciiTheme="majorHAnsi" w:hAnsiTheme="majorHAnsi" w:cstheme="majorHAnsi"/>
                <w:b/>
                <w:bCs/>
                <w:color w:val="548DD4" w:themeColor="text2" w:themeTint="99"/>
                <w:lang w:val="en-GB"/>
              </w:rPr>
              <w:t xml:space="preserve"> and stakeholders</w:t>
            </w:r>
            <w:bookmarkEnd w:id="236"/>
          </w:p>
          <w:p w14:paraId="0A76DDD0"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At the beginning of Project implementation, we propose to organise initial meetings to ensure effective flow of information and communication among the Project team and stakeholders:</w:t>
            </w:r>
          </w:p>
          <w:p w14:paraId="0D283049" w14:textId="77777777" w:rsidR="0056789E" w:rsidRPr="00936596" w:rsidRDefault="0056789E" w:rsidP="001D089B">
            <w:pPr>
              <w:pStyle w:val="bulletpoints"/>
              <w:numPr>
                <w:ilvl w:val="0"/>
                <w:numId w:val="81"/>
              </w:numPr>
              <w:spacing w:line="276" w:lineRule="auto"/>
              <w:contextualSpacing/>
              <w:rPr>
                <w:rFonts w:ascii="Calibri" w:hAnsi="Calibri" w:cs="Calibri"/>
                <w:szCs w:val="22"/>
              </w:rPr>
            </w:pPr>
            <w:r w:rsidRPr="00936596">
              <w:rPr>
                <w:rFonts w:ascii="Calibri" w:hAnsi="Calibri" w:cs="Calibri"/>
                <w:szCs w:val="22"/>
              </w:rPr>
              <w:t>Official Kick-Off Meeting</w:t>
            </w:r>
          </w:p>
          <w:p w14:paraId="59D10B14" w14:textId="77777777" w:rsidR="0056789E" w:rsidRPr="00936596" w:rsidRDefault="0056789E" w:rsidP="001D089B">
            <w:pPr>
              <w:pStyle w:val="bulletpoints"/>
              <w:numPr>
                <w:ilvl w:val="0"/>
                <w:numId w:val="81"/>
              </w:numPr>
              <w:spacing w:line="276" w:lineRule="auto"/>
              <w:contextualSpacing/>
              <w:rPr>
                <w:rFonts w:ascii="Calibri" w:hAnsi="Calibri" w:cs="Calibri"/>
                <w:szCs w:val="22"/>
              </w:rPr>
            </w:pPr>
            <w:r w:rsidRPr="00936596">
              <w:rPr>
                <w:rFonts w:ascii="Calibri" w:hAnsi="Calibri" w:cs="Calibri"/>
                <w:szCs w:val="22"/>
              </w:rPr>
              <w:t>Introductory Meetings with all key stakeholders</w:t>
            </w:r>
          </w:p>
          <w:p w14:paraId="43A2DEB3" w14:textId="77777777" w:rsidR="0056789E" w:rsidRPr="00936596" w:rsidRDefault="0056789E" w:rsidP="001D089B">
            <w:pPr>
              <w:pStyle w:val="bulletpoints"/>
              <w:numPr>
                <w:ilvl w:val="0"/>
                <w:numId w:val="81"/>
              </w:numPr>
              <w:spacing w:line="276" w:lineRule="auto"/>
              <w:contextualSpacing/>
              <w:rPr>
                <w:rFonts w:ascii="Calibri" w:hAnsi="Calibri" w:cs="Calibri"/>
                <w:szCs w:val="22"/>
              </w:rPr>
            </w:pPr>
            <w:r w:rsidRPr="00936596">
              <w:rPr>
                <w:rFonts w:ascii="Calibri" w:hAnsi="Calibri" w:cs="Calibri"/>
                <w:szCs w:val="22"/>
              </w:rPr>
              <w:t>Weekly Meetings with the Beneficiary</w:t>
            </w:r>
          </w:p>
          <w:p w14:paraId="5A464A19" w14:textId="77777777" w:rsidR="0056789E" w:rsidRPr="00936596" w:rsidRDefault="0056789E" w:rsidP="004E66E4">
            <w:pPr>
              <w:shd w:val="clear" w:color="auto" w:fill="F2F2F2" w:themeFill="background1" w:themeFillShade="F2"/>
              <w:rPr>
                <w:rFonts w:asciiTheme="majorHAnsi" w:hAnsiTheme="majorHAnsi" w:cstheme="majorHAnsi"/>
                <w:b/>
                <w:bCs/>
                <w:caps/>
                <w:color w:val="548DD4" w:themeColor="text2" w:themeTint="99"/>
                <w:lang w:val="en-GB"/>
              </w:rPr>
            </w:pPr>
            <w:r w:rsidRPr="00936596">
              <w:rPr>
                <w:rFonts w:asciiTheme="majorHAnsi" w:hAnsiTheme="majorHAnsi" w:cstheme="majorHAnsi"/>
                <w:b/>
                <w:bCs/>
                <w:caps/>
                <w:color w:val="548DD4" w:themeColor="text2" w:themeTint="99"/>
                <w:lang w:val="en-GB"/>
              </w:rPr>
              <w:t>Kick-off meeting</w:t>
            </w:r>
          </w:p>
          <w:p w14:paraId="5768332A" w14:textId="67ED3E44" w:rsidR="009619DF" w:rsidRPr="00936596" w:rsidRDefault="0056789E" w:rsidP="009619DF">
            <w:pPr>
              <w:spacing w:line="276" w:lineRule="auto"/>
              <w:jc w:val="both"/>
              <w:rPr>
                <w:rFonts w:ascii="Calibri" w:hAnsi="Calibri" w:cs="Calibri"/>
                <w:sz w:val="22"/>
                <w:szCs w:val="22"/>
                <w:lang w:val="en-GB"/>
              </w:rPr>
            </w:pPr>
            <w:r w:rsidRPr="00936596">
              <w:rPr>
                <w:rFonts w:ascii="Calibri" w:hAnsi="Calibri" w:cs="Calibri"/>
                <w:sz w:val="22"/>
                <w:szCs w:val="22"/>
                <w:lang w:val="en-GB"/>
              </w:rPr>
              <w:lastRenderedPageBreak/>
              <w:t xml:space="preserve">Firstly, the Project will officially start with the organisation of a Kick-Off Meeting with the attendance of the core Project stakeholders: the TAT and Consortium representatives, </w:t>
            </w:r>
            <w:r w:rsidR="00211831" w:rsidRPr="00936596">
              <w:rPr>
                <w:rFonts w:ascii="Calibri" w:hAnsi="Calibri" w:cs="Calibri"/>
                <w:sz w:val="22"/>
                <w:szCs w:val="22"/>
                <w:lang w:val="en-GB"/>
              </w:rPr>
              <w:t>MoEE</w:t>
            </w:r>
            <w:r w:rsidRPr="00936596">
              <w:rPr>
                <w:rFonts w:ascii="Calibri" w:hAnsi="Calibri" w:cs="Calibri"/>
                <w:sz w:val="22"/>
                <w:szCs w:val="22"/>
                <w:lang w:val="en-GB"/>
              </w:rPr>
              <w:t>,</w:t>
            </w:r>
            <w:r w:rsidR="00211831" w:rsidRPr="00936596">
              <w:rPr>
                <w:rFonts w:ascii="Calibri" w:hAnsi="Calibri" w:cs="Calibri"/>
                <w:sz w:val="22"/>
                <w:szCs w:val="22"/>
                <w:lang w:val="en-GB"/>
              </w:rPr>
              <w:t xml:space="preserve"> EUOK,</w:t>
            </w:r>
            <w:r w:rsidRPr="00936596">
              <w:rPr>
                <w:rFonts w:ascii="Calibri" w:hAnsi="Calibri" w:cs="Calibri"/>
                <w:sz w:val="22"/>
                <w:szCs w:val="22"/>
                <w:lang w:val="en-GB"/>
              </w:rPr>
              <w:t xml:space="preserve"> representatives of core stakeholders</w:t>
            </w:r>
            <w:r w:rsidR="009619DF" w:rsidRPr="00936596">
              <w:rPr>
                <w:rFonts w:ascii="Calibri" w:hAnsi="Calibri" w:cs="Calibri"/>
                <w:sz w:val="22"/>
                <w:szCs w:val="22"/>
                <w:lang w:val="en-GB"/>
              </w:rPr>
              <w:t xml:space="preserve"> such as Ministry of Internal Affairs, Central Bank of Kosovo, and a representative of NIPAC as observer</w:t>
            </w:r>
            <w:r w:rsidRPr="00936596">
              <w:rPr>
                <w:rFonts w:ascii="Calibri" w:hAnsi="Calibri" w:cs="Calibri"/>
                <w:sz w:val="22"/>
                <w:szCs w:val="22"/>
                <w:lang w:val="en-GB"/>
              </w:rPr>
              <w:t xml:space="preserve">. The organisation of the Kick-Off Meeting will be undertaken by the </w:t>
            </w:r>
            <w:r w:rsidR="009619DF" w:rsidRPr="00936596">
              <w:rPr>
                <w:rFonts w:ascii="Calibri" w:hAnsi="Calibri" w:cs="Calibri"/>
                <w:sz w:val="22"/>
                <w:szCs w:val="22"/>
                <w:lang w:val="en-GB"/>
              </w:rPr>
              <w:t xml:space="preserve">Contractor </w:t>
            </w:r>
            <w:r w:rsidRPr="00936596">
              <w:rPr>
                <w:rFonts w:ascii="Calibri" w:hAnsi="Calibri" w:cs="Calibri"/>
                <w:sz w:val="22"/>
                <w:szCs w:val="22"/>
                <w:lang w:val="en-GB"/>
              </w:rPr>
              <w:t xml:space="preserve"> in consultation with the </w:t>
            </w:r>
            <w:r w:rsidR="009619DF" w:rsidRPr="00936596">
              <w:rPr>
                <w:rFonts w:ascii="Calibri" w:hAnsi="Calibri" w:cs="Calibri"/>
                <w:sz w:val="22"/>
                <w:szCs w:val="22"/>
                <w:lang w:val="en-GB"/>
              </w:rPr>
              <w:t>MoEE and EUOK</w:t>
            </w:r>
            <w:r w:rsidRPr="00936596">
              <w:rPr>
                <w:rFonts w:ascii="Calibri" w:hAnsi="Calibri" w:cs="Calibri"/>
                <w:sz w:val="22"/>
                <w:szCs w:val="22"/>
                <w:lang w:val="en-GB"/>
              </w:rPr>
              <w:t>. The Kick-Off Meeting will have the below indicative agenda:</w:t>
            </w:r>
          </w:p>
          <w:p w14:paraId="65AD1DF8" w14:textId="77777777" w:rsidR="0056789E" w:rsidRPr="00936596" w:rsidRDefault="0056789E" w:rsidP="00211831">
            <w:pPr>
              <w:spacing w:line="276" w:lineRule="auto"/>
              <w:jc w:val="center"/>
              <w:rPr>
                <w:rFonts w:ascii="Calibri" w:hAnsi="Calibri" w:cs="Calibri"/>
                <w:sz w:val="22"/>
                <w:szCs w:val="22"/>
                <w:lang w:val="en-GB"/>
              </w:rPr>
            </w:pPr>
            <w:r w:rsidRPr="00936596">
              <w:rPr>
                <w:rFonts w:ascii="Calibri" w:hAnsi="Calibri" w:cs="Calibri"/>
                <w:noProof/>
                <w:sz w:val="22"/>
                <w:szCs w:val="22"/>
                <w:lang w:val="en-GB"/>
              </w:rPr>
              <w:drawing>
                <wp:inline distT="0" distB="0" distL="0" distR="0" wp14:anchorId="25FA1BC0" wp14:editId="07074D53">
                  <wp:extent cx="4400876" cy="3409950"/>
                  <wp:effectExtent l="0" t="0" r="0" b="0"/>
                  <wp:docPr id="3161" name="Picture 3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 name="Picture 3161" descr="Graphical user interface, text, application&#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403792" cy="3412210"/>
                          </a:xfrm>
                          <a:prstGeom prst="rect">
                            <a:avLst/>
                          </a:prstGeom>
                          <a:noFill/>
                          <a:ln>
                            <a:noFill/>
                          </a:ln>
                        </pic:spPr>
                      </pic:pic>
                    </a:graphicData>
                  </a:graphic>
                </wp:inline>
              </w:drawing>
            </w:r>
          </w:p>
          <w:p w14:paraId="3252D9C5" w14:textId="11F53366" w:rsidR="0056789E" w:rsidRPr="00936596" w:rsidRDefault="0056789E" w:rsidP="009619DF">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The </w:t>
            </w:r>
            <w:r w:rsidR="009619DF" w:rsidRPr="00936596">
              <w:rPr>
                <w:rFonts w:ascii="Calibri" w:hAnsi="Calibri" w:cs="Calibri"/>
                <w:sz w:val="22"/>
                <w:szCs w:val="22"/>
                <w:lang w:val="en-GB"/>
              </w:rPr>
              <w:t xml:space="preserve">MoEE, EUOK, </w:t>
            </w:r>
            <w:r w:rsidRPr="00936596">
              <w:rPr>
                <w:rFonts w:ascii="Calibri" w:hAnsi="Calibri" w:cs="Calibri"/>
                <w:sz w:val="22"/>
                <w:szCs w:val="22"/>
                <w:lang w:val="en-GB"/>
              </w:rPr>
              <w:t>as well as the TAT will have the opportunity to raise any issue or focus on specific topics which may pose crucial importance in terms of the Project implementation.</w:t>
            </w:r>
            <w:r w:rsidR="009619DF" w:rsidRPr="00936596">
              <w:rPr>
                <w:rFonts w:ascii="Calibri" w:hAnsi="Calibri" w:cs="Calibri"/>
                <w:sz w:val="22"/>
                <w:szCs w:val="22"/>
                <w:lang w:val="en-GB"/>
              </w:rPr>
              <w:t xml:space="preserve"> </w:t>
            </w:r>
            <w:r w:rsidRPr="00936596">
              <w:rPr>
                <w:rFonts w:ascii="Calibri" w:hAnsi="Calibri" w:cs="Calibri"/>
                <w:sz w:val="22"/>
                <w:szCs w:val="22"/>
                <w:lang w:val="en-GB"/>
              </w:rPr>
              <w:t>The Kick-Off Meeting will be the first gathering of all core implementing bodies of the Project in which main project management and implementation rules / procedures are reviewed. Furthermore, this meeting will be the initial meeting to establish the management structure of the Project such as creating a common platform to review the roles and responsibilities of the core Project stakeholders to ensure smooth implementation of the Project from the very beginning. For successful and effective implementation of the Project, synergy among all stakeholders is considered a must. Thus, the aforementioned meeting will achieve all these intentions.</w:t>
            </w:r>
          </w:p>
          <w:p w14:paraId="06C17825" w14:textId="77777777" w:rsidR="009619DF" w:rsidRPr="00936596" w:rsidRDefault="009619DF" w:rsidP="009619DF">
            <w:pPr>
              <w:spacing w:line="276" w:lineRule="auto"/>
              <w:jc w:val="both"/>
              <w:rPr>
                <w:rFonts w:ascii="Calibri" w:hAnsi="Calibri" w:cs="Calibri"/>
                <w:sz w:val="22"/>
                <w:szCs w:val="22"/>
                <w:lang w:val="en-GB"/>
              </w:rPr>
            </w:pPr>
          </w:p>
          <w:p w14:paraId="2F79207A" w14:textId="52895B46" w:rsidR="0056789E" w:rsidRPr="00936596" w:rsidRDefault="009619DF" w:rsidP="004E66E4">
            <w:pPr>
              <w:shd w:val="clear" w:color="auto" w:fill="F2F2F2" w:themeFill="background1" w:themeFillShade="F2"/>
              <w:rPr>
                <w:rFonts w:asciiTheme="majorHAnsi" w:hAnsiTheme="majorHAnsi" w:cstheme="majorHAnsi"/>
                <w:b/>
                <w:bCs/>
                <w:color w:val="548DD4" w:themeColor="text2" w:themeTint="99"/>
                <w:lang w:val="en-GB"/>
              </w:rPr>
            </w:pPr>
            <w:r w:rsidRPr="00936596">
              <w:rPr>
                <w:rFonts w:asciiTheme="majorHAnsi" w:hAnsiTheme="majorHAnsi" w:cstheme="majorHAnsi"/>
                <w:b/>
                <w:bCs/>
                <w:color w:val="548DD4" w:themeColor="text2" w:themeTint="99"/>
                <w:lang w:val="en-GB"/>
              </w:rPr>
              <w:t>Introductory Meetings With Key Stakeholders</w:t>
            </w:r>
          </w:p>
          <w:p w14:paraId="54DFADDA"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Following the Kick-off Meeting, informative and consultation meetings/workshops will be organized with all the key stakeholders in order to engage co-operation and ownership of the relevant authorities in the operation. The information, ideas and common understanding gained from these discussions will serve as the foundation for all activities during implementation. Firstly, TAT will organize separate meetings with;</w:t>
            </w:r>
          </w:p>
          <w:p w14:paraId="241D739E" w14:textId="2813F72C" w:rsidR="0056789E" w:rsidRPr="00936596" w:rsidRDefault="009619DF" w:rsidP="001D089B">
            <w:pPr>
              <w:numPr>
                <w:ilvl w:val="0"/>
                <w:numId w:val="76"/>
              </w:numPr>
              <w:spacing w:after="120" w:line="276" w:lineRule="auto"/>
              <w:ind w:right="64"/>
              <w:jc w:val="both"/>
              <w:rPr>
                <w:rFonts w:ascii="Calibri" w:hAnsi="Calibri" w:cs="Calibri"/>
                <w:sz w:val="22"/>
                <w:szCs w:val="22"/>
                <w:lang w:val="en-GB"/>
              </w:rPr>
            </w:pPr>
            <w:r w:rsidRPr="00936596">
              <w:rPr>
                <w:rFonts w:ascii="Calibri" w:hAnsi="Calibri" w:cs="Calibri"/>
                <w:sz w:val="22"/>
                <w:szCs w:val="22"/>
                <w:lang w:val="en-GB"/>
              </w:rPr>
              <w:t>Ministry of Economy and Energy</w:t>
            </w:r>
          </w:p>
          <w:p w14:paraId="20FE1765" w14:textId="4577A8F9" w:rsidR="009619DF" w:rsidRPr="00936596" w:rsidRDefault="009619DF" w:rsidP="001D089B">
            <w:pPr>
              <w:numPr>
                <w:ilvl w:val="0"/>
                <w:numId w:val="76"/>
              </w:numPr>
              <w:spacing w:after="120" w:line="276" w:lineRule="auto"/>
              <w:ind w:right="64"/>
              <w:jc w:val="both"/>
              <w:rPr>
                <w:rFonts w:ascii="Calibri" w:hAnsi="Calibri" w:cs="Calibri"/>
                <w:sz w:val="22"/>
                <w:szCs w:val="22"/>
                <w:lang w:val="en-GB"/>
              </w:rPr>
            </w:pPr>
            <w:r w:rsidRPr="00936596">
              <w:rPr>
                <w:rFonts w:ascii="Calibri" w:hAnsi="Calibri" w:cs="Calibri"/>
                <w:sz w:val="22"/>
                <w:szCs w:val="22"/>
                <w:lang w:val="en-GB"/>
              </w:rPr>
              <w:t>European Union Office in Kosovo</w:t>
            </w:r>
          </w:p>
          <w:p w14:paraId="1A9A3A9E" w14:textId="3F58A000" w:rsidR="009619DF" w:rsidRPr="00936596" w:rsidRDefault="009619DF" w:rsidP="001D089B">
            <w:pPr>
              <w:numPr>
                <w:ilvl w:val="0"/>
                <w:numId w:val="76"/>
              </w:numPr>
              <w:spacing w:after="120" w:line="276" w:lineRule="auto"/>
              <w:ind w:right="64"/>
              <w:jc w:val="both"/>
              <w:rPr>
                <w:rFonts w:ascii="Calibri" w:hAnsi="Calibri" w:cs="Calibri"/>
                <w:sz w:val="22"/>
                <w:szCs w:val="22"/>
                <w:lang w:val="en-GB"/>
              </w:rPr>
            </w:pPr>
            <w:r w:rsidRPr="00936596">
              <w:rPr>
                <w:rFonts w:ascii="Calibri" w:hAnsi="Calibri" w:cs="Calibri"/>
                <w:sz w:val="22"/>
                <w:szCs w:val="22"/>
                <w:lang w:val="en-GB"/>
              </w:rPr>
              <w:t xml:space="preserve">Central Bank of Kosovo </w:t>
            </w:r>
          </w:p>
          <w:p w14:paraId="45FEFC9D" w14:textId="351DD4FF" w:rsidR="009619DF" w:rsidRPr="00936596" w:rsidRDefault="005F545A" w:rsidP="001D089B">
            <w:pPr>
              <w:numPr>
                <w:ilvl w:val="0"/>
                <w:numId w:val="76"/>
              </w:numPr>
              <w:spacing w:after="120" w:line="276" w:lineRule="auto"/>
              <w:ind w:right="64"/>
              <w:jc w:val="both"/>
              <w:rPr>
                <w:rFonts w:ascii="Calibri" w:hAnsi="Calibri" w:cs="Calibri"/>
                <w:sz w:val="22"/>
                <w:szCs w:val="22"/>
                <w:lang w:val="en-GB"/>
              </w:rPr>
            </w:pPr>
            <w:r w:rsidRPr="00936596">
              <w:rPr>
                <w:rFonts w:ascii="Calibri" w:hAnsi="Calibri" w:cs="Calibri"/>
                <w:sz w:val="22"/>
                <w:szCs w:val="22"/>
                <w:lang w:val="en-GB"/>
              </w:rPr>
              <w:t>Financial Institutions</w:t>
            </w:r>
          </w:p>
          <w:p w14:paraId="548109D6" w14:textId="20D14932" w:rsidR="005F545A" w:rsidRPr="00936596" w:rsidRDefault="005F545A" w:rsidP="001D089B">
            <w:pPr>
              <w:numPr>
                <w:ilvl w:val="0"/>
                <w:numId w:val="76"/>
              </w:numPr>
              <w:spacing w:after="120" w:line="276" w:lineRule="auto"/>
              <w:ind w:right="64"/>
              <w:jc w:val="both"/>
              <w:rPr>
                <w:rFonts w:ascii="Calibri" w:hAnsi="Calibri" w:cs="Calibri"/>
                <w:sz w:val="22"/>
                <w:szCs w:val="22"/>
                <w:lang w:val="en-GB"/>
              </w:rPr>
            </w:pPr>
            <w:r w:rsidRPr="00936596">
              <w:rPr>
                <w:rFonts w:ascii="Calibri" w:hAnsi="Calibri" w:cs="Calibri"/>
                <w:sz w:val="22"/>
                <w:szCs w:val="22"/>
                <w:lang w:val="en-GB"/>
              </w:rPr>
              <w:t>Private companies</w:t>
            </w:r>
          </w:p>
          <w:p w14:paraId="4785F4BD" w14:textId="77777777" w:rsidR="0056789E" w:rsidRPr="00936596" w:rsidRDefault="0056789E" w:rsidP="001D089B">
            <w:pPr>
              <w:numPr>
                <w:ilvl w:val="0"/>
                <w:numId w:val="76"/>
              </w:numPr>
              <w:spacing w:after="120" w:line="276" w:lineRule="auto"/>
              <w:ind w:right="64"/>
              <w:jc w:val="both"/>
              <w:rPr>
                <w:rFonts w:ascii="Calibri" w:hAnsi="Calibri" w:cs="Calibri"/>
                <w:sz w:val="22"/>
                <w:szCs w:val="22"/>
                <w:lang w:val="en-GB"/>
              </w:rPr>
            </w:pPr>
            <w:r w:rsidRPr="00936596">
              <w:rPr>
                <w:rFonts w:ascii="Calibri" w:hAnsi="Calibri" w:cs="Calibri"/>
                <w:sz w:val="22"/>
                <w:szCs w:val="22"/>
                <w:lang w:val="en-GB"/>
              </w:rPr>
              <w:lastRenderedPageBreak/>
              <w:t>Representatives of other institutions directly or indirectly involved in the implementation of this contract if deemed necessary</w:t>
            </w:r>
          </w:p>
          <w:p w14:paraId="790AD9A3" w14:textId="67C6838C"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During these meetings, the related activities will be presented as will be subject to the contract and any revision requirements will be sought with specific to the participants’ expertise from the </w:t>
            </w:r>
            <w:r w:rsidR="009619DF" w:rsidRPr="00936596">
              <w:rPr>
                <w:rFonts w:ascii="Calibri" w:hAnsi="Calibri" w:cs="Calibri"/>
                <w:sz w:val="22"/>
                <w:szCs w:val="22"/>
                <w:lang w:val="en-GB"/>
              </w:rPr>
              <w:t>MoEE</w:t>
            </w:r>
            <w:r w:rsidRPr="00936596">
              <w:rPr>
                <w:rFonts w:ascii="Calibri" w:hAnsi="Calibri" w:cs="Calibri"/>
                <w:sz w:val="22"/>
                <w:szCs w:val="22"/>
                <w:lang w:val="en-GB"/>
              </w:rPr>
              <w:t xml:space="preserve">. After these individual meetings organized by TAT in the first week after the Kick Off, 1 more common meeting will be held at the second week together with all staff. </w:t>
            </w:r>
          </w:p>
          <w:p w14:paraId="45B18AF2" w14:textId="77777777" w:rsidR="009619DF" w:rsidRPr="00936596" w:rsidRDefault="009619DF" w:rsidP="00211831">
            <w:pPr>
              <w:spacing w:line="276" w:lineRule="auto"/>
              <w:rPr>
                <w:rFonts w:ascii="Calibri" w:hAnsi="Calibri" w:cs="Calibri"/>
                <w:sz w:val="22"/>
                <w:szCs w:val="22"/>
                <w:lang w:val="en-GB"/>
              </w:rPr>
            </w:pPr>
          </w:p>
          <w:p w14:paraId="153E9DD6" w14:textId="5C062EA3" w:rsidR="0056789E" w:rsidRPr="00936596" w:rsidRDefault="009619DF" w:rsidP="004E66E4">
            <w:pPr>
              <w:shd w:val="clear" w:color="auto" w:fill="F2F2F2" w:themeFill="background1" w:themeFillShade="F2"/>
              <w:rPr>
                <w:rFonts w:asciiTheme="majorHAnsi" w:hAnsiTheme="majorHAnsi" w:cstheme="majorHAnsi"/>
                <w:b/>
                <w:bCs/>
                <w:caps/>
                <w:color w:val="548DD4" w:themeColor="text2" w:themeTint="99"/>
                <w:lang w:val="en-GB"/>
              </w:rPr>
            </w:pPr>
            <w:r w:rsidRPr="00936596">
              <w:rPr>
                <w:rFonts w:asciiTheme="majorHAnsi" w:hAnsiTheme="majorHAnsi" w:cstheme="majorHAnsi"/>
                <w:b/>
                <w:bCs/>
                <w:color w:val="548DD4" w:themeColor="text2" w:themeTint="99"/>
                <w:lang w:val="en-GB"/>
              </w:rPr>
              <w:t>Weekly Meetings with MoEE</w:t>
            </w:r>
          </w:p>
          <w:p w14:paraId="1E39CB5F" w14:textId="7070A3CF" w:rsidR="0056789E" w:rsidRPr="00936596" w:rsidRDefault="0056789E" w:rsidP="009619DF">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We are aware that the beginning of a project is a very intense and busy time for all parties involved in the implementation process. Therefore, we strongly believe in the benefit of holding regular meetings, with the participation of the </w:t>
            </w:r>
            <w:r w:rsidR="009619DF" w:rsidRPr="00936596">
              <w:rPr>
                <w:rFonts w:ascii="Calibri" w:hAnsi="Calibri" w:cs="Calibri"/>
                <w:sz w:val="22"/>
                <w:szCs w:val="22"/>
                <w:lang w:val="en-GB"/>
              </w:rPr>
              <w:t>MoEE</w:t>
            </w:r>
            <w:r w:rsidRPr="00936596">
              <w:rPr>
                <w:rFonts w:ascii="Calibri" w:hAnsi="Calibri" w:cs="Calibri"/>
                <w:sz w:val="22"/>
                <w:szCs w:val="22"/>
                <w:lang w:val="en-GB"/>
              </w:rPr>
              <w:t xml:space="preserve"> members to review the Project progress, upcoming activities and issues to effectively manage this period. These meetings will not only facilitate smooth implementation but also will help in Project objectives, activities, roles and responsibilities to be understood by the stakeholders.</w:t>
            </w:r>
          </w:p>
          <w:p w14:paraId="2C491EF5" w14:textId="77777777" w:rsidR="009619DF" w:rsidRPr="00936596" w:rsidRDefault="009619DF" w:rsidP="009619DF">
            <w:pPr>
              <w:spacing w:line="276" w:lineRule="auto"/>
              <w:jc w:val="both"/>
              <w:rPr>
                <w:rFonts w:ascii="Calibri" w:hAnsi="Calibri" w:cs="Calibri"/>
                <w:sz w:val="22"/>
                <w:szCs w:val="22"/>
                <w:lang w:val="en-GB"/>
              </w:rPr>
            </w:pPr>
          </w:p>
          <w:p w14:paraId="2A3BD0EE" w14:textId="0C356011"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One of the main purposes of these meetings will be figuring out the framework and intervention logic of the Project in order to develop a full and common understanding of the Project objectives as well as to comprehend the current situation of the programme. Therefore, we find these meetings critically important to initiate a first step contact and Project introduction to the stakeholders so that proper support is provided during implementation.</w:t>
            </w:r>
          </w:p>
          <w:p w14:paraId="76B33574" w14:textId="77777777" w:rsidR="009619DF" w:rsidRPr="00936596" w:rsidRDefault="009619DF" w:rsidP="00211831">
            <w:pPr>
              <w:spacing w:line="276" w:lineRule="auto"/>
              <w:rPr>
                <w:rFonts w:ascii="Calibri" w:hAnsi="Calibri" w:cs="Calibri"/>
                <w:sz w:val="22"/>
                <w:szCs w:val="22"/>
                <w:lang w:val="en-GB"/>
              </w:rPr>
            </w:pPr>
          </w:p>
          <w:p w14:paraId="53CB16FF" w14:textId="37D78AA0"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To have a smooth implementation weekly meeting will be held with the </w:t>
            </w:r>
            <w:r w:rsidR="009619DF" w:rsidRPr="00936596">
              <w:rPr>
                <w:rFonts w:ascii="Calibri" w:hAnsi="Calibri" w:cs="Calibri"/>
                <w:sz w:val="22"/>
                <w:szCs w:val="22"/>
                <w:lang w:val="en-GB"/>
              </w:rPr>
              <w:t>MoEE</w:t>
            </w:r>
            <w:r w:rsidRPr="00936596">
              <w:rPr>
                <w:rFonts w:ascii="Calibri" w:hAnsi="Calibri" w:cs="Calibri"/>
                <w:sz w:val="22"/>
                <w:szCs w:val="22"/>
                <w:lang w:val="en-GB"/>
              </w:rPr>
              <w:t xml:space="preserve"> during the Inception Phase. All meeting minutes will be recorded by the TAT and to be shared with </w:t>
            </w:r>
            <w:r w:rsidR="009619DF" w:rsidRPr="00936596">
              <w:rPr>
                <w:rFonts w:ascii="Calibri" w:hAnsi="Calibri" w:cs="Calibri"/>
                <w:sz w:val="22"/>
                <w:szCs w:val="22"/>
                <w:lang w:val="en-GB"/>
              </w:rPr>
              <w:t>MoEE</w:t>
            </w:r>
            <w:r w:rsidRPr="00936596">
              <w:rPr>
                <w:rFonts w:ascii="Calibri" w:hAnsi="Calibri" w:cs="Calibri"/>
                <w:sz w:val="22"/>
                <w:szCs w:val="22"/>
                <w:lang w:val="en-GB"/>
              </w:rPr>
              <w:t xml:space="preserve"> members in 2 days. In case of any comments or revision on the reports they will be revised and shared with the participants. </w:t>
            </w:r>
          </w:p>
          <w:p w14:paraId="62EDE7A7" w14:textId="77777777" w:rsidR="004E66E4" w:rsidRPr="00936596" w:rsidRDefault="004E66E4" w:rsidP="00211831">
            <w:pPr>
              <w:spacing w:line="276" w:lineRule="auto"/>
              <w:rPr>
                <w:rFonts w:ascii="Calibri" w:hAnsi="Calibri" w:cs="Calibri"/>
                <w:sz w:val="22"/>
                <w:szCs w:val="22"/>
                <w:lang w:val="en-GB"/>
              </w:rPr>
            </w:pPr>
          </w:p>
          <w:p w14:paraId="313E1AFD" w14:textId="7C05B3F4" w:rsidR="0056789E" w:rsidRPr="00936596" w:rsidRDefault="0056789E" w:rsidP="004E66E4">
            <w:pPr>
              <w:shd w:val="clear" w:color="auto" w:fill="F2F2F2" w:themeFill="background1" w:themeFillShade="F2"/>
              <w:rPr>
                <w:rFonts w:asciiTheme="majorHAnsi" w:hAnsiTheme="majorHAnsi" w:cstheme="majorHAnsi"/>
                <w:b/>
                <w:bCs/>
                <w:color w:val="548DD4" w:themeColor="text2" w:themeTint="99"/>
                <w:lang w:val="en-GB"/>
              </w:rPr>
            </w:pPr>
            <w:bookmarkStart w:id="237" w:name="_Toc114584167"/>
            <w:r w:rsidRPr="00936596">
              <w:rPr>
                <w:rFonts w:asciiTheme="majorHAnsi" w:hAnsiTheme="majorHAnsi" w:cstheme="majorHAnsi"/>
                <w:b/>
                <w:bCs/>
                <w:color w:val="548DD4" w:themeColor="text2" w:themeTint="99"/>
                <w:lang w:val="en-GB"/>
              </w:rPr>
              <w:t>Preliminary analysis of current situation</w:t>
            </w:r>
            <w:bookmarkEnd w:id="237"/>
          </w:p>
          <w:p w14:paraId="369E3A65" w14:textId="77777777" w:rsidR="0056789E" w:rsidRPr="00936596" w:rsidRDefault="0056789E" w:rsidP="009619DF">
            <w:pPr>
              <w:spacing w:line="276" w:lineRule="auto"/>
              <w:jc w:val="both"/>
              <w:rPr>
                <w:rFonts w:ascii="Calibri" w:hAnsi="Calibri" w:cs="Calibri"/>
                <w:sz w:val="22"/>
                <w:szCs w:val="22"/>
                <w:lang w:val="en-GB"/>
              </w:rPr>
            </w:pPr>
            <w:r w:rsidRPr="00936596">
              <w:rPr>
                <w:rFonts w:ascii="Calibri" w:hAnsi="Calibri" w:cs="Calibri"/>
                <w:sz w:val="22"/>
                <w:szCs w:val="22"/>
                <w:lang w:val="en-GB"/>
              </w:rPr>
              <w:t>While the Inception Phase remains a very tight time frame for the initiation of the Project, we believe that a preliminary analysis of current situation in the field, related Projects and programmes, achievements so far and relevant laws and legislations are important. Such analysis will enable TAT to fully understand the current state of affairs at the local level identifying strengths and weaknesses and undertake the necessary preparatory work for the implementation of the Project activities.</w:t>
            </w:r>
          </w:p>
          <w:p w14:paraId="6F331067" w14:textId="3290661B" w:rsidR="0056789E" w:rsidRPr="00936596" w:rsidRDefault="0056789E" w:rsidP="009619DF">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This is one of the most important activities of the Inception Phase. In the Rationale of this Technical Proposal, we described our understanding of the </w:t>
            </w:r>
            <w:r w:rsidRPr="00936596">
              <w:rPr>
                <w:rFonts w:ascii="Calibri" w:hAnsi="Calibri" w:cs="Calibri"/>
                <w:color w:val="F79646" w:themeColor="accent6"/>
                <w:sz w:val="22"/>
                <w:szCs w:val="22"/>
                <w:lang w:val="en-GB"/>
              </w:rPr>
              <w:t xml:space="preserve">current state of affairs and progress made by the </w:t>
            </w:r>
            <w:r w:rsidR="009619DF" w:rsidRPr="00936596">
              <w:rPr>
                <w:rFonts w:ascii="Calibri" w:hAnsi="Calibri" w:cs="Calibri"/>
                <w:color w:val="F79646" w:themeColor="accent6"/>
                <w:sz w:val="22"/>
                <w:szCs w:val="22"/>
                <w:lang w:val="en-GB"/>
              </w:rPr>
              <w:t>MoEE</w:t>
            </w:r>
            <w:r w:rsidRPr="00936596">
              <w:rPr>
                <w:rFonts w:ascii="Calibri" w:hAnsi="Calibri" w:cs="Calibri"/>
                <w:color w:val="F79646" w:themeColor="accent6"/>
                <w:sz w:val="22"/>
                <w:szCs w:val="22"/>
                <w:lang w:val="en-GB"/>
              </w:rPr>
              <w:t xml:space="preserve"> </w:t>
            </w:r>
            <w:r w:rsidRPr="00936596">
              <w:rPr>
                <w:rFonts w:ascii="Calibri" w:hAnsi="Calibri" w:cs="Calibri"/>
                <w:sz w:val="22"/>
                <w:szCs w:val="22"/>
                <w:lang w:val="en-GB"/>
              </w:rPr>
              <w:t xml:space="preserve">and other relevant institutions. However, it is crucial that this understanding is brought completely up to date so that the Project assists the </w:t>
            </w:r>
            <w:r w:rsidR="009619DF" w:rsidRPr="00936596">
              <w:rPr>
                <w:rFonts w:ascii="Calibri" w:hAnsi="Calibri" w:cs="Calibri"/>
                <w:sz w:val="22"/>
                <w:szCs w:val="22"/>
                <w:lang w:val="en-GB"/>
              </w:rPr>
              <w:t>MoEE</w:t>
            </w:r>
            <w:r w:rsidRPr="00936596">
              <w:rPr>
                <w:rFonts w:ascii="Calibri" w:hAnsi="Calibri" w:cs="Calibri"/>
                <w:sz w:val="22"/>
                <w:szCs w:val="22"/>
                <w:lang w:val="en-GB"/>
              </w:rPr>
              <w:t xml:space="preserve"> and stakeholders to move forward seamlessly from the current stage of development while ensuring also that the contribution to enhance the competitiveness of the composite material and technical textile sectors by fostering networks and strategic partnerships and clustering among the stakeholders.</w:t>
            </w:r>
          </w:p>
          <w:p w14:paraId="68A9F392" w14:textId="77777777" w:rsidR="007819D4" w:rsidRPr="00936596" w:rsidRDefault="007819D4" w:rsidP="009619DF">
            <w:pPr>
              <w:spacing w:line="276" w:lineRule="auto"/>
              <w:jc w:val="both"/>
              <w:rPr>
                <w:rFonts w:ascii="Calibri" w:hAnsi="Calibri" w:cs="Calibri"/>
                <w:sz w:val="22"/>
                <w:szCs w:val="22"/>
                <w:lang w:val="en-GB"/>
              </w:rPr>
            </w:pPr>
          </w:p>
          <w:p w14:paraId="0FD894D9" w14:textId="433B7275" w:rsidR="009619DF" w:rsidRPr="00936596" w:rsidRDefault="009619DF" w:rsidP="009619DF">
            <w:pPr>
              <w:pStyle w:val="Default"/>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Special focus will be given to the outputs and documentation produced by the project: “</w:t>
            </w:r>
            <w:r w:rsidRPr="00936596">
              <w:rPr>
                <w:rFonts w:asciiTheme="majorHAnsi" w:hAnsiTheme="majorHAnsi" w:cstheme="majorHAnsi"/>
                <w:b/>
                <w:bCs/>
                <w:noProof/>
                <w:sz w:val="22"/>
                <w:szCs w:val="22"/>
                <w:lang w:val="en-GB"/>
              </w:rPr>
              <w:t>EU Support for the Competitiveness of Kosovo’s ICT Sector</w:t>
            </w:r>
            <w:r w:rsidRPr="00936596">
              <w:rPr>
                <w:rFonts w:asciiTheme="majorHAnsi" w:hAnsiTheme="majorHAnsi" w:cstheme="majorHAnsi"/>
                <w:noProof/>
                <w:sz w:val="22"/>
                <w:szCs w:val="22"/>
                <w:lang w:val="en-GB"/>
              </w:rPr>
              <w:t xml:space="preserve">, </w:t>
            </w:r>
            <w:r w:rsidRPr="00936596">
              <w:rPr>
                <w:rFonts w:asciiTheme="majorHAnsi" w:hAnsiTheme="majorHAnsi" w:cstheme="majorHAnsi"/>
                <w:b/>
                <w:bCs/>
                <w:noProof/>
                <w:sz w:val="22"/>
                <w:szCs w:val="22"/>
                <w:lang w:val="en-GB"/>
              </w:rPr>
              <w:t>EuropeAid/139756/DH/SER/XK”</w:t>
            </w:r>
            <w:r w:rsidRPr="00936596">
              <w:rPr>
                <w:rFonts w:asciiTheme="majorHAnsi" w:hAnsiTheme="majorHAnsi" w:cstheme="majorHAnsi"/>
                <w:noProof/>
                <w:sz w:val="22"/>
                <w:szCs w:val="22"/>
                <w:lang w:val="en-GB"/>
              </w:rPr>
              <w:t xml:space="preserve">. Additional sources of information will be (without being limited to) the information about related actions (Government and/or other donors), the best practices in EU, and the detailed information about the curent relevant information systems. </w:t>
            </w:r>
          </w:p>
          <w:p w14:paraId="02D30BF9" w14:textId="377848F8" w:rsidR="009619DF" w:rsidRPr="00936596" w:rsidRDefault="009619DF" w:rsidP="009619DF">
            <w:pPr>
              <w:pStyle w:val="BodyText"/>
              <w:spacing w:line="276" w:lineRule="auto"/>
              <w:ind w:right="79"/>
              <w:jc w:val="both"/>
              <w:rPr>
                <w:rFonts w:asciiTheme="majorHAnsi" w:hAnsiTheme="majorHAnsi" w:cstheme="majorHAnsi"/>
                <w:noProof/>
                <w:sz w:val="22"/>
                <w:szCs w:val="22"/>
                <w:lang w:val="en-GB"/>
              </w:rPr>
            </w:pPr>
          </w:p>
          <w:p w14:paraId="1C943394" w14:textId="7C8B744D" w:rsidR="00F1758C" w:rsidRPr="00936596" w:rsidRDefault="00F1758C" w:rsidP="009619DF">
            <w:pPr>
              <w:pStyle w:val="BodyText"/>
              <w:spacing w:line="276" w:lineRule="auto"/>
              <w:ind w:right="79"/>
              <w:jc w:val="both"/>
              <w:rPr>
                <w:rFonts w:asciiTheme="majorHAnsi" w:hAnsiTheme="majorHAnsi" w:cstheme="majorHAnsi"/>
                <w:noProof/>
                <w:sz w:val="22"/>
                <w:szCs w:val="22"/>
                <w:lang w:val="en-GB"/>
              </w:rPr>
            </w:pPr>
          </w:p>
          <w:p w14:paraId="0CF9AF61" w14:textId="77777777" w:rsidR="00F1758C" w:rsidRPr="00936596" w:rsidRDefault="00F1758C" w:rsidP="009619DF">
            <w:pPr>
              <w:pStyle w:val="BodyText"/>
              <w:spacing w:line="276" w:lineRule="auto"/>
              <w:ind w:right="79"/>
              <w:jc w:val="both"/>
              <w:rPr>
                <w:rFonts w:asciiTheme="majorHAnsi" w:hAnsiTheme="majorHAnsi" w:cstheme="majorHAnsi"/>
                <w:noProof/>
                <w:sz w:val="22"/>
                <w:szCs w:val="22"/>
                <w:lang w:val="en-GB"/>
              </w:rPr>
            </w:pPr>
          </w:p>
          <w:p w14:paraId="757EF957" w14:textId="77777777" w:rsidR="009619DF" w:rsidRPr="00936596" w:rsidRDefault="009619DF" w:rsidP="009619DF">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23306D0E" w14:textId="77777777" w:rsidR="009619DF" w:rsidRPr="00936596" w:rsidRDefault="009619DF" w:rsidP="009619DF">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It is important to mention that the detailed information about the relevant current information systems is crucial for the successful implementation of further activities (mostly in the implementation phase). For this reason, we will grant a high priority to producing the inventory of those systems and to present this to the CAUT and IAUT as soon as possible (even before the Kick-Off Meeting) in order to allow CAUT and IAUT to facilitate the signature of the related Confidentiality Agreements with the Beneficiaries of the mentioned information systems.</w:t>
            </w:r>
          </w:p>
          <w:p w14:paraId="13D4729A" w14:textId="77777777" w:rsidR="009619DF" w:rsidRPr="00936596" w:rsidRDefault="009619DF" w:rsidP="009619DF">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583D407B" w14:textId="77777777" w:rsidR="009619DF" w:rsidRPr="00936596" w:rsidRDefault="009619DF" w:rsidP="009619DF">
            <w:pPr>
              <w:pStyle w:val="BodyText"/>
              <w:spacing w:line="276" w:lineRule="auto"/>
              <w:ind w:right="79"/>
              <w:jc w:val="both"/>
              <w:rPr>
                <w:rFonts w:asciiTheme="majorHAnsi" w:hAnsiTheme="majorHAnsi" w:cstheme="majorHAnsi"/>
                <w:noProof/>
                <w:sz w:val="22"/>
                <w:szCs w:val="22"/>
                <w:lang w:val="en-GB"/>
              </w:rPr>
            </w:pPr>
          </w:p>
          <w:p w14:paraId="12157933" w14:textId="2C569761" w:rsidR="0056789E" w:rsidRPr="00936596" w:rsidRDefault="0056789E" w:rsidP="009619DF">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This analysis will entail review of available documentation, reports, data and statistics prepared by the </w:t>
            </w:r>
            <w:r w:rsidR="009619DF" w:rsidRPr="00936596">
              <w:rPr>
                <w:rFonts w:ascii="Calibri" w:hAnsi="Calibri" w:cs="Calibri"/>
                <w:color w:val="F79646" w:themeColor="accent6"/>
                <w:sz w:val="22"/>
                <w:szCs w:val="22"/>
                <w:lang w:val="en-GB"/>
              </w:rPr>
              <w:t>MoEE</w:t>
            </w:r>
            <w:r w:rsidRPr="00936596">
              <w:rPr>
                <w:rFonts w:ascii="Calibri" w:hAnsi="Calibri" w:cs="Calibri"/>
                <w:color w:val="F79646" w:themeColor="accent6"/>
                <w:sz w:val="22"/>
                <w:szCs w:val="22"/>
                <w:lang w:val="en-GB"/>
              </w:rPr>
              <w:t xml:space="preserve">, </w:t>
            </w:r>
            <w:r w:rsidR="009619DF" w:rsidRPr="00936596">
              <w:rPr>
                <w:rFonts w:ascii="Calibri" w:hAnsi="Calibri" w:cs="Calibri"/>
                <w:color w:val="F79646" w:themeColor="accent6"/>
                <w:sz w:val="22"/>
                <w:szCs w:val="22"/>
                <w:lang w:val="en-GB"/>
              </w:rPr>
              <w:t>EUOK</w:t>
            </w:r>
            <w:r w:rsidRPr="00936596">
              <w:rPr>
                <w:rFonts w:ascii="Calibri" w:hAnsi="Calibri" w:cs="Calibri"/>
                <w:color w:val="F79646" w:themeColor="accent6"/>
                <w:sz w:val="22"/>
                <w:szCs w:val="22"/>
                <w:lang w:val="en-GB"/>
              </w:rPr>
              <w:t xml:space="preserve">, </w:t>
            </w:r>
            <w:r w:rsidR="009619DF" w:rsidRPr="00936596">
              <w:rPr>
                <w:rFonts w:ascii="Calibri" w:hAnsi="Calibri" w:cs="Calibri"/>
                <w:color w:val="F79646" w:themeColor="accent6"/>
                <w:sz w:val="22"/>
                <w:szCs w:val="22"/>
                <w:lang w:val="en-GB"/>
              </w:rPr>
              <w:t>MoI</w:t>
            </w:r>
            <w:r w:rsidRPr="00936596">
              <w:rPr>
                <w:rFonts w:ascii="Calibri" w:hAnsi="Calibri" w:cs="Calibri"/>
                <w:color w:val="F79646" w:themeColor="accent6"/>
                <w:sz w:val="22"/>
                <w:szCs w:val="22"/>
                <w:lang w:val="en-GB"/>
              </w:rPr>
              <w:t xml:space="preserve">, </w:t>
            </w:r>
            <w:r w:rsidR="009619DF" w:rsidRPr="00936596">
              <w:rPr>
                <w:rFonts w:ascii="Calibri" w:hAnsi="Calibri" w:cs="Calibri"/>
                <w:color w:val="F79646" w:themeColor="accent6"/>
                <w:sz w:val="22"/>
                <w:szCs w:val="22"/>
                <w:lang w:val="en-GB"/>
              </w:rPr>
              <w:t xml:space="preserve">CBK, </w:t>
            </w:r>
            <w:r w:rsidRPr="00936596">
              <w:rPr>
                <w:rFonts w:ascii="Calibri" w:hAnsi="Calibri" w:cs="Calibri"/>
                <w:color w:val="F79646" w:themeColor="accent6"/>
                <w:sz w:val="22"/>
                <w:szCs w:val="22"/>
                <w:lang w:val="en-GB"/>
              </w:rPr>
              <w:t>related donor financed projects</w:t>
            </w:r>
            <w:r w:rsidRPr="00936596">
              <w:rPr>
                <w:rFonts w:ascii="Calibri" w:hAnsi="Calibri" w:cs="Calibri"/>
                <w:sz w:val="22"/>
                <w:szCs w:val="22"/>
                <w:lang w:val="en-GB"/>
              </w:rPr>
              <w:t xml:space="preserve">, etc. on the on-going situation of </w:t>
            </w:r>
            <w:r w:rsidR="009619DF" w:rsidRPr="00936596">
              <w:rPr>
                <w:rFonts w:ascii="Calibri" w:hAnsi="Calibri" w:cs="Calibri"/>
                <w:sz w:val="22"/>
                <w:szCs w:val="22"/>
                <w:lang w:val="en-GB"/>
              </w:rPr>
              <w:t>eID systems in Kosovo</w:t>
            </w:r>
            <w:r w:rsidRPr="00936596">
              <w:rPr>
                <w:rFonts w:ascii="Calibri" w:hAnsi="Calibri" w:cs="Calibri"/>
                <w:sz w:val="22"/>
                <w:szCs w:val="22"/>
                <w:lang w:val="en-GB"/>
              </w:rPr>
              <w:t xml:space="preserve">. Moreover, institutional and structural analyses will be made parallel to these assessments. </w:t>
            </w:r>
          </w:p>
          <w:p w14:paraId="10FA214F" w14:textId="77777777" w:rsidR="009619DF" w:rsidRPr="00936596" w:rsidRDefault="009619DF" w:rsidP="009619DF">
            <w:pPr>
              <w:spacing w:line="276" w:lineRule="auto"/>
              <w:jc w:val="both"/>
              <w:rPr>
                <w:rFonts w:ascii="Calibri" w:hAnsi="Calibri" w:cs="Calibri"/>
                <w:sz w:val="22"/>
                <w:szCs w:val="22"/>
                <w:lang w:val="en-GB"/>
              </w:rPr>
            </w:pPr>
          </w:p>
          <w:p w14:paraId="5CD755D8" w14:textId="06D1C173"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During conducting these analyses, the Consultant will work in close coordination with the </w:t>
            </w:r>
            <w:r w:rsidR="009619DF" w:rsidRPr="00936596">
              <w:rPr>
                <w:rFonts w:ascii="Calibri" w:hAnsi="Calibri" w:cs="Calibri"/>
                <w:sz w:val="22"/>
                <w:szCs w:val="22"/>
                <w:lang w:val="en-GB"/>
              </w:rPr>
              <w:t>MoEE</w:t>
            </w:r>
            <w:r w:rsidRPr="00936596">
              <w:rPr>
                <w:rFonts w:ascii="Calibri" w:hAnsi="Calibri" w:cs="Calibri"/>
                <w:sz w:val="22"/>
                <w:szCs w:val="22"/>
                <w:lang w:val="en-GB"/>
              </w:rPr>
              <w:t xml:space="preserve">. Further, the mentioned analyses will both entail desk work (review of reports, strategies, documents, previous projects, etc.) and meetings with the representatives of stakeholders. There are three objectives of the desk research: </w:t>
            </w:r>
          </w:p>
          <w:p w14:paraId="4C0521C6" w14:textId="77777777" w:rsidR="0056789E" w:rsidRPr="00936596" w:rsidRDefault="0056789E" w:rsidP="001D089B">
            <w:pPr>
              <w:pStyle w:val="bulletpoints"/>
              <w:numPr>
                <w:ilvl w:val="0"/>
                <w:numId w:val="77"/>
              </w:numPr>
              <w:spacing w:line="276" w:lineRule="auto"/>
              <w:contextualSpacing/>
              <w:rPr>
                <w:rFonts w:ascii="Calibri" w:hAnsi="Calibri" w:cs="Calibri"/>
                <w:szCs w:val="22"/>
              </w:rPr>
            </w:pPr>
            <w:r w:rsidRPr="00936596">
              <w:rPr>
                <w:rFonts w:ascii="Calibri" w:hAnsi="Calibri" w:cs="Calibri"/>
                <w:color w:val="F79646" w:themeColor="accent6"/>
                <w:szCs w:val="22"/>
              </w:rPr>
              <w:t>Better understanding of the context</w:t>
            </w:r>
            <w:r w:rsidRPr="00936596">
              <w:rPr>
                <w:rFonts w:ascii="Calibri" w:hAnsi="Calibri" w:cs="Calibri"/>
                <w:szCs w:val="22"/>
              </w:rPr>
              <w:t>, in which the project is set, and understanding the subject matter.</w:t>
            </w:r>
          </w:p>
          <w:p w14:paraId="7BED8EC1" w14:textId="77777777" w:rsidR="0056789E" w:rsidRPr="00936596" w:rsidRDefault="0056789E" w:rsidP="001D089B">
            <w:pPr>
              <w:pStyle w:val="bulletpoints"/>
              <w:numPr>
                <w:ilvl w:val="0"/>
                <w:numId w:val="77"/>
              </w:numPr>
              <w:spacing w:line="276" w:lineRule="auto"/>
              <w:contextualSpacing/>
              <w:rPr>
                <w:rFonts w:ascii="Calibri" w:hAnsi="Calibri" w:cs="Calibri"/>
                <w:szCs w:val="22"/>
              </w:rPr>
            </w:pPr>
            <w:r w:rsidRPr="00936596">
              <w:rPr>
                <w:rFonts w:ascii="Calibri" w:hAnsi="Calibri" w:cs="Calibri"/>
                <w:color w:val="F79646" w:themeColor="accent6"/>
                <w:szCs w:val="22"/>
              </w:rPr>
              <w:t>Analysis of the objectives, scope, means and instruments of the project</w:t>
            </w:r>
            <w:r w:rsidRPr="00936596">
              <w:rPr>
                <w:rFonts w:ascii="Calibri" w:hAnsi="Calibri" w:cs="Calibri"/>
                <w:szCs w:val="22"/>
              </w:rPr>
              <w:t>, as planned with this proposal and making sure that the instrument proposed are fit for purpose.</w:t>
            </w:r>
          </w:p>
          <w:p w14:paraId="638A7C8B" w14:textId="77777777" w:rsidR="0056789E" w:rsidRPr="00936596" w:rsidRDefault="0056789E" w:rsidP="001D089B">
            <w:pPr>
              <w:pStyle w:val="bulletpoints"/>
              <w:numPr>
                <w:ilvl w:val="0"/>
                <w:numId w:val="77"/>
              </w:numPr>
              <w:spacing w:line="276" w:lineRule="auto"/>
              <w:contextualSpacing/>
              <w:rPr>
                <w:rFonts w:ascii="Calibri" w:hAnsi="Calibri" w:cs="Calibri"/>
                <w:szCs w:val="22"/>
              </w:rPr>
            </w:pPr>
            <w:r w:rsidRPr="00936596">
              <w:rPr>
                <w:rFonts w:ascii="Calibri" w:hAnsi="Calibri" w:cs="Calibri"/>
                <w:color w:val="F79646" w:themeColor="accent6"/>
                <w:szCs w:val="22"/>
              </w:rPr>
              <w:t>Developing a first idea of the project reach and relevance</w:t>
            </w:r>
            <w:r w:rsidRPr="00936596">
              <w:rPr>
                <w:rFonts w:ascii="Calibri" w:hAnsi="Calibri" w:cs="Calibri"/>
                <w:szCs w:val="22"/>
              </w:rPr>
              <w:t>, and how it will contribute to existing knowledge and builds-up key competencies of the beneficiary.</w:t>
            </w:r>
          </w:p>
          <w:p w14:paraId="52D8D934" w14:textId="5AF2191B"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The desk research will be the basis for all the other methodologies of both data collection and data analysis. It will underline the areas to be investigated in the research and the orientations to follow in the subsequent phases of the project.</w:t>
            </w:r>
          </w:p>
          <w:p w14:paraId="57044049" w14:textId="77777777" w:rsidR="007819D4" w:rsidRPr="00936596" w:rsidRDefault="007819D4" w:rsidP="00211831">
            <w:pPr>
              <w:spacing w:line="276" w:lineRule="auto"/>
              <w:rPr>
                <w:rFonts w:ascii="Calibri" w:hAnsi="Calibri" w:cs="Calibri"/>
                <w:sz w:val="22"/>
                <w:szCs w:val="22"/>
                <w:lang w:val="en-GB"/>
              </w:rPr>
            </w:pPr>
          </w:p>
          <w:p w14:paraId="641191A1" w14:textId="3A7195E6" w:rsidR="0056789E" w:rsidRPr="00936596" w:rsidRDefault="007819D4" w:rsidP="00493902">
            <w:pPr>
              <w:shd w:val="clear" w:color="auto" w:fill="F2F2F2" w:themeFill="background1" w:themeFillShade="F2"/>
              <w:rPr>
                <w:rFonts w:asciiTheme="majorHAnsi" w:hAnsiTheme="majorHAnsi" w:cstheme="majorHAnsi"/>
                <w:b/>
                <w:bCs/>
                <w:caps/>
                <w:color w:val="548DD4" w:themeColor="text2" w:themeTint="99"/>
                <w:lang w:val="en-GB"/>
              </w:rPr>
            </w:pPr>
            <w:r w:rsidRPr="00936596">
              <w:rPr>
                <w:rFonts w:asciiTheme="majorHAnsi" w:hAnsiTheme="majorHAnsi" w:cstheme="majorHAnsi"/>
                <w:b/>
                <w:bCs/>
                <w:color w:val="548DD4" w:themeColor="text2" w:themeTint="99"/>
                <w:lang w:val="en-GB"/>
              </w:rPr>
              <w:t>Coordination with other Projects</w:t>
            </w:r>
          </w:p>
          <w:p w14:paraId="6639005A" w14:textId="77777777" w:rsidR="007819D4"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Coordination with the other </w:t>
            </w:r>
            <w:r w:rsidRPr="00936596">
              <w:rPr>
                <w:rFonts w:ascii="Calibri" w:hAnsi="Calibri" w:cs="Calibri"/>
                <w:color w:val="F79646" w:themeColor="accent6"/>
                <w:sz w:val="22"/>
                <w:szCs w:val="22"/>
                <w:lang w:val="en-GB"/>
              </w:rPr>
              <w:t xml:space="preserve">related projects </w:t>
            </w:r>
            <w:r w:rsidRPr="00936596">
              <w:rPr>
                <w:rFonts w:ascii="Calibri" w:hAnsi="Calibri" w:cs="Calibri"/>
                <w:sz w:val="22"/>
                <w:szCs w:val="22"/>
                <w:lang w:val="en-GB"/>
              </w:rPr>
              <w:t>currently under implementation is also of crucial importance. We have already presented a list of what we believe to be most related projects in the field, however upon the project commencement, this list will be verified and expanded.</w:t>
            </w:r>
          </w:p>
          <w:p w14:paraId="365F7E9D" w14:textId="77777777" w:rsidR="007819D4" w:rsidRPr="00936596" w:rsidRDefault="007819D4" w:rsidP="00211831">
            <w:pPr>
              <w:spacing w:line="276" w:lineRule="auto"/>
              <w:rPr>
                <w:rFonts w:ascii="Calibri" w:hAnsi="Calibri" w:cs="Calibri"/>
                <w:sz w:val="22"/>
                <w:szCs w:val="22"/>
                <w:lang w:val="en-GB"/>
              </w:rPr>
            </w:pPr>
          </w:p>
          <w:p w14:paraId="26D7A4F0" w14:textId="23A417D2" w:rsidR="0056789E" w:rsidRPr="00936596" w:rsidRDefault="0056789E" w:rsidP="007819D4">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By having synergies with other initiatives in the sector, we will build trust, collaboration and ultimately and hopefully co-creation, which helps to create better effects and results. It will also help generate better solutions to problems and achieve the project’s vision and mission. The synergies that can be created by building on the results of completed </w:t>
            </w:r>
            <w:r w:rsidR="00291480" w:rsidRPr="00936596">
              <w:rPr>
                <w:rFonts w:ascii="Calibri" w:hAnsi="Calibri" w:cs="Calibri"/>
                <w:sz w:val="22"/>
                <w:szCs w:val="22"/>
                <w:lang w:val="en-GB"/>
              </w:rPr>
              <w:t>projects or</w:t>
            </w:r>
            <w:r w:rsidRPr="00936596">
              <w:rPr>
                <w:rFonts w:ascii="Calibri" w:hAnsi="Calibri" w:cs="Calibri"/>
                <w:sz w:val="22"/>
                <w:szCs w:val="22"/>
                <w:lang w:val="en-GB"/>
              </w:rPr>
              <w:t xml:space="preserve"> working together with complementary parallel projects in order to avoid duplication and plan the resource utilization more effectively.</w:t>
            </w:r>
          </w:p>
          <w:p w14:paraId="0CFC1B36" w14:textId="77777777" w:rsidR="007819D4" w:rsidRPr="00936596" w:rsidRDefault="007819D4" w:rsidP="007819D4">
            <w:pPr>
              <w:spacing w:line="276" w:lineRule="auto"/>
              <w:jc w:val="both"/>
              <w:rPr>
                <w:rFonts w:ascii="Calibri" w:hAnsi="Calibri" w:cs="Calibri"/>
                <w:sz w:val="22"/>
                <w:szCs w:val="22"/>
                <w:lang w:val="en-GB"/>
              </w:rPr>
            </w:pPr>
          </w:p>
          <w:p w14:paraId="39DF4C13" w14:textId="413AB4EE" w:rsidR="0056789E" w:rsidRPr="00936596" w:rsidRDefault="0056789E" w:rsidP="007819D4">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To this end, the project team will meet with the on-going initiatives, both national and donor funded and discuss the project planning in order to early detect possible duplications and correct the same. Further to the above, together with the </w:t>
            </w:r>
            <w:r w:rsidR="007819D4" w:rsidRPr="00936596">
              <w:rPr>
                <w:rFonts w:ascii="Calibri" w:hAnsi="Calibri" w:cs="Calibri"/>
                <w:sz w:val="22"/>
                <w:szCs w:val="22"/>
                <w:lang w:val="en-GB"/>
              </w:rPr>
              <w:t>MoEE and EUOK</w:t>
            </w:r>
            <w:r w:rsidRPr="00936596">
              <w:rPr>
                <w:rFonts w:ascii="Calibri" w:hAnsi="Calibri" w:cs="Calibri"/>
                <w:sz w:val="22"/>
                <w:szCs w:val="22"/>
                <w:lang w:val="en-GB"/>
              </w:rPr>
              <w:t xml:space="preserve">, the Project Team will also review all the outcomes of the </w:t>
            </w:r>
            <w:r w:rsidR="007819D4" w:rsidRPr="00936596">
              <w:rPr>
                <w:rFonts w:asciiTheme="majorHAnsi" w:hAnsiTheme="majorHAnsi" w:cstheme="majorHAnsi"/>
                <w:noProof/>
                <w:sz w:val="22"/>
                <w:szCs w:val="22"/>
                <w:lang w:val="en-GB"/>
              </w:rPr>
              <w:t>: “</w:t>
            </w:r>
            <w:r w:rsidR="007819D4" w:rsidRPr="00936596">
              <w:rPr>
                <w:rFonts w:asciiTheme="majorHAnsi" w:hAnsiTheme="majorHAnsi" w:cstheme="majorHAnsi"/>
                <w:b/>
                <w:bCs/>
                <w:noProof/>
                <w:sz w:val="22"/>
                <w:szCs w:val="22"/>
                <w:lang w:val="en-GB"/>
              </w:rPr>
              <w:t>EU Support for the Competitiveness of Kosovo’s ICT Sector</w:t>
            </w:r>
            <w:r w:rsidR="007819D4" w:rsidRPr="00936596">
              <w:rPr>
                <w:rFonts w:asciiTheme="majorHAnsi" w:hAnsiTheme="majorHAnsi" w:cstheme="majorHAnsi"/>
                <w:noProof/>
                <w:sz w:val="22"/>
                <w:szCs w:val="22"/>
                <w:lang w:val="en-GB"/>
              </w:rPr>
              <w:t xml:space="preserve">, </w:t>
            </w:r>
            <w:r w:rsidR="007819D4" w:rsidRPr="00936596">
              <w:rPr>
                <w:rFonts w:asciiTheme="majorHAnsi" w:hAnsiTheme="majorHAnsi" w:cstheme="majorHAnsi"/>
                <w:b/>
                <w:bCs/>
                <w:noProof/>
                <w:sz w:val="22"/>
                <w:szCs w:val="22"/>
                <w:lang w:val="en-GB"/>
              </w:rPr>
              <w:t xml:space="preserve">EuropeAid/139756/DH/SER/XK” </w:t>
            </w:r>
            <w:r w:rsidR="007819D4" w:rsidRPr="00936596">
              <w:rPr>
                <w:rFonts w:asciiTheme="majorHAnsi" w:hAnsiTheme="majorHAnsi" w:cstheme="majorHAnsi"/>
                <w:noProof/>
                <w:sz w:val="22"/>
                <w:szCs w:val="22"/>
                <w:lang w:val="en-GB"/>
              </w:rPr>
              <w:t>project</w:t>
            </w:r>
            <w:r w:rsidRPr="00936596">
              <w:rPr>
                <w:rFonts w:ascii="Calibri" w:hAnsi="Calibri" w:cs="Calibri"/>
                <w:sz w:val="22"/>
                <w:szCs w:val="22"/>
                <w:lang w:val="en-GB"/>
              </w:rPr>
              <w:t xml:space="preserve"> and build upon the deliverables and results, if that is the case. In order to maintain the effective resource management, such coordination meetings will be organized throughout the project implementation as well.</w:t>
            </w:r>
          </w:p>
          <w:p w14:paraId="46765A48" w14:textId="77777777" w:rsidR="0056789E" w:rsidRPr="00936596" w:rsidRDefault="0056789E" w:rsidP="00211831">
            <w:pPr>
              <w:spacing w:line="276" w:lineRule="auto"/>
              <w:rPr>
                <w:rFonts w:ascii="Calibri" w:hAnsi="Calibri" w:cs="Calibri"/>
                <w:sz w:val="22"/>
                <w:szCs w:val="22"/>
                <w:lang w:val="en-GB"/>
              </w:rPr>
            </w:pPr>
          </w:p>
          <w:p w14:paraId="45724CC7" w14:textId="4653849B" w:rsidR="0056789E" w:rsidRPr="00936596" w:rsidRDefault="007819D4" w:rsidP="00493902">
            <w:pPr>
              <w:shd w:val="clear" w:color="auto" w:fill="F2F2F2" w:themeFill="background1" w:themeFillShade="F2"/>
              <w:rPr>
                <w:rFonts w:asciiTheme="majorHAnsi" w:hAnsiTheme="majorHAnsi" w:cstheme="majorHAnsi"/>
                <w:b/>
                <w:bCs/>
                <w:caps/>
                <w:color w:val="548DD4" w:themeColor="text2" w:themeTint="99"/>
                <w:lang w:val="en-GB"/>
              </w:rPr>
            </w:pPr>
            <w:r w:rsidRPr="00936596">
              <w:rPr>
                <w:rFonts w:asciiTheme="majorHAnsi" w:hAnsiTheme="majorHAnsi" w:cstheme="majorHAnsi"/>
                <w:b/>
                <w:bCs/>
                <w:color w:val="548DD4" w:themeColor="text2" w:themeTint="99"/>
                <w:lang w:val="en-GB"/>
              </w:rPr>
              <w:t>Mapping the Stakeholders</w:t>
            </w:r>
          </w:p>
          <w:p w14:paraId="4507DD16" w14:textId="006B5A2C" w:rsidR="007819D4" w:rsidRPr="00936596" w:rsidRDefault="0056789E" w:rsidP="007819D4">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Most commonly, the projects and action plans fail because of inadequate stakeholder involvement. As the Consultant, we are well aware of the importance of stakeholders’ involvement, intervention and cooperation areas. In the very beginning of the Inception Phase, a detailed Stakeholder Analysis will be conducted in order to identify primary, secondary and key stakeholders in order to assess their role, knowledge, interests, positions, alliances, and importance related to the </w:t>
            </w:r>
            <w:r w:rsidR="007819D4" w:rsidRPr="00936596">
              <w:rPr>
                <w:rFonts w:ascii="Calibri" w:hAnsi="Calibri" w:cs="Calibri"/>
                <w:sz w:val="22"/>
                <w:szCs w:val="22"/>
                <w:lang w:val="en-GB"/>
              </w:rPr>
              <w:t>environment in which the new eID platform should be developed</w:t>
            </w:r>
            <w:r w:rsidRPr="00936596">
              <w:rPr>
                <w:rFonts w:ascii="Calibri" w:hAnsi="Calibri" w:cs="Calibri"/>
                <w:sz w:val="22"/>
                <w:szCs w:val="22"/>
                <w:lang w:val="en-GB"/>
              </w:rPr>
              <w:t xml:space="preserve">, as well as their potential infesters and contributions to the project implementation. Therefore, every effort should be made to encourage broad and active stakeholder engagement in the implementation of the Project. </w:t>
            </w:r>
            <w:r w:rsidR="007819D4" w:rsidRPr="00936596">
              <w:rPr>
                <w:rFonts w:ascii="Calibri" w:hAnsi="Calibri" w:cs="Calibri"/>
                <w:sz w:val="22"/>
                <w:szCs w:val="22"/>
                <w:lang w:val="en-GB"/>
              </w:rPr>
              <w:t>Therefore, t</w:t>
            </w:r>
            <w:r w:rsidR="007819D4" w:rsidRPr="00936596">
              <w:rPr>
                <w:rFonts w:asciiTheme="majorHAnsi" w:hAnsiTheme="majorHAnsi" w:cstheme="majorHAnsi"/>
                <w:noProof/>
                <w:sz w:val="22"/>
                <w:szCs w:val="22"/>
                <w:lang w:val="en-GB"/>
              </w:rPr>
              <w:t>he stakeholders analysis represents a crucial activity that we will carry out during the Inception phase of the project. The inputs to the Stakeholder Analysis will be:</w:t>
            </w:r>
            <w:r w:rsidR="007819D4" w:rsidRPr="00936596">
              <w:rPr>
                <w:rFonts w:asciiTheme="majorHAnsi" w:hAnsiTheme="majorHAnsi" w:cstheme="majorHAnsi"/>
                <w:noProof/>
                <w:color w:val="E36C0A" w:themeColor="accent6" w:themeShade="BF"/>
                <w:sz w:val="22"/>
                <w:szCs w:val="22"/>
                <w:lang w:val="en-GB"/>
              </w:rPr>
              <w:t>Kick-Off Meeting Report</w:t>
            </w:r>
            <w:r w:rsidR="007819D4" w:rsidRPr="00936596">
              <w:rPr>
                <w:rFonts w:asciiTheme="majorHAnsi" w:hAnsiTheme="majorHAnsi" w:cstheme="majorHAnsi"/>
                <w:noProof/>
                <w:sz w:val="22"/>
                <w:szCs w:val="22"/>
                <w:lang w:val="en-GB"/>
              </w:rPr>
              <w:t xml:space="preserve">, </w:t>
            </w:r>
            <w:r w:rsidR="007819D4" w:rsidRPr="00936596">
              <w:rPr>
                <w:rFonts w:asciiTheme="majorHAnsi" w:hAnsiTheme="majorHAnsi" w:cstheme="majorHAnsi"/>
                <w:noProof/>
                <w:color w:val="E36C0A" w:themeColor="accent6" w:themeShade="BF"/>
                <w:sz w:val="22"/>
                <w:szCs w:val="22"/>
                <w:lang w:val="en-GB"/>
              </w:rPr>
              <w:t>related documentation made available from the date of submission of the Technical Proposal and the contract start date</w:t>
            </w:r>
            <w:r w:rsidR="007819D4" w:rsidRPr="00936596">
              <w:rPr>
                <w:rFonts w:asciiTheme="majorHAnsi" w:hAnsiTheme="majorHAnsi" w:cstheme="majorHAnsi"/>
                <w:noProof/>
                <w:sz w:val="22"/>
                <w:szCs w:val="22"/>
                <w:lang w:val="en-GB"/>
              </w:rPr>
              <w:t xml:space="preserve">, </w:t>
            </w:r>
            <w:r w:rsidR="007819D4" w:rsidRPr="00936596">
              <w:rPr>
                <w:rFonts w:asciiTheme="majorHAnsi" w:hAnsiTheme="majorHAnsi" w:cstheme="majorHAnsi"/>
                <w:noProof/>
                <w:color w:val="E36C0A" w:themeColor="accent6" w:themeShade="BF"/>
                <w:sz w:val="22"/>
                <w:szCs w:val="22"/>
                <w:lang w:val="en-GB"/>
              </w:rPr>
              <w:t>Minutes of Meetings held with key stakeholders</w:t>
            </w:r>
            <w:r w:rsidR="007819D4" w:rsidRPr="00936596">
              <w:rPr>
                <w:rFonts w:asciiTheme="majorHAnsi" w:hAnsiTheme="majorHAnsi" w:cstheme="majorHAnsi"/>
                <w:noProof/>
                <w:sz w:val="22"/>
                <w:szCs w:val="22"/>
                <w:lang w:val="en-GB"/>
              </w:rPr>
              <w:t xml:space="preserve"> during the inception phase. First we will carry our specific tasks in order to identify the stakeholders and to obtain the </w:t>
            </w:r>
            <w:r w:rsidR="007819D4" w:rsidRPr="00936596">
              <w:rPr>
                <w:rFonts w:asciiTheme="majorHAnsi" w:hAnsiTheme="majorHAnsi" w:cstheme="majorHAnsi"/>
                <w:noProof/>
                <w:color w:val="E36C0A" w:themeColor="accent6" w:themeShade="BF"/>
                <w:sz w:val="22"/>
                <w:szCs w:val="22"/>
                <w:lang w:val="en-GB"/>
              </w:rPr>
              <w:t>complete list of stakeholders</w:t>
            </w:r>
            <w:r w:rsidR="007819D4" w:rsidRPr="00936596">
              <w:rPr>
                <w:rFonts w:asciiTheme="majorHAnsi" w:hAnsiTheme="majorHAnsi" w:cstheme="majorHAnsi"/>
                <w:noProof/>
                <w:sz w:val="22"/>
                <w:szCs w:val="22"/>
                <w:lang w:val="en-GB"/>
              </w:rPr>
              <w:t xml:space="preserve">. Second we will apply a set of techniques and tools in order to </w:t>
            </w:r>
            <w:r w:rsidR="007819D4" w:rsidRPr="00936596">
              <w:rPr>
                <w:rFonts w:asciiTheme="majorHAnsi" w:hAnsiTheme="majorHAnsi" w:cstheme="majorHAnsi"/>
                <w:noProof/>
                <w:color w:val="E36C0A" w:themeColor="accent6" w:themeShade="BF"/>
                <w:sz w:val="22"/>
                <w:szCs w:val="22"/>
                <w:lang w:val="en-GB"/>
              </w:rPr>
              <w:t>classify the stakeholders</w:t>
            </w:r>
            <w:r w:rsidR="007819D4" w:rsidRPr="00936596">
              <w:rPr>
                <w:rFonts w:asciiTheme="majorHAnsi" w:hAnsiTheme="majorHAnsi" w:cstheme="majorHAnsi"/>
                <w:noProof/>
                <w:sz w:val="22"/>
                <w:szCs w:val="22"/>
                <w:lang w:val="en-GB"/>
              </w:rPr>
              <w:t xml:space="preserve">. Third step will be the usage of </w:t>
            </w:r>
            <w:r w:rsidR="007819D4" w:rsidRPr="00936596">
              <w:rPr>
                <w:rFonts w:asciiTheme="majorHAnsi" w:hAnsiTheme="majorHAnsi" w:cstheme="majorHAnsi"/>
                <w:noProof/>
                <w:color w:val="E36C0A" w:themeColor="accent6" w:themeShade="BF"/>
                <w:sz w:val="22"/>
                <w:szCs w:val="22"/>
                <w:lang w:val="en-GB"/>
              </w:rPr>
              <w:t>Stakeholder Mapping tool</w:t>
            </w:r>
            <w:r w:rsidR="007819D4" w:rsidRPr="00936596">
              <w:rPr>
                <w:rFonts w:asciiTheme="majorHAnsi" w:hAnsiTheme="majorHAnsi" w:cstheme="majorHAnsi"/>
                <w:noProof/>
                <w:sz w:val="22"/>
                <w:szCs w:val="22"/>
                <w:lang w:val="en-GB"/>
              </w:rPr>
              <w:t xml:space="preserve"> (shown in the figure below) in order to have a final view on the actions we will have to do during the project implementation with regards to the stakeholders. </w:t>
            </w:r>
          </w:p>
          <w:p w14:paraId="59B96A69" w14:textId="77777777" w:rsidR="007819D4" w:rsidRPr="00936596" w:rsidRDefault="007819D4" w:rsidP="007819D4">
            <w:pPr>
              <w:pStyle w:val="BodyText"/>
              <w:spacing w:line="276" w:lineRule="auto"/>
              <w:ind w:right="79"/>
              <w:jc w:val="both"/>
              <w:rPr>
                <w:rFonts w:asciiTheme="majorHAnsi" w:hAnsiTheme="majorHAnsi" w:cstheme="majorHAnsi"/>
                <w:noProof/>
                <w:sz w:val="22"/>
                <w:szCs w:val="22"/>
                <w:lang w:val="en-GB"/>
              </w:rPr>
            </w:pPr>
          </w:p>
          <w:p w14:paraId="39341AAF" w14:textId="77777777" w:rsidR="007819D4" w:rsidRPr="00936596" w:rsidRDefault="007819D4" w:rsidP="007819D4">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Our focus will be on the stakeholders from the first line of the matrix having the highest level of influence on the project and/or the highest level of interest (from the "</w:t>
            </w:r>
            <w:r w:rsidRPr="00936596">
              <w:rPr>
                <w:rFonts w:asciiTheme="majorHAnsi" w:hAnsiTheme="majorHAnsi" w:cstheme="majorHAnsi"/>
                <w:noProof/>
                <w:color w:val="548DD4" w:themeColor="text2" w:themeTint="99"/>
                <w:sz w:val="22"/>
                <w:szCs w:val="22"/>
                <w:lang w:val="en-GB"/>
              </w:rPr>
              <w:t>INVOLVE/ENGAGE</w:t>
            </w:r>
            <w:r w:rsidRPr="00936596">
              <w:rPr>
                <w:rFonts w:asciiTheme="majorHAnsi" w:hAnsiTheme="majorHAnsi" w:cstheme="majorHAnsi"/>
                <w:noProof/>
                <w:sz w:val="22"/>
                <w:szCs w:val="22"/>
                <w:lang w:val="en-GB"/>
              </w:rPr>
              <w:t>" and "</w:t>
            </w:r>
            <w:r w:rsidRPr="00936596">
              <w:rPr>
                <w:rFonts w:asciiTheme="majorHAnsi" w:hAnsiTheme="majorHAnsi" w:cstheme="majorHAnsi"/>
                <w:noProof/>
                <w:color w:val="548DD4" w:themeColor="text2" w:themeTint="99"/>
                <w:sz w:val="22"/>
                <w:szCs w:val="22"/>
                <w:lang w:val="en-GB"/>
              </w:rPr>
              <w:t>PARTNER</w:t>
            </w:r>
            <w:r w:rsidRPr="00936596">
              <w:rPr>
                <w:rFonts w:asciiTheme="majorHAnsi" w:hAnsiTheme="majorHAnsi" w:cstheme="majorHAnsi"/>
                <w:noProof/>
                <w:sz w:val="22"/>
                <w:szCs w:val="22"/>
                <w:lang w:val="en-GB"/>
              </w:rPr>
              <w:t xml:space="preserve">" areas of the matrix). For this stakeholders we will develop and further apply a dedicated involvement/engagement plan in order to gain their involvement and fulfil their interests. These stakeholders will be part of the different working groups and will actively participate to the process of shaping the activities within the project. </w:t>
            </w:r>
            <w:r w:rsidRPr="00936596">
              <w:rPr>
                <w:rFonts w:asciiTheme="majorHAnsi" w:hAnsiTheme="majorHAnsi" w:cstheme="majorHAnsi"/>
                <w:b/>
                <w:bCs/>
                <w:noProof/>
                <w:sz w:val="22"/>
                <w:szCs w:val="22"/>
                <w:lang w:val="en-GB"/>
              </w:rPr>
              <w:t>By default, all stakeholders which already operates information systems that needs to be connected to the Digital Identity Service will fall into "</w:t>
            </w:r>
            <w:r w:rsidRPr="00936596">
              <w:rPr>
                <w:rFonts w:asciiTheme="majorHAnsi" w:hAnsiTheme="majorHAnsi" w:cstheme="majorHAnsi"/>
                <w:b/>
                <w:bCs/>
                <w:noProof/>
                <w:color w:val="548DD4" w:themeColor="text2" w:themeTint="99"/>
                <w:sz w:val="22"/>
                <w:szCs w:val="22"/>
                <w:lang w:val="en-GB"/>
              </w:rPr>
              <w:t>PARTNER</w:t>
            </w:r>
            <w:r w:rsidRPr="00936596">
              <w:rPr>
                <w:rFonts w:asciiTheme="majorHAnsi" w:hAnsiTheme="majorHAnsi" w:cstheme="majorHAnsi"/>
                <w:b/>
                <w:bCs/>
                <w:noProof/>
                <w:sz w:val="22"/>
                <w:szCs w:val="22"/>
                <w:lang w:val="en-GB"/>
              </w:rPr>
              <w:t>"</w:t>
            </w:r>
            <w:r w:rsidRPr="00936596">
              <w:rPr>
                <w:rFonts w:asciiTheme="majorHAnsi" w:hAnsiTheme="majorHAnsi" w:cstheme="majorHAnsi"/>
                <w:noProof/>
                <w:sz w:val="22"/>
                <w:szCs w:val="22"/>
                <w:lang w:val="en-GB"/>
              </w:rPr>
              <w:t xml:space="preserve"> </w:t>
            </w:r>
            <w:r w:rsidRPr="00936596">
              <w:rPr>
                <w:rFonts w:asciiTheme="majorHAnsi" w:hAnsiTheme="majorHAnsi" w:cstheme="majorHAnsi"/>
                <w:b/>
                <w:bCs/>
                <w:noProof/>
                <w:sz w:val="22"/>
                <w:szCs w:val="22"/>
                <w:lang w:val="en-GB"/>
              </w:rPr>
              <w:t>category</w:t>
            </w:r>
            <w:r w:rsidRPr="00936596">
              <w:rPr>
                <w:rFonts w:asciiTheme="majorHAnsi" w:hAnsiTheme="majorHAnsi" w:cstheme="majorHAnsi"/>
                <w:noProof/>
                <w:sz w:val="22"/>
                <w:szCs w:val="22"/>
                <w:lang w:val="en-GB"/>
              </w:rPr>
              <w:t xml:space="preserve">. </w:t>
            </w:r>
          </w:p>
          <w:p w14:paraId="1EF06B91" w14:textId="77777777" w:rsidR="007819D4" w:rsidRPr="00936596" w:rsidRDefault="007819D4" w:rsidP="007819D4">
            <w:pPr>
              <w:pStyle w:val="BodyText"/>
              <w:spacing w:line="276" w:lineRule="auto"/>
              <w:ind w:right="79"/>
              <w:jc w:val="both"/>
              <w:rPr>
                <w:rFonts w:asciiTheme="majorHAnsi" w:hAnsiTheme="majorHAnsi" w:cstheme="majorHAnsi"/>
                <w:noProof/>
                <w:sz w:val="22"/>
                <w:szCs w:val="22"/>
                <w:lang w:val="en-GB"/>
              </w:rPr>
            </w:pPr>
          </w:p>
          <w:p w14:paraId="085B51CD" w14:textId="77777777" w:rsidR="007819D4" w:rsidRPr="00936596" w:rsidRDefault="007819D4" w:rsidP="007819D4">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We will also give a good level of attention to the stakeholders from the "</w:t>
            </w:r>
            <w:r w:rsidRPr="00936596">
              <w:rPr>
                <w:rFonts w:asciiTheme="majorHAnsi" w:hAnsiTheme="majorHAnsi" w:cstheme="majorHAnsi"/>
                <w:noProof/>
                <w:color w:val="548DD4" w:themeColor="text2" w:themeTint="99"/>
                <w:sz w:val="22"/>
                <w:szCs w:val="22"/>
                <w:lang w:val="en-GB"/>
              </w:rPr>
              <w:t>CONSULT</w:t>
            </w:r>
            <w:r w:rsidRPr="00936596">
              <w:rPr>
                <w:rFonts w:asciiTheme="majorHAnsi" w:hAnsiTheme="majorHAnsi" w:cstheme="majorHAnsi"/>
                <w:noProof/>
                <w:sz w:val="22"/>
                <w:szCs w:val="22"/>
                <w:lang w:val="en-GB"/>
              </w:rPr>
              <w:t>" area of the matrix. These stakeholders will be always asked to express their opinion in relation with the activities carried out for the project implementation and their inputs will be taken into consideration and included as much as possible in the project implementation. The remaining stakeholders (from the "</w:t>
            </w:r>
            <w:r w:rsidRPr="00936596">
              <w:rPr>
                <w:rFonts w:asciiTheme="majorHAnsi" w:hAnsiTheme="majorHAnsi" w:cstheme="majorHAnsi"/>
                <w:noProof/>
                <w:color w:val="548DD4" w:themeColor="text2" w:themeTint="99"/>
                <w:sz w:val="22"/>
                <w:szCs w:val="22"/>
                <w:lang w:val="en-GB"/>
              </w:rPr>
              <w:t>INFORM</w:t>
            </w:r>
            <w:r w:rsidRPr="00936596">
              <w:rPr>
                <w:rFonts w:asciiTheme="majorHAnsi" w:hAnsiTheme="majorHAnsi" w:cstheme="majorHAnsi"/>
                <w:noProof/>
                <w:sz w:val="22"/>
                <w:szCs w:val="22"/>
                <w:lang w:val="en-GB"/>
              </w:rPr>
              <w:t xml:space="preserve">" area of the matrix) will be kept informed about the activities carried out for the project implementation using the tools that we will make available such as </w:t>
            </w:r>
            <w:r w:rsidRPr="00936596">
              <w:rPr>
                <w:rFonts w:asciiTheme="majorHAnsi" w:hAnsiTheme="majorHAnsi" w:cstheme="majorHAnsi"/>
                <w:noProof/>
                <w:color w:val="E36C0A" w:themeColor="accent6" w:themeShade="BF"/>
                <w:sz w:val="22"/>
                <w:szCs w:val="22"/>
                <w:lang w:val="en-GB"/>
              </w:rPr>
              <w:t>Project IT Environment</w:t>
            </w:r>
            <w:r w:rsidRPr="00936596">
              <w:rPr>
                <w:rFonts w:asciiTheme="majorHAnsi" w:hAnsiTheme="majorHAnsi" w:cstheme="majorHAnsi"/>
                <w:noProof/>
                <w:sz w:val="22"/>
                <w:szCs w:val="22"/>
                <w:lang w:val="en-GB"/>
              </w:rPr>
              <w:t>.</w:t>
            </w:r>
          </w:p>
          <w:p w14:paraId="6FD0FC22" w14:textId="77777777" w:rsidR="007C1765" w:rsidRPr="00936596" w:rsidRDefault="007819D4" w:rsidP="007C1765">
            <w:pPr>
              <w:pStyle w:val="Caption"/>
              <w:widowControl w:val="0"/>
              <w:spacing w:line="276" w:lineRule="auto"/>
              <w:jc w:val="center"/>
              <w:rPr>
                <w:rFonts w:asciiTheme="majorHAnsi" w:hAnsiTheme="majorHAnsi" w:cstheme="majorHAnsi"/>
                <w:b w:val="0"/>
                <w:color w:val="548DD4"/>
                <w:lang w:val="en-GB"/>
              </w:rPr>
            </w:pPr>
            <w:r w:rsidRPr="00936596">
              <w:rPr>
                <w:noProof/>
                <w:sz w:val="16"/>
                <w:szCs w:val="16"/>
                <w:lang w:val="en-GB"/>
              </w:rPr>
              <w:lastRenderedPageBreak/>
              <w:drawing>
                <wp:inline distT="0" distB="0" distL="0" distR="0" wp14:anchorId="0BDCA1F0" wp14:editId="2A3D256B">
                  <wp:extent cx="3822232" cy="2921082"/>
                  <wp:effectExtent l="0" t="0" r="635" b="0"/>
                  <wp:docPr id="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3">
                            <a:extLst>
                              <a:ext uri="{28A0092B-C50C-407E-A947-70E740481C1C}">
                                <a14:useLocalDpi xmlns:a14="http://schemas.microsoft.com/office/drawing/2010/main" val="0"/>
                              </a:ext>
                            </a:extLst>
                          </a:blip>
                          <a:srcRect l="2737" t="3204" r="2149" b="3225"/>
                          <a:stretch/>
                        </pic:blipFill>
                        <pic:spPr bwMode="auto">
                          <a:xfrm>
                            <a:off x="0" y="0"/>
                            <a:ext cx="3848636" cy="2941261"/>
                          </a:xfrm>
                          <a:prstGeom prst="rect">
                            <a:avLst/>
                          </a:prstGeom>
                          <a:noFill/>
                          <a:ln>
                            <a:noFill/>
                          </a:ln>
                          <a:extLst>
                            <a:ext uri="{53640926-AAD7-44D8-BBD7-CCE9431645EC}">
                              <a14:shadowObscured xmlns:a14="http://schemas.microsoft.com/office/drawing/2010/main"/>
                            </a:ext>
                          </a:extLst>
                        </pic:spPr>
                      </pic:pic>
                    </a:graphicData>
                  </a:graphic>
                </wp:inline>
              </w:drawing>
            </w:r>
          </w:p>
          <w:p w14:paraId="68389162" w14:textId="539AAC4E" w:rsidR="007C1765" w:rsidRPr="00936596" w:rsidRDefault="007C1765" w:rsidP="007C1765">
            <w:pPr>
              <w:pStyle w:val="Caption"/>
              <w:widowControl w:val="0"/>
              <w:spacing w:line="276" w:lineRule="auto"/>
              <w:jc w:val="center"/>
              <w:rPr>
                <w:rFonts w:asciiTheme="majorHAnsi" w:hAnsiTheme="majorHAnsi" w:cstheme="majorHAnsi"/>
                <w:b w:val="0"/>
                <w:color w:val="548DD4"/>
                <w:lang w:val="en-GB"/>
              </w:rPr>
            </w:pPr>
            <w:bookmarkStart w:id="238" w:name="_Toc114584318"/>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Pr="00936596">
              <w:rPr>
                <w:rFonts w:asciiTheme="majorHAnsi" w:hAnsiTheme="majorHAnsi" w:cstheme="majorHAnsi"/>
                <w:b w:val="0"/>
                <w:noProof/>
                <w:color w:val="548DD4"/>
                <w:lang w:val="en-GB"/>
              </w:rPr>
              <w:t>63</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Stakeholders Map</w:t>
            </w:r>
            <w:bookmarkEnd w:id="238"/>
          </w:p>
          <w:p w14:paraId="1906523D" w14:textId="5D2E56F5" w:rsidR="007819D4" w:rsidRPr="00936596" w:rsidRDefault="007819D4" w:rsidP="007819D4">
            <w:pPr>
              <w:pStyle w:val="BodyText"/>
              <w:spacing w:line="276" w:lineRule="auto"/>
              <w:ind w:right="79"/>
              <w:jc w:val="center"/>
              <w:rPr>
                <w:rFonts w:ascii="Calibri" w:hAnsi="Calibri" w:cs="Calibri"/>
                <w:sz w:val="22"/>
                <w:szCs w:val="22"/>
                <w:lang w:val="en-GB"/>
              </w:rPr>
            </w:pPr>
          </w:p>
          <w:p w14:paraId="06A5B50B" w14:textId="228DB9D7" w:rsidR="0056789E" w:rsidRPr="00936596" w:rsidRDefault="0056789E" w:rsidP="007819D4">
            <w:pPr>
              <w:pStyle w:val="BodyText"/>
              <w:spacing w:line="276" w:lineRule="auto"/>
              <w:ind w:right="79"/>
              <w:jc w:val="both"/>
              <w:rPr>
                <w:rFonts w:ascii="Calibri" w:hAnsi="Calibri" w:cs="Calibri"/>
                <w:sz w:val="22"/>
                <w:szCs w:val="22"/>
                <w:lang w:val="en-GB"/>
              </w:rPr>
            </w:pPr>
            <w:r w:rsidRPr="00936596">
              <w:rPr>
                <w:rFonts w:ascii="Calibri" w:hAnsi="Calibri" w:cs="Calibri"/>
                <w:sz w:val="22"/>
                <w:szCs w:val="22"/>
                <w:lang w:val="en-GB"/>
              </w:rPr>
              <w:t>The matrix will be helpful in communicating about stakeholders and define their roles. After conducting the analysis, a stakeholder map will be prepared by the Consultant and a database where all information can be found will be created.</w:t>
            </w:r>
          </w:p>
          <w:p w14:paraId="321F321E" w14:textId="77777777" w:rsidR="007819D4" w:rsidRPr="00936596" w:rsidRDefault="007819D4" w:rsidP="007819D4">
            <w:pPr>
              <w:pStyle w:val="BodyText"/>
              <w:spacing w:line="276" w:lineRule="auto"/>
              <w:ind w:right="79"/>
              <w:jc w:val="center"/>
              <w:rPr>
                <w:lang w:val="en-GB"/>
              </w:rPr>
            </w:pPr>
          </w:p>
          <w:p w14:paraId="1E1F26FD" w14:textId="77777777" w:rsidR="0056789E" w:rsidRPr="00936596" w:rsidRDefault="0056789E" w:rsidP="00211831">
            <w:pPr>
              <w:spacing w:line="276" w:lineRule="auto"/>
              <w:jc w:val="center"/>
              <w:rPr>
                <w:rFonts w:ascii="Calibri" w:hAnsi="Calibri" w:cs="Calibri"/>
                <w:sz w:val="22"/>
                <w:szCs w:val="22"/>
                <w:lang w:val="en-GB"/>
              </w:rPr>
            </w:pPr>
            <w:r w:rsidRPr="00936596">
              <w:rPr>
                <w:rFonts w:ascii="Calibri" w:hAnsi="Calibri" w:cs="Calibri"/>
                <w:noProof/>
                <w:sz w:val="22"/>
                <w:szCs w:val="22"/>
                <w:lang w:val="en-GB"/>
              </w:rPr>
              <w:drawing>
                <wp:inline distT="0" distB="0" distL="0" distR="0" wp14:anchorId="49D24285" wp14:editId="224ED125">
                  <wp:extent cx="4152306" cy="1231779"/>
                  <wp:effectExtent l="0" t="0" r="635" b="6985"/>
                  <wp:docPr id="27332" name="Picture 2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09535" cy="1248756"/>
                          </a:xfrm>
                          <a:prstGeom prst="rect">
                            <a:avLst/>
                          </a:prstGeom>
                        </pic:spPr>
                      </pic:pic>
                    </a:graphicData>
                  </a:graphic>
                </wp:inline>
              </w:drawing>
            </w:r>
          </w:p>
          <w:p w14:paraId="2C277008" w14:textId="71D26789" w:rsidR="0056789E" w:rsidRPr="00936596" w:rsidRDefault="0056789E" w:rsidP="007819D4">
            <w:pPr>
              <w:spacing w:line="276" w:lineRule="auto"/>
              <w:jc w:val="both"/>
              <w:rPr>
                <w:rFonts w:ascii="Calibri" w:hAnsi="Calibri" w:cs="Calibri"/>
                <w:sz w:val="22"/>
                <w:szCs w:val="22"/>
                <w:lang w:val="en-GB"/>
              </w:rPr>
            </w:pPr>
            <w:r w:rsidRPr="00936596">
              <w:rPr>
                <w:rFonts w:ascii="Calibri" w:hAnsi="Calibri" w:cs="Calibri"/>
                <w:color w:val="F79646" w:themeColor="accent6"/>
                <w:sz w:val="22"/>
                <w:szCs w:val="22"/>
                <w:lang w:val="en-GB"/>
              </w:rPr>
              <w:t>Similar stakeholder analysis will be conducted for each of the Project activities in order to increase the success of the Project</w:t>
            </w:r>
            <w:r w:rsidRPr="00936596">
              <w:rPr>
                <w:rFonts w:ascii="Calibri" w:hAnsi="Calibri" w:cs="Calibri"/>
                <w:sz w:val="22"/>
                <w:szCs w:val="22"/>
                <w:lang w:val="en-GB"/>
              </w:rPr>
              <w:t>. And each stakeholder defined during the operation activities will be registered to the new developed stakeholder database. This envisaged stakeholder database will be a living tool for the project to enhance its communication of the actors as well as to implement successful activities.</w:t>
            </w:r>
          </w:p>
          <w:p w14:paraId="2FDAED47" w14:textId="77777777" w:rsidR="007819D4" w:rsidRPr="00936596" w:rsidRDefault="007819D4" w:rsidP="007819D4">
            <w:pPr>
              <w:spacing w:line="276" w:lineRule="auto"/>
              <w:jc w:val="both"/>
              <w:rPr>
                <w:rFonts w:ascii="Calibri" w:hAnsi="Calibri" w:cs="Calibri"/>
                <w:sz w:val="22"/>
                <w:szCs w:val="22"/>
                <w:lang w:val="en-GB"/>
              </w:rPr>
            </w:pPr>
          </w:p>
          <w:p w14:paraId="0001BE9F" w14:textId="7AC162BE" w:rsidR="0056789E" w:rsidRPr="00936596" w:rsidRDefault="0056789E" w:rsidP="007819D4">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Furthermore, initial meetings with the </w:t>
            </w:r>
            <w:r w:rsidR="007819D4" w:rsidRPr="00936596">
              <w:rPr>
                <w:rFonts w:ascii="Calibri" w:hAnsi="Calibri" w:cs="Calibri"/>
                <w:color w:val="F79646" w:themeColor="accent6"/>
                <w:sz w:val="22"/>
                <w:szCs w:val="22"/>
                <w:lang w:val="en-GB"/>
              </w:rPr>
              <w:t>MoEE and EUOK</w:t>
            </w:r>
            <w:r w:rsidRPr="00936596">
              <w:rPr>
                <w:rFonts w:ascii="Calibri" w:hAnsi="Calibri" w:cs="Calibri"/>
                <w:sz w:val="22"/>
                <w:szCs w:val="22"/>
                <w:lang w:val="en-GB"/>
              </w:rPr>
              <w:t>, who were involved in the design/planning phase of this project, will also provide inputs to the preliminary analysis of current situation. Apart from the stakeholders involved in the project design, the PT will also interview targeted companies, in order to gain better perspective of their needs and problems and plan the activities accordingly.</w:t>
            </w:r>
          </w:p>
          <w:p w14:paraId="67F60CA1" w14:textId="77777777" w:rsidR="007819D4" w:rsidRPr="00936596" w:rsidRDefault="007819D4" w:rsidP="007819D4">
            <w:pPr>
              <w:spacing w:line="276" w:lineRule="auto"/>
              <w:jc w:val="both"/>
              <w:rPr>
                <w:rFonts w:ascii="Calibri" w:hAnsi="Calibri" w:cs="Calibri"/>
                <w:sz w:val="22"/>
                <w:szCs w:val="22"/>
                <w:lang w:val="en-GB"/>
              </w:rPr>
            </w:pPr>
          </w:p>
          <w:p w14:paraId="5DFA99D3" w14:textId="381A2F14" w:rsidR="0056789E" w:rsidRPr="00936596" w:rsidRDefault="0056789E" w:rsidP="007819D4">
            <w:pPr>
              <w:spacing w:line="276" w:lineRule="auto"/>
              <w:jc w:val="both"/>
              <w:rPr>
                <w:rFonts w:ascii="Calibri" w:hAnsi="Calibri" w:cs="Calibri"/>
                <w:sz w:val="22"/>
                <w:szCs w:val="22"/>
                <w:lang w:val="en-GB"/>
              </w:rPr>
            </w:pPr>
            <w:r w:rsidRPr="00936596">
              <w:rPr>
                <w:rFonts w:ascii="Calibri" w:hAnsi="Calibri" w:cs="Calibri"/>
                <w:sz w:val="22"/>
                <w:szCs w:val="22"/>
                <w:lang w:val="en-GB"/>
              </w:rPr>
              <w:t>Upon the completion of the current situation analysis, the TAT will integrate the finding into the Inception Report. The preliminary analysis of the current situation will enable the Consultant to gather the most recent information and data in order to revise the Project planning provided in the Technical Proposal.</w:t>
            </w:r>
          </w:p>
          <w:p w14:paraId="5F8CD83F" w14:textId="77777777" w:rsidR="00493902" w:rsidRPr="00936596" w:rsidRDefault="00493902" w:rsidP="007819D4">
            <w:pPr>
              <w:spacing w:line="276" w:lineRule="auto"/>
              <w:jc w:val="both"/>
              <w:rPr>
                <w:rFonts w:ascii="Calibri" w:hAnsi="Calibri" w:cs="Calibri"/>
                <w:sz w:val="22"/>
                <w:szCs w:val="22"/>
                <w:lang w:val="en-GB"/>
              </w:rPr>
            </w:pPr>
          </w:p>
          <w:p w14:paraId="71EC191B" w14:textId="654F7532" w:rsidR="0056789E" w:rsidRPr="00936596" w:rsidRDefault="0056789E" w:rsidP="00493902">
            <w:pPr>
              <w:shd w:val="clear" w:color="auto" w:fill="F2F2F2" w:themeFill="background1" w:themeFillShade="F2"/>
              <w:rPr>
                <w:rFonts w:asciiTheme="majorHAnsi" w:hAnsiTheme="majorHAnsi" w:cstheme="majorHAnsi"/>
                <w:b/>
                <w:bCs/>
                <w:color w:val="548DD4" w:themeColor="text2" w:themeTint="99"/>
                <w:lang w:val="en-GB"/>
              </w:rPr>
            </w:pPr>
            <w:bookmarkStart w:id="239" w:name="_Toc114584168"/>
            <w:r w:rsidRPr="00936596">
              <w:rPr>
                <w:rFonts w:asciiTheme="majorHAnsi" w:hAnsiTheme="majorHAnsi" w:cstheme="majorHAnsi"/>
                <w:b/>
                <w:bCs/>
                <w:color w:val="548DD4" w:themeColor="text2" w:themeTint="99"/>
                <w:lang w:val="en-GB"/>
              </w:rPr>
              <w:t>Design and development of Project Corporate Identity and initial awareness raising tools</w:t>
            </w:r>
            <w:bookmarkEnd w:id="239"/>
          </w:p>
          <w:p w14:paraId="098C0644" w14:textId="577664AD" w:rsidR="0056789E" w:rsidRPr="00936596" w:rsidRDefault="0056789E" w:rsidP="007819D4">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Branding, identity and logo represent the Project’s mission and vision in the first </w:t>
            </w:r>
            <w:r w:rsidR="00291480" w:rsidRPr="00936596">
              <w:rPr>
                <w:rFonts w:ascii="Calibri" w:hAnsi="Calibri" w:cs="Calibri"/>
                <w:sz w:val="22"/>
                <w:szCs w:val="22"/>
                <w:lang w:val="en-GB"/>
              </w:rPr>
              <w:t>place and</w:t>
            </w:r>
            <w:r w:rsidRPr="00936596">
              <w:rPr>
                <w:rFonts w:ascii="Calibri" w:hAnsi="Calibri" w:cs="Calibri"/>
                <w:sz w:val="22"/>
                <w:szCs w:val="22"/>
                <w:lang w:val="en-GB"/>
              </w:rPr>
              <w:t xml:space="preserve"> define the way that the </w:t>
            </w:r>
            <w:r w:rsidR="007819D4" w:rsidRPr="00936596">
              <w:rPr>
                <w:rFonts w:ascii="Calibri" w:hAnsi="Calibri" w:cs="Calibri"/>
                <w:color w:val="E36C0A" w:themeColor="accent6" w:themeShade="BF"/>
                <w:sz w:val="22"/>
                <w:szCs w:val="22"/>
                <w:lang w:val="en-GB"/>
              </w:rPr>
              <w:t>MoEE</w:t>
            </w:r>
            <w:r w:rsidRPr="00936596">
              <w:rPr>
                <w:rFonts w:ascii="Calibri" w:hAnsi="Calibri" w:cs="Calibri"/>
                <w:color w:val="E36C0A" w:themeColor="accent6" w:themeShade="BF"/>
                <w:sz w:val="22"/>
                <w:szCs w:val="22"/>
                <w:lang w:val="en-GB"/>
              </w:rPr>
              <w:t xml:space="preserve"> and </w:t>
            </w:r>
            <w:r w:rsidR="007819D4" w:rsidRPr="00936596">
              <w:rPr>
                <w:rFonts w:ascii="Calibri" w:hAnsi="Calibri" w:cs="Calibri"/>
                <w:color w:val="E36C0A" w:themeColor="accent6" w:themeShade="BF"/>
                <w:sz w:val="22"/>
                <w:szCs w:val="22"/>
                <w:lang w:val="en-GB"/>
              </w:rPr>
              <w:t>EUOK</w:t>
            </w:r>
            <w:r w:rsidRPr="00936596">
              <w:rPr>
                <w:rFonts w:ascii="Calibri" w:hAnsi="Calibri" w:cs="Calibri"/>
                <w:color w:val="E36C0A" w:themeColor="accent6" w:themeShade="BF"/>
                <w:sz w:val="22"/>
                <w:szCs w:val="22"/>
                <w:lang w:val="en-GB"/>
              </w:rPr>
              <w:t xml:space="preserve"> communicate the </w:t>
            </w:r>
            <w:r w:rsidR="007819D4" w:rsidRPr="00936596">
              <w:rPr>
                <w:rFonts w:ascii="Calibri" w:hAnsi="Calibri" w:cs="Calibri"/>
                <w:color w:val="E36C0A" w:themeColor="accent6" w:themeShade="BF"/>
                <w:sz w:val="22"/>
                <w:szCs w:val="22"/>
                <w:lang w:val="en-GB"/>
              </w:rPr>
              <w:t xml:space="preserve">development and further use of the eID platform </w:t>
            </w:r>
            <w:r w:rsidR="007819D4" w:rsidRPr="00936596">
              <w:rPr>
                <w:rFonts w:ascii="Calibri" w:hAnsi="Calibri" w:cs="Calibri"/>
                <w:sz w:val="22"/>
                <w:szCs w:val="22"/>
                <w:lang w:val="en-GB"/>
              </w:rPr>
              <w:t>will be a critical aspect for the success of the project and its impact</w:t>
            </w:r>
            <w:r w:rsidRPr="00936596">
              <w:rPr>
                <w:rFonts w:ascii="Calibri" w:hAnsi="Calibri" w:cs="Calibri"/>
                <w:sz w:val="22"/>
                <w:szCs w:val="22"/>
                <w:lang w:val="en-GB"/>
              </w:rPr>
              <w:t xml:space="preserve">. Thus, a unique and consistent branding and identity will </w:t>
            </w:r>
            <w:r w:rsidRPr="00936596">
              <w:rPr>
                <w:rFonts w:ascii="Calibri" w:hAnsi="Calibri" w:cs="Calibri"/>
                <w:sz w:val="22"/>
                <w:szCs w:val="22"/>
                <w:lang w:val="en-GB"/>
              </w:rPr>
              <w:lastRenderedPageBreak/>
              <w:t>contribute to the success of the implementation through linking all the communication activities that will be designed in the Inception Phase and will be used in all the administrative and written materials and awareness raising tools. The proposals for branding, identity and logo will be submitted together with the Inception Report to the Beneficiary for approval.</w:t>
            </w:r>
          </w:p>
          <w:p w14:paraId="7CB96787" w14:textId="77777777" w:rsidR="007819D4" w:rsidRPr="00936596" w:rsidRDefault="007819D4" w:rsidP="007819D4">
            <w:pPr>
              <w:spacing w:line="276" w:lineRule="auto"/>
              <w:jc w:val="both"/>
              <w:rPr>
                <w:rFonts w:ascii="Calibri" w:hAnsi="Calibri" w:cs="Calibri"/>
                <w:sz w:val="22"/>
                <w:szCs w:val="22"/>
                <w:lang w:val="en-GB"/>
              </w:rPr>
            </w:pPr>
          </w:p>
          <w:p w14:paraId="5BD91014" w14:textId="1FAFE10E" w:rsidR="0056789E" w:rsidRPr="00936596" w:rsidRDefault="007819D4" w:rsidP="00493902">
            <w:pPr>
              <w:shd w:val="clear" w:color="auto" w:fill="F2F2F2" w:themeFill="background1" w:themeFillShade="F2"/>
              <w:rPr>
                <w:rFonts w:asciiTheme="majorHAnsi" w:hAnsiTheme="majorHAnsi" w:cstheme="majorHAnsi"/>
                <w:b/>
                <w:bCs/>
                <w:caps/>
                <w:color w:val="548DD4" w:themeColor="text2" w:themeTint="99"/>
                <w:lang w:val="en-GB"/>
              </w:rPr>
            </w:pPr>
            <w:r w:rsidRPr="00936596">
              <w:rPr>
                <w:rFonts w:asciiTheme="majorHAnsi" w:hAnsiTheme="majorHAnsi" w:cstheme="majorHAnsi"/>
                <w:b/>
                <w:bCs/>
                <w:color w:val="548DD4" w:themeColor="text2" w:themeTint="99"/>
                <w:lang w:val="en-GB"/>
              </w:rPr>
              <w:t>Preparation of Project Communication Plan</w:t>
            </w:r>
          </w:p>
          <w:p w14:paraId="314AC401" w14:textId="77777777" w:rsidR="0056789E" w:rsidRPr="00936596" w:rsidRDefault="0056789E" w:rsidP="007819D4">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The Communication Plan will outline precise tasks to ensure quality of the actions to be implemented during the project implementation, as well as precise and quantified target audiences. </w:t>
            </w:r>
          </w:p>
          <w:p w14:paraId="1C4E340E"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The Communication Plan will cover:</w:t>
            </w:r>
          </w:p>
          <w:p w14:paraId="7F2FC0D1" w14:textId="77777777" w:rsidR="0056789E" w:rsidRPr="00936596" w:rsidRDefault="0056789E" w:rsidP="001D089B">
            <w:pPr>
              <w:pStyle w:val="bulletpoints"/>
              <w:numPr>
                <w:ilvl w:val="0"/>
                <w:numId w:val="78"/>
              </w:numPr>
              <w:spacing w:line="276" w:lineRule="auto"/>
              <w:contextualSpacing/>
              <w:rPr>
                <w:rFonts w:ascii="Calibri" w:hAnsi="Calibri" w:cs="Calibri"/>
                <w:szCs w:val="22"/>
              </w:rPr>
            </w:pPr>
            <w:r w:rsidRPr="00936596">
              <w:rPr>
                <w:rFonts w:ascii="Calibri" w:hAnsi="Calibri" w:cs="Calibri"/>
                <w:szCs w:val="22"/>
              </w:rPr>
              <w:t xml:space="preserve">Methods of communicating with identified target audiences </w:t>
            </w:r>
          </w:p>
          <w:p w14:paraId="660519EB" w14:textId="77777777" w:rsidR="0056789E" w:rsidRPr="00936596" w:rsidRDefault="0056789E" w:rsidP="001D089B">
            <w:pPr>
              <w:pStyle w:val="bulletpoints"/>
              <w:numPr>
                <w:ilvl w:val="0"/>
                <w:numId w:val="78"/>
              </w:numPr>
              <w:spacing w:line="276" w:lineRule="auto"/>
              <w:contextualSpacing/>
              <w:rPr>
                <w:rFonts w:ascii="Calibri" w:hAnsi="Calibri" w:cs="Calibri"/>
                <w:szCs w:val="22"/>
              </w:rPr>
            </w:pPr>
            <w:r w:rsidRPr="00936596">
              <w:rPr>
                <w:rFonts w:ascii="Calibri" w:hAnsi="Calibri" w:cs="Calibri"/>
                <w:szCs w:val="22"/>
              </w:rPr>
              <w:t>Project events for identified target audiences.</w:t>
            </w:r>
          </w:p>
          <w:p w14:paraId="6CC04048" w14:textId="77777777" w:rsidR="0056789E" w:rsidRPr="00936596" w:rsidRDefault="0056789E" w:rsidP="001D089B">
            <w:pPr>
              <w:pStyle w:val="bulletpoints"/>
              <w:numPr>
                <w:ilvl w:val="0"/>
                <w:numId w:val="78"/>
              </w:numPr>
              <w:spacing w:line="276" w:lineRule="auto"/>
              <w:contextualSpacing/>
              <w:rPr>
                <w:rFonts w:ascii="Calibri" w:hAnsi="Calibri" w:cs="Calibri"/>
                <w:szCs w:val="22"/>
              </w:rPr>
            </w:pPr>
            <w:r w:rsidRPr="00936596">
              <w:rPr>
                <w:rFonts w:ascii="Calibri" w:hAnsi="Calibri" w:cs="Calibri"/>
                <w:szCs w:val="22"/>
              </w:rPr>
              <w:t>Written materials.</w:t>
            </w:r>
          </w:p>
          <w:p w14:paraId="266F0A49" w14:textId="77777777" w:rsidR="0056789E" w:rsidRPr="00936596" w:rsidRDefault="0056789E" w:rsidP="001D089B">
            <w:pPr>
              <w:pStyle w:val="bulletpoints"/>
              <w:numPr>
                <w:ilvl w:val="0"/>
                <w:numId w:val="78"/>
              </w:numPr>
              <w:spacing w:line="276" w:lineRule="auto"/>
              <w:contextualSpacing/>
              <w:rPr>
                <w:rFonts w:ascii="Calibri" w:hAnsi="Calibri" w:cs="Calibri"/>
                <w:szCs w:val="22"/>
              </w:rPr>
            </w:pPr>
            <w:r w:rsidRPr="00936596">
              <w:rPr>
                <w:rFonts w:ascii="Calibri" w:hAnsi="Calibri" w:cs="Calibri"/>
                <w:szCs w:val="22"/>
              </w:rPr>
              <w:t>Visibility materials.</w:t>
            </w:r>
          </w:p>
          <w:p w14:paraId="0CEA5D60" w14:textId="77777777" w:rsidR="0056789E" w:rsidRPr="00936596" w:rsidRDefault="0056789E" w:rsidP="001D089B">
            <w:pPr>
              <w:pStyle w:val="bulletpoints"/>
              <w:numPr>
                <w:ilvl w:val="0"/>
                <w:numId w:val="78"/>
              </w:numPr>
              <w:spacing w:line="276" w:lineRule="auto"/>
              <w:contextualSpacing/>
              <w:rPr>
                <w:rFonts w:ascii="Calibri" w:hAnsi="Calibri" w:cs="Calibri"/>
                <w:szCs w:val="22"/>
              </w:rPr>
            </w:pPr>
            <w:r w:rsidRPr="00936596">
              <w:rPr>
                <w:rFonts w:ascii="Calibri" w:hAnsi="Calibri" w:cs="Calibri"/>
                <w:szCs w:val="22"/>
              </w:rPr>
              <w:t>Press monitoring.</w:t>
            </w:r>
          </w:p>
          <w:p w14:paraId="160CF0F6"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The Communication Plan will include other important elements such as:</w:t>
            </w:r>
          </w:p>
          <w:p w14:paraId="0984D2FB" w14:textId="0E9EA44C" w:rsidR="0056789E" w:rsidRPr="00936596" w:rsidRDefault="0056789E" w:rsidP="001D089B">
            <w:pPr>
              <w:pStyle w:val="bulletpoints"/>
              <w:numPr>
                <w:ilvl w:val="0"/>
                <w:numId w:val="79"/>
              </w:numPr>
              <w:spacing w:line="276" w:lineRule="auto"/>
              <w:contextualSpacing/>
              <w:rPr>
                <w:rFonts w:ascii="Calibri" w:hAnsi="Calibri" w:cs="Calibri"/>
                <w:szCs w:val="22"/>
              </w:rPr>
            </w:pPr>
            <w:r w:rsidRPr="00936596">
              <w:rPr>
                <w:rFonts w:ascii="Calibri" w:hAnsi="Calibri" w:cs="Calibri"/>
                <w:szCs w:val="22"/>
              </w:rPr>
              <w:t xml:space="preserve">Visibility information to be provided to </w:t>
            </w:r>
            <w:r w:rsidR="007819D4" w:rsidRPr="00936596">
              <w:rPr>
                <w:rFonts w:ascii="Calibri" w:hAnsi="Calibri" w:cs="Calibri"/>
                <w:szCs w:val="22"/>
              </w:rPr>
              <w:t>MoEE</w:t>
            </w:r>
            <w:r w:rsidRPr="00936596">
              <w:rPr>
                <w:rFonts w:ascii="Calibri" w:hAnsi="Calibri" w:cs="Calibri"/>
                <w:szCs w:val="22"/>
              </w:rPr>
              <w:t xml:space="preserve"> on a regular basis and how this will be communicated.</w:t>
            </w:r>
          </w:p>
          <w:p w14:paraId="479E90D8" w14:textId="77777777" w:rsidR="0056789E" w:rsidRPr="00936596" w:rsidRDefault="0056789E" w:rsidP="001D089B">
            <w:pPr>
              <w:pStyle w:val="bulletpoints"/>
              <w:numPr>
                <w:ilvl w:val="0"/>
                <w:numId w:val="79"/>
              </w:numPr>
              <w:spacing w:line="276" w:lineRule="auto"/>
              <w:contextualSpacing/>
              <w:rPr>
                <w:rFonts w:ascii="Calibri" w:hAnsi="Calibri" w:cs="Calibri"/>
                <w:szCs w:val="22"/>
              </w:rPr>
            </w:pPr>
            <w:r w:rsidRPr="00936596">
              <w:rPr>
                <w:rFonts w:ascii="Calibri" w:hAnsi="Calibri" w:cs="Calibri"/>
                <w:szCs w:val="22"/>
              </w:rPr>
              <w:t>The logos and visibility standards: Approved logo to be used whenever possible, such as press conferences, workshops and seminars for publicity purposes (invitations, banners, stands, signing, power point presentation templates etc.).</w:t>
            </w:r>
          </w:p>
          <w:p w14:paraId="29278803" w14:textId="77777777" w:rsidR="0056789E" w:rsidRPr="00936596" w:rsidRDefault="0056789E" w:rsidP="001D089B">
            <w:pPr>
              <w:pStyle w:val="bulletpoints"/>
              <w:numPr>
                <w:ilvl w:val="0"/>
                <w:numId w:val="79"/>
              </w:numPr>
              <w:spacing w:line="276" w:lineRule="auto"/>
              <w:contextualSpacing/>
              <w:rPr>
                <w:rFonts w:ascii="Calibri" w:hAnsi="Calibri" w:cs="Calibri"/>
                <w:szCs w:val="22"/>
              </w:rPr>
            </w:pPr>
            <w:r w:rsidRPr="00936596">
              <w:rPr>
                <w:rFonts w:ascii="Calibri" w:hAnsi="Calibri" w:cs="Calibri"/>
                <w:szCs w:val="22"/>
              </w:rPr>
              <w:t>Resources: The visibility will identify incidental expenditures for the visibility plan activities, as well as responsibilities within the Project team for visibility that will define the roles of TL and NKEs, as well as the project beneficiaries.</w:t>
            </w:r>
          </w:p>
          <w:p w14:paraId="6C9990E3" w14:textId="77777777" w:rsidR="0056789E" w:rsidRPr="00936596" w:rsidRDefault="0056789E" w:rsidP="001D089B">
            <w:pPr>
              <w:pStyle w:val="bulletpoints"/>
              <w:numPr>
                <w:ilvl w:val="0"/>
                <w:numId w:val="79"/>
              </w:numPr>
              <w:spacing w:line="276" w:lineRule="auto"/>
              <w:contextualSpacing/>
              <w:rPr>
                <w:rFonts w:ascii="Calibri" w:hAnsi="Calibri" w:cs="Calibri"/>
                <w:szCs w:val="22"/>
              </w:rPr>
            </w:pPr>
            <w:r w:rsidRPr="00936596">
              <w:rPr>
                <w:rFonts w:ascii="Calibri" w:hAnsi="Calibri" w:cs="Calibri"/>
                <w:szCs w:val="22"/>
              </w:rPr>
              <w:t>Monitoring mechanism: The TL will review the actions taken under visibility while preparing the six-monthly Interim Reports.</w:t>
            </w:r>
          </w:p>
          <w:p w14:paraId="5A583E56" w14:textId="7711AE74" w:rsidR="0056789E" w:rsidRPr="00936596" w:rsidRDefault="0056789E" w:rsidP="007819D4">
            <w:pPr>
              <w:spacing w:line="276" w:lineRule="auto"/>
              <w:jc w:val="both"/>
              <w:rPr>
                <w:rFonts w:ascii="Calibri" w:hAnsi="Calibri" w:cs="Calibri"/>
                <w:sz w:val="22"/>
                <w:szCs w:val="22"/>
                <w:lang w:val="en-GB"/>
              </w:rPr>
            </w:pPr>
            <w:r w:rsidRPr="00936596">
              <w:rPr>
                <w:rFonts w:ascii="Calibri" w:hAnsi="Calibri" w:cs="Calibri"/>
                <w:sz w:val="22"/>
                <w:szCs w:val="22"/>
                <w:lang w:val="en-GB"/>
              </w:rPr>
              <w:t>The Project Communication Plan will be submitted by the end of the Inception report for comments and approval. Once endorsed, the project team shall, with the support of stakeholders, proceed to implement the actions outlined in it, in conjunction with key stakeholders.</w:t>
            </w:r>
          </w:p>
          <w:p w14:paraId="7C5E96D7" w14:textId="77777777" w:rsidR="007819D4" w:rsidRPr="00936596" w:rsidRDefault="007819D4" w:rsidP="007819D4">
            <w:pPr>
              <w:spacing w:line="276" w:lineRule="auto"/>
              <w:jc w:val="both"/>
              <w:rPr>
                <w:rFonts w:ascii="Calibri" w:hAnsi="Calibri" w:cs="Calibri"/>
                <w:sz w:val="22"/>
                <w:szCs w:val="22"/>
                <w:lang w:val="en-GB"/>
              </w:rPr>
            </w:pPr>
          </w:p>
          <w:p w14:paraId="2051E297" w14:textId="6D23F8AC" w:rsidR="0056789E" w:rsidRPr="00936596" w:rsidRDefault="0056789E" w:rsidP="007819D4">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As stipulated and as defined by the Communication Plan, the project logos and visibility standards to be developed will be the first action to be implemented. The Team will to this end, develop a set of logos to be used whenever possible, such as press conferences, workshops and seminars for publicity purposes (invitations, banners, stands, signing, power point presentation templates etc.), out of which the beneficiary will choose one. Further to the project identity, the team will also develop visibility templates to be further utilized for the reporting purposes, as well as templates for the different types of outputs </w:t>
            </w:r>
            <w:r w:rsidR="00291480" w:rsidRPr="00936596">
              <w:rPr>
                <w:rFonts w:ascii="Calibri" w:hAnsi="Calibri" w:cs="Calibri"/>
                <w:sz w:val="22"/>
                <w:szCs w:val="22"/>
                <w:lang w:val="en-GB"/>
              </w:rPr>
              <w:t>including</w:t>
            </w:r>
            <w:r w:rsidRPr="00936596">
              <w:rPr>
                <w:rFonts w:ascii="Calibri" w:hAnsi="Calibri" w:cs="Calibri"/>
                <w:sz w:val="22"/>
                <w:szCs w:val="22"/>
                <w:lang w:val="en-GB"/>
              </w:rPr>
              <w:t xml:space="preserve"> power point presentations, letterheads, business cards, invitations, training materials, etc.</w:t>
            </w:r>
          </w:p>
          <w:p w14:paraId="343E87D8" w14:textId="77777777" w:rsidR="00493902" w:rsidRPr="00936596" w:rsidRDefault="00493902" w:rsidP="007819D4">
            <w:pPr>
              <w:spacing w:line="276" w:lineRule="auto"/>
              <w:jc w:val="both"/>
              <w:rPr>
                <w:rFonts w:ascii="Calibri" w:hAnsi="Calibri" w:cs="Calibri"/>
                <w:sz w:val="22"/>
                <w:szCs w:val="22"/>
                <w:lang w:val="en-GB"/>
              </w:rPr>
            </w:pPr>
          </w:p>
          <w:p w14:paraId="006E8869" w14:textId="0CCE220F" w:rsidR="0056789E" w:rsidRPr="00936596" w:rsidRDefault="0056789E" w:rsidP="00493902">
            <w:pPr>
              <w:shd w:val="clear" w:color="auto" w:fill="F2F2F2" w:themeFill="background1" w:themeFillShade="F2"/>
              <w:rPr>
                <w:rFonts w:asciiTheme="majorHAnsi" w:hAnsiTheme="majorHAnsi" w:cstheme="majorHAnsi"/>
                <w:b/>
                <w:bCs/>
                <w:color w:val="548DD4" w:themeColor="text2" w:themeTint="99"/>
                <w:lang w:val="en-GB"/>
              </w:rPr>
            </w:pPr>
            <w:bookmarkStart w:id="240" w:name="_Toc114584169"/>
            <w:r w:rsidRPr="00936596">
              <w:rPr>
                <w:rFonts w:asciiTheme="majorHAnsi" w:hAnsiTheme="majorHAnsi" w:cstheme="majorHAnsi"/>
                <w:b/>
                <w:bCs/>
                <w:color w:val="548DD4" w:themeColor="text2" w:themeTint="99"/>
                <w:lang w:val="en-GB"/>
              </w:rPr>
              <w:t>Preparation of draft Inception Report</w:t>
            </w:r>
            <w:bookmarkEnd w:id="240"/>
          </w:p>
          <w:p w14:paraId="11C2ACDE" w14:textId="77777777" w:rsidR="007C1765" w:rsidRPr="00936596" w:rsidRDefault="007C1765" w:rsidP="007C1765">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Once we will complete the stakeholder analysis, we will start immediatelly to approach the Stakeholders, the highest priority being granted to those stakeholders that currently operates information systems that needs to be connected to </w:t>
            </w:r>
            <w:r w:rsidRPr="00936596">
              <w:rPr>
                <w:rFonts w:asciiTheme="majorHAnsi" w:hAnsiTheme="majorHAnsi" w:cstheme="majorHAnsi"/>
                <w:noProof/>
                <w:color w:val="E36C0A" w:themeColor="accent6" w:themeShade="BF"/>
                <w:sz w:val="22"/>
                <w:szCs w:val="22"/>
                <w:lang w:val="en-GB"/>
              </w:rPr>
              <w:t xml:space="preserve">the Digital Identity Service because the real value of a Digital Identity Service </w:t>
            </w:r>
            <w:r w:rsidRPr="00936596">
              <w:rPr>
                <w:rFonts w:asciiTheme="majorHAnsi" w:hAnsiTheme="majorHAnsi" w:cstheme="majorHAnsi"/>
                <w:noProof/>
                <w:sz w:val="22"/>
                <w:szCs w:val="22"/>
                <w:lang w:val="en-GB"/>
              </w:rPr>
              <w:t xml:space="preserve">is to be able to be integrated with existing systems and the collection of information related to these existing systems is (on one hand) time consuming and (on the other hand) may lead to potential technical obstacles for which we will have to provide a solution. </w:t>
            </w:r>
          </w:p>
          <w:p w14:paraId="746E8488" w14:textId="77777777" w:rsidR="007C1765" w:rsidRPr="00936596" w:rsidRDefault="007C1765" w:rsidP="007C1765">
            <w:pPr>
              <w:pStyle w:val="BodyText"/>
              <w:spacing w:line="276" w:lineRule="auto"/>
              <w:ind w:right="79"/>
              <w:jc w:val="both"/>
              <w:rPr>
                <w:rFonts w:asciiTheme="majorHAnsi" w:hAnsiTheme="majorHAnsi" w:cstheme="majorHAnsi"/>
                <w:noProof/>
                <w:sz w:val="22"/>
                <w:szCs w:val="22"/>
                <w:lang w:val="en-GB"/>
              </w:rPr>
            </w:pPr>
          </w:p>
          <w:p w14:paraId="4EDF44F9" w14:textId="6665F021" w:rsidR="007C1765" w:rsidRPr="00936596" w:rsidRDefault="007C1765" w:rsidP="007C1765">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Once we have all the information collected from the Analysis of the current situation and Stakeholder Analysis tasks, we will produce the draft Inception Report and we will present it to the key stakeholders. Having the related relevant inputs from each Consortium Members, the expert team will work under the coordination of the TL in order to integrate all the above mentioned information and to develop the </w:t>
            </w:r>
            <w:r w:rsidRPr="00936596">
              <w:rPr>
                <w:rFonts w:asciiTheme="majorHAnsi" w:hAnsiTheme="majorHAnsi" w:cstheme="majorHAnsi"/>
                <w:noProof/>
                <w:color w:val="E36C0A" w:themeColor="accent6" w:themeShade="BF"/>
                <w:sz w:val="22"/>
                <w:szCs w:val="22"/>
                <w:lang w:val="en-GB"/>
              </w:rPr>
              <w:t>Inception Report</w:t>
            </w:r>
            <w:r w:rsidRPr="00936596">
              <w:rPr>
                <w:rFonts w:asciiTheme="majorHAnsi" w:hAnsiTheme="majorHAnsi" w:cstheme="majorHAnsi"/>
                <w:noProof/>
                <w:sz w:val="22"/>
                <w:szCs w:val="22"/>
                <w:lang w:val="en-GB"/>
              </w:rPr>
              <w:t xml:space="preserve">. After the integration of the potential remarks/comments/observations received from the stakeholders, we will deliver the final version of the Inception Report that will be approved by the CAUT and IAUT and will be considered (together with the Revised Organisation&amp;Methodology) as being the new baseline of the project. </w:t>
            </w:r>
          </w:p>
          <w:p w14:paraId="6FB9FC80" w14:textId="77777777" w:rsidR="007C1765" w:rsidRPr="00936596" w:rsidRDefault="007C1765" w:rsidP="007C1765">
            <w:pPr>
              <w:pStyle w:val="BodyText"/>
              <w:spacing w:line="276" w:lineRule="auto"/>
              <w:ind w:right="79"/>
              <w:jc w:val="both"/>
              <w:rPr>
                <w:rFonts w:asciiTheme="majorHAnsi" w:hAnsiTheme="majorHAnsi" w:cstheme="majorHAnsi"/>
                <w:noProof/>
                <w:sz w:val="22"/>
                <w:szCs w:val="22"/>
                <w:lang w:val="en-GB"/>
              </w:rPr>
            </w:pPr>
          </w:p>
          <w:p w14:paraId="5A5E95A6" w14:textId="48FF35A7" w:rsidR="0056789E" w:rsidRPr="00936596" w:rsidRDefault="007C1765" w:rsidP="00493902">
            <w:pPr>
              <w:shd w:val="clear" w:color="auto" w:fill="F2F2F2" w:themeFill="background1" w:themeFillShade="F2"/>
              <w:rPr>
                <w:rStyle w:val="IntenseEmphasis"/>
                <w:rFonts w:ascii="Calibri" w:hAnsi="Calibri" w:cs="Calibri"/>
                <w:b w:val="0"/>
                <w:bCs w:val="0"/>
                <w:i/>
                <w:iCs/>
                <w:color w:val="0070C0"/>
                <w:lang w:val="en-GB"/>
              </w:rPr>
            </w:pPr>
            <w:r w:rsidRPr="00936596">
              <w:rPr>
                <w:rStyle w:val="IntenseEmphasis"/>
                <w:rFonts w:ascii="Calibri" w:hAnsi="Calibri" w:cs="Calibri"/>
                <w:caps w:val="0"/>
                <w:color w:val="0070C0"/>
                <w:lang w:val="en-GB"/>
              </w:rPr>
              <w:t xml:space="preserve"> </w:t>
            </w:r>
            <w:r w:rsidRPr="00936596">
              <w:rPr>
                <w:rFonts w:asciiTheme="majorHAnsi" w:hAnsiTheme="majorHAnsi" w:cstheme="majorHAnsi"/>
                <w:b/>
                <w:bCs/>
                <w:color w:val="548DD4" w:themeColor="text2" w:themeTint="99"/>
                <w:lang w:val="en-GB"/>
              </w:rPr>
              <w:t>Update on the Current Situation</w:t>
            </w:r>
          </w:p>
          <w:p w14:paraId="799FF75A" w14:textId="5CBB4910" w:rsidR="0056789E" w:rsidRPr="00936596" w:rsidRDefault="0056789E" w:rsidP="007C1765">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The complex and participatory extensive consultative process </w:t>
            </w:r>
            <w:r w:rsidR="007C1765" w:rsidRPr="00936596">
              <w:rPr>
                <w:rFonts w:ascii="Calibri" w:hAnsi="Calibri" w:cs="Calibri"/>
                <w:sz w:val="22"/>
                <w:szCs w:val="22"/>
                <w:lang w:val="en-GB"/>
              </w:rPr>
              <w:t>of the Inception Phase</w:t>
            </w:r>
            <w:r w:rsidRPr="00936596">
              <w:rPr>
                <w:rFonts w:ascii="Calibri" w:hAnsi="Calibri" w:cs="Calibri"/>
                <w:sz w:val="22"/>
                <w:szCs w:val="22"/>
                <w:lang w:val="en-GB"/>
              </w:rPr>
              <w:t xml:space="preserve"> will precede the preparation of the Inception Report. It will result with the update on the data provided within this proposal in respect to the project background, the immediate policy and legal surroundings, as well as the status of institutional arrangements between the stakeholders.</w:t>
            </w:r>
          </w:p>
          <w:p w14:paraId="08E12B63" w14:textId="01BA1273" w:rsidR="0056789E" w:rsidRPr="00936596" w:rsidRDefault="0056789E" w:rsidP="007C1765">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Further to the above, the </w:t>
            </w:r>
            <w:r w:rsidRPr="00936596">
              <w:rPr>
                <w:rFonts w:ascii="Calibri" w:hAnsi="Calibri" w:cs="Calibri"/>
                <w:color w:val="F79646" w:themeColor="accent6"/>
                <w:sz w:val="22"/>
                <w:szCs w:val="22"/>
                <w:lang w:val="en-GB"/>
              </w:rPr>
              <w:t xml:space="preserve">updated current situation </w:t>
            </w:r>
            <w:r w:rsidRPr="00936596">
              <w:rPr>
                <w:rFonts w:ascii="Calibri" w:hAnsi="Calibri" w:cs="Calibri"/>
                <w:sz w:val="22"/>
                <w:szCs w:val="22"/>
                <w:lang w:val="en-GB"/>
              </w:rPr>
              <w:t>will look into any changes that might have occurred in the period prior to contract initiation, as well as the interactions between the project and other related initiatives. In this respect, mapping of all synergies will be done, including potential areas of cooperation.</w:t>
            </w:r>
          </w:p>
          <w:p w14:paraId="5A6283E4" w14:textId="77777777" w:rsidR="007C1765" w:rsidRPr="00936596" w:rsidRDefault="007C1765" w:rsidP="007C1765">
            <w:pPr>
              <w:spacing w:line="276" w:lineRule="auto"/>
              <w:jc w:val="both"/>
              <w:rPr>
                <w:rFonts w:ascii="Calibri" w:hAnsi="Calibri" w:cs="Calibri"/>
                <w:sz w:val="22"/>
                <w:szCs w:val="22"/>
                <w:lang w:val="en-GB"/>
              </w:rPr>
            </w:pPr>
          </w:p>
          <w:p w14:paraId="414A39D3" w14:textId="39675E54" w:rsidR="0056789E" w:rsidRPr="00936596" w:rsidRDefault="007C1765" w:rsidP="00493902">
            <w:pPr>
              <w:shd w:val="clear" w:color="auto" w:fill="F2F2F2" w:themeFill="background1" w:themeFillShade="F2"/>
              <w:rPr>
                <w:rFonts w:asciiTheme="majorHAnsi" w:hAnsiTheme="majorHAnsi" w:cstheme="majorHAnsi"/>
                <w:b/>
                <w:bCs/>
                <w:caps/>
                <w:color w:val="548DD4" w:themeColor="text2" w:themeTint="99"/>
                <w:lang w:val="en-GB"/>
              </w:rPr>
            </w:pPr>
            <w:r w:rsidRPr="00936596">
              <w:rPr>
                <w:rFonts w:asciiTheme="majorHAnsi" w:hAnsiTheme="majorHAnsi" w:cstheme="majorHAnsi"/>
                <w:b/>
                <w:bCs/>
                <w:color w:val="548DD4" w:themeColor="text2" w:themeTint="99"/>
                <w:lang w:val="en-GB"/>
              </w:rPr>
              <w:t>Update of the Methodology, Logframe And Planning</w:t>
            </w:r>
          </w:p>
          <w:p w14:paraId="7DE8DC94" w14:textId="77777777" w:rsidR="007C1765" w:rsidRPr="00936596" w:rsidRDefault="007C1765" w:rsidP="007C1765">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When updating the project Organisation&amp;Methodology we will apply a set of tools and planning methodologies derived from the best practices and Project Management frameworks, worldwide recognised. Moreover we will take into consideration and review all constraints and dependencies identified during the Inception phase having as starting point the constraints presented in section </w:t>
            </w:r>
            <w:r w:rsidRPr="00936596">
              <w:rPr>
                <w:rFonts w:asciiTheme="majorHAnsi" w:hAnsiTheme="majorHAnsi" w:cstheme="majorHAnsi"/>
                <w:b/>
                <w:bCs/>
                <w:noProof/>
                <w:sz w:val="22"/>
                <w:szCs w:val="22"/>
                <w:lang w:val="en-GB"/>
              </w:rPr>
              <w:fldChar w:fldCharType="begin"/>
            </w:r>
            <w:r w:rsidRPr="00936596">
              <w:rPr>
                <w:rFonts w:asciiTheme="majorHAnsi" w:hAnsiTheme="majorHAnsi" w:cstheme="majorHAnsi"/>
                <w:b/>
                <w:bCs/>
                <w:noProof/>
                <w:sz w:val="22"/>
                <w:szCs w:val="22"/>
                <w:lang w:val="en-GB"/>
              </w:rPr>
              <w:instrText xml:space="preserve"> REF _Ref403124183 \h  \* MERGEFORMAT </w:instrText>
            </w:r>
            <w:r w:rsidRPr="00936596">
              <w:rPr>
                <w:rFonts w:asciiTheme="majorHAnsi" w:hAnsiTheme="majorHAnsi" w:cstheme="majorHAnsi"/>
                <w:b/>
                <w:bCs/>
                <w:noProof/>
                <w:sz w:val="22"/>
                <w:szCs w:val="22"/>
                <w:lang w:val="en-GB"/>
              </w:rPr>
            </w:r>
            <w:r w:rsidRPr="00936596">
              <w:rPr>
                <w:rFonts w:asciiTheme="majorHAnsi" w:hAnsiTheme="majorHAnsi" w:cstheme="majorHAnsi"/>
                <w:b/>
                <w:bCs/>
                <w:noProof/>
                <w:sz w:val="22"/>
                <w:szCs w:val="22"/>
                <w:lang w:val="en-GB"/>
              </w:rPr>
              <w:fldChar w:fldCharType="separate"/>
            </w:r>
            <w:r w:rsidRPr="00936596">
              <w:rPr>
                <w:rFonts w:asciiTheme="majorHAnsi" w:hAnsiTheme="majorHAnsi" w:cstheme="majorHAnsi"/>
                <w:b/>
                <w:bCs/>
                <w:color w:val="E36C0A"/>
                <w:sz w:val="22"/>
                <w:szCs w:val="22"/>
                <w:lang w:val="en-GB"/>
              </w:rPr>
              <w:t>Timetable of work</w:t>
            </w:r>
            <w:r w:rsidRPr="00936596">
              <w:rPr>
                <w:rFonts w:asciiTheme="majorHAnsi" w:hAnsiTheme="majorHAnsi" w:cstheme="majorHAnsi"/>
                <w:b/>
                <w:bCs/>
                <w:noProof/>
                <w:sz w:val="22"/>
                <w:szCs w:val="22"/>
                <w:lang w:val="en-GB"/>
              </w:rPr>
              <w:fldChar w:fldCharType="end"/>
            </w:r>
            <w:r w:rsidRPr="00936596">
              <w:rPr>
                <w:rFonts w:asciiTheme="majorHAnsi" w:hAnsiTheme="majorHAnsi" w:cstheme="majorHAnsi"/>
                <w:noProof/>
                <w:sz w:val="22"/>
                <w:szCs w:val="22"/>
                <w:lang w:val="en-GB"/>
              </w:rPr>
              <w:t>. As much as possible we will identify measurable numerical outputs of the tasks and activities and we will propose indicators calculated based on mathematical formulas. When not possible, we will use the achievement of the milestones of the project as very simple and precisely measures of the indicators. The first version of the indicators that will be used to assess the fulfillment of the activities and the compliance of the deliverables is presented (as required by the ToR</w:t>
            </w:r>
            <w:r w:rsidRPr="00936596">
              <w:rPr>
                <w:rStyle w:val="FootnoteReference"/>
                <w:rFonts w:asciiTheme="majorHAnsi" w:hAnsiTheme="majorHAnsi" w:cstheme="majorHAnsi"/>
                <w:noProof/>
                <w:sz w:val="22"/>
                <w:szCs w:val="22"/>
                <w:lang w:val="en-GB"/>
              </w:rPr>
              <w:footnoteReference w:id="41"/>
            </w:r>
            <w:r w:rsidRPr="00936596">
              <w:rPr>
                <w:rFonts w:asciiTheme="majorHAnsi" w:hAnsiTheme="majorHAnsi" w:cstheme="majorHAnsi"/>
                <w:noProof/>
                <w:sz w:val="22"/>
                <w:szCs w:val="22"/>
                <w:lang w:val="en-GB"/>
              </w:rPr>
              <w:t xml:space="preserve">) in this Techical Proposal and are integrated in the Log Frame matrix (see section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_Ref112519984 \r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noProof/>
                <w:sz w:val="22"/>
                <w:szCs w:val="22"/>
                <w:lang w:val="en-GB"/>
              </w:rPr>
              <w:t>6</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_Ref112520002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b/>
                <w:color w:val="E36C0A"/>
                <w:lang w:val="en-GB"/>
              </w:rPr>
              <w:t>Log Frame</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This will be the baseline for further detailing the indicators in the Inception Report and for further monitoring of the progress during the Monitoring&amp;Control phase (Progress Reporting).</w:t>
            </w:r>
          </w:p>
          <w:p w14:paraId="696306A2" w14:textId="77777777" w:rsidR="007C1765" w:rsidRPr="00936596" w:rsidRDefault="007C1765" w:rsidP="007C1765">
            <w:pPr>
              <w:pStyle w:val="BodyText"/>
              <w:spacing w:line="276" w:lineRule="auto"/>
              <w:ind w:right="79"/>
              <w:jc w:val="both"/>
              <w:rPr>
                <w:rFonts w:asciiTheme="majorHAnsi" w:hAnsiTheme="majorHAnsi" w:cstheme="majorHAnsi"/>
                <w:noProof/>
                <w:sz w:val="22"/>
                <w:szCs w:val="22"/>
                <w:lang w:val="en-GB"/>
              </w:rPr>
            </w:pPr>
          </w:p>
          <w:p w14:paraId="17027236" w14:textId="77777777" w:rsidR="007C1765" w:rsidRPr="00936596" w:rsidRDefault="007C1765" w:rsidP="007C1765">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One important task that will be perfomed during the inception phase is the review and update (if needed) of the technical specifications already drafted</w:t>
            </w:r>
            <w:r w:rsidRPr="00936596">
              <w:rPr>
                <w:rStyle w:val="FootnoteReference"/>
                <w:rFonts w:asciiTheme="majorHAnsi" w:hAnsiTheme="majorHAnsi" w:cstheme="majorHAnsi"/>
                <w:noProof/>
                <w:sz w:val="22"/>
                <w:szCs w:val="22"/>
                <w:lang w:val="en-GB"/>
              </w:rPr>
              <w:footnoteReference w:id="42"/>
            </w:r>
            <w:r w:rsidRPr="00936596">
              <w:rPr>
                <w:rFonts w:asciiTheme="majorHAnsi" w:hAnsiTheme="majorHAnsi" w:cstheme="majorHAnsi"/>
                <w:noProof/>
                <w:sz w:val="22"/>
                <w:szCs w:val="22"/>
                <w:lang w:val="en-GB"/>
              </w:rPr>
              <w:t xml:space="preserve"> for the supply tender that will be organised for the purchase of the needed equipment for the deployment of the Digital Identity Service. This task is crucial not because of the complexity but because any delay on releasing the final technical specification may have a major negative impact on the overall meeting the deadline of this project. There are two aspects that can have a significant influence: one is related to the imposed timeframe of a regular supply tender organised under PRAG and the second is related to the well known shortages that all equipment manufacturers experience nowadays due to the delays on supply chains causing, sometimes, really long delivery time for the equipment. For these reasons we see this task as one major milestone and we performed in this Technical Proposal a „</w:t>
            </w:r>
            <w:r w:rsidRPr="00936596">
              <w:rPr>
                <w:rFonts w:asciiTheme="majorHAnsi" w:hAnsiTheme="majorHAnsi" w:cstheme="majorHAnsi"/>
                <w:b/>
                <w:bCs/>
                <w:noProof/>
                <w:sz w:val="22"/>
                <w:szCs w:val="22"/>
                <w:lang w:val="en-GB"/>
              </w:rPr>
              <w:t xml:space="preserve">reverse </w:t>
            </w:r>
            <w:r w:rsidRPr="00936596">
              <w:rPr>
                <w:rFonts w:asciiTheme="majorHAnsi" w:hAnsiTheme="majorHAnsi" w:cstheme="majorHAnsi"/>
                <w:b/>
                <w:bCs/>
                <w:noProof/>
                <w:sz w:val="22"/>
                <w:szCs w:val="22"/>
                <w:lang w:val="en-GB"/>
              </w:rPr>
              <w:lastRenderedPageBreak/>
              <w:t>engineering</w:t>
            </w:r>
            <w:r w:rsidRPr="00936596">
              <w:rPr>
                <w:rFonts w:asciiTheme="majorHAnsi" w:hAnsiTheme="majorHAnsi" w:cstheme="majorHAnsi"/>
                <w:noProof/>
                <w:sz w:val="22"/>
                <w:szCs w:val="22"/>
                <w:lang w:val="en-GB"/>
              </w:rPr>
              <w:t xml:space="preserve">” exercise having as main goal to establish the maximum deadline for releasing the final technical specifications. All these information is presented in section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_Ref403124183 \r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noProof/>
                <w:sz w:val="22"/>
                <w:szCs w:val="22"/>
                <w:lang w:val="en-GB"/>
              </w:rPr>
              <w:t>5</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_Ref403124183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b/>
                <w:color w:val="E36C0A"/>
                <w:lang w:val="en-GB"/>
              </w:rPr>
              <w:t>Timetable of work</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w:t>
            </w:r>
          </w:p>
          <w:p w14:paraId="53E430AC" w14:textId="77777777" w:rsidR="007C1765" w:rsidRPr="00936596" w:rsidRDefault="007C1765" w:rsidP="007C1765">
            <w:pPr>
              <w:pStyle w:val="BodyText"/>
              <w:spacing w:line="276" w:lineRule="auto"/>
              <w:ind w:right="79"/>
              <w:jc w:val="both"/>
              <w:rPr>
                <w:rFonts w:asciiTheme="majorHAnsi" w:hAnsiTheme="majorHAnsi" w:cstheme="majorHAnsi"/>
                <w:noProof/>
                <w:sz w:val="22"/>
                <w:szCs w:val="22"/>
                <w:lang w:val="en-GB"/>
              </w:rPr>
            </w:pPr>
          </w:p>
          <w:p w14:paraId="634E8941" w14:textId="600402B6" w:rsidR="007C1765" w:rsidRPr="00936596" w:rsidRDefault="007C1765" w:rsidP="007C1765">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In the same time we are aware that the final technical specifications for the equipment depends on the characteristics of the software solution that will be implemented. Our strategy (based on the customisation and localisation of a verified EU eID base framework which, basically, dictates the requirements for the equipment) will allow us to timely deliver the necessary output of this task in order to not put in danger the overall deadline of this project.</w:t>
            </w:r>
          </w:p>
          <w:p w14:paraId="43CC4439" w14:textId="77777777" w:rsidR="00ED31AA" w:rsidRPr="00936596" w:rsidRDefault="00ED31AA" w:rsidP="007C1765">
            <w:pPr>
              <w:spacing w:line="276" w:lineRule="auto"/>
              <w:jc w:val="both"/>
              <w:rPr>
                <w:rFonts w:ascii="Calibri" w:hAnsi="Calibri" w:cs="Calibri"/>
                <w:sz w:val="22"/>
                <w:szCs w:val="22"/>
                <w:lang w:val="en-GB"/>
              </w:rPr>
            </w:pPr>
          </w:p>
          <w:p w14:paraId="2487F790" w14:textId="11E61BFC" w:rsidR="0056789E" w:rsidRPr="00936596" w:rsidRDefault="0056789E" w:rsidP="007C1765">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Based on the above, a </w:t>
            </w:r>
            <w:r w:rsidRPr="00936596">
              <w:rPr>
                <w:rFonts w:ascii="Calibri" w:hAnsi="Calibri" w:cs="Calibri"/>
                <w:color w:val="F79646" w:themeColor="accent6"/>
                <w:sz w:val="22"/>
                <w:szCs w:val="22"/>
                <w:lang w:val="en-GB"/>
              </w:rPr>
              <w:t xml:space="preserve">detailed Risk Mitigation Plan </w:t>
            </w:r>
            <w:r w:rsidRPr="00936596">
              <w:rPr>
                <w:rFonts w:ascii="Calibri" w:hAnsi="Calibri" w:cs="Calibri"/>
                <w:sz w:val="22"/>
                <w:szCs w:val="22"/>
                <w:lang w:val="en-GB"/>
              </w:rPr>
              <w:t>will be developed, including additional risks identified during the meetings.</w:t>
            </w:r>
            <w:r w:rsidR="007C1765" w:rsidRPr="00936596">
              <w:rPr>
                <w:rFonts w:ascii="Calibri" w:hAnsi="Calibri" w:cs="Calibri"/>
                <w:sz w:val="22"/>
                <w:szCs w:val="22"/>
                <w:lang w:val="en-GB"/>
              </w:rPr>
              <w:t xml:space="preserve"> </w:t>
            </w:r>
            <w:r w:rsidRPr="00936596">
              <w:rPr>
                <w:rFonts w:ascii="Calibri" w:hAnsi="Calibri" w:cs="Calibri"/>
                <w:sz w:val="22"/>
                <w:szCs w:val="22"/>
                <w:lang w:val="en-GB"/>
              </w:rPr>
              <w:t xml:space="preserve">Our approach to risk mitigation, from the very beginning onwards, will be based on tracking risks through a risk register as part of risk response planning. The risk register will be shared with the </w:t>
            </w:r>
            <w:r w:rsidR="007C1765" w:rsidRPr="00936596">
              <w:rPr>
                <w:rFonts w:ascii="Calibri" w:hAnsi="Calibri" w:cs="Calibri"/>
                <w:color w:val="F79646" w:themeColor="accent6"/>
                <w:sz w:val="22"/>
                <w:szCs w:val="22"/>
                <w:lang w:val="en-GB"/>
              </w:rPr>
              <w:t>MoEE</w:t>
            </w:r>
            <w:r w:rsidRPr="00936596">
              <w:rPr>
                <w:rFonts w:ascii="Calibri" w:hAnsi="Calibri" w:cs="Calibri"/>
                <w:color w:val="F79646" w:themeColor="accent6"/>
                <w:sz w:val="22"/>
                <w:szCs w:val="22"/>
                <w:lang w:val="en-GB"/>
              </w:rPr>
              <w:t xml:space="preserve"> and the </w:t>
            </w:r>
            <w:r w:rsidR="007C1765" w:rsidRPr="00936596">
              <w:rPr>
                <w:rFonts w:ascii="Calibri" w:hAnsi="Calibri" w:cs="Calibri"/>
                <w:color w:val="F79646" w:themeColor="accent6"/>
                <w:sz w:val="22"/>
                <w:szCs w:val="22"/>
                <w:lang w:val="en-GB"/>
              </w:rPr>
              <w:t>EUOK</w:t>
            </w:r>
            <w:r w:rsidRPr="00936596">
              <w:rPr>
                <w:rFonts w:ascii="Calibri" w:hAnsi="Calibri" w:cs="Calibri"/>
                <w:color w:val="F79646" w:themeColor="accent6"/>
                <w:sz w:val="22"/>
                <w:szCs w:val="22"/>
                <w:lang w:val="en-GB"/>
              </w:rPr>
              <w:t xml:space="preserve"> </w:t>
            </w:r>
            <w:r w:rsidRPr="00936596">
              <w:rPr>
                <w:rFonts w:ascii="Calibri" w:hAnsi="Calibri" w:cs="Calibri"/>
                <w:sz w:val="22"/>
                <w:szCs w:val="22"/>
                <w:lang w:val="en-GB"/>
              </w:rPr>
              <w:t xml:space="preserve">and finalised before the submission of the Inception Report based on their comments and feedbacks. We will reflect our transparency in our communication with the beneficiary and project stakeholders concerning the identification of risks and risk management strategies. </w:t>
            </w:r>
          </w:p>
          <w:p w14:paraId="3A1F1C61" w14:textId="77777777" w:rsidR="007C1765" w:rsidRPr="00936596" w:rsidRDefault="007C1765" w:rsidP="007C1765">
            <w:pPr>
              <w:spacing w:line="276" w:lineRule="auto"/>
              <w:jc w:val="both"/>
              <w:rPr>
                <w:rFonts w:ascii="Calibri" w:hAnsi="Calibri" w:cs="Calibri"/>
                <w:sz w:val="22"/>
                <w:szCs w:val="22"/>
                <w:lang w:val="en-GB"/>
              </w:rPr>
            </w:pPr>
          </w:p>
          <w:p w14:paraId="0F3103EA" w14:textId="56907CDE" w:rsidR="0056789E" w:rsidRPr="00936596" w:rsidRDefault="0056789E" w:rsidP="007C1765">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All in all, no matter how well and timely risks are identified or how good a risk register is filled in, one common basic principle of our approach will be to continuously monitor risks through following up with and updating the risk register on an on-going basis. This will ensure mitigating any potential risk once they are identified and reflecting changes in the management plan of the project in general and in the work plan, logical framework, inception report etc. in particular.  </w:t>
            </w:r>
          </w:p>
          <w:p w14:paraId="0013435E" w14:textId="77777777" w:rsidR="007C1765" w:rsidRPr="00936596" w:rsidRDefault="007C1765" w:rsidP="007C1765">
            <w:pPr>
              <w:spacing w:line="276" w:lineRule="auto"/>
              <w:jc w:val="both"/>
              <w:rPr>
                <w:rFonts w:ascii="Calibri" w:hAnsi="Calibri" w:cs="Calibri"/>
                <w:sz w:val="22"/>
                <w:szCs w:val="22"/>
                <w:lang w:val="en-GB"/>
              </w:rPr>
            </w:pPr>
          </w:p>
          <w:p w14:paraId="666FEF1D" w14:textId="3CA19A6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We provide below a short summary and the Table of Content of the detailed Risk Mitigation Plan.</w:t>
            </w:r>
          </w:p>
          <w:p w14:paraId="1EAD40CE" w14:textId="5FF20A12" w:rsidR="00493902" w:rsidRPr="00936596" w:rsidRDefault="00493902" w:rsidP="00211831">
            <w:pPr>
              <w:spacing w:line="276" w:lineRule="auto"/>
              <w:rPr>
                <w:rFonts w:ascii="Calibri" w:hAnsi="Calibri" w:cs="Calibri"/>
                <w:sz w:val="22"/>
                <w:szCs w:val="22"/>
                <w:lang w:val="en-GB"/>
              </w:rPr>
            </w:pPr>
          </w:p>
          <w:p w14:paraId="63794D53" w14:textId="4A484BAC" w:rsidR="00493902" w:rsidRPr="00936596" w:rsidRDefault="00493902" w:rsidP="00211831">
            <w:pPr>
              <w:spacing w:line="276" w:lineRule="auto"/>
              <w:rPr>
                <w:rFonts w:ascii="Calibri" w:hAnsi="Calibri" w:cs="Calibri"/>
                <w:sz w:val="22"/>
                <w:szCs w:val="22"/>
                <w:lang w:val="en-GB"/>
              </w:rPr>
            </w:pPr>
          </w:p>
          <w:p w14:paraId="528BD488" w14:textId="77777777" w:rsidR="00493902" w:rsidRPr="00936596" w:rsidRDefault="00493902" w:rsidP="00211831">
            <w:pPr>
              <w:spacing w:line="276" w:lineRule="auto"/>
              <w:rPr>
                <w:rFonts w:ascii="Calibri" w:hAnsi="Calibri" w:cs="Calibri"/>
                <w:sz w:val="22"/>
                <w:szCs w:val="22"/>
                <w:lang w:val="en-GB"/>
              </w:rPr>
            </w:pPr>
          </w:p>
          <w:p w14:paraId="2EB9628B" w14:textId="77777777" w:rsidR="00F1758C" w:rsidRPr="00936596" w:rsidRDefault="00F1758C" w:rsidP="00211831">
            <w:pPr>
              <w:spacing w:line="276" w:lineRule="auto"/>
              <w:rPr>
                <w:rFonts w:ascii="Calibri" w:hAnsi="Calibri" w:cs="Calibri"/>
                <w:sz w:val="22"/>
                <w:szCs w:val="22"/>
                <w:lang w:val="en-GB"/>
              </w:rPr>
            </w:pPr>
          </w:p>
          <w:p w14:paraId="6F3513D5" w14:textId="41276393" w:rsidR="0056789E" w:rsidRPr="00936596" w:rsidRDefault="0056789E" w:rsidP="00211831">
            <w:pPr>
              <w:spacing w:line="276" w:lineRule="auto"/>
              <w:jc w:val="center"/>
              <w:rPr>
                <w:rFonts w:ascii="Calibri" w:hAnsi="Calibri" w:cs="Calibri"/>
                <w:sz w:val="22"/>
                <w:szCs w:val="22"/>
                <w:lang w:val="en-GB"/>
              </w:rPr>
            </w:pPr>
            <w:r w:rsidRPr="00936596">
              <w:rPr>
                <w:rFonts w:ascii="Calibri" w:hAnsi="Calibri" w:cs="Calibri"/>
                <w:noProof/>
                <w:sz w:val="22"/>
                <w:szCs w:val="22"/>
                <w:lang w:val="en-GB"/>
              </w:rPr>
              <w:drawing>
                <wp:inline distT="0" distB="0" distL="0" distR="0" wp14:anchorId="44BA3057" wp14:editId="35DD406A">
                  <wp:extent cx="4801913" cy="3057525"/>
                  <wp:effectExtent l="0" t="0" r="0" b="0"/>
                  <wp:docPr id="3163" name="Picture 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812688" cy="3064386"/>
                          </a:xfrm>
                          <a:prstGeom prst="rect">
                            <a:avLst/>
                          </a:prstGeom>
                          <a:noFill/>
                          <a:ln>
                            <a:noFill/>
                          </a:ln>
                        </pic:spPr>
                      </pic:pic>
                    </a:graphicData>
                  </a:graphic>
                </wp:inline>
              </w:drawing>
            </w:r>
          </w:p>
          <w:p w14:paraId="1F23D4A6" w14:textId="295022F8" w:rsidR="00493902" w:rsidRPr="00936596" w:rsidRDefault="00493902" w:rsidP="00211831">
            <w:pPr>
              <w:spacing w:line="276" w:lineRule="auto"/>
              <w:jc w:val="center"/>
              <w:rPr>
                <w:rFonts w:ascii="Calibri" w:hAnsi="Calibri" w:cs="Calibri"/>
                <w:sz w:val="22"/>
                <w:szCs w:val="22"/>
                <w:lang w:val="en-GB"/>
              </w:rPr>
            </w:pPr>
          </w:p>
          <w:p w14:paraId="025A5EC3" w14:textId="77777777" w:rsidR="00493902" w:rsidRPr="00936596" w:rsidRDefault="00493902" w:rsidP="00211831">
            <w:pPr>
              <w:spacing w:line="276" w:lineRule="auto"/>
              <w:jc w:val="center"/>
              <w:rPr>
                <w:rFonts w:ascii="Calibri" w:hAnsi="Calibri" w:cs="Calibri"/>
                <w:sz w:val="22"/>
                <w:szCs w:val="22"/>
                <w:lang w:val="en-GB"/>
              </w:rPr>
            </w:pPr>
          </w:p>
          <w:p w14:paraId="5914AD7B" w14:textId="7E0C2424" w:rsidR="0056789E" w:rsidRPr="00936596" w:rsidRDefault="0056789E" w:rsidP="00493902">
            <w:pPr>
              <w:shd w:val="clear" w:color="auto" w:fill="F2F2F2" w:themeFill="background1" w:themeFillShade="F2"/>
              <w:rPr>
                <w:rFonts w:asciiTheme="majorHAnsi" w:hAnsiTheme="majorHAnsi" w:cstheme="majorHAnsi"/>
                <w:b/>
                <w:bCs/>
                <w:color w:val="548DD4" w:themeColor="text2" w:themeTint="99"/>
                <w:lang w:val="en-GB"/>
              </w:rPr>
            </w:pPr>
            <w:bookmarkStart w:id="241" w:name="_Toc114584170"/>
            <w:r w:rsidRPr="00936596">
              <w:rPr>
                <w:rFonts w:asciiTheme="majorHAnsi" w:hAnsiTheme="majorHAnsi" w:cstheme="majorHAnsi"/>
                <w:b/>
                <w:bCs/>
                <w:color w:val="548DD4" w:themeColor="text2" w:themeTint="99"/>
                <w:lang w:val="en-GB"/>
              </w:rPr>
              <w:lastRenderedPageBreak/>
              <w:t>Conducting Inception Report Review Workshop</w:t>
            </w:r>
            <w:bookmarkEnd w:id="241"/>
          </w:p>
          <w:p w14:paraId="09501A2F" w14:textId="73B4AFE4" w:rsidR="0056789E" w:rsidRPr="00936596" w:rsidRDefault="006D7EF2" w:rsidP="007C1765">
            <w:pPr>
              <w:spacing w:line="276" w:lineRule="auto"/>
              <w:jc w:val="both"/>
              <w:rPr>
                <w:rFonts w:ascii="Calibri" w:hAnsi="Calibri" w:cs="Calibri"/>
                <w:sz w:val="22"/>
                <w:szCs w:val="22"/>
                <w:lang w:val="en-GB"/>
              </w:rPr>
            </w:pPr>
            <w:r w:rsidRPr="00936596">
              <w:rPr>
                <w:noProof/>
                <w:lang w:val="en-GB"/>
              </w:rPr>
              <w:drawing>
                <wp:anchor distT="0" distB="0" distL="114300" distR="114300" simplePos="0" relativeHeight="251717632" behindDoc="1" locked="0" layoutInCell="1" allowOverlap="1" wp14:anchorId="1B699F01" wp14:editId="1AF29685">
                  <wp:simplePos x="0" y="0"/>
                  <wp:positionH relativeFrom="column">
                    <wp:posOffset>48895</wp:posOffset>
                  </wp:positionH>
                  <wp:positionV relativeFrom="paragraph">
                    <wp:posOffset>160655</wp:posOffset>
                  </wp:positionV>
                  <wp:extent cx="1343025" cy="1421765"/>
                  <wp:effectExtent l="114300" t="114300" r="104775" b="114935"/>
                  <wp:wrapThrough wrapText="bothSides">
                    <wp:wrapPolygon edited="0">
                      <wp:start x="20954" y="-252"/>
                      <wp:lineTo x="2643" y="-3270"/>
                      <wp:lineTo x="2082" y="-229"/>
                      <wp:lineTo x="70" y="-561"/>
                      <wp:lineTo x="-1054" y="5521"/>
                      <wp:lineTo x="-1088" y="18051"/>
                      <wp:lineTo x="-443" y="21291"/>
                      <wp:lineTo x="-478" y="21481"/>
                      <wp:lineTo x="327" y="21614"/>
                      <wp:lineTo x="528" y="21647"/>
                      <wp:lineTo x="1570" y="21622"/>
                      <wp:lineTo x="1771" y="21656"/>
                      <wp:lineTo x="20643" y="21633"/>
                      <wp:lineTo x="21774" y="18881"/>
                      <wp:lineTo x="21960" y="-86"/>
                      <wp:lineTo x="20954" y="-252"/>
                    </wp:wrapPolygon>
                  </wp:wrapThrough>
                  <wp:docPr id="25997" name="Picture 25997" descr="A picture containing text, metalware, gear&#10;&#10;Description automatically generated"/>
                  <wp:cNvGraphicFramePr/>
                  <a:graphic xmlns:a="http://schemas.openxmlformats.org/drawingml/2006/main">
                    <a:graphicData uri="http://schemas.openxmlformats.org/drawingml/2006/picture">
                      <pic:pic xmlns:pic="http://schemas.openxmlformats.org/drawingml/2006/picture">
                        <pic:nvPicPr>
                          <pic:cNvPr id="25990" name="Picture 25990" descr="A picture containing text, metalware, gear&#10;&#10;Description automatically generated"/>
                          <pic:cNvPicPr/>
                        </pic:nvPicPr>
                        <pic:blipFill>
                          <a:blip r:embed="rId196"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rot="21006067">
                            <a:off x="0" y="0"/>
                            <a:ext cx="1343025" cy="1421765"/>
                          </a:xfrm>
                          <a:prstGeom prst="rect">
                            <a:avLst/>
                          </a:prstGeom>
                        </pic:spPr>
                      </pic:pic>
                    </a:graphicData>
                  </a:graphic>
                  <wp14:sizeRelH relativeFrom="page">
                    <wp14:pctWidth>0</wp14:pctWidth>
                  </wp14:sizeRelH>
                  <wp14:sizeRelV relativeFrom="page">
                    <wp14:pctHeight>0</wp14:pctHeight>
                  </wp14:sizeRelV>
                </wp:anchor>
              </w:drawing>
            </w:r>
            <w:r w:rsidR="0056789E" w:rsidRPr="00936596">
              <w:rPr>
                <w:rFonts w:ascii="Calibri" w:hAnsi="Calibri" w:cs="Calibri"/>
                <w:sz w:val="22"/>
                <w:szCs w:val="22"/>
                <w:lang w:val="en-GB"/>
              </w:rPr>
              <w:t>Although not required in the ToR, we find it of great benefit for all stakeholders of the Project to organise a workshop dedicated to review the Draft Inception Report before full-blown implementation begins. Following is the presentation of the tasks to be implemented.</w:t>
            </w:r>
          </w:p>
          <w:p w14:paraId="388443CD" w14:textId="2BF9D4CC" w:rsidR="0056789E" w:rsidRPr="00936596" w:rsidRDefault="0056789E" w:rsidP="007C1765">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The upfront implementation of this workshop with the participation of the </w:t>
            </w:r>
            <w:r w:rsidR="007C1765" w:rsidRPr="00936596">
              <w:rPr>
                <w:rFonts w:ascii="Calibri" w:hAnsi="Calibri" w:cs="Calibri"/>
                <w:sz w:val="22"/>
                <w:szCs w:val="22"/>
                <w:lang w:val="en-GB"/>
              </w:rPr>
              <w:t>1</w:t>
            </w:r>
            <w:r w:rsidRPr="00936596">
              <w:rPr>
                <w:rFonts w:ascii="Calibri" w:hAnsi="Calibri" w:cs="Calibri"/>
                <w:sz w:val="22"/>
                <w:szCs w:val="22"/>
                <w:lang w:val="en-GB"/>
              </w:rPr>
              <w:t xml:space="preserve">0 representatives of the </w:t>
            </w:r>
            <w:r w:rsidR="007C1765" w:rsidRPr="00936596">
              <w:rPr>
                <w:rFonts w:ascii="Calibri" w:hAnsi="Calibri" w:cs="Calibri"/>
                <w:sz w:val="22"/>
                <w:szCs w:val="22"/>
                <w:lang w:val="en-GB"/>
              </w:rPr>
              <w:t>MoEE</w:t>
            </w:r>
            <w:r w:rsidRPr="00936596">
              <w:rPr>
                <w:rFonts w:ascii="Calibri" w:hAnsi="Calibri" w:cs="Calibri"/>
                <w:sz w:val="22"/>
                <w:szCs w:val="22"/>
                <w:lang w:val="en-GB"/>
              </w:rPr>
              <w:t>,</w:t>
            </w:r>
            <w:r w:rsidR="007C1765" w:rsidRPr="00936596">
              <w:rPr>
                <w:rFonts w:ascii="Calibri" w:hAnsi="Calibri" w:cs="Calibri"/>
                <w:sz w:val="22"/>
                <w:szCs w:val="22"/>
                <w:lang w:val="en-GB"/>
              </w:rPr>
              <w:t xml:space="preserve"> EUOK</w:t>
            </w:r>
            <w:r w:rsidRPr="00936596">
              <w:rPr>
                <w:rFonts w:ascii="Calibri" w:hAnsi="Calibri" w:cs="Calibri"/>
                <w:sz w:val="22"/>
                <w:szCs w:val="22"/>
                <w:lang w:val="en-GB"/>
              </w:rPr>
              <w:t xml:space="preserve"> and the stakeholders will enable the Project to be carried out with an ensured level of understanding, ownership and co-operation that also results in efficiency and effectiveness throughout all major activities.</w:t>
            </w:r>
          </w:p>
          <w:p w14:paraId="2A656310" w14:textId="77777777" w:rsidR="007C1765" w:rsidRPr="00936596" w:rsidRDefault="007C1765" w:rsidP="007C1765">
            <w:pPr>
              <w:spacing w:line="276" w:lineRule="auto"/>
              <w:jc w:val="both"/>
              <w:rPr>
                <w:rFonts w:ascii="Calibri" w:hAnsi="Calibri" w:cs="Calibri"/>
                <w:sz w:val="22"/>
                <w:szCs w:val="22"/>
                <w:lang w:val="en-GB"/>
              </w:rPr>
            </w:pPr>
          </w:p>
          <w:p w14:paraId="4529DF59" w14:textId="7D1A042B" w:rsidR="0056789E" w:rsidRPr="00936596" w:rsidRDefault="0056789E" w:rsidP="007C1765">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The workshop will be delivered as a one-day working session, which will elaborate in </w:t>
            </w:r>
            <w:r w:rsidR="00291480" w:rsidRPr="00936596">
              <w:rPr>
                <w:rFonts w:ascii="Calibri" w:hAnsi="Calibri" w:cs="Calibri"/>
                <w:sz w:val="22"/>
                <w:szCs w:val="22"/>
                <w:lang w:val="en-GB"/>
              </w:rPr>
              <w:t>detail</w:t>
            </w:r>
            <w:r w:rsidRPr="00936596">
              <w:rPr>
                <w:rFonts w:ascii="Calibri" w:hAnsi="Calibri" w:cs="Calibri"/>
                <w:sz w:val="22"/>
                <w:szCs w:val="22"/>
                <w:lang w:val="en-GB"/>
              </w:rPr>
              <w:t xml:space="preserve"> the findings of the project team and will look into the stakeholders’ opinions and suggestions. Prior to the workshop delivery, the PT will ensure that all the logistical arrangements are completed, including managing the invitation process, ensuring suitable workshop venue and preparing the workshop materials. </w:t>
            </w:r>
          </w:p>
          <w:p w14:paraId="311DB479" w14:textId="77777777" w:rsidR="007C1765" w:rsidRPr="00936596" w:rsidRDefault="007C1765" w:rsidP="007C1765">
            <w:pPr>
              <w:spacing w:line="276" w:lineRule="auto"/>
              <w:jc w:val="both"/>
              <w:rPr>
                <w:rFonts w:ascii="Calibri" w:hAnsi="Calibri" w:cs="Calibri"/>
                <w:sz w:val="22"/>
                <w:szCs w:val="22"/>
                <w:lang w:val="en-GB"/>
              </w:rPr>
            </w:pPr>
          </w:p>
          <w:p w14:paraId="6D17C93A"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The workshop is recommended to be one full day activity with the following tentative agenda:</w:t>
            </w:r>
          </w:p>
          <w:tbl>
            <w:tblPr>
              <w:tblW w:w="5000" w:type="pct"/>
              <w:tblBorders>
                <w:top w:val="dotted" w:sz="8" w:space="0" w:color="F79646" w:themeColor="accent6"/>
                <w:left w:val="dotted" w:sz="8" w:space="0" w:color="F79646" w:themeColor="accent6"/>
                <w:bottom w:val="dotted" w:sz="8" w:space="0" w:color="F79646" w:themeColor="accent6"/>
                <w:right w:val="dotted" w:sz="8" w:space="0" w:color="F79646" w:themeColor="accent6"/>
                <w:insideH w:val="dotted" w:sz="8" w:space="0" w:color="F79646" w:themeColor="accent6"/>
                <w:insideV w:val="dotted" w:sz="8" w:space="0" w:color="F79646" w:themeColor="accent6"/>
              </w:tblBorders>
              <w:tblLook w:val="04A0" w:firstRow="1" w:lastRow="0" w:firstColumn="1" w:lastColumn="0" w:noHBand="0" w:noVBand="1"/>
            </w:tblPr>
            <w:tblGrid>
              <w:gridCol w:w="1996"/>
              <w:gridCol w:w="4457"/>
              <w:gridCol w:w="3227"/>
            </w:tblGrid>
            <w:tr w:rsidR="0056789E" w:rsidRPr="00936596" w14:paraId="54DB1502" w14:textId="77777777" w:rsidTr="00EC6D8D">
              <w:trPr>
                <w:tblHeader/>
              </w:trPr>
              <w:tc>
                <w:tcPr>
                  <w:tcW w:w="5000" w:type="pct"/>
                  <w:gridSpan w:val="3"/>
                  <w:shd w:val="clear" w:color="auto" w:fill="F79646" w:themeFill="accent6"/>
                  <w:hideMark/>
                </w:tcPr>
                <w:p w14:paraId="448F9F32" w14:textId="77777777" w:rsidR="0056789E" w:rsidRPr="00936596" w:rsidRDefault="0056789E" w:rsidP="007C1765">
                  <w:pPr>
                    <w:spacing w:line="276" w:lineRule="auto"/>
                    <w:jc w:val="center"/>
                    <w:rPr>
                      <w:rFonts w:ascii="Calibri" w:hAnsi="Calibri" w:cs="Calibri"/>
                      <w:b/>
                      <w:bCs/>
                      <w:color w:val="FFFFFF" w:themeColor="background1"/>
                      <w:sz w:val="22"/>
                      <w:szCs w:val="22"/>
                      <w:lang w:val="en-GB"/>
                    </w:rPr>
                  </w:pPr>
                  <w:r w:rsidRPr="00936596">
                    <w:rPr>
                      <w:rFonts w:ascii="Calibri" w:hAnsi="Calibri" w:cs="Calibri"/>
                      <w:b/>
                      <w:bCs/>
                      <w:color w:val="FFFFFF" w:themeColor="background1"/>
                      <w:sz w:val="22"/>
                      <w:szCs w:val="22"/>
                      <w:lang w:val="en-GB"/>
                    </w:rPr>
                    <w:t>Indicative Workshop Schedule for the Review of Draft Inception Report</w:t>
                  </w:r>
                </w:p>
              </w:tc>
            </w:tr>
            <w:tr w:rsidR="0056789E" w:rsidRPr="00936596" w14:paraId="00D69AF6" w14:textId="77777777" w:rsidTr="00EC6D8D">
              <w:tc>
                <w:tcPr>
                  <w:tcW w:w="1031" w:type="pct"/>
                  <w:hideMark/>
                </w:tcPr>
                <w:p w14:paraId="73C1D161"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Morning Session</w:t>
                  </w:r>
                </w:p>
                <w:p w14:paraId="6D8A6667"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9.30 – 12.30 </w:t>
                  </w:r>
                </w:p>
              </w:tc>
              <w:tc>
                <w:tcPr>
                  <w:tcW w:w="2302" w:type="pct"/>
                  <w:hideMark/>
                </w:tcPr>
                <w:p w14:paraId="71877A78"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General Project Management Principles</w:t>
                  </w:r>
                </w:p>
                <w:p w14:paraId="757253F0" w14:textId="17C62A92"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General Communication </w:t>
                  </w:r>
                  <w:r w:rsidR="007C1765" w:rsidRPr="00936596">
                    <w:rPr>
                      <w:rFonts w:ascii="Calibri" w:hAnsi="Calibri" w:cs="Calibri"/>
                      <w:sz w:val="22"/>
                      <w:szCs w:val="22"/>
                      <w:lang w:val="en-GB"/>
                    </w:rPr>
                    <w:t>Plan</w:t>
                  </w:r>
                </w:p>
                <w:p w14:paraId="3E0B1240"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Project Implementation Strategy</w:t>
                  </w:r>
                </w:p>
                <w:p w14:paraId="49C80907"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Project Overview </w:t>
                  </w:r>
                </w:p>
                <w:p w14:paraId="1A0F1AFA"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Roles and Responsibilities</w:t>
                  </w:r>
                </w:p>
                <w:p w14:paraId="508A9C98"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Project Management Tools</w:t>
                  </w:r>
                </w:p>
                <w:p w14:paraId="70A660C3"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Performance Indicators </w:t>
                  </w:r>
                </w:p>
              </w:tc>
              <w:tc>
                <w:tcPr>
                  <w:tcW w:w="1667" w:type="pct"/>
                </w:tcPr>
                <w:p w14:paraId="39DB081C"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 20 min</w:t>
                  </w:r>
                </w:p>
                <w:p w14:paraId="1066BA18" w14:textId="285BCF06"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 30 min</w:t>
                  </w:r>
                </w:p>
                <w:p w14:paraId="4FFDECE1"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10 min</w:t>
                  </w:r>
                </w:p>
                <w:p w14:paraId="5B755C7D"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20 min</w:t>
                  </w:r>
                </w:p>
                <w:p w14:paraId="4069FEB4"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20 min</w:t>
                  </w:r>
                </w:p>
                <w:p w14:paraId="3D5D0A52"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20 min</w:t>
                  </w:r>
                </w:p>
                <w:p w14:paraId="3561B7D8"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20 min</w:t>
                  </w:r>
                </w:p>
              </w:tc>
            </w:tr>
            <w:tr w:rsidR="0056789E" w:rsidRPr="00936596" w14:paraId="67696316" w14:textId="77777777" w:rsidTr="00EC6D8D">
              <w:tc>
                <w:tcPr>
                  <w:tcW w:w="1031" w:type="pct"/>
                  <w:hideMark/>
                </w:tcPr>
                <w:p w14:paraId="44037967"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Afternoon Session</w:t>
                  </w:r>
                </w:p>
                <w:p w14:paraId="54553A70"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13.00 – 17: 00 p.m</w:t>
                  </w:r>
                </w:p>
              </w:tc>
              <w:tc>
                <w:tcPr>
                  <w:tcW w:w="2302" w:type="pct"/>
                  <w:hideMark/>
                </w:tcPr>
                <w:p w14:paraId="64AFADB5"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Inception Report Outline </w:t>
                  </w:r>
                </w:p>
                <w:p w14:paraId="42A7DC7C"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Logical Framework Review</w:t>
                  </w:r>
                </w:p>
                <w:p w14:paraId="3CC251D2"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Workplan Review</w:t>
                  </w:r>
                </w:p>
                <w:p w14:paraId="05C9B7CA"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Project Performance Indicators and Monitoring Principles</w:t>
                  </w:r>
                </w:p>
                <w:p w14:paraId="269C7356"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Risks and Mitigation Strategies</w:t>
                  </w:r>
                </w:p>
                <w:p w14:paraId="5B01717F"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Closing Remarks</w:t>
                  </w:r>
                </w:p>
              </w:tc>
              <w:tc>
                <w:tcPr>
                  <w:tcW w:w="1667" w:type="pct"/>
                </w:tcPr>
                <w:p w14:paraId="616C0B5F"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15 min</w:t>
                  </w:r>
                </w:p>
                <w:p w14:paraId="08FD2D7B"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40 min</w:t>
                  </w:r>
                </w:p>
                <w:p w14:paraId="73C685B9"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90 min</w:t>
                  </w:r>
                </w:p>
                <w:p w14:paraId="2204F355"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20 min</w:t>
                  </w:r>
                </w:p>
                <w:p w14:paraId="32F7D7BA"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15 min</w:t>
                  </w:r>
                </w:p>
                <w:p w14:paraId="691BB7DC" w14:textId="77777777"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20 min</w:t>
                  </w:r>
                </w:p>
              </w:tc>
            </w:tr>
          </w:tbl>
          <w:p w14:paraId="148C37E8" w14:textId="77777777" w:rsidR="007C1765" w:rsidRPr="00936596" w:rsidRDefault="007C1765" w:rsidP="00211831">
            <w:pPr>
              <w:spacing w:line="276" w:lineRule="auto"/>
              <w:rPr>
                <w:rFonts w:ascii="Calibri" w:hAnsi="Calibri" w:cs="Calibri"/>
                <w:sz w:val="22"/>
                <w:szCs w:val="22"/>
                <w:lang w:val="en-GB"/>
              </w:rPr>
            </w:pPr>
          </w:p>
          <w:p w14:paraId="510B3FF9" w14:textId="604A1172" w:rsidR="0056789E" w:rsidRPr="00936596" w:rsidRDefault="0056789E" w:rsidP="007C1765">
            <w:pPr>
              <w:spacing w:line="276" w:lineRule="auto"/>
              <w:jc w:val="both"/>
              <w:rPr>
                <w:rFonts w:ascii="Calibri" w:hAnsi="Calibri" w:cs="Calibri"/>
                <w:sz w:val="22"/>
                <w:szCs w:val="22"/>
                <w:lang w:val="en-GB"/>
              </w:rPr>
            </w:pPr>
            <w:r w:rsidRPr="00936596">
              <w:rPr>
                <w:rFonts w:ascii="Calibri" w:hAnsi="Calibri" w:cs="Calibri"/>
                <w:sz w:val="22"/>
                <w:szCs w:val="22"/>
                <w:lang w:val="en-GB"/>
              </w:rPr>
              <w:t>During the workshop, TAT will gather the comments and feedback on the Draft Inception Report. The feedback received from the participants will be utilised during the Inception Report finalisation process.</w:t>
            </w:r>
          </w:p>
          <w:p w14:paraId="37A20C66" w14:textId="77777777" w:rsidR="0056789E" w:rsidRPr="00936596" w:rsidRDefault="0056789E" w:rsidP="00211831">
            <w:pPr>
              <w:spacing w:line="276" w:lineRule="auto"/>
              <w:rPr>
                <w:rFonts w:ascii="Calibri" w:hAnsi="Calibri" w:cs="Calibri"/>
                <w:sz w:val="22"/>
                <w:szCs w:val="22"/>
                <w:lang w:val="en-GB"/>
              </w:rPr>
            </w:pPr>
          </w:p>
          <w:p w14:paraId="5EC26FD5" w14:textId="07CB52A3" w:rsidR="0056789E" w:rsidRPr="00936596" w:rsidRDefault="0056789E" w:rsidP="007C1765">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In addition to the Inception Report Review Worksop which will be dedicated to the revision and finalisation of the Inception Report, the </w:t>
            </w:r>
            <w:r w:rsidRPr="00936596">
              <w:rPr>
                <w:rFonts w:ascii="Calibri" w:hAnsi="Calibri" w:cs="Calibri"/>
                <w:color w:val="F79646" w:themeColor="accent6"/>
                <w:sz w:val="22"/>
                <w:szCs w:val="22"/>
                <w:lang w:val="en-GB"/>
              </w:rPr>
              <w:t xml:space="preserve">Consultant proposes to deliver a </w:t>
            </w:r>
            <w:r w:rsidR="00ED31AA" w:rsidRPr="00936596">
              <w:rPr>
                <w:rFonts w:ascii="Calibri" w:hAnsi="Calibri" w:cs="Calibri"/>
                <w:color w:val="F79646" w:themeColor="accent6"/>
                <w:sz w:val="22"/>
                <w:szCs w:val="22"/>
                <w:lang w:val="en-GB"/>
              </w:rPr>
              <w:t>two</w:t>
            </w:r>
            <w:r w:rsidRPr="00936596">
              <w:rPr>
                <w:rFonts w:ascii="Calibri" w:hAnsi="Calibri" w:cs="Calibri"/>
                <w:color w:val="F79646" w:themeColor="accent6"/>
                <w:sz w:val="22"/>
                <w:szCs w:val="22"/>
                <w:lang w:val="en-GB"/>
              </w:rPr>
              <w:t>-day</w:t>
            </w:r>
            <w:r w:rsidR="00ED31AA" w:rsidRPr="00936596">
              <w:rPr>
                <w:rFonts w:ascii="Calibri" w:hAnsi="Calibri" w:cs="Calibri"/>
                <w:color w:val="F79646" w:themeColor="accent6"/>
                <w:sz w:val="22"/>
                <w:szCs w:val="22"/>
                <w:lang w:val="en-GB"/>
              </w:rPr>
              <w:t>s</w:t>
            </w:r>
            <w:r w:rsidRPr="00936596">
              <w:rPr>
                <w:rFonts w:ascii="Calibri" w:hAnsi="Calibri" w:cs="Calibri"/>
                <w:color w:val="F79646" w:themeColor="accent6"/>
                <w:sz w:val="22"/>
                <w:szCs w:val="22"/>
                <w:lang w:val="en-GB"/>
              </w:rPr>
              <w:t xml:space="preserve"> workshop to the representatives of the </w:t>
            </w:r>
            <w:r w:rsidR="007C1765" w:rsidRPr="00936596">
              <w:rPr>
                <w:rFonts w:ascii="Calibri" w:hAnsi="Calibri" w:cs="Calibri"/>
                <w:color w:val="F79646" w:themeColor="accent6"/>
                <w:sz w:val="22"/>
                <w:szCs w:val="22"/>
                <w:lang w:val="en-GB"/>
              </w:rPr>
              <w:t>MoEE</w:t>
            </w:r>
            <w:r w:rsidRPr="00936596">
              <w:rPr>
                <w:rFonts w:ascii="Calibri" w:hAnsi="Calibri" w:cs="Calibri"/>
                <w:sz w:val="22"/>
                <w:szCs w:val="22"/>
                <w:lang w:val="en-GB"/>
              </w:rPr>
              <w:t xml:space="preserve">. </w:t>
            </w:r>
            <w:r w:rsidRPr="00936596">
              <w:rPr>
                <w:rFonts w:ascii="Calibri" w:hAnsi="Calibri" w:cs="Calibri"/>
                <w:bCs/>
                <w:color w:val="F79646" w:themeColor="accent6"/>
                <w:sz w:val="22"/>
                <w:szCs w:val="22"/>
                <w:lang w:val="en-GB"/>
              </w:rPr>
              <w:t>This workshop will cover Project Management (PM) &amp; Project Cycle Management (PCM).</w:t>
            </w:r>
            <w:r w:rsidRPr="00936596">
              <w:rPr>
                <w:rFonts w:ascii="Calibri" w:hAnsi="Calibri" w:cs="Calibri"/>
                <w:color w:val="F79646" w:themeColor="accent6"/>
                <w:sz w:val="22"/>
                <w:szCs w:val="22"/>
                <w:lang w:val="en-GB"/>
              </w:rPr>
              <w:t xml:space="preserve"> </w:t>
            </w:r>
            <w:r w:rsidRPr="00936596">
              <w:rPr>
                <w:rFonts w:ascii="Calibri" w:hAnsi="Calibri" w:cs="Calibri"/>
                <w:sz w:val="22"/>
                <w:szCs w:val="22"/>
                <w:lang w:val="en-GB"/>
              </w:rPr>
              <w:t xml:space="preserve">We believe that the delivery of training on PM and PCM training will be of great use for the representatives of </w:t>
            </w:r>
            <w:r w:rsidR="00ED31AA" w:rsidRPr="00936596">
              <w:rPr>
                <w:rFonts w:ascii="Calibri" w:hAnsi="Calibri" w:cs="Calibri"/>
                <w:sz w:val="22"/>
                <w:szCs w:val="22"/>
                <w:lang w:val="en-GB"/>
              </w:rPr>
              <w:t>MoEE</w:t>
            </w:r>
            <w:r w:rsidRPr="00936596">
              <w:rPr>
                <w:rFonts w:ascii="Calibri" w:hAnsi="Calibri" w:cs="Calibri"/>
                <w:sz w:val="22"/>
                <w:szCs w:val="22"/>
                <w:lang w:val="en-GB"/>
              </w:rPr>
              <w:t xml:space="preserve"> who will actively be involved in the management of this Project. This training is scheduled to be delivered in the very beginning of the Project, and will benefit the trainees in the following ways:</w:t>
            </w:r>
          </w:p>
          <w:p w14:paraId="644922DB" w14:textId="0335C6C1" w:rsidR="0056789E" w:rsidRPr="00936596" w:rsidRDefault="0056789E" w:rsidP="001D089B">
            <w:pPr>
              <w:pStyle w:val="ListParagraph"/>
              <w:widowControl/>
              <w:numPr>
                <w:ilvl w:val="0"/>
                <w:numId w:val="74"/>
              </w:numPr>
              <w:autoSpaceDE/>
              <w:autoSpaceDN/>
              <w:spacing w:before="100" w:after="200" w:line="276" w:lineRule="auto"/>
              <w:contextualSpacing/>
              <w:jc w:val="both"/>
              <w:rPr>
                <w:rFonts w:ascii="Calibri" w:hAnsi="Calibri" w:cs="Calibri"/>
                <w:lang w:val="en-GB"/>
              </w:rPr>
            </w:pPr>
            <w:r w:rsidRPr="00936596">
              <w:rPr>
                <w:rFonts w:ascii="Calibri" w:hAnsi="Calibri" w:cs="Calibri"/>
                <w:lang w:val="en-GB"/>
              </w:rPr>
              <w:t xml:space="preserve">Enhance the existing capacities of the </w:t>
            </w:r>
            <w:r w:rsidR="00ED31AA" w:rsidRPr="00936596">
              <w:rPr>
                <w:rFonts w:ascii="Calibri" w:hAnsi="Calibri" w:cs="Calibri"/>
                <w:lang w:val="en-GB"/>
              </w:rPr>
              <w:t>MoEE</w:t>
            </w:r>
            <w:r w:rsidRPr="00936596">
              <w:rPr>
                <w:rFonts w:ascii="Calibri" w:hAnsi="Calibri" w:cs="Calibri"/>
                <w:lang w:val="en-GB"/>
              </w:rPr>
              <w:t>;</w:t>
            </w:r>
          </w:p>
          <w:p w14:paraId="64CB1BA6" w14:textId="77777777" w:rsidR="0056789E" w:rsidRPr="00936596" w:rsidRDefault="0056789E" w:rsidP="001D089B">
            <w:pPr>
              <w:pStyle w:val="ListParagraph"/>
              <w:widowControl/>
              <w:numPr>
                <w:ilvl w:val="0"/>
                <w:numId w:val="74"/>
              </w:numPr>
              <w:autoSpaceDE/>
              <w:autoSpaceDN/>
              <w:spacing w:before="100" w:after="200" w:line="276" w:lineRule="auto"/>
              <w:contextualSpacing/>
              <w:jc w:val="both"/>
              <w:rPr>
                <w:rFonts w:ascii="Calibri" w:hAnsi="Calibri" w:cs="Calibri"/>
                <w:lang w:val="en-GB"/>
              </w:rPr>
            </w:pPr>
            <w:r w:rsidRPr="00936596">
              <w:rPr>
                <w:rFonts w:ascii="Calibri" w:hAnsi="Calibri" w:cs="Calibri"/>
                <w:lang w:val="en-GB"/>
              </w:rPr>
              <w:lastRenderedPageBreak/>
              <w:t>Provide the correct project management tools, which can be utilized during the entire implementation of this Project;</w:t>
            </w:r>
          </w:p>
          <w:p w14:paraId="5EF0A551" w14:textId="77777777" w:rsidR="0056789E" w:rsidRPr="00936596" w:rsidRDefault="0056789E" w:rsidP="001D089B">
            <w:pPr>
              <w:pStyle w:val="ListParagraph"/>
              <w:widowControl/>
              <w:numPr>
                <w:ilvl w:val="0"/>
                <w:numId w:val="74"/>
              </w:numPr>
              <w:autoSpaceDE/>
              <w:autoSpaceDN/>
              <w:spacing w:before="100" w:after="200" w:line="276" w:lineRule="auto"/>
              <w:contextualSpacing/>
              <w:jc w:val="both"/>
              <w:rPr>
                <w:rFonts w:ascii="Calibri" w:hAnsi="Calibri" w:cs="Calibri"/>
                <w:lang w:val="en-GB"/>
              </w:rPr>
            </w:pPr>
            <w:r w:rsidRPr="00936596">
              <w:rPr>
                <w:rFonts w:ascii="Calibri" w:hAnsi="Calibri" w:cs="Calibri"/>
                <w:lang w:val="en-GB"/>
              </w:rPr>
              <w:t>Motivate the trainees at the very start of this Project via transfer of knowledge in project management;</w:t>
            </w:r>
          </w:p>
          <w:p w14:paraId="5102F17C" w14:textId="2208435D" w:rsidR="0056789E" w:rsidRPr="00936596" w:rsidRDefault="0056789E" w:rsidP="001D089B">
            <w:pPr>
              <w:pStyle w:val="ListParagraph"/>
              <w:widowControl/>
              <w:numPr>
                <w:ilvl w:val="0"/>
                <w:numId w:val="74"/>
              </w:numPr>
              <w:autoSpaceDE/>
              <w:autoSpaceDN/>
              <w:spacing w:before="100" w:after="200" w:line="276" w:lineRule="auto"/>
              <w:contextualSpacing/>
              <w:jc w:val="both"/>
              <w:rPr>
                <w:rFonts w:ascii="Calibri" w:hAnsi="Calibri" w:cs="Calibri"/>
                <w:lang w:val="en-GB"/>
              </w:rPr>
            </w:pPr>
            <w:r w:rsidRPr="00936596">
              <w:rPr>
                <w:rFonts w:ascii="Calibri" w:hAnsi="Calibri" w:cs="Calibri"/>
                <w:lang w:val="en-GB"/>
              </w:rPr>
              <w:t xml:space="preserve">Raise awareness of the </w:t>
            </w:r>
            <w:r w:rsidR="00ED31AA" w:rsidRPr="00936596">
              <w:rPr>
                <w:rFonts w:ascii="Calibri" w:hAnsi="Calibri" w:cs="Calibri"/>
                <w:lang w:val="en-GB"/>
              </w:rPr>
              <w:t>MoEE</w:t>
            </w:r>
            <w:r w:rsidRPr="00936596">
              <w:rPr>
                <w:rFonts w:ascii="Calibri" w:hAnsi="Calibri" w:cs="Calibri"/>
                <w:lang w:val="en-GB"/>
              </w:rPr>
              <w:t xml:space="preserve"> regarding PCM approach which is a common technique utilized in each and every EU-funded project;</w:t>
            </w:r>
          </w:p>
          <w:p w14:paraId="78F712D0" w14:textId="77777777" w:rsidR="0056789E" w:rsidRPr="00936596" w:rsidRDefault="0056789E" w:rsidP="001D089B">
            <w:pPr>
              <w:pStyle w:val="ListParagraph"/>
              <w:widowControl/>
              <w:numPr>
                <w:ilvl w:val="0"/>
                <w:numId w:val="74"/>
              </w:numPr>
              <w:autoSpaceDE/>
              <w:autoSpaceDN/>
              <w:spacing w:before="100" w:after="200" w:line="276" w:lineRule="auto"/>
              <w:contextualSpacing/>
              <w:jc w:val="both"/>
              <w:rPr>
                <w:rFonts w:ascii="Calibri" w:hAnsi="Calibri" w:cs="Calibri"/>
                <w:lang w:val="en-GB"/>
              </w:rPr>
            </w:pPr>
            <w:r w:rsidRPr="00936596">
              <w:rPr>
                <w:rFonts w:ascii="Calibri" w:hAnsi="Calibri" w:cs="Calibri"/>
                <w:lang w:val="en-GB"/>
              </w:rPr>
              <w:t>Enable the training participants develop projects in the future via providing knowledge on PCM.</w:t>
            </w:r>
          </w:p>
          <w:p w14:paraId="39999D90" w14:textId="62C331E5" w:rsidR="0056789E" w:rsidRPr="00936596" w:rsidRDefault="0056789E" w:rsidP="00211831">
            <w:pPr>
              <w:spacing w:line="276" w:lineRule="auto"/>
              <w:rPr>
                <w:rFonts w:ascii="Calibri" w:hAnsi="Calibri" w:cs="Calibri"/>
                <w:sz w:val="22"/>
                <w:szCs w:val="22"/>
                <w:lang w:val="en-GB"/>
              </w:rPr>
            </w:pPr>
            <w:r w:rsidRPr="00936596">
              <w:rPr>
                <w:rFonts w:ascii="Calibri" w:hAnsi="Calibri" w:cs="Calibri"/>
                <w:sz w:val="22"/>
                <w:szCs w:val="22"/>
                <w:lang w:val="en-GB"/>
              </w:rPr>
              <w:t xml:space="preserve">The training will be conducted in Belgrade and approximately 5 relevant staff members of </w:t>
            </w:r>
            <w:r w:rsidR="00ED31AA" w:rsidRPr="00936596">
              <w:rPr>
                <w:rFonts w:ascii="Calibri" w:hAnsi="Calibri" w:cs="Calibri"/>
                <w:sz w:val="22"/>
                <w:szCs w:val="22"/>
                <w:lang w:val="en-GB"/>
              </w:rPr>
              <w:t>MoEE</w:t>
            </w:r>
          </w:p>
          <w:p w14:paraId="553E7BA5" w14:textId="755E1028" w:rsidR="0056789E" w:rsidRPr="00936596" w:rsidRDefault="0056789E" w:rsidP="00211831">
            <w:pPr>
              <w:spacing w:line="276" w:lineRule="auto"/>
              <w:rPr>
                <w:rFonts w:ascii="Calibri" w:hAnsi="Calibri" w:cs="Calibri"/>
                <w:i/>
                <w:iCs/>
                <w:sz w:val="22"/>
                <w:szCs w:val="22"/>
                <w:lang w:val="en-GB"/>
              </w:rPr>
            </w:pPr>
          </w:p>
          <w:tbl>
            <w:tblPr>
              <w:tblW w:w="5000" w:type="pct"/>
              <w:jc w:val="center"/>
              <w:tblBorders>
                <w:top w:val="dotted" w:sz="8" w:space="0" w:color="F79646" w:themeColor="accent6"/>
                <w:left w:val="dotted" w:sz="8" w:space="0" w:color="F79646" w:themeColor="accent6"/>
                <w:bottom w:val="dotted" w:sz="8" w:space="0" w:color="F79646" w:themeColor="accent6"/>
                <w:right w:val="dotted" w:sz="8" w:space="0" w:color="F79646" w:themeColor="accent6"/>
                <w:insideH w:val="dotted" w:sz="8" w:space="0" w:color="F79646" w:themeColor="accent6"/>
                <w:insideV w:val="dotted" w:sz="8" w:space="0" w:color="F79646" w:themeColor="accent6"/>
              </w:tblBorders>
              <w:tblCellMar>
                <w:left w:w="0" w:type="dxa"/>
                <w:right w:w="0" w:type="dxa"/>
              </w:tblCellMar>
              <w:tblLook w:val="01E0" w:firstRow="1" w:lastRow="1" w:firstColumn="1" w:lastColumn="1" w:noHBand="0" w:noVBand="0"/>
            </w:tblPr>
            <w:tblGrid>
              <w:gridCol w:w="816"/>
              <w:gridCol w:w="4496"/>
              <w:gridCol w:w="4368"/>
            </w:tblGrid>
            <w:tr w:rsidR="0056789E" w:rsidRPr="00936596" w14:paraId="0856C0AE" w14:textId="77777777" w:rsidTr="00EC6D8D">
              <w:trPr>
                <w:trHeight w:val="20"/>
                <w:jc w:val="center"/>
              </w:trPr>
              <w:tc>
                <w:tcPr>
                  <w:tcW w:w="421" w:type="pct"/>
                  <w:shd w:val="clear" w:color="auto" w:fill="F79646" w:themeFill="accent6"/>
                  <w:hideMark/>
                </w:tcPr>
                <w:p w14:paraId="591A5D14" w14:textId="77777777" w:rsidR="0056789E" w:rsidRPr="00936596" w:rsidRDefault="0056789E" w:rsidP="00211831">
                  <w:pPr>
                    <w:pStyle w:val="TableParagraph"/>
                    <w:spacing w:line="276" w:lineRule="auto"/>
                    <w:ind w:left="63"/>
                    <w:rPr>
                      <w:rFonts w:ascii="Calibri" w:hAnsi="Calibri" w:cs="Calibri"/>
                      <w:color w:val="FFFFFF" w:themeColor="background1"/>
                      <w:lang w:val="en-GB"/>
                    </w:rPr>
                  </w:pPr>
                  <w:r w:rsidRPr="00936596">
                    <w:rPr>
                      <w:rFonts w:ascii="Calibri" w:hAnsi="Calibri" w:cs="Calibri"/>
                      <w:b/>
                      <w:color w:val="FFFFFF" w:themeColor="background1"/>
                      <w:spacing w:val="-1"/>
                      <w:lang w:val="en-GB"/>
                    </w:rPr>
                    <w:t>Session</w:t>
                  </w:r>
                </w:p>
              </w:tc>
              <w:tc>
                <w:tcPr>
                  <w:tcW w:w="2322" w:type="pct"/>
                  <w:shd w:val="clear" w:color="auto" w:fill="F79646" w:themeFill="accent6"/>
                  <w:hideMark/>
                </w:tcPr>
                <w:p w14:paraId="6371B6EF" w14:textId="77777777" w:rsidR="0056789E" w:rsidRPr="00936596" w:rsidRDefault="0056789E" w:rsidP="00211831">
                  <w:pPr>
                    <w:pStyle w:val="TableParagraph"/>
                    <w:spacing w:line="276" w:lineRule="auto"/>
                    <w:ind w:left="108"/>
                    <w:jc w:val="center"/>
                    <w:rPr>
                      <w:rFonts w:ascii="Calibri" w:hAnsi="Calibri" w:cs="Calibri"/>
                      <w:color w:val="FFFFFF" w:themeColor="background1"/>
                      <w:lang w:val="en-GB"/>
                    </w:rPr>
                  </w:pPr>
                  <w:r w:rsidRPr="00936596">
                    <w:rPr>
                      <w:rFonts w:ascii="Calibri" w:hAnsi="Calibri" w:cs="Calibri"/>
                      <w:b/>
                      <w:color w:val="FFFFFF" w:themeColor="background1"/>
                      <w:lang w:val="en-GB"/>
                    </w:rPr>
                    <w:t>Day</w:t>
                  </w:r>
                  <w:r w:rsidRPr="00936596">
                    <w:rPr>
                      <w:rFonts w:ascii="Calibri" w:hAnsi="Calibri" w:cs="Calibri"/>
                      <w:b/>
                      <w:color w:val="FFFFFF" w:themeColor="background1"/>
                      <w:spacing w:val="-9"/>
                      <w:lang w:val="en-GB"/>
                    </w:rPr>
                    <w:t xml:space="preserve"> </w:t>
                  </w:r>
                  <w:r w:rsidRPr="00936596">
                    <w:rPr>
                      <w:rFonts w:ascii="Calibri" w:hAnsi="Calibri" w:cs="Calibri"/>
                      <w:b/>
                      <w:color w:val="FFFFFF" w:themeColor="background1"/>
                      <w:lang w:val="en-GB"/>
                    </w:rPr>
                    <w:t>1</w:t>
                  </w:r>
                </w:p>
              </w:tc>
              <w:tc>
                <w:tcPr>
                  <w:tcW w:w="2256" w:type="pct"/>
                  <w:shd w:val="clear" w:color="auto" w:fill="F79646" w:themeFill="accent6"/>
                  <w:hideMark/>
                </w:tcPr>
                <w:p w14:paraId="1C83D388" w14:textId="77777777" w:rsidR="0056789E" w:rsidRPr="00936596" w:rsidRDefault="0056789E" w:rsidP="00211831">
                  <w:pPr>
                    <w:pStyle w:val="TableParagraph"/>
                    <w:spacing w:line="276" w:lineRule="auto"/>
                    <w:ind w:right="2"/>
                    <w:jc w:val="center"/>
                    <w:rPr>
                      <w:rFonts w:ascii="Calibri" w:hAnsi="Calibri" w:cs="Calibri"/>
                      <w:color w:val="FFFFFF" w:themeColor="background1"/>
                      <w:lang w:val="en-GB"/>
                    </w:rPr>
                  </w:pPr>
                  <w:r w:rsidRPr="00936596">
                    <w:rPr>
                      <w:rFonts w:ascii="Calibri" w:hAnsi="Calibri" w:cs="Calibri"/>
                      <w:b/>
                      <w:color w:val="FFFFFF" w:themeColor="background1"/>
                      <w:lang w:val="en-GB"/>
                    </w:rPr>
                    <w:t>Day</w:t>
                  </w:r>
                  <w:r w:rsidRPr="00936596">
                    <w:rPr>
                      <w:rFonts w:ascii="Calibri" w:hAnsi="Calibri" w:cs="Calibri"/>
                      <w:b/>
                      <w:color w:val="FFFFFF" w:themeColor="background1"/>
                      <w:spacing w:val="-9"/>
                      <w:lang w:val="en-GB"/>
                    </w:rPr>
                    <w:t xml:space="preserve"> </w:t>
                  </w:r>
                  <w:r w:rsidRPr="00936596">
                    <w:rPr>
                      <w:rFonts w:ascii="Calibri" w:hAnsi="Calibri" w:cs="Calibri"/>
                      <w:b/>
                      <w:color w:val="FFFFFF" w:themeColor="background1"/>
                      <w:lang w:val="en-GB"/>
                    </w:rPr>
                    <w:t>2</w:t>
                  </w:r>
                </w:p>
              </w:tc>
            </w:tr>
            <w:tr w:rsidR="0056789E" w:rsidRPr="00936596" w14:paraId="228C54B7" w14:textId="77777777" w:rsidTr="00EC6D8D">
              <w:trPr>
                <w:trHeight w:val="20"/>
                <w:jc w:val="center"/>
              </w:trPr>
              <w:tc>
                <w:tcPr>
                  <w:tcW w:w="421" w:type="pct"/>
                  <w:shd w:val="clear" w:color="auto" w:fill="auto"/>
                  <w:hideMark/>
                </w:tcPr>
                <w:p w14:paraId="032A9680" w14:textId="77777777" w:rsidR="0056789E" w:rsidRPr="00936596" w:rsidRDefault="0056789E" w:rsidP="00211831">
                  <w:pPr>
                    <w:pStyle w:val="TableParagraph"/>
                    <w:spacing w:line="276" w:lineRule="auto"/>
                    <w:ind w:right="1"/>
                    <w:jc w:val="center"/>
                    <w:rPr>
                      <w:rFonts w:ascii="Calibri" w:hAnsi="Calibri" w:cs="Calibri"/>
                      <w:lang w:val="en-GB"/>
                    </w:rPr>
                  </w:pPr>
                  <w:r w:rsidRPr="00936596">
                    <w:rPr>
                      <w:rFonts w:ascii="Calibri" w:hAnsi="Calibri" w:cs="Calibri"/>
                      <w:b/>
                      <w:lang w:val="en-GB"/>
                    </w:rPr>
                    <w:t>1</w:t>
                  </w:r>
                </w:p>
              </w:tc>
              <w:tc>
                <w:tcPr>
                  <w:tcW w:w="2322" w:type="pct"/>
                  <w:hideMark/>
                </w:tcPr>
                <w:p w14:paraId="13DC6453" w14:textId="77777777" w:rsidR="0056789E" w:rsidRPr="00936596" w:rsidRDefault="0056789E" w:rsidP="001D089B">
                  <w:pPr>
                    <w:pStyle w:val="ListParagraph"/>
                    <w:widowControl/>
                    <w:numPr>
                      <w:ilvl w:val="0"/>
                      <w:numId w:val="80"/>
                    </w:numPr>
                    <w:autoSpaceDE/>
                    <w:autoSpaceDN/>
                    <w:spacing w:before="0" w:line="276" w:lineRule="auto"/>
                    <w:ind w:hanging="148"/>
                    <w:jc w:val="both"/>
                    <w:rPr>
                      <w:rFonts w:ascii="Calibri" w:hAnsi="Calibri" w:cs="Calibri"/>
                      <w:lang w:val="en-GB"/>
                    </w:rPr>
                  </w:pPr>
                  <w:r w:rsidRPr="00936596">
                    <w:rPr>
                      <w:rFonts w:ascii="Calibri" w:hAnsi="Calibri" w:cs="Calibri"/>
                      <w:lang w:val="en-GB"/>
                    </w:rPr>
                    <w:t>Introduction to project management</w:t>
                  </w:r>
                </w:p>
                <w:p w14:paraId="090183FF" w14:textId="77777777" w:rsidR="0056789E" w:rsidRPr="00936596" w:rsidRDefault="0056789E" w:rsidP="001D089B">
                  <w:pPr>
                    <w:pStyle w:val="ListParagraph"/>
                    <w:widowControl/>
                    <w:numPr>
                      <w:ilvl w:val="0"/>
                      <w:numId w:val="80"/>
                    </w:numPr>
                    <w:autoSpaceDE/>
                    <w:autoSpaceDN/>
                    <w:spacing w:before="0" w:line="276" w:lineRule="auto"/>
                    <w:ind w:hanging="148"/>
                    <w:jc w:val="both"/>
                    <w:rPr>
                      <w:rFonts w:ascii="Calibri" w:hAnsi="Calibri" w:cs="Calibri"/>
                      <w:lang w:val="en-GB"/>
                    </w:rPr>
                  </w:pPr>
                  <w:r w:rsidRPr="00936596">
                    <w:rPr>
                      <w:rFonts w:ascii="Calibri" w:hAnsi="Calibri" w:cs="Calibri"/>
                      <w:lang w:val="en-GB"/>
                    </w:rPr>
                    <w:t>Process groups in project management</w:t>
                  </w:r>
                </w:p>
                <w:p w14:paraId="1A318ED4"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spacing w:val="-62"/>
                      <w:lang w:val="en-GB"/>
                    </w:rPr>
                    <w:t xml:space="preserve"> </w:t>
                  </w:r>
                  <w:r w:rsidRPr="00936596">
                    <w:rPr>
                      <w:rFonts w:ascii="Calibri" w:hAnsi="Calibri" w:cs="Calibri"/>
                      <w:lang w:val="en-GB"/>
                    </w:rPr>
                    <w:t xml:space="preserve">Initiation </w:t>
                  </w:r>
                </w:p>
                <w:p w14:paraId="7A410F8A"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 xml:space="preserve">Planning </w:t>
                  </w:r>
                </w:p>
                <w:p w14:paraId="2CFE07A3"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Executing</w:t>
                  </w:r>
                </w:p>
                <w:p w14:paraId="2877BE46"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Monitoring</w:t>
                  </w:r>
                </w:p>
              </w:tc>
              <w:tc>
                <w:tcPr>
                  <w:tcW w:w="2256" w:type="pct"/>
                  <w:hideMark/>
                </w:tcPr>
                <w:p w14:paraId="14CB56E7" w14:textId="77777777" w:rsidR="0056789E" w:rsidRPr="00936596" w:rsidRDefault="0056789E" w:rsidP="001D089B">
                  <w:pPr>
                    <w:pStyle w:val="ListParagraph"/>
                    <w:widowControl/>
                    <w:numPr>
                      <w:ilvl w:val="0"/>
                      <w:numId w:val="80"/>
                    </w:numPr>
                    <w:autoSpaceDE/>
                    <w:autoSpaceDN/>
                    <w:spacing w:before="0" w:line="276" w:lineRule="auto"/>
                    <w:ind w:hanging="148"/>
                    <w:jc w:val="both"/>
                    <w:rPr>
                      <w:rFonts w:ascii="Calibri" w:hAnsi="Calibri" w:cs="Calibri"/>
                      <w:lang w:val="en-GB"/>
                    </w:rPr>
                  </w:pPr>
                  <w:r w:rsidRPr="00936596">
                    <w:rPr>
                      <w:rFonts w:ascii="Calibri" w:hAnsi="Calibri" w:cs="Calibri"/>
                      <w:lang w:val="en-GB"/>
                    </w:rPr>
                    <w:t>EU Financial</w:t>
                  </w:r>
                  <w:r w:rsidRPr="00936596">
                    <w:rPr>
                      <w:rFonts w:ascii="Calibri" w:hAnsi="Calibri" w:cs="Calibri"/>
                      <w:spacing w:val="23"/>
                      <w:lang w:val="en-GB"/>
                    </w:rPr>
                    <w:t xml:space="preserve"> </w:t>
                  </w:r>
                  <w:r w:rsidRPr="00936596">
                    <w:rPr>
                      <w:rFonts w:ascii="Calibri" w:hAnsi="Calibri" w:cs="Calibri"/>
                      <w:lang w:val="en-GB"/>
                    </w:rPr>
                    <w:t>Assistance</w:t>
                  </w:r>
                </w:p>
                <w:p w14:paraId="3842AE99"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EU Funding:</w:t>
                  </w:r>
                  <w:r w:rsidRPr="00936596">
                    <w:rPr>
                      <w:rFonts w:ascii="Calibri" w:hAnsi="Calibri" w:cs="Calibri"/>
                      <w:spacing w:val="1"/>
                      <w:lang w:val="en-GB"/>
                    </w:rPr>
                    <w:t xml:space="preserve"> </w:t>
                  </w:r>
                  <w:r w:rsidRPr="00936596">
                    <w:rPr>
                      <w:rFonts w:ascii="Calibri" w:hAnsi="Calibri" w:cs="Calibri"/>
                      <w:lang w:val="en-GB"/>
                    </w:rPr>
                    <w:t>IPA Component</w:t>
                  </w:r>
                  <w:r w:rsidR="00ED31AA" w:rsidRPr="00936596">
                    <w:rPr>
                      <w:rFonts w:ascii="Calibri" w:hAnsi="Calibri" w:cs="Calibri"/>
                      <w:lang w:val="en-GB"/>
                    </w:rPr>
                    <w:t>s</w:t>
                  </w:r>
                </w:p>
                <w:p w14:paraId="1F769058" w14:textId="29C4FE98" w:rsidR="00ED31AA" w:rsidRPr="00936596" w:rsidRDefault="00ED31AA"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IPA II</w:t>
                  </w:r>
                </w:p>
              </w:tc>
            </w:tr>
            <w:tr w:rsidR="0056789E" w:rsidRPr="00936596" w14:paraId="651C64E5" w14:textId="77777777" w:rsidTr="00EC6D8D">
              <w:trPr>
                <w:trHeight w:val="20"/>
                <w:jc w:val="center"/>
              </w:trPr>
              <w:tc>
                <w:tcPr>
                  <w:tcW w:w="421" w:type="pct"/>
                  <w:shd w:val="clear" w:color="auto" w:fill="auto"/>
                  <w:hideMark/>
                </w:tcPr>
                <w:p w14:paraId="7C9AB4A9" w14:textId="77777777" w:rsidR="0056789E" w:rsidRPr="00936596" w:rsidRDefault="0056789E" w:rsidP="00211831">
                  <w:pPr>
                    <w:pStyle w:val="TableParagraph"/>
                    <w:spacing w:line="276" w:lineRule="auto"/>
                    <w:ind w:right="1"/>
                    <w:jc w:val="center"/>
                    <w:rPr>
                      <w:rFonts w:ascii="Calibri" w:hAnsi="Calibri" w:cs="Calibri"/>
                      <w:lang w:val="en-GB"/>
                    </w:rPr>
                  </w:pPr>
                  <w:r w:rsidRPr="00936596">
                    <w:rPr>
                      <w:rFonts w:ascii="Calibri" w:hAnsi="Calibri" w:cs="Calibri"/>
                      <w:b/>
                      <w:lang w:val="en-GB"/>
                    </w:rPr>
                    <w:t>2</w:t>
                  </w:r>
                </w:p>
              </w:tc>
              <w:tc>
                <w:tcPr>
                  <w:tcW w:w="2322" w:type="pct"/>
                  <w:hideMark/>
                </w:tcPr>
                <w:p w14:paraId="5611C2D6" w14:textId="77777777" w:rsidR="0056789E" w:rsidRPr="00936596" w:rsidRDefault="0056789E" w:rsidP="001D089B">
                  <w:pPr>
                    <w:pStyle w:val="ListParagraph"/>
                    <w:widowControl/>
                    <w:numPr>
                      <w:ilvl w:val="0"/>
                      <w:numId w:val="80"/>
                    </w:numPr>
                    <w:autoSpaceDE/>
                    <w:autoSpaceDN/>
                    <w:spacing w:before="0" w:line="276" w:lineRule="auto"/>
                    <w:ind w:hanging="148"/>
                    <w:jc w:val="both"/>
                    <w:rPr>
                      <w:rFonts w:ascii="Calibri" w:hAnsi="Calibri" w:cs="Calibri"/>
                      <w:lang w:val="en-GB"/>
                    </w:rPr>
                  </w:pPr>
                  <w:r w:rsidRPr="00936596">
                    <w:rPr>
                      <w:rFonts w:ascii="Calibri" w:hAnsi="Calibri" w:cs="Calibri"/>
                      <w:lang w:val="en-GB"/>
                    </w:rPr>
                    <w:t>Process groups in project management</w:t>
                  </w:r>
                </w:p>
                <w:p w14:paraId="026C66EF"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Executing</w:t>
                  </w:r>
                </w:p>
                <w:p w14:paraId="13B5947A"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Monitoring/Controlling</w:t>
                  </w:r>
                </w:p>
                <w:p w14:paraId="380DC1E6"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Closing</w:t>
                  </w:r>
                </w:p>
              </w:tc>
              <w:tc>
                <w:tcPr>
                  <w:tcW w:w="2256" w:type="pct"/>
                  <w:hideMark/>
                </w:tcPr>
                <w:p w14:paraId="02D45A2B" w14:textId="77777777" w:rsidR="0056789E" w:rsidRPr="00936596" w:rsidRDefault="0056789E" w:rsidP="001D089B">
                  <w:pPr>
                    <w:pStyle w:val="ListParagraph"/>
                    <w:widowControl/>
                    <w:numPr>
                      <w:ilvl w:val="0"/>
                      <w:numId w:val="80"/>
                    </w:numPr>
                    <w:autoSpaceDE/>
                    <w:autoSpaceDN/>
                    <w:spacing w:before="0" w:line="276" w:lineRule="auto"/>
                    <w:ind w:hanging="148"/>
                    <w:jc w:val="both"/>
                    <w:rPr>
                      <w:rFonts w:ascii="Calibri" w:hAnsi="Calibri" w:cs="Calibri"/>
                      <w:lang w:val="en-GB"/>
                    </w:rPr>
                  </w:pPr>
                  <w:r w:rsidRPr="00936596">
                    <w:rPr>
                      <w:rFonts w:ascii="Calibri" w:hAnsi="Calibri" w:cs="Calibri"/>
                      <w:lang w:val="en-GB"/>
                    </w:rPr>
                    <w:t>Project Cycle Management</w:t>
                  </w:r>
                </w:p>
                <w:p w14:paraId="2793CD48"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Why PCM?</w:t>
                  </w:r>
                </w:p>
                <w:p w14:paraId="6C371CB2"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Introduction to PCM</w:t>
                  </w:r>
                </w:p>
                <w:p w14:paraId="1954CBD5"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Logical Framework Approach</w:t>
                  </w:r>
                </w:p>
              </w:tc>
            </w:tr>
            <w:tr w:rsidR="0056789E" w:rsidRPr="00936596" w14:paraId="28C2295E" w14:textId="77777777" w:rsidTr="00EC6D8D">
              <w:trPr>
                <w:trHeight w:val="20"/>
                <w:jc w:val="center"/>
              </w:trPr>
              <w:tc>
                <w:tcPr>
                  <w:tcW w:w="421" w:type="pct"/>
                  <w:shd w:val="clear" w:color="auto" w:fill="auto"/>
                  <w:hideMark/>
                </w:tcPr>
                <w:p w14:paraId="0D57A014" w14:textId="77777777" w:rsidR="0056789E" w:rsidRPr="00936596" w:rsidRDefault="0056789E" w:rsidP="00211831">
                  <w:pPr>
                    <w:pStyle w:val="TableParagraph"/>
                    <w:spacing w:line="276" w:lineRule="auto"/>
                    <w:ind w:right="1"/>
                    <w:jc w:val="center"/>
                    <w:rPr>
                      <w:rFonts w:ascii="Calibri" w:hAnsi="Calibri" w:cs="Calibri"/>
                      <w:lang w:val="en-GB"/>
                    </w:rPr>
                  </w:pPr>
                  <w:r w:rsidRPr="00936596">
                    <w:rPr>
                      <w:rFonts w:ascii="Calibri" w:hAnsi="Calibri" w:cs="Calibri"/>
                      <w:b/>
                      <w:lang w:val="en-GB"/>
                    </w:rPr>
                    <w:t>3</w:t>
                  </w:r>
                </w:p>
              </w:tc>
              <w:tc>
                <w:tcPr>
                  <w:tcW w:w="2322" w:type="pct"/>
                  <w:hideMark/>
                </w:tcPr>
                <w:p w14:paraId="75A4CE8B" w14:textId="77777777" w:rsidR="0056789E" w:rsidRPr="00936596" w:rsidRDefault="0056789E" w:rsidP="001D089B">
                  <w:pPr>
                    <w:pStyle w:val="ListParagraph"/>
                    <w:widowControl/>
                    <w:numPr>
                      <w:ilvl w:val="0"/>
                      <w:numId w:val="80"/>
                    </w:numPr>
                    <w:autoSpaceDE/>
                    <w:autoSpaceDN/>
                    <w:spacing w:before="0" w:line="276" w:lineRule="auto"/>
                    <w:ind w:hanging="148"/>
                    <w:jc w:val="both"/>
                    <w:rPr>
                      <w:rFonts w:ascii="Calibri" w:hAnsi="Calibri" w:cs="Calibri"/>
                      <w:lang w:val="en-GB"/>
                    </w:rPr>
                  </w:pPr>
                  <w:r w:rsidRPr="00936596">
                    <w:rPr>
                      <w:rFonts w:ascii="Calibri" w:hAnsi="Calibri" w:cs="Calibri"/>
                      <w:lang w:val="en-GB"/>
                    </w:rPr>
                    <w:t>Knowledge areas in project management</w:t>
                  </w:r>
                </w:p>
                <w:p w14:paraId="4E949BF0"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Integration Management</w:t>
                  </w:r>
                </w:p>
                <w:p w14:paraId="362F2054"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 xml:space="preserve">Scope Management </w:t>
                  </w:r>
                </w:p>
                <w:p w14:paraId="48F7FDB3"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 xml:space="preserve"> Time Management </w:t>
                  </w:r>
                </w:p>
                <w:p w14:paraId="6CCC84EE"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 xml:space="preserve"> Cost Management</w:t>
                  </w:r>
                </w:p>
                <w:p w14:paraId="7D14948B"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Quality Management</w:t>
                  </w:r>
                </w:p>
              </w:tc>
              <w:tc>
                <w:tcPr>
                  <w:tcW w:w="2256" w:type="pct"/>
                  <w:hideMark/>
                </w:tcPr>
                <w:p w14:paraId="1993A2E4" w14:textId="77777777" w:rsidR="0056789E" w:rsidRPr="00936596" w:rsidRDefault="0056789E" w:rsidP="001D089B">
                  <w:pPr>
                    <w:pStyle w:val="ListParagraph"/>
                    <w:widowControl/>
                    <w:numPr>
                      <w:ilvl w:val="0"/>
                      <w:numId w:val="80"/>
                    </w:numPr>
                    <w:autoSpaceDE/>
                    <w:autoSpaceDN/>
                    <w:spacing w:before="0" w:line="276" w:lineRule="auto"/>
                    <w:ind w:hanging="148"/>
                    <w:jc w:val="both"/>
                    <w:rPr>
                      <w:rFonts w:ascii="Calibri" w:hAnsi="Calibri" w:cs="Calibri"/>
                      <w:lang w:val="en-GB"/>
                    </w:rPr>
                  </w:pPr>
                  <w:r w:rsidRPr="00936596">
                    <w:rPr>
                      <w:rFonts w:ascii="Calibri" w:hAnsi="Calibri" w:cs="Calibri"/>
                      <w:lang w:val="en-GB"/>
                    </w:rPr>
                    <w:t>Analysis</w:t>
                  </w:r>
                </w:p>
                <w:p w14:paraId="4FDCCB2F"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Stakeholder Analysis</w:t>
                  </w:r>
                </w:p>
                <w:p w14:paraId="646BB96A"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 xml:space="preserve">Problem Analysis </w:t>
                  </w:r>
                </w:p>
                <w:p w14:paraId="13B51491"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 xml:space="preserve">Objective Analysis </w:t>
                  </w:r>
                </w:p>
                <w:p w14:paraId="24E2B839"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Strategy Analysis</w:t>
                  </w:r>
                </w:p>
              </w:tc>
            </w:tr>
            <w:tr w:rsidR="0056789E" w:rsidRPr="00936596" w14:paraId="757B6230" w14:textId="77777777" w:rsidTr="00EC6D8D">
              <w:trPr>
                <w:trHeight w:val="20"/>
                <w:jc w:val="center"/>
              </w:trPr>
              <w:tc>
                <w:tcPr>
                  <w:tcW w:w="421" w:type="pct"/>
                  <w:shd w:val="clear" w:color="auto" w:fill="auto"/>
                  <w:hideMark/>
                </w:tcPr>
                <w:p w14:paraId="3BB9B9A4" w14:textId="77777777" w:rsidR="0056789E" w:rsidRPr="00936596" w:rsidRDefault="0056789E" w:rsidP="00211831">
                  <w:pPr>
                    <w:pStyle w:val="TableParagraph"/>
                    <w:spacing w:line="276" w:lineRule="auto"/>
                    <w:ind w:right="1"/>
                    <w:jc w:val="center"/>
                    <w:rPr>
                      <w:rFonts w:ascii="Calibri" w:hAnsi="Calibri" w:cs="Calibri"/>
                      <w:lang w:val="en-GB"/>
                    </w:rPr>
                  </w:pPr>
                  <w:r w:rsidRPr="00936596">
                    <w:rPr>
                      <w:rFonts w:ascii="Calibri" w:hAnsi="Calibri" w:cs="Calibri"/>
                      <w:b/>
                      <w:lang w:val="en-GB"/>
                    </w:rPr>
                    <w:t>4</w:t>
                  </w:r>
                </w:p>
              </w:tc>
              <w:tc>
                <w:tcPr>
                  <w:tcW w:w="2322" w:type="pct"/>
                  <w:hideMark/>
                </w:tcPr>
                <w:p w14:paraId="5F138EC9" w14:textId="77777777" w:rsidR="0056789E" w:rsidRPr="00936596" w:rsidRDefault="0056789E" w:rsidP="001D089B">
                  <w:pPr>
                    <w:pStyle w:val="ListParagraph"/>
                    <w:widowControl/>
                    <w:numPr>
                      <w:ilvl w:val="0"/>
                      <w:numId w:val="80"/>
                    </w:numPr>
                    <w:autoSpaceDE/>
                    <w:autoSpaceDN/>
                    <w:spacing w:before="0" w:line="276" w:lineRule="auto"/>
                    <w:ind w:hanging="148"/>
                    <w:jc w:val="both"/>
                    <w:rPr>
                      <w:rFonts w:ascii="Calibri" w:hAnsi="Calibri" w:cs="Calibri"/>
                      <w:lang w:val="en-GB"/>
                    </w:rPr>
                  </w:pPr>
                  <w:r w:rsidRPr="00936596">
                    <w:rPr>
                      <w:rFonts w:ascii="Calibri" w:hAnsi="Calibri" w:cs="Calibri"/>
                      <w:lang w:val="en-GB"/>
                    </w:rPr>
                    <w:t>Knowledge areas in project management</w:t>
                  </w:r>
                </w:p>
                <w:p w14:paraId="0C59966E"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Human Resource Management</w:t>
                  </w:r>
                </w:p>
                <w:p w14:paraId="63ECB288"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Communication Management</w:t>
                  </w:r>
                </w:p>
                <w:p w14:paraId="0A89EA92"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Risk Management</w:t>
                  </w:r>
                </w:p>
                <w:p w14:paraId="67F88A60"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Procurement Management</w:t>
                  </w:r>
                </w:p>
                <w:p w14:paraId="44E16C93"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Stakeholder Management</w:t>
                  </w:r>
                </w:p>
              </w:tc>
              <w:tc>
                <w:tcPr>
                  <w:tcW w:w="2256" w:type="pct"/>
                  <w:hideMark/>
                </w:tcPr>
                <w:p w14:paraId="170F2C3B" w14:textId="77777777" w:rsidR="0056789E" w:rsidRPr="00936596" w:rsidRDefault="0056789E" w:rsidP="001D089B">
                  <w:pPr>
                    <w:pStyle w:val="ListParagraph"/>
                    <w:widowControl/>
                    <w:numPr>
                      <w:ilvl w:val="0"/>
                      <w:numId w:val="80"/>
                    </w:numPr>
                    <w:autoSpaceDE/>
                    <w:autoSpaceDN/>
                    <w:spacing w:before="0" w:line="276" w:lineRule="auto"/>
                    <w:ind w:hanging="148"/>
                    <w:jc w:val="both"/>
                    <w:rPr>
                      <w:rFonts w:ascii="Calibri" w:hAnsi="Calibri" w:cs="Calibri"/>
                      <w:lang w:val="en-GB"/>
                    </w:rPr>
                  </w:pPr>
                  <w:r w:rsidRPr="00936596">
                    <w:rPr>
                      <w:rFonts w:ascii="Calibri" w:hAnsi="Calibri" w:cs="Calibri"/>
                      <w:lang w:val="en-GB"/>
                    </w:rPr>
                    <w:t>Logical Framework Matrix</w:t>
                  </w:r>
                </w:p>
                <w:p w14:paraId="3C208B55"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Objective Levels; Overall Objective, Project Purpose, Results, Activities</w:t>
                  </w:r>
                </w:p>
                <w:p w14:paraId="478E02B0" w14:textId="77777777" w:rsidR="0056789E" w:rsidRPr="00936596" w:rsidRDefault="0056789E" w:rsidP="001D089B">
                  <w:pPr>
                    <w:pStyle w:val="ListParagraph"/>
                    <w:widowControl/>
                    <w:numPr>
                      <w:ilvl w:val="0"/>
                      <w:numId w:val="80"/>
                    </w:numPr>
                    <w:autoSpaceDE/>
                    <w:autoSpaceDN/>
                    <w:spacing w:before="0" w:line="276" w:lineRule="auto"/>
                    <w:ind w:hanging="148"/>
                    <w:jc w:val="both"/>
                    <w:rPr>
                      <w:rFonts w:ascii="Calibri" w:hAnsi="Calibri" w:cs="Calibri"/>
                      <w:lang w:val="en-GB"/>
                    </w:rPr>
                  </w:pPr>
                  <w:r w:rsidRPr="00936596">
                    <w:rPr>
                      <w:rFonts w:ascii="Calibri" w:hAnsi="Calibri" w:cs="Calibri"/>
                      <w:lang w:val="en-GB"/>
                    </w:rPr>
                    <w:t>Logical Framework Approach</w:t>
                  </w:r>
                </w:p>
                <w:p w14:paraId="2E09E65E"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Assumptions, Risks, Pre- conditions</w:t>
                  </w:r>
                </w:p>
                <w:p w14:paraId="4CD7621D" w14:textId="77777777" w:rsidR="0056789E" w:rsidRPr="00936596" w:rsidRDefault="0056789E" w:rsidP="001D089B">
                  <w:pPr>
                    <w:pStyle w:val="ListParagraph"/>
                    <w:widowControl/>
                    <w:numPr>
                      <w:ilvl w:val="0"/>
                      <w:numId w:val="80"/>
                    </w:numPr>
                    <w:autoSpaceDE/>
                    <w:autoSpaceDN/>
                    <w:spacing w:before="0" w:line="276" w:lineRule="auto"/>
                    <w:ind w:hanging="148"/>
                    <w:jc w:val="both"/>
                    <w:rPr>
                      <w:rFonts w:ascii="Calibri" w:hAnsi="Calibri" w:cs="Calibri"/>
                      <w:lang w:val="en-GB"/>
                    </w:rPr>
                  </w:pPr>
                  <w:r w:rsidRPr="00936596">
                    <w:rPr>
                      <w:rFonts w:ascii="Calibri" w:hAnsi="Calibri" w:cs="Calibri"/>
                      <w:lang w:val="en-GB"/>
                    </w:rPr>
                    <w:t xml:space="preserve">Objectively Verifiable Indicators </w:t>
                  </w:r>
                </w:p>
                <w:p w14:paraId="7DDBD4B0" w14:textId="77777777" w:rsidR="0056789E" w:rsidRPr="00936596" w:rsidRDefault="0056789E" w:rsidP="001D089B">
                  <w:pPr>
                    <w:pStyle w:val="ListParagraph"/>
                    <w:widowControl/>
                    <w:numPr>
                      <w:ilvl w:val="1"/>
                      <w:numId w:val="80"/>
                    </w:numPr>
                    <w:autoSpaceDE/>
                    <w:autoSpaceDN/>
                    <w:spacing w:before="0" w:line="276" w:lineRule="auto"/>
                    <w:jc w:val="both"/>
                    <w:rPr>
                      <w:rFonts w:ascii="Calibri" w:hAnsi="Calibri" w:cs="Calibri"/>
                      <w:lang w:val="en-GB"/>
                    </w:rPr>
                  </w:pPr>
                  <w:r w:rsidRPr="00936596">
                    <w:rPr>
                      <w:rFonts w:ascii="Calibri" w:hAnsi="Calibri" w:cs="Calibri"/>
                      <w:lang w:val="en-GB"/>
                    </w:rPr>
                    <w:t>Sources</w:t>
                  </w:r>
                  <w:r w:rsidRPr="00936596">
                    <w:rPr>
                      <w:rFonts w:ascii="Calibri" w:hAnsi="Calibri" w:cs="Calibri"/>
                      <w:spacing w:val="2"/>
                      <w:lang w:val="en-GB"/>
                    </w:rPr>
                    <w:t xml:space="preserve"> </w:t>
                  </w:r>
                  <w:r w:rsidRPr="00936596">
                    <w:rPr>
                      <w:rFonts w:ascii="Calibri" w:hAnsi="Calibri" w:cs="Calibri"/>
                      <w:lang w:val="en-GB"/>
                    </w:rPr>
                    <w:t>of</w:t>
                  </w:r>
                  <w:r w:rsidRPr="00936596">
                    <w:rPr>
                      <w:rFonts w:ascii="Calibri" w:hAnsi="Calibri" w:cs="Calibri"/>
                      <w:spacing w:val="1"/>
                      <w:lang w:val="en-GB"/>
                    </w:rPr>
                    <w:t xml:space="preserve"> </w:t>
                  </w:r>
                  <w:r w:rsidRPr="00936596">
                    <w:rPr>
                      <w:rFonts w:ascii="Calibri" w:hAnsi="Calibri" w:cs="Calibri"/>
                      <w:lang w:val="en-GB"/>
                    </w:rPr>
                    <w:t>Verifications</w:t>
                  </w:r>
                </w:p>
              </w:tc>
            </w:tr>
          </w:tbl>
          <w:p w14:paraId="1972CE31" w14:textId="77777777" w:rsidR="0056789E" w:rsidRPr="00936596" w:rsidRDefault="0056789E" w:rsidP="00211831">
            <w:pPr>
              <w:spacing w:line="276" w:lineRule="auto"/>
              <w:rPr>
                <w:rFonts w:ascii="Calibri" w:hAnsi="Calibri" w:cs="Calibri"/>
                <w:sz w:val="22"/>
                <w:szCs w:val="22"/>
                <w:lang w:val="en-GB"/>
              </w:rPr>
            </w:pPr>
          </w:p>
          <w:p w14:paraId="645CDFED" w14:textId="6BD65F3B" w:rsidR="0056789E" w:rsidRPr="00936596" w:rsidRDefault="0056789E" w:rsidP="006A152D">
            <w:pPr>
              <w:shd w:val="clear" w:color="auto" w:fill="F2F2F2" w:themeFill="background1" w:themeFillShade="F2"/>
              <w:rPr>
                <w:rFonts w:asciiTheme="majorHAnsi" w:hAnsiTheme="majorHAnsi" w:cstheme="majorHAnsi"/>
                <w:b/>
                <w:bCs/>
                <w:color w:val="548DD4" w:themeColor="text2" w:themeTint="99"/>
                <w:lang w:val="en-GB"/>
              </w:rPr>
            </w:pPr>
            <w:bookmarkStart w:id="242" w:name="_Toc114584171"/>
            <w:r w:rsidRPr="00936596">
              <w:rPr>
                <w:rFonts w:asciiTheme="majorHAnsi" w:hAnsiTheme="majorHAnsi" w:cstheme="majorHAnsi"/>
                <w:b/>
                <w:bCs/>
                <w:color w:val="548DD4" w:themeColor="text2" w:themeTint="99"/>
                <w:lang w:val="en-GB"/>
              </w:rPr>
              <w:t>Finalisation and Submission of Inception Report</w:t>
            </w:r>
            <w:bookmarkEnd w:id="242"/>
          </w:p>
          <w:p w14:paraId="5A0774CB" w14:textId="09C75F2A" w:rsidR="0056789E" w:rsidRPr="00936596" w:rsidRDefault="0056789E" w:rsidP="00ED31AA">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As stated in the ToR, a second draft Inception Report will be prepared and submitted by the end of </w:t>
            </w:r>
            <w:r w:rsidR="00ED31AA" w:rsidRPr="00936596">
              <w:rPr>
                <w:rFonts w:ascii="Calibri" w:hAnsi="Calibri" w:cs="Calibri"/>
                <w:sz w:val="22"/>
                <w:szCs w:val="22"/>
                <w:lang w:val="en-GB"/>
              </w:rPr>
              <w:t>2nd</w:t>
            </w:r>
            <w:r w:rsidRPr="00936596">
              <w:rPr>
                <w:rFonts w:ascii="Calibri" w:hAnsi="Calibri" w:cs="Calibri"/>
                <w:sz w:val="22"/>
                <w:szCs w:val="22"/>
                <w:lang w:val="en-GB"/>
              </w:rPr>
              <w:t xml:space="preserve"> Month after the </w:t>
            </w:r>
            <w:r w:rsidRPr="00936596">
              <w:rPr>
                <w:rFonts w:ascii="Calibri" w:hAnsi="Calibri" w:cs="Calibri"/>
                <w:color w:val="F79646" w:themeColor="accent6"/>
                <w:sz w:val="22"/>
                <w:szCs w:val="22"/>
                <w:lang w:val="en-GB"/>
              </w:rPr>
              <w:t>revisions noted in the Workshop have been reflected</w:t>
            </w:r>
            <w:r w:rsidRPr="00936596">
              <w:rPr>
                <w:rFonts w:ascii="Calibri" w:hAnsi="Calibri" w:cs="Calibri"/>
                <w:sz w:val="22"/>
                <w:szCs w:val="22"/>
                <w:lang w:val="en-GB"/>
              </w:rPr>
              <w:t>. The Inception Report will incorporate the findings from the review of the ToR, the outcomes of the current situation analysis, the meetings conducted with the relevant parties, the guiding principles of Project management, working methodology and work schedules for the Project. The TAT will also submit the detailed Implementation Plan, Monitoring Plan and the Logical Framework together with the Inception Report.</w:t>
            </w:r>
          </w:p>
          <w:p w14:paraId="409A8F5F" w14:textId="77777777" w:rsidR="00ED31AA" w:rsidRPr="00936596" w:rsidRDefault="00ED31AA" w:rsidP="00ED31AA">
            <w:pPr>
              <w:spacing w:line="276" w:lineRule="auto"/>
              <w:jc w:val="both"/>
              <w:rPr>
                <w:rFonts w:ascii="Calibri" w:hAnsi="Calibri" w:cs="Calibri"/>
                <w:sz w:val="22"/>
                <w:szCs w:val="22"/>
                <w:lang w:val="en-GB"/>
              </w:rPr>
            </w:pPr>
          </w:p>
          <w:p w14:paraId="6B186696" w14:textId="328A9565" w:rsidR="0056789E" w:rsidRPr="00936596" w:rsidRDefault="0056789E" w:rsidP="00ED31AA">
            <w:pPr>
              <w:spacing w:line="276" w:lineRule="auto"/>
              <w:jc w:val="both"/>
              <w:rPr>
                <w:rFonts w:ascii="Calibri" w:hAnsi="Calibri" w:cs="Calibri"/>
                <w:sz w:val="22"/>
                <w:szCs w:val="22"/>
                <w:lang w:val="en-GB"/>
              </w:rPr>
            </w:pPr>
            <w:r w:rsidRPr="00936596">
              <w:rPr>
                <w:rFonts w:ascii="Calibri" w:hAnsi="Calibri" w:cs="Calibri"/>
                <w:sz w:val="22"/>
                <w:szCs w:val="22"/>
                <w:lang w:val="en-GB"/>
              </w:rPr>
              <w:lastRenderedPageBreak/>
              <w:t xml:space="preserve">Upon submission of the Inception Report, a presentation will be made to highlight its key points. Following the presentation, and after receiving comments from the </w:t>
            </w:r>
            <w:r w:rsidR="00291480" w:rsidRPr="00936596">
              <w:rPr>
                <w:rFonts w:ascii="Calibri" w:hAnsi="Calibri" w:cs="Calibri"/>
                <w:sz w:val="22"/>
                <w:szCs w:val="22"/>
                <w:lang w:val="en-GB"/>
              </w:rPr>
              <w:t>beneficiary</w:t>
            </w:r>
            <w:r w:rsidRPr="00936596">
              <w:rPr>
                <w:rFonts w:ascii="Calibri" w:hAnsi="Calibri" w:cs="Calibri"/>
                <w:sz w:val="22"/>
                <w:szCs w:val="22"/>
                <w:lang w:val="en-GB"/>
              </w:rPr>
              <w:t>, the report will be finalised. It will then be submitted to the CA for final approval. The approved Inception Report will then serve as the basis for activities during the life cycle of the Project. Indicatively the table of contents of the Inception Report will be as follows:</w:t>
            </w:r>
          </w:p>
          <w:p w14:paraId="22247657" w14:textId="136DDF65" w:rsidR="0056789E" w:rsidRPr="00936596" w:rsidRDefault="0056789E" w:rsidP="0056789E">
            <w:pPr>
              <w:spacing w:line="276" w:lineRule="auto"/>
              <w:jc w:val="center"/>
              <w:rPr>
                <w:lang w:val="en-GB"/>
              </w:rPr>
            </w:pPr>
            <w:r w:rsidRPr="00936596">
              <w:rPr>
                <w:noProof/>
                <w:lang w:val="en-GB"/>
              </w:rPr>
              <w:drawing>
                <wp:inline distT="0" distB="0" distL="0" distR="0" wp14:anchorId="25EF5953" wp14:editId="6A429D0A">
                  <wp:extent cx="4733069" cy="3200400"/>
                  <wp:effectExtent l="0" t="0" r="0" b="0"/>
                  <wp:docPr id="3165" name="Picture 3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 name="Picture 3165" descr="Graphical user interface, text, application&#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741306" cy="3205970"/>
                          </a:xfrm>
                          <a:prstGeom prst="rect">
                            <a:avLst/>
                          </a:prstGeom>
                          <a:noFill/>
                          <a:ln>
                            <a:noFill/>
                          </a:ln>
                        </pic:spPr>
                      </pic:pic>
                    </a:graphicData>
                  </a:graphic>
                </wp:inline>
              </w:drawing>
            </w:r>
          </w:p>
          <w:p w14:paraId="791FD0B3" w14:textId="77777777" w:rsidR="006A152D" w:rsidRPr="00936596" w:rsidRDefault="006A152D" w:rsidP="0056789E">
            <w:pPr>
              <w:spacing w:line="276" w:lineRule="auto"/>
              <w:jc w:val="center"/>
              <w:rPr>
                <w:lang w:val="en-GB"/>
              </w:rPr>
            </w:pPr>
          </w:p>
          <w:p w14:paraId="0ADFB32A" w14:textId="7E3F7D95" w:rsidR="0056789E" w:rsidRPr="00936596" w:rsidRDefault="00ED31AA" w:rsidP="006A152D">
            <w:pPr>
              <w:shd w:val="clear" w:color="auto" w:fill="F2F2F2" w:themeFill="background1" w:themeFillShade="F2"/>
              <w:rPr>
                <w:rFonts w:asciiTheme="majorHAnsi" w:hAnsiTheme="majorHAnsi" w:cstheme="majorHAnsi"/>
                <w:b/>
                <w:bCs/>
                <w:caps/>
                <w:color w:val="548DD4" w:themeColor="text2" w:themeTint="99"/>
                <w:lang w:val="en-GB"/>
              </w:rPr>
            </w:pPr>
            <w:r w:rsidRPr="00936596">
              <w:rPr>
                <w:rFonts w:asciiTheme="majorHAnsi" w:hAnsiTheme="majorHAnsi" w:cstheme="majorHAnsi"/>
                <w:b/>
                <w:bCs/>
                <w:color w:val="548DD4" w:themeColor="text2" w:themeTint="99"/>
                <w:lang w:val="en-GB"/>
              </w:rPr>
              <w:t>Incorporating Comments</w:t>
            </w:r>
          </w:p>
          <w:p w14:paraId="42E90955" w14:textId="77777777" w:rsidR="0056789E" w:rsidRPr="00936596" w:rsidRDefault="0056789E" w:rsidP="00ED31AA">
            <w:pPr>
              <w:spacing w:line="276" w:lineRule="auto"/>
              <w:jc w:val="both"/>
              <w:rPr>
                <w:rFonts w:ascii="Calibri" w:hAnsi="Calibri" w:cs="Calibri"/>
                <w:sz w:val="22"/>
                <w:szCs w:val="22"/>
                <w:lang w:val="en-GB"/>
              </w:rPr>
            </w:pPr>
            <w:r w:rsidRPr="00936596">
              <w:rPr>
                <w:rFonts w:ascii="Calibri" w:hAnsi="Calibri" w:cs="Calibri"/>
                <w:sz w:val="22"/>
                <w:szCs w:val="22"/>
                <w:lang w:val="en-GB"/>
              </w:rPr>
              <w:t>After the organisation of the workshop on the review of Draft Inception Report, the TAT will integrate the comments received and finalise the Report. The Work Plan and Logical Framework will also be revised – if needed – based on the feedback received from the workshop participants</w:t>
            </w:r>
          </w:p>
          <w:p w14:paraId="59784201" w14:textId="37300C99" w:rsidR="0056789E" w:rsidRPr="00936596" w:rsidRDefault="0056789E" w:rsidP="00ED31AA">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The Inception Report will be prepared both in English and </w:t>
            </w:r>
            <w:r w:rsidR="00ED31AA" w:rsidRPr="00936596">
              <w:rPr>
                <w:rFonts w:ascii="Calibri" w:hAnsi="Calibri" w:cs="Calibri"/>
                <w:sz w:val="22"/>
                <w:szCs w:val="22"/>
                <w:lang w:val="en-GB"/>
              </w:rPr>
              <w:t>Albanian</w:t>
            </w:r>
            <w:r w:rsidRPr="00936596">
              <w:rPr>
                <w:rFonts w:ascii="Calibri" w:hAnsi="Calibri" w:cs="Calibri"/>
                <w:sz w:val="22"/>
                <w:szCs w:val="22"/>
                <w:lang w:val="en-GB"/>
              </w:rPr>
              <w:t xml:space="preserve">. After the finalisation of the Inception Report, it will be submitted to the </w:t>
            </w:r>
            <w:r w:rsidR="00ED31AA" w:rsidRPr="00936596">
              <w:rPr>
                <w:rFonts w:ascii="Calibri" w:hAnsi="Calibri" w:cs="Calibri"/>
                <w:sz w:val="22"/>
                <w:szCs w:val="22"/>
                <w:lang w:val="en-GB"/>
              </w:rPr>
              <w:t>MoEE and EUOK</w:t>
            </w:r>
            <w:r w:rsidRPr="00936596">
              <w:rPr>
                <w:rFonts w:ascii="Calibri" w:hAnsi="Calibri" w:cs="Calibri"/>
                <w:sz w:val="22"/>
                <w:szCs w:val="22"/>
                <w:lang w:val="en-GB"/>
              </w:rPr>
              <w:t xml:space="preserve"> for approval. Consequently, the approved Inception Report will serve as the basis for activities during this Project’s life- cycle.</w:t>
            </w:r>
          </w:p>
          <w:p w14:paraId="0C4AB3FA" w14:textId="44CE354E" w:rsidR="00ED31AA" w:rsidRPr="00936596" w:rsidRDefault="0056789E" w:rsidP="00ED31AA">
            <w:pPr>
              <w:pStyle w:val="BodyText"/>
              <w:spacing w:line="276" w:lineRule="auto"/>
              <w:ind w:right="79"/>
              <w:jc w:val="both"/>
              <w:rPr>
                <w:rFonts w:ascii="Calibri" w:hAnsi="Calibri" w:cs="Calibri"/>
                <w:sz w:val="22"/>
                <w:szCs w:val="22"/>
                <w:lang w:val="en-GB"/>
              </w:rPr>
            </w:pPr>
            <w:r w:rsidRPr="00936596">
              <w:rPr>
                <w:rFonts w:ascii="Calibri" w:hAnsi="Calibri" w:cs="Calibri"/>
                <w:sz w:val="22"/>
                <w:szCs w:val="22"/>
                <w:lang w:val="en-GB"/>
              </w:rPr>
              <w:t xml:space="preserve">The Inception Report will be submitted by the end of the </w:t>
            </w:r>
            <w:r w:rsidR="00ED31AA" w:rsidRPr="00936596">
              <w:rPr>
                <w:rFonts w:ascii="Calibri" w:hAnsi="Calibri" w:cs="Calibri"/>
                <w:sz w:val="22"/>
                <w:szCs w:val="22"/>
                <w:lang w:val="en-GB"/>
              </w:rPr>
              <w:t>2nd</w:t>
            </w:r>
            <w:r w:rsidRPr="00936596">
              <w:rPr>
                <w:rFonts w:ascii="Calibri" w:hAnsi="Calibri" w:cs="Calibri"/>
                <w:sz w:val="22"/>
                <w:szCs w:val="22"/>
                <w:lang w:val="en-GB"/>
              </w:rPr>
              <w:t xml:space="preserve"> Month of the Project. It is expected that TAT will have an approved Inception Report together with its all annexes before the Implementation Phase of the Project starts</w:t>
            </w:r>
            <w:r w:rsidR="006A152D" w:rsidRPr="00936596">
              <w:rPr>
                <w:rFonts w:ascii="Calibri" w:hAnsi="Calibri" w:cs="Calibri"/>
                <w:sz w:val="22"/>
                <w:szCs w:val="22"/>
                <w:lang w:val="en-GB"/>
              </w:rPr>
              <w:t>.</w:t>
            </w:r>
          </w:p>
          <w:p w14:paraId="35DFC8EE" w14:textId="77777777" w:rsidR="006A152D" w:rsidRPr="00936596" w:rsidRDefault="006A152D" w:rsidP="00ED31AA">
            <w:pPr>
              <w:pStyle w:val="BodyText"/>
              <w:spacing w:line="276" w:lineRule="auto"/>
              <w:ind w:right="79"/>
              <w:jc w:val="both"/>
              <w:rPr>
                <w:rFonts w:ascii="Calibri" w:hAnsi="Calibri" w:cs="Calibri"/>
                <w:sz w:val="22"/>
                <w:szCs w:val="22"/>
                <w:lang w:val="en-GB"/>
              </w:rPr>
            </w:pPr>
          </w:p>
          <w:p w14:paraId="5EF1B2BD" w14:textId="18BE8BBB" w:rsidR="00ED31AA" w:rsidRPr="00936596" w:rsidRDefault="00ED31AA" w:rsidP="006A152D">
            <w:pPr>
              <w:shd w:val="clear" w:color="auto" w:fill="F2F2F2" w:themeFill="background1" w:themeFillShade="F2"/>
              <w:rPr>
                <w:rFonts w:asciiTheme="majorHAnsi" w:hAnsiTheme="majorHAnsi" w:cstheme="majorHAnsi"/>
                <w:b/>
                <w:bCs/>
                <w:color w:val="548DD4" w:themeColor="text2" w:themeTint="99"/>
                <w:lang w:val="en-GB"/>
              </w:rPr>
            </w:pPr>
            <w:bookmarkStart w:id="243" w:name="_Toc114584172"/>
            <w:r w:rsidRPr="00936596">
              <w:rPr>
                <w:rFonts w:asciiTheme="majorHAnsi" w:hAnsiTheme="majorHAnsi" w:cstheme="majorHAnsi"/>
                <w:b/>
                <w:bCs/>
                <w:color w:val="548DD4" w:themeColor="text2" w:themeTint="99"/>
                <w:lang w:val="en-GB"/>
              </w:rPr>
              <w:t>Development of basic algorithm</w:t>
            </w:r>
            <w:bookmarkEnd w:id="243"/>
          </w:p>
          <w:p w14:paraId="0E6228F5" w14:textId="77777777" w:rsidR="00ED31AA" w:rsidRPr="00936596" w:rsidRDefault="00ED31AA" w:rsidP="00ED31AA">
            <w:pPr>
              <w:spacing w:line="276" w:lineRule="auto"/>
              <w:jc w:val="both"/>
              <w:rPr>
                <w:rFonts w:ascii="Calibri" w:hAnsi="Calibri" w:cs="Calibri"/>
                <w:sz w:val="22"/>
                <w:szCs w:val="22"/>
                <w:lang w:val="en-GB"/>
              </w:rPr>
            </w:pPr>
            <w:r w:rsidRPr="00936596">
              <w:rPr>
                <w:rFonts w:asciiTheme="majorHAnsi" w:hAnsiTheme="majorHAnsi" w:cstheme="majorHAnsi"/>
                <w:sz w:val="22"/>
                <w:szCs w:val="22"/>
                <w:lang w:val="en-GB"/>
              </w:rPr>
              <w:t xml:space="preserve">Since we will use the same inputs as for the Inception Report, in the same time with the activity of drafting the Inception Report, we will start the development of the Basic Algorithm. Moreover, we would also start performing the preparatory tasks and activities for the next phase.  As it can be seen in section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5</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lang w:val="en-GB"/>
              </w:rPr>
              <w:t>Timetable of work</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we propose to start the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_Ref112522314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sz w:val="22"/>
                <w:szCs w:val="22"/>
                <w:lang w:val="en-GB"/>
              </w:rPr>
              <w:t>IMP.BDIS - Build Digital Identity Service Implementation Chapter</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after the delivery of the draft Inception Report and before the end of the inception phase. This approach is feasible due to our strategy </w:t>
            </w:r>
            <w:r w:rsidRPr="00936596">
              <w:rPr>
                <w:rFonts w:asciiTheme="majorHAnsi" w:hAnsiTheme="majorHAnsi" w:cstheme="majorHAnsi"/>
                <w:noProof/>
                <w:sz w:val="22"/>
                <w:szCs w:val="22"/>
                <w:lang w:val="en-GB"/>
              </w:rPr>
              <w:t>based on the customisation and localisation of a verified EU eID base framework and will allow us to start the detailed design of the system as earliest possible. Our main goal is that, at the end of the inception period to be one-step-ahead and to have the detailed technical design to that level which will allow the start of development activity. The basic algorithm is one component of the detailed technical design and, as earlier described, we will start the work on this task in the same time with drafting the Inception Report.</w:t>
            </w:r>
          </w:p>
          <w:p w14:paraId="77B11F13" w14:textId="610201F4" w:rsidR="00741BFC" w:rsidRPr="00936596" w:rsidRDefault="00741BFC" w:rsidP="00A0303A">
            <w:pPr>
              <w:pStyle w:val="BodyText"/>
              <w:spacing w:line="276" w:lineRule="auto"/>
              <w:ind w:right="79"/>
              <w:jc w:val="both"/>
              <w:rPr>
                <w:rFonts w:asciiTheme="majorHAnsi" w:hAnsiTheme="majorHAnsi" w:cstheme="majorHAnsi"/>
                <w:noProof/>
                <w:sz w:val="22"/>
                <w:szCs w:val="22"/>
                <w:lang w:val="en-GB"/>
              </w:rPr>
            </w:pPr>
          </w:p>
          <w:p w14:paraId="55B47732" w14:textId="52CF4E20" w:rsidR="002A52BA" w:rsidRPr="00936596" w:rsidRDefault="002A52BA" w:rsidP="00A0303A">
            <w:pPr>
              <w:pStyle w:val="BodyText"/>
              <w:spacing w:line="276" w:lineRule="auto"/>
              <w:ind w:right="79"/>
              <w:jc w:val="both"/>
              <w:rPr>
                <w:rFonts w:asciiTheme="majorHAnsi" w:hAnsiTheme="majorHAnsi" w:cstheme="majorHAnsi"/>
                <w:sz w:val="22"/>
                <w:szCs w:val="22"/>
                <w:lang w:val="en-GB"/>
              </w:rPr>
            </w:pPr>
          </w:p>
        </w:tc>
      </w:tr>
    </w:tbl>
    <w:p w14:paraId="69E098EF" w14:textId="37C7990D" w:rsidR="00C72647" w:rsidRPr="00936596" w:rsidRDefault="00C72647" w:rsidP="00A0303A">
      <w:pPr>
        <w:spacing w:line="276" w:lineRule="auto"/>
        <w:rPr>
          <w:rFonts w:asciiTheme="majorHAnsi" w:hAnsiTheme="majorHAnsi" w:cstheme="majorHAnsi"/>
          <w:sz w:val="20"/>
          <w:szCs w:val="20"/>
          <w:lang w:val="en-GB"/>
        </w:rPr>
      </w:pPr>
    </w:p>
    <w:p w14:paraId="5E7D9EEF" w14:textId="650C053C" w:rsidR="00785509" w:rsidRPr="00936596" w:rsidRDefault="005443B2"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244" w:name="_Ref112522314"/>
      <w:bookmarkStart w:id="245" w:name="_Ref112539560"/>
      <w:bookmarkStart w:id="246" w:name="_Ref112539569"/>
      <w:bookmarkStart w:id="247" w:name="_Ref112585654"/>
      <w:bookmarkStart w:id="248" w:name="_Ref112585665"/>
      <w:bookmarkStart w:id="249" w:name="_Ref112769173"/>
      <w:bookmarkStart w:id="250" w:name="_Ref112769183"/>
      <w:bookmarkStart w:id="251" w:name="_Ref112769281"/>
      <w:bookmarkStart w:id="252" w:name="_Ref112769288"/>
      <w:bookmarkStart w:id="253" w:name="_Ref112769295"/>
      <w:bookmarkStart w:id="254" w:name="_Toc114753884"/>
      <w:r w:rsidRPr="00936596">
        <w:rPr>
          <w:rFonts w:asciiTheme="majorHAnsi" w:hAnsiTheme="majorHAnsi" w:cstheme="majorHAnsi"/>
          <w:b w:val="0"/>
          <w:color w:val="E36C0A"/>
          <w:sz w:val="24"/>
          <w:szCs w:val="24"/>
          <w:lang w:val="en-GB"/>
        </w:rPr>
        <w:t xml:space="preserve">IMP.BDIS </w:t>
      </w:r>
      <w:r w:rsidR="00EF4B08" w:rsidRPr="00936596">
        <w:rPr>
          <w:rFonts w:asciiTheme="majorHAnsi" w:hAnsiTheme="majorHAnsi" w:cstheme="majorHAnsi"/>
          <w:b w:val="0"/>
          <w:color w:val="E36C0A"/>
          <w:sz w:val="24"/>
          <w:szCs w:val="24"/>
          <w:lang w:val="en-GB"/>
        </w:rPr>
        <w:t>-</w:t>
      </w:r>
      <w:r w:rsidR="00B73453" w:rsidRPr="00936596">
        <w:rPr>
          <w:rFonts w:asciiTheme="majorHAnsi" w:hAnsiTheme="majorHAnsi" w:cstheme="majorHAnsi"/>
          <w:b w:val="0"/>
          <w:color w:val="E36C0A"/>
          <w:sz w:val="24"/>
          <w:szCs w:val="24"/>
          <w:lang w:val="en-GB"/>
        </w:rPr>
        <w:t xml:space="preserve"> </w:t>
      </w:r>
      <w:r w:rsidRPr="00936596">
        <w:rPr>
          <w:rFonts w:asciiTheme="majorHAnsi" w:hAnsiTheme="majorHAnsi" w:cstheme="majorHAnsi"/>
          <w:b w:val="0"/>
          <w:color w:val="E36C0A"/>
          <w:sz w:val="24"/>
          <w:szCs w:val="24"/>
          <w:lang w:val="en-GB"/>
        </w:rPr>
        <w:t xml:space="preserve">Build Digital Identity Service </w:t>
      </w:r>
      <w:r w:rsidR="00EF4B08" w:rsidRPr="00936596">
        <w:rPr>
          <w:rFonts w:asciiTheme="majorHAnsi" w:hAnsiTheme="majorHAnsi" w:cstheme="majorHAnsi"/>
          <w:b w:val="0"/>
          <w:color w:val="E36C0A"/>
          <w:sz w:val="24"/>
          <w:szCs w:val="24"/>
          <w:lang w:val="en-GB"/>
        </w:rPr>
        <w:t>Implementat</w:t>
      </w:r>
      <w:r w:rsidR="00785509" w:rsidRPr="00936596">
        <w:rPr>
          <w:rFonts w:asciiTheme="majorHAnsi" w:hAnsiTheme="majorHAnsi" w:cstheme="majorHAnsi"/>
          <w:b w:val="0"/>
          <w:color w:val="E36C0A"/>
          <w:sz w:val="24"/>
          <w:szCs w:val="24"/>
          <w:lang w:val="en-GB"/>
        </w:rPr>
        <w:t>ion</w:t>
      </w:r>
      <w:bookmarkEnd w:id="254"/>
      <w:r w:rsidRPr="00936596">
        <w:rPr>
          <w:rFonts w:asciiTheme="majorHAnsi" w:hAnsiTheme="majorHAnsi" w:cstheme="majorHAnsi"/>
          <w:b w:val="0"/>
          <w:color w:val="E36C0A"/>
          <w:sz w:val="24"/>
          <w:szCs w:val="24"/>
          <w:lang w:val="en-GB"/>
        </w:rPr>
        <w:t xml:space="preserve"> </w:t>
      </w:r>
      <w:bookmarkEnd w:id="244"/>
      <w:bookmarkEnd w:id="245"/>
      <w:bookmarkEnd w:id="246"/>
      <w:bookmarkEnd w:id="247"/>
      <w:bookmarkEnd w:id="248"/>
      <w:bookmarkEnd w:id="249"/>
      <w:bookmarkEnd w:id="250"/>
      <w:bookmarkEnd w:id="251"/>
      <w:bookmarkEnd w:id="252"/>
      <w:bookmarkEnd w:id="253"/>
    </w:p>
    <w:p w14:paraId="08FA7188" w14:textId="502F3A21" w:rsidR="00785509" w:rsidRPr="00936596" w:rsidRDefault="00785509" w:rsidP="00A0303A">
      <w:pPr>
        <w:pStyle w:val="BodyText"/>
        <w:spacing w:line="276" w:lineRule="auto"/>
        <w:ind w:right="79"/>
        <w:jc w:val="both"/>
        <w:rPr>
          <w:rFonts w:asciiTheme="majorHAnsi" w:hAnsiTheme="majorHAnsi" w:cstheme="majorHAnsi"/>
          <w:noProof/>
          <w:lang w:val="en-GB"/>
        </w:rPr>
      </w:pPr>
    </w:p>
    <w:tbl>
      <w:tblPr>
        <w:tblStyle w:val="TableGrid"/>
        <w:tblW w:w="5000" w:type="pct"/>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dotted" w:sz="4" w:space="0" w:color="548DD4" w:themeColor="text2" w:themeTint="99"/>
          <w:insideV w:val="dotted" w:sz="4" w:space="0" w:color="548DD4" w:themeColor="text2" w:themeTint="99"/>
        </w:tblBorders>
        <w:tblLook w:val="04A0" w:firstRow="1" w:lastRow="0" w:firstColumn="1" w:lastColumn="0" w:noHBand="0" w:noVBand="1"/>
      </w:tblPr>
      <w:tblGrid>
        <w:gridCol w:w="9906"/>
      </w:tblGrid>
      <w:tr w:rsidR="00B73453" w:rsidRPr="00936596" w14:paraId="795A7738" w14:textId="77777777" w:rsidTr="00B73453">
        <w:trPr>
          <w:cantSplit/>
          <w:trHeight w:val="197"/>
          <w:tblHeader/>
        </w:trPr>
        <w:tc>
          <w:tcPr>
            <w:tcW w:w="5000" w:type="pct"/>
            <w:shd w:val="clear" w:color="auto" w:fill="548DD4" w:themeFill="text2" w:themeFillTint="99"/>
          </w:tcPr>
          <w:p w14:paraId="6C5AFAF5" w14:textId="77777777" w:rsidR="00B73453" w:rsidRPr="00936596" w:rsidRDefault="00B73453" w:rsidP="00A0303A">
            <w:pPr>
              <w:widowControl w:val="0"/>
              <w:spacing w:before="120" w:after="120" w:line="276" w:lineRule="auto"/>
              <w:rPr>
                <w:rFonts w:ascii="Avenir Medium" w:hAnsi="Avenir Medium"/>
                <w:b/>
                <w:bCs/>
                <w:i/>
                <w:iCs/>
                <w:color w:val="FFFFFF"/>
                <w:sz w:val="20"/>
                <w:szCs w:val="20"/>
                <w:lang w:val="en-GB"/>
              </w:rPr>
            </w:pPr>
            <w:r w:rsidRPr="00936596">
              <w:rPr>
                <w:rFonts w:ascii="Avenir Medium" w:hAnsi="Avenir Medium"/>
                <w:b/>
                <w:bCs/>
                <w:i/>
                <w:iCs/>
                <w:color w:val="FFFFFF"/>
                <w:sz w:val="20"/>
                <w:szCs w:val="20"/>
                <w:lang w:val="en-GB"/>
              </w:rPr>
              <w:t>§</w:t>
            </w:r>
            <w:r w:rsidRPr="00936596">
              <w:rPr>
                <w:rFonts w:ascii="Avenir Medium" w:hAnsi="Avenir Medium"/>
                <w:b/>
                <w:bCs/>
                <w:i/>
                <w:iCs/>
                <w:color w:val="993366"/>
                <w:sz w:val="20"/>
                <w:szCs w:val="20"/>
                <w:lang w:val="en-GB"/>
              </w:rPr>
              <w:t xml:space="preserve"> </w:t>
            </w:r>
            <w:r w:rsidRPr="00936596">
              <w:rPr>
                <w:rFonts w:ascii="Avenir Medium" w:hAnsi="Avenir Medium"/>
                <w:b/>
                <w:bCs/>
                <w:i/>
                <w:iCs/>
                <w:color w:val="FFFFFF"/>
                <w:sz w:val="20"/>
                <w:szCs w:val="20"/>
                <w:lang w:val="en-GB"/>
              </w:rPr>
              <w:t>ToR Reference</w:t>
            </w:r>
          </w:p>
        </w:tc>
      </w:tr>
      <w:tr w:rsidR="00B73453" w:rsidRPr="00936596" w14:paraId="7AC102AC" w14:textId="77777777" w:rsidTr="00B73453">
        <w:trPr>
          <w:cantSplit/>
          <w:trHeight w:val="197"/>
        </w:trPr>
        <w:tc>
          <w:tcPr>
            <w:tcW w:w="5000" w:type="pct"/>
            <w:shd w:val="clear" w:color="auto" w:fill="F2F2F2" w:themeFill="background1" w:themeFillShade="F2"/>
            <w:vAlign w:val="center"/>
          </w:tcPr>
          <w:p w14:paraId="6CC36115" w14:textId="4435B99F" w:rsidR="00AF7CB7" w:rsidRPr="00936596" w:rsidRDefault="00AF7CB7" w:rsidP="00A0303A">
            <w:pPr>
              <w:pStyle w:val="ListParagraph"/>
              <w:numPr>
                <w:ilvl w:val="0"/>
                <w:numId w:val="27"/>
              </w:numPr>
              <w:spacing w:before="60" w:after="60" w:line="276" w:lineRule="auto"/>
              <w:ind w:left="176" w:hanging="176"/>
              <w:rPr>
                <w:rFonts w:ascii="Avenir Medium" w:hAnsi="Avenir Medium"/>
                <w:sz w:val="18"/>
                <w:szCs w:val="18"/>
                <w:lang w:val="en-GB"/>
              </w:rPr>
            </w:pPr>
            <w:r w:rsidRPr="00936596">
              <w:rPr>
                <w:rFonts w:ascii="Avenir Medium" w:hAnsi="Avenir Medium"/>
                <w:sz w:val="18"/>
                <w:szCs w:val="18"/>
                <w:lang w:val="en-GB"/>
              </w:rPr>
              <w:t>ToR, §2.3 b) – Expected outputs to be achieved by the contractor</w:t>
            </w:r>
          </w:p>
          <w:p w14:paraId="1E706635" w14:textId="279D42FB" w:rsidR="00AF7CB7" w:rsidRPr="00936596" w:rsidRDefault="00AF7CB7" w:rsidP="00A0303A">
            <w:pPr>
              <w:pStyle w:val="ListParagraph"/>
              <w:numPr>
                <w:ilvl w:val="0"/>
                <w:numId w:val="27"/>
              </w:numPr>
              <w:spacing w:before="60" w:after="60" w:line="276" w:lineRule="auto"/>
              <w:ind w:left="176" w:hanging="176"/>
              <w:rPr>
                <w:rFonts w:ascii="Avenir Medium" w:hAnsi="Avenir Medium"/>
                <w:sz w:val="18"/>
                <w:szCs w:val="18"/>
                <w:lang w:val="en-GB"/>
              </w:rPr>
            </w:pPr>
            <w:r w:rsidRPr="00936596">
              <w:rPr>
                <w:rFonts w:ascii="Avenir Medium" w:hAnsi="Avenir Medium"/>
                <w:sz w:val="18"/>
                <w:szCs w:val="18"/>
                <w:lang w:val="en-GB"/>
              </w:rPr>
              <w:t>ToR, §4.2 b) - Specific work</w:t>
            </w:r>
          </w:p>
          <w:p w14:paraId="193E8D46" w14:textId="77777777" w:rsidR="00AF7CB7" w:rsidRPr="00936596" w:rsidRDefault="00AF7CB7" w:rsidP="00A0303A">
            <w:pPr>
              <w:pStyle w:val="ListParagraph"/>
              <w:numPr>
                <w:ilvl w:val="0"/>
                <w:numId w:val="27"/>
              </w:numPr>
              <w:spacing w:before="60" w:after="60" w:line="276" w:lineRule="auto"/>
              <w:ind w:left="176" w:hanging="176"/>
              <w:rPr>
                <w:rFonts w:ascii="Avenir Medium" w:hAnsi="Avenir Medium"/>
                <w:sz w:val="18"/>
                <w:szCs w:val="18"/>
                <w:lang w:val="en-GB"/>
              </w:rPr>
            </w:pPr>
            <w:r w:rsidRPr="00936596">
              <w:rPr>
                <w:rFonts w:ascii="Avenir Medium" w:hAnsi="Avenir Medium"/>
                <w:sz w:val="18"/>
                <w:szCs w:val="18"/>
                <w:lang w:val="en-GB"/>
              </w:rPr>
              <w:t>Technical Study: Preparation for implementation of e-IDAS in Kosovo, Annex 2 – Output 1b (Activity 3.2)</w:t>
            </w:r>
          </w:p>
          <w:p w14:paraId="1E9CA70B" w14:textId="0FBE82DC" w:rsidR="00B73453" w:rsidRPr="00936596" w:rsidRDefault="00AF7CB7" w:rsidP="00A0303A">
            <w:pPr>
              <w:pStyle w:val="ListParagraph"/>
              <w:numPr>
                <w:ilvl w:val="0"/>
                <w:numId w:val="27"/>
              </w:numPr>
              <w:spacing w:before="60" w:after="60" w:line="276" w:lineRule="auto"/>
              <w:ind w:left="176" w:hanging="176"/>
              <w:rPr>
                <w:rFonts w:ascii="Avenir Medium" w:hAnsi="Avenir Medium"/>
                <w:sz w:val="18"/>
                <w:szCs w:val="18"/>
                <w:lang w:val="en-GB"/>
              </w:rPr>
            </w:pPr>
            <w:r w:rsidRPr="00936596">
              <w:rPr>
                <w:rFonts w:ascii="Avenir Medium" w:hAnsi="Avenir Medium"/>
                <w:sz w:val="18"/>
                <w:szCs w:val="18"/>
                <w:lang w:val="en-GB"/>
              </w:rPr>
              <w:t>Technical Study – Outputs 2 &amp; 3 (Activities 3.3, 3.4)</w:t>
            </w:r>
          </w:p>
        </w:tc>
      </w:tr>
    </w:tbl>
    <w:p w14:paraId="4868A45F" w14:textId="140A14D7" w:rsidR="00B73453" w:rsidRPr="00936596" w:rsidRDefault="00B73453" w:rsidP="00A0303A">
      <w:pPr>
        <w:pStyle w:val="BodyText"/>
        <w:spacing w:line="276" w:lineRule="auto"/>
        <w:ind w:right="79"/>
        <w:jc w:val="both"/>
        <w:rPr>
          <w:rFonts w:asciiTheme="majorHAnsi" w:hAnsiTheme="majorHAnsi" w:cstheme="majorHAnsi"/>
          <w:noProof/>
          <w:lang w:val="en-GB"/>
        </w:rPr>
      </w:pPr>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47"/>
        <w:gridCol w:w="670"/>
        <w:gridCol w:w="668"/>
        <w:gridCol w:w="169"/>
        <w:gridCol w:w="516"/>
        <w:gridCol w:w="676"/>
        <w:gridCol w:w="319"/>
        <w:gridCol w:w="361"/>
        <w:gridCol w:w="216"/>
        <w:gridCol w:w="44"/>
        <w:gridCol w:w="413"/>
        <w:gridCol w:w="766"/>
        <w:gridCol w:w="617"/>
        <w:gridCol w:w="676"/>
        <w:gridCol w:w="674"/>
        <w:gridCol w:w="676"/>
        <w:gridCol w:w="708"/>
      </w:tblGrid>
      <w:tr w:rsidR="00B73453" w:rsidRPr="00936596" w14:paraId="4839BF3A" w14:textId="77777777" w:rsidTr="00BC1114">
        <w:trPr>
          <w:cantSplit/>
        </w:trPr>
        <w:tc>
          <w:tcPr>
            <w:tcW w:w="881" w:type="pct"/>
            <w:tcBorders>
              <w:top w:val="single" w:sz="4" w:space="0" w:color="4F81BD"/>
              <w:left w:val="nil"/>
              <w:bottom w:val="dotted" w:sz="4" w:space="0" w:color="auto"/>
            </w:tcBorders>
            <w:shd w:val="clear" w:color="auto" w:fill="F2F2F2"/>
          </w:tcPr>
          <w:p w14:paraId="511F516D" w14:textId="162927A8" w:rsidR="00B73453" w:rsidRPr="00936596" w:rsidRDefault="00223DC0"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WBS</w:t>
            </w:r>
            <w:r w:rsidR="00B73453" w:rsidRPr="00936596">
              <w:rPr>
                <w:rFonts w:asciiTheme="majorHAnsi" w:hAnsiTheme="majorHAnsi" w:cstheme="majorHAnsi"/>
                <w:color w:val="E36C0A"/>
                <w:sz w:val="22"/>
                <w:szCs w:val="22"/>
                <w:lang w:val="en-GB"/>
              </w:rPr>
              <w:t xml:space="preserve"> Code:</w:t>
            </w:r>
          </w:p>
        </w:tc>
        <w:tc>
          <w:tcPr>
            <w:tcW w:w="760" w:type="pct"/>
            <w:gridSpan w:val="3"/>
            <w:tcBorders>
              <w:top w:val="single" w:sz="4" w:space="0" w:color="4F81BD"/>
              <w:bottom w:val="dotted" w:sz="4" w:space="0" w:color="auto"/>
            </w:tcBorders>
            <w:shd w:val="clear" w:color="auto" w:fill="auto"/>
          </w:tcPr>
          <w:p w14:paraId="3983929F" w14:textId="305A5F04" w:rsidR="00B73453" w:rsidRPr="00936596" w:rsidRDefault="008C031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IMP.BDIS</w:t>
            </w:r>
          </w:p>
        </w:tc>
        <w:tc>
          <w:tcPr>
            <w:tcW w:w="762" w:type="pct"/>
            <w:gridSpan w:val="3"/>
            <w:tcBorders>
              <w:top w:val="single" w:sz="4" w:space="0" w:color="4F81BD"/>
              <w:bottom w:val="dotted" w:sz="4" w:space="0" w:color="auto"/>
            </w:tcBorders>
            <w:shd w:val="clear" w:color="auto" w:fill="F2F2F2" w:themeFill="background1" w:themeFillShade="F2"/>
          </w:tcPr>
          <w:p w14:paraId="079CB74E" w14:textId="43E31E64" w:rsidR="00B73453" w:rsidRPr="00936596" w:rsidRDefault="00B73453"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E36C0A"/>
                <w:sz w:val="22"/>
                <w:szCs w:val="22"/>
                <w:lang w:val="en-GB"/>
              </w:rPr>
              <w:t>Name:</w:t>
            </w:r>
          </w:p>
        </w:tc>
        <w:tc>
          <w:tcPr>
            <w:tcW w:w="2597" w:type="pct"/>
            <w:gridSpan w:val="10"/>
            <w:tcBorders>
              <w:top w:val="single" w:sz="4" w:space="0" w:color="4F81BD"/>
              <w:bottom w:val="dotted" w:sz="4" w:space="0" w:color="auto"/>
              <w:right w:val="nil"/>
            </w:tcBorders>
            <w:shd w:val="clear" w:color="auto" w:fill="auto"/>
          </w:tcPr>
          <w:p w14:paraId="2230E123" w14:textId="2714F900" w:rsidR="00B73453" w:rsidRPr="00936596" w:rsidRDefault="008C031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Build Digital Identity Service</w:t>
            </w:r>
          </w:p>
        </w:tc>
      </w:tr>
      <w:tr w:rsidR="00B73453" w:rsidRPr="00936596" w14:paraId="4359FAF3" w14:textId="77777777" w:rsidTr="00512D6A">
        <w:trPr>
          <w:cantSplit/>
        </w:trPr>
        <w:tc>
          <w:tcPr>
            <w:tcW w:w="2716" w:type="pct"/>
            <w:gridSpan w:val="10"/>
            <w:tcBorders>
              <w:top w:val="single" w:sz="4" w:space="0" w:color="4F81BD"/>
              <w:left w:val="nil"/>
              <w:bottom w:val="dotted" w:sz="4" w:space="0" w:color="auto"/>
              <w:right w:val="nil"/>
            </w:tcBorders>
            <w:shd w:val="clear" w:color="auto" w:fill="auto"/>
          </w:tcPr>
          <w:p w14:paraId="6A69E0CB" w14:textId="77777777" w:rsidR="00B73453" w:rsidRPr="00936596" w:rsidRDefault="00B73453"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Expected Deliverables</w:t>
            </w:r>
          </w:p>
        </w:tc>
        <w:tc>
          <w:tcPr>
            <w:tcW w:w="2284" w:type="pct"/>
            <w:gridSpan w:val="7"/>
            <w:tcBorders>
              <w:top w:val="single" w:sz="4" w:space="0" w:color="4F81BD"/>
              <w:left w:val="nil"/>
              <w:bottom w:val="dotted" w:sz="4" w:space="0" w:color="auto"/>
              <w:right w:val="nil"/>
            </w:tcBorders>
            <w:shd w:val="clear" w:color="auto" w:fill="auto"/>
          </w:tcPr>
          <w:p w14:paraId="7AE1CBF2" w14:textId="77777777" w:rsidR="00B73453" w:rsidRPr="00936596" w:rsidRDefault="00B73453"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Tasks</w:t>
            </w:r>
          </w:p>
        </w:tc>
      </w:tr>
      <w:tr w:rsidR="008C0318" w:rsidRPr="00936596" w14:paraId="4AF4991E" w14:textId="77777777" w:rsidTr="008C0318">
        <w:trPr>
          <w:cantSplit/>
          <w:trHeight w:val="273"/>
        </w:trPr>
        <w:tc>
          <w:tcPr>
            <w:tcW w:w="881" w:type="pct"/>
            <w:tcBorders>
              <w:top w:val="dotted" w:sz="4" w:space="0" w:color="auto"/>
              <w:left w:val="nil"/>
              <w:bottom w:val="dotted" w:sz="4" w:space="0" w:color="808080" w:themeColor="background1" w:themeShade="80"/>
              <w:right w:val="single" w:sz="4" w:space="0" w:color="548DD4"/>
            </w:tcBorders>
            <w:shd w:val="clear" w:color="auto" w:fill="auto"/>
            <w:vAlign w:val="center"/>
          </w:tcPr>
          <w:p w14:paraId="6DFD15D0" w14:textId="0F50928D" w:rsidR="008C0318" w:rsidRPr="00936596" w:rsidRDefault="008C031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IMP.BDIS.D5-1</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213ACF17" w14:textId="2112E4EB" w:rsidR="008C0318" w:rsidRPr="00936596" w:rsidRDefault="008C031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Detailed design of the technical solution</w:t>
            </w:r>
          </w:p>
        </w:tc>
        <w:tc>
          <w:tcPr>
            <w:tcW w:w="2306" w:type="pct"/>
            <w:gridSpan w:val="8"/>
            <w:vMerge w:val="restart"/>
            <w:tcBorders>
              <w:top w:val="dotted" w:sz="4" w:space="0" w:color="auto"/>
              <w:left w:val="single" w:sz="4" w:space="0" w:color="548DD4"/>
              <w:right w:val="nil"/>
            </w:tcBorders>
            <w:shd w:val="clear" w:color="auto" w:fill="auto"/>
            <w:vAlign w:val="center"/>
          </w:tcPr>
          <w:p w14:paraId="7E431DA6" w14:textId="77777777" w:rsidR="008C0318" w:rsidRPr="00936596" w:rsidRDefault="008C0318"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Produce the detailed technical design</w:t>
            </w:r>
          </w:p>
          <w:p w14:paraId="753F4CCD" w14:textId="675CF266" w:rsidR="008C0318" w:rsidRPr="00936596" w:rsidRDefault="008C0318"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Produce the Test Plan</w:t>
            </w:r>
          </w:p>
          <w:p w14:paraId="4046B002" w14:textId="77777777" w:rsidR="008C0318" w:rsidRPr="00936596" w:rsidRDefault="008C0318"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Develop the software</w:t>
            </w:r>
          </w:p>
          <w:p w14:paraId="68276903" w14:textId="6E2980DF" w:rsidR="008C0318" w:rsidRPr="00936596" w:rsidRDefault="008C0318"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Perform system testing</w:t>
            </w:r>
          </w:p>
        </w:tc>
      </w:tr>
      <w:tr w:rsidR="008C0318" w:rsidRPr="00936596" w14:paraId="3B1411FD" w14:textId="77777777" w:rsidTr="008C0318">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24A2E57F" w14:textId="6CE4DFF6" w:rsidR="008C0318" w:rsidRPr="00936596" w:rsidRDefault="008C031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IMP.BDIS.D5-2</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184B0B90" w14:textId="2370E358" w:rsidR="008C0318" w:rsidRPr="00936596" w:rsidRDefault="008C031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Test plan</w:t>
            </w:r>
          </w:p>
        </w:tc>
        <w:tc>
          <w:tcPr>
            <w:tcW w:w="2306" w:type="pct"/>
            <w:gridSpan w:val="8"/>
            <w:vMerge/>
            <w:tcBorders>
              <w:left w:val="single" w:sz="4" w:space="0" w:color="548DD4"/>
              <w:right w:val="nil"/>
            </w:tcBorders>
            <w:shd w:val="clear" w:color="auto" w:fill="auto"/>
            <w:vAlign w:val="center"/>
          </w:tcPr>
          <w:p w14:paraId="12073F4C" w14:textId="77777777" w:rsidR="008C0318" w:rsidRPr="00936596" w:rsidRDefault="008C0318" w:rsidP="00A0303A">
            <w:pPr>
              <w:widowControl w:val="0"/>
              <w:spacing w:line="276" w:lineRule="auto"/>
              <w:rPr>
                <w:rFonts w:asciiTheme="majorHAnsi" w:hAnsiTheme="majorHAnsi" w:cstheme="majorHAnsi"/>
                <w:sz w:val="22"/>
                <w:szCs w:val="22"/>
                <w:lang w:val="en-GB"/>
              </w:rPr>
            </w:pPr>
          </w:p>
        </w:tc>
      </w:tr>
      <w:tr w:rsidR="008C0318" w:rsidRPr="00936596" w14:paraId="056EB35F" w14:textId="77777777" w:rsidTr="008C0318">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0C02E66A" w14:textId="496989C2" w:rsidR="008C0318" w:rsidRPr="00936596" w:rsidRDefault="008C031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IMP.BDIS.D5-3</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664E1944" w14:textId="70D6B150" w:rsidR="008C0318" w:rsidRPr="00936596" w:rsidRDefault="008C0318"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Test Report</w:t>
            </w:r>
          </w:p>
        </w:tc>
        <w:tc>
          <w:tcPr>
            <w:tcW w:w="2306" w:type="pct"/>
            <w:gridSpan w:val="8"/>
            <w:vMerge/>
            <w:tcBorders>
              <w:left w:val="single" w:sz="4" w:space="0" w:color="548DD4"/>
              <w:right w:val="nil"/>
            </w:tcBorders>
            <w:shd w:val="clear" w:color="auto" w:fill="auto"/>
            <w:vAlign w:val="center"/>
          </w:tcPr>
          <w:p w14:paraId="5D2C3EB6" w14:textId="77777777" w:rsidR="008C0318" w:rsidRPr="00936596" w:rsidRDefault="008C0318" w:rsidP="00A0303A">
            <w:pPr>
              <w:widowControl w:val="0"/>
              <w:spacing w:line="276" w:lineRule="auto"/>
              <w:rPr>
                <w:rFonts w:asciiTheme="majorHAnsi" w:hAnsiTheme="majorHAnsi" w:cstheme="majorHAnsi"/>
                <w:sz w:val="22"/>
                <w:szCs w:val="22"/>
                <w:lang w:val="en-GB"/>
              </w:rPr>
            </w:pPr>
          </w:p>
        </w:tc>
      </w:tr>
      <w:tr w:rsidR="008C0318" w:rsidRPr="00936596" w14:paraId="4B1BA2AF" w14:textId="77777777" w:rsidTr="00512D6A">
        <w:trPr>
          <w:cantSplit/>
        </w:trPr>
        <w:tc>
          <w:tcPr>
            <w:tcW w:w="881" w:type="pct"/>
            <w:tcBorders>
              <w:top w:val="dotted" w:sz="4" w:space="0" w:color="808080"/>
              <w:left w:val="nil"/>
              <w:bottom w:val="dotted" w:sz="4" w:space="0" w:color="808080"/>
            </w:tcBorders>
            <w:shd w:val="clear" w:color="auto" w:fill="auto"/>
          </w:tcPr>
          <w:p w14:paraId="4B248EE6" w14:textId="77777777" w:rsidR="008C0318" w:rsidRPr="00936596" w:rsidRDefault="008C031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Timeline</w:t>
            </w:r>
          </w:p>
        </w:tc>
        <w:tc>
          <w:tcPr>
            <w:tcW w:w="338" w:type="pct"/>
            <w:tcBorders>
              <w:top w:val="dotted" w:sz="4" w:space="0" w:color="auto"/>
              <w:bottom w:val="dotted" w:sz="4" w:space="0" w:color="auto"/>
            </w:tcBorders>
            <w:shd w:val="clear" w:color="auto" w:fill="F2F2F2"/>
          </w:tcPr>
          <w:p w14:paraId="548AE346"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Jan</w:t>
            </w:r>
          </w:p>
        </w:tc>
        <w:tc>
          <w:tcPr>
            <w:tcW w:w="337" w:type="pct"/>
            <w:tcBorders>
              <w:top w:val="dotted" w:sz="4" w:space="0" w:color="auto"/>
              <w:bottom w:val="dotted" w:sz="4" w:space="0" w:color="auto"/>
            </w:tcBorders>
            <w:shd w:val="clear" w:color="auto" w:fill="F2F2F2"/>
          </w:tcPr>
          <w:p w14:paraId="6F3DC679"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Feb</w:t>
            </w:r>
          </w:p>
        </w:tc>
        <w:tc>
          <w:tcPr>
            <w:tcW w:w="345" w:type="pct"/>
            <w:gridSpan w:val="2"/>
            <w:tcBorders>
              <w:top w:val="dotted" w:sz="4" w:space="0" w:color="auto"/>
              <w:bottom w:val="dotted" w:sz="4" w:space="0" w:color="auto"/>
            </w:tcBorders>
            <w:shd w:val="clear" w:color="auto" w:fill="F2F2F2"/>
          </w:tcPr>
          <w:p w14:paraId="2FF40C31"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Mar</w:t>
            </w:r>
          </w:p>
        </w:tc>
        <w:tc>
          <w:tcPr>
            <w:tcW w:w="341" w:type="pct"/>
            <w:tcBorders>
              <w:top w:val="dotted" w:sz="4" w:space="0" w:color="auto"/>
              <w:bottom w:val="dotted" w:sz="4" w:space="0" w:color="auto"/>
            </w:tcBorders>
            <w:shd w:val="clear" w:color="auto" w:fill="F2F2F2"/>
          </w:tcPr>
          <w:p w14:paraId="40846D92"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Apr</w:t>
            </w:r>
          </w:p>
        </w:tc>
        <w:tc>
          <w:tcPr>
            <w:tcW w:w="343" w:type="pct"/>
            <w:gridSpan w:val="2"/>
            <w:tcBorders>
              <w:top w:val="dotted" w:sz="4" w:space="0" w:color="auto"/>
              <w:bottom w:val="dotted" w:sz="4" w:space="0" w:color="auto"/>
            </w:tcBorders>
            <w:shd w:val="clear" w:color="auto" w:fill="F2F2F2"/>
          </w:tcPr>
          <w:p w14:paraId="336C559A"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May</w:t>
            </w:r>
          </w:p>
        </w:tc>
        <w:tc>
          <w:tcPr>
            <w:tcW w:w="339" w:type="pct"/>
            <w:gridSpan w:val="3"/>
            <w:tcBorders>
              <w:top w:val="dotted" w:sz="4" w:space="0" w:color="auto"/>
              <w:bottom w:val="dotted" w:sz="4" w:space="0" w:color="auto"/>
            </w:tcBorders>
            <w:shd w:val="clear" w:color="auto" w:fill="F2F2F2"/>
          </w:tcPr>
          <w:p w14:paraId="5E1CCD6F"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Jun</w:t>
            </w:r>
          </w:p>
        </w:tc>
        <w:tc>
          <w:tcPr>
            <w:tcW w:w="386" w:type="pct"/>
            <w:tcBorders>
              <w:top w:val="dotted" w:sz="4" w:space="0" w:color="auto"/>
              <w:bottom w:val="dotted" w:sz="4" w:space="0" w:color="auto"/>
            </w:tcBorders>
            <w:shd w:val="clear" w:color="auto" w:fill="F2F2F2"/>
          </w:tcPr>
          <w:p w14:paraId="12020906"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Jul</w:t>
            </w:r>
          </w:p>
        </w:tc>
        <w:tc>
          <w:tcPr>
            <w:tcW w:w="311" w:type="pct"/>
            <w:tcBorders>
              <w:top w:val="dotted" w:sz="4" w:space="0" w:color="auto"/>
              <w:bottom w:val="dotted" w:sz="4" w:space="0" w:color="auto"/>
            </w:tcBorders>
            <w:shd w:val="clear" w:color="auto" w:fill="F2F2F2"/>
          </w:tcPr>
          <w:p w14:paraId="7320DBA8"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Aug</w:t>
            </w:r>
          </w:p>
        </w:tc>
        <w:tc>
          <w:tcPr>
            <w:tcW w:w="341" w:type="pct"/>
            <w:tcBorders>
              <w:top w:val="dotted" w:sz="4" w:space="0" w:color="auto"/>
              <w:bottom w:val="dotted" w:sz="4" w:space="0" w:color="auto"/>
            </w:tcBorders>
            <w:shd w:val="clear" w:color="auto" w:fill="F2F2F2"/>
          </w:tcPr>
          <w:p w14:paraId="4E97A9E0"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Sep</w:t>
            </w:r>
          </w:p>
        </w:tc>
        <w:tc>
          <w:tcPr>
            <w:tcW w:w="340" w:type="pct"/>
            <w:tcBorders>
              <w:top w:val="dotted" w:sz="4" w:space="0" w:color="auto"/>
              <w:bottom w:val="dotted" w:sz="4" w:space="0" w:color="auto"/>
              <w:right w:val="single" w:sz="4" w:space="0" w:color="548DD4"/>
            </w:tcBorders>
            <w:shd w:val="clear" w:color="auto" w:fill="F2F2F2"/>
          </w:tcPr>
          <w:p w14:paraId="2B5CDB4E"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Oct</w:t>
            </w:r>
          </w:p>
        </w:tc>
        <w:tc>
          <w:tcPr>
            <w:tcW w:w="341" w:type="pct"/>
            <w:tcBorders>
              <w:top w:val="dotted" w:sz="4" w:space="0" w:color="auto"/>
              <w:left w:val="single" w:sz="4" w:space="0" w:color="548DD4"/>
              <w:bottom w:val="dotted" w:sz="4" w:space="0" w:color="auto"/>
            </w:tcBorders>
            <w:shd w:val="clear" w:color="auto" w:fill="F2F2F2"/>
          </w:tcPr>
          <w:p w14:paraId="24560C84"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Nov</w:t>
            </w:r>
          </w:p>
        </w:tc>
        <w:tc>
          <w:tcPr>
            <w:tcW w:w="357" w:type="pct"/>
            <w:tcBorders>
              <w:top w:val="dotted" w:sz="4" w:space="0" w:color="auto"/>
              <w:bottom w:val="dotted" w:sz="4" w:space="0" w:color="auto"/>
              <w:right w:val="nil"/>
            </w:tcBorders>
            <w:shd w:val="clear" w:color="auto" w:fill="F2F2F2"/>
          </w:tcPr>
          <w:p w14:paraId="142ADAE1" w14:textId="77777777" w:rsidR="008C0318" w:rsidRPr="00936596" w:rsidRDefault="008C0318"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Dec</w:t>
            </w:r>
          </w:p>
        </w:tc>
      </w:tr>
      <w:tr w:rsidR="008C0318" w:rsidRPr="00936596" w14:paraId="767209E4" w14:textId="77777777" w:rsidTr="008A6756">
        <w:trPr>
          <w:cantSplit/>
        </w:trPr>
        <w:tc>
          <w:tcPr>
            <w:tcW w:w="881" w:type="pct"/>
            <w:tcBorders>
              <w:top w:val="dotted" w:sz="4" w:space="0" w:color="808080"/>
              <w:left w:val="nil"/>
              <w:bottom w:val="dotted" w:sz="4" w:space="0" w:color="808080"/>
            </w:tcBorders>
            <w:shd w:val="clear" w:color="auto" w:fill="auto"/>
          </w:tcPr>
          <w:p w14:paraId="7E3CEF35" w14:textId="77777777" w:rsidR="008C0318" w:rsidRPr="00936596" w:rsidRDefault="008C031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2022</w:t>
            </w:r>
          </w:p>
        </w:tc>
        <w:tc>
          <w:tcPr>
            <w:tcW w:w="338" w:type="pct"/>
            <w:tcBorders>
              <w:top w:val="dotted" w:sz="4" w:space="0" w:color="auto"/>
              <w:bottom w:val="dotted" w:sz="4" w:space="0" w:color="auto"/>
              <w:right w:val="single" w:sz="4" w:space="0" w:color="548DD4"/>
            </w:tcBorders>
            <w:shd w:val="clear" w:color="auto" w:fill="auto"/>
          </w:tcPr>
          <w:p w14:paraId="02B1CA14"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79A2249F"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5C63F347"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0178E3F5"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15CDD678"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14A9705F"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4348A306"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54A2E958"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08DEB422"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62B123B0" w14:textId="1F391BC3" w:rsidR="008C0318" w:rsidRPr="00936596" w:rsidRDefault="008C0318" w:rsidP="00A0303A">
            <w:pPr>
              <w:widowControl w:val="0"/>
              <w:spacing w:line="276" w:lineRule="auto"/>
              <w:jc w:val="center"/>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40B2FEA3" w14:textId="6CEAD337" w:rsidR="008C0318" w:rsidRPr="00936596" w:rsidRDefault="008C0318" w:rsidP="00A0303A">
            <w:pPr>
              <w:widowControl w:val="0"/>
              <w:spacing w:line="276" w:lineRule="auto"/>
              <w:jc w:val="right"/>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E36C0A" w:themeFill="accent6" w:themeFillShade="BF"/>
          </w:tcPr>
          <w:p w14:paraId="2DDF9C0A" w14:textId="77777777" w:rsidR="008C0318" w:rsidRPr="00936596" w:rsidRDefault="008C0318" w:rsidP="00A0303A">
            <w:pPr>
              <w:widowControl w:val="0"/>
              <w:spacing w:line="276" w:lineRule="auto"/>
              <w:rPr>
                <w:rFonts w:asciiTheme="majorHAnsi" w:hAnsiTheme="majorHAnsi" w:cstheme="majorHAnsi"/>
                <w:sz w:val="22"/>
                <w:szCs w:val="22"/>
                <w:lang w:val="en-GB"/>
              </w:rPr>
            </w:pPr>
          </w:p>
        </w:tc>
      </w:tr>
      <w:tr w:rsidR="008C0318" w:rsidRPr="00936596" w14:paraId="498E3A5A" w14:textId="77777777" w:rsidTr="008A6756">
        <w:trPr>
          <w:cantSplit/>
        </w:trPr>
        <w:tc>
          <w:tcPr>
            <w:tcW w:w="881" w:type="pct"/>
            <w:tcBorders>
              <w:top w:val="dotted" w:sz="4" w:space="0" w:color="808080"/>
              <w:left w:val="nil"/>
              <w:bottom w:val="dotted" w:sz="4" w:space="0" w:color="808080"/>
            </w:tcBorders>
            <w:shd w:val="clear" w:color="auto" w:fill="auto"/>
          </w:tcPr>
          <w:p w14:paraId="0FF25D00" w14:textId="77777777" w:rsidR="008C0318" w:rsidRPr="00936596" w:rsidRDefault="008C031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2023</w:t>
            </w:r>
          </w:p>
        </w:tc>
        <w:tc>
          <w:tcPr>
            <w:tcW w:w="338" w:type="pct"/>
            <w:tcBorders>
              <w:top w:val="dotted" w:sz="4" w:space="0" w:color="auto"/>
              <w:bottom w:val="dotted" w:sz="4" w:space="0" w:color="auto"/>
              <w:right w:val="single" w:sz="4" w:space="0" w:color="548DD4"/>
            </w:tcBorders>
            <w:shd w:val="clear" w:color="auto" w:fill="E36C0A" w:themeFill="accent6" w:themeFillShade="BF"/>
          </w:tcPr>
          <w:p w14:paraId="5FE69580"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2C023ACD"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6C968224" w14:textId="6ED6CA77" w:rsidR="008C0318" w:rsidRPr="00936596" w:rsidRDefault="000571C7" w:rsidP="00A0303A">
            <w:pPr>
              <w:widowControl w:val="0"/>
              <w:spacing w:line="276" w:lineRule="auto"/>
              <w:jc w:val="center"/>
              <w:rPr>
                <w:rFonts w:asciiTheme="majorHAnsi" w:hAnsiTheme="majorHAnsi" w:cstheme="majorHAnsi"/>
                <w:sz w:val="22"/>
                <w:szCs w:val="22"/>
                <w:lang w:val="en-GB"/>
              </w:rPr>
            </w:pPr>
            <w:r w:rsidRPr="00936596">
              <w:rPr>
                <w:rFonts w:ascii="Segoe UI Symbol" w:eastAsia="Segoe UI Symbol" w:hAnsi="Segoe UI Symbol" w:cstheme="majorHAnsi"/>
                <w:b/>
                <w:bCs/>
                <w:color w:val="000000" w:themeColor="text1"/>
                <w:sz w:val="22"/>
                <w:szCs w:val="22"/>
                <w:lang w:val="en-GB" w:eastAsia="ja-JP"/>
              </w:rPr>
              <w:t>◆1</w:t>
            </w:r>
          </w:p>
        </w:tc>
        <w:tc>
          <w:tcPr>
            <w:tcW w:w="34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650B9DB4"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09AE01B3"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7383D471"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2379D788"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144E4637"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19E85C3D"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022742BE"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37381771" w14:textId="0DDC58FD" w:rsidR="008C0318" w:rsidRPr="00936596" w:rsidRDefault="000571C7" w:rsidP="00A0303A">
            <w:pPr>
              <w:widowControl w:val="0"/>
              <w:spacing w:line="276" w:lineRule="auto"/>
              <w:rPr>
                <w:rFonts w:asciiTheme="majorHAnsi" w:hAnsiTheme="majorHAnsi" w:cstheme="majorHAnsi"/>
                <w:sz w:val="22"/>
                <w:szCs w:val="22"/>
                <w:lang w:val="en-GB"/>
              </w:rPr>
            </w:pPr>
            <w:r w:rsidRPr="00936596">
              <w:rPr>
                <w:rFonts w:ascii="Segoe UI Symbol" w:eastAsia="Segoe UI Symbol" w:hAnsi="Segoe UI Symbol" w:cstheme="majorHAnsi"/>
                <w:b/>
                <w:bCs/>
                <w:color w:val="000000" w:themeColor="text1"/>
                <w:sz w:val="22"/>
                <w:szCs w:val="22"/>
                <w:lang w:val="en-GB" w:eastAsia="ja-JP"/>
              </w:rPr>
              <w:t>◆2</w:t>
            </w:r>
          </w:p>
        </w:tc>
        <w:tc>
          <w:tcPr>
            <w:tcW w:w="357" w:type="pct"/>
            <w:tcBorders>
              <w:top w:val="dotted" w:sz="4" w:space="0" w:color="auto"/>
              <w:left w:val="single" w:sz="4" w:space="0" w:color="548DD4"/>
              <w:bottom w:val="dotted" w:sz="4" w:space="0" w:color="auto"/>
              <w:right w:val="nil"/>
            </w:tcBorders>
            <w:shd w:val="clear" w:color="auto" w:fill="E36C0A" w:themeFill="accent6" w:themeFillShade="BF"/>
          </w:tcPr>
          <w:p w14:paraId="7DE8082A" w14:textId="77777777" w:rsidR="008C0318" w:rsidRPr="00936596" w:rsidRDefault="008C0318" w:rsidP="00A0303A">
            <w:pPr>
              <w:widowControl w:val="0"/>
              <w:spacing w:line="276" w:lineRule="auto"/>
              <w:rPr>
                <w:rFonts w:asciiTheme="majorHAnsi" w:hAnsiTheme="majorHAnsi" w:cstheme="majorHAnsi"/>
                <w:sz w:val="22"/>
                <w:szCs w:val="22"/>
                <w:lang w:val="en-GB"/>
              </w:rPr>
            </w:pPr>
          </w:p>
        </w:tc>
      </w:tr>
      <w:tr w:rsidR="008C0318" w:rsidRPr="00936596" w14:paraId="0CB0B744" w14:textId="77777777" w:rsidTr="008A6756">
        <w:trPr>
          <w:cantSplit/>
        </w:trPr>
        <w:tc>
          <w:tcPr>
            <w:tcW w:w="881" w:type="pct"/>
            <w:tcBorders>
              <w:top w:val="dotted" w:sz="4" w:space="0" w:color="808080"/>
              <w:left w:val="nil"/>
              <w:bottom w:val="dotted" w:sz="4" w:space="0" w:color="808080"/>
            </w:tcBorders>
            <w:shd w:val="clear" w:color="auto" w:fill="auto"/>
          </w:tcPr>
          <w:p w14:paraId="70617BB7" w14:textId="77777777" w:rsidR="008C0318" w:rsidRPr="00936596" w:rsidRDefault="008C0318"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2024</w:t>
            </w:r>
          </w:p>
        </w:tc>
        <w:tc>
          <w:tcPr>
            <w:tcW w:w="338" w:type="pct"/>
            <w:tcBorders>
              <w:top w:val="dotted" w:sz="4" w:space="0" w:color="auto"/>
              <w:bottom w:val="dotted" w:sz="4" w:space="0" w:color="auto"/>
              <w:right w:val="single" w:sz="4" w:space="0" w:color="548DD4"/>
            </w:tcBorders>
            <w:shd w:val="clear" w:color="auto" w:fill="E36C0A" w:themeFill="accent6" w:themeFillShade="BF"/>
          </w:tcPr>
          <w:p w14:paraId="66D40055"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6E1DA999"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030041EE"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3BEDF7F1"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334DA009"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44014EB0"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0134927A"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58E4124F"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409F3F2F"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3847D540"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36CCD6A9" w14:textId="77777777" w:rsidR="008C0318" w:rsidRPr="00936596" w:rsidRDefault="008C0318" w:rsidP="00A0303A">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6B53E623" w14:textId="77777777" w:rsidR="008C0318" w:rsidRPr="00936596" w:rsidRDefault="008C0318" w:rsidP="00A0303A">
            <w:pPr>
              <w:widowControl w:val="0"/>
              <w:spacing w:line="276" w:lineRule="auto"/>
              <w:rPr>
                <w:rFonts w:asciiTheme="majorHAnsi" w:hAnsiTheme="majorHAnsi" w:cstheme="majorHAnsi"/>
                <w:sz w:val="22"/>
                <w:szCs w:val="22"/>
                <w:lang w:val="en-GB"/>
              </w:rPr>
            </w:pPr>
          </w:p>
        </w:tc>
      </w:tr>
      <w:tr w:rsidR="008C0318" w:rsidRPr="00936596" w14:paraId="00D0EB4A" w14:textId="77777777" w:rsidTr="00512D6A">
        <w:tc>
          <w:tcPr>
            <w:tcW w:w="5000" w:type="pct"/>
            <w:gridSpan w:val="17"/>
            <w:tcBorders>
              <w:top w:val="dotted" w:sz="4" w:space="0" w:color="808080" w:themeColor="background1" w:themeShade="80"/>
              <w:left w:val="nil"/>
              <w:bottom w:val="dotted" w:sz="4" w:space="0" w:color="auto"/>
              <w:right w:val="nil"/>
            </w:tcBorders>
            <w:shd w:val="clear" w:color="auto" w:fill="auto"/>
          </w:tcPr>
          <w:p w14:paraId="2E61F366" w14:textId="77777777" w:rsidR="008C0318" w:rsidRPr="00936596" w:rsidRDefault="008C0318" w:rsidP="00A0303A">
            <w:pPr>
              <w:widowControl w:val="0"/>
              <w:spacing w:line="276" w:lineRule="auto"/>
              <w:jc w:val="center"/>
              <w:rPr>
                <w:rFonts w:asciiTheme="majorHAnsi" w:hAnsiTheme="majorHAnsi" w:cstheme="majorHAnsi"/>
                <w:color w:val="E36C0A" w:themeColor="accent6" w:themeShade="BF"/>
                <w:sz w:val="22"/>
                <w:szCs w:val="22"/>
                <w:lang w:val="en-GB"/>
              </w:rPr>
            </w:pPr>
          </w:p>
          <w:p w14:paraId="2D8C3DA2" w14:textId="77777777" w:rsidR="004F4CFC" w:rsidRPr="00936596" w:rsidRDefault="004F4CFC" w:rsidP="00A0303A">
            <w:pPr>
              <w:widowControl w:val="0"/>
              <w:spacing w:line="276" w:lineRule="auto"/>
              <w:jc w:val="center"/>
              <w:rPr>
                <w:rFonts w:asciiTheme="majorHAnsi" w:hAnsiTheme="majorHAnsi" w:cstheme="majorHAnsi"/>
                <w:b/>
                <w:bCs/>
                <w:color w:val="E36C0A" w:themeColor="accent6" w:themeShade="BF"/>
                <w:sz w:val="22"/>
                <w:szCs w:val="22"/>
                <w:lang w:val="en-GB"/>
              </w:rPr>
            </w:pPr>
          </w:p>
          <w:p w14:paraId="5D8429D7" w14:textId="07E9C08B" w:rsidR="008C0318" w:rsidRPr="00936596" w:rsidRDefault="008C0318"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Activity Description</w:t>
            </w:r>
          </w:p>
          <w:p w14:paraId="4167505A" w14:textId="77777777" w:rsidR="008C0318" w:rsidRPr="00936596" w:rsidRDefault="008C0318" w:rsidP="00A0303A">
            <w:pPr>
              <w:widowControl w:val="0"/>
              <w:spacing w:line="276" w:lineRule="auto"/>
              <w:jc w:val="center"/>
              <w:rPr>
                <w:rFonts w:asciiTheme="majorHAnsi" w:hAnsiTheme="majorHAnsi" w:cstheme="majorHAnsi"/>
                <w:color w:val="E36C0A" w:themeColor="accent6" w:themeShade="BF"/>
                <w:sz w:val="22"/>
                <w:szCs w:val="22"/>
                <w:lang w:val="en-GB"/>
              </w:rPr>
            </w:pPr>
          </w:p>
          <w:p w14:paraId="11A882EB" w14:textId="75C9E085" w:rsidR="000571C7" w:rsidRPr="00936596" w:rsidRDefault="000571C7" w:rsidP="00A0303A">
            <w:pPr>
              <w:widowControl w:val="0"/>
              <w:spacing w:line="276" w:lineRule="auto"/>
              <w:rPr>
                <w:rFonts w:asciiTheme="majorHAnsi" w:eastAsia="Segoe UI Symbol" w:hAnsiTheme="majorHAnsi" w:cstheme="majorHAnsi"/>
                <w:color w:val="000000" w:themeColor="text1"/>
                <w:sz w:val="22"/>
                <w:szCs w:val="22"/>
                <w:lang w:val="en-GB" w:eastAsia="ja-JP"/>
              </w:rPr>
            </w:pPr>
            <w:r w:rsidRPr="00936596">
              <w:rPr>
                <w:rFonts w:ascii="Segoe UI Symbol" w:eastAsia="Segoe UI Symbol" w:hAnsi="Segoe UI Symbol" w:cstheme="majorHAnsi"/>
                <w:b/>
                <w:bCs/>
                <w:color w:val="000000" w:themeColor="text1"/>
                <w:sz w:val="22"/>
                <w:szCs w:val="22"/>
                <w:lang w:val="en-GB" w:eastAsia="ja-JP"/>
              </w:rPr>
              <w:t>◆1</w:t>
            </w:r>
            <w:r w:rsidRPr="00936596">
              <w:rPr>
                <w:rFonts w:asciiTheme="majorHAnsi" w:eastAsia="Segoe UI Symbol" w:hAnsiTheme="majorHAnsi" w:cstheme="majorHAnsi"/>
                <w:color w:val="000000" w:themeColor="text1"/>
                <w:sz w:val="22"/>
                <w:szCs w:val="22"/>
                <w:lang w:val="en-GB" w:eastAsia="ja-JP"/>
              </w:rPr>
              <w:t xml:space="preserve"> Detailed Technical Design</w:t>
            </w:r>
          </w:p>
          <w:p w14:paraId="5B2993A9" w14:textId="1A30FE7E" w:rsidR="000571C7" w:rsidRPr="00936596" w:rsidRDefault="000571C7" w:rsidP="00A0303A">
            <w:pPr>
              <w:widowControl w:val="0"/>
              <w:spacing w:line="276" w:lineRule="auto"/>
              <w:rPr>
                <w:rFonts w:asciiTheme="majorHAnsi" w:eastAsia="Segoe UI Symbol" w:hAnsiTheme="majorHAnsi" w:cstheme="majorHAnsi"/>
                <w:color w:val="000000" w:themeColor="text1"/>
                <w:sz w:val="22"/>
                <w:szCs w:val="22"/>
                <w:lang w:val="en-GB" w:eastAsia="ja-JP"/>
              </w:rPr>
            </w:pPr>
            <w:r w:rsidRPr="00936596">
              <w:rPr>
                <w:rFonts w:ascii="Segoe UI Symbol" w:eastAsia="Segoe UI Symbol" w:hAnsi="Segoe UI Symbol" w:cstheme="majorHAnsi"/>
                <w:b/>
                <w:bCs/>
                <w:color w:val="000000" w:themeColor="text1"/>
                <w:sz w:val="22"/>
                <w:szCs w:val="22"/>
                <w:lang w:val="en-GB" w:eastAsia="ja-JP"/>
              </w:rPr>
              <w:t>◆2</w:t>
            </w:r>
            <w:r w:rsidRPr="00936596">
              <w:rPr>
                <w:rFonts w:asciiTheme="majorHAnsi" w:eastAsia="Segoe UI Symbol" w:hAnsiTheme="majorHAnsi" w:cstheme="majorHAnsi"/>
                <w:color w:val="000000" w:themeColor="text1"/>
                <w:sz w:val="22"/>
                <w:szCs w:val="22"/>
                <w:lang w:val="en-GB" w:eastAsia="ja-JP"/>
              </w:rPr>
              <w:t xml:space="preserve"> Start testing</w:t>
            </w:r>
          </w:p>
          <w:p w14:paraId="649FF77F" w14:textId="329B611B" w:rsidR="00412ABF" w:rsidRPr="00936596" w:rsidRDefault="00412ABF" w:rsidP="00A0303A">
            <w:pPr>
              <w:widowControl w:val="0"/>
              <w:spacing w:line="276" w:lineRule="auto"/>
              <w:rPr>
                <w:rFonts w:asciiTheme="majorHAnsi" w:eastAsia="Segoe UI Symbol" w:hAnsiTheme="majorHAnsi" w:cstheme="majorHAnsi"/>
                <w:color w:val="000000" w:themeColor="text1"/>
                <w:sz w:val="22"/>
                <w:szCs w:val="22"/>
                <w:lang w:val="en-GB" w:eastAsia="ja-JP"/>
              </w:rPr>
            </w:pPr>
            <w:r w:rsidRPr="00936596">
              <w:rPr>
                <w:rFonts w:asciiTheme="majorHAnsi" w:eastAsia="Segoe UI Symbol" w:hAnsiTheme="majorHAnsi" w:cstheme="majorHAnsi"/>
                <w:b/>
                <w:bCs/>
                <w:color w:val="000000" w:themeColor="text1"/>
                <w:sz w:val="22"/>
                <w:szCs w:val="22"/>
                <w:lang w:val="en-GB" w:eastAsia="ja-JP"/>
              </w:rPr>
              <w:t xml:space="preserve">IC </w:t>
            </w:r>
            <w:r w:rsidRPr="00936596">
              <w:rPr>
                <w:rFonts w:asciiTheme="majorHAnsi" w:eastAsia="Segoe UI Symbol" w:hAnsiTheme="majorHAnsi" w:cstheme="majorHAnsi"/>
                <w:color w:val="000000" w:themeColor="text1"/>
                <w:sz w:val="22"/>
                <w:szCs w:val="22"/>
                <w:lang w:val="en-GB" w:eastAsia="ja-JP"/>
              </w:rPr>
              <w:t xml:space="preserve"> - Implementation Chapter</w:t>
            </w:r>
          </w:p>
          <w:p w14:paraId="172C182F" w14:textId="77777777" w:rsidR="000571C7" w:rsidRPr="00936596" w:rsidRDefault="000571C7" w:rsidP="00A0303A">
            <w:pPr>
              <w:widowControl w:val="0"/>
              <w:spacing w:line="276" w:lineRule="auto"/>
              <w:rPr>
                <w:rFonts w:asciiTheme="majorHAnsi" w:hAnsiTheme="majorHAnsi" w:cstheme="majorHAnsi"/>
                <w:noProof/>
                <w:sz w:val="22"/>
                <w:szCs w:val="22"/>
                <w:lang w:val="en-GB"/>
              </w:rPr>
            </w:pPr>
          </w:p>
          <w:p w14:paraId="0765E8BB" w14:textId="2E683336" w:rsidR="008C0318" w:rsidRPr="00936596" w:rsidRDefault="00467268" w:rsidP="00A0303A">
            <w:pPr>
              <w:widowControl w:val="0"/>
              <w:spacing w:line="276" w:lineRule="auto"/>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logical approach of the </w:t>
            </w:r>
            <w:r w:rsidR="008225AD" w:rsidRPr="00936596">
              <w:rPr>
                <w:rFonts w:asciiTheme="majorHAnsi" w:hAnsiTheme="majorHAnsi" w:cstheme="majorHAnsi"/>
                <w:noProof/>
                <w:sz w:val="22"/>
                <w:szCs w:val="22"/>
                <w:lang w:val="en-GB"/>
              </w:rPr>
              <w:t>this</w:t>
            </w:r>
            <w:r w:rsidRPr="00936596">
              <w:rPr>
                <w:rFonts w:asciiTheme="majorHAnsi" w:hAnsiTheme="majorHAnsi" w:cstheme="majorHAnsi"/>
                <w:noProof/>
                <w:sz w:val="22"/>
                <w:szCs w:val="22"/>
                <w:lang w:val="en-GB"/>
              </w:rPr>
              <w:t xml:space="preserve"> </w:t>
            </w:r>
            <w:r w:rsidR="008225AD" w:rsidRPr="00936596">
              <w:rPr>
                <w:rFonts w:asciiTheme="majorHAnsi" w:hAnsiTheme="majorHAnsi" w:cstheme="majorHAnsi"/>
                <w:noProof/>
                <w:sz w:val="22"/>
                <w:szCs w:val="22"/>
                <w:lang w:val="en-GB"/>
              </w:rPr>
              <w:t>implementation chapter</w:t>
            </w:r>
            <w:r w:rsidRPr="00936596">
              <w:rPr>
                <w:rFonts w:asciiTheme="majorHAnsi" w:hAnsiTheme="majorHAnsi" w:cstheme="majorHAnsi"/>
                <w:noProof/>
                <w:sz w:val="22"/>
                <w:szCs w:val="22"/>
                <w:lang w:val="en-GB"/>
              </w:rPr>
              <w:t xml:space="preserve"> is presented in the figure below:</w:t>
            </w:r>
          </w:p>
          <w:p w14:paraId="6E816798" w14:textId="77777777" w:rsidR="00176250" w:rsidRPr="00936596" w:rsidRDefault="00176250" w:rsidP="00A0303A">
            <w:pPr>
              <w:widowControl w:val="0"/>
              <w:spacing w:line="276" w:lineRule="auto"/>
              <w:rPr>
                <w:rFonts w:asciiTheme="majorHAnsi" w:hAnsiTheme="majorHAnsi" w:cstheme="majorHAnsi"/>
                <w:noProof/>
                <w:sz w:val="22"/>
                <w:szCs w:val="22"/>
                <w:lang w:val="en-GB"/>
              </w:rPr>
            </w:pPr>
          </w:p>
          <w:p w14:paraId="26DFB3DF" w14:textId="6FD8BEBD" w:rsidR="00467268" w:rsidRPr="00936596" w:rsidRDefault="00467268" w:rsidP="00A0303A">
            <w:pPr>
              <w:widowControl w:val="0"/>
              <w:spacing w:line="276" w:lineRule="auto"/>
              <w:rPr>
                <w:rFonts w:asciiTheme="majorHAnsi" w:hAnsiTheme="majorHAnsi" w:cstheme="majorHAnsi"/>
                <w:noProof/>
                <w:color w:val="E36C0A" w:themeColor="accent6" w:themeShade="BF"/>
                <w:sz w:val="22"/>
                <w:szCs w:val="22"/>
                <w:lang w:val="en-GB"/>
              </w:rPr>
            </w:pPr>
          </w:p>
          <w:p w14:paraId="422B67DC" w14:textId="77777777" w:rsidR="00026C0B" w:rsidRPr="00936596" w:rsidRDefault="00026C0B" w:rsidP="00A0303A">
            <w:pPr>
              <w:widowControl w:val="0"/>
              <w:spacing w:line="276" w:lineRule="auto"/>
              <w:jc w:val="center"/>
              <w:rPr>
                <w:lang w:val="en-GB"/>
              </w:rPr>
            </w:pPr>
            <w:r w:rsidRPr="00936596">
              <w:rPr>
                <w:rFonts w:asciiTheme="majorHAnsi" w:hAnsiTheme="majorHAnsi" w:cstheme="majorHAnsi"/>
                <w:noProof/>
                <w:color w:val="E36C0A" w:themeColor="accent6" w:themeShade="BF"/>
                <w:sz w:val="22"/>
                <w:szCs w:val="22"/>
                <w:lang w:val="en-GB"/>
              </w:rPr>
              <w:drawing>
                <wp:inline distT="0" distB="0" distL="0" distR="0" wp14:anchorId="4C90B7BF" wp14:editId="6F9969BC">
                  <wp:extent cx="6120000" cy="18325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dis-1.png"/>
                          <pic:cNvPicPr/>
                        </pic:nvPicPr>
                        <pic:blipFill>
                          <a:blip r:embed="rId198">
                            <a:extLst>
                              <a:ext uri="{BEBA8EAE-BF5A-486C-A8C5-ECC9F3942E4B}">
                                <a14:imgProps xmlns:a14="http://schemas.microsoft.com/office/drawing/2010/main">
                                  <a14:imgLayer r:embed="rId199">
                                    <a14:imgEffect>
                                      <a14:sharpenSoften amount="50000"/>
                                    </a14:imgEffect>
                                  </a14:imgLayer>
                                </a14:imgProps>
                              </a:ext>
                            </a:extLst>
                          </a:blip>
                          <a:stretch>
                            <a:fillRect/>
                          </a:stretch>
                        </pic:blipFill>
                        <pic:spPr>
                          <a:xfrm>
                            <a:off x="0" y="0"/>
                            <a:ext cx="6120000" cy="1832541"/>
                          </a:xfrm>
                          <a:prstGeom prst="rect">
                            <a:avLst/>
                          </a:prstGeom>
                        </pic:spPr>
                      </pic:pic>
                    </a:graphicData>
                  </a:graphic>
                </wp:inline>
              </w:drawing>
            </w:r>
          </w:p>
          <w:p w14:paraId="691A4F92" w14:textId="4482A72C" w:rsidR="008D304E" w:rsidRPr="00936596" w:rsidRDefault="00026C0B" w:rsidP="00A0303A">
            <w:pPr>
              <w:pStyle w:val="Caption"/>
              <w:widowControl w:val="0"/>
              <w:spacing w:line="276" w:lineRule="auto"/>
              <w:jc w:val="center"/>
              <w:rPr>
                <w:rFonts w:asciiTheme="majorHAnsi" w:hAnsiTheme="majorHAnsi" w:cstheme="majorHAnsi"/>
                <w:b w:val="0"/>
                <w:color w:val="548DD4"/>
                <w:lang w:val="en-GB"/>
              </w:rPr>
            </w:pPr>
            <w:bookmarkStart w:id="255" w:name="_Toc114584319"/>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64</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Build Digital Identity Service</w:t>
            </w:r>
            <w:bookmarkEnd w:id="255"/>
          </w:p>
          <w:p w14:paraId="60E167B0" w14:textId="6B7A4762" w:rsidR="00467268" w:rsidRPr="00936596" w:rsidRDefault="00467268" w:rsidP="00A0303A">
            <w:pPr>
              <w:widowControl w:val="0"/>
              <w:spacing w:line="276" w:lineRule="auto"/>
              <w:rPr>
                <w:rFonts w:asciiTheme="majorHAnsi" w:hAnsiTheme="majorHAnsi" w:cstheme="majorHAnsi"/>
                <w:color w:val="E36C0A" w:themeColor="accent6" w:themeShade="BF"/>
                <w:sz w:val="22"/>
                <w:szCs w:val="22"/>
                <w:lang w:val="en-GB"/>
              </w:rPr>
            </w:pPr>
          </w:p>
          <w:p w14:paraId="4D115EA1" w14:textId="77777777" w:rsidR="00176250" w:rsidRPr="00936596" w:rsidRDefault="00176250" w:rsidP="00A0303A">
            <w:pPr>
              <w:widowControl w:val="0"/>
              <w:spacing w:line="276" w:lineRule="auto"/>
              <w:rPr>
                <w:rFonts w:asciiTheme="majorHAnsi" w:hAnsiTheme="majorHAnsi" w:cstheme="majorHAnsi"/>
                <w:color w:val="E36C0A" w:themeColor="accent6" w:themeShade="BF"/>
                <w:sz w:val="22"/>
                <w:szCs w:val="22"/>
                <w:lang w:val="en-GB"/>
              </w:rPr>
            </w:pPr>
          </w:p>
          <w:p w14:paraId="74ED41E6"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7D5CE7F6"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figure above presents the logical approach of the described activity and not the time planning. All details about the time planning and about the major milestones within the described activity are presented in section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\r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themeColor="accent6" w:themeShade="BF"/>
                <w:sz w:val="22"/>
                <w:szCs w:val="22"/>
                <w:lang w:val="en-GB"/>
              </w:rPr>
              <w:t>5</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 xml:space="preserve"> -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sz w:val="22"/>
                <w:szCs w:val="22"/>
                <w:lang w:val="en-GB"/>
              </w:rPr>
              <w:t>Timetable of work</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w:t>
            </w:r>
          </w:p>
          <w:p w14:paraId="703BC6D8"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0A5B61C9" w14:textId="77777777" w:rsidR="009F60F1" w:rsidRPr="00936596" w:rsidRDefault="009F60F1" w:rsidP="00A0303A">
            <w:pPr>
              <w:widowControl w:val="0"/>
              <w:spacing w:line="276" w:lineRule="auto"/>
              <w:rPr>
                <w:rFonts w:asciiTheme="majorHAnsi" w:hAnsiTheme="majorHAnsi" w:cstheme="majorHAnsi"/>
                <w:sz w:val="22"/>
                <w:szCs w:val="22"/>
                <w:lang w:val="en-GB"/>
              </w:rPr>
            </w:pPr>
          </w:p>
          <w:p w14:paraId="09B239DE" w14:textId="266D1144" w:rsidR="004464C6" w:rsidRPr="00936596" w:rsidRDefault="004464C6"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sz w:val="22"/>
                <w:szCs w:val="22"/>
                <w:lang w:val="en-GB"/>
              </w:rPr>
              <w:t xml:space="preserve">As earlier mentioned (see activity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_Ref112535302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2.4.1</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_Ref112535314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sz w:val="22"/>
                <w:szCs w:val="22"/>
                <w:lang w:val="en-GB"/>
              </w:rPr>
              <w:t>INC - Inception Phase</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due to the fact that we foresee to have relevant information available earlier in the inception phase and because our strategy is </w:t>
            </w:r>
            <w:r w:rsidRPr="00936596">
              <w:rPr>
                <w:rFonts w:asciiTheme="majorHAnsi" w:hAnsiTheme="majorHAnsi" w:cstheme="majorHAnsi"/>
                <w:noProof/>
                <w:sz w:val="22"/>
                <w:szCs w:val="22"/>
                <w:lang w:val="en-GB"/>
              </w:rPr>
              <w:t xml:space="preserve">based on the customisation and localisation of a verified EU eID base </w:t>
            </w:r>
            <w:r w:rsidR="00C97C94" w:rsidRPr="00936596">
              <w:rPr>
                <w:rFonts w:asciiTheme="majorHAnsi" w:hAnsiTheme="majorHAnsi" w:cstheme="majorHAnsi"/>
                <w:noProof/>
                <w:sz w:val="22"/>
                <w:szCs w:val="22"/>
                <w:lang w:val="en-GB"/>
              </w:rPr>
              <w:t>framework</w:t>
            </w:r>
            <w:r w:rsidRPr="00936596">
              <w:rPr>
                <w:rFonts w:asciiTheme="majorHAnsi" w:hAnsiTheme="majorHAnsi" w:cstheme="majorHAnsi"/>
                <w:noProof/>
                <w:sz w:val="22"/>
                <w:szCs w:val="22"/>
                <w:lang w:val="en-GB"/>
              </w:rPr>
              <w:t>, we will be able to start the development phase before the official end of the inception period. The impact of potential remarks/comments/observations to the documents produced during the inception period will not dramatically affect the start of the detailed design for de Digital Identity Service software.  With this parallel approach we will be able to use the implementation time in a much more efficient way. One main goal of the detailed technical design is to produce the development specifications that will be used later in the process by the development team. The second main goal of the detailed design is to produce the first version of the test plan that will be used later to test de Digital Identity Service software.</w:t>
            </w:r>
          </w:p>
          <w:p w14:paraId="768B1730" w14:textId="51057AF5" w:rsidR="00C858BC" w:rsidRPr="00936596" w:rsidRDefault="00C858BC" w:rsidP="00A0303A">
            <w:pPr>
              <w:widowControl w:val="0"/>
              <w:spacing w:line="276" w:lineRule="auto"/>
              <w:jc w:val="both"/>
              <w:rPr>
                <w:rFonts w:asciiTheme="majorHAnsi" w:hAnsiTheme="majorHAnsi" w:cstheme="majorHAnsi"/>
                <w:noProof/>
                <w:sz w:val="22"/>
                <w:szCs w:val="22"/>
                <w:lang w:val="en-GB"/>
              </w:rPr>
            </w:pPr>
          </w:p>
          <w:p w14:paraId="5A4ADFD8" w14:textId="789C5985" w:rsidR="00C858BC" w:rsidRPr="00936596" w:rsidRDefault="00C858BC"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detailed design of the digital identity service software, together with the estimated effort/cost/time information will be presented to the IAUT and Beneficiaries for approval. Given the crucial importance of this aspect (since a potential rejection may have a significant negative impact on the whole project), we plan to have an active involvement in this activity for all key stakeholders. For this reason we will extensivelly use the functionality of the Project IT environment (see section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_Ref112581240 \r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noProof/>
                <w:sz w:val="22"/>
                <w:szCs w:val="22"/>
                <w:lang w:val="en-GB"/>
              </w:rPr>
              <w:t>3.4</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_Ref112581249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b/>
                <w:color w:val="E36C0A"/>
                <w:sz w:val="22"/>
                <w:szCs w:val="22"/>
                <w:lang w:val="en-GB"/>
              </w:rPr>
              <w:t>IT&amp;C support</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in order to stay in permanent contact with the relevant stakeholders, collect and integrate their feedback, having as main goal a smooth process of understanding all aspects of the technical solution and a fast approval process for the technical solution/effort/cost/time.</w:t>
            </w:r>
          </w:p>
          <w:p w14:paraId="701771C1" w14:textId="4E73FA37" w:rsidR="004464C6" w:rsidRPr="00936596" w:rsidRDefault="004464C6" w:rsidP="00A0303A">
            <w:pPr>
              <w:widowControl w:val="0"/>
              <w:spacing w:line="276" w:lineRule="auto"/>
              <w:jc w:val="both"/>
              <w:rPr>
                <w:rFonts w:asciiTheme="majorHAnsi" w:hAnsiTheme="majorHAnsi" w:cstheme="majorHAnsi"/>
                <w:sz w:val="22"/>
                <w:szCs w:val="22"/>
                <w:lang w:val="en-GB"/>
              </w:rPr>
            </w:pPr>
          </w:p>
          <w:p w14:paraId="5252E89F" w14:textId="7E6C387D" w:rsidR="004464C6" w:rsidRPr="00936596" w:rsidRDefault="004464C6"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It is a common practice in the industry to produce the first draft of the test plan during the detailed design activity. By doing so, we will bring more clarity to the developers during the software development activities and we will allow them to perform the mandatory </w:t>
            </w:r>
            <w:r w:rsidRPr="00936596">
              <w:rPr>
                <w:rFonts w:asciiTheme="majorHAnsi" w:hAnsiTheme="majorHAnsi" w:cstheme="majorHAnsi"/>
                <w:b/>
                <w:bCs/>
                <w:sz w:val="22"/>
                <w:szCs w:val="22"/>
                <w:lang w:val="en-GB"/>
              </w:rPr>
              <w:t>UNIT TESTING</w:t>
            </w:r>
            <w:r w:rsidRPr="00936596">
              <w:rPr>
                <w:rFonts w:asciiTheme="majorHAnsi" w:hAnsiTheme="majorHAnsi" w:cstheme="majorHAnsi"/>
                <w:sz w:val="22"/>
                <w:szCs w:val="22"/>
                <w:lang w:val="en-GB"/>
              </w:rPr>
              <w:t xml:space="preserve"> in a more efficient way, thus reducing the development time and increasing the quality of the outputs. Moreover, during the development activities, we will be able also to identify potential flaws in the design (and </w:t>
            </w:r>
            <w:r w:rsidR="00A957B9" w:rsidRPr="00936596">
              <w:rPr>
                <w:rFonts w:asciiTheme="majorHAnsi" w:hAnsiTheme="majorHAnsi" w:cstheme="majorHAnsi"/>
                <w:sz w:val="22"/>
                <w:szCs w:val="22"/>
                <w:lang w:val="en-GB"/>
              </w:rPr>
              <w:t>consequently</w:t>
            </w:r>
            <w:r w:rsidRPr="00936596">
              <w:rPr>
                <w:rFonts w:asciiTheme="majorHAnsi" w:hAnsiTheme="majorHAnsi" w:cstheme="majorHAnsi"/>
                <w:sz w:val="22"/>
                <w:szCs w:val="22"/>
                <w:lang w:val="en-GB"/>
              </w:rPr>
              <w:t xml:space="preserve"> in the first version of the test plan) and we will be </w:t>
            </w:r>
            <w:r w:rsidR="00A957B9" w:rsidRPr="00936596">
              <w:rPr>
                <w:rFonts w:asciiTheme="majorHAnsi" w:hAnsiTheme="majorHAnsi" w:cstheme="majorHAnsi"/>
                <w:sz w:val="22"/>
                <w:szCs w:val="22"/>
                <w:lang w:val="en-GB"/>
              </w:rPr>
              <w:t>able</w:t>
            </w:r>
            <w:r w:rsidRPr="00936596">
              <w:rPr>
                <w:rFonts w:asciiTheme="majorHAnsi" w:hAnsiTheme="majorHAnsi" w:cstheme="majorHAnsi"/>
                <w:sz w:val="22"/>
                <w:szCs w:val="22"/>
                <w:lang w:val="en-GB"/>
              </w:rPr>
              <w:t xml:space="preserve"> to timely apply corrective actions and to update the documents accordingly. The expected result will be to have a higher quality software and a reliable test plan at the end of the development activity. </w:t>
            </w:r>
          </w:p>
          <w:p w14:paraId="76F6062C" w14:textId="5757AE82" w:rsidR="00A77450" w:rsidRPr="00936596" w:rsidRDefault="00A77450" w:rsidP="00A0303A">
            <w:pPr>
              <w:widowControl w:val="0"/>
              <w:spacing w:line="276" w:lineRule="auto"/>
              <w:jc w:val="both"/>
              <w:rPr>
                <w:rFonts w:asciiTheme="majorHAnsi" w:hAnsiTheme="majorHAnsi" w:cstheme="majorHAnsi"/>
                <w:sz w:val="22"/>
                <w:szCs w:val="22"/>
                <w:lang w:val="en-GB"/>
              </w:rPr>
            </w:pPr>
          </w:p>
          <w:p w14:paraId="2D80DC93" w14:textId="1D5B33AE" w:rsidR="00890413" w:rsidRPr="00936596" w:rsidRDefault="00A77450"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Following the development activities, we will start the testing of the Digital Identity Software. This activity will be performed together with key staff from the IAUT and Beneficiaries since it is required to validate the results</w:t>
            </w:r>
            <w:r w:rsidR="00890413" w:rsidRPr="00936596">
              <w:rPr>
                <w:rFonts w:asciiTheme="majorHAnsi" w:hAnsiTheme="majorHAnsi" w:cstheme="majorHAnsi"/>
                <w:sz w:val="22"/>
                <w:szCs w:val="22"/>
                <w:lang w:val="en-GB"/>
              </w:rPr>
              <w:t xml:space="preserve"> of the development. </w:t>
            </w:r>
            <w:r w:rsidR="00890413" w:rsidRPr="00936596">
              <w:rPr>
                <w:rFonts w:asciiTheme="majorHAnsi" w:hAnsiTheme="majorHAnsi" w:cstheme="majorHAnsi"/>
                <w:b/>
                <w:bCs/>
                <w:sz w:val="22"/>
                <w:szCs w:val="22"/>
                <w:lang w:val="en-GB"/>
              </w:rPr>
              <w:t>These test</w:t>
            </w:r>
            <w:r w:rsidR="009D50F9" w:rsidRPr="00936596">
              <w:rPr>
                <w:rFonts w:asciiTheme="majorHAnsi" w:hAnsiTheme="majorHAnsi" w:cstheme="majorHAnsi"/>
                <w:b/>
                <w:bCs/>
                <w:sz w:val="22"/>
                <w:szCs w:val="22"/>
                <w:lang w:val="en-GB"/>
              </w:rPr>
              <w:t>s</w:t>
            </w:r>
            <w:r w:rsidR="00890413" w:rsidRPr="00936596">
              <w:rPr>
                <w:rFonts w:asciiTheme="majorHAnsi" w:hAnsiTheme="majorHAnsi" w:cstheme="majorHAnsi"/>
                <w:b/>
                <w:bCs/>
                <w:sz w:val="22"/>
                <w:szCs w:val="22"/>
                <w:lang w:val="en-GB"/>
              </w:rPr>
              <w:t xml:space="preserve"> will be made on the pre-production environment.</w:t>
            </w:r>
          </w:p>
          <w:p w14:paraId="21E955EB" w14:textId="77777777" w:rsidR="00890413" w:rsidRPr="00936596" w:rsidRDefault="00890413" w:rsidP="00A0303A">
            <w:pPr>
              <w:widowControl w:val="0"/>
              <w:spacing w:line="276" w:lineRule="auto"/>
              <w:jc w:val="both"/>
              <w:rPr>
                <w:rFonts w:asciiTheme="majorHAnsi" w:hAnsiTheme="majorHAnsi" w:cstheme="majorHAnsi"/>
                <w:sz w:val="22"/>
                <w:szCs w:val="22"/>
                <w:lang w:val="en-GB"/>
              </w:rPr>
            </w:pPr>
          </w:p>
          <w:p w14:paraId="097B3FF3" w14:textId="77777777" w:rsidR="00890413" w:rsidRPr="00936596" w:rsidRDefault="00A7745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sz w:val="22"/>
                <w:szCs w:val="22"/>
                <w:lang w:val="en-GB"/>
              </w:rPr>
              <w:t xml:space="preserve"> </w:t>
            </w:r>
          </w:p>
          <w:p w14:paraId="674AC69A" w14:textId="61158286" w:rsidR="00890413" w:rsidRPr="00936596" w:rsidRDefault="0089041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It is important to mention here the difference between the specific software testing activities. While the </w:t>
            </w:r>
            <w:r w:rsidRPr="00936596">
              <w:rPr>
                <w:rFonts w:asciiTheme="majorHAnsi" w:hAnsiTheme="majorHAnsi" w:cstheme="majorHAnsi"/>
                <w:b/>
                <w:bCs/>
                <w:sz w:val="22"/>
                <w:szCs w:val="22"/>
                <w:lang w:val="en-GB"/>
              </w:rPr>
              <w:t>UNIT TESTING</w:t>
            </w:r>
            <w:r w:rsidRPr="00936596">
              <w:rPr>
                <w:rFonts w:asciiTheme="majorHAnsi" w:hAnsiTheme="majorHAnsi" w:cstheme="majorHAnsi"/>
                <w:sz w:val="22"/>
                <w:szCs w:val="22"/>
                <w:lang w:val="en-GB"/>
              </w:rPr>
              <w:t xml:space="preserve"> </w:t>
            </w:r>
            <w:r w:rsidRPr="00936596">
              <w:rPr>
                <w:rFonts w:asciiTheme="majorHAnsi" w:hAnsiTheme="majorHAnsi" w:cstheme="majorHAnsi"/>
                <w:color w:val="E36C0A" w:themeColor="accent6" w:themeShade="BF"/>
                <w:sz w:val="22"/>
                <w:szCs w:val="22"/>
                <w:lang w:val="en-GB"/>
              </w:rPr>
              <w:t xml:space="preserve">is performed by the development team on the </w:t>
            </w:r>
            <w:r w:rsidRPr="00936596">
              <w:rPr>
                <w:rFonts w:asciiTheme="majorHAnsi" w:hAnsiTheme="majorHAnsi" w:cstheme="majorHAnsi"/>
                <w:b/>
                <w:bCs/>
                <w:sz w:val="22"/>
                <w:szCs w:val="22"/>
                <w:lang w:val="en-GB"/>
              </w:rPr>
              <w:t>DEVELOPMENT ENVIRONMENT</w:t>
            </w:r>
            <w:r w:rsidRPr="00936596">
              <w:rPr>
                <w:rFonts w:asciiTheme="majorHAnsi" w:hAnsiTheme="majorHAnsi" w:cstheme="majorHAnsi"/>
                <w:color w:val="E36C0A" w:themeColor="accent6" w:themeShade="BF"/>
                <w:sz w:val="22"/>
                <w:szCs w:val="22"/>
                <w:lang w:val="en-GB"/>
              </w:rPr>
              <w:t xml:space="preserve">, the client TESTING is performed on the </w:t>
            </w:r>
            <w:r w:rsidRPr="00936596">
              <w:rPr>
                <w:rFonts w:asciiTheme="majorHAnsi" w:hAnsiTheme="majorHAnsi" w:cstheme="majorHAnsi"/>
                <w:b/>
                <w:bCs/>
                <w:sz w:val="22"/>
                <w:szCs w:val="22"/>
                <w:lang w:val="en-GB"/>
              </w:rPr>
              <w:t>PRE-PRODUCTION ENVIRONMENT</w:t>
            </w:r>
            <w:r w:rsidRPr="00936596">
              <w:rPr>
                <w:rFonts w:asciiTheme="majorHAnsi" w:hAnsiTheme="majorHAnsi" w:cstheme="majorHAnsi"/>
                <w:color w:val="E36C0A" w:themeColor="accent6" w:themeShade="BF"/>
                <w:sz w:val="22"/>
                <w:szCs w:val="22"/>
                <w:lang w:val="en-GB"/>
              </w:rPr>
              <w:t xml:space="preserve">. Unit testing is a mandatory activity that </w:t>
            </w:r>
            <w:r w:rsidRPr="00936596">
              <w:rPr>
                <w:rFonts w:asciiTheme="majorHAnsi" w:hAnsiTheme="majorHAnsi" w:cstheme="majorHAnsi"/>
                <w:color w:val="E36C0A" w:themeColor="accent6" w:themeShade="BF"/>
                <w:sz w:val="22"/>
                <w:szCs w:val="22"/>
                <w:lang w:val="en-GB"/>
              </w:rPr>
              <w:lastRenderedPageBreak/>
              <w:t xml:space="preserve">will be performed by our team before any release to pre-production and is part of our software development methodology (it is also one of the best practices in the industry). </w:t>
            </w:r>
          </w:p>
          <w:p w14:paraId="113D346F" w14:textId="7411536C" w:rsidR="00890413" w:rsidRPr="00936596" w:rsidRDefault="0089041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p>
          <w:p w14:paraId="57BA52EA" w14:textId="145D08C6" w:rsidR="00890413" w:rsidRPr="00936596" w:rsidRDefault="0089041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Another important part of our QA/QC</w:t>
            </w:r>
            <w:r w:rsidR="00CD2EF6" w:rsidRPr="00936596">
              <w:rPr>
                <w:rStyle w:val="FootnoteReference"/>
                <w:rFonts w:asciiTheme="majorHAnsi" w:hAnsiTheme="majorHAnsi" w:cstheme="majorHAnsi"/>
                <w:color w:val="E36C0A" w:themeColor="accent6" w:themeShade="BF"/>
                <w:sz w:val="22"/>
                <w:szCs w:val="22"/>
                <w:lang w:val="en-GB"/>
              </w:rPr>
              <w:footnoteReference w:id="43"/>
            </w:r>
            <w:r w:rsidRPr="00936596">
              <w:rPr>
                <w:rFonts w:asciiTheme="majorHAnsi" w:hAnsiTheme="majorHAnsi" w:cstheme="majorHAnsi"/>
                <w:color w:val="E36C0A" w:themeColor="accent6" w:themeShade="BF"/>
                <w:sz w:val="22"/>
                <w:szCs w:val="22"/>
                <w:lang w:val="en-GB"/>
              </w:rPr>
              <w:t xml:space="preserve"> activity is the so-called “</w:t>
            </w:r>
            <w:r w:rsidRPr="00936596">
              <w:rPr>
                <w:rFonts w:asciiTheme="majorHAnsi" w:hAnsiTheme="majorHAnsi" w:cstheme="majorHAnsi"/>
                <w:b/>
                <w:bCs/>
                <w:sz w:val="22"/>
                <w:szCs w:val="22"/>
                <w:lang w:val="en-GB"/>
              </w:rPr>
              <w:t>FACTORY ACCEPTANCE TESTING</w:t>
            </w:r>
            <w:r w:rsidR="00CD2EF6" w:rsidRPr="00936596">
              <w:rPr>
                <w:rFonts w:asciiTheme="majorHAnsi" w:hAnsiTheme="majorHAnsi" w:cstheme="majorHAnsi"/>
                <w:color w:val="E36C0A" w:themeColor="accent6" w:themeShade="BF"/>
                <w:sz w:val="22"/>
                <w:szCs w:val="22"/>
                <w:lang w:val="en-GB"/>
              </w:rPr>
              <w:t xml:space="preserve">” (or </w:t>
            </w:r>
            <w:r w:rsidR="00CD2EF6" w:rsidRPr="00936596">
              <w:rPr>
                <w:rFonts w:asciiTheme="majorHAnsi" w:hAnsiTheme="majorHAnsi" w:cstheme="majorHAnsi"/>
                <w:b/>
                <w:bCs/>
                <w:sz w:val="22"/>
                <w:szCs w:val="22"/>
                <w:lang w:val="en-GB"/>
              </w:rPr>
              <w:t>FAT</w:t>
            </w:r>
            <w:r w:rsidR="00CD2EF6" w:rsidRPr="00936596">
              <w:rPr>
                <w:rFonts w:asciiTheme="majorHAnsi" w:hAnsiTheme="majorHAnsi" w:cstheme="majorHAnsi"/>
                <w:color w:val="E36C0A" w:themeColor="accent6" w:themeShade="BF"/>
                <w:sz w:val="22"/>
                <w:szCs w:val="22"/>
                <w:lang w:val="en-GB"/>
              </w:rPr>
              <w:t xml:space="preserve">). These tests will be performed by our software QA/QC team (specialised software testers) on the </w:t>
            </w:r>
            <w:r w:rsidR="00CD2EF6" w:rsidRPr="00936596">
              <w:rPr>
                <w:rFonts w:asciiTheme="majorHAnsi" w:hAnsiTheme="majorHAnsi" w:cstheme="majorHAnsi"/>
                <w:b/>
                <w:bCs/>
                <w:sz w:val="22"/>
                <w:szCs w:val="22"/>
                <w:lang w:val="en-GB"/>
              </w:rPr>
              <w:t>DEVELOPMENT ENVIRONMENT</w:t>
            </w:r>
            <w:r w:rsidR="00CD2EF6" w:rsidRPr="00936596">
              <w:rPr>
                <w:rFonts w:asciiTheme="majorHAnsi" w:hAnsiTheme="majorHAnsi" w:cstheme="majorHAnsi"/>
                <w:color w:val="E36C0A" w:themeColor="accent6" w:themeShade="BF"/>
                <w:sz w:val="22"/>
                <w:szCs w:val="22"/>
                <w:lang w:val="en-GB"/>
              </w:rPr>
              <w:t xml:space="preserve">, </w:t>
            </w:r>
            <w:r w:rsidR="00CD2EF6" w:rsidRPr="00936596">
              <w:rPr>
                <w:rFonts w:asciiTheme="majorHAnsi" w:hAnsiTheme="majorHAnsi" w:cstheme="majorHAnsi"/>
                <w:sz w:val="22"/>
                <w:szCs w:val="22"/>
                <w:lang w:val="en-GB"/>
              </w:rPr>
              <w:t>according to the test plan</w:t>
            </w:r>
            <w:r w:rsidR="009D72D1" w:rsidRPr="00936596">
              <w:rPr>
                <w:rFonts w:asciiTheme="majorHAnsi" w:hAnsiTheme="majorHAnsi" w:cstheme="majorHAnsi"/>
                <w:sz w:val="22"/>
                <w:szCs w:val="22"/>
                <w:lang w:val="en-GB"/>
              </w:rPr>
              <w:t>, against all the development specifications</w:t>
            </w:r>
            <w:r w:rsidR="00CD2EF6" w:rsidRPr="00936596">
              <w:rPr>
                <w:rFonts w:asciiTheme="majorHAnsi" w:hAnsiTheme="majorHAnsi" w:cstheme="majorHAnsi"/>
                <w:sz w:val="22"/>
                <w:szCs w:val="22"/>
                <w:lang w:val="en-GB"/>
              </w:rPr>
              <w:t xml:space="preserve"> and before the release to pre-production </w:t>
            </w:r>
            <w:r w:rsidR="00CD2EF6" w:rsidRPr="00936596">
              <w:rPr>
                <w:rFonts w:asciiTheme="majorHAnsi" w:hAnsiTheme="majorHAnsi" w:cstheme="majorHAnsi"/>
                <w:color w:val="E36C0A" w:themeColor="accent6" w:themeShade="BF"/>
                <w:sz w:val="22"/>
                <w:szCs w:val="22"/>
                <w:lang w:val="en-GB"/>
              </w:rPr>
              <w:t xml:space="preserve">and the start of the testing activity with the IAUT and Beneficiaries. </w:t>
            </w:r>
            <w:r w:rsidRPr="00936596">
              <w:rPr>
                <w:rFonts w:asciiTheme="majorHAnsi" w:hAnsiTheme="majorHAnsi" w:cstheme="majorHAnsi"/>
                <w:color w:val="E36C0A" w:themeColor="accent6" w:themeShade="BF"/>
                <w:sz w:val="22"/>
                <w:szCs w:val="22"/>
                <w:lang w:val="en-GB"/>
              </w:rPr>
              <w:t xml:space="preserve"> </w:t>
            </w:r>
            <w:r w:rsidR="009D50F9" w:rsidRPr="00936596">
              <w:rPr>
                <w:rFonts w:asciiTheme="majorHAnsi" w:hAnsiTheme="majorHAnsi" w:cstheme="majorHAnsi"/>
                <w:color w:val="E36C0A" w:themeColor="accent6" w:themeShade="BF"/>
                <w:sz w:val="22"/>
                <w:szCs w:val="22"/>
                <w:lang w:val="en-GB"/>
              </w:rPr>
              <w:t>FAT includes automatic and manual testing.</w:t>
            </w:r>
          </w:p>
          <w:p w14:paraId="4E9FBCA9" w14:textId="77777777" w:rsidR="00890413" w:rsidRPr="00936596" w:rsidRDefault="0089041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0149A2D7" w14:textId="77777777" w:rsidR="00177F59" w:rsidRPr="00936596" w:rsidRDefault="00177F59" w:rsidP="00A0303A">
            <w:pPr>
              <w:widowControl w:val="0"/>
              <w:spacing w:line="276" w:lineRule="auto"/>
              <w:jc w:val="both"/>
              <w:rPr>
                <w:rFonts w:asciiTheme="majorHAnsi" w:hAnsiTheme="majorHAnsi" w:cstheme="majorHAnsi"/>
                <w:sz w:val="22"/>
                <w:szCs w:val="22"/>
                <w:lang w:val="en-GB"/>
              </w:rPr>
            </w:pPr>
          </w:p>
          <w:p w14:paraId="654670E2" w14:textId="00F8C151" w:rsidR="009D50F9" w:rsidRPr="00936596" w:rsidRDefault="009D50F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testing activity will be concluded with the Test Report that will contain all minor non-compliances identified by running the test plan. These will be corrected in the next implementation chapter</w:t>
            </w:r>
            <w:r w:rsidR="00550767" w:rsidRPr="00936596">
              <w:rPr>
                <w:rFonts w:asciiTheme="majorHAnsi" w:hAnsiTheme="majorHAnsi" w:cstheme="majorHAnsi"/>
                <w:sz w:val="22"/>
                <w:szCs w:val="22"/>
                <w:lang w:val="en-GB"/>
              </w:rPr>
              <w:t xml:space="preserve">, before the deployment to the production </w:t>
            </w:r>
            <w:r w:rsidR="00A957B9" w:rsidRPr="00936596">
              <w:rPr>
                <w:rFonts w:asciiTheme="majorHAnsi" w:hAnsiTheme="majorHAnsi" w:cstheme="majorHAnsi"/>
                <w:sz w:val="22"/>
                <w:szCs w:val="22"/>
                <w:lang w:val="en-GB"/>
              </w:rPr>
              <w:t>environment</w:t>
            </w:r>
            <w:r w:rsidRPr="00936596">
              <w:rPr>
                <w:rFonts w:asciiTheme="majorHAnsi" w:hAnsiTheme="majorHAnsi" w:cstheme="majorHAnsi"/>
                <w:sz w:val="22"/>
                <w:szCs w:val="22"/>
                <w:lang w:val="en-GB"/>
              </w:rPr>
              <w:t>.</w:t>
            </w:r>
          </w:p>
          <w:p w14:paraId="03CF267F" w14:textId="77777777" w:rsidR="009D50F9" w:rsidRPr="00936596" w:rsidRDefault="009D50F9" w:rsidP="00A0303A">
            <w:pPr>
              <w:widowControl w:val="0"/>
              <w:spacing w:line="276" w:lineRule="auto"/>
              <w:jc w:val="both"/>
              <w:rPr>
                <w:rFonts w:asciiTheme="majorHAnsi" w:hAnsiTheme="majorHAnsi" w:cstheme="majorHAnsi"/>
                <w:sz w:val="22"/>
                <w:szCs w:val="22"/>
                <w:lang w:val="en-GB"/>
              </w:rPr>
            </w:pPr>
          </w:p>
          <w:p w14:paraId="2BCD2BDB" w14:textId="737B41AC" w:rsidR="009D50F9" w:rsidRPr="00936596" w:rsidRDefault="009D50F9"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It is important to mention here that the </w:t>
            </w:r>
            <w:r w:rsidRPr="00936596">
              <w:rPr>
                <w:rFonts w:asciiTheme="majorHAnsi" w:hAnsiTheme="majorHAnsi" w:cstheme="majorHAnsi"/>
                <w:b/>
                <w:bCs/>
                <w:sz w:val="22"/>
                <w:szCs w:val="22"/>
                <w:lang w:val="en-GB"/>
              </w:rPr>
              <w:t>test report cannot contain blocking and/or major failures</w:t>
            </w:r>
            <w:r w:rsidRPr="00936596">
              <w:rPr>
                <w:rFonts w:asciiTheme="majorHAnsi" w:hAnsiTheme="majorHAnsi" w:cstheme="majorHAnsi"/>
                <w:sz w:val="22"/>
                <w:szCs w:val="22"/>
                <w:lang w:val="en-GB"/>
              </w:rPr>
              <w:t xml:space="preserve"> </w:t>
            </w:r>
            <w:r w:rsidRPr="00936596">
              <w:rPr>
                <w:rFonts w:asciiTheme="majorHAnsi" w:hAnsiTheme="majorHAnsi" w:cstheme="majorHAnsi"/>
                <w:color w:val="E36C0A" w:themeColor="accent6" w:themeShade="BF"/>
                <w:sz w:val="22"/>
                <w:szCs w:val="22"/>
                <w:lang w:val="en-GB"/>
              </w:rPr>
              <w:t xml:space="preserve">for the simple reason that, at the first blocking/major failure, the whole test plan fails, the failure </w:t>
            </w:r>
            <w:r w:rsidR="00734229" w:rsidRPr="00936596">
              <w:rPr>
                <w:rFonts w:asciiTheme="majorHAnsi" w:hAnsiTheme="majorHAnsi" w:cstheme="majorHAnsi"/>
                <w:color w:val="E36C0A" w:themeColor="accent6" w:themeShade="BF"/>
                <w:sz w:val="22"/>
                <w:szCs w:val="22"/>
                <w:lang w:val="en-GB"/>
              </w:rPr>
              <w:t>is</w:t>
            </w:r>
            <w:r w:rsidRPr="00936596">
              <w:rPr>
                <w:rFonts w:asciiTheme="majorHAnsi" w:hAnsiTheme="majorHAnsi" w:cstheme="majorHAnsi"/>
                <w:color w:val="E36C0A" w:themeColor="accent6" w:themeShade="BF"/>
                <w:sz w:val="22"/>
                <w:szCs w:val="22"/>
                <w:lang w:val="en-GB"/>
              </w:rPr>
              <w:t xml:space="preserve"> corrected and the whole test plan </w:t>
            </w:r>
            <w:r w:rsidR="005B3620" w:rsidRPr="00936596">
              <w:rPr>
                <w:rFonts w:asciiTheme="majorHAnsi" w:hAnsiTheme="majorHAnsi" w:cstheme="majorHAnsi"/>
                <w:color w:val="E36C0A" w:themeColor="accent6" w:themeShade="BF"/>
                <w:sz w:val="22"/>
                <w:szCs w:val="22"/>
                <w:lang w:val="en-GB"/>
              </w:rPr>
              <w:t>is</w:t>
            </w:r>
            <w:r w:rsidRPr="00936596">
              <w:rPr>
                <w:rFonts w:asciiTheme="majorHAnsi" w:hAnsiTheme="majorHAnsi" w:cstheme="majorHAnsi"/>
                <w:color w:val="E36C0A" w:themeColor="accent6" w:themeShade="BF"/>
                <w:sz w:val="22"/>
                <w:szCs w:val="22"/>
                <w:lang w:val="en-GB"/>
              </w:rPr>
              <w:t xml:space="preserve"> started again. That’s why we put so much accent on QA/QC activities and on the AGILE development methodology, unit testing and FAT testing. These will provide the maximum probability to encounter only minor </w:t>
            </w:r>
            <w:r w:rsidR="00A957B9" w:rsidRPr="00936596">
              <w:rPr>
                <w:rFonts w:asciiTheme="majorHAnsi" w:hAnsiTheme="majorHAnsi" w:cstheme="majorHAnsi"/>
                <w:color w:val="E36C0A" w:themeColor="accent6" w:themeShade="BF"/>
                <w:sz w:val="22"/>
                <w:szCs w:val="22"/>
                <w:lang w:val="en-GB"/>
              </w:rPr>
              <w:t>defects</w:t>
            </w:r>
            <w:r w:rsidRPr="00936596">
              <w:rPr>
                <w:rFonts w:asciiTheme="majorHAnsi" w:hAnsiTheme="majorHAnsi" w:cstheme="majorHAnsi"/>
                <w:color w:val="E36C0A" w:themeColor="accent6" w:themeShade="BF"/>
                <w:sz w:val="22"/>
                <w:szCs w:val="22"/>
                <w:lang w:val="en-GB"/>
              </w:rPr>
              <w:t xml:space="preserve"> when running the test plan together with the IAUT and Beneficiaries.</w:t>
            </w:r>
          </w:p>
          <w:p w14:paraId="7918315E" w14:textId="77777777" w:rsidR="009D50F9" w:rsidRPr="00936596" w:rsidRDefault="009D50F9"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039EDEAB" w14:textId="3B1C5BF0" w:rsidR="009D50F9" w:rsidRPr="00936596" w:rsidRDefault="009D50F9" w:rsidP="00A0303A">
            <w:pPr>
              <w:widowControl w:val="0"/>
              <w:spacing w:line="276" w:lineRule="auto"/>
              <w:jc w:val="both"/>
              <w:rPr>
                <w:rFonts w:asciiTheme="majorHAnsi" w:hAnsiTheme="majorHAnsi" w:cstheme="majorHAnsi"/>
                <w:color w:val="E36C0A" w:themeColor="accent6" w:themeShade="BF"/>
                <w:sz w:val="22"/>
                <w:szCs w:val="22"/>
                <w:lang w:val="en-GB"/>
              </w:rPr>
            </w:pPr>
          </w:p>
        </w:tc>
      </w:tr>
    </w:tbl>
    <w:p w14:paraId="3E7B7318" w14:textId="30E18E1C" w:rsidR="00C72647" w:rsidRPr="00936596" w:rsidRDefault="00C72647" w:rsidP="00A0303A">
      <w:pPr>
        <w:pStyle w:val="BodyText"/>
        <w:spacing w:line="276" w:lineRule="auto"/>
        <w:ind w:right="79"/>
        <w:jc w:val="both"/>
        <w:rPr>
          <w:rFonts w:asciiTheme="majorHAnsi" w:hAnsiTheme="majorHAnsi" w:cstheme="majorHAnsi"/>
          <w:noProof/>
          <w:lang w:val="en-GB"/>
        </w:rPr>
      </w:pPr>
    </w:p>
    <w:p w14:paraId="58158397" w14:textId="77777777" w:rsidR="00C72647" w:rsidRPr="00936596" w:rsidRDefault="00C72647" w:rsidP="00A0303A">
      <w:pPr>
        <w:spacing w:line="276" w:lineRule="auto"/>
        <w:rPr>
          <w:rFonts w:asciiTheme="majorHAnsi" w:eastAsia="Arial" w:hAnsiTheme="majorHAnsi" w:cstheme="majorHAnsi"/>
          <w:noProof/>
          <w:sz w:val="20"/>
          <w:szCs w:val="20"/>
          <w:lang w:val="en-GB" w:bidi="en-US"/>
        </w:rPr>
      </w:pPr>
      <w:r w:rsidRPr="00936596">
        <w:rPr>
          <w:rFonts w:asciiTheme="majorHAnsi" w:hAnsiTheme="majorHAnsi" w:cstheme="majorHAnsi"/>
          <w:noProof/>
          <w:lang w:val="en-GB"/>
        </w:rPr>
        <w:br w:type="page"/>
      </w:r>
    </w:p>
    <w:p w14:paraId="32DA576B" w14:textId="6F81E3C6" w:rsidR="00785509" w:rsidRPr="00936596" w:rsidRDefault="005443B2"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256" w:name="_Ref112770648"/>
      <w:bookmarkStart w:id="257" w:name="_Ref112770656"/>
      <w:bookmarkStart w:id="258" w:name="_Toc114753885"/>
      <w:r w:rsidRPr="00936596">
        <w:rPr>
          <w:rFonts w:asciiTheme="majorHAnsi" w:hAnsiTheme="majorHAnsi" w:cstheme="majorHAnsi"/>
          <w:b w:val="0"/>
          <w:color w:val="E36C0A"/>
          <w:sz w:val="24"/>
          <w:szCs w:val="24"/>
          <w:lang w:val="en-GB"/>
        </w:rPr>
        <w:lastRenderedPageBreak/>
        <w:t xml:space="preserve">IMP.DDIS </w:t>
      </w:r>
      <w:r w:rsidR="00EF4B08" w:rsidRPr="00936596">
        <w:rPr>
          <w:rFonts w:asciiTheme="majorHAnsi" w:hAnsiTheme="majorHAnsi" w:cstheme="majorHAnsi"/>
          <w:b w:val="0"/>
          <w:color w:val="E36C0A"/>
          <w:sz w:val="24"/>
          <w:szCs w:val="24"/>
          <w:lang w:val="en-GB"/>
        </w:rPr>
        <w:t>-</w:t>
      </w:r>
      <w:r w:rsidRPr="00936596">
        <w:rPr>
          <w:rFonts w:asciiTheme="majorHAnsi" w:hAnsiTheme="majorHAnsi" w:cstheme="majorHAnsi"/>
          <w:b w:val="0"/>
          <w:color w:val="E36C0A"/>
          <w:sz w:val="24"/>
          <w:szCs w:val="24"/>
          <w:lang w:val="en-GB"/>
        </w:rPr>
        <w:t xml:space="preserve"> Deploy </w:t>
      </w:r>
      <w:r w:rsidR="00A957B9" w:rsidRPr="00936596">
        <w:rPr>
          <w:rFonts w:asciiTheme="majorHAnsi" w:hAnsiTheme="majorHAnsi" w:cstheme="majorHAnsi"/>
          <w:b w:val="0"/>
          <w:color w:val="E36C0A"/>
          <w:sz w:val="24"/>
          <w:szCs w:val="24"/>
          <w:lang w:val="en-GB"/>
        </w:rPr>
        <w:t>Digital</w:t>
      </w:r>
      <w:r w:rsidRPr="00936596">
        <w:rPr>
          <w:rFonts w:asciiTheme="majorHAnsi" w:hAnsiTheme="majorHAnsi" w:cstheme="majorHAnsi"/>
          <w:b w:val="0"/>
          <w:color w:val="E36C0A"/>
          <w:sz w:val="24"/>
          <w:szCs w:val="24"/>
          <w:lang w:val="en-GB"/>
        </w:rPr>
        <w:t xml:space="preserve"> Identity Service </w:t>
      </w:r>
      <w:r w:rsidR="00EF4B08" w:rsidRPr="00936596">
        <w:rPr>
          <w:rFonts w:asciiTheme="majorHAnsi" w:hAnsiTheme="majorHAnsi" w:cstheme="majorHAnsi"/>
          <w:b w:val="0"/>
          <w:color w:val="E36C0A"/>
          <w:sz w:val="24"/>
          <w:szCs w:val="24"/>
          <w:lang w:val="en-GB"/>
        </w:rPr>
        <w:t>Implementat</w:t>
      </w:r>
      <w:r w:rsidR="00785509" w:rsidRPr="00936596">
        <w:rPr>
          <w:rFonts w:asciiTheme="majorHAnsi" w:hAnsiTheme="majorHAnsi" w:cstheme="majorHAnsi"/>
          <w:b w:val="0"/>
          <w:color w:val="E36C0A"/>
          <w:sz w:val="24"/>
          <w:szCs w:val="24"/>
          <w:lang w:val="en-GB"/>
        </w:rPr>
        <w:t>ion</w:t>
      </w:r>
      <w:bookmarkEnd w:id="258"/>
      <w:r w:rsidRPr="00936596">
        <w:rPr>
          <w:rFonts w:asciiTheme="majorHAnsi" w:hAnsiTheme="majorHAnsi" w:cstheme="majorHAnsi"/>
          <w:b w:val="0"/>
          <w:color w:val="E36C0A"/>
          <w:sz w:val="24"/>
          <w:szCs w:val="24"/>
          <w:lang w:val="en-GB"/>
        </w:rPr>
        <w:t xml:space="preserve"> </w:t>
      </w:r>
      <w:bookmarkEnd w:id="256"/>
      <w:bookmarkEnd w:id="257"/>
    </w:p>
    <w:p w14:paraId="7D5860A2" w14:textId="0E98AA62" w:rsidR="00785509" w:rsidRPr="00936596" w:rsidRDefault="00785509" w:rsidP="00A0303A">
      <w:pPr>
        <w:pStyle w:val="BodyText"/>
        <w:spacing w:line="276" w:lineRule="auto"/>
        <w:ind w:right="79"/>
        <w:jc w:val="both"/>
        <w:rPr>
          <w:rFonts w:asciiTheme="majorHAnsi" w:hAnsiTheme="majorHAnsi" w:cstheme="majorHAnsi"/>
          <w:noProof/>
          <w:lang w:val="en-GB"/>
        </w:rPr>
      </w:pPr>
    </w:p>
    <w:tbl>
      <w:tblPr>
        <w:tblStyle w:val="TableGrid"/>
        <w:tblW w:w="5000" w:type="pct"/>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dotted" w:sz="4" w:space="0" w:color="548DD4" w:themeColor="text2" w:themeTint="99"/>
          <w:insideV w:val="dotted" w:sz="4" w:space="0" w:color="548DD4" w:themeColor="text2" w:themeTint="99"/>
        </w:tblBorders>
        <w:tblLook w:val="04A0" w:firstRow="1" w:lastRow="0" w:firstColumn="1" w:lastColumn="0" w:noHBand="0" w:noVBand="1"/>
      </w:tblPr>
      <w:tblGrid>
        <w:gridCol w:w="9906"/>
      </w:tblGrid>
      <w:tr w:rsidR="00223DC0" w:rsidRPr="00936596" w14:paraId="05E483F4" w14:textId="77777777" w:rsidTr="00512D6A">
        <w:trPr>
          <w:cantSplit/>
          <w:trHeight w:val="197"/>
          <w:tblHeader/>
        </w:trPr>
        <w:tc>
          <w:tcPr>
            <w:tcW w:w="5000" w:type="pct"/>
            <w:shd w:val="clear" w:color="auto" w:fill="548DD4" w:themeFill="text2" w:themeFillTint="99"/>
          </w:tcPr>
          <w:p w14:paraId="671E064C" w14:textId="77777777" w:rsidR="00223DC0" w:rsidRPr="00936596" w:rsidRDefault="00223DC0" w:rsidP="00A0303A">
            <w:pPr>
              <w:widowControl w:val="0"/>
              <w:spacing w:before="120" w:after="120" w:line="276" w:lineRule="auto"/>
              <w:rPr>
                <w:rFonts w:ascii="Avenir Medium" w:hAnsi="Avenir Medium"/>
                <w:b/>
                <w:bCs/>
                <w:i/>
                <w:iCs/>
                <w:color w:val="FFFFFF"/>
                <w:sz w:val="20"/>
                <w:szCs w:val="20"/>
                <w:lang w:val="en-GB"/>
              </w:rPr>
            </w:pPr>
            <w:r w:rsidRPr="00936596">
              <w:rPr>
                <w:rFonts w:ascii="Avenir Medium" w:hAnsi="Avenir Medium"/>
                <w:b/>
                <w:bCs/>
                <w:i/>
                <w:iCs/>
                <w:color w:val="FFFFFF"/>
                <w:sz w:val="20"/>
                <w:szCs w:val="20"/>
                <w:lang w:val="en-GB"/>
              </w:rPr>
              <w:t>§</w:t>
            </w:r>
            <w:r w:rsidRPr="00936596">
              <w:rPr>
                <w:rFonts w:ascii="Avenir Medium" w:hAnsi="Avenir Medium"/>
                <w:b/>
                <w:bCs/>
                <w:i/>
                <w:iCs/>
                <w:color w:val="993366"/>
                <w:sz w:val="20"/>
                <w:szCs w:val="20"/>
                <w:lang w:val="en-GB"/>
              </w:rPr>
              <w:t xml:space="preserve"> </w:t>
            </w:r>
            <w:r w:rsidRPr="00936596">
              <w:rPr>
                <w:rFonts w:ascii="Avenir Medium" w:hAnsi="Avenir Medium"/>
                <w:b/>
                <w:bCs/>
                <w:i/>
                <w:iCs/>
                <w:color w:val="FFFFFF"/>
                <w:sz w:val="20"/>
                <w:szCs w:val="20"/>
                <w:lang w:val="en-GB"/>
              </w:rPr>
              <w:t>ToR Reference</w:t>
            </w:r>
          </w:p>
        </w:tc>
      </w:tr>
      <w:tr w:rsidR="00223DC0" w:rsidRPr="00936596" w14:paraId="5F3F1369" w14:textId="77777777" w:rsidTr="00512D6A">
        <w:trPr>
          <w:cantSplit/>
          <w:trHeight w:val="197"/>
        </w:trPr>
        <w:tc>
          <w:tcPr>
            <w:tcW w:w="5000" w:type="pct"/>
            <w:shd w:val="clear" w:color="auto" w:fill="F2F2F2" w:themeFill="background1" w:themeFillShade="F2"/>
            <w:vAlign w:val="center"/>
          </w:tcPr>
          <w:p w14:paraId="3D84A3A7" w14:textId="77777777" w:rsidR="00EE4B34" w:rsidRPr="00936596" w:rsidRDefault="00EE4B34"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§2.3 b) – Expected outputs to be achieved by the contractor</w:t>
            </w:r>
          </w:p>
          <w:p w14:paraId="24871D5A" w14:textId="77777777" w:rsidR="00EE4B34" w:rsidRPr="00936596" w:rsidRDefault="00EE4B34"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§4.2 b) - Specific work</w:t>
            </w:r>
          </w:p>
          <w:p w14:paraId="6E7DDDCF" w14:textId="77777777" w:rsidR="00EE4B34" w:rsidRPr="00936596" w:rsidRDefault="00EE4B34"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Technical Study: Preparation for implementation of e-IDAS in Kosovo, Annex 2 – Output 1b (Activity 3.2)</w:t>
            </w:r>
          </w:p>
          <w:p w14:paraId="2AA6E229" w14:textId="6DB33F6A" w:rsidR="00223DC0" w:rsidRPr="00936596" w:rsidRDefault="00EE4B34"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Technical Study – Outputs 2 &amp; 3 (Activities 3.3, 3.4)</w:t>
            </w:r>
          </w:p>
        </w:tc>
      </w:tr>
    </w:tbl>
    <w:p w14:paraId="428032F8" w14:textId="3ED5EE89" w:rsidR="00785509" w:rsidRPr="00936596" w:rsidRDefault="00785509" w:rsidP="00A0303A">
      <w:pPr>
        <w:pStyle w:val="BodyText"/>
        <w:spacing w:line="276" w:lineRule="auto"/>
        <w:ind w:right="79"/>
        <w:jc w:val="both"/>
        <w:rPr>
          <w:rFonts w:asciiTheme="majorHAnsi" w:hAnsiTheme="majorHAnsi" w:cstheme="majorHAnsi"/>
          <w:noProof/>
          <w:lang w:val="en-GB"/>
        </w:rPr>
      </w:pPr>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36"/>
        <w:gridCol w:w="670"/>
        <w:gridCol w:w="668"/>
        <w:gridCol w:w="216"/>
        <w:gridCol w:w="474"/>
        <w:gridCol w:w="675"/>
        <w:gridCol w:w="322"/>
        <w:gridCol w:w="363"/>
        <w:gridCol w:w="220"/>
        <w:gridCol w:w="216"/>
        <w:gridCol w:w="247"/>
        <w:gridCol w:w="764"/>
        <w:gridCol w:w="616"/>
        <w:gridCol w:w="675"/>
        <w:gridCol w:w="673"/>
        <w:gridCol w:w="675"/>
        <w:gridCol w:w="706"/>
      </w:tblGrid>
      <w:tr w:rsidR="00223DC0" w:rsidRPr="00936596" w14:paraId="54B75E89" w14:textId="77777777" w:rsidTr="00BC1114">
        <w:trPr>
          <w:cantSplit/>
        </w:trPr>
        <w:tc>
          <w:tcPr>
            <w:tcW w:w="881" w:type="pct"/>
            <w:tcBorders>
              <w:top w:val="single" w:sz="4" w:space="0" w:color="4F81BD"/>
              <w:left w:val="nil"/>
              <w:bottom w:val="dotted" w:sz="4" w:space="0" w:color="auto"/>
            </w:tcBorders>
            <w:shd w:val="clear" w:color="auto" w:fill="F2F2F2"/>
          </w:tcPr>
          <w:p w14:paraId="274227D2" w14:textId="77777777" w:rsidR="00223DC0" w:rsidRPr="00936596" w:rsidRDefault="00223DC0"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WBS Code:</w:t>
            </w:r>
          </w:p>
        </w:tc>
        <w:tc>
          <w:tcPr>
            <w:tcW w:w="760" w:type="pct"/>
            <w:gridSpan w:val="3"/>
            <w:tcBorders>
              <w:top w:val="single" w:sz="4" w:space="0" w:color="4F81BD"/>
              <w:bottom w:val="dotted" w:sz="4" w:space="0" w:color="auto"/>
            </w:tcBorders>
            <w:shd w:val="clear" w:color="auto" w:fill="auto"/>
          </w:tcPr>
          <w:p w14:paraId="2FFE74BD" w14:textId="2E55E0B7" w:rsidR="00223DC0" w:rsidRPr="00936596" w:rsidRDefault="00EE4B3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IMP.DDIS</w:t>
            </w:r>
          </w:p>
        </w:tc>
        <w:tc>
          <w:tcPr>
            <w:tcW w:w="762" w:type="pct"/>
            <w:gridSpan w:val="3"/>
            <w:tcBorders>
              <w:top w:val="single" w:sz="4" w:space="0" w:color="4F81BD"/>
              <w:bottom w:val="dotted" w:sz="4" w:space="0" w:color="auto"/>
            </w:tcBorders>
            <w:shd w:val="clear" w:color="auto" w:fill="F2F2F2" w:themeFill="background1" w:themeFillShade="F2"/>
          </w:tcPr>
          <w:p w14:paraId="4FD13B25" w14:textId="77777777" w:rsidR="00223DC0" w:rsidRPr="00936596" w:rsidRDefault="00223DC0"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E36C0A"/>
                <w:sz w:val="22"/>
                <w:szCs w:val="22"/>
                <w:lang w:val="en-GB"/>
              </w:rPr>
              <w:t>Name:</w:t>
            </w:r>
          </w:p>
        </w:tc>
        <w:tc>
          <w:tcPr>
            <w:tcW w:w="2597" w:type="pct"/>
            <w:gridSpan w:val="10"/>
            <w:tcBorders>
              <w:top w:val="single" w:sz="4" w:space="0" w:color="4F81BD"/>
              <w:bottom w:val="dotted" w:sz="4" w:space="0" w:color="auto"/>
              <w:right w:val="nil"/>
            </w:tcBorders>
            <w:shd w:val="clear" w:color="auto" w:fill="auto"/>
          </w:tcPr>
          <w:p w14:paraId="28D6D508" w14:textId="62EA50A5" w:rsidR="00223DC0" w:rsidRPr="00936596" w:rsidRDefault="00EE4B3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Depl</w:t>
            </w:r>
            <w:r w:rsidR="00522739" w:rsidRPr="00936596">
              <w:rPr>
                <w:rFonts w:asciiTheme="majorHAnsi" w:hAnsiTheme="majorHAnsi" w:cstheme="majorHAnsi"/>
                <w:color w:val="548DD4"/>
                <w:sz w:val="22"/>
                <w:szCs w:val="22"/>
                <w:lang w:val="en-GB"/>
              </w:rPr>
              <w:t>o</w:t>
            </w:r>
            <w:r w:rsidRPr="00936596">
              <w:rPr>
                <w:rFonts w:asciiTheme="majorHAnsi" w:hAnsiTheme="majorHAnsi" w:cstheme="majorHAnsi"/>
                <w:color w:val="548DD4"/>
                <w:sz w:val="22"/>
                <w:szCs w:val="22"/>
                <w:lang w:val="en-GB"/>
              </w:rPr>
              <w:t>y Digital Identity Service</w:t>
            </w:r>
          </w:p>
        </w:tc>
      </w:tr>
      <w:tr w:rsidR="00223DC0" w:rsidRPr="00936596" w14:paraId="1668FF2C" w14:textId="77777777" w:rsidTr="00512D6A">
        <w:trPr>
          <w:cantSplit/>
        </w:trPr>
        <w:tc>
          <w:tcPr>
            <w:tcW w:w="2716" w:type="pct"/>
            <w:gridSpan w:val="10"/>
            <w:tcBorders>
              <w:top w:val="single" w:sz="4" w:space="0" w:color="4F81BD"/>
              <w:left w:val="nil"/>
              <w:bottom w:val="dotted" w:sz="4" w:space="0" w:color="auto"/>
              <w:right w:val="nil"/>
            </w:tcBorders>
            <w:shd w:val="clear" w:color="auto" w:fill="auto"/>
          </w:tcPr>
          <w:p w14:paraId="19B28450" w14:textId="77777777" w:rsidR="00223DC0" w:rsidRPr="00936596" w:rsidRDefault="00223DC0"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Expected Deliverables</w:t>
            </w:r>
          </w:p>
        </w:tc>
        <w:tc>
          <w:tcPr>
            <w:tcW w:w="2284" w:type="pct"/>
            <w:gridSpan w:val="7"/>
            <w:tcBorders>
              <w:top w:val="single" w:sz="4" w:space="0" w:color="4F81BD"/>
              <w:left w:val="nil"/>
              <w:bottom w:val="dotted" w:sz="4" w:space="0" w:color="auto"/>
              <w:right w:val="nil"/>
            </w:tcBorders>
            <w:shd w:val="clear" w:color="auto" w:fill="auto"/>
          </w:tcPr>
          <w:p w14:paraId="708AC308" w14:textId="77777777" w:rsidR="00223DC0" w:rsidRPr="00936596" w:rsidRDefault="00223DC0"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Tasks</w:t>
            </w:r>
          </w:p>
        </w:tc>
      </w:tr>
      <w:tr w:rsidR="00EE4B34" w:rsidRPr="00936596" w14:paraId="5C384FE3" w14:textId="77777777" w:rsidTr="00EE4B34">
        <w:trPr>
          <w:cantSplit/>
          <w:trHeight w:val="273"/>
        </w:trPr>
        <w:tc>
          <w:tcPr>
            <w:tcW w:w="881" w:type="pct"/>
            <w:tcBorders>
              <w:top w:val="dotted" w:sz="4" w:space="0" w:color="auto"/>
              <w:left w:val="nil"/>
              <w:bottom w:val="dotted" w:sz="4" w:space="0" w:color="808080" w:themeColor="background1" w:themeShade="80"/>
              <w:right w:val="single" w:sz="4" w:space="0" w:color="548DD4"/>
            </w:tcBorders>
            <w:shd w:val="clear" w:color="auto" w:fill="auto"/>
            <w:vAlign w:val="center"/>
          </w:tcPr>
          <w:p w14:paraId="5511F8CD" w14:textId="005FD7CB" w:rsidR="00EE4B34" w:rsidRPr="00936596" w:rsidRDefault="00EE4B3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IMP.DDIS.D6-1</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2D82A4B2" w14:textId="77E64409" w:rsidR="00EE4B34" w:rsidRPr="00936596" w:rsidRDefault="00EE4B3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Correction Report</w:t>
            </w:r>
          </w:p>
        </w:tc>
        <w:tc>
          <w:tcPr>
            <w:tcW w:w="2306" w:type="pct"/>
            <w:gridSpan w:val="8"/>
            <w:vMerge w:val="restart"/>
            <w:tcBorders>
              <w:top w:val="dotted" w:sz="4" w:space="0" w:color="auto"/>
              <w:left w:val="single" w:sz="4" w:space="0" w:color="548DD4"/>
              <w:right w:val="nil"/>
            </w:tcBorders>
            <w:shd w:val="clear" w:color="auto" w:fill="auto"/>
            <w:vAlign w:val="center"/>
          </w:tcPr>
          <w:p w14:paraId="05799D43" w14:textId="608F6C54" w:rsidR="00EE4B34" w:rsidRPr="00936596" w:rsidRDefault="008A6756"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Debugging and Remediations</w:t>
            </w:r>
          </w:p>
          <w:p w14:paraId="2D3C8BBB" w14:textId="77777777" w:rsidR="00EE4B34" w:rsidRPr="00936596" w:rsidRDefault="00EE4B34"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Install and configure on production</w:t>
            </w:r>
          </w:p>
          <w:p w14:paraId="03893D6A" w14:textId="77777777" w:rsidR="00EE4B34" w:rsidRPr="00936596" w:rsidRDefault="00EE4B34"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Perform acceptance testing</w:t>
            </w:r>
          </w:p>
          <w:p w14:paraId="07F4FA70" w14:textId="25852113" w:rsidR="00EE4B34" w:rsidRPr="00936596" w:rsidRDefault="00EE4B34"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Produce the product documentation</w:t>
            </w:r>
          </w:p>
        </w:tc>
      </w:tr>
      <w:tr w:rsidR="00EE4B34" w:rsidRPr="00936596" w14:paraId="74725E79" w14:textId="77777777" w:rsidTr="00EE4B34">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775D8FF4" w14:textId="57CCFD70" w:rsidR="00EE4B34" w:rsidRPr="00936596" w:rsidRDefault="00EE4B3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IMP.DDIS.D6-2</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5B687156" w14:textId="6E2396C3" w:rsidR="00EE4B34" w:rsidRPr="00936596" w:rsidRDefault="00EE4B3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Installation and Configuration Report</w:t>
            </w:r>
          </w:p>
        </w:tc>
        <w:tc>
          <w:tcPr>
            <w:tcW w:w="2306" w:type="pct"/>
            <w:gridSpan w:val="8"/>
            <w:vMerge/>
            <w:tcBorders>
              <w:left w:val="single" w:sz="4" w:space="0" w:color="548DD4"/>
              <w:right w:val="nil"/>
            </w:tcBorders>
            <w:shd w:val="clear" w:color="auto" w:fill="auto"/>
            <w:vAlign w:val="center"/>
          </w:tcPr>
          <w:p w14:paraId="50D0C715" w14:textId="77777777" w:rsidR="00EE4B34" w:rsidRPr="00936596" w:rsidRDefault="00EE4B34" w:rsidP="00A0303A">
            <w:pPr>
              <w:widowControl w:val="0"/>
              <w:spacing w:line="276" w:lineRule="auto"/>
              <w:rPr>
                <w:rFonts w:asciiTheme="majorHAnsi" w:hAnsiTheme="majorHAnsi" w:cstheme="majorHAnsi"/>
                <w:sz w:val="22"/>
                <w:szCs w:val="22"/>
                <w:lang w:val="en-GB"/>
              </w:rPr>
            </w:pPr>
          </w:p>
        </w:tc>
      </w:tr>
      <w:tr w:rsidR="00EE4B34" w:rsidRPr="00936596" w14:paraId="50A06C14" w14:textId="77777777" w:rsidTr="00EE4B34">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629F2CBC" w14:textId="1B5A20F0" w:rsidR="00EE4B34" w:rsidRPr="00936596" w:rsidRDefault="00EE4B3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IMP.DDIS.D6-3</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0F840DFA" w14:textId="6BAE53F4" w:rsidR="00EE4B34" w:rsidRPr="00936596" w:rsidRDefault="00EE4B3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Acceptance Report</w:t>
            </w:r>
          </w:p>
        </w:tc>
        <w:tc>
          <w:tcPr>
            <w:tcW w:w="2306" w:type="pct"/>
            <w:gridSpan w:val="8"/>
            <w:vMerge/>
            <w:tcBorders>
              <w:left w:val="single" w:sz="4" w:space="0" w:color="548DD4"/>
              <w:right w:val="nil"/>
            </w:tcBorders>
            <w:shd w:val="clear" w:color="auto" w:fill="auto"/>
            <w:vAlign w:val="center"/>
          </w:tcPr>
          <w:p w14:paraId="5818F5F4" w14:textId="77777777" w:rsidR="00EE4B34" w:rsidRPr="00936596" w:rsidRDefault="00EE4B34" w:rsidP="00A0303A">
            <w:pPr>
              <w:widowControl w:val="0"/>
              <w:spacing w:line="276" w:lineRule="auto"/>
              <w:rPr>
                <w:rFonts w:asciiTheme="majorHAnsi" w:hAnsiTheme="majorHAnsi" w:cstheme="majorHAnsi"/>
                <w:sz w:val="22"/>
                <w:szCs w:val="22"/>
                <w:lang w:val="en-GB"/>
              </w:rPr>
            </w:pPr>
          </w:p>
        </w:tc>
      </w:tr>
      <w:tr w:rsidR="00EE4B34" w:rsidRPr="00936596" w14:paraId="68714611" w14:textId="77777777" w:rsidTr="00EE4B34">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355F1E52" w14:textId="19D79D65" w:rsidR="00EE4B34" w:rsidRPr="00936596" w:rsidRDefault="00EE4B3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IMP.DDIS.D7</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1D1B0E93" w14:textId="7FBDF8F0" w:rsidR="00EE4B34" w:rsidRPr="00936596" w:rsidRDefault="00EE4B3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Product Documentation (User Manuals)</w:t>
            </w:r>
          </w:p>
        </w:tc>
        <w:tc>
          <w:tcPr>
            <w:tcW w:w="2306" w:type="pct"/>
            <w:gridSpan w:val="8"/>
            <w:vMerge/>
            <w:tcBorders>
              <w:left w:val="single" w:sz="4" w:space="0" w:color="548DD4"/>
              <w:right w:val="nil"/>
            </w:tcBorders>
            <w:shd w:val="clear" w:color="auto" w:fill="auto"/>
            <w:vAlign w:val="center"/>
          </w:tcPr>
          <w:p w14:paraId="320AEEA0" w14:textId="77777777" w:rsidR="00EE4B34" w:rsidRPr="00936596" w:rsidRDefault="00EE4B34" w:rsidP="00A0303A">
            <w:pPr>
              <w:widowControl w:val="0"/>
              <w:spacing w:line="276" w:lineRule="auto"/>
              <w:rPr>
                <w:rFonts w:asciiTheme="majorHAnsi" w:hAnsiTheme="majorHAnsi" w:cstheme="majorHAnsi"/>
                <w:sz w:val="22"/>
                <w:szCs w:val="22"/>
                <w:lang w:val="en-GB"/>
              </w:rPr>
            </w:pPr>
          </w:p>
        </w:tc>
      </w:tr>
      <w:tr w:rsidR="00EE4B34" w:rsidRPr="00936596" w14:paraId="57C7CFD2" w14:textId="77777777" w:rsidTr="00512D6A">
        <w:trPr>
          <w:cantSplit/>
        </w:trPr>
        <w:tc>
          <w:tcPr>
            <w:tcW w:w="881" w:type="pct"/>
            <w:tcBorders>
              <w:top w:val="dotted" w:sz="4" w:space="0" w:color="808080"/>
              <w:left w:val="nil"/>
              <w:bottom w:val="dotted" w:sz="4" w:space="0" w:color="808080"/>
            </w:tcBorders>
            <w:shd w:val="clear" w:color="auto" w:fill="auto"/>
          </w:tcPr>
          <w:p w14:paraId="5C99E120" w14:textId="77777777" w:rsidR="00EE4B34" w:rsidRPr="00936596" w:rsidRDefault="00EE4B3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Timeline</w:t>
            </w:r>
          </w:p>
        </w:tc>
        <w:tc>
          <w:tcPr>
            <w:tcW w:w="338" w:type="pct"/>
            <w:tcBorders>
              <w:top w:val="dotted" w:sz="4" w:space="0" w:color="auto"/>
              <w:bottom w:val="dotted" w:sz="4" w:space="0" w:color="auto"/>
            </w:tcBorders>
            <w:shd w:val="clear" w:color="auto" w:fill="F2F2F2"/>
          </w:tcPr>
          <w:p w14:paraId="165E787F"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Jan</w:t>
            </w:r>
          </w:p>
        </w:tc>
        <w:tc>
          <w:tcPr>
            <w:tcW w:w="337" w:type="pct"/>
            <w:tcBorders>
              <w:top w:val="dotted" w:sz="4" w:space="0" w:color="auto"/>
              <w:bottom w:val="dotted" w:sz="4" w:space="0" w:color="auto"/>
            </w:tcBorders>
            <w:shd w:val="clear" w:color="auto" w:fill="F2F2F2"/>
          </w:tcPr>
          <w:p w14:paraId="41415AE1"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Feb</w:t>
            </w:r>
          </w:p>
        </w:tc>
        <w:tc>
          <w:tcPr>
            <w:tcW w:w="345" w:type="pct"/>
            <w:gridSpan w:val="2"/>
            <w:tcBorders>
              <w:top w:val="dotted" w:sz="4" w:space="0" w:color="auto"/>
              <w:bottom w:val="dotted" w:sz="4" w:space="0" w:color="auto"/>
            </w:tcBorders>
            <w:shd w:val="clear" w:color="auto" w:fill="F2F2F2"/>
          </w:tcPr>
          <w:p w14:paraId="0348532B"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Mar</w:t>
            </w:r>
          </w:p>
        </w:tc>
        <w:tc>
          <w:tcPr>
            <w:tcW w:w="341" w:type="pct"/>
            <w:tcBorders>
              <w:top w:val="dotted" w:sz="4" w:space="0" w:color="auto"/>
              <w:bottom w:val="dotted" w:sz="4" w:space="0" w:color="auto"/>
            </w:tcBorders>
            <w:shd w:val="clear" w:color="auto" w:fill="F2F2F2"/>
          </w:tcPr>
          <w:p w14:paraId="08AB3B8B"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Apr</w:t>
            </w:r>
          </w:p>
        </w:tc>
        <w:tc>
          <w:tcPr>
            <w:tcW w:w="343" w:type="pct"/>
            <w:gridSpan w:val="2"/>
            <w:tcBorders>
              <w:top w:val="dotted" w:sz="4" w:space="0" w:color="auto"/>
              <w:bottom w:val="dotted" w:sz="4" w:space="0" w:color="auto"/>
            </w:tcBorders>
            <w:shd w:val="clear" w:color="auto" w:fill="F2F2F2"/>
          </w:tcPr>
          <w:p w14:paraId="2C17E957"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May</w:t>
            </w:r>
          </w:p>
        </w:tc>
        <w:tc>
          <w:tcPr>
            <w:tcW w:w="339" w:type="pct"/>
            <w:gridSpan w:val="3"/>
            <w:tcBorders>
              <w:top w:val="dotted" w:sz="4" w:space="0" w:color="auto"/>
              <w:bottom w:val="dotted" w:sz="4" w:space="0" w:color="auto"/>
            </w:tcBorders>
            <w:shd w:val="clear" w:color="auto" w:fill="F2F2F2"/>
          </w:tcPr>
          <w:p w14:paraId="2C5F6EA9"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Jun</w:t>
            </w:r>
          </w:p>
        </w:tc>
        <w:tc>
          <w:tcPr>
            <w:tcW w:w="386" w:type="pct"/>
            <w:tcBorders>
              <w:top w:val="dotted" w:sz="4" w:space="0" w:color="auto"/>
              <w:bottom w:val="dotted" w:sz="4" w:space="0" w:color="auto"/>
            </w:tcBorders>
            <w:shd w:val="clear" w:color="auto" w:fill="F2F2F2"/>
          </w:tcPr>
          <w:p w14:paraId="64251F99"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Jul</w:t>
            </w:r>
          </w:p>
        </w:tc>
        <w:tc>
          <w:tcPr>
            <w:tcW w:w="311" w:type="pct"/>
            <w:tcBorders>
              <w:top w:val="dotted" w:sz="4" w:space="0" w:color="auto"/>
              <w:bottom w:val="dotted" w:sz="4" w:space="0" w:color="auto"/>
            </w:tcBorders>
            <w:shd w:val="clear" w:color="auto" w:fill="F2F2F2"/>
          </w:tcPr>
          <w:p w14:paraId="7F3A1CBD"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Aug</w:t>
            </w:r>
          </w:p>
        </w:tc>
        <w:tc>
          <w:tcPr>
            <w:tcW w:w="341" w:type="pct"/>
            <w:tcBorders>
              <w:top w:val="dotted" w:sz="4" w:space="0" w:color="auto"/>
              <w:bottom w:val="dotted" w:sz="4" w:space="0" w:color="auto"/>
            </w:tcBorders>
            <w:shd w:val="clear" w:color="auto" w:fill="F2F2F2"/>
          </w:tcPr>
          <w:p w14:paraId="736D733F"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Sep</w:t>
            </w:r>
          </w:p>
        </w:tc>
        <w:tc>
          <w:tcPr>
            <w:tcW w:w="340" w:type="pct"/>
            <w:tcBorders>
              <w:top w:val="dotted" w:sz="4" w:space="0" w:color="auto"/>
              <w:bottom w:val="dotted" w:sz="4" w:space="0" w:color="auto"/>
              <w:right w:val="single" w:sz="4" w:space="0" w:color="548DD4"/>
            </w:tcBorders>
            <w:shd w:val="clear" w:color="auto" w:fill="F2F2F2"/>
          </w:tcPr>
          <w:p w14:paraId="48EB2A01"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Oct</w:t>
            </w:r>
          </w:p>
        </w:tc>
        <w:tc>
          <w:tcPr>
            <w:tcW w:w="341" w:type="pct"/>
            <w:tcBorders>
              <w:top w:val="dotted" w:sz="4" w:space="0" w:color="auto"/>
              <w:left w:val="single" w:sz="4" w:space="0" w:color="548DD4"/>
              <w:bottom w:val="dotted" w:sz="4" w:space="0" w:color="auto"/>
            </w:tcBorders>
            <w:shd w:val="clear" w:color="auto" w:fill="F2F2F2"/>
          </w:tcPr>
          <w:p w14:paraId="00B7346B"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Nov</w:t>
            </w:r>
          </w:p>
        </w:tc>
        <w:tc>
          <w:tcPr>
            <w:tcW w:w="357" w:type="pct"/>
            <w:tcBorders>
              <w:top w:val="dotted" w:sz="4" w:space="0" w:color="auto"/>
              <w:bottom w:val="dotted" w:sz="4" w:space="0" w:color="auto"/>
              <w:right w:val="nil"/>
            </w:tcBorders>
            <w:shd w:val="clear" w:color="auto" w:fill="F2F2F2"/>
          </w:tcPr>
          <w:p w14:paraId="0F62AE5D"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Dec</w:t>
            </w:r>
          </w:p>
        </w:tc>
      </w:tr>
      <w:tr w:rsidR="00EE4B34" w:rsidRPr="00936596" w14:paraId="704AAD85" w14:textId="77777777" w:rsidTr="00512D6A">
        <w:trPr>
          <w:cantSplit/>
        </w:trPr>
        <w:tc>
          <w:tcPr>
            <w:tcW w:w="881" w:type="pct"/>
            <w:tcBorders>
              <w:top w:val="dotted" w:sz="4" w:space="0" w:color="808080"/>
              <w:left w:val="nil"/>
              <w:bottom w:val="dotted" w:sz="4" w:space="0" w:color="808080"/>
            </w:tcBorders>
            <w:shd w:val="clear" w:color="auto" w:fill="auto"/>
          </w:tcPr>
          <w:p w14:paraId="277C8CCF" w14:textId="77777777" w:rsidR="00EE4B34" w:rsidRPr="00936596" w:rsidRDefault="00EE4B3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2022</w:t>
            </w:r>
          </w:p>
        </w:tc>
        <w:tc>
          <w:tcPr>
            <w:tcW w:w="338" w:type="pct"/>
            <w:tcBorders>
              <w:top w:val="dotted" w:sz="4" w:space="0" w:color="auto"/>
              <w:bottom w:val="dotted" w:sz="4" w:space="0" w:color="auto"/>
              <w:right w:val="single" w:sz="4" w:space="0" w:color="548DD4"/>
            </w:tcBorders>
            <w:shd w:val="clear" w:color="auto" w:fill="auto"/>
          </w:tcPr>
          <w:p w14:paraId="7032B75D"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64B166A4"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04BB8529"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28F038BB"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22BD38AD"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5033F70D"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74997C05"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3F37C4E7"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598999C6"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0EDD2231" w14:textId="77777777" w:rsidR="00EE4B34" w:rsidRPr="00936596" w:rsidRDefault="00EE4B34" w:rsidP="00A0303A">
            <w:pPr>
              <w:widowControl w:val="0"/>
              <w:spacing w:line="276" w:lineRule="auto"/>
              <w:jc w:val="center"/>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54755C6F" w14:textId="77777777" w:rsidR="00EE4B34" w:rsidRPr="00936596" w:rsidRDefault="00EE4B34" w:rsidP="00A0303A">
            <w:pPr>
              <w:widowControl w:val="0"/>
              <w:spacing w:line="276" w:lineRule="auto"/>
              <w:jc w:val="right"/>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3567F5BA" w14:textId="77777777" w:rsidR="00EE4B34" w:rsidRPr="00936596" w:rsidRDefault="00EE4B34" w:rsidP="00A0303A">
            <w:pPr>
              <w:widowControl w:val="0"/>
              <w:spacing w:line="276" w:lineRule="auto"/>
              <w:rPr>
                <w:rFonts w:asciiTheme="majorHAnsi" w:hAnsiTheme="majorHAnsi" w:cstheme="majorHAnsi"/>
                <w:sz w:val="22"/>
                <w:szCs w:val="22"/>
                <w:lang w:val="en-GB"/>
              </w:rPr>
            </w:pPr>
          </w:p>
        </w:tc>
      </w:tr>
      <w:tr w:rsidR="00EE4B34" w:rsidRPr="00936596" w14:paraId="58F5EF6F" w14:textId="77777777" w:rsidTr="00512D6A">
        <w:trPr>
          <w:cantSplit/>
        </w:trPr>
        <w:tc>
          <w:tcPr>
            <w:tcW w:w="881" w:type="pct"/>
            <w:tcBorders>
              <w:top w:val="dotted" w:sz="4" w:space="0" w:color="808080"/>
              <w:left w:val="nil"/>
              <w:bottom w:val="dotted" w:sz="4" w:space="0" w:color="808080"/>
            </w:tcBorders>
            <w:shd w:val="clear" w:color="auto" w:fill="auto"/>
          </w:tcPr>
          <w:p w14:paraId="7BEFB60F" w14:textId="77777777" w:rsidR="00EE4B34" w:rsidRPr="00936596" w:rsidRDefault="00EE4B3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2023</w:t>
            </w:r>
          </w:p>
        </w:tc>
        <w:tc>
          <w:tcPr>
            <w:tcW w:w="338" w:type="pct"/>
            <w:tcBorders>
              <w:top w:val="dotted" w:sz="4" w:space="0" w:color="auto"/>
              <w:bottom w:val="dotted" w:sz="4" w:space="0" w:color="auto"/>
              <w:right w:val="single" w:sz="4" w:space="0" w:color="548DD4"/>
            </w:tcBorders>
            <w:shd w:val="clear" w:color="auto" w:fill="auto"/>
          </w:tcPr>
          <w:p w14:paraId="36284946"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428FC497"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2075BD9C"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5FF7BA99"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3DBE70E0"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4DFD0D6D"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7FF8F672"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0D136A2E"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3CDD1671"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08B2BB94"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4BD2DE07"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739C9466" w14:textId="77777777" w:rsidR="00EE4B34" w:rsidRPr="00936596" w:rsidRDefault="00EE4B34" w:rsidP="00A0303A">
            <w:pPr>
              <w:widowControl w:val="0"/>
              <w:spacing w:line="276" w:lineRule="auto"/>
              <w:rPr>
                <w:rFonts w:asciiTheme="majorHAnsi" w:hAnsiTheme="majorHAnsi" w:cstheme="majorHAnsi"/>
                <w:sz w:val="22"/>
                <w:szCs w:val="22"/>
                <w:lang w:val="en-GB"/>
              </w:rPr>
            </w:pPr>
          </w:p>
        </w:tc>
      </w:tr>
      <w:tr w:rsidR="00EE4B34" w:rsidRPr="00936596" w14:paraId="7326F301" w14:textId="77777777" w:rsidTr="008A6756">
        <w:trPr>
          <w:cantSplit/>
        </w:trPr>
        <w:tc>
          <w:tcPr>
            <w:tcW w:w="881" w:type="pct"/>
            <w:tcBorders>
              <w:top w:val="dotted" w:sz="4" w:space="0" w:color="808080"/>
              <w:left w:val="nil"/>
              <w:bottom w:val="dotted" w:sz="4" w:space="0" w:color="808080"/>
            </w:tcBorders>
            <w:shd w:val="clear" w:color="auto" w:fill="auto"/>
          </w:tcPr>
          <w:p w14:paraId="6DEF6231" w14:textId="77777777" w:rsidR="00EE4B34" w:rsidRPr="00936596" w:rsidRDefault="00EE4B3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2024</w:t>
            </w:r>
          </w:p>
        </w:tc>
        <w:tc>
          <w:tcPr>
            <w:tcW w:w="338" w:type="pct"/>
            <w:tcBorders>
              <w:top w:val="dotted" w:sz="4" w:space="0" w:color="auto"/>
              <w:bottom w:val="dotted" w:sz="4" w:space="0" w:color="auto"/>
              <w:right w:val="single" w:sz="4" w:space="0" w:color="548DD4"/>
            </w:tcBorders>
            <w:shd w:val="clear" w:color="auto" w:fill="auto"/>
          </w:tcPr>
          <w:p w14:paraId="1396EF15"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205EC715"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6F082AEC"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276385B7" w14:textId="1EC7792C" w:rsidR="00EE4B34" w:rsidRPr="00936596" w:rsidRDefault="00D1214E" w:rsidP="00A0303A">
            <w:pPr>
              <w:widowControl w:val="0"/>
              <w:spacing w:line="276" w:lineRule="auto"/>
              <w:jc w:val="right"/>
              <w:rPr>
                <w:rFonts w:asciiTheme="majorHAnsi" w:hAnsiTheme="majorHAnsi" w:cstheme="majorHAnsi"/>
                <w:sz w:val="22"/>
                <w:szCs w:val="22"/>
                <w:lang w:val="en-GB"/>
              </w:rPr>
            </w:pPr>
            <w:r w:rsidRPr="00936596">
              <w:rPr>
                <w:rFonts w:ascii="Segoe UI Symbol" w:eastAsia="Segoe UI Symbol" w:hAnsi="Segoe UI Symbol" w:cstheme="majorHAnsi"/>
                <w:b/>
                <w:bCs/>
                <w:color w:val="000000" w:themeColor="text1"/>
                <w:sz w:val="22"/>
                <w:szCs w:val="22"/>
                <w:lang w:val="en-GB" w:eastAsia="ja-JP"/>
              </w:rPr>
              <w:t>◆</w:t>
            </w:r>
          </w:p>
        </w:tc>
        <w:tc>
          <w:tcPr>
            <w:tcW w:w="343" w:type="pct"/>
            <w:gridSpan w:val="2"/>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300D7933"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0FEF6A74"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6ED39E35"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47694EB1"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2DFCA475"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503DF345"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73AA84F1" w14:textId="77777777" w:rsidR="00EE4B34" w:rsidRPr="00936596" w:rsidRDefault="00EE4B34" w:rsidP="00A0303A">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6FBAFA73" w14:textId="77777777" w:rsidR="00EE4B34" w:rsidRPr="00936596" w:rsidRDefault="00EE4B34" w:rsidP="00A0303A">
            <w:pPr>
              <w:widowControl w:val="0"/>
              <w:spacing w:line="276" w:lineRule="auto"/>
              <w:rPr>
                <w:rFonts w:asciiTheme="majorHAnsi" w:hAnsiTheme="majorHAnsi" w:cstheme="majorHAnsi"/>
                <w:sz w:val="22"/>
                <w:szCs w:val="22"/>
                <w:lang w:val="en-GB"/>
              </w:rPr>
            </w:pPr>
          </w:p>
        </w:tc>
      </w:tr>
      <w:tr w:rsidR="00EE4B34" w:rsidRPr="00936596" w14:paraId="29795012" w14:textId="77777777" w:rsidTr="00512D6A">
        <w:tc>
          <w:tcPr>
            <w:tcW w:w="5000" w:type="pct"/>
            <w:gridSpan w:val="17"/>
            <w:tcBorders>
              <w:top w:val="dotted" w:sz="4" w:space="0" w:color="808080" w:themeColor="background1" w:themeShade="80"/>
              <w:left w:val="nil"/>
              <w:bottom w:val="dotted" w:sz="4" w:space="0" w:color="auto"/>
              <w:right w:val="nil"/>
            </w:tcBorders>
            <w:shd w:val="clear" w:color="auto" w:fill="auto"/>
          </w:tcPr>
          <w:p w14:paraId="69CDC084" w14:textId="77777777" w:rsidR="00EE4B34" w:rsidRPr="00936596" w:rsidRDefault="00EE4B34" w:rsidP="00A0303A">
            <w:pPr>
              <w:widowControl w:val="0"/>
              <w:spacing w:line="276" w:lineRule="auto"/>
              <w:jc w:val="center"/>
              <w:rPr>
                <w:rFonts w:asciiTheme="majorHAnsi" w:hAnsiTheme="majorHAnsi" w:cstheme="majorHAnsi"/>
                <w:color w:val="E36C0A" w:themeColor="accent6" w:themeShade="BF"/>
                <w:sz w:val="22"/>
                <w:szCs w:val="22"/>
                <w:lang w:val="en-GB"/>
              </w:rPr>
            </w:pPr>
          </w:p>
          <w:p w14:paraId="155F74D4" w14:textId="77777777" w:rsidR="00EE4B34" w:rsidRPr="00936596" w:rsidRDefault="00EE4B34"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Activity Description</w:t>
            </w:r>
          </w:p>
          <w:p w14:paraId="0A119993" w14:textId="77777777" w:rsidR="00EE4B34" w:rsidRPr="00936596" w:rsidRDefault="00EE4B34" w:rsidP="00A0303A">
            <w:pPr>
              <w:widowControl w:val="0"/>
              <w:spacing w:line="276" w:lineRule="auto"/>
              <w:jc w:val="center"/>
              <w:rPr>
                <w:rFonts w:asciiTheme="majorHAnsi" w:hAnsiTheme="majorHAnsi" w:cstheme="majorHAnsi"/>
                <w:color w:val="E36C0A" w:themeColor="accent6" w:themeShade="BF"/>
                <w:sz w:val="22"/>
                <w:szCs w:val="22"/>
                <w:lang w:val="en-GB"/>
              </w:rPr>
            </w:pPr>
          </w:p>
          <w:p w14:paraId="5FDA9819" w14:textId="1534894B" w:rsidR="00D1214E" w:rsidRPr="00936596" w:rsidRDefault="00D1214E" w:rsidP="00A0303A">
            <w:pPr>
              <w:widowControl w:val="0"/>
              <w:spacing w:line="276" w:lineRule="auto"/>
              <w:rPr>
                <w:rFonts w:asciiTheme="majorHAnsi" w:eastAsia="Segoe UI Symbol" w:hAnsiTheme="majorHAnsi" w:cstheme="majorHAnsi"/>
                <w:color w:val="000000" w:themeColor="text1"/>
                <w:sz w:val="22"/>
                <w:szCs w:val="22"/>
                <w:lang w:val="en-GB" w:eastAsia="ja-JP"/>
              </w:rPr>
            </w:pPr>
            <w:r w:rsidRPr="00936596">
              <w:rPr>
                <w:rFonts w:ascii="Segoe UI Symbol" w:eastAsia="Segoe UI Symbol" w:hAnsi="Segoe UI Symbol" w:cstheme="majorHAnsi"/>
                <w:b/>
                <w:bCs/>
                <w:color w:val="000000" w:themeColor="text1"/>
                <w:sz w:val="22"/>
                <w:szCs w:val="22"/>
                <w:lang w:val="en-GB" w:eastAsia="ja-JP"/>
              </w:rPr>
              <w:t xml:space="preserve">◆ </w:t>
            </w:r>
            <w:r w:rsidRPr="00936596">
              <w:rPr>
                <w:rFonts w:asciiTheme="majorHAnsi" w:eastAsia="Segoe UI Symbol" w:hAnsiTheme="majorHAnsi" w:cstheme="majorHAnsi"/>
                <w:color w:val="000000" w:themeColor="text1"/>
                <w:sz w:val="22"/>
                <w:szCs w:val="22"/>
                <w:lang w:val="en-GB" w:eastAsia="ja-JP"/>
              </w:rPr>
              <w:t>Production version ready (clear of all bugs and fully corrected)</w:t>
            </w:r>
          </w:p>
          <w:p w14:paraId="1B83D139" w14:textId="2AFE3C6B" w:rsidR="007D6E7D" w:rsidRPr="00936596" w:rsidRDefault="007D6E7D" w:rsidP="00A0303A">
            <w:pPr>
              <w:widowControl w:val="0"/>
              <w:spacing w:line="276" w:lineRule="auto"/>
              <w:rPr>
                <w:rFonts w:asciiTheme="majorHAnsi" w:eastAsia="Segoe UI Symbol" w:hAnsiTheme="majorHAnsi" w:cstheme="majorHAnsi"/>
                <w:color w:val="000000" w:themeColor="text1"/>
                <w:sz w:val="22"/>
                <w:szCs w:val="22"/>
                <w:lang w:val="en-GB" w:eastAsia="ja-JP"/>
              </w:rPr>
            </w:pPr>
            <w:r w:rsidRPr="00936596">
              <w:rPr>
                <w:rFonts w:asciiTheme="majorHAnsi" w:eastAsia="Segoe UI Symbol" w:hAnsiTheme="majorHAnsi" w:cstheme="majorHAnsi"/>
                <w:b/>
                <w:bCs/>
                <w:color w:val="000000" w:themeColor="text1"/>
                <w:sz w:val="22"/>
                <w:szCs w:val="22"/>
                <w:lang w:val="en-GB" w:eastAsia="ja-JP"/>
              </w:rPr>
              <w:t xml:space="preserve">IC </w:t>
            </w:r>
            <w:r w:rsidRPr="00936596">
              <w:rPr>
                <w:rFonts w:asciiTheme="majorHAnsi" w:eastAsia="Segoe UI Symbol" w:hAnsiTheme="majorHAnsi" w:cstheme="majorHAnsi"/>
                <w:color w:val="000000" w:themeColor="text1"/>
                <w:sz w:val="22"/>
                <w:szCs w:val="22"/>
                <w:lang w:val="en-GB" w:eastAsia="ja-JP"/>
              </w:rPr>
              <w:t xml:space="preserve"> - Implementation Chapter</w:t>
            </w:r>
          </w:p>
          <w:p w14:paraId="75474C64" w14:textId="77777777" w:rsidR="00D1214E" w:rsidRPr="00936596" w:rsidRDefault="00D1214E" w:rsidP="00A0303A">
            <w:pPr>
              <w:widowControl w:val="0"/>
              <w:spacing w:line="276" w:lineRule="auto"/>
              <w:rPr>
                <w:rFonts w:asciiTheme="majorHAnsi" w:hAnsiTheme="majorHAnsi" w:cstheme="majorHAnsi"/>
                <w:noProof/>
                <w:sz w:val="22"/>
                <w:szCs w:val="22"/>
                <w:lang w:val="en-GB"/>
              </w:rPr>
            </w:pPr>
          </w:p>
          <w:p w14:paraId="7889D0BD" w14:textId="53EA2188" w:rsidR="00EE4B34" w:rsidRPr="00936596" w:rsidRDefault="00467268" w:rsidP="00A0303A">
            <w:pPr>
              <w:widowControl w:val="0"/>
              <w:spacing w:line="276" w:lineRule="auto"/>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logical approach of </w:t>
            </w:r>
            <w:r w:rsidR="008225AD" w:rsidRPr="00936596">
              <w:rPr>
                <w:rFonts w:asciiTheme="majorHAnsi" w:hAnsiTheme="majorHAnsi" w:cstheme="majorHAnsi"/>
                <w:noProof/>
                <w:sz w:val="22"/>
                <w:szCs w:val="22"/>
                <w:lang w:val="en-GB"/>
              </w:rPr>
              <w:t>this implementation chapter</w:t>
            </w:r>
            <w:r w:rsidRPr="00936596">
              <w:rPr>
                <w:rFonts w:asciiTheme="majorHAnsi" w:hAnsiTheme="majorHAnsi" w:cstheme="majorHAnsi"/>
                <w:noProof/>
                <w:sz w:val="22"/>
                <w:szCs w:val="22"/>
                <w:lang w:val="en-GB"/>
              </w:rPr>
              <w:t xml:space="preserve"> is presented in the figure below:</w:t>
            </w:r>
          </w:p>
          <w:p w14:paraId="2BD3C49F" w14:textId="12457985" w:rsidR="00467268" w:rsidRPr="00936596" w:rsidRDefault="00467268" w:rsidP="00A0303A">
            <w:pPr>
              <w:widowControl w:val="0"/>
              <w:spacing w:line="276" w:lineRule="auto"/>
              <w:rPr>
                <w:rFonts w:asciiTheme="majorHAnsi" w:hAnsiTheme="majorHAnsi" w:cstheme="majorHAnsi"/>
                <w:noProof/>
                <w:color w:val="E36C0A" w:themeColor="accent6" w:themeShade="BF"/>
                <w:sz w:val="22"/>
                <w:szCs w:val="22"/>
                <w:lang w:val="en-GB"/>
              </w:rPr>
            </w:pPr>
          </w:p>
          <w:p w14:paraId="18A40023" w14:textId="77777777" w:rsidR="00745BF8" w:rsidRPr="00936596" w:rsidRDefault="00745BF8" w:rsidP="00A0303A">
            <w:pPr>
              <w:widowControl w:val="0"/>
              <w:spacing w:line="276" w:lineRule="auto"/>
              <w:jc w:val="center"/>
              <w:rPr>
                <w:lang w:val="en-GB"/>
              </w:rPr>
            </w:pPr>
            <w:r w:rsidRPr="00936596">
              <w:rPr>
                <w:rFonts w:asciiTheme="majorHAnsi" w:hAnsiTheme="majorHAnsi" w:cstheme="majorHAnsi"/>
                <w:noProof/>
                <w:color w:val="E36C0A" w:themeColor="accent6" w:themeShade="BF"/>
                <w:sz w:val="22"/>
                <w:szCs w:val="22"/>
                <w:lang w:val="en-GB"/>
              </w:rPr>
              <w:drawing>
                <wp:inline distT="0" distB="0" distL="0" distR="0" wp14:anchorId="20E1EAEA" wp14:editId="0AFDD342">
                  <wp:extent cx="6278904" cy="2454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dis-1.png"/>
                          <pic:cNvPicPr/>
                        </pic:nvPicPr>
                        <pic:blipFill>
                          <a:blip r:embed="rId200">
                            <a:extLst>
                              <a:ext uri="{BEBA8EAE-BF5A-486C-A8C5-ECC9F3942E4B}">
                                <a14:imgProps xmlns:a14="http://schemas.microsoft.com/office/drawing/2010/main">
                                  <a14:imgLayer r:embed="rId201">
                                    <a14:imgEffect>
                                      <a14:sharpenSoften amount="50000"/>
                                    </a14:imgEffect>
                                  </a14:imgLayer>
                                </a14:imgProps>
                              </a:ext>
                            </a:extLst>
                          </a:blip>
                          <a:stretch>
                            <a:fillRect/>
                          </a:stretch>
                        </pic:blipFill>
                        <pic:spPr>
                          <a:xfrm>
                            <a:off x="0" y="0"/>
                            <a:ext cx="6278904" cy="2454910"/>
                          </a:xfrm>
                          <a:prstGeom prst="rect">
                            <a:avLst/>
                          </a:prstGeom>
                        </pic:spPr>
                      </pic:pic>
                    </a:graphicData>
                  </a:graphic>
                </wp:inline>
              </w:drawing>
            </w:r>
          </w:p>
          <w:p w14:paraId="0E53B06C" w14:textId="2BE42484" w:rsidR="00745BF8" w:rsidRPr="00936596" w:rsidRDefault="00745BF8" w:rsidP="00A0303A">
            <w:pPr>
              <w:pStyle w:val="Caption"/>
              <w:widowControl w:val="0"/>
              <w:spacing w:line="276" w:lineRule="auto"/>
              <w:jc w:val="center"/>
              <w:rPr>
                <w:rFonts w:asciiTheme="majorHAnsi" w:hAnsiTheme="majorHAnsi" w:cstheme="majorHAnsi"/>
                <w:b w:val="0"/>
                <w:color w:val="548DD4"/>
                <w:lang w:val="en-GB"/>
              </w:rPr>
            </w:pPr>
            <w:bookmarkStart w:id="259" w:name="_Toc114584320"/>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65</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Deploy Digital Identity Service</w:t>
            </w:r>
            <w:bookmarkEnd w:id="259"/>
          </w:p>
          <w:p w14:paraId="2E734E19" w14:textId="78253EF9" w:rsidR="00467268" w:rsidRPr="00936596" w:rsidRDefault="00467268" w:rsidP="00A0303A">
            <w:pPr>
              <w:widowControl w:val="0"/>
              <w:spacing w:line="276" w:lineRule="auto"/>
              <w:rPr>
                <w:rFonts w:asciiTheme="majorHAnsi" w:hAnsiTheme="majorHAnsi" w:cstheme="majorHAnsi"/>
                <w:color w:val="E36C0A" w:themeColor="accent6" w:themeShade="BF"/>
                <w:sz w:val="22"/>
                <w:szCs w:val="22"/>
                <w:lang w:val="en-GB"/>
              </w:rPr>
            </w:pPr>
          </w:p>
          <w:p w14:paraId="56C80EBC" w14:textId="77777777" w:rsidR="001C436D" w:rsidRPr="00936596" w:rsidRDefault="001C436D" w:rsidP="00A0303A">
            <w:pPr>
              <w:widowControl w:val="0"/>
              <w:spacing w:line="276" w:lineRule="auto"/>
              <w:rPr>
                <w:rFonts w:asciiTheme="majorHAnsi" w:hAnsiTheme="majorHAnsi" w:cstheme="majorHAnsi"/>
                <w:color w:val="E36C0A" w:themeColor="accent6" w:themeShade="BF"/>
                <w:sz w:val="22"/>
                <w:szCs w:val="22"/>
                <w:lang w:val="en-GB"/>
              </w:rPr>
            </w:pPr>
          </w:p>
          <w:p w14:paraId="13582987"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36BA690F"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figure above presents the logical approach of the described activity and not the time planning. All details about the time planning and about the major milestones within the described activity are presented in section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\r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themeColor="accent6" w:themeShade="BF"/>
                <w:sz w:val="22"/>
                <w:szCs w:val="22"/>
                <w:lang w:val="en-GB"/>
              </w:rPr>
              <w:t>5</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 xml:space="preserve"> -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sz w:val="22"/>
                <w:szCs w:val="22"/>
                <w:lang w:val="en-GB"/>
              </w:rPr>
              <w:t>Timetable of work</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w:t>
            </w:r>
          </w:p>
          <w:p w14:paraId="285D330D"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2FE8DC4C" w14:textId="083FD9CD" w:rsidR="00467268" w:rsidRPr="00936596" w:rsidRDefault="00467268" w:rsidP="00A0303A">
            <w:pPr>
              <w:widowControl w:val="0"/>
              <w:spacing w:line="276" w:lineRule="auto"/>
              <w:rPr>
                <w:rFonts w:asciiTheme="majorHAnsi" w:hAnsiTheme="majorHAnsi" w:cstheme="majorHAnsi"/>
                <w:color w:val="E36C0A" w:themeColor="accent6" w:themeShade="BF"/>
                <w:sz w:val="22"/>
                <w:szCs w:val="22"/>
                <w:lang w:val="en-GB"/>
              </w:rPr>
            </w:pPr>
          </w:p>
          <w:p w14:paraId="3FD9974D" w14:textId="7B1DB9C2" w:rsidR="008A6189" w:rsidRPr="00936596" w:rsidRDefault="008A618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Following the development of the Digital Identity Service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_Ref112539560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2.4.2</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_Ref112539569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color w:val="E36C0A"/>
                <w:sz w:val="22"/>
                <w:szCs w:val="22"/>
                <w:lang w:val="en-GB"/>
              </w:rPr>
              <w:t>IMP.BDIS - Build Digital Identity Service Implementation Chapter</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we will start the deployment to the production environment. Having as input the Test Report from the previous implementation chapter, the first activity will be to correct the </w:t>
            </w:r>
            <w:r w:rsidR="00A957B9" w:rsidRPr="00936596">
              <w:rPr>
                <w:rFonts w:asciiTheme="majorHAnsi" w:hAnsiTheme="majorHAnsi" w:cstheme="majorHAnsi"/>
                <w:sz w:val="22"/>
                <w:szCs w:val="22"/>
                <w:lang w:val="en-GB"/>
              </w:rPr>
              <w:t>defects</w:t>
            </w:r>
            <w:r w:rsidRPr="00936596">
              <w:rPr>
                <w:rFonts w:asciiTheme="majorHAnsi" w:hAnsiTheme="majorHAnsi" w:cstheme="majorHAnsi"/>
                <w:sz w:val="22"/>
                <w:szCs w:val="22"/>
                <w:lang w:val="en-GB"/>
              </w:rPr>
              <w:t xml:space="preserve"> mentioned in the report. This will be made on the DEVELOPMENT ENVIRONMENT and </w:t>
            </w:r>
            <w:r w:rsidR="00A957B9" w:rsidRPr="00936596">
              <w:rPr>
                <w:rFonts w:asciiTheme="majorHAnsi" w:hAnsiTheme="majorHAnsi" w:cstheme="majorHAnsi"/>
                <w:sz w:val="22"/>
                <w:szCs w:val="22"/>
                <w:lang w:val="en-GB"/>
              </w:rPr>
              <w:t>following</w:t>
            </w:r>
            <w:r w:rsidRPr="00936596">
              <w:rPr>
                <w:rFonts w:asciiTheme="majorHAnsi" w:hAnsiTheme="majorHAnsi" w:cstheme="majorHAnsi"/>
                <w:sz w:val="22"/>
                <w:szCs w:val="22"/>
                <w:lang w:val="en-GB"/>
              </w:rPr>
              <w:t xml:space="preserve"> the same procedure of </w:t>
            </w:r>
            <w:r w:rsidRPr="00936596">
              <w:rPr>
                <w:rFonts w:asciiTheme="majorHAnsi" w:hAnsiTheme="majorHAnsi" w:cstheme="majorHAnsi"/>
                <w:b/>
                <w:bCs/>
                <w:sz w:val="22"/>
                <w:szCs w:val="22"/>
                <w:lang w:val="en-GB"/>
              </w:rPr>
              <w:t xml:space="preserve">development -&gt; unit testing -&gt; factory acceptance </w:t>
            </w:r>
            <w:r w:rsidR="00A957B9" w:rsidRPr="00936596">
              <w:rPr>
                <w:rFonts w:asciiTheme="majorHAnsi" w:hAnsiTheme="majorHAnsi" w:cstheme="majorHAnsi"/>
                <w:b/>
                <w:bCs/>
                <w:sz w:val="22"/>
                <w:szCs w:val="22"/>
                <w:lang w:val="en-GB"/>
              </w:rPr>
              <w:t>testing</w:t>
            </w:r>
            <w:r w:rsidRPr="00936596">
              <w:rPr>
                <w:rFonts w:asciiTheme="majorHAnsi" w:hAnsiTheme="majorHAnsi" w:cstheme="majorHAnsi"/>
                <w:b/>
                <w:bCs/>
                <w:sz w:val="22"/>
                <w:szCs w:val="22"/>
                <w:lang w:val="en-GB"/>
              </w:rPr>
              <w:t xml:space="preserve"> -&gt; release to pre-production -&gt; test</w:t>
            </w:r>
            <w:r w:rsidRPr="00936596">
              <w:rPr>
                <w:rFonts w:asciiTheme="majorHAnsi" w:hAnsiTheme="majorHAnsi" w:cstheme="majorHAnsi"/>
                <w:sz w:val="22"/>
                <w:szCs w:val="22"/>
                <w:lang w:val="en-GB"/>
              </w:rPr>
              <w:t>. This activity will be concluded with the Correction Report.</w:t>
            </w:r>
          </w:p>
          <w:p w14:paraId="7ECABD3A" w14:textId="77777777" w:rsidR="008A6189" w:rsidRPr="00936596" w:rsidRDefault="008A6189" w:rsidP="00A0303A">
            <w:pPr>
              <w:widowControl w:val="0"/>
              <w:spacing w:line="276" w:lineRule="auto"/>
              <w:jc w:val="both"/>
              <w:rPr>
                <w:rFonts w:asciiTheme="majorHAnsi" w:hAnsiTheme="majorHAnsi" w:cstheme="majorHAnsi"/>
                <w:sz w:val="22"/>
                <w:szCs w:val="22"/>
                <w:lang w:val="en-GB"/>
              </w:rPr>
            </w:pPr>
          </w:p>
          <w:p w14:paraId="0E986C84" w14:textId="6DA3B8DB" w:rsidR="008A6189" w:rsidRPr="00936596" w:rsidRDefault="008A618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next task will be the installation and configuration on the PRODUCTION ENVIRONMENT. This task will be executed by our dedicated implementation engineers. In the same time we will produce the product documentation which will include all the manuals needed for the operation, administration and maintenance of the Digital Identity Service software.</w:t>
            </w:r>
          </w:p>
          <w:p w14:paraId="5ACBF4BD" w14:textId="77777777" w:rsidR="008A6189" w:rsidRPr="00936596" w:rsidRDefault="008A6189" w:rsidP="00A0303A">
            <w:pPr>
              <w:widowControl w:val="0"/>
              <w:spacing w:line="276" w:lineRule="auto"/>
              <w:jc w:val="both"/>
              <w:rPr>
                <w:rFonts w:asciiTheme="majorHAnsi" w:hAnsiTheme="majorHAnsi" w:cstheme="majorHAnsi"/>
                <w:sz w:val="22"/>
                <w:szCs w:val="22"/>
                <w:lang w:val="en-GB"/>
              </w:rPr>
            </w:pPr>
          </w:p>
          <w:p w14:paraId="5418979C" w14:textId="77777777" w:rsidR="006C28A8" w:rsidRPr="00936596" w:rsidRDefault="008A6189"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 </w:t>
            </w:r>
          </w:p>
          <w:p w14:paraId="0B21900D" w14:textId="048A3B75" w:rsidR="008A6189" w:rsidRPr="00936596" w:rsidRDefault="008A6189"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It is important to mention here that the </w:t>
            </w:r>
            <w:r w:rsidRPr="00936596">
              <w:rPr>
                <w:rFonts w:asciiTheme="majorHAnsi" w:hAnsiTheme="majorHAnsi" w:cstheme="majorHAnsi"/>
                <w:b/>
                <w:bCs/>
                <w:sz w:val="22"/>
                <w:szCs w:val="22"/>
                <w:lang w:val="en-GB"/>
              </w:rPr>
              <w:t>PRODUCTION ENVIRONMENT</w:t>
            </w:r>
            <w:r w:rsidRPr="00936596">
              <w:rPr>
                <w:rFonts w:asciiTheme="majorHAnsi" w:hAnsiTheme="majorHAnsi" w:cstheme="majorHAnsi"/>
                <w:sz w:val="22"/>
                <w:szCs w:val="22"/>
                <w:lang w:val="en-GB"/>
              </w:rPr>
              <w:t xml:space="preserve"> </w:t>
            </w:r>
            <w:r w:rsidR="00A957B9" w:rsidRPr="00936596">
              <w:rPr>
                <w:rFonts w:asciiTheme="majorHAnsi" w:hAnsiTheme="majorHAnsi" w:cstheme="majorHAnsi"/>
                <w:color w:val="E36C0A" w:themeColor="accent6" w:themeShade="BF"/>
                <w:sz w:val="22"/>
                <w:szCs w:val="22"/>
                <w:lang w:val="en-GB"/>
              </w:rPr>
              <w:t>consist</w:t>
            </w:r>
            <w:r w:rsidRPr="00936596">
              <w:rPr>
                <w:rFonts w:asciiTheme="majorHAnsi" w:hAnsiTheme="majorHAnsi" w:cstheme="majorHAnsi"/>
                <w:color w:val="E36C0A" w:themeColor="accent6" w:themeShade="BF"/>
                <w:sz w:val="22"/>
                <w:szCs w:val="22"/>
                <w:lang w:val="en-GB"/>
              </w:rPr>
              <w:t xml:space="preserve"> in all the </w:t>
            </w:r>
            <w:r w:rsidR="00A957B9" w:rsidRPr="00936596">
              <w:rPr>
                <w:rFonts w:asciiTheme="majorHAnsi" w:hAnsiTheme="majorHAnsi" w:cstheme="majorHAnsi"/>
                <w:color w:val="E36C0A" w:themeColor="accent6" w:themeShade="BF"/>
                <w:sz w:val="22"/>
                <w:szCs w:val="22"/>
                <w:lang w:val="en-GB"/>
              </w:rPr>
              <w:t>equipment</w:t>
            </w:r>
            <w:r w:rsidRPr="00936596">
              <w:rPr>
                <w:rFonts w:asciiTheme="majorHAnsi" w:hAnsiTheme="majorHAnsi" w:cstheme="majorHAnsi"/>
                <w:color w:val="E36C0A" w:themeColor="accent6" w:themeShade="BF"/>
                <w:sz w:val="22"/>
                <w:szCs w:val="22"/>
                <w:lang w:val="en-GB"/>
              </w:rPr>
              <w:t xml:space="preserve"> purchased through the earlier mentioned supply tender. At the moment when we will start the installation and configuration, this equipment shall be fully functional (100% delivered, installed, tested and commissioned). More details about the importance of this aspect are described in </w:t>
            </w:r>
            <w:r w:rsidRPr="00936596">
              <w:rPr>
                <w:rFonts w:asciiTheme="majorHAnsi" w:hAnsiTheme="majorHAnsi" w:cstheme="majorHAnsi"/>
                <w:b/>
                <w:bCs/>
                <w:sz w:val="22"/>
                <w:szCs w:val="22"/>
                <w:lang w:val="en-GB"/>
              </w:rPr>
              <w:t xml:space="preserve">section </w:t>
            </w:r>
            <w:r w:rsidRPr="00936596">
              <w:rPr>
                <w:rFonts w:asciiTheme="majorHAnsi" w:hAnsiTheme="majorHAnsi" w:cstheme="majorHAnsi"/>
                <w:b/>
                <w:bCs/>
                <w:sz w:val="22"/>
                <w:szCs w:val="22"/>
                <w:lang w:val="en-GB"/>
              </w:rPr>
              <w:fldChar w:fldCharType="begin"/>
            </w:r>
            <w:r w:rsidRPr="00936596">
              <w:rPr>
                <w:rFonts w:asciiTheme="majorHAnsi" w:hAnsiTheme="majorHAnsi" w:cstheme="majorHAnsi"/>
                <w:b/>
                <w:bCs/>
                <w:sz w:val="22"/>
                <w:szCs w:val="22"/>
                <w:lang w:val="en-GB"/>
              </w:rPr>
              <w:instrText xml:space="preserve"> REF _Ref403124183 \r \h  \* MERGEFORMAT </w:instrText>
            </w:r>
            <w:r w:rsidRPr="00936596">
              <w:rPr>
                <w:rFonts w:asciiTheme="majorHAnsi" w:hAnsiTheme="majorHAnsi" w:cstheme="majorHAnsi"/>
                <w:b/>
                <w:bCs/>
                <w:sz w:val="22"/>
                <w:szCs w:val="22"/>
                <w:lang w:val="en-GB"/>
              </w:rPr>
            </w:r>
            <w:r w:rsidRPr="00936596">
              <w:rPr>
                <w:rFonts w:asciiTheme="majorHAnsi" w:hAnsiTheme="majorHAnsi" w:cstheme="majorHAnsi"/>
                <w:b/>
                <w:bCs/>
                <w:sz w:val="22"/>
                <w:szCs w:val="22"/>
                <w:lang w:val="en-GB"/>
              </w:rPr>
              <w:fldChar w:fldCharType="separate"/>
            </w:r>
            <w:r w:rsidRPr="00936596">
              <w:rPr>
                <w:rFonts w:asciiTheme="majorHAnsi" w:hAnsiTheme="majorHAnsi" w:cstheme="majorHAnsi"/>
                <w:b/>
                <w:bCs/>
                <w:sz w:val="22"/>
                <w:szCs w:val="22"/>
                <w:lang w:val="en-GB"/>
              </w:rPr>
              <w:t>5</w:t>
            </w:r>
            <w:r w:rsidRPr="00936596">
              <w:rPr>
                <w:rFonts w:asciiTheme="majorHAnsi" w:hAnsiTheme="majorHAnsi" w:cstheme="majorHAnsi"/>
                <w:b/>
                <w:bCs/>
                <w:sz w:val="22"/>
                <w:szCs w:val="22"/>
                <w:lang w:val="en-GB"/>
              </w:rPr>
              <w:fldChar w:fldCharType="end"/>
            </w:r>
            <w:r w:rsidRPr="00936596">
              <w:rPr>
                <w:rFonts w:asciiTheme="majorHAnsi" w:hAnsiTheme="majorHAnsi" w:cstheme="majorHAnsi"/>
                <w:b/>
                <w:bCs/>
                <w:sz w:val="22"/>
                <w:szCs w:val="22"/>
                <w:lang w:val="en-GB"/>
              </w:rPr>
              <w:t xml:space="preserve"> - </w:t>
            </w:r>
            <w:r w:rsidRPr="00936596">
              <w:rPr>
                <w:rFonts w:asciiTheme="majorHAnsi" w:hAnsiTheme="majorHAnsi" w:cstheme="majorHAnsi"/>
                <w:b/>
                <w:bCs/>
                <w:sz w:val="22"/>
                <w:szCs w:val="22"/>
                <w:lang w:val="en-GB"/>
              </w:rPr>
              <w:fldChar w:fldCharType="begin"/>
            </w:r>
            <w:r w:rsidRPr="00936596">
              <w:rPr>
                <w:rFonts w:asciiTheme="majorHAnsi" w:hAnsiTheme="majorHAnsi" w:cstheme="majorHAnsi"/>
                <w:b/>
                <w:bCs/>
                <w:sz w:val="22"/>
                <w:szCs w:val="22"/>
                <w:lang w:val="en-GB"/>
              </w:rPr>
              <w:instrText xml:space="preserve"> REF _Ref403124183 \h  \* MERGEFORMAT </w:instrText>
            </w:r>
            <w:r w:rsidRPr="00936596">
              <w:rPr>
                <w:rFonts w:asciiTheme="majorHAnsi" w:hAnsiTheme="majorHAnsi" w:cstheme="majorHAnsi"/>
                <w:b/>
                <w:bCs/>
                <w:sz w:val="22"/>
                <w:szCs w:val="22"/>
                <w:lang w:val="en-GB"/>
              </w:rPr>
            </w:r>
            <w:r w:rsidRPr="00936596">
              <w:rPr>
                <w:rFonts w:asciiTheme="majorHAnsi" w:hAnsiTheme="majorHAnsi" w:cstheme="majorHAnsi"/>
                <w:b/>
                <w:bCs/>
                <w:sz w:val="22"/>
                <w:szCs w:val="22"/>
                <w:lang w:val="en-GB"/>
              </w:rPr>
              <w:fldChar w:fldCharType="separate"/>
            </w:r>
            <w:r w:rsidRPr="00936596">
              <w:rPr>
                <w:rFonts w:asciiTheme="majorHAnsi" w:hAnsiTheme="majorHAnsi" w:cstheme="majorHAnsi"/>
                <w:b/>
                <w:bCs/>
                <w:lang w:val="en-GB"/>
              </w:rPr>
              <w:t>Timetable of work</w:t>
            </w:r>
            <w:r w:rsidRPr="00936596">
              <w:rPr>
                <w:rFonts w:asciiTheme="majorHAnsi" w:hAnsiTheme="majorHAnsi" w:cstheme="majorHAnsi"/>
                <w:b/>
                <w:bCs/>
                <w:sz w:val="22"/>
                <w:szCs w:val="22"/>
                <w:lang w:val="en-GB"/>
              </w:rPr>
              <w:fldChar w:fldCharType="end"/>
            </w:r>
            <w:r w:rsidRPr="00936596">
              <w:rPr>
                <w:rFonts w:asciiTheme="majorHAnsi" w:hAnsiTheme="majorHAnsi" w:cstheme="majorHAnsi"/>
                <w:color w:val="E36C0A" w:themeColor="accent6" w:themeShade="BF"/>
                <w:sz w:val="22"/>
                <w:szCs w:val="22"/>
                <w:lang w:val="en-GB"/>
              </w:rPr>
              <w:t>.</w:t>
            </w:r>
          </w:p>
          <w:p w14:paraId="649CCD2B" w14:textId="77777777" w:rsidR="008A6189" w:rsidRPr="00936596" w:rsidRDefault="008A6189"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149331AA" w14:textId="2D829AE0" w:rsidR="008A6189" w:rsidRPr="00936596" w:rsidRDefault="008A6189" w:rsidP="00A0303A">
            <w:pPr>
              <w:widowControl w:val="0"/>
              <w:spacing w:line="276" w:lineRule="auto"/>
              <w:jc w:val="both"/>
              <w:rPr>
                <w:rFonts w:asciiTheme="majorHAnsi" w:hAnsiTheme="majorHAnsi" w:cstheme="majorHAnsi"/>
                <w:sz w:val="22"/>
                <w:szCs w:val="22"/>
                <w:lang w:val="en-GB"/>
              </w:rPr>
            </w:pPr>
          </w:p>
          <w:p w14:paraId="067C5474" w14:textId="18B75774" w:rsidR="008A6189" w:rsidRPr="00936596" w:rsidRDefault="008A618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installation and configuration on the production environment will be concluded by the Installation and Configuration Report. This report, together with the Correction Report and the Test Plan are the mandatory inputs to the most important activity of this implementation chapter -  the </w:t>
            </w:r>
            <w:r w:rsidRPr="00936596">
              <w:rPr>
                <w:rFonts w:asciiTheme="majorHAnsi" w:hAnsiTheme="majorHAnsi" w:cstheme="majorHAnsi"/>
                <w:b/>
                <w:bCs/>
                <w:sz w:val="22"/>
                <w:szCs w:val="22"/>
                <w:lang w:val="en-GB"/>
              </w:rPr>
              <w:t>ACCEPTANCE TESTING</w:t>
            </w:r>
            <w:r w:rsidRPr="00936596">
              <w:rPr>
                <w:rFonts w:asciiTheme="majorHAnsi" w:hAnsiTheme="majorHAnsi" w:cstheme="majorHAnsi"/>
                <w:sz w:val="22"/>
                <w:szCs w:val="22"/>
                <w:lang w:val="en-GB"/>
              </w:rPr>
              <w:t xml:space="preserve">. The acceptance testing will be executed on the production environment, together with the IAUT and Beneficiaries. The mentioned inputs are mandatory, in this way we will ensure the fact that all pre-requisite steps were properly executed before starting the acceptance testing. The acceptance testing will be executed against the same Test Plan and will be concluded with the Acceptance Report which will mark the fact that the Digital Identity Service is fully functional, is operational and can be </w:t>
            </w:r>
            <w:r w:rsidR="00A957B9" w:rsidRPr="00936596">
              <w:rPr>
                <w:rFonts w:asciiTheme="majorHAnsi" w:hAnsiTheme="majorHAnsi" w:cstheme="majorHAnsi"/>
                <w:sz w:val="22"/>
                <w:szCs w:val="22"/>
                <w:lang w:val="en-GB"/>
              </w:rPr>
              <w:t>officially</w:t>
            </w:r>
            <w:r w:rsidRPr="00936596">
              <w:rPr>
                <w:rFonts w:asciiTheme="majorHAnsi" w:hAnsiTheme="majorHAnsi" w:cstheme="majorHAnsi"/>
                <w:sz w:val="22"/>
                <w:szCs w:val="22"/>
                <w:lang w:val="en-GB"/>
              </w:rPr>
              <w:t xml:space="preserve"> used.</w:t>
            </w:r>
          </w:p>
          <w:p w14:paraId="603D447D" w14:textId="1887E1A9" w:rsidR="00467268" w:rsidRPr="00936596" w:rsidRDefault="00467268" w:rsidP="00A0303A">
            <w:pPr>
              <w:widowControl w:val="0"/>
              <w:spacing w:line="276" w:lineRule="auto"/>
              <w:rPr>
                <w:rFonts w:asciiTheme="majorHAnsi" w:hAnsiTheme="majorHAnsi" w:cstheme="majorHAnsi"/>
                <w:color w:val="E36C0A" w:themeColor="accent6" w:themeShade="BF"/>
                <w:sz w:val="22"/>
                <w:szCs w:val="22"/>
                <w:lang w:val="en-GB"/>
              </w:rPr>
            </w:pPr>
          </w:p>
        </w:tc>
      </w:tr>
    </w:tbl>
    <w:p w14:paraId="6E1E9B8B" w14:textId="408D3568" w:rsidR="00C72647" w:rsidRPr="00936596" w:rsidRDefault="00C72647" w:rsidP="00A0303A">
      <w:pPr>
        <w:pStyle w:val="BodyText"/>
        <w:spacing w:line="276" w:lineRule="auto"/>
        <w:ind w:right="79"/>
        <w:jc w:val="both"/>
        <w:rPr>
          <w:rFonts w:asciiTheme="majorHAnsi" w:hAnsiTheme="majorHAnsi" w:cstheme="majorHAnsi"/>
          <w:noProof/>
          <w:lang w:val="en-GB"/>
        </w:rPr>
      </w:pPr>
    </w:p>
    <w:p w14:paraId="0446AADB" w14:textId="77777777" w:rsidR="00C72647" w:rsidRPr="00936596" w:rsidRDefault="00C72647" w:rsidP="00A0303A">
      <w:pPr>
        <w:spacing w:line="276" w:lineRule="auto"/>
        <w:rPr>
          <w:rFonts w:asciiTheme="majorHAnsi" w:eastAsia="Arial" w:hAnsiTheme="majorHAnsi" w:cstheme="majorHAnsi"/>
          <w:noProof/>
          <w:sz w:val="20"/>
          <w:szCs w:val="20"/>
          <w:lang w:val="en-GB" w:bidi="en-US"/>
        </w:rPr>
      </w:pPr>
      <w:r w:rsidRPr="00936596">
        <w:rPr>
          <w:rFonts w:asciiTheme="majorHAnsi" w:hAnsiTheme="majorHAnsi" w:cstheme="majorHAnsi"/>
          <w:noProof/>
          <w:lang w:val="en-GB"/>
        </w:rPr>
        <w:br w:type="page"/>
      </w:r>
    </w:p>
    <w:p w14:paraId="26D7D21C" w14:textId="60206DCC" w:rsidR="00785509" w:rsidRPr="00936596" w:rsidRDefault="005443B2"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260" w:name="_Ref112769345"/>
      <w:bookmarkStart w:id="261" w:name="_Ref112769355"/>
      <w:bookmarkStart w:id="262" w:name="_Toc114753886"/>
      <w:r w:rsidRPr="00936596">
        <w:rPr>
          <w:rFonts w:asciiTheme="majorHAnsi" w:hAnsiTheme="majorHAnsi" w:cstheme="majorHAnsi"/>
          <w:b w:val="0"/>
          <w:color w:val="E36C0A"/>
          <w:sz w:val="24"/>
          <w:szCs w:val="24"/>
          <w:lang w:val="en-GB"/>
        </w:rPr>
        <w:lastRenderedPageBreak/>
        <w:t xml:space="preserve">IMP.CB </w:t>
      </w:r>
      <w:r w:rsidR="00EF4B08" w:rsidRPr="00936596">
        <w:rPr>
          <w:rFonts w:asciiTheme="majorHAnsi" w:hAnsiTheme="majorHAnsi" w:cstheme="majorHAnsi"/>
          <w:b w:val="0"/>
          <w:color w:val="E36C0A"/>
          <w:sz w:val="24"/>
          <w:szCs w:val="24"/>
          <w:lang w:val="en-GB"/>
        </w:rPr>
        <w:t>-</w:t>
      </w:r>
      <w:r w:rsidRPr="00936596">
        <w:rPr>
          <w:rFonts w:asciiTheme="majorHAnsi" w:hAnsiTheme="majorHAnsi" w:cstheme="majorHAnsi"/>
          <w:b w:val="0"/>
          <w:color w:val="E36C0A"/>
          <w:sz w:val="24"/>
          <w:szCs w:val="24"/>
          <w:lang w:val="en-GB"/>
        </w:rPr>
        <w:t xml:space="preserve"> Capacity Building </w:t>
      </w:r>
      <w:r w:rsidR="00EF4B08" w:rsidRPr="00936596">
        <w:rPr>
          <w:rFonts w:asciiTheme="majorHAnsi" w:hAnsiTheme="majorHAnsi" w:cstheme="majorHAnsi"/>
          <w:b w:val="0"/>
          <w:color w:val="E36C0A"/>
          <w:sz w:val="24"/>
          <w:szCs w:val="24"/>
          <w:lang w:val="en-GB"/>
        </w:rPr>
        <w:t>Implementat</w:t>
      </w:r>
      <w:r w:rsidR="00785509" w:rsidRPr="00936596">
        <w:rPr>
          <w:rFonts w:asciiTheme="majorHAnsi" w:hAnsiTheme="majorHAnsi" w:cstheme="majorHAnsi"/>
          <w:b w:val="0"/>
          <w:color w:val="E36C0A"/>
          <w:sz w:val="24"/>
          <w:szCs w:val="24"/>
          <w:lang w:val="en-GB"/>
        </w:rPr>
        <w:t>ion</w:t>
      </w:r>
      <w:bookmarkEnd w:id="262"/>
      <w:r w:rsidRPr="00936596">
        <w:rPr>
          <w:rFonts w:asciiTheme="majorHAnsi" w:hAnsiTheme="majorHAnsi" w:cstheme="majorHAnsi"/>
          <w:b w:val="0"/>
          <w:color w:val="E36C0A"/>
          <w:sz w:val="24"/>
          <w:szCs w:val="24"/>
          <w:lang w:val="en-GB"/>
        </w:rPr>
        <w:t xml:space="preserve"> </w:t>
      </w:r>
      <w:bookmarkEnd w:id="260"/>
      <w:bookmarkEnd w:id="261"/>
    </w:p>
    <w:p w14:paraId="3B12D19B" w14:textId="11D89F27" w:rsidR="006B5640" w:rsidRPr="00936596" w:rsidRDefault="006B5640" w:rsidP="00A0303A">
      <w:pPr>
        <w:pStyle w:val="BodyText"/>
        <w:spacing w:line="276" w:lineRule="auto"/>
        <w:ind w:right="79"/>
        <w:jc w:val="both"/>
        <w:rPr>
          <w:rFonts w:asciiTheme="majorHAnsi" w:hAnsiTheme="majorHAnsi" w:cstheme="majorHAnsi"/>
          <w:noProof/>
          <w:lang w:val="en-GB"/>
        </w:rPr>
      </w:pPr>
    </w:p>
    <w:tbl>
      <w:tblPr>
        <w:tblStyle w:val="TableGrid"/>
        <w:tblW w:w="5000" w:type="pct"/>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dotted" w:sz="4" w:space="0" w:color="548DD4" w:themeColor="text2" w:themeTint="99"/>
          <w:insideV w:val="dotted" w:sz="4" w:space="0" w:color="548DD4" w:themeColor="text2" w:themeTint="99"/>
        </w:tblBorders>
        <w:tblLook w:val="04A0" w:firstRow="1" w:lastRow="0" w:firstColumn="1" w:lastColumn="0" w:noHBand="0" w:noVBand="1"/>
      </w:tblPr>
      <w:tblGrid>
        <w:gridCol w:w="9906"/>
      </w:tblGrid>
      <w:tr w:rsidR="00223DC0" w:rsidRPr="00936596" w14:paraId="04AF68FD" w14:textId="77777777" w:rsidTr="00512D6A">
        <w:trPr>
          <w:cantSplit/>
          <w:trHeight w:val="197"/>
          <w:tblHeader/>
        </w:trPr>
        <w:tc>
          <w:tcPr>
            <w:tcW w:w="5000" w:type="pct"/>
            <w:shd w:val="clear" w:color="auto" w:fill="548DD4" w:themeFill="text2" w:themeFillTint="99"/>
          </w:tcPr>
          <w:p w14:paraId="468558E0" w14:textId="77777777" w:rsidR="00223DC0" w:rsidRPr="00936596" w:rsidRDefault="00223DC0" w:rsidP="00A0303A">
            <w:pPr>
              <w:widowControl w:val="0"/>
              <w:spacing w:before="120" w:after="120" w:line="276" w:lineRule="auto"/>
              <w:rPr>
                <w:rFonts w:ascii="Avenir Medium" w:hAnsi="Avenir Medium"/>
                <w:b/>
                <w:bCs/>
                <w:i/>
                <w:iCs/>
                <w:color w:val="FFFFFF"/>
                <w:sz w:val="20"/>
                <w:szCs w:val="20"/>
                <w:lang w:val="en-GB"/>
              </w:rPr>
            </w:pPr>
            <w:r w:rsidRPr="00936596">
              <w:rPr>
                <w:rFonts w:ascii="Avenir Medium" w:hAnsi="Avenir Medium"/>
                <w:b/>
                <w:bCs/>
                <w:i/>
                <w:iCs/>
                <w:color w:val="FFFFFF"/>
                <w:sz w:val="20"/>
                <w:szCs w:val="20"/>
                <w:lang w:val="en-GB"/>
              </w:rPr>
              <w:t>§</w:t>
            </w:r>
            <w:r w:rsidRPr="00936596">
              <w:rPr>
                <w:rFonts w:ascii="Avenir Medium" w:hAnsi="Avenir Medium"/>
                <w:b/>
                <w:bCs/>
                <w:i/>
                <w:iCs/>
                <w:color w:val="993366"/>
                <w:sz w:val="20"/>
                <w:szCs w:val="20"/>
                <w:lang w:val="en-GB"/>
              </w:rPr>
              <w:t xml:space="preserve"> </w:t>
            </w:r>
            <w:r w:rsidRPr="00936596">
              <w:rPr>
                <w:rFonts w:ascii="Avenir Medium" w:hAnsi="Avenir Medium"/>
                <w:b/>
                <w:bCs/>
                <w:i/>
                <w:iCs/>
                <w:color w:val="FFFFFF"/>
                <w:sz w:val="20"/>
                <w:szCs w:val="20"/>
                <w:lang w:val="en-GB"/>
              </w:rPr>
              <w:t>ToR Reference</w:t>
            </w:r>
          </w:p>
        </w:tc>
      </w:tr>
      <w:tr w:rsidR="00223DC0" w:rsidRPr="00936596" w14:paraId="43FFE7A3" w14:textId="77777777" w:rsidTr="00512D6A">
        <w:trPr>
          <w:cantSplit/>
          <w:trHeight w:val="197"/>
        </w:trPr>
        <w:tc>
          <w:tcPr>
            <w:tcW w:w="5000" w:type="pct"/>
            <w:shd w:val="clear" w:color="auto" w:fill="F2F2F2" w:themeFill="background1" w:themeFillShade="F2"/>
            <w:vAlign w:val="center"/>
          </w:tcPr>
          <w:p w14:paraId="0236AD24" w14:textId="41ECF8B8" w:rsidR="00CC2F9C" w:rsidRPr="00936596" w:rsidRDefault="00CC2F9C"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§2.3 c) – Expected outputs to be achieved by the contractor</w:t>
            </w:r>
          </w:p>
          <w:p w14:paraId="585B5CB1" w14:textId="56EB59D6" w:rsidR="00223DC0" w:rsidRPr="00936596" w:rsidRDefault="00CC2F9C"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§4.2 c) - Specific work</w:t>
            </w:r>
          </w:p>
        </w:tc>
      </w:tr>
    </w:tbl>
    <w:p w14:paraId="3E5E663F" w14:textId="77777777" w:rsidR="00223DC0" w:rsidRPr="00936596" w:rsidRDefault="00223DC0" w:rsidP="00A0303A">
      <w:pPr>
        <w:pStyle w:val="BodyText"/>
        <w:spacing w:line="276" w:lineRule="auto"/>
        <w:ind w:right="79"/>
        <w:jc w:val="both"/>
        <w:rPr>
          <w:rFonts w:asciiTheme="majorHAnsi" w:hAnsiTheme="majorHAnsi" w:cstheme="majorHAnsi"/>
          <w:noProof/>
          <w:lang w:val="en-GB"/>
        </w:rPr>
      </w:pPr>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60"/>
        <w:gridCol w:w="667"/>
        <w:gridCol w:w="665"/>
        <w:gridCol w:w="175"/>
        <w:gridCol w:w="515"/>
        <w:gridCol w:w="673"/>
        <w:gridCol w:w="323"/>
        <w:gridCol w:w="363"/>
        <w:gridCol w:w="220"/>
        <w:gridCol w:w="51"/>
        <w:gridCol w:w="413"/>
        <w:gridCol w:w="760"/>
        <w:gridCol w:w="614"/>
        <w:gridCol w:w="672"/>
        <w:gridCol w:w="670"/>
        <w:gridCol w:w="672"/>
        <w:gridCol w:w="703"/>
      </w:tblGrid>
      <w:tr w:rsidR="00223DC0" w:rsidRPr="00936596" w14:paraId="1A498DE5" w14:textId="77777777" w:rsidTr="00BC1114">
        <w:trPr>
          <w:cantSplit/>
        </w:trPr>
        <w:tc>
          <w:tcPr>
            <w:tcW w:w="881" w:type="pct"/>
            <w:tcBorders>
              <w:top w:val="single" w:sz="4" w:space="0" w:color="4F81BD"/>
              <w:left w:val="nil"/>
              <w:bottom w:val="dotted" w:sz="4" w:space="0" w:color="auto"/>
            </w:tcBorders>
            <w:shd w:val="clear" w:color="auto" w:fill="F2F2F2"/>
          </w:tcPr>
          <w:p w14:paraId="2E018228" w14:textId="77777777" w:rsidR="00223DC0" w:rsidRPr="00936596" w:rsidRDefault="00223DC0"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WBS Code:</w:t>
            </w:r>
          </w:p>
        </w:tc>
        <w:tc>
          <w:tcPr>
            <w:tcW w:w="760" w:type="pct"/>
            <w:gridSpan w:val="3"/>
            <w:tcBorders>
              <w:top w:val="single" w:sz="4" w:space="0" w:color="4F81BD"/>
              <w:bottom w:val="dotted" w:sz="4" w:space="0" w:color="auto"/>
            </w:tcBorders>
            <w:shd w:val="clear" w:color="auto" w:fill="auto"/>
          </w:tcPr>
          <w:p w14:paraId="0AEAF42E" w14:textId="3EFB8D2F" w:rsidR="00223DC0" w:rsidRPr="00936596" w:rsidRDefault="00CC2F9C"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IMP.CB</w:t>
            </w:r>
          </w:p>
        </w:tc>
        <w:tc>
          <w:tcPr>
            <w:tcW w:w="762" w:type="pct"/>
            <w:gridSpan w:val="3"/>
            <w:tcBorders>
              <w:top w:val="single" w:sz="4" w:space="0" w:color="4F81BD"/>
              <w:bottom w:val="dotted" w:sz="4" w:space="0" w:color="auto"/>
            </w:tcBorders>
            <w:shd w:val="clear" w:color="auto" w:fill="F2F2F2" w:themeFill="background1" w:themeFillShade="F2"/>
          </w:tcPr>
          <w:p w14:paraId="72A62C4D" w14:textId="77777777" w:rsidR="00223DC0" w:rsidRPr="00936596" w:rsidRDefault="00223DC0"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E36C0A"/>
                <w:sz w:val="22"/>
                <w:szCs w:val="22"/>
                <w:lang w:val="en-GB"/>
              </w:rPr>
              <w:t>Name:</w:t>
            </w:r>
          </w:p>
        </w:tc>
        <w:tc>
          <w:tcPr>
            <w:tcW w:w="2597" w:type="pct"/>
            <w:gridSpan w:val="10"/>
            <w:tcBorders>
              <w:top w:val="single" w:sz="4" w:space="0" w:color="4F81BD"/>
              <w:bottom w:val="dotted" w:sz="4" w:space="0" w:color="auto"/>
              <w:right w:val="nil"/>
            </w:tcBorders>
            <w:shd w:val="clear" w:color="auto" w:fill="auto"/>
          </w:tcPr>
          <w:p w14:paraId="6BFE6A86" w14:textId="56C6BFE3" w:rsidR="00223DC0" w:rsidRPr="00936596" w:rsidRDefault="00CC2F9C"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Capacity Building</w:t>
            </w:r>
          </w:p>
        </w:tc>
      </w:tr>
      <w:tr w:rsidR="00223DC0" w:rsidRPr="00936596" w14:paraId="2E448F93" w14:textId="77777777" w:rsidTr="00512D6A">
        <w:trPr>
          <w:cantSplit/>
        </w:trPr>
        <w:tc>
          <w:tcPr>
            <w:tcW w:w="2716" w:type="pct"/>
            <w:gridSpan w:val="10"/>
            <w:tcBorders>
              <w:top w:val="single" w:sz="4" w:space="0" w:color="4F81BD"/>
              <w:left w:val="nil"/>
              <w:bottom w:val="dotted" w:sz="4" w:space="0" w:color="auto"/>
              <w:right w:val="nil"/>
            </w:tcBorders>
            <w:shd w:val="clear" w:color="auto" w:fill="auto"/>
          </w:tcPr>
          <w:p w14:paraId="12D53D5F" w14:textId="77777777" w:rsidR="00223DC0" w:rsidRPr="00936596" w:rsidRDefault="00223DC0"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Expected Deliverables</w:t>
            </w:r>
          </w:p>
        </w:tc>
        <w:tc>
          <w:tcPr>
            <w:tcW w:w="2284" w:type="pct"/>
            <w:gridSpan w:val="7"/>
            <w:tcBorders>
              <w:top w:val="single" w:sz="4" w:space="0" w:color="4F81BD"/>
              <w:left w:val="nil"/>
              <w:bottom w:val="dotted" w:sz="4" w:space="0" w:color="auto"/>
              <w:right w:val="nil"/>
            </w:tcBorders>
            <w:shd w:val="clear" w:color="auto" w:fill="auto"/>
          </w:tcPr>
          <w:p w14:paraId="19A01B50" w14:textId="77777777" w:rsidR="00223DC0" w:rsidRPr="00936596" w:rsidRDefault="00223DC0"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Tasks</w:t>
            </w:r>
          </w:p>
        </w:tc>
      </w:tr>
      <w:tr w:rsidR="00CC2F9C" w:rsidRPr="00936596" w14:paraId="2644FD54" w14:textId="77777777" w:rsidTr="00512D6A">
        <w:trPr>
          <w:cantSplit/>
          <w:trHeight w:val="273"/>
        </w:trPr>
        <w:tc>
          <w:tcPr>
            <w:tcW w:w="881" w:type="pct"/>
            <w:tcBorders>
              <w:top w:val="dotted" w:sz="4" w:space="0" w:color="auto"/>
              <w:left w:val="nil"/>
              <w:bottom w:val="dotted" w:sz="4" w:space="0" w:color="808080" w:themeColor="background1" w:themeShade="80"/>
              <w:right w:val="single" w:sz="4" w:space="0" w:color="548DD4"/>
            </w:tcBorders>
            <w:shd w:val="clear" w:color="auto" w:fill="auto"/>
          </w:tcPr>
          <w:p w14:paraId="1744C722" w14:textId="249B4D16"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IMP.CB.D8-1</w:t>
            </w:r>
          </w:p>
        </w:tc>
        <w:tc>
          <w:tcPr>
            <w:tcW w:w="1813" w:type="pct"/>
            <w:gridSpan w:val="8"/>
            <w:tcBorders>
              <w:top w:val="dotted" w:sz="4" w:space="0" w:color="auto"/>
              <w:left w:val="single" w:sz="4" w:space="0" w:color="548DD4"/>
              <w:bottom w:val="dotted" w:sz="4" w:space="0" w:color="auto"/>
            </w:tcBorders>
            <w:shd w:val="clear" w:color="auto" w:fill="auto"/>
          </w:tcPr>
          <w:p w14:paraId="449816D4" w14:textId="74E9007B"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Session1</w:t>
            </w:r>
          </w:p>
        </w:tc>
        <w:tc>
          <w:tcPr>
            <w:tcW w:w="2306" w:type="pct"/>
            <w:gridSpan w:val="8"/>
            <w:vMerge w:val="restart"/>
            <w:tcBorders>
              <w:top w:val="dotted" w:sz="4" w:space="0" w:color="auto"/>
              <w:left w:val="single" w:sz="4" w:space="0" w:color="548DD4"/>
              <w:right w:val="nil"/>
            </w:tcBorders>
            <w:shd w:val="clear" w:color="auto" w:fill="auto"/>
            <w:vAlign w:val="center"/>
          </w:tcPr>
          <w:p w14:paraId="4775FCF1" w14:textId="77777777" w:rsidR="00CC2F9C" w:rsidRPr="00936596" w:rsidRDefault="00CC2F9C"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Plan and prepare the training sessions</w:t>
            </w:r>
          </w:p>
          <w:p w14:paraId="19B094B1" w14:textId="4D0FE599" w:rsidR="00CC2F9C" w:rsidRPr="00936596" w:rsidRDefault="00CC2F9C"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Deliver training sessions</w:t>
            </w:r>
          </w:p>
        </w:tc>
      </w:tr>
      <w:tr w:rsidR="00CC2F9C" w:rsidRPr="00936596" w14:paraId="3D5D8319" w14:textId="77777777" w:rsidTr="00512D6A">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tcPr>
          <w:p w14:paraId="3FB74DBE" w14:textId="29C4776E"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IMP.CB.D8-2</w:t>
            </w:r>
          </w:p>
        </w:tc>
        <w:tc>
          <w:tcPr>
            <w:tcW w:w="1813" w:type="pct"/>
            <w:gridSpan w:val="8"/>
            <w:tcBorders>
              <w:top w:val="dotted" w:sz="4" w:space="0" w:color="auto"/>
              <w:left w:val="single" w:sz="4" w:space="0" w:color="548DD4"/>
              <w:bottom w:val="dotted" w:sz="4" w:space="0" w:color="auto"/>
            </w:tcBorders>
            <w:shd w:val="clear" w:color="auto" w:fill="auto"/>
          </w:tcPr>
          <w:p w14:paraId="762E3DC6" w14:textId="71267D77"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Session2</w:t>
            </w:r>
          </w:p>
        </w:tc>
        <w:tc>
          <w:tcPr>
            <w:tcW w:w="2306" w:type="pct"/>
            <w:gridSpan w:val="8"/>
            <w:vMerge/>
            <w:tcBorders>
              <w:left w:val="single" w:sz="4" w:space="0" w:color="548DD4"/>
              <w:right w:val="nil"/>
            </w:tcBorders>
            <w:shd w:val="clear" w:color="auto" w:fill="auto"/>
            <w:vAlign w:val="center"/>
          </w:tcPr>
          <w:p w14:paraId="6704C745"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CC2F9C" w:rsidRPr="00936596" w14:paraId="03D19288" w14:textId="77777777" w:rsidTr="00512D6A">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tcPr>
          <w:p w14:paraId="477B388A" w14:textId="6CA83B82"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IMP.CB.D8-3</w:t>
            </w:r>
          </w:p>
        </w:tc>
        <w:tc>
          <w:tcPr>
            <w:tcW w:w="1813" w:type="pct"/>
            <w:gridSpan w:val="8"/>
            <w:tcBorders>
              <w:top w:val="dotted" w:sz="4" w:space="0" w:color="auto"/>
              <w:left w:val="single" w:sz="4" w:space="0" w:color="548DD4"/>
              <w:bottom w:val="dotted" w:sz="4" w:space="0" w:color="auto"/>
            </w:tcBorders>
            <w:shd w:val="clear" w:color="auto" w:fill="auto"/>
          </w:tcPr>
          <w:p w14:paraId="5D34D388" w14:textId="0CFFDF0B"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Session3</w:t>
            </w:r>
          </w:p>
        </w:tc>
        <w:tc>
          <w:tcPr>
            <w:tcW w:w="2306" w:type="pct"/>
            <w:gridSpan w:val="8"/>
            <w:vMerge/>
            <w:tcBorders>
              <w:left w:val="single" w:sz="4" w:space="0" w:color="548DD4"/>
              <w:right w:val="nil"/>
            </w:tcBorders>
            <w:shd w:val="clear" w:color="auto" w:fill="auto"/>
            <w:vAlign w:val="center"/>
          </w:tcPr>
          <w:p w14:paraId="4EA3FA99"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CC2F9C" w:rsidRPr="00936596" w14:paraId="34DF9DEC" w14:textId="77777777" w:rsidTr="00512D6A">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tcPr>
          <w:p w14:paraId="19EF21CF" w14:textId="4F1C635D"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IMP.CB.D8-4</w:t>
            </w:r>
          </w:p>
        </w:tc>
        <w:tc>
          <w:tcPr>
            <w:tcW w:w="1813" w:type="pct"/>
            <w:gridSpan w:val="8"/>
            <w:tcBorders>
              <w:top w:val="dotted" w:sz="4" w:space="0" w:color="auto"/>
              <w:left w:val="single" w:sz="4" w:space="0" w:color="548DD4"/>
              <w:bottom w:val="dotted" w:sz="4" w:space="0" w:color="auto"/>
            </w:tcBorders>
            <w:shd w:val="clear" w:color="auto" w:fill="auto"/>
          </w:tcPr>
          <w:p w14:paraId="05F0B0BC" w14:textId="0F1CD3BC"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Session4</w:t>
            </w:r>
          </w:p>
        </w:tc>
        <w:tc>
          <w:tcPr>
            <w:tcW w:w="2306" w:type="pct"/>
            <w:gridSpan w:val="8"/>
            <w:vMerge/>
            <w:tcBorders>
              <w:left w:val="single" w:sz="4" w:space="0" w:color="548DD4"/>
              <w:right w:val="nil"/>
            </w:tcBorders>
            <w:shd w:val="clear" w:color="auto" w:fill="auto"/>
            <w:vAlign w:val="center"/>
          </w:tcPr>
          <w:p w14:paraId="7DB8C80D"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CC2F9C" w:rsidRPr="00936596" w14:paraId="208036FF" w14:textId="77777777" w:rsidTr="00512D6A">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tcPr>
          <w:p w14:paraId="78C8D670" w14:textId="5FF38AD1"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IMP.CB.D8-4</w:t>
            </w:r>
          </w:p>
        </w:tc>
        <w:tc>
          <w:tcPr>
            <w:tcW w:w="1813" w:type="pct"/>
            <w:gridSpan w:val="8"/>
            <w:tcBorders>
              <w:top w:val="dotted" w:sz="4" w:space="0" w:color="auto"/>
              <w:left w:val="single" w:sz="4" w:space="0" w:color="548DD4"/>
              <w:bottom w:val="dotted" w:sz="4" w:space="0" w:color="auto"/>
            </w:tcBorders>
            <w:shd w:val="clear" w:color="auto" w:fill="auto"/>
          </w:tcPr>
          <w:p w14:paraId="4BD78CCF" w14:textId="1D21649F"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Session5</w:t>
            </w:r>
          </w:p>
        </w:tc>
        <w:tc>
          <w:tcPr>
            <w:tcW w:w="2306" w:type="pct"/>
            <w:gridSpan w:val="8"/>
            <w:vMerge/>
            <w:tcBorders>
              <w:left w:val="single" w:sz="4" w:space="0" w:color="548DD4"/>
              <w:right w:val="nil"/>
            </w:tcBorders>
            <w:shd w:val="clear" w:color="auto" w:fill="auto"/>
            <w:vAlign w:val="center"/>
          </w:tcPr>
          <w:p w14:paraId="2741C06F"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CC2F9C" w:rsidRPr="00936596" w14:paraId="0700CF3C" w14:textId="77777777" w:rsidTr="00512D6A">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tcPr>
          <w:p w14:paraId="31531A11" w14:textId="3E207BEC"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IMP.CB.D8-6</w:t>
            </w:r>
          </w:p>
        </w:tc>
        <w:tc>
          <w:tcPr>
            <w:tcW w:w="1813" w:type="pct"/>
            <w:gridSpan w:val="8"/>
            <w:tcBorders>
              <w:top w:val="dotted" w:sz="4" w:space="0" w:color="auto"/>
              <w:left w:val="single" w:sz="4" w:space="0" w:color="548DD4"/>
              <w:bottom w:val="dotted" w:sz="4" w:space="0" w:color="auto"/>
            </w:tcBorders>
            <w:shd w:val="clear" w:color="auto" w:fill="auto"/>
          </w:tcPr>
          <w:p w14:paraId="5C1BD311" w14:textId="7F3EF076"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Session6</w:t>
            </w:r>
          </w:p>
        </w:tc>
        <w:tc>
          <w:tcPr>
            <w:tcW w:w="2306" w:type="pct"/>
            <w:gridSpan w:val="8"/>
            <w:vMerge/>
            <w:tcBorders>
              <w:left w:val="single" w:sz="4" w:space="0" w:color="548DD4"/>
              <w:right w:val="nil"/>
            </w:tcBorders>
            <w:shd w:val="clear" w:color="auto" w:fill="auto"/>
            <w:vAlign w:val="center"/>
          </w:tcPr>
          <w:p w14:paraId="327D2BA9"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CC2F9C" w:rsidRPr="00936596" w14:paraId="1DE1FF34" w14:textId="77777777" w:rsidTr="00512D6A">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tcPr>
          <w:p w14:paraId="4A93536A" w14:textId="2C9BD601"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IMP.CB.D8-7</w:t>
            </w:r>
          </w:p>
        </w:tc>
        <w:tc>
          <w:tcPr>
            <w:tcW w:w="1813" w:type="pct"/>
            <w:gridSpan w:val="8"/>
            <w:tcBorders>
              <w:top w:val="dotted" w:sz="4" w:space="0" w:color="auto"/>
              <w:left w:val="single" w:sz="4" w:space="0" w:color="548DD4"/>
              <w:bottom w:val="dotted" w:sz="4" w:space="0" w:color="auto"/>
            </w:tcBorders>
            <w:shd w:val="clear" w:color="auto" w:fill="auto"/>
          </w:tcPr>
          <w:p w14:paraId="10F3F63B" w14:textId="716DB702"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Session7</w:t>
            </w:r>
          </w:p>
        </w:tc>
        <w:tc>
          <w:tcPr>
            <w:tcW w:w="2306" w:type="pct"/>
            <w:gridSpan w:val="8"/>
            <w:vMerge/>
            <w:tcBorders>
              <w:left w:val="single" w:sz="4" w:space="0" w:color="548DD4"/>
              <w:right w:val="nil"/>
            </w:tcBorders>
            <w:shd w:val="clear" w:color="auto" w:fill="auto"/>
            <w:vAlign w:val="center"/>
          </w:tcPr>
          <w:p w14:paraId="7A39FE69"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CC2F9C" w:rsidRPr="00936596" w14:paraId="6AAC955C" w14:textId="77777777" w:rsidTr="00512D6A">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tcPr>
          <w:p w14:paraId="4AA0F9EE" w14:textId="1912AEFB"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IMP.CB.D8-8</w:t>
            </w:r>
          </w:p>
        </w:tc>
        <w:tc>
          <w:tcPr>
            <w:tcW w:w="1813" w:type="pct"/>
            <w:gridSpan w:val="8"/>
            <w:tcBorders>
              <w:top w:val="dotted" w:sz="4" w:space="0" w:color="auto"/>
              <w:left w:val="single" w:sz="4" w:space="0" w:color="548DD4"/>
              <w:bottom w:val="dotted" w:sz="4" w:space="0" w:color="auto"/>
            </w:tcBorders>
            <w:shd w:val="clear" w:color="auto" w:fill="auto"/>
          </w:tcPr>
          <w:p w14:paraId="1CA0FAA7" w14:textId="7CCF9258"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Session8</w:t>
            </w:r>
          </w:p>
        </w:tc>
        <w:tc>
          <w:tcPr>
            <w:tcW w:w="2306" w:type="pct"/>
            <w:gridSpan w:val="8"/>
            <w:vMerge/>
            <w:tcBorders>
              <w:left w:val="single" w:sz="4" w:space="0" w:color="548DD4"/>
              <w:right w:val="nil"/>
            </w:tcBorders>
            <w:shd w:val="clear" w:color="auto" w:fill="auto"/>
            <w:vAlign w:val="center"/>
          </w:tcPr>
          <w:p w14:paraId="66BC8E51"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CC2F9C" w:rsidRPr="00936596" w14:paraId="217241FC" w14:textId="77777777" w:rsidTr="00512D6A">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tcPr>
          <w:p w14:paraId="7BF298AF" w14:textId="422E3EE4"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IMP.CB.D8-9</w:t>
            </w:r>
          </w:p>
        </w:tc>
        <w:tc>
          <w:tcPr>
            <w:tcW w:w="1813" w:type="pct"/>
            <w:gridSpan w:val="8"/>
            <w:tcBorders>
              <w:top w:val="dotted" w:sz="4" w:space="0" w:color="auto"/>
              <w:left w:val="single" w:sz="4" w:space="0" w:color="548DD4"/>
              <w:bottom w:val="dotted" w:sz="4" w:space="0" w:color="auto"/>
            </w:tcBorders>
            <w:shd w:val="clear" w:color="auto" w:fill="auto"/>
          </w:tcPr>
          <w:p w14:paraId="24D86364" w14:textId="032F93AA"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Session9</w:t>
            </w:r>
          </w:p>
        </w:tc>
        <w:tc>
          <w:tcPr>
            <w:tcW w:w="2306" w:type="pct"/>
            <w:gridSpan w:val="8"/>
            <w:vMerge/>
            <w:tcBorders>
              <w:left w:val="single" w:sz="4" w:space="0" w:color="548DD4"/>
              <w:right w:val="nil"/>
            </w:tcBorders>
            <w:shd w:val="clear" w:color="auto" w:fill="auto"/>
            <w:vAlign w:val="center"/>
          </w:tcPr>
          <w:p w14:paraId="1C69C9DF"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CC2F9C" w:rsidRPr="00936596" w14:paraId="2927A780" w14:textId="77777777" w:rsidTr="00512D6A">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tcPr>
          <w:p w14:paraId="72C6F080" w14:textId="53408446"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IMP.CB.D8-10</w:t>
            </w:r>
          </w:p>
        </w:tc>
        <w:tc>
          <w:tcPr>
            <w:tcW w:w="1813" w:type="pct"/>
            <w:gridSpan w:val="8"/>
            <w:tcBorders>
              <w:top w:val="dotted" w:sz="4" w:space="0" w:color="auto"/>
              <w:left w:val="single" w:sz="4" w:space="0" w:color="548DD4"/>
              <w:bottom w:val="dotted" w:sz="4" w:space="0" w:color="auto"/>
            </w:tcBorders>
            <w:shd w:val="clear" w:color="auto" w:fill="auto"/>
          </w:tcPr>
          <w:p w14:paraId="5505466D" w14:textId="6D1F4F04" w:rsidR="00CC2F9C" w:rsidRPr="00936596" w:rsidRDefault="00CC2F9C"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Training Report – Session10</w:t>
            </w:r>
          </w:p>
        </w:tc>
        <w:tc>
          <w:tcPr>
            <w:tcW w:w="2306" w:type="pct"/>
            <w:gridSpan w:val="8"/>
            <w:vMerge/>
            <w:tcBorders>
              <w:left w:val="single" w:sz="4" w:space="0" w:color="548DD4"/>
              <w:right w:val="nil"/>
            </w:tcBorders>
            <w:shd w:val="clear" w:color="auto" w:fill="auto"/>
            <w:vAlign w:val="center"/>
          </w:tcPr>
          <w:p w14:paraId="466B9B0A"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D578CD" w:rsidRPr="00936596" w14:paraId="3A290EE5" w14:textId="77777777" w:rsidTr="00512D6A">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tcPr>
          <w:p w14:paraId="35409FDA" w14:textId="344B3E7A" w:rsidR="00D578CD" w:rsidRPr="00936596" w:rsidRDefault="00D578C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IMP.CB.D</w:t>
            </w:r>
            <w:r w:rsidR="001527D3" w:rsidRPr="00936596">
              <w:rPr>
                <w:rFonts w:asciiTheme="majorHAnsi" w:hAnsiTheme="majorHAnsi" w:cstheme="majorHAnsi"/>
                <w:sz w:val="22"/>
                <w:szCs w:val="22"/>
                <w:lang w:val="en-GB"/>
              </w:rPr>
              <w:t>8-11</w:t>
            </w:r>
          </w:p>
        </w:tc>
        <w:tc>
          <w:tcPr>
            <w:tcW w:w="1813" w:type="pct"/>
            <w:gridSpan w:val="8"/>
            <w:tcBorders>
              <w:top w:val="dotted" w:sz="4" w:space="0" w:color="auto"/>
              <w:left w:val="single" w:sz="4" w:space="0" w:color="548DD4"/>
              <w:bottom w:val="dotted" w:sz="4" w:space="0" w:color="auto"/>
            </w:tcBorders>
            <w:shd w:val="clear" w:color="auto" w:fill="auto"/>
          </w:tcPr>
          <w:p w14:paraId="0B414ACF" w14:textId="3DBEA056" w:rsidR="00D578CD" w:rsidRPr="00936596" w:rsidRDefault="00D578C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Study visit to Italy</w:t>
            </w:r>
          </w:p>
        </w:tc>
        <w:tc>
          <w:tcPr>
            <w:tcW w:w="2306" w:type="pct"/>
            <w:gridSpan w:val="8"/>
            <w:tcBorders>
              <w:left w:val="single" w:sz="4" w:space="0" w:color="548DD4"/>
              <w:right w:val="nil"/>
            </w:tcBorders>
            <w:shd w:val="clear" w:color="auto" w:fill="auto"/>
            <w:vAlign w:val="center"/>
          </w:tcPr>
          <w:p w14:paraId="62DFAE28" w14:textId="77777777" w:rsidR="00D578CD" w:rsidRPr="00936596" w:rsidRDefault="00D578CD" w:rsidP="00A0303A">
            <w:pPr>
              <w:widowControl w:val="0"/>
              <w:spacing w:line="276" w:lineRule="auto"/>
              <w:rPr>
                <w:rFonts w:asciiTheme="majorHAnsi" w:hAnsiTheme="majorHAnsi" w:cstheme="majorHAnsi"/>
                <w:sz w:val="22"/>
                <w:szCs w:val="22"/>
                <w:lang w:val="en-GB"/>
              </w:rPr>
            </w:pPr>
          </w:p>
        </w:tc>
      </w:tr>
      <w:tr w:rsidR="00CC2F9C" w:rsidRPr="00936596" w14:paraId="61A8F314" w14:textId="77777777" w:rsidTr="00512D6A">
        <w:trPr>
          <w:cantSplit/>
        </w:trPr>
        <w:tc>
          <w:tcPr>
            <w:tcW w:w="881" w:type="pct"/>
            <w:tcBorders>
              <w:top w:val="dotted" w:sz="4" w:space="0" w:color="808080"/>
              <w:left w:val="nil"/>
              <w:bottom w:val="dotted" w:sz="4" w:space="0" w:color="808080"/>
            </w:tcBorders>
            <w:shd w:val="clear" w:color="auto" w:fill="auto"/>
          </w:tcPr>
          <w:p w14:paraId="01BA42AD" w14:textId="77777777" w:rsidR="00CC2F9C" w:rsidRPr="00936596" w:rsidRDefault="00CC2F9C"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Timeline</w:t>
            </w:r>
          </w:p>
        </w:tc>
        <w:tc>
          <w:tcPr>
            <w:tcW w:w="338" w:type="pct"/>
            <w:tcBorders>
              <w:top w:val="dotted" w:sz="4" w:space="0" w:color="auto"/>
              <w:bottom w:val="dotted" w:sz="4" w:space="0" w:color="auto"/>
            </w:tcBorders>
            <w:shd w:val="clear" w:color="auto" w:fill="F2F2F2"/>
          </w:tcPr>
          <w:p w14:paraId="619C9574"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Jan</w:t>
            </w:r>
          </w:p>
        </w:tc>
        <w:tc>
          <w:tcPr>
            <w:tcW w:w="337" w:type="pct"/>
            <w:tcBorders>
              <w:top w:val="dotted" w:sz="4" w:space="0" w:color="auto"/>
              <w:bottom w:val="dotted" w:sz="4" w:space="0" w:color="auto"/>
            </w:tcBorders>
            <w:shd w:val="clear" w:color="auto" w:fill="F2F2F2"/>
          </w:tcPr>
          <w:p w14:paraId="4F1E5C3B"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Feb</w:t>
            </w:r>
          </w:p>
        </w:tc>
        <w:tc>
          <w:tcPr>
            <w:tcW w:w="345" w:type="pct"/>
            <w:gridSpan w:val="2"/>
            <w:tcBorders>
              <w:top w:val="dotted" w:sz="4" w:space="0" w:color="auto"/>
              <w:bottom w:val="dotted" w:sz="4" w:space="0" w:color="auto"/>
            </w:tcBorders>
            <w:shd w:val="clear" w:color="auto" w:fill="F2F2F2"/>
          </w:tcPr>
          <w:p w14:paraId="5AC53326"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Mar</w:t>
            </w:r>
          </w:p>
        </w:tc>
        <w:tc>
          <w:tcPr>
            <w:tcW w:w="341" w:type="pct"/>
            <w:tcBorders>
              <w:top w:val="dotted" w:sz="4" w:space="0" w:color="auto"/>
              <w:bottom w:val="dotted" w:sz="4" w:space="0" w:color="auto"/>
            </w:tcBorders>
            <w:shd w:val="clear" w:color="auto" w:fill="F2F2F2"/>
          </w:tcPr>
          <w:p w14:paraId="5A483256"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Apr</w:t>
            </w:r>
          </w:p>
        </w:tc>
        <w:tc>
          <w:tcPr>
            <w:tcW w:w="343" w:type="pct"/>
            <w:gridSpan w:val="2"/>
            <w:tcBorders>
              <w:top w:val="dotted" w:sz="4" w:space="0" w:color="auto"/>
              <w:bottom w:val="dotted" w:sz="4" w:space="0" w:color="auto"/>
            </w:tcBorders>
            <w:shd w:val="clear" w:color="auto" w:fill="F2F2F2"/>
          </w:tcPr>
          <w:p w14:paraId="1EBFFEE9"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May</w:t>
            </w:r>
          </w:p>
        </w:tc>
        <w:tc>
          <w:tcPr>
            <w:tcW w:w="339" w:type="pct"/>
            <w:gridSpan w:val="3"/>
            <w:tcBorders>
              <w:top w:val="dotted" w:sz="4" w:space="0" w:color="auto"/>
              <w:bottom w:val="dotted" w:sz="4" w:space="0" w:color="auto"/>
            </w:tcBorders>
            <w:shd w:val="clear" w:color="auto" w:fill="F2F2F2"/>
          </w:tcPr>
          <w:p w14:paraId="46A2F92D"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Jun</w:t>
            </w:r>
          </w:p>
        </w:tc>
        <w:tc>
          <w:tcPr>
            <w:tcW w:w="386" w:type="pct"/>
            <w:tcBorders>
              <w:top w:val="dotted" w:sz="4" w:space="0" w:color="auto"/>
              <w:bottom w:val="dotted" w:sz="4" w:space="0" w:color="auto"/>
            </w:tcBorders>
            <w:shd w:val="clear" w:color="auto" w:fill="F2F2F2"/>
          </w:tcPr>
          <w:p w14:paraId="753E0697"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Jul</w:t>
            </w:r>
          </w:p>
        </w:tc>
        <w:tc>
          <w:tcPr>
            <w:tcW w:w="311" w:type="pct"/>
            <w:tcBorders>
              <w:top w:val="dotted" w:sz="4" w:space="0" w:color="auto"/>
              <w:bottom w:val="dotted" w:sz="4" w:space="0" w:color="auto"/>
            </w:tcBorders>
            <w:shd w:val="clear" w:color="auto" w:fill="F2F2F2"/>
          </w:tcPr>
          <w:p w14:paraId="678FC77D"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Aug</w:t>
            </w:r>
          </w:p>
        </w:tc>
        <w:tc>
          <w:tcPr>
            <w:tcW w:w="341" w:type="pct"/>
            <w:tcBorders>
              <w:top w:val="dotted" w:sz="4" w:space="0" w:color="auto"/>
              <w:bottom w:val="dotted" w:sz="4" w:space="0" w:color="auto"/>
            </w:tcBorders>
            <w:shd w:val="clear" w:color="auto" w:fill="F2F2F2"/>
          </w:tcPr>
          <w:p w14:paraId="11E4F156"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Sep</w:t>
            </w:r>
          </w:p>
        </w:tc>
        <w:tc>
          <w:tcPr>
            <w:tcW w:w="340" w:type="pct"/>
            <w:tcBorders>
              <w:top w:val="dotted" w:sz="4" w:space="0" w:color="auto"/>
              <w:bottom w:val="dotted" w:sz="4" w:space="0" w:color="auto"/>
              <w:right w:val="single" w:sz="4" w:space="0" w:color="548DD4"/>
            </w:tcBorders>
            <w:shd w:val="clear" w:color="auto" w:fill="F2F2F2"/>
          </w:tcPr>
          <w:p w14:paraId="170B2B70"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Oct</w:t>
            </w:r>
          </w:p>
        </w:tc>
        <w:tc>
          <w:tcPr>
            <w:tcW w:w="341" w:type="pct"/>
            <w:tcBorders>
              <w:top w:val="dotted" w:sz="4" w:space="0" w:color="auto"/>
              <w:left w:val="single" w:sz="4" w:space="0" w:color="548DD4"/>
              <w:bottom w:val="dotted" w:sz="4" w:space="0" w:color="auto"/>
            </w:tcBorders>
            <w:shd w:val="clear" w:color="auto" w:fill="F2F2F2"/>
          </w:tcPr>
          <w:p w14:paraId="228E2E32"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Nov</w:t>
            </w:r>
          </w:p>
        </w:tc>
        <w:tc>
          <w:tcPr>
            <w:tcW w:w="357" w:type="pct"/>
            <w:tcBorders>
              <w:top w:val="dotted" w:sz="4" w:space="0" w:color="auto"/>
              <w:bottom w:val="dotted" w:sz="4" w:space="0" w:color="auto"/>
              <w:right w:val="nil"/>
            </w:tcBorders>
            <w:shd w:val="clear" w:color="auto" w:fill="F2F2F2"/>
          </w:tcPr>
          <w:p w14:paraId="438F0B15"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Dec</w:t>
            </w:r>
          </w:p>
        </w:tc>
      </w:tr>
      <w:tr w:rsidR="00CC2F9C" w:rsidRPr="00936596" w14:paraId="6D50A2C8" w14:textId="77777777" w:rsidTr="00512D6A">
        <w:trPr>
          <w:cantSplit/>
        </w:trPr>
        <w:tc>
          <w:tcPr>
            <w:tcW w:w="881" w:type="pct"/>
            <w:tcBorders>
              <w:top w:val="dotted" w:sz="4" w:space="0" w:color="808080"/>
              <w:left w:val="nil"/>
              <w:bottom w:val="dotted" w:sz="4" w:space="0" w:color="808080"/>
            </w:tcBorders>
            <w:shd w:val="clear" w:color="auto" w:fill="auto"/>
          </w:tcPr>
          <w:p w14:paraId="298226ED" w14:textId="77777777" w:rsidR="00CC2F9C" w:rsidRPr="00936596" w:rsidRDefault="00CC2F9C"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2022</w:t>
            </w:r>
          </w:p>
        </w:tc>
        <w:tc>
          <w:tcPr>
            <w:tcW w:w="338" w:type="pct"/>
            <w:tcBorders>
              <w:top w:val="dotted" w:sz="4" w:space="0" w:color="auto"/>
              <w:bottom w:val="dotted" w:sz="4" w:space="0" w:color="auto"/>
              <w:right w:val="single" w:sz="4" w:space="0" w:color="548DD4"/>
            </w:tcBorders>
            <w:shd w:val="clear" w:color="auto" w:fill="auto"/>
          </w:tcPr>
          <w:p w14:paraId="011C11B7"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2CE05520"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352E7695"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5287FBD2"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45D486A3"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053DE732"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32DB23AF"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1BF4C519"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1839FF5D"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04065DDE" w14:textId="77777777" w:rsidR="00CC2F9C" w:rsidRPr="00936596" w:rsidRDefault="00CC2F9C" w:rsidP="00A0303A">
            <w:pPr>
              <w:widowControl w:val="0"/>
              <w:spacing w:line="276" w:lineRule="auto"/>
              <w:jc w:val="center"/>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034BC147" w14:textId="77777777" w:rsidR="00CC2F9C" w:rsidRPr="00936596" w:rsidRDefault="00CC2F9C" w:rsidP="00A0303A">
            <w:pPr>
              <w:widowControl w:val="0"/>
              <w:spacing w:line="276" w:lineRule="auto"/>
              <w:jc w:val="right"/>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0C427A0B"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CC2F9C" w:rsidRPr="00936596" w14:paraId="0A7986F6" w14:textId="77777777" w:rsidTr="00512D6A">
        <w:trPr>
          <w:cantSplit/>
        </w:trPr>
        <w:tc>
          <w:tcPr>
            <w:tcW w:w="881" w:type="pct"/>
            <w:tcBorders>
              <w:top w:val="dotted" w:sz="4" w:space="0" w:color="808080"/>
              <w:left w:val="nil"/>
              <w:bottom w:val="dotted" w:sz="4" w:space="0" w:color="808080"/>
            </w:tcBorders>
            <w:shd w:val="clear" w:color="auto" w:fill="auto"/>
          </w:tcPr>
          <w:p w14:paraId="4981B8A0" w14:textId="77777777" w:rsidR="00CC2F9C" w:rsidRPr="00936596" w:rsidRDefault="00CC2F9C"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2023</w:t>
            </w:r>
          </w:p>
        </w:tc>
        <w:tc>
          <w:tcPr>
            <w:tcW w:w="338" w:type="pct"/>
            <w:tcBorders>
              <w:top w:val="dotted" w:sz="4" w:space="0" w:color="auto"/>
              <w:bottom w:val="dotted" w:sz="4" w:space="0" w:color="auto"/>
              <w:right w:val="single" w:sz="4" w:space="0" w:color="548DD4"/>
            </w:tcBorders>
            <w:shd w:val="clear" w:color="auto" w:fill="auto"/>
          </w:tcPr>
          <w:p w14:paraId="1094A4ED" w14:textId="469F6558" w:rsidR="00CC2F9C" w:rsidRPr="00936596" w:rsidRDefault="005F545A" w:rsidP="005F545A">
            <w:pPr>
              <w:widowControl w:val="0"/>
              <w:spacing w:line="276" w:lineRule="auto"/>
              <w:jc w:val="center"/>
              <w:rPr>
                <w:rFonts w:asciiTheme="majorHAnsi" w:hAnsiTheme="majorHAnsi" w:cstheme="majorHAnsi"/>
                <w:sz w:val="22"/>
                <w:szCs w:val="22"/>
                <w:lang w:val="en-GB"/>
              </w:rPr>
            </w:pPr>
            <w:r w:rsidRPr="00936596">
              <w:rPr>
                <w:rFonts w:ascii="Calibri (Body)" w:hAnsi="Calibri (Body)"/>
                <w:color w:val="FF0000"/>
                <w:sz w:val="20"/>
                <w:szCs w:val="20"/>
                <w:lang w:val="en-GB"/>
              </w:rPr>
              <w:t>●</w:t>
            </w: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3187C08F"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3FF30B16"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69FD1C5D"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2E35FFAA"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689DFB77"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0FC4F4DA"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11F202E6"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0C65F1C6"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3DF8DF98"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0FA69992"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055E373B"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CC2F9C" w:rsidRPr="00936596" w14:paraId="68BDA3D9" w14:textId="77777777" w:rsidTr="00791E85">
        <w:trPr>
          <w:cantSplit/>
        </w:trPr>
        <w:tc>
          <w:tcPr>
            <w:tcW w:w="881" w:type="pct"/>
            <w:tcBorders>
              <w:top w:val="dotted" w:sz="4" w:space="0" w:color="808080"/>
              <w:left w:val="nil"/>
              <w:bottom w:val="dotted" w:sz="4" w:space="0" w:color="808080"/>
            </w:tcBorders>
            <w:shd w:val="clear" w:color="auto" w:fill="auto"/>
          </w:tcPr>
          <w:p w14:paraId="733B4B81" w14:textId="77777777" w:rsidR="00CC2F9C" w:rsidRPr="00936596" w:rsidRDefault="00CC2F9C"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2024</w:t>
            </w:r>
          </w:p>
        </w:tc>
        <w:tc>
          <w:tcPr>
            <w:tcW w:w="338" w:type="pct"/>
            <w:tcBorders>
              <w:top w:val="dotted" w:sz="4" w:space="0" w:color="auto"/>
              <w:bottom w:val="dotted" w:sz="4" w:space="0" w:color="auto"/>
              <w:right w:val="single" w:sz="4" w:space="0" w:color="548DD4"/>
            </w:tcBorders>
            <w:shd w:val="clear" w:color="auto" w:fill="auto"/>
          </w:tcPr>
          <w:p w14:paraId="44CC8049"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74624410"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78DA07F4"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5F701C71" w14:textId="54DC4D82" w:rsidR="00CC2F9C" w:rsidRPr="00936596" w:rsidRDefault="00766FD4" w:rsidP="00A0303A">
            <w:pPr>
              <w:widowControl w:val="0"/>
              <w:spacing w:line="276" w:lineRule="auto"/>
              <w:jc w:val="right"/>
              <w:rPr>
                <w:rFonts w:asciiTheme="majorHAnsi" w:hAnsiTheme="majorHAnsi" w:cstheme="majorHAnsi"/>
                <w:sz w:val="22"/>
                <w:szCs w:val="22"/>
                <w:lang w:val="en-GB"/>
              </w:rPr>
            </w:pPr>
            <w:r w:rsidRPr="00936596">
              <w:rPr>
                <w:rFonts w:ascii="Segoe UI Symbol" w:eastAsia="Segoe UI Symbol" w:hAnsi="Segoe UI Symbol" w:cstheme="majorHAnsi"/>
                <w:b/>
                <w:bCs/>
                <w:color w:val="000000" w:themeColor="text1"/>
                <w:sz w:val="22"/>
                <w:szCs w:val="22"/>
                <w:lang w:val="en-GB" w:eastAsia="ja-JP"/>
              </w:rPr>
              <w:t>◆</w:t>
            </w: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6AFFFE2E" w14:textId="5C25321C" w:rsidR="00CC2F9C" w:rsidRPr="00936596" w:rsidRDefault="00791E85" w:rsidP="00A0303A">
            <w:pPr>
              <w:widowControl w:val="0"/>
              <w:spacing w:line="276" w:lineRule="auto"/>
              <w:jc w:val="center"/>
              <w:rPr>
                <w:rFonts w:asciiTheme="majorHAnsi" w:hAnsiTheme="majorHAnsi" w:cstheme="majorHAnsi"/>
                <w:sz w:val="22"/>
                <w:szCs w:val="22"/>
                <w:lang w:val="en-GB"/>
              </w:rPr>
            </w:pPr>
            <w:r w:rsidRPr="00936596">
              <w:rPr>
                <w:rFonts w:ascii="Calibri (Body)" w:hAnsi="Calibri (Body)"/>
                <w:sz w:val="20"/>
                <w:szCs w:val="20"/>
                <w:lang w:val="en-GB"/>
              </w:rPr>
              <w:t>●●●</w:t>
            </w: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79C71076" w14:textId="541B13B2" w:rsidR="00CC2F9C" w:rsidRPr="00936596" w:rsidRDefault="00791E85" w:rsidP="00A0303A">
            <w:pPr>
              <w:widowControl w:val="0"/>
              <w:spacing w:line="276" w:lineRule="auto"/>
              <w:jc w:val="center"/>
              <w:rPr>
                <w:rFonts w:asciiTheme="majorHAnsi" w:hAnsiTheme="majorHAnsi" w:cstheme="majorHAnsi"/>
                <w:sz w:val="22"/>
                <w:szCs w:val="22"/>
                <w:lang w:val="en-GB"/>
              </w:rPr>
            </w:pPr>
            <w:r w:rsidRPr="00936596">
              <w:rPr>
                <w:rFonts w:ascii="Calibri (Body)" w:hAnsi="Calibri (Body)"/>
                <w:sz w:val="20"/>
                <w:szCs w:val="20"/>
                <w:lang w:val="en-GB"/>
              </w:rPr>
              <w:t>●●●</w:t>
            </w: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64CF727B" w14:textId="13A5D464" w:rsidR="00CC2F9C" w:rsidRPr="00936596" w:rsidRDefault="00791E85" w:rsidP="00A0303A">
            <w:pPr>
              <w:widowControl w:val="0"/>
              <w:spacing w:line="276" w:lineRule="auto"/>
              <w:jc w:val="center"/>
              <w:rPr>
                <w:rFonts w:asciiTheme="majorHAnsi" w:hAnsiTheme="majorHAnsi" w:cstheme="majorHAnsi"/>
                <w:sz w:val="22"/>
                <w:szCs w:val="22"/>
                <w:lang w:val="en-GB"/>
              </w:rPr>
            </w:pPr>
            <w:r w:rsidRPr="00936596">
              <w:rPr>
                <w:rFonts w:ascii="Calibri (Body)" w:hAnsi="Calibri (Body)"/>
                <w:sz w:val="20"/>
                <w:szCs w:val="20"/>
                <w:lang w:val="en-GB"/>
              </w:rPr>
              <w:t>●●●</w:t>
            </w: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0567BD04" w14:textId="5BD1BA9F" w:rsidR="00CC2F9C" w:rsidRPr="00936596" w:rsidRDefault="00791E85" w:rsidP="00A0303A">
            <w:pPr>
              <w:widowControl w:val="0"/>
              <w:spacing w:line="276" w:lineRule="auto"/>
              <w:jc w:val="center"/>
              <w:rPr>
                <w:rFonts w:asciiTheme="majorHAnsi" w:hAnsiTheme="majorHAnsi" w:cstheme="majorHAnsi"/>
                <w:sz w:val="22"/>
                <w:szCs w:val="22"/>
                <w:lang w:val="en-GB"/>
              </w:rPr>
            </w:pPr>
            <w:r w:rsidRPr="00936596">
              <w:rPr>
                <w:rFonts w:ascii="Calibri (Body)" w:hAnsi="Calibri (Body)"/>
                <w:sz w:val="20"/>
                <w:szCs w:val="20"/>
                <w:lang w:val="en-GB"/>
              </w:rPr>
              <w:t>●</w:t>
            </w: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77CAFE3E"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41888EC7"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2EDA44AE" w14:textId="77777777" w:rsidR="00CC2F9C" w:rsidRPr="00936596" w:rsidRDefault="00CC2F9C" w:rsidP="00A0303A">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06899FA1" w14:textId="77777777" w:rsidR="00CC2F9C" w:rsidRPr="00936596" w:rsidRDefault="00CC2F9C" w:rsidP="00A0303A">
            <w:pPr>
              <w:widowControl w:val="0"/>
              <w:spacing w:line="276" w:lineRule="auto"/>
              <w:rPr>
                <w:rFonts w:asciiTheme="majorHAnsi" w:hAnsiTheme="majorHAnsi" w:cstheme="majorHAnsi"/>
                <w:sz w:val="22"/>
                <w:szCs w:val="22"/>
                <w:lang w:val="en-GB"/>
              </w:rPr>
            </w:pPr>
          </w:p>
        </w:tc>
      </w:tr>
      <w:tr w:rsidR="00CC2F9C" w:rsidRPr="00936596" w14:paraId="1ECC954F" w14:textId="77777777" w:rsidTr="00512D6A">
        <w:tc>
          <w:tcPr>
            <w:tcW w:w="5000" w:type="pct"/>
            <w:gridSpan w:val="17"/>
            <w:tcBorders>
              <w:top w:val="dotted" w:sz="4" w:space="0" w:color="808080" w:themeColor="background1" w:themeShade="80"/>
              <w:left w:val="nil"/>
              <w:bottom w:val="dotted" w:sz="4" w:space="0" w:color="auto"/>
              <w:right w:val="nil"/>
            </w:tcBorders>
            <w:shd w:val="clear" w:color="auto" w:fill="auto"/>
          </w:tcPr>
          <w:p w14:paraId="42BF6C56" w14:textId="77777777" w:rsidR="00CC2F9C" w:rsidRPr="00936596" w:rsidRDefault="00CC2F9C" w:rsidP="00A0303A">
            <w:pPr>
              <w:widowControl w:val="0"/>
              <w:spacing w:line="276" w:lineRule="auto"/>
              <w:jc w:val="center"/>
              <w:rPr>
                <w:rFonts w:asciiTheme="majorHAnsi" w:hAnsiTheme="majorHAnsi" w:cstheme="majorHAnsi"/>
                <w:color w:val="E36C0A" w:themeColor="accent6" w:themeShade="BF"/>
                <w:sz w:val="22"/>
                <w:szCs w:val="22"/>
                <w:lang w:val="en-GB"/>
              </w:rPr>
            </w:pPr>
          </w:p>
          <w:p w14:paraId="44AC067E" w14:textId="77777777" w:rsidR="00CC2F9C" w:rsidRPr="00936596" w:rsidRDefault="00CC2F9C"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Activity Description</w:t>
            </w:r>
          </w:p>
          <w:p w14:paraId="1681F527" w14:textId="77777777" w:rsidR="00CC2F9C" w:rsidRPr="00936596" w:rsidRDefault="00CC2F9C" w:rsidP="00A0303A">
            <w:pPr>
              <w:widowControl w:val="0"/>
              <w:spacing w:line="276" w:lineRule="auto"/>
              <w:jc w:val="center"/>
              <w:rPr>
                <w:rFonts w:asciiTheme="majorHAnsi" w:hAnsiTheme="majorHAnsi" w:cstheme="majorHAnsi"/>
                <w:color w:val="E36C0A" w:themeColor="accent6" w:themeShade="BF"/>
                <w:sz w:val="22"/>
                <w:szCs w:val="22"/>
                <w:lang w:val="en-GB"/>
              </w:rPr>
            </w:pPr>
          </w:p>
          <w:p w14:paraId="67D14ED1" w14:textId="668C2E29" w:rsidR="00766FD4" w:rsidRPr="00936596" w:rsidRDefault="00766FD4" w:rsidP="00A0303A">
            <w:pPr>
              <w:widowControl w:val="0"/>
              <w:spacing w:line="276" w:lineRule="auto"/>
              <w:rPr>
                <w:rFonts w:asciiTheme="majorHAnsi" w:eastAsia="Segoe UI Symbol" w:hAnsiTheme="majorHAnsi" w:cstheme="majorHAnsi"/>
                <w:color w:val="000000" w:themeColor="text1"/>
                <w:sz w:val="22"/>
                <w:szCs w:val="22"/>
                <w:lang w:val="en-GB" w:eastAsia="ja-JP"/>
              </w:rPr>
            </w:pPr>
            <w:r w:rsidRPr="00936596">
              <w:rPr>
                <w:rFonts w:ascii="Segoe UI Symbol" w:eastAsia="Segoe UI Symbol" w:hAnsi="Segoe UI Symbol" w:cstheme="majorHAnsi"/>
                <w:b/>
                <w:bCs/>
                <w:color w:val="000000" w:themeColor="text1"/>
                <w:sz w:val="22"/>
                <w:szCs w:val="22"/>
                <w:lang w:val="en-GB" w:eastAsia="ja-JP"/>
              </w:rPr>
              <w:t xml:space="preserve">◆ </w:t>
            </w:r>
            <w:r w:rsidRPr="00936596">
              <w:rPr>
                <w:rFonts w:asciiTheme="majorHAnsi" w:eastAsia="Segoe UI Symbol" w:hAnsiTheme="majorHAnsi" w:cstheme="majorHAnsi"/>
                <w:color w:val="000000" w:themeColor="text1"/>
                <w:sz w:val="22"/>
                <w:szCs w:val="22"/>
                <w:lang w:val="en-GB" w:eastAsia="ja-JP"/>
              </w:rPr>
              <w:t>Training Plan approved</w:t>
            </w:r>
          </w:p>
          <w:p w14:paraId="1EF373AB" w14:textId="6BFFBF87" w:rsidR="00791E85" w:rsidRPr="00936596" w:rsidRDefault="00791E85" w:rsidP="00A0303A">
            <w:pPr>
              <w:widowControl w:val="0"/>
              <w:spacing w:line="276" w:lineRule="auto"/>
              <w:rPr>
                <w:rFonts w:ascii="Calibri (Body)" w:hAnsi="Calibri (Body)"/>
                <w:sz w:val="22"/>
                <w:szCs w:val="22"/>
                <w:lang w:val="en-GB"/>
              </w:rPr>
            </w:pPr>
            <w:r w:rsidRPr="00936596">
              <w:rPr>
                <w:rFonts w:ascii="Calibri (Body)" w:hAnsi="Calibri (Body)"/>
                <w:sz w:val="22"/>
                <w:szCs w:val="22"/>
                <w:lang w:val="en-GB"/>
              </w:rPr>
              <w:t>● Training Session</w:t>
            </w:r>
          </w:p>
          <w:p w14:paraId="4D6380B9" w14:textId="3A330CDC" w:rsidR="005F545A" w:rsidRPr="00936596" w:rsidRDefault="005F545A" w:rsidP="00A0303A">
            <w:pPr>
              <w:widowControl w:val="0"/>
              <w:spacing w:line="276" w:lineRule="auto"/>
              <w:rPr>
                <w:rFonts w:ascii="Calibri (Body)" w:hAnsi="Calibri (Body)"/>
                <w:color w:val="4F6228" w:themeColor="accent3" w:themeShade="80"/>
                <w:sz w:val="22"/>
                <w:szCs w:val="22"/>
                <w:lang w:val="en-GB"/>
              </w:rPr>
            </w:pPr>
            <w:r w:rsidRPr="00936596">
              <w:rPr>
                <w:rFonts w:ascii="Calibri (Body)" w:hAnsi="Calibri (Body)"/>
                <w:color w:val="FF0000"/>
                <w:sz w:val="20"/>
                <w:szCs w:val="20"/>
                <w:lang w:val="en-GB"/>
              </w:rPr>
              <w:t xml:space="preserve">● </w:t>
            </w:r>
            <w:r w:rsidRPr="00936596">
              <w:rPr>
                <w:rFonts w:ascii="Calibri (Body)" w:hAnsi="Calibri (Body)"/>
                <w:color w:val="4F6228" w:themeColor="accent3" w:themeShade="80"/>
                <w:sz w:val="20"/>
                <w:szCs w:val="20"/>
                <w:lang w:val="en-GB"/>
              </w:rPr>
              <w:t xml:space="preserve"> </w:t>
            </w:r>
            <w:r w:rsidRPr="00936596">
              <w:rPr>
                <w:rFonts w:ascii="Calibri (Body)" w:hAnsi="Calibri (Body)"/>
                <w:color w:val="000000" w:themeColor="text1"/>
                <w:sz w:val="22"/>
                <w:szCs w:val="22"/>
                <w:lang w:val="en-GB"/>
              </w:rPr>
              <w:t>Study Visit</w:t>
            </w:r>
          </w:p>
          <w:p w14:paraId="739A4AA0" w14:textId="012DDA3C" w:rsidR="007D6E7D" w:rsidRPr="00936596" w:rsidRDefault="007D6E7D" w:rsidP="00A0303A">
            <w:pPr>
              <w:widowControl w:val="0"/>
              <w:spacing w:line="276" w:lineRule="auto"/>
              <w:rPr>
                <w:rFonts w:asciiTheme="majorHAnsi" w:hAnsiTheme="majorHAnsi" w:cstheme="majorHAnsi"/>
                <w:noProof/>
                <w:sz w:val="22"/>
                <w:szCs w:val="22"/>
                <w:lang w:val="en-GB"/>
              </w:rPr>
            </w:pPr>
            <w:r w:rsidRPr="00936596">
              <w:rPr>
                <w:rFonts w:asciiTheme="majorHAnsi" w:eastAsia="Segoe UI Symbol" w:hAnsiTheme="majorHAnsi" w:cstheme="majorHAnsi"/>
                <w:b/>
                <w:bCs/>
                <w:color w:val="000000" w:themeColor="text1"/>
                <w:sz w:val="22"/>
                <w:szCs w:val="22"/>
                <w:lang w:val="en-GB" w:eastAsia="ja-JP"/>
              </w:rPr>
              <w:t xml:space="preserve">IC </w:t>
            </w:r>
            <w:r w:rsidRPr="00936596">
              <w:rPr>
                <w:rFonts w:asciiTheme="majorHAnsi" w:eastAsia="Segoe UI Symbol" w:hAnsiTheme="majorHAnsi" w:cstheme="majorHAnsi"/>
                <w:color w:val="000000" w:themeColor="text1"/>
                <w:sz w:val="22"/>
                <w:szCs w:val="22"/>
                <w:lang w:val="en-GB" w:eastAsia="ja-JP"/>
              </w:rPr>
              <w:t xml:space="preserve"> - Implementation Chapter</w:t>
            </w:r>
          </w:p>
          <w:p w14:paraId="01CC8A76" w14:textId="77777777" w:rsidR="00791E85" w:rsidRPr="00936596" w:rsidRDefault="00791E85" w:rsidP="00A0303A">
            <w:pPr>
              <w:widowControl w:val="0"/>
              <w:spacing w:line="276" w:lineRule="auto"/>
              <w:rPr>
                <w:rFonts w:asciiTheme="majorHAnsi" w:hAnsiTheme="majorHAnsi" w:cstheme="majorHAnsi"/>
                <w:noProof/>
                <w:sz w:val="22"/>
                <w:szCs w:val="22"/>
                <w:lang w:val="en-GB"/>
              </w:rPr>
            </w:pPr>
          </w:p>
          <w:p w14:paraId="53A999F6" w14:textId="5709DA76" w:rsidR="00CC2F9C" w:rsidRPr="00936596" w:rsidRDefault="00467268" w:rsidP="00A0303A">
            <w:pPr>
              <w:widowControl w:val="0"/>
              <w:spacing w:line="276" w:lineRule="auto"/>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logical approach of </w:t>
            </w:r>
            <w:r w:rsidR="008225AD" w:rsidRPr="00936596">
              <w:rPr>
                <w:rFonts w:asciiTheme="majorHAnsi" w:hAnsiTheme="majorHAnsi" w:cstheme="majorHAnsi"/>
                <w:noProof/>
                <w:sz w:val="22"/>
                <w:szCs w:val="22"/>
                <w:lang w:val="en-GB"/>
              </w:rPr>
              <w:t>this implementation chapter</w:t>
            </w:r>
            <w:r w:rsidRPr="00936596">
              <w:rPr>
                <w:rFonts w:asciiTheme="majorHAnsi" w:hAnsiTheme="majorHAnsi" w:cstheme="majorHAnsi"/>
                <w:noProof/>
                <w:sz w:val="22"/>
                <w:szCs w:val="22"/>
                <w:lang w:val="en-GB"/>
              </w:rPr>
              <w:t xml:space="preserve"> is presented in the figure below:</w:t>
            </w:r>
          </w:p>
          <w:p w14:paraId="68F3CFDE" w14:textId="7554B202" w:rsidR="00467268" w:rsidRPr="00936596" w:rsidRDefault="00467268" w:rsidP="00A0303A">
            <w:pPr>
              <w:widowControl w:val="0"/>
              <w:spacing w:line="276" w:lineRule="auto"/>
              <w:rPr>
                <w:rFonts w:asciiTheme="majorHAnsi" w:hAnsiTheme="majorHAnsi" w:cstheme="majorHAnsi"/>
                <w:noProof/>
                <w:color w:val="E36C0A" w:themeColor="accent6" w:themeShade="BF"/>
                <w:sz w:val="22"/>
                <w:szCs w:val="22"/>
                <w:lang w:val="en-GB"/>
              </w:rPr>
            </w:pPr>
          </w:p>
          <w:p w14:paraId="0961A90C" w14:textId="77777777" w:rsidR="00146FDB" w:rsidRPr="00936596" w:rsidRDefault="00146FDB" w:rsidP="00A0303A">
            <w:pPr>
              <w:widowControl w:val="0"/>
              <w:spacing w:line="276" w:lineRule="auto"/>
              <w:jc w:val="center"/>
              <w:rPr>
                <w:lang w:val="en-GB"/>
              </w:rPr>
            </w:pPr>
            <w:r w:rsidRPr="00936596">
              <w:rPr>
                <w:rFonts w:asciiTheme="majorHAnsi" w:hAnsiTheme="majorHAnsi" w:cstheme="majorHAnsi"/>
                <w:noProof/>
                <w:color w:val="E36C0A" w:themeColor="accent6" w:themeShade="BF"/>
                <w:sz w:val="22"/>
                <w:szCs w:val="22"/>
                <w:lang w:val="en-GB"/>
              </w:rPr>
              <w:lastRenderedPageBreak/>
              <w:drawing>
                <wp:inline distT="0" distB="0" distL="0" distR="0" wp14:anchorId="7A4F42A3" wp14:editId="469E48DE">
                  <wp:extent cx="6296660" cy="2579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b-1.png"/>
                          <pic:cNvPicPr/>
                        </pic:nvPicPr>
                        <pic:blipFill>
                          <a:blip r:embed="rId202"/>
                          <a:stretch>
                            <a:fillRect/>
                          </a:stretch>
                        </pic:blipFill>
                        <pic:spPr>
                          <a:xfrm>
                            <a:off x="0" y="0"/>
                            <a:ext cx="6296660" cy="2579370"/>
                          </a:xfrm>
                          <a:prstGeom prst="rect">
                            <a:avLst/>
                          </a:prstGeom>
                        </pic:spPr>
                      </pic:pic>
                    </a:graphicData>
                  </a:graphic>
                </wp:inline>
              </w:drawing>
            </w:r>
          </w:p>
          <w:p w14:paraId="4D3DE672" w14:textId="7F750B01" w:rsidR="00146FDB" w:rsidRPr="00936596" w:rsidRDefault="00146FDB" w:rsidP="00A0303A">
            <w:pPr>
              <w:pStyle w:val="Caption"/>
              <w:widowControl w:val="0"/>
              <w:spacing w:line="276" w:lineRule="auto"/>
              <w:jc w:val="center"/>
              <w:rPr>
                <w:rFonts w:asciiTheme="majorHAnsi" w:hAnsiTheme="majorHAnsi" w:cstheme="majorHAnsi"/>
                <w:b w:val="0"/>
                <w:color w:val="548DD4"/>
                <w:lang w:val="en-GB"/>
              </w:rPr>
            </w:pPr>
            <w:bookmarkStart w:id="263" w:name="_Toc114584321"/>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66</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Capacity Building</w:t>
            </w:r>
            <w:bookmarkEnd w:id="263"/>
          </w:p>
          <w:p w14:paraId="2BFB0B61" w14:textId="26153F65" w:rsidR="00467268" w:rsidRPr="00936596" w:rsidRDefault="00467268" w:rsidP="00A0303A">
            <w:pPr>
              <w:widowControl w:val="0"/>
              <w:spacing w:line="276" w:lineRule="auto"/>
              <w:rPr>
                <w:rFonts w:asciiTheme="majorHAnsi" w:hAnsiTheme="majorHAnsi" w:cstheme="majorHAnsi"/>
                <w:color w:val="E36C0A" w:themeColor="accent6" w:themeShade="BF"/>
                <w:sz w:val="22"/>
                <w:szCs w:val="22"/>
                <w:lang w:val="en-GB"/>
              </w:rPr>
            </w:pPr>
          </w:p>
          <w:p w14:paraId="182DC323" w14:textId="77777777" w:rsidR="00C72647" w:rsidRPr="00936596" w:rsidRDefault="00C72647" w:rsidP="00A0303A">
            <w:pPr>
              <w:widowControl w:val="0"/>
              <w:spacing w:line="276" w:lineRule="auto"/>
              <w:rPr>
                <w:rFonts w:asciiTheme="majorHAnsi" w:hAnsiTheme="majorHAnsi" w:cstheme="majorHAnsi"/>
                <w:color w:val="E36C0A" w:themeColor="accent6" w:themeShade="BF"/>
                <w:sz w:val="22"/>
                <w:szCs w:val="22"/>
                <w:lang w:val="en-GB"/>
              </w:rPr>
            </w:pPr>
          </w:p>
          <w:p w14:paraId="69CDC38B"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739FCD02"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figure above presents the logical approach of the described activity and not the time planning. All details about the time planning and about the major milestones within the described activity are presented in section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\r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themeColor="accent6" w:themeShade="BF"/>
                <w:sz w:val="22"/>
                <w:szCs w:val="22"/>
                <w:lang w:val="en-GB"/>
              </w:rPr>
              <w:t>5</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 xml:space="preserve"> -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sz w:val="22"/>
                <w:szCs w:val="22"/>
                <w:lang w:val="en-GB"/>
              </w:rPr>
              <w:t>Timetable of work</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w:t>
            </w:r>
          </w:p>
          <w:p w14:paraId="5488BB4A"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1485BDC4" w14:textId="71C0AAD1" w:rsidR="00467268" w:rsidRPr="00936596" w:rsidRDefault="00467268" w:rsidP="00A0303A">
            <w:pPr>
              <w:widowControl w:val="0"/>
              <w:spacing w:line="276" w:lineRule="auto"/>
              <w:rPr>
                <w:rFonts w:asciiTheme="majorHAnsi" w:hAnsiTheme="majorHAnsi" w:cstheme="majorHAnsi"/>
                <w:color w:val="E36C0A" w:themeColor="accent6" w:themeShade="BF"/>
                <w:sz w:val="22"/>
                <w:szCs w:val="22"/>
                <w:lang w:val="en-GB"/>
              </w:rPr>
            </w:pPr>
          </w:p>
          <w:p w14:paraId="6BA9BB4A" w14:textId="19D79C9B" w:rsidR="00467268" w:rsidRPr="00936596" w:rsidRDefault="00146FD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Capacity building is the most important activity that will have a major impact on securing long-term results for this project</w:t>
            </w:r>
            <w:r w:rsidR="00565AC5" w:rsidRPr="00936596">
              <w:rPr>
                <w:rFonts w:asciiTheme="majorHAnsi" w:hAnsiTheme="majorHAnsi" w:cstheme="majorHAnsi"/>
                <w:sz w:val="22"/>
                <w:szCs w:val="22"/>
                <w:lang w:val="en-GB"/>
              </w:rPr>
              <w:t xml:space="preserve">, thus it is crucial to prepare and deliver it with the maximum possible impact. For this reason we divided this implementation chapter in two major activities, </w:t>
            </w:r>
            <w:r w:rsidR="00565AC5" w:rsidRPr="00936596">
              <w:rPr>
                <w:rFonts w:asciiTheme="majorHAnsi" w:hAnsiTheme="majorHAnsi" w:cstheme="majorHAnsi"/>
                <w:b/>
                <w:bCs/>
                <w:sz w:val="22"/>
                <w:szCs w:val="22"/>
                <w:lang w:val="en-GB"/>
              </w:rPr>
              <w:t>Prepare training sessions</w:t>
            </w:r>
            <w:r w:rsidR="00565AC5" w:rsidRPr="00936596">
              <w:rPr>
                <w:rFonts w:asciiTheme="majorHAnsi" w:hAnsiTheme="majorHAnsi" w:cstheme="majorHAnsi"/>
                <w:sz w:val="22"/>
                <w:szCs w:val="22"/>
                <w:lang w:val="en-GB"/>
              </w:rPr>
              <w:t xml:space="preserve"> and </w:t>
            </w:r>
            <w:r w:rsidR="00565AC5" w:rsidRPr="00936596">
              <w:rPr>
                <w:rFonts w:asciiTheme="majorHAnsi" w:hAnsiTheme="majorHAnsi" w:cstheme="majorHAnsi"/>
                <w:b/>
                <w:bCs/>
                <w:sz w:val="22"/>
                <w:szCs w:val="22"/>
                <w:lang w:val="en-GB"/>
              </w:rPr>
              <w:t>Deliver training sessions</w:t>
            </w:r>
            <w:r w:rsidR="00565AC5" w:rsidRPr="00936596">
              <w:rPr>
                <w:rFonts w:asciiTheme="majorHAnsi" w:hAnsiTheme="majorHAnsi" w:cstheme="majorHAnsi"/>
                <w:sz w:val="22"/>
                <w:szCs w:val="22"/>
                <w:lang w:val="en-GB"/>
              </w:rPr>
              <w:t xml:space="preserve">. </w:t>
            </w:r>
          </w:p>
          <w:p w14:paraId="3D0E51DE" w14:textId="77777777" w:rsidR="00565AC5" w:rsidRPr="00936596" w:rsidRDefault="00565AC5" w:rsidP="00A0303A">
            <w:pPr>
              <w:widowControl w:val="0"/>
              <w:spacing w:line="276" w:lineRule="auto"/>
              <w:jc w:val="both"/>
              <w:rPr>
                <w:rFonts w:asciiTheme="majorHAnsi" w:hAnsiTheme="majorHAnsi" w:cstheme="majorHAnsi"/>
                <w:sz w:val="22"/>
                <w:szCs w:val="22"/>
                <w:lang w:val="en-GB"/>
              </w:rPr>
            </w:pPr>
          </w:p>
          <w:p w14:paraId="7F9F956F" w14:textId="186CCE6D" w:rsidR="00565AC5" w:rsidRPr="00936596" w:rsidRDefault="00565AC5"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There are a number of constraints that drives the planning and execution of the Capacity Building implementation chapter. First of all, the </w:t>
            </w:r>
            <w:r w:rsidRPr="00936596">
              <w:rPr>
                <w:rFonts w:asciiTheme="majorHAnsi" w:hAnsiTheme="majorHAnsi" w:cstheme="majorHAnsi"/>
                <w:b/>
                <w:bCs/>
                <w:sz w:val="22"/>
                <w:szCs w:val="22"/>
                <w:lang w:val="en-GB"/>
              </w:rPr>
              <w:t>trainings must be delivered on the final version of the software and on the pre-production environment</w:t>
            </w:r>
            <w:r w:rsidRPr="00936596">
              <w:rPr>
                <w:rFonts w:asciiTheme="majorHAnsi" w:hAnsiTheme="majorHAnsi" w:cstheme="majorHAnsi"/>
                <w:sz w:val="22"/>
                <w:szCs w:val="22"/>
                <w:lang w:val="en-GB"/>
              </w:rPr>
              <w:t xml:space="preserve">. That is why, in the picture above it is shown that the pre-requisites for starting this implementation chapter are the Correction Report (which proves that the software is final and installed on the pre-production environment) and the Acceptance Report (which proves that the software is free of </w:t>
            </w:r>
            <w:r w:rsidR="00A957B9" w:rsidRPr="00936596">
              <w:rPr>
                <w:rFonts w:asciiTheme="majorHAnsi" w:hAnsiTheme="majorHAnsi" w:cstheme="majorHAnsi"/>
                <w:sz w:val="22"/>
                <w:szCs w:val="22"/>
                <w:lang w:val="en-GB"/>
              </w:rPr>
              <w:t>defects</w:t>
            </w:r>
            <w:r w:rsidRPr="00936596">
              <w:rPr>
                <w:rFonts w:asciiTheme="majorHAnsi" w:hAnsiTheme="majorHAnsi" w:cstheme="majorHAnsi"/>
                <w:sz w:val="22"/>
                <w:szCs w:val="22"/>
                <w:lang w:val="en-GB"/>
              </w:rPr>
              <w:t xml:space="preserve"> and compliant with the requirements). Only after these, the delivery of the training sessions can start.</w:t>
            </w:r>
          </w:p>
          <w:p w14:paraId="0F6E370A" w14:textId="1242300F" w:rsidR="00565AC5" w:rsidRPr="00936596" w:rsidRDefault="00565AC5" w:rsidP="00A0303A">
            <w:pPr>
              <w:widowControl w:val="0"/>
              <w:spacing w:line="276" w:lineRule="auto"/>
              <w:jc w:val="both"/>
              <w:rPr>
                <w:rFonts w:asciiTheme="majorHAnsi" w:hAnsiTheme="majorHAnsi" w:cstheme="majorHAnsi"/>
                <w:sz w:val="22"/>
                <w:szCs w:val="22"/>
                <w:lang w:val="en-GB"/>
              </w:rPr>
            </w:pPr>
          </w:p>
          <w:p w14:paraId="4D22FDF9" w14:textId="77777777" w:rsidR="00565AC5" w:rsidRPr="00936596" w:rsidRDefault="00565AC5"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Second, considering the complexity of this project and the number of key stakeholders involved, the delivery of the training sessions requires proper planning. For this reason, in the figure above it is shown that the stakeholder analysis is the main input for the preparation of the capacity building implementation chapter. In order to prepare and plan the training sessions it is not needed to have the final version of the software installed on the pre-production environment, thus this activity can start earlier as it is explained in section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5</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sz w:val="22"/>
                <w:szCs w:val="22"/>
                <w:lang w:val="en-GB"/>
              </w:rPr>
              <w:t>Timetable of work</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The only constraint here is that the completion of planning and preparation is a pre-requisite to start the delivery of the training sessions as it is shown in the figure above. The training and preparation activity will be concluded with a training plan.</w:t>
            </w:r>
          </w:p>
          <w:p w14:paraId="181C8D48" w14:textId="77777777" w:rsidR="00565AC5" w:rsidRPr="00936596" w:rsidRDefault="00565AC5" w:rsidP="00A0303A">
            <w:pPr>
              <w:widowControl w:val="0"/>
              <w:spacing w:line="276" w:lineRule="auto"/>
              <w:jc w:val="both"/>
              <w:rPr>
                <w:rFonts w:asciiTheme="majorHAnsi" w:hAnsiTheme="majorHAnsi" w:cstheme="majorHAnsi"/>
                <w:sz w:val="22"/>
                <w:szCs w:val="22"/>
                <w:lang w:val="en-GB"/>
              </w:rPr>
            </w:pPr>
          </w:p>
          <w:p w14:paraId="709C2A44" w14:textId="6C1AACDA" w:rsidR="00565AC5" w:rsidRPr="00936596" w:rsidRDefault="00565AC5"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lastRenderedPageBreak/>
              <w:t xml:space="preserve">The key success factor for the capacity building is to involve the right persons from the key stakeholders. For this reason we </w:t>
            </w:r>
            <w:r w:rsidR="00A957B9" w:rsidRPr="00936596">
              <w:rPr>
                <w:rFonts w:asciiTheme="majorHAnsi" w:hAnsiTheme="majorHAnsi" w:cstheme="majorHAnsi"/>
                <w:sz w:val="22"/>
                <w:szCs w:val="22"/>
                <w:lang w:val="en-GB"/>
              </w:rPr>
              <w:t>explained</w:t>
            </w:r>
            <w:r w:rsidRPr="00936596">
              <w:rPr>
                <w:rFonts w:asciiTheme="majorHAnsi" w:hAnsiTheme="majorHAnsi" w:cstheme="majorHAnsi"/>
                <w:sz w:val="22"/>
                <w:szCs w:val="22"/>
                <w:lang w:val="en-GB"/>
              </w:rPr>
              <w:t xml:space="preserve"> earlier (see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_Ref112580242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2.4.1</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_Ref112580251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sz w:val="22"/>
                <w:szCs w:val="22"/>
                <w:lang w:val="en-GB"/>
              </w:rPr>
              <w:t>INC - Inception Phase</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that we will give a great attention to the Stakeholder Analysis and we will conduct it according to a well-known methodology and using recognised tools in order to obtain the most relevant results. Of course, considering that there will be a significant number of months between the moment of the stakeholder analysis and the moment when we will start the preparation of the training sessions, before starting the preparation we will first revise the Stakeholder Analysis under the aspects of the list of relevant stakeholders and the list of persons that will need to attend the </w:t>
            </w:r>
            <w:r w:rsidR="00A957B9" w:rsidRPr="00936596">
              <w:rPr>
                <w:rFonts w:asciiTheme="majorHAnsi" w:hAnsiTheme="majorHAnsi" w:cstheme="majorHAnsi"/>
                <w:sz w:val="22"/>
                <w:szCs w:val="22"/>
                <w:lang w:val="en-GB"/>
              </w:rPr>
              <w:t>training</w:t>
            </w:r>
            <w:r w:rsidRPr="00936596">
              <w:rPr>
                <w:rFonts w:asciiTheme="majorHAnsi" w:hAnsiTheme="majorHAnsi" w:cstheme="majorHAnsi"/>
                <w:sz w:val="22"/>
                <w:szCs w:val="22"/>
                <w:lang w:val="en-GB"/>
              </w:rPr>
              <w:t xml:space="preserve"> sessions.</w:t>
            </w:r>
          </w:p>
          <w:p w14:paraId="6CEE1BF6" w14:textId="77777777" w:rsidR="00565AC5" w:rsidRPr="00936596" w:rsidRDefault="00565AC5" w:rsidP="00A0303A">
            <w:pPr>
              <w:widowControl w:val="0"/>
              <w:spacing w:line="276" w:lineRule="auto"/>
              <w:jc w:val="both"/>
              <w:rPr>
                <w:rFonts w:asciiTheme="majorHAnsi" w:hAnsiTheme="majorHAnsi" w:cstheme="majorHAnsi"/>
                <w:sz w:val="22"/>
                <w:szCs w:val="22"/>
                <w:lang w:val="en-GB"/>
              </w:rPr>
            </w:pPr>
          </w:p>
          <w:p w14:paraId="103A767C" w14:textId="289EBBB2" w:rsidR="00565AC5" w:rsidRPr="00936596" w:rsidRDefault="00565AC5"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Another key success factor is the actual participation of the nominated persons to the traini</w:t>
            </w:r>
            <w:r w:rsidR="00C6047F" w:rsidRPr="00936596">
              <w:rPr>
                <w:rFonts w:asciiTheme="majorHAnsi" w:hAnsiTheme="majorHAnsi" w:cstheme="majorHAnsi"/>
                <w:sz w:val="22"/>
                <w:szCs w:val="22"/>
                <w:lang w:val="en-GB"/>
              </w:rPr>
              <w:t>n</w:t>
            </w:r>
            <w:r w:rsidRPr="00936596">
              <w:rPr>
                <w:rFonts w:asciiTheme="majorHAnsi" w:hAnsiTheme="majorHAnsi" w:cstheme="majorHAnsi"/>
                <w:sz w:val="22"/>
                <w:szCs w:val="22"/>
                <w:lang w:val="en-GB"/>
              </w:rPr>
              <w:t xml:space="preserve">g sessions. As it is shown in section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5</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sz w:val="22"/>
                <w:szCs w:val="22"/>
                <w:lang w:val="en-GB"/>
              </w:rPr>
              <w:t>Timetable of work</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we allocated enough time for the preparation (3 months). This will allow the key stakeholders to plan in advance the allocation of their staff and will also allow us to better prepare the training materials and tools and to discuss these topics with the beneficiaries in order to reach the maximum effectiveness of the trainings.</w:t>
            </w:r>
          </w:p>
          <w:p w14:paraId="0CB0B309" w14:textId="4C59C036" w:rsidR="00565AC5" w:rsidRPr="00936596" w:rsidRDefault="00565AC5" w:rsidP="00A0303A">
            <w:pPr>
              <w:widowControl w:val="0"/>
              <w:spacing w:line="276" w:lineRule="auto"/>
              <w:jc w:val="both"/>
              <w:rPr>
                <w:rFonts w:asciiTheme="majorHAnsi" w:hAnsiTheme="majorHAnsi" w:cstheme="majorHAnsi"/>
                <w:sz w:val="22"/>
                <w:szCs w:val="22"/>
                <w:lang w:val="en-GB"/>
              </w:rPr>
            </w:pPr>
          </w:p>
          <w:p w14:paraId="2A2FC790" w14:textId="4679EC0C" w:rsidR="00AE5627" w:rsidRPr="00936596" w:rsidRDefault="00AE5627"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Last but not least, it will be very important to keep the pace of the training sessions and stay inside the schedule</w:t>
            </w:r>
            <w:r w:rsidR="0081436F" w:rsidRPr="00936596">
              <w:rPr>
                <w:rFonts w:asciiTheme="majorHAnsi" w:hAnsiTheme="majorHAnsi" w:cstheme="majorHAnsi"/>
                <w:sz w:val="22"/>
                <w:szCs w:val="22"/>
                <w:lang w:val="en-GB"/>
              </w:rPr>
              <w:t xml:space="preserve"> (also considering that the current planning is placing the sessions during </w:t>
            </w:r>
            <w:r w:rsidR="00A37082" w:rsidRPr="00936596">
              <w:rPr>
                <w:rFonts w:asciiTheme="majorHAnsi" w:hAnsiTheme="majorHAnsi" w:cstheme="majorHAnsi"/>
                <w:sz w:val="22"/>
                <w:szCs w:val="22"/>
                <w:lang w:val="en-GB"/>
              </w:rPr>
              <w:t>summertime</w:t>
            </w:r>
            <w:r w:rsidR="0081436F" w:rsidRPr="00936596">
              <w:rPr>
                <w:rFonts w:asciiTheme="majorHAnsi" w:hAnsiTheme="majorHAnsi" w:cstheme="majorHAnsi"/>
                <w:sz w:val="22"/>
                <w:szCs w:val="22"/>
                <w:lang w:val="en-GB"/>
              </w:rPr>
              <w:t>)</w:t>
            </w:r>
            <w:r w:rsidRPr="00936596">
              <w:rPr>
                <w:rFonts w:asciiTheme="majorHAnsi" w:hAnsiTheme="majorHAnsi" w:cstheme="majorHAnsi"/>
                <w:sz w:val="22"/>
                <w:szCs w:val="22"/>
                <w:lang w:val="en-GB"/>
              </w:rPr>
              <w:t xml:space="preserve">. As it is shown above and also in section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\r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5</w:t>
            </w:r>
            <w:r w:rsidRPr="00936596">
              <w:rPr>
                <w:rFonts w:asciiTheme="majorHAnsi" w:hAnsiTheme="majorHAnsi" w:cstheme="majorHAnsi"/>
                <w:sz w:val="22"/>
                <w:szCs w:val="22"/>
                <w:lang w:val="en-GB"/>
              </w:rPr>
              <w:fldChar w:fldCharType="end"/>
            </w:r>
            <w:r w:rsidRPr="00936596">
              <w:rPr>
                <w:rFonts w:asciiTheme="majorHAnsi" w:hAnsiTheme="majorHAnsi" w:cstheme="majorHAnsi"/>
                <w:i/>
                <w:iCs/>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_Ref403124183 \h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sz w:val="22"/>
                <w:szCs w:val="22"/>
                <w:lang w:val="en-GB"/>
              </w:rPr>
              <w:t>Timetable of work</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we scheduled to deliver 3 training </w:t>
            </w:r>
            <w:r w:rsidR="00A957B9" w:rsidRPr="00936596">
              <w:rPr>
                <w:rFonts w:asciiTheme="majorHAnsi" w:hAnsiTheme="majorHAnsi" w:cstheme="majorHAnsi"/>
                <w:sz w:val="22"/>
                <w:szCs w:val="22"/>
                <w:lang w:val="en-GB"/>
              </w:rPr>
              <w:t>sessions</w:t>
            </w:r>
            <w:r w:rsidRPr="00936596">
              <w:rPr>
                <w:rFonts w:asciiTheme="majorHAnsi" w:hAnsiTheme="majorHAnsi" w:cstheme="majorHAnsi"/>
                <w:sz w:val="22"/>
                <w:szCs w:val="22"/>
                <w:lang w:val="en-GB"/>
              </w:rPr>
              <w:t xml:space="preserve"> per month, which means one at each 10 days. Logistics is important for this and our backstopping team and local support staff (see sections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_Ref112581672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3.9</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_Ref112581695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sz w:val="22"/>
                <w:szCs w:val="22"/>
                <w:lang w:val="en-GB"/>
              </w:rPr>
              <w:t>Logistic support team</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and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_Ref112581706 \r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sz w:val="22"/>
                <w:szCs w:val="22"/>
                <w:lang w:val="en-GB"/>
              </w:rPr>
              <w:t>3.10</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xml:space="preserve"> - </w:t>
            </w:r>
            <w:r w:rsidRPr="00936596">
              <w:rPr>
                <w:rFonts w:asciiTheme="majorHAnsi" w:hAnsiTheme="majorHAnsi" w:cstheme="majorHAnsi"/>
                <w:sz w:val="22"/>
                <w:szCs w:val="22"/>
                <w:lang w:val="en-GB"/>
              </w:rPr>
              <w:fldChar w:fldCharType="begin"/>
            </w:r>
            <w:r w:rsidRPr="00936596">
              <w:rPr>
                <w:rFonts w:asciiTheme="majorHAnsi" w:hAnsiTheme="majorHAnsi" w:cstheme="majorHAnsi"/>
                <w:sz w:val="22"/>
                <w:szCs w:val="22"/>
                <w:lang w:val="en-GB"/>
              </w:rPr>
              <w:instrText xml:space="preserve"> REF _Ref112581718 \h </w:instrText>
            </w:r>
            <w:r w:rsidR="00A0303A" w:rsidRPr="00936596">
              <w:rPr>
                <w:rFonts w:asciiTheme="majorHAnsi" w:hAnsiTheme="majorHAnsi" w:cstheme="majorHAnsi"/>
                <w:sz w:val="22"/>
                <w:szCs w:val="22"/>
                <w:lang w:val="en-GB"/>
              </w:rPr>
              <w:instrText xml:space="preserve"> \* MERGEFORMAT </w:instrText>
            </w:r>
            <w:r w:rsidRPr="00936596">
              <w:rPr>
                <w:rFonts w:asciiTheme="majorHAnsi" w:hAnsiTheme="majorHAnsi" w:cstheme="majorHAnsi"/>
                <w:sz w:val="22"/>
                <w:szCs w:val="22"/>
                <w:lang w:val="en-GB"/>
              </w:rPr>
            </w:r>
            <w:r w:rsidRPr="00936596">
              <w:rPr>
                <w:rFonts w:asciiTheme="majorHAnsi" w:hAnsiTheme="majorHAnsi" w:cstheme="majorHAnsi"/>
                <w:sz w:val="22"/>
                <w:szCs w:val="22"/>
                <w:lang w:val="en-GB"/>
              </w:rPr>
              <w:fldChar w:fldCharType="separate"/>
            </w:r>
            <w:r w:rsidRPr="00936596">
              <w:rPr>
                <w:rFonts w:asciiTheme="majorHAnsi" w:hAnsiTheme="majorHAnsi" w:cstheme="majorHAnsi"/>
                <w:b/>
                <w:color w:val="E36C0A"/>
                <w:sz w:val="22"/>
                <w:szCs w:val="22"/>
                <w:lang w:val="en-GB"/>
              </w:rPr>
              <w:t>Local support</w:t>
            </w:r>
            <w:r w:rsidRPr="00936596">
              <w:rPr>
                <w:rFonts w:asciiTheme="majorHAnsi" w:hAnsiTheme="majorHAnsi" w:cstheme="majorHAnsi"/>
                <w:sz w:val="22"/>
                <w:szCs w:val="22"/>
                <w:lang w:val="en-GB"/>
              </w:rPr>
              <w:fldChar w:fldCharType="end"/>
            </w:r>
            <w:r w:rsidRPr="00936596">
              <w:rPr>
                <w:rFonts w:asciiTheme="majorHAnsi" w:hAnsiTheme="majorHAnsi" w:cstheme="majorHAnsi"/>
                <w:sz w:val="22"/>
                <w:szCs w:val="22"/>
                <w:lang w:val="en-GB"/>
              </w:rPr>
              <w:t>) will play a crucial role in organising everything what is necessary for the training sessions. Nevertheless, the involvement of the IAUT/CAUT and Beneficiaries is also of maximum importance in the sense that these stakeholders shall ensure that their staff will be actually available and will attend the training sessions. However, as it is shown in the timetable of work, we have a provision of around one month (the last month of Capacity Building implementation chapter has only one training session scheduled) in the case when something will not go as planned in the previous months. This will allow us to accommodate at least 2 additional training sessions in the last month in the case when will not be possible to deliver all scheduled sessions in the previous months.</w:t>
            </w:r>
          </w:p>
          <w:p w14:paraId="2FE92046" w14:textId="1D87E969" w:rsidR="00AE5627" w:rsidRPr="00936596" w:rsidRDefault="00AE5627" w:rsidP="00A0303A">
            <w:pPr>
              <w:widowControl w:val="0"/>
              <w:spacing w:line="276" w:lineRule="auto"/>
              <w:jc w:val="both"/>
              <w:rPr>
                <w:rFonts w:asciiTheme="majorHAnsi" w:hAnsiTheme="majorHAnsi" w:cstheme="majorHAnsi"/>
                <w:sz w:val="22"/>
                <w:szCs w:val="22"/>
                <w:lang w:val="en-GB"/>
              </w:rPr>
            </w:pPr>
          </w:p>
          <w:p w14:paraId="02121BAB" w14:textId="67AF8519" w:rsidR="00AE5627" w:rsidRPr="00936596" w:rsidRDefault="00A37082"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Each training session will be concluded with a training report that will summarise the activities carried out during the sessions, will evaluate the results of the training session, will collect and present feedback from the </w:t>
            </w:r>
            <w:r w:rsidR="00A957B9" w:rsidRPr="00936596">
              <w:rPr>
                <w:rFonts w:asciiTheme="majorHAnsi" w:hAnsiTheme="majorHAnsi" w:cstheme="majorHAnsi"/>
                <w:sz w:val="22"/>
                <w:szCs w:val="22"/>
                <w:lang w:val="en-GB"/>
              </w:rPr>
              <w:t>trainees</w:t>
            </w:r>
            <w:r w:rsidRPr="00936596">
              <w:rPr>
                <w:rFonts w:asciiTheme="majorHAnsi" w:hAnsiTheme="majorHAnsi" w:cstheme="majorHAnsi"/>
                <w:sz w:val="22"/>
                <w:szCs w:val="22"/>
                <w:lang w:val="en-GB"/>
              </w:rPr>
              <w:t xml:space="preserve"> and will formulate potential recommendations for future necessary trainings.</w:t>
            </w:r>
          </w:p>
          <w:p w14:paraId="2822AB99"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551DDAA8"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Each training session will be concluded with a training report that will summarise the activities carried out during the sessions, will evaluate the results of the training session, will collect and present feedback from the trainees and will formulate potential recommendations for future necessary trainings.</w:t>
            </w:r>
          </w:p>
          <w:p w14:paraId="755A4335"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22D142D7"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Our overall training methodology is presented below:</w:t>
            </w:r>
          </w:p>
          <w:p w14:paraId="50FDEBE0"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03C45472" w14:textId="77777777" w:rsidR="0067001B" w:rsidRPr="00936596" w:rsidRDefault="0067001B" w:rsidP="00A0303A">
            <w:pPr>
              <w:widowControl w:val="0"/>
              <w:shd w:val="clear" w:color="auto" w:fill="F2F2F2" w:themeFill="background1" w:themeFillShade="F2"/>
              <w:spacing w:line="276" w:lineRule="auto"/>
              <w:jc w:val="both"/>
              <w:rPr>
                <w:rFonts w:asciiTheme="majorHAnsi" w:hAnsiTheme="majorHAnsi" w:cstheme="majorHAnsi"/>
                <w:color w:val="0070C0"/>
                <w:sz w:val="22"/>
                <w:szCs w:val="22"/>
                <w:lang w:val="en-GB"/>
              </w:rPr>
            </w:pPr>
            <w:r w:rsidRPr="00936596">
              <w:rPr>
                <w:rFonts w:asciiTheme="majorHAnsi" w:hAnsiTheme="majorHAnsi" w:cstheme="majorHAnsi"/>
                <w:b/>
                <w:bCs/>
                <w:color w:val="0070C0"/>
                <w:sz w:val="22"/>
                <w:szCs w:val="22"/>
                <w:lang w:val="en-GB"/>
              </w:rPr>
              <w:t>Step 1. Conducting training needs analysis (TNA).</w:t>
            </w:r>
            <w:r w:rsidRPr="00936596">
              <w:rPr>
                <w:rFonts w:asciiTheme="majorHAnsi" w:hAnsiTheme="majorHAnsi" w:cstheme="majorHAnsi"/>
                <w:color w:val="0070C0"/>
                <w:sz w:val="22"/>
                <w:szCs w:val="22"/>
                <w:lang w:val="en-GB"/>
              </w:rPr>
              <w:t xml:space="preserve"> </w:t>
            </w:r>
          </w:p>
          <w:p w14:paraId="384ECBF0" w14:textId="514CA0DE"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TNA will be an integral part of the development and delivery of training programmes. We will assess the current knowledge of stakeholders’ staff while considering practices and guidelines for effective and credible eID delivery in Kosovo. This analysis will enable us to identify strengths to build on, and gaps, weaknesses, and challenges to be addressed with training programmes. This analysis will help us to understand current needs and gaps and address our support efficiently.</w:t>
            </w:r>
          </w:p>
          <w:p w14:paraId="4E267200"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41F28EAE" w14:textId="1DE84D31"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b/>
                <w:bCs/>
                <w:color w:val="E36C0A" w:themeColor="accent6" w:themeShade="BF"/>
                <w:sz w:val="22"/>
                <w:szCs w:val="22"/>
                <w:lang w:val="en-GB"/>
              </w:rPr>
              <w:lastRenderedPageBreak/>
              <w:t>TNA methodology</w:t>
            </w:r>
            <w:r w:rsidRPr="00936596">
              <w:rPr>
                <w:rFonts w:asciiTheme="majorHAnsi" w:hAnsiTheme="majorHAnsi" w:cstheme="majorHAnsi"/>
                <w:sz w:val="22"/>
                <w:szCs w:val="22"/>
                <w:lang w:val="en-GB"/>
              </w:rPr>
              <w:t>. We will first, prepare the TNA methodology which will outline objectives and results to be achieved, data collection and analysis tools and methods. The methodology will also outline a timeline of the TNA process, especially for data collection, analysis, drafting the TNA report and stakeholder consultation.</w:t>
            </w:r>
          </w:p>
          <w:p w14:paraId="73E617FB"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1158708C"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b/>
                <w:bCs/>
                <w:color w:val="E36C0A" w:themeColor="accent6" w:themeShade="BF"/>
                <w:sz w:val="22"/>
                <w:szCs w:val="22"/>
                <w:lang w:val="en-GB"/>
              </w:rPr>
              <w:t>Data collection</w:t>
            </w:r>
            <w:r w:rsidRPr="00936596">
              <w:rPr>
                <w:rFonts w:asciiTheme="majorHAnsi" w:hAnsiTheme="majorHAnsi" w:cstheme="majorHAnsi"/>
                <w:sz w:val="22"/>
                <w:szCs w:val="22"/>
                <w:lang w:val="en-GB"/>
              </w:rPr>
              <w:t xml:space="preserve">. Following the finalisation of TNA methodology, we will initiate data collection, using standard analytical techniques, such as desk studies, semi-structured interviews, surveys, workshops, participatory methods. Involvement of the beneficiary is critical to identify actual needs and perceptions as well as gathering their expectations from the training activities. We, therefore, propose to organise several face-to-face interviews. </w:t>
            </w:r>
          </w:p>
          <w:p w14:paraId="04E61CF1" w14:textId="77777777" w:rsidR="0067001B" w:rsidRPr="00936596" w:rsidRDefault="0067001B" w:rsidP="00A0303A">
            <w:pPr>
              <w:widowControl w:val="0"/>
              <w:spacing w:line="276" w:lineRule="auto"/>
              <w:jc w:val="both"/>
              <w:rPr>
                <w:rFonts w:asciiTheme="majorHAnsi" w:hAnsiTheme="majorHAnsi" w:cstheme="majorHAnsi"/>
                <w:b/>
                <w:bCs/>
                <w:sz w:val="22"/>
                <w:szCs w:val="22"/>
                <w:lang w:val="en-GB"/>
              </w:rPr>
            </w:pPr>
          </w:p>
          <w:p w14:paraId="08E25B57" w14:textId="0AF10E30"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b/>
                <w:bCs/>
                <w:color w:val="E36C0A" w:themeColor="accent6" w:themeShade="BF"/>
                <w:sz w:val="22"/>
                <w:szCs w:val="22"/>
                <w:lang w:val="en-GB"/>
              </w:rPr>
              <w:t>Data analysis</w:t>
            </w:r>
            <w:r w:rsidRPr="00936596">
              <w:rPr>
                <w:rFonts w:asciiTheme="majorHAnsi" w:hAnsiTheme="majorHAnsi" w:cstheme="majorHAnsi"/>
                <w:sz w:val="22"/>
                <w:szCs w:val="22"/>
                <w:lang w:val="en-GB"/>
              </w:rPr>
              <w:t>. We will analyse, compare, and triangulate the qualitative and quantitative data collected. The data analysis will extract valid information on the details of the training programme, most importantly, for training topics (specific and horizontal). We will also identify training type (smaller/larger groups, short/long modules), training level (induction, beginners, medium, advanced), training urgency and optimum timeframe (very urgent to be organised, urgent, not urgent), training effective delivery methods (lecture, case studies, workshops, coaching, mixed groups to strengthen links between units, where appropriate etc.), and other capacity-building exercises/actions.</w:t>
            </w:r>
          </w:p>
          <w:p w14:paraId="5CBA0999" w14:textId="2D0B4CE4"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noProof/>
                <w:lang w:val="en-GB"/>
              </w:rPr>
              <mc:AlternateContent>
                <mc:Choice Requires="wps">
                  <w:drawing>
                    <wp:anchor distT="0" distB="0" distL="114300" distR="114300" simplePos="0" relativeHeight="251701248" behindDoc="1" locked="0" layoutInCell="1" allowOverlap="1" wp14:anchorId="7CD24179" wp14:editId="1EBF0A1D">
                      <wp:simplePos x="0" y="0"/>
                      <wp:positionH relativeFrom="column">
                        <wp:posOffset>-14605</wp:posOffset>
                      </wp:positionH>
                      <wp:positionV relativeFrom="paragraph">
                        <wp:posOffset>90805</wp:posOffset>
                      </wp:positionV>
                      <wp:extent cx="3558540" cy="2921000"/>
                      <wp:effectExtent l="50800" t="12700" r="60960" b="101600"/>
                      <wp:wrapTight wrapText="bothSides">
                        <wp:wrapPolygon edited="0">
                          <wp:start x="-154" y="-94"/>
                          <wp:lineTo x="-308" y="0"/>
                          <wp:lineTo x="-308" y="22163"/>
                          <wp:lineTo x="-154" y="22257"/>
                          <wp:lineTo x="21739" y="22257"/>
                          <wp:lineTo x="21893" y="21130"/>
                          <wp:lineTo x="21893" y="1503"/>
                          <wp:lineTo x="21739" y="94"/>
                          <wp:lineTo x="21739" y="-94"/>
                          <wp:lineTo x="-154" y="-94"/>
                        </wp:wrapPolygon>
                      </wp:wrapTight>
                      <wp:docPr id="26003" name="Text Box 260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2921000"/>
                              </a:xfrm>
                              <a:prstGeom prst="rect">
                                <a:avLst/>
                              </a:prstGeom>
                              <a:solidFill>
                                <a:schemeClr val="bg1">
                                  <a:lumMod val="95000"/>
                                </a:schemeClr>
                              </a:solidFill>
                              <a:ln w="12700">
                                <a:solidFill>
                                  <a:schemeClr val="bg1"/>
                                </a:solidFill>
                                <a:prstDash val="solid"/>
                                <a:miter lim="800000"/>
                                <a:headEnd/>
                                <a:tailEnd/>
                              </a:ln>
                              <a:effectLst>
                                <a:outerShdw blurRad="50800" dist="38100" dir="5400000" algn="t" rotWithShape="0">
                                  <a:prstClr val="black">
                                    <a:alpha val="40000"/>
                                  </a:prstClr>
                                </a:outerShdw>
                              </a:effectLst>
                            </wps:spPr>
                            <wps:txbx>
                              <w:txbxContent>
                                <w:p w14:paraId="5CA1CDB3" w14:textId="77777777" w:rsidR="00291480" w:rsidRDefault="00291480" w:rsidP="0067001B">
                                  <w:pPr>
                                    <w:spacing w:after="120"/>
                                    <w:ind w:left="709" w:right="378"/>
                                    <w:rPr>
                                      <w:rFonts w:ascii="PF DinDisplay Pro" w:hAnsi="PF DinDisplay Pro"/>
                                      <w:b/>
                                      <w:color w:val="760000"/>
                                      <w:spacing w:val="12"/>
                                      <w:sz w:val="16"/>
                                      <w:szCs w:val="16"/>
                                    </w:rPr>
                                  </w:pPr>
                                </w:p>
                                <w:p w14:paraId="465D23FE" w14:textId="0A3E4E46" w:rsidR="00291480" w:rsidRPr="0067001B" w:rsidRDefault="00291480" w:rsidP="0067001B">
                                  <w:pPr>
                                    <w:widowControl w:val="0"/>
                                    <w:autoSpaceDE w:val="0"/>
                                    <w:autoSpaceDN w:val="0"/>
                                    <w:spacing w:after="120"/>
                                    <w:ind w:left="567" w:right="378"/>
                                    <w:rPr>
                                      <w:rFonts w:asciiTheme="majorHAnsi" w:hAnsiTheme="majorHAnsi" w:cstheme="majorHAnsi"/>
                                      <w:b/>
                                      <w:color w:val="E36C0A" w:themeColor="accent6" w:themeShade="BF"/>
                                      <w:spacing w:val="12"/>
                                      <w:sz w:val="18"/>
                                      <w:szCs w:val="18"/>
                                    </w:rPr>
                                  </w:pPr>
                                  <w:r w:rsidRPr="0067001B">
                                    <w:rPr>
                                      <w:rFonts w:asciiTheme="majorHAnsi" w:hAnsiTheme="majorHAnsi" w:cstheme="majorHAnsi"/>
                                      <w:b/>
                                      <w:color w:val="E36C0A" w:themeColor="accent6" w:themeShade="BF"/>
                                      <w:spacing w:val="12"/>
                                      <w:sz w:val="18"/>
                                      <w:szCs w:val="18"/>
                                    </w:rPr>
                                    <w:t>Training Needs Assessment Report</w:t>
                                  </w:r>
                                </w:p>
                                <w:p w14:paraId="7E3AAA8D" w14:textId="77777777" w:rsidR="00291480" w:rsidRPr="0067001B" w:rsidRDefault="00291480" w:rsidP="0067001B">
                                  <w:pPr>
                                    <w:widowControl w:val="0"/>
                                    <w:autoSpaceDE w:val="0"/>
                                    <w:autoSpaceDN w:val="0"/>
                                    <w:spacing w:after="120"/>
                                    <w:ind w:left="567" w:right="378"/>
                                    <w:rPr>
                                      <w:rFonts w:asciiTheme="majorHAnsi" w:hAnsiTheme="majorHAnsi" w:cstheme="majorHAnsi"/>
                                      <w:b/>
                                      <w:color w:val="760000"/>
                                      <w:spacing w:val="12"/>
                                      <w:sz w:val="2"/>
                                      <w:szCs w:val="2"/>
                                    </w:rPr>
                                  </w:pPr>
                                </w:p>
                                <w:p w14:paraId="2BADD6EA"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1.</w:t>
                                  </w:r>
                                  <w:r w:rsidRPr="0067001B">
                                    <w:rPr>
                                      <w:rFonts w:asciiTheme="majorHAnsi" w:hAnsiTheme="majorHAnsi" w:cstheme="majorHAnsi"/>
                                      <w:bCs/>
                                      <w:color w:val="000000" w:themeColor="text1"/>
                                      <w:sz w:val="16"/>
                                      <w:szCs w:val="16"/>
                                    </w:rPr>
                                    <w:tab/>
                                    <w:t>Executive Summary</w:t>
                                  </w:r>
                                </w:p>
                                <w:p w14:paraId="471A93DE"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2.</w:t>
                                  </w:r>
                                  <w:r w:rsidRPr="0067001B">
                                    <w:rPr>
                                      <w:rFonts w:asciiTheme="majorHAnsi" w:hAnsiTheme="majorHAnsi" w:cstheme="majorHAnsi"/>
                                      <w:bCs/>
                                      <w:color w:val="000000" w:themeColor="text1"/>
                                      <w:sz w:val="16"/>
                                      <w:szCs w:val="16"/>
                                    </w:rPr>
                                    <w:tab/>
                                    <w:t>Introduction</w:t>
                                  </w:r>
                                </w:p>
                                <w:p w14:paraId="61A782B7"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3.</w:t>
                                  </w:r>
                                  <w:r w:rsidRPr="0067001B">
                                    <w:rPr>
                                      <w:rFonts w:asciiTheme="majorHAnsi" w:hAnsiTheme="majorHAnsi" w:cstheme="majorHAnsi"/>
                                      <w:bCs/>
                                      <w:color w:val="000000" w:themeColor="text1"/>
                                      <w:sz w:val="16"/>
                                      <w:szCs w:val="16"/>
                                    </w:rPr>
                                    <w:tab/>
                                    <w:t>Aim of the Project</w:t>
                                  </w:r>
                                </w:p>
                                <w:p w14:paraId="724E82DD"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4.</w:t>
                                  </w:r>
                                  <w:r w:rsidRPr="0067001B">
                                    <w:rPr>
                                      <w:rFonts w:asciiTheme="majorHAnsi" w:hAnsiTheme="majorHAnsi" w:cstheme="majorHAnsi"/>
                                      <w:bCs/>
                                      <w:color w:val="000000" w:themeColor="text1"/>
                                      <w:sz w:val="16"/>
                                      <w:szCs w:val="16"/>
                                    </w:rPr>
                                    <w:tab/>
                                    <w:t>Training Indicators</w:t>
                                  </w:r>
                                </w:p>
                                <w:p w14:paraId="48FF5710"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5.</w:t>
                                  </w:r>
                                  <w:r w:rsidRPr="0067001B">
                                    <w:rPr>
                                      <w:rFonts w:asciiTheme="majorHAnsi" w:hAnsiTheme="majorHAnsi" w:cstheme="majorHAnsi"/>
                                      <w:bCs/>
                                      <w:color w:val="000000" w:themeColor="text1"/>
                                      <w:sz w:val="16"/>
                                      <w:szCs w:val="16"/>
                                    </w:rPr>
                                    <w:tab/>
                                    <w:t>Purpose of the Study for Analysis Training Needs Assessment</w:t>
                                  </w:r>
                                </w:p>
                                <w:p w14:paraId="06BBE78B"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6.</w:t>
                                  </w:r>
                                  <w:r w:rsidRPr="0067001B">
                                    <w:rPr>
                                      <w:rFonts w:asciiTheme="majorHAnsi" w:hAnsiTheme="majorHAnsi" w:cstheme="majorHAnsi"/>
                                      <w:bCs/>
                                      <w:color w:val="000000" w:themeColor="text1"/>
                                      <w:sz w:val="16"/>
                                      <w:szCs w:val="16"/>
                                    </w:rPr>
                                    <w:tab/>
                                    <w:t>Method Applied</w:t>
                                  </w:r>
                                </w:p>
                                <w:p w14:paraId="71AE7418"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7.</w:t>
                                  </w:r>
                                  <w:r w:rsidRPr="0067001B">
                                    <w:rPr>
                                      <w:rFonts w:asciiTheme="majorHAnsi" w:hAnsiTheme="majorHAnsi" w:cstheme="majorHAnsi"/>
                                      <w:bCs/>
                                      <w:color w:val="000000" w:themeColor="text1"/>
                                      <w:sz w:val="16"/>
                                      <w:szCs w:val="16"/>
                                    </w:rPr>
                                    <w:tab/>
                                    <w:t>Conducted Studies and Analysis</w:t>
                                  </w:r>
                                </w:p>
                                <w:p w14:paraId="4CA8AA30"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8.</w:t>
                                  </w:r>
                                  <w:r w:rsidRPr="0067001B">
                                    <w:rPr>
                                      <w:rFonts w:asciiTheme="majorHAnsi" w:hAnsiTheme="majorHAnsi" w:cstheme="majorHAnsi"/>
                                      <w:bCs/>
                                      <w:color w:val="000000" w:themeColor="text1"/>
                                      <w:sz w:val="16"/>
                                      <w:szCs w:val="16"/>
                                    </w:rPr>
                                    <w:tab/>
                                    <w:t>Achieved Results and Recommendations</w:t>
                                  </w:r>
                                </w:p>
                                <w:p w14:paraId="7D95DBCF"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9.</w:t>
                                  </w:r>
                                  <w:r w:rsidRPr="0067001B">
                                    <w:rPr>
                                      <w:rFonts w:asciiTheme="majorHAnsi" w:hAnsiTheme="majorHAnsi" w:cstheme="majorHAnsi"/>
                                      <w:bCs/>
                                      <w:color w:val="000000" w:themeColor="text1"/>
                                      <w:sz w:val="16"/>
                                      <w:szCs w:val="16"/>
                                    </w:rPr>
                                    <w:tab/>
                                    <w:t xml:space="preserve">Implementation Plan </w:t>
                                  </w:r>
                                </w:p>
                                <w:p w14:paraId="791E955F"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10.</w:t>
                                  </w:r>
                                  <w:r w:rsidRPr="0067001B">
                                    <w:rPr>
                                      <w:rFonts w:asciiTheme="majorHAnsi" w:hAnsiTheme="majorHAnsi" w:cstheme="majorHAnsi"/>
                                      <w:bCs/>
                                      <w:color w:val="000000" w:themeColor="text1"/>
                                      <w:sz w:val="16"/>
                                      <w:szCs w:val="16"/>
                                    </w:rPr>
                                    <w:tab/>
                                    <w:t>Training Plan (as an annex of this report)</w:t>
                                  </w:r>
                                </w:p>
                                <w:p w14:paraId="25556369" w14:textId="7E88E2DC" w:rsidR="00291480" w:rsidRPr="0067001B" w:rsidRDefault="00291480" w:rsidP="0067001B">
                                  <w:pPr>
                                    <w:widowControl w:val="0"/>
                                    <w:tabs>
                                      <w:tab w:val="left" w:pos="993"/>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 xml:space="preserve">Annex: 1 TNA Questionnaire  </w:t>
                                  </w:r>
                                </w:p>
                              </w:txbxContent>
                            </wps:txbx>
                            <wps:bodyPr rot="0" vertOverflow="clip" horzOverflow="clip"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D24179" id="Text Box 26003" o:spid="_x0000_s1037" type="#_x0000_t202" style="position:absolute;left:0;text-align:left;margin-left:-1.15pt;margin-top:7.15pt;width:280.2pt;height:230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" fillcolor="#f2f2f2 [3052]" strokecolor="white [3212]" strokeweight="1pt">
                      <v:shadow on="t" color="black" opacity="26214f" origin=",-.5" offset="0,3pt"/>
                      <v:textbox inset="0,0,0,0">
                        <w:txbxContent>
                          <w:p w14:paraId="5CA1CDB3" w14:textId="77777777" w:rsidR="00291480" w:rsidRDefault="00291480" w:rsidP="0067001B">
                            <w:pPr>
                              <w:spacing w:after="120"/>
                              <w:ind w:left="709" w:right="378"/>
                              <w:rPr>
                                <w:rFonts w:ascii="PF DinDisplay Pro" w:hAnsi="PF DinDisplay Pro"/>
                                <w:b/>
                                <w:color w:val="760000"/>
                                <w:spacing w:val="12"/>
                                <w:sz w:val="16"/>
                                <w:szCs w:val="16"/>
                              </w:rPr>
                            </w:pPr>
                          </w:p>
                          <w:p w14:paraId="465D23FE" w14:textId="0A3E4E46" w:rsidR="00291480" w:rsidRPr="0067001B" w:rsidRDefault="00291480" w:rsidP="0067001B">
                            <w:pPr>
                              <w:widowControl w:val="0"/>
                              <w:autoSpaceDE w:val="0"/>
                              <w:autoSpaceDN w:val="0"/>
                              <w:spacing w:after="120"/>
                              <w:ind w:left="567" w:right="378"/>
                              <w:rPr>
                                <w:rFonts w:asciiTheme="majorHAnsi" w:hAnsiTheme="majorHAnsi" w:cstheme="majorHAnsi"/>
                                <w:b/>
                                <w:color w:val="E36C0A" w:themeColor="accent6" w:themeShade="BF"/>
                                <w:spacing w:val="12"/>
                                <w:sz w:val="18"/>
                                <w:szCs w:val="18"/>
                              </w:rPr>
                            </w:pPr>
                            <w:r w:rsidRPr="0067001B">
                              <w:rPr>
                                <w:rFonts w:asciiTheme="majorHAnsi" w:hAnsiTheme="majorHAnsi" w:cstheme="majorHAnsi"/>
                                <w:b/>
                                <w:color w:val="E36C0A" w:themeColor="accent6" w:themeShade="BF"/>
                                <w:spacing w:val="12"/>
                                <w:sz w:val="18"/>
                                <w:szCs w:val="18"/>
                              </w:rPr>
                              <w:t>Training Needs Assessment Report</w:t>
                            </w:r>
                          </w:p>
                          <w:p w14:paraId="7E3AAA8D" w14:textId="77777777" w:rsidR="00291480" w:rsidRPr="0067001B" w:rsidRDefault="00291480" w:rsidP="0067001B">
                            <w:pPr>
                              <w:widowControl w:val="0"/>
                              <w:autoSpaceDE w:val="0"/>
                              <w:autoSpaceDN w:val="0"/>
                              <w:spacing w:after="120"/>
                              <w:ind w:left="567" w:right="378"/>
                              <w:rPr>
                                <w:rFonts w:asciiTheme="majorHAnsi" w:hAnsiTheme="majorHAnsi" w:cstheme="majorHAnsi"/>
                                <w:b/>
                                <w:color w:val="760000"/>
                                <w:spacing w:val="12"/>
                                <w:sz w:val="2"/>
                                <w:szCs w:val="2"/>
                              </w:rPr>
                            </w:pPr>
                          </w:p>
                          <w:p w14:paraId="2BADD6EA"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1.</w:t>
                            </w:r>
                            <w:r w:rsidRPr="0067001B">
                              <w:rPr>
                                <w:rFonts w:asciiTheme="majorHAnsi" w:hAnsiTheme="majorHAnsi" w:cstheme="majorHAnsi"/>
                                <w:bCs/>
                                <w:color w:val="000000" w:themeColor="text1"/>
                                <w:sz w:val="16"/>
                                <w:szCs w:val="16"/>
                              </w:rPr>
                              <w:tab/>
                              <w:t>Executive Summary</w:t>
                            </w:r>
                          </w:p>
                          <w:p w14:paraId="471A93DE"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2.</w:t>
                            </w:r>
                            <w:r w:rsidRPr="0067001B">
                              <w:rPr>
                                <w:rFonts w:asciiTheme="majorHAnsi" w:hAnsiTheme="majorHAnsi" w:cstheme="majorHAnsi"/>
                                <w:bCs/>
                                <w:color w:val="000000" w:themeColor="text1"/>
                                <w:sz w:val="16"/>
                                <w:szCs w:val="16"/>
                              </w:rPr>
                              <w:tab/>
                              <w:t>Introduction</w:t>
                            </w:r>
                          </w:p>
                          <w:p w14:paraId="61A782B7"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3.</w:t>
                            </w:r>
                            <w:r w:rsidRPr="0067001B">
                              <w:rPr>
                                <w:rFonts w:asciiTheme="majorHAnsi" w:hAnsiTheme="majorHAnsi" w:cstheme="majorHAnsi"/>
                                <w:bCs/>
                                <w:color w:val="000000" w:themeColor="text1"/>
                                <w:sz w:val="16"/>
                                <w:szCs w:val="16"/>
                              </w:rPr>
                              <w:tab/>
                              <w:t>Aim of the Project</w:t>
                            </w:r>
                          </w:p>
                          <w:p w14:paraId="724E82DD"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4.</w:t>
                            </w:r>
                            <w:r w:rsidRPr="0067001B">
                              <w:rPr>
                                <w:rFonts w:asciiTheme="majorHAnsi" w:hAnsiTheme="majorHAnsi" w:cstheme="majorHAnsi"/>
                                <w:bCs/>
                                <w:color w:val="000000" w:themeColor="text1"/>
                                <w:sz w:val="16"/>
                                <w:szCs w:val="16"/>
                              </w:rPr>
                              <w:tab/>
                              <w:t>Training Indicators</w:t>
                            </w:r>
                          </w:p>
                          <w:p w14:paraId="48FF5710"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5.</w:t>
                            </w:r>
                            <w:r w:rsidRPr="0067001B">
                              <w:rPr>
                                <w:rFonts w:asciiTheme="majorHAnsi" w:hAnsiTheme="majorHAnsi" w:cstheme="majorHAnsi"/>
                                <w:bCs/>
                                <w:color w:val="000000" w:themeColor="text1"/>
                                <w:sz w:val="16"/>
                                <w:szCs w:val="16"/>
                              </w:rPr>
                              <w:tab/>
                              <w:t>Purpose of the Study for Analysis Training Needs Assessment</w:t>
                            </w:r>
                          </w:p>
                          <w:p w14:paraId="06BBE78B"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6.</w:t>
                            </w:r>
                            <w:r w:rsidRPr="0067001B">
                              <w:rPr>
                                <w:rFonts w:asciiTheme="majorHAnsi" w:hAnsiTheme="majorHAnsi" w:cstheme="majorHAnsi"/>
                                <w:bCs/>
                                <w:color w:val="000000" w:themeColor="text1"/>
                                <w:sz w:val="16"/>
                                <w:szCs w:val="16"/>
                              </w:rPr>
                              <w:tab/>
                              <w:t>Method Applied</w:t>
                            </w:r>
                          </w:p>
                          <w:p w14:paraId="71AE7418"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7.</w:t>
                            </w:r>
                            <w:r w:rsidRPr="0067001B">
                              <w:rPr>
                                <w:rFonts w:asciiTheme="majorHAnsi" w:hAnsiTheme="majorHAnsi" w:cstheme="majorHAnsi"/>
                                <w:bCs/>
                                <w:color w:val="000000" w:themeColor="text1"/>
                                <w:sz w:val="16"/>
                                <w:szCs w:val="16"/>
                              </w:rPr>
                              <w:tab/>
                              <w:t>Conducted Studies and Analysis</w:t>
                            </w:r>
                          </w:p>
                          <w:p w14:paraId="4CA8AA30"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8.</w:t>
                            </w:r>
                            <w:r w:rsidRPr="0067001B">
                              <w:rPr>
                                <w:rFonts w:asciiTheme="majorHAnsi" w:hAnsiTheme="majorHAnsi" w:cstheme="majorHAnsi"/>
                                <w:bCs/>
                                <w:color w:val="000000" w:themeColor="text1"/>
                                <w:sz w:val="16"/>
                                <w:szCs w:val="16"/>
                              </w:rPr>
                              <w:tab/>
                              <w:t>Achieved Results and Recommendations</w:t>
                            </w:r>
                          </w:p>
                          <w:p w14:paraId="7D95DBCF"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9.</w:t>
                            </w:r>
                            <w:r w:rsidRPr="0067001B">
                              <w:rPr>
                                <w:rFonts w:asciiTheme="majorHAnsi" w:hAnsiTheme="majorHAnsi" w:cstheme="majorHAnsi"/>
                                <w:bCs/>
                                <w:color w:val="000000" w:themeColor="text1"/>
                                <w:sz w:val="16"/>
                                <w:szCs w:val="16"/>
                              </w:rPr>
                              <w:tab/>
                              <w:t xml:space="preserve">Implementation Plan </w:t>
                            </w:r>
                          </w:p>
                          <w:p w14:paraId="791E955F" w14:textId="77777777" w:rsidR="00291480" w:rsidRPr="0067001B" w:rsidRDefault="00291480" w:rsidP="0067001B">
                            <w:pPr>
                              <w:widowControl w:val="0"/>
                              <w:tabs>
                                <w:tab w:val="left" w:pos="851"/>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10.</w:t>
                            </w:r>
                            <w:r w:rsidRPr="0067001B">
                              <w:rPr>
                                <w:rFonts w:asciiTheme="majorHAnsi" w:hAnsiTheme="majorHAnsi" w:cstheme="majorHAnsi"/>
                                <w:bCs/>
                                <w:color w:val="000000" w:themeColor="text1"/>
                                <w:sz w:val="16"/>
                                <w:szCs w:val="16"/>
                              </w:rPr>
                              <w:tab/>
                              <w:t>Training Plan (as an annex of this report)</w:t>
                            </w:r>
                          </w:p>
                          <w:p w14:paraId="25556369" w14:textId="7E88E2DC" w:rsidR="00291480" w:rsidRPr="0067001B" w:rsidRDefault="00291480" w:rsidP="0067001B">
                            <w:pPr>
                              <w:widowControl w:val="0"/>
                              <w:tabs>
                                <w:tab w:val="left" w:pos="993"/>
                              </w:tabs>
                              <w:autoSpaceDE w:val="0"/>
                              <w:autoSpaceDN w:val="0"/>
                              <w:spacing w:after="120"/>
                              <w:ind w:left="567" w:right="378"/>
                              <w:rPr>
                                <w:rFonts w:asciiTheme="majorHAnsi" w:hAnsiTheme="majorHAnsi" w:cstheme="majorHAnsi"/>
                                <w:bCs/>
                                <w:color w:val="000000" w:themeColor="text1"/>
                                <w:sz w:val="16"/>
                                <w:szCs w:val="16"/>
                              </w:rPr>
                            </w:pPr>
                            <w:r w:rsidRPr="0067001B">
                              <w:rPr>
                                <w:rFonts w:asciiTheme="majorHAnsi" w:hAnsiTheme="majorHAnsi" w:cstheme="majorHAnsi"/>
                                <w:bCs/>
                                <w:color w:val="000000" w:themeColor="text1"/>
                                <w:sz w:val="16"/>
                                <w:szCs w:val="16"/>
                              </w:rPr>
                              <w:t xml:space="preserve">Annex: 1 TNA Questionnaire  </w:t>
                            </w:r>
                          </w:p>
                        </w:txbxContent>
                      </v:textbox>
                      <w10:wrap type="tight"/>
                    </v:shape>
                  </w:pict>
                </mc:Fallback>
              </mc:AlternateContent>
            </w:r>
          </w:p>
          <w:p w14:paraId="6ED6E016" w14:textId="210314AB"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b/>
                <w:bCs/>
                <w:color w:val="E36C0A" w:themeColor="accent6" w:themeShade="BF"/>
                <w:sz w:val="22"/>
                <w:szCs w:val="22"/>
                <w:lang w:val="en-GB"/>
              </w:rPr>
              <w:t>TNA report</w:t>
            </w:r>
            <w:r w:rsidRPr="00936596">
              <w:rPr>
                <w:rFonts w:asciiTheme="majorHAnsi" w:hAnsiTheme="majorHAnsi" w:cstheme="majorHAnsi"/>
                <w:sz w:val="22"/>
                <w:szCs w:val="22"/>
                <w:lang w:val="en-GB"/>
              </w:rPr>
              <w:t xml:space="preserve">. Based on the findings of the data analysis, we will draft a TNA report. This will present information regarding the findings of the TNA process and recommend an approach to the training programme for capacity building. This study will also support us in what has been done, what has worked, and what did not along with the further needs. The report will also provide a tool for monitoring and evaluation of the progress, through which the beneficiaries will be able to assess the needs met, the needs pending to be met and arising needs that should be met in the future. </w:t>
            </w:r>
          </w:p>
          <w:p w14:paraId="445F90C5" w14:textId="35E854D5"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5D01A67C" w14:textId="77777777" w:rsidR="0067001B" w:rsidRPr="00936596" w:rsidRDefault="0067001B" w:rsidP="00A0303A">
            <w:pPr>
              <w:widowControl w:val="0"/>
              <w:shd w:val="clear" w:color="auto" w:fill="F2F2F2" w:themeFill="background1" w:themeFillShade="F2"/>
              <w:spacing w:line="276" w:lineRule="auto"/>
              <w:jc w:val="both"/>
              <w:rPr>
                <w:rFonts w:asciiTheme="majorHAnsi" w:hAnsiTheme="majorHAnsi" w:cstheme="majorHAnsi"/>
                <w:color w:val="0070C0"/>
                <w:sz w:val="22"/>
                <w:szCs w:val="22"/>
                <w:lang w:val="en-GB"/>
              </w:rPr>
            </w:pPr>
            <w:r w:rsidRPr="00936596">
              <w:rPr>
                <w:rFonts w:asciiTheme="majorHAnsi" w:hAnsiTheme="majorHAnsi" w:cstheme="majorHAnsi"/>
                <w:b/>
                <w:bCs/>
                <w:color w:val="0070C0"/>
                <w:sz w:val="22"/>
                <w:szCs w:val="22"/>
                <w:lang w:val="en-GB"/>
              </w:rPr>
              <w:t>Step 2. Development of the Training programme</w:t>
            </w:r>
            <w:r w:rsidRPr="00936596">
              <w:rPr>
                <w:rFonts w:asciiTheme="majorHAnsi" w:hAnsiTheme="majorHAnsi" w:cstheme="majorHAnsi"/>
                <w:color w:val="0070C0"/>
                <w:sz w:val="22"/>
                <w:szCs w:val="22"/>
                <w:lang w:val="en-GB"/>
              </w:rPr>
              <w:t xml:space="preserve">. </w:t>
            </w:r>
          </w:p>
          <w:p w14:paraId="71B92604" w14:textId="561793B2" w:rsidR="0067001B" w:rsidRPr="00936596" w:rsidRDefault="0067001B" w:rsidP="00047658">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will the prepare the related training program with detailed coordinates of the training modules to be organised. </w:t>
            </w:r>
            <w:r w:rsidR="00972F81" w:rsidRPr="00936596">
              <w:rPr>
                <w:rFonts w:asciiTheme="majorHAnsi" w:hAnsiTheme="majorHAnsi" w:cstheme="majorHAnsi"/>
                <w:sz w:val="22"/>
                <w:szCs w:val="22"/>
                <w:lang w:val="en-GB"/>
              </w:rPr>
              <w:t xml:space="preserve">However, the development of the training programme will start from a verified baseline that delivered good results in similar assignments. </w:t>
            </w:r>
          </w:p>
          <w:p w14:paraId="6189FB5D" w14:textId="77777777" w:rsidR="00047658" w:rsidRPr="00936596" w:rsidRDefault="00047658" w:rsidP="00047658">
            <w:pPr>
              <w:widowControl w:val="0"/>
              <w:spacing w:line="276" w:lineRule="auto"/>
              <w:jc w:val="both"/>
              <w:rPr>
                <w:rFonts w:asciiTheme="majorHAnsi" w:hAnsiTheme="majorHAnsi" w:cstheme="majorHAnsi"/>
                <w:sz w:val="22"/>
                <w:szCs w:val="22"/>
                <w:lang w:val="en-GB"/>
              </w:rPr>
            </w:pPr>
          </w:p>
          <w:p w14:paraId="66F46841"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b/>
                <w:bCs/>
                <w:color w:val="E36C0A" w:themeColor="accent6" w:themeShade="BF"/>
                <w:sz w:val="22"/>
                <w:szCs w:val="22"/>
                <w:lang w:val="en-GB"/>
              </w:rPr>
              <w:t>Training methodology</w:t>
            </w:r>
            <w:r w:rsidRPr="00936596">
              <w:rPr>
                <w:rFonts w:asciiTheme="majorHAnsi" w:hAnsiTheme="majorHAnsi" w:cstheme="majorHAnsi"/>
                <w:sz w:val="22"/>
                <w:szCs w:val="22"/>
                <w:lang w:val="en-GB"/>
              </w:rPr>
              <w:t>. We propose to follow a blend of methods to reach a greater number of learners. We will provide a variety of training methods, including formal training as applied as possible by using engaging participatory learning techniques. Since we will develop training modules matching the needs and expectations of the participants, we believe this will ensure opportunities for the participants to participate in training. We will also make sure that the training modules include practical examples and case studies.</w:t>
            </w:r>
          </w:p>
          <w:p w14:paraId="495068BE"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Using innovative methods to boost interaction.</w:t>
            </w:r>
          </w:p>
          <w:p w14:paraId="2CCF26C7"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220F6D65"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will use various IT and mobile applications for continuous communication and to update the participants on a regular basis between the capacity building programmes, and thus they will not lose focus and stay committed. We will regularly inform workshop participants on the progress achieved with regards to the studies and occasionally seek advice and recommendations through polls administered on IT tools.</w:t>
            </w:r>
          </w:p>
          <w:p w14:paraId="44E49202"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0FC23A29" w14:textId="44F77C41"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will also incorporate innovative informal training/learning methods, such as knowledge networks, staff exchanges, coaching, mentoring, on-the-job learning, peer learning, hands-on training, and interactive workshops that mix training with work tasks. </w:t>
            </w:r>
          </w:p>
          <w:p w14:paraId="2B3AE61A" w14:textId="77777777" w:rsidR="00E715C0" w:rsidRPr="00936596" w:rsidRDefault="00E715C0" w:rsidP="00A0303A">
            <w:pPr>
              <w:widowControl w:val="0"/>
              <w:spacing w:line="276" w:lineRule="auto"/>
              <w:jc w:val="both"/>
              <w:rPr>
                <w:rFonts w:asciiTheme="majorHAnsi" w:hAnsiTheme="majorHAnsi" w:cstheme="majorHAnsi"/>
                <w:sz w:val="22"/>
                <w:szCs w:val="22"/>
                <w:lang w:val="en-GB"/>
              </w:rPr>
            </w:pPr>
          </w:p>
          <w:p w14:paraId="0D9A4007" w14:textId="77777777" w:rsidR="00E715C0" w:rsidRPr="00936596" w:rsidRDefault="00E715C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 </w:t>
            </w:r>
          </w:p>
          <w:p w14:paraId="7196F214" w14:textId="7AED304B" w:rsidR="00E715C0" w:rsidRPr="00936596" w:rsidRDefault="00E715C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Online methods for capacity building activities will also be available and used if needed, previous consultation and approval from beneficiary and contracting authority</w:t>
            </w:r>
          </w:p>
          <w:p w14:paraId="46D1E98B" w14:textId="77777777" w:rsidR="00E715C0" w:rsidRPr="00936596" w:rsidRDefault="00E715C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6273FB4E"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b/>
                <w:bCs/>
                <w:color w:val="E36C0A" w:themeColor="accent6" w:themeShade="BF"/>
                <w:sz w:val="22"/>
                <w:szCs w:val="22"/>
                <w:lang w:val="en-GB"/>
              </w:rPr>
              <w:t>Training curriculum</w:t>
            </w:r>
            <w:r w:rsidRPr="00936596">
              <w:rPr>
                <w:rFonts w:asciiTheme="majorHAnsi" w:hAnsiTheme="majorHAnsi" w:cstheme="majorHAnsi"/>
                <w:sz w:val="22"/>
                <w:szCs w:val="22"/>
                <w:lang w:val="en-GB"/>
              </w:rPr>
              <w:t xml:space="preserve">. The training programme will state rationale learning objectives and the expected results of the training modules to be delivered in general, as well as specific to each training module. As for the training materials, their development will enable faster, qualified, and standardised delivery of training programmes. </w:t>
            </w:r>
          </w:p>
          <w:p w14:paraId="167CDB45"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4EF4AA2D"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They will include training agenda, trainer guide, slide presentations, training hand-outs, reading notes, written instructions, questionnaires, exercises, pre-test &amp; post-test. Training materials, as well as the training modules themselves, will be prepared and delivered in English and local language, depending on the previously assessed capacity of the target group, difficulty level and agreement with the beneficiaries and the CA.</w:t>
            </w:r>
          </w:p>
          <w:p w14:paraId="1B315E76"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50018DBD" w14:textId="74FA03D3"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b/>
                <w:bCs/>
                <w:color w:val="E36C0A" w:themeColor="accent6" w:themeShade="BF"/>
                <w:sz w:val="22"/>
                <w:szCs w:val="22"/>
                <w:lang w:val="en-GB"/>
              </w:rPr>
              <w:t>Training arrangements</w:t>
            </w:r>
            <w:r w:rsidRPr="00936596">
              <w:rPr>
                <w:rFonts w:asciiTheme="majorHAnsi" w:hAnsiTheme="majorHAnsi" w:cstheme="majorHAnsi"/>
                <w:sz w:val="22"/>
                <w:szCs w:val="22"/>
                <w:lang w:val="en-GB"/>
              </w:rPr>
              <w:t>. Before and during the implementation of training modules, we will ensure all logistical arrangements. These arrangements will indicatively include type of training delivery (physical, online or hybrid), identification of venue &amp; related service providers if necessary, finalising the list of participants, preparing invitation letters, and collecting RSVPs, development of training and promotional materials, identification of trainers, organisation of pre-briefing meetings with trainers, translation, and interpretation services, if needed. In addition, we will ensure collecting evaluation forms for the training programme and finalising the arrangements of the participants.</w:t>
            </w:r>
          </w:p>
          <w:p w14:paraId="5410658F" w14:textId="07B33789" w:rsidR="008E516E" w:rsidRPr="00936596" w:rsidRDefault="008E516E" w:rsidP="00A0303A">
            <w:pPr>
              <w:widowControl w:val="0"/>
              <w:spacing w:line="276" w:lineRule="auto"/>
              <w:jc w:val="both"/>
              <w:rPr>
                <w:rFonts w:asciiTheme="majorHAnsi" w:hAnsiTheme="majorHAnsi" w:cstheme="majorHAnsi"/>
                <w:sz w:val="22"/>
                <w:szCs w:val="22"/>
                <w:lang w:val="en-GB"/>
              </w:rPr>
            </w:pPr>
          </w:p>
          <w:p w14:paraId="2D32CC18" w14:textId="662ACFE8" w:rsidR="00000E50" w:rsidRPr="00936596" w:rsidRDefault="00000E50" w:rsidP="00000E50">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noProof/>
                <w:lang w:val="en-GB"/>
              </w:rPr>
              <w:drawing>
                <wp:anchor distT="0" distB="0" distL="114300" distR="114300" simplePos="0" relativeHeight="251719680" behindDoc="1" locked="0" layoutInCell="1" allowOverlap="1" wp14:anchorId="7A1E7509" wp14:editId="29D244E5">
                  <wp:simplePos x="0" y="0"/>
                  <wp:positionH relativeFrom="column">
                    <wp:posOffset>5051832</wp:posOffset>
                  </wp:positionH>
                  <wp:positionV relativeFrom="paragraph">
                    <wp:posOffset>12784</wp:posOffset>
                  </wp:positionV>
                  <wp:extent cx="932180" cy="965200"/>
                  <wp:effectExtent l="76200" t="76200" r="83820" b="76200"/>
                  <wp:wrapTight wrapText="bothSides">
                    <wp:wrapPolygon edited="0">
                      <wp:start x="20070" y="-332"/>
                      <wp:lineTo x="647" y="-3605"/>
                      <wp:lineTo x="-972" y="5354"/>
                      <wp:lineTo x="-1431" y="14509"/>
                      <wp:lineTo x="-1371" y="19135"/>
                      <wp:lineTo x="-565" y="21290"/>
                      <wp:lineTo x="1464" y="21632"/>
                      <wp:lineTo x="1754" y="21681"/>
                      <wp:lineTo x="13414" y="21627"/>
                      <wp:lineTo x="14284" y="21773"/>
                      <wp:lineTo x="21950" y="19026"/>
                      <wp:lineTo x="22100" y="10"/>
                      <wp:lineTo x="20070" y="-332"/>
                    </wp:wrapPolygon>
                  </wp:wrapTight>
                  <wp:docPr id="25998" name="Picture 25998" descr="A picture containing text, metalware, gear&#10;&#10;Description automatically generated"/>
                  <wp:cNvGraphicFramePr/>
                  <a:graphic xmlns:a="http://schemas.openxmlformats.org/drawingml/2006/main">
                    <a:graphicData uri="http://schemas.openxmlformats.org/drawingml/2006/picture">
                      <pic:pic xmlns:pic="http://schemas.openxmlformats.org/drawingml/2006/picture">
                        <pic:nvPicPr>
                          <pic:cNvPr id="25990" name="Picture 25990" descr="A picture containing text, metalware, gear&#10;&#10;Description automatically generated"/>
                          <pic:cNvPicPr/>
                        </pic:nvPicPr>
                        <pic:blipFill>
                          <a:blip r:embed="rId196"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rot="21006067">
                            <a:off x="0" y="0"/>
                            <a:ext cx="932180" cy="965200"/>
                          </a:xfrm>
                          <a:prstGeom prst="rect">
                            <a:avLst/>
                          </a:prstGeom>
                        </pic:spPr>
                      </pic:pic>
                    </a:graphicData>
                  </a:graphic>
                  <wp14:sizeRelH relativeFrom="page">
                    <wp14:pctWidth>0</wp14:pctWidth>
                  </wp14:sizeRelH>
                  <wp14:sizeRelV relativeFrom="page">
                    <wp14:pctHeight>0</wp14:pctHeight>
                  </wp14:sizeRelV>
                </wp:anchor>
              </w:drawing>
            </w:r>
            <w:r w:rsidRPr="00936596">
              <w:rPr>
                <w:rFonts w:asciiTheme="majorHAnsi" w:hAnsiTheme="majorHAnsi" w:cstheme="majorHAnsi"/>
                <w:color w:val="E36C0A" w:themeColor="accent6" w:themeShade="BF"/>
                <w:sz w:val="22"/>
                <w:szCs w:val="22"/>
                <w:lang w:val="en-GB"/>
              </w:rPr>
              <w:t>Capacity building activities will comprise 10 training sessions of 2 days each for 20 participants each. We also propose to organise 2 further training sessions for 5 staff of the Ministry of Economy and Energy to build capacities on handling and maintaining the eID system. Moreover, 5 staff of the Ministry of Economy and Energy will participate in a Study Visit to Italy</w:t>
            </w:r>
          </w:p>
          <w:p w14:paraId="66A76054" w14:textId="1428394C"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38C9D680" w14:textId="26D1939E" w:rsidR="0067001B" w:rsidRPr="00936596" w:rsidRDefault="0067001B" w:rsidP="00A0303A">
            <w:pPr>
              <w:widowControl w:val="0"/>
              <w:shd w:val="clear" w:color="auto" w:fill="F2F2F2" w:themeFill="background1" w:themeFillShade="F2"/>
              <w:spacing w:line="276" w:lineRule="auto"/>
              <w:jc w:val="both"/>
              <w:rPr>
                <w:rFonts w:asciiTheme="majorHAnsi" w:hAnsiTheme="majorHAnsi" w:cstheme="majorHAnsi"/>
                <w:color w:val="0070C0"/>
                <w:sz w:val="22"/>
                <w:szCs w:val="22"/>
                <w:lang w:val="en-GB"/>
              </w:rPr>
            </w:pPr>
            <w:r w:rsidRPr="00936596">
              <w:rPr>
                <w:rFonts w:asciiTheme="majorHAnsi" w:hAnsiTheme="majorHAnsi" w:cstheme="majorHAnsi"/>
                <w:b/>
                <w:bCs/>
                <w:color w:val="0070C0"/>
                <w:sz w:val="22"/>
                <w:szCs w:val="22"/>
                <w:lang w:val="en-GB"/>
              </w:rPr>
              <w:t>Step 3. Delivery of the Training programme</w:t>
            </w:r>
            <w:r w:rsidRPr="00936596">
              <w:rPr>
                <w:rFonts w:asciiTheme="majorHAnsi" w:hAnsiTheme="majorHAnsi" w:cstheme="majorHAnsi"/>
                <w:color w:val="0070C0"/>
                <w:sz w:val="22"/>
                <w:szCs w:val="22"/>
                <w:lang w:val="en-GB"/>
              </w:rPr>
              <w:t xml:space="preserve">. </w:t>
            </w:r>
          </w:p>
          <w:p w14:paraId="3E275A19" w14:textId="05B23B50"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Delivering the training programmes constitutes an important part of training efforts to be undertaken within this project. We will enhance the delivery of training modules through on-going technical and logistical supports in close consultation with the stakeholders.</w:t>
            </w:r>
          </w:p>
          <w:p w14:paraId="06B833EC" w14:textId="41DE6353"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63AC991B"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b/>
                <w:bCs/>
                <w:color w:val="E36C0A" w:themeColor="accent6" w:themeShade="BF"/>
                <w:sz w:val="22"/>
                <w:szCs w:val="22"/>
                <w:lang w:val="en-GB"/>
              </w:rPr>
              <w:t>Training delivery</w:t>
            </w:r>
            <w:r w:rsidRPr="00936596">
              <w:rPr>
                <w:rFonts w:asciiTheme="majorHAnsi" w:hAnsiTheme="majorHAnsi" w:cstheme="majorHAnsi"/>
                <w:color w:val="E36C0A" w:themeColor="accent6" w:themeShade="BF"/>
                <w:sz w:val="22"/>
                <w:szCs w:val="22"/>
                <w:lang w:val="en-GB"/>
              </w:rPr>
              <w:t xml:space="preserve">. </w:t>
            </w:r>
            <w:r w:rsidRPr="00936596">
              <w:rPr>
                <w:rFonts w:asciiTheme="majorHAnsi" w:hAnsiTheme="majorHAnsi" w:cstheme="majorHAnsi"/>
                <w:sz w:val="22"/>
                <w:szCs w:val="22"/>
                <w:lang w:val="en-GB"/>
              </w:rPr>
              <w:t xml:space="preserve">We will provide on-going support to maximise learning effect and enhance efforts </w:t>
            </w:r>
            <w:r w:rsidRPr="00936596">
              <w:rPr>
                <w:rFonts w:asciiTheme="majorHAnsi" w:hAnsiTheme="majorHAnsi" w:cstheme="majorHAnsi"/>
                <w:sz w:val="22"/>
                <w:szCs w:val="22"/>
                <w:lang w:val="en-GB"/>
              </w:rPr>
              <w:lastRenderedPageBreak/>
              <w:t xml:space="preserve">throughout the process with the annual adjustments. We will determine the exact number of the sessions and days required for training sessions with the approved training plan. Before starting the delivery of training modules, we propose to organise a start-up training to ensure that all target groups have a similar understanding of the key terminology concerning each training module/topic. </w:t>
            </w:r>
          </w:p>
          <w:p w14:paraId="6F7A9FBC"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4E4EE3F6" w14:textId="092ADDB2"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This training will aim to increase understanding of the module scope and objectives, why we should care, and how we should handle each issue. Moreover, the overall aim of the training programme will be presented to increase awareness and interest of the relevant participants. We will pay maximum attention to the “applied/practical” aspects of the training delivery method. The purpose of all trainings will be to endow the staff in target countries with knowledge and tools to immediately apply in their work life. </w:t>
            </w:r>
          </w:p>
          <w:p w14:paraId="4C8798A8" w14:textId="77777777" w:rsidR="002F717A" w:rsidRPr="00936596" w:rsidRDefault="002F717A" w:rsidP="00A0303A">
            <w:pPr>
              <w:widowControl w:val="0"/>
              <w:spacing w:line="276" w:lineRule="auto"/>
              <w:jc w:val="both"/>
              <w:rPr>
                <w:rFonts w:asciiTheme="majorHAnsi" w:hAnsiTheme="majorHAnsi" w:cstheme="majorHAnsi"/>
                <w:sz w:val="22"/>
                <w:szCs w:val="22"/>
                <w:lang w:val="en-GB"/>
              </w:rPr>
            </w:pPr>
          </w:p>
          <w:p w14:paraId="35F7CB69" w14:textId="4613759D" w:rsidR="002F717A" w:rsidRPr="00936596" w:rsidRDefault="002F717A" w:rsidP="002F717A">
            <w:pPr>
              <w:spacing w:line="276" w:lineRule="auto"/>
              <w:jc w:val="both"/>
              <w:rPr>
                <w:rFonts w:ascii="Segoe UI" w:hAnsi="Segoe UI" w:cs="Segoe UI"/>
                <w:sz w:val="20"/>
                <w:szCs w:val="20"/>
                <w:lang w:val="en-GB"/>
              </w:rPr>
            </w:pPr>
            <w:r w:rsidRPr="00936596">
              <w:rPr>
                <w:rFonts w:ascii="Calibri" w:hAnsi="Calibri" w:cs="Calibri"/>
                <w:sz w:val="22"/>
                <w:szCs w:val="22"/>
                <w:lang w:val="en-GB"/>
              </w:rPr>
              <w:t xml:space="preserve">Our consortium is therefore committed to implement all mainstream trainings, on the job trainings in a face to face manner. However, should the COVID-19 pandemic </w:t>
            </w:r>
            <w:r w:rsidR="00291480" w:rsidRPr="00936596">
              <w:rPr>
                <w:rFonts w:ascii="Calibri" w:hAnsi="Calibri" w:cs="Calibri"/>
                <w:sz w:val="22"/>
                <w:szCs w:val="22"/>
                <w:lang w:val="en-GB"/>
              </w:rPr>
              <w:t>restrict</w:t>
            </w:r>
            <w:r w:rsidRPr="00936596">
              <w:rPr>
                <w:rFonts w:ascii="Calibri" w:hAnsi="Calibri" w:cs="Calibri"/>
                <w:sz w:val="22"/>
                <w:szCs w:val="22"/>
                <w:lang w:val="en-GB"/>
              </w:rPr>
              <w:t xml:space="preserve"> gatherings or travelling, we are committed to continue the capacity building mixing e-learning and presential learning tools. We have large experience in organising e-learning capacity building components within the last two years, and our experience shows e-learning brings equal level of competences and ensures proper knowledge transfer to targeted audiences</w:t>
            </w:r>
            <w:r w:rsidRPr="00936596">
              <w:rPr>
                <w:rFonts w:ascii="Segoe UI" w:hAnsi="Segoe UI" w:cs="Segoe UI"/>
                <w:sz w:val="20"/>
                <w:szCs w:val="20"/>
                <w:lang w:val="en-GB"/>
              </w:rPr>
              <w:t xml:space="preserve">. </w:t>
            </w:r>
          </w:p>
          <w:p w14:paraId="5B1C1673" w14:textId="77777777" w:rsidR="002F717A" w:rsidRPr="00936596" w:rsidRDefault="002F717A" w:rsidP="002F717A">
            <w:pPr>
              <w:spacing w:line="276" w:lineRule="auto"/>
              <w:jc w:val="both"/>
              <w:rPr>
                <w:rFonts w:ascii="Segoe UI" w:hAnsi="Segoe UI" w:cs="Segoe UI"/>
                <w:sz w:val="20"/>
                <w:szCs w:val="20"/>
                <w:lang w:val="en-GB"/>
              </w:rPr>
            </w:pPr>
          </w:p>
          <w:p w14:paraId="438C272A" w14:textId="11B2F6A7" w:rsidR="0067001B" w:rsidRPr="00936596" w:rsidRDefault="002F717A" w:rsidP="002F717A">
            <w:pPr>
              <w:widowControl w:val="0"/>
              <w:spacing w:line="276" w:lineRule="auto"/>
              <w:jc w:val="center"/>
              <w:rPr>
                <w:rFonts w:asciiTheme="majorHAnsi" w:hAnsiTheme="majorHAnsi" w:cstheme="majorHAnsi"/>
                <w:sz w:val="22"/>
                <w:szCs w:val="22"/>
                <w:lang w:val="en-GB"/>
              </w:rPr>
            </w:pPr>
            <w:r w:rsidRPr="00936596">
              <w:rPr>
                <w:rFonts w:ascii="Segoe UI" w:hAnsi="Segoe UI" w:cs="Segoe UI"/>
                <w:bCs/>
                <w:noProof/>
                <w:sz w:val="20"/>
                <w:szCs w:val="20"/>
                <w:lang w:val="en-GB"/>
              </w:rPr>
              <w:drawing>
                <wp:inline distT="0" distB="0" distL="0" distR="0" wp14:anchorId="75E412F4" wp14:editId="5A5F364C">
                  <wp:extent cx="3437514" cy="1984207"/>
                  <wp:effectExtent l="0" t="0" r="4445" b="0"/>
                  <wp:docPr id="25993" name="Picture 2599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203"/>
                          <a:stretch>
                            <a:fillRect/>
                          </a:stretch>
                        </pic:blipFill>
                        <pic:spPr>
                          <a:xfrm>
                            <a:off x="0" y="0"/>
                            <a:ext cx="3461041" cy="1997787"/>
                          </a:xfrm>
                          <a:prstGeom prst="rect">
                            <a:avLst/>
                          </a:prstGeom>
                        </pic:spPr>
                      </pic:pic>
                    </a:graphicData>
                  </a:graphic>
                </wp:inline>
              </w:drawing>
            </w:r>
          </w:p>
          <w:p w14:paraId="19AD0D82" w14:textId="77777777" w:rsidR="002F717A" w:rsidRPr="00936596" w:rsidRDefault="002F717A" w:rsidP="002F717A">
            <w:pPr>
              <w:widowControl w:val="0"/>
              <w:spacing w:line="276" w:lineRule="auto"/>
              <w:jc w:val="center"/>
              <w:rPr>
                <w:rFonts w:asciiTheme="majorHAnsi" w:hAnsiTheme="majorHAnsi" w:cstheme="majorHAnsi"/>
                <w:sz w:val="22"/>
                <w:szCs w:val="22"/>
                <w:lang w:val="en-GB"/>
              </w:rPr>
            </w:pPr>
          </w:p>
          <w:p w14:paraId="79EF9C76" w14:textId="77777777" w:rsidR="005E25CF" w:rsidRPr="00936596" w:rsidRDefault="0067001B" w:rsidP="00A0303A">
            <w:pPr>
              <w:pStyle w:val="Default"/>
              <w:spacing w:before="120" w:after="120" w:line="276" w:lineRule="auto"/>
              <w:jc w:val="both"/>
              <w:rPr>
                <w:rFonts w:asciiTheme="majorHAnsi" w:hAnsiTheme="majorHAnsi" w:cstheme="majorHAnsi"/>
                <w:color w:val="760000"/>
                <w:spacing w:val="12"/>
                <w:sz w:val="22"/>
                <w:szCs w:val="22"/>
                <w:lang w:val="en-GB"/>
              </w:rPr>
            </w:pPr>
            <w:r w:rsidRPr="00936596">
              <w:rPr>
                <w:rFonts w:asciiTheme="majorHAnsi" w:hAnsiTheme="majorHAnsi" w:cstheme="majorHAnsi"/>
                <w:b/>
                <w:bCs/>
                <w:color w:val="E36C0A" w:themeColor="accent6" w:themeShade="BF"/>
                <w:sz w:val="22"/>
                <w:szCs w:val="22"/>
                <w:lang w:val="en-GB"/>
              </w:rPr>
              <w:t>Teaching methods</w:t>
            </w:r>
            <w:r w:rsidRPr="00936596">
              <w:rPr>
                <w:rFonts w:asciiTheme="majorHAnsi" w:hAnsiTheme="majorHAnsi" w:cstheme="majorHAnsi"/>
                <w:color w:val="E36C0A" w:themeColor="accent6" w:themeShade="BF"/>
                <w:sz w:val="22"/>
                <w:szCs w:val="22"/>
                <w:lang w:val="en-GB"/>
              </w:rPr>
              <w:t xml:space="preserve">. </w:t>
            </w:r>
            <w:r w:rsidRPr="00936596">
              <w:rPr>
                <w:rFonts w:asciiTheme="majorHAnsi" w:hAnsiTheme="majorHAnsi" w:cstheme="majorHAnsi"/>
                <w:sz w:val="22"/>
                <w:szCs w:val="22"/>
                <w:lang w:val="en-GB"/>
              </w:rPr>
              <w:t xml:space="preserve">All training modules will include a combination of theoretical information and relevant practical examples/case studies. The training modules will be handled in the right and accurate way to be as effective and efficient as possible. </w:t>
            </w:r>
            <w:r w:rsidR="005E25CF" w:rsidRPr="00936596">
              <w:rPr>
                <w:rFonts w:asciiTheme="majorHAnsi" w:hAnsiTheme="majorHAnsi" w:cstheme="majorHAnsi"/>
                <w:sz w:val="22"/>
                <w:szCs w:val="22"/>
                <w:lang w:val="en-GB"/>
              </w:rPr>
              <w:t xml:space="preserve">At this point, we envisage to make use of, among others, the following </w:t>
            </w:r>
            <w:r w:rsidR="005E25CF" w:rsidRPr="00936596">
              <w:rPr>
                <w:rFonts w:asciiTheme="majorHAnsi" w:hAnsiTheme="majorHAnsi" w:cstheme="majorHAnsi"/>
                <w:color w:val="000000" w:themeColor="text1"/>
                <w:spacing w:val="12"/>
                <w:sz w:val="22"/>
                <w:szCs w:val="22"/>
                <w:lang w:val="en-GB"/>
              </w:rPr>
              <w:t xml:space="preserve">training delivery methods: </w:t>
            </w:r>
          </w:p>
          <w:p w14:paraId="78524796" w14:textId="77777777" w:rsidR="005E25CF" w:rsidRPr="00936596" w:rsidRDefault="005E25CF" w:rsidP="001D089B">
            <w:pPr>
              <w:pStyle w:val="ListParagraph"/>
              <w:widowControl/>
              <w:numPr>
                <w:ilvl w:val="0"/>
                <w:numId w:val="68"/>
              </w:numPr>
              <w:adjustRightInd w:val="0"/>
              <w:spacing w:before="0" w:after="120" w:line="276" w:lineRule="auto"/>
              <w:contextualSpacing/>
              <w:rPr>
                <w:rFonts w:asciiTheme="majorHAnsi" w:hAnsiTheme="majorHAnsi" w:cstheme="majorHAnsi"/>
                <w:color w:val="000000"/>
                <w:lang w:val="en-GB"/>
              </w:rPr>
            </w:pPr>
            <w:r w:rsidRPr="00936596">
              <w:rPr>
                <w:rFonts w:asciiTheme="majorHAnsi" w:hAnsiTheme="majorHAnsi" w:cstheme="majorHAnsi"/>
                <w:b/>
                <w:bCs/>
                <w:color w:val="E36C0A" w:themeColor="accent6" w:themeShade="BF"/>
                <w:spacing w:val="12"/>
                <w:lang w:val="en-GB"/>
              </w:rPr>
              <w:t>Discussion groups</w:t>
            </w:r>
            <w:r w:rsidRPr="00936596">
              <w:rPr>
                <w:rFonts w:asciiTheme="majorHAnsi" w:hAnsiTheme="majorHAnsi" w:cstheme="majorHAnsi"/>
                <w:b/>
                <w:bCs/>
                <w:color w:val="E36C0A" w:themeColor="accent6" w:themeShade="BF"/>
                <w:lang w:val="en-GB"/>
              </w:rPr>
              <w:t xml:space="preserve"> </w:t>
            </w:r>
            <w:r w:rsidRPr="00936596">
              <w:rPr>
                <w:rFonts w:asciiTheme="majorHAnsi" w:hAnsiTheme="majorHAnsi" w:cstheme="majorHAnsi"/>
                <w:color w:val="000000"/>
                <w:lang w:val="en-GB"/>
              </w:rPr>
              <w:t xml:space="preserve">(either with the whole group moderated by the trainer or in subgroups, reporting of the results back under guidance of the trainer and the whole group) </w:t>
            </w:r>
          </w:p>
          <w:p w14:paraId="079134EA" w14:textId="77777777" w:rsidR="005E25CF" w:rsidRPr="00936596" w:rsidRDefault="005E25CF" w:rsidP="001D089B">
            <w:pPr>
              <w:pStyle w:val="ListParagraph"/>
              <w:widowControl/>
              <w:numPr>
                <w:ilvl w:val="0"/>
                <w:numId w:val="68"/>
              </w:numPr>
              <w:adjustRightInd w:val="0"/>
              <w:spacing w:before="0" w:after="120" w:line="276" w:lineRule="auto"/>
              <w:contextualSpacing/>
              <w:rPr>
                <w:rFonts w:asciiTheme="majorHAnsi" w:hAnsiTheme="majorHAnsi" w:cstheme="majorHAnsi"/>
                <w:color w:val="000000"/>
                <w:lang w:val="en-GB"/>
              </w:rPr>
            </w:pPr>
            <w:r w:rsidRPr="00936596">
              <w:rPr>
                <w:rFonts w:asciiTheme="majorHAnsi" w:hAnsiTheme="majorHAnsi" w:cstheme="majorHAnsi"/>
                <w:b/>
                <w:bCs/>
                <w:color w:val="E36C0A" w:themeColor="accent6" w:themeShade="BF"/>
                <w:spacing w:val="12"/>
                <w:lang w:val="en-GB"/>
              </w:rPr>
              <w:t>Brainstorming</w:t>
            </w:r>
            <w:r w:rsidRPr="00936596">
              <w:rPr>
                <w:rFonts w:asciiTheme="majorHAnsi" w:hAnsiTheme="majorHAnsi" w:cstheme="majorHAnsi"/>
                <w:b/>
                <w:bCs/>
                <w:color w:val="760000"/>
                <w:lang w:val="en-GB"/>
              </w:rPr>
              <w:t xml:space="preserve"> </w:t>
            </w:r>
            <w:r w:rsidRPr="00936596">
              <w:rPr>
                <w:rFonts w:asciiTheme="majorHAnsi" w:hAnsiTheme="majorHAnsi" w:cstheme="majorHAnsi"/>
                <w:b/>
                <w:bCs/>
                <w:color w:val="000000"/>
                <w:lang w:val="en-GB"/>
              </w:rPr>
              <w:t>(</w:t>
            </w:r>
            <w:r w:rsidRPr="00936596">
              <w:rPr>
                <w:rFonts w:asciiTheme="majorHAnsi" w:hAnsiTheme="majorHAnsi" w:cstheme="majorHAnsi"/>
                <w:color w:val="000000"/>
                <w:lang w:val="en-GB"/>
              </w:rPr>
              <w:t xml:space="preserve">to generate ideas and to promote teamwork in the classroom) </w:t>
            </w:r>
          </w:p>
          <w:p w14:paraId="68A7AC61" w14:textId="77777777" w:rsidR="005E25CF" w:rsidRPr="00936596" w:rsidRDefault="005E25CF" w:rsidP="001D089B">
            <w:pPr>
              <w:pStyle w:val="ListParagraph"/>
              <w:widowControl/>
              <w:numPr>
                <w:ilvl w:val="0"/>
                <w:numId w:val="68"/>
              </w:numPr>
              <w:adjustRightInd w:val="0"/>
              <w:spacing w:before="0" w:after="120" w:line="276" w:lineRule="auto"/>
              <w:contextualSpacing/>
              <w:rPr>
                <w:rFonts w:asciiTheme="majorHAnsi" w:hAnsiTheme="majorHAnsi" w:cstheme="majorHAnsi"/>
                <w:color w:val="000000"/>
                <w:lang w:val="en-GB"/>
              </w:rPr>
            </w:pPr>
            <w:r w:rsidRPr="00936596">
              <w:rPr>
                <w:rFonts w:asciiTheme="majorHAnsi" w:hAnsiTheme="majorHAnsi" w:cstheme="majorHAnsi"/>
                <w:b/>
                <w:color w:val="E36C0A" w:themeColor="accent6" w:themeShade="BF"/>
                <w:spacing w:val="12"/>
                <w:lang w:val="en-GB"/>
              </w:rPr>
              <w:t>Practical assignment/group exercises</w:t>
            </w:r>
            <w:r w:rsidRPr="00936596">
              <w:rPr>
                <w:rFonts w:asciiTheme="majorHAnsi" w:hAnsiTheme="majorHAnsi" w:cstheme="majorHAnsi"/>
                <w:color w:val="E36C0A" w:themeColor="accent6" w:themeShade="BF"/>
                <w:lang w:val="en-GB"/>
              </w:rPr>
              <w:t xml:space="preserve"> </w:t>
            </w:r>
            <w:r w:rsidRPr="00936596">
              <w:rPr>
                <w:rFonts w:asciiTheme="majorHAnsi" w:hAnsiTheme="majorHAnsi" w:cstheme="majorHAnsi"/>
                <w:color w:val="000000"/>
                <w:lang w:val="en-GB"/>
              </w:rPr>
              <w:t xml:space="preserve">related to very specific topics - presentation of participants on the outcomes of the exercises, assignments, simulations – review and feedback from the trainer </w:t>
            </w:r>
          </w:p>
          <w:p w14:paraId="038CE7FF" w14:textId="77777777" w:rsidR="005E25CF" w:rsidRPr="00936596" w:rsidRDefault="005E25CF" w:rsidP="001D089B">
            <w:pPr>
              <w:pStyle w:val="ListParagraph"/>
              <w:widowControl/>
              <w:numPr>
                <w:ilvl w:val="0"/>
                <w:numId w:val="68"/>
              </w:numPr>
              <w:adjustRightInd w:val="0"/>
              <w:spacing w:before="0" w:after="120" w:line="276" w:lineRule="auto"/>
              <w:contextualSpacing/>
              <w:rPr>
                <w:rFonts w:asciiTheme="majorHAnsi" w:hAnsiTheme="majorHAnsi" w:cstheme="majorHAnsi"/>
                <w:color w:val="000000"/>
                <w:lang w:val="en-GB"/>
              </w:rPr>
            </w:pPr>
            <w:r w:rsidRPr="00936596">
              <w:rPr>
                <w:rFonts w:asciiTheme="majorHAnsi" w:hAnsiTheme="majorHAnsi" w:cstheme="majorHAnsi"/>
                <w:b/>
                <w:bCs/>
                <w:color w:val="E36C0A" w:themeColor="accent6" w:themeShade="BF"/>
                <w:spacing w:val="12"/>
                <w:lang w:val="en-GB"/>
              </w:rPr>
              <w:t>Knowledge transfer</w:t>
            </w:r>
            <w:r w:rsidRPr="00936596">
              <w:rPr>
                <w:rFonts w:asciiTheme="majorHAnsi" w:hAnsiTheme="majorHAnsi" w:cstheme="majorHAnsi"/>
                <w:b/>
                <w:bCs/>
                <w:color w:val="E36C0A" w:themeColor="accent6" w:themeShade="BF"/>
                <w:lang w:val="en-GB"/>
              </w:rPr>
              <w:t xml:space="preserve"> </w:t>
            </w:r>
            <w:r w:rsidRPr="00936596">
              <w:rPr>
                <w:rFonts w:asciiTheme="majorHAnsi" w:hAnsiTheme="majorHAnsi" w:cstheme="majorHAnsi"/>
                <w:color w:val="000000"/>
                <w:lang w:val="en-GB"/>
              </w:rPr>
              <w:t xml:space="preserve">by trainer’s presentations and concrete examples of other countries </w:t>
            </w:r>
          </w:p>
          <w:p w14:paraId="4FACE48C" w14:textId="057D1600" w:rsidR="005E25CF" w:rsidRPr="00936596" w:rsidRDefault="005E25CF" w:rsidP="001D089B">
            <w:pPr>
              <w:pStyle w:val="ListParagraph"/>
              <w:widowControl/>
              <w:numPr>
                <w:ilvl w:val="0"/>
                <w:numId w:val="68"/>
              </w:numPr>
              <w:adjustRightInd w:val="0"/>
              <w:spacing w:before="0" w:after="120" w:line="276" w:lineRule="auto"/>
              <w:contextualSpacing/>
              <w:rPr>
                <w:rFonts w:asciiTheme="majorHAnsi" w:hAnsiTheme="majorHAnsi" w:cstheme="majorHAnsi"/>
                <w:color w:val="000000"/>
                <w:lang w:val="en-GB"/>
              </w:rPr>
            </w:pPr>
            <w:r w:rsidRPr="00936596">
              <w:rPr>
                <w:rFonts w:asciiTheme="majorHAnsi" w:hAnsiTheme="majorHAnsi" w:cstheme="majorHAnsi"/>
                <w:b/>
                <w:bCs/>
                <w:color w:val="E36C0A" w:themeColor="accent6" w:themeShade="BF"/>
                <w:spacing w:val="12"/>
                <w:lang w:val="en-GB"/>
              </w:rPr>
              <w:t>Simulations/role plays</w:t>
            </w:r>
            <w:r w:rsidRPr="00936596">
              <w:rPr>
                <w:rFonts w:asciiTheme="majorHAnsi" w:hAnsiTheme="majorHAnsi" w:cstheme="majorHAnsi"/>
                <w:b/>
                <w:bCs/>
                <w:color w:val="E36C0A" w:themeColor="accent6" w:themeShade="BF"/>
                <w:lang w:val="en-GB"/>
              </w:rPr>
              <w:t xml:space="preserve"> </w:t>
            </w:r>
            <w:r w:rsidRPr="00936596">
              <w:rPr>
                <w:rFonts w:asciiTheme="majorHAnsi" w:hAnsiTheme="majorHAnsi" w:cstheme="majorHAnsi"/>
                <w:color w:val="000000"/>
                <w:lang w:val="en-GB"/>
              </w:rPr>
              <w:t xml:space="preserve">(e.g., negotiation simulation, dispute settlement and etc.) </w:t>
            </w:r>
          </w:p>
          <w:p w14:paraId="2AC1B11A" w14:textId="3905AF8F" w:rsidR="00047658" w:rsidRPr="00936596" w:rsidRDefault="00047658" w:rsidP="001D089B">
            <w:pPr>
              <w:pStyle w:val="ListParagraph"/>
              <w:widowControl/>
              <w:numPr>
                <w:ilvl w:val="0"/>
                <w:numId w:val="68"/>
              </w:numPr>
              <w:adjustRightInd w:val="0"/>
              <w:spacing w:before="0" w:after="120" w:line="276" w:lineRule="auto"/>
              <w:contextualSpacing/>
              <w:rPr>
                <w:rFonts w:asciiTheme="majorHAnsi" w:hAnsiTheme="majorHAnsi" w:cstheme="majorHAnsi"/>
                <w:color w:val="000000"/>
                <w:lang w:val="en-GB"/>
              </w:rPr>
            </w:pPr>
            <w:r w:rsidRPr="00936596">
              <w:rPr>
                <w:rFonts w:asciiTheme="majorHAnsi" w:hAnsiTheme="majorHAnsi" w:cstheme="majorHAnsi"/>
                <w:b/>
                <w:bCs/>
                <w:color w:val="E36C0A" w:themeColor="accent6" w:themeShade="BF"/>
                <w:spacing w:val="12"/>
                <w:lang w:val="en-GB"/>
              </w:rPr>
              <w:t xml:space="preserve">Online sessions. </w:t>
            </w:r>
            <w:r w:rsidRPr="00936596">
              <w:rPr>
                <w:rFonts w:asciiTheme="majorHAnsi" w:hAnsiTheme="majorHAnsi" w:cstheme="majorHAnsi"/>
                <w:color w:val="0D0D0D" w:themeColor="text1" w:themeTint="F2"/>
                <w:spacing w:val="12"/>
                <w:lang w:val="en-GB"/>
              </w:rPr>
              <w:t>We will use ICT tools to mitigate any risk of delay of training component which may be caused by restrictions imposed by COVID 19 pandemic. Online sessions will be previously approved by contracting authority</w:t>
            </w:r>
          </w:p>
          <w:p w14:paraId="36C8B091" w14:textId="77777777" w:rsidR="005E25CF" w:rsidRPr="00936596" w:rsidRDefault="005E25CF" w:rsidP="00A0303A">
            <w:pPr>
              <w:spacing w:after="12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An indicative training plan format will cover the following issues;</w:t>
            </w:r>
          </w:p>
          <w:p w14:paraId="4C2A7F1F" w14:textId="77777777" w:rsidR="005E25CF" w:rsidRPr="00936596" w:rsidRDefault="005E25CF" w:rsidP="001D089B">
            <w:pPr>
              <w:pStyle w:val="ListParagraph"/>
              <w:widowControl/>
              <w:numPr>
                <w:ilvl w:val="0"/>
                <w:numId w:val="68"/>
              </w:numPr>
              <w:autoSpaceDE/>
              <w:autoSpaceDN/>
              <w:spacing w:before="0" w:after="120" w:line="276" w:lineRule="auto"/>
              <w:contextualSpacing/>
              <w:rPr>
                <w:rFonts w:asciiTheme="majorHAnsi" w:hAnsiTheme="majorHAnsi" w:cstheme="majorHAnsi"/>
                <w:lang w:val="en-GB"/>
              </w:rPr>
            </w:pPr>
            <w:r w:rsidRPr="00936596">
              <w:rPr>
                <w:rFonts w:asciiTheme="majorHAnsi" w:hAnsiTheme="majorHAnsi" w:cstheme="majorHAnsi"/>
                <w:lang w:val="en-GB"/>
              </w:rPr>
              <w:lastRenderedPageBreak/>
              <w:t>The objective of the training</w:t>
            </w:r>
          </w:p>
          <w:p w14:paraId="155B96F0" w14:textId="77777777" w:rsidR="005E25CF" w:rsidRPr="00936596" w:rsidRDefault="005E25CF" w:rsidP="001D089B">
            <w:pPr>
              <w:pStyle w:val="ListParagraph"/>
              <w:widowControl/>
              <w:numPr>
                <w:ilvl w:val="0"/>
                <w:numId w:val="68"/>
              </w:numPr>
              <w:autoSpaceDE/>
              <w:autoSpaceDN/>
              <w:spacing w:before="0" w:after="120" w:line="276" w:lineRule="auto"/>
              <w:contextualSpacing/>
              <w:rPr>
                <w:rFonts w:asciiTheme="majorHAnsi" w:hAnsiTheme="majorHAnsi" w:cstheme="majorHAnsi"/>
                <w:lang w:val="en-GB"/>
              </w:rPr>
            </w:pPr>
            <w:r w:rsidRPr="00936596">
              <w:rPr>
                <w:rFonts w:asciiTheme="majorHAnsi" w:hAnsiTheme="majorHAnsi" w:cstheme="majorHAnsi"/>
                <w:lang w:val="en-GB"/>
              </w:rPr>
              <w:t>Expected output of the training</w:t>
            </w:r>
          </w:p>
          <w:p w14:paraId="75BA4462" w14:textId="77777777" w:rsidR="005E25CF" w:rsidRPr="00936596" w:rsidRDefault="005E25CF" w:rsidP="001D089B">
            <w:pPr>
              <w:pStyle w:val="ListParagraph"/>
              <w:widowControl/>
              <w:numPr>
                <w:ilvl w:val="0"/>
                <w:numId w:val="68"/>
              </w:numPr>
              <w:autoSpaceDE/>
              <w:autoSpaceDN/>
              <w:spacing w:before="0" w:after="120" w:line="276" w:lineRule="auto"/>
              <w:contextualSpacing/>
              <w:rPr>
                <w:rFonts w:asciiTheme="majorHAnsi" w:hAnsiTheme="majorHAnsi" w:cstheme="majorHAnsi"/>
                <w:lang w:val="en-GB"/>
              </w:rPr>
            </w:pPr>
            <w:r w:rsidRPr="00936596">
              <w:rPr>
                <w:rFonts w:asciiTheme="majorHAnsi" w:hAnsiTheme="majorHAnsi" w:cstheme="majorHAnsi"/>
                <w:lang w:val="en-GB"/>
              </w:rPr>
              <w:t>Who should attend (definition of target groups)</w:t>
            </w:r>
          </w:p>
          <w:p w14:paraId="05DE6395" w14:textId="77777777" w:rsidR="005E25CF" w:rsidRPr="00936596" w:rsidRDefault="005E25CF" w:rsidP="001D089B">
            <w:pPr>
              <w:pStyle w:val="ListParagraph"/>
              <w:widowControl/>
              <w:numPr>
                <w:ilvl w:val="0"/>
                <w:numId w:val="68"/>
              </w:numPr>
              <w:autoSpaceDE/>
              <w:autoSpaceDN/>
              <w:spacing w:before="0" w:after="120" w:line="276" w:lineRule="auto"/>
              <w:contextualSpacing/>
              <w:rPr>
                <w:rFonts w:asciiTheme="majorHAnsi" w:hAnsiTheme="majorHAnsi" w:cstheme="majorHAnsi"/>
                <w:lang w:val="en-GB"/>
              </w:rPr>
            </w:pPr>
            <w:r w:rsidRPr="00936596">
              <w:rPr>
                <w:rFonts w:asciiTheme="majorHAnsi" w:hAnsiTheme="majorHAnsi" w:cstheme="majorHAnsi"/>
                <w:lang w:val="en-GB"/>
              </w:rPr>
              <w:t>Type of training (seminar, workshop, on the job training etc.)</w:t>
            </w:r>
          </w:p>
          <w:p w14:paraId="3F9F07E5" w14:textId="77777777" w:rsidR="005E25CF" w:rsidRPr="00936596" w:rsidRDefault="005E25CF" w:rsidP="001D089B">
            <w:pPr>
              <w:pStyle w:val="ListParagraph"/>
              <w:widowControl/>
              <w:numPr>
                <w:ilvl w:val="0"/>
                <w:numId w:val="68"/>
              </w:numPr>
              <w:autoSpaceDE/>
              <w:autoSpaceDN/>
              <w:spacing w:before="0" w:after="120" w:line="276" w:lineRule="auto"/>
              <w:contextualSpacing/>
              <w:rPr>
                <w:rFonts w:asciiTheme="majorHAnsi" w:hAnsiTheme="majorHAnsi" w:cstheme="majorHAnsi"/>
                <w:lang w:val="en-GB"/>
              </w:rPr>
            </w:pPr>
            <w:r w:rsidRPr="00936596">
              <w:rPr>
                <w:rFonts w:asciiTheme="majorHAnsi" w:hAnsiTheme="majorHAnsi" w:cstheme="majorHAnsi"/>
                <w:lang w:val="en-GB"/>
              </w:rPr>
              <w:t>Training time</w:t>
            </w:r>
          </w:p>
          <w:p w14:paraId="52FEC1F1" w14:textId="77777777" w:rsidR="005E25CF" w:rsidRPr="00936596" w:rsidRDefault="005E25CF" w:rsidP="001D089B">
            <w:pPr>
              <w:pStyle w:val="ListParagraph"/>
              <w:widowControl/>
              <w:numPr>
                <w:ilvl w:val="0"/>
                <w:numId w:val="68"/>
              </w:numPr>
              <w:autoSpaceDE/>
              <w:autoSpaceDN/>
              <w:spacing w:before="0" w:after="120" w:line="276" w:lineRule="auto"/>
              <w:contextualSpacing/>
              <w:rPr>
                <w:rFonts w:asciiTheme="majorHAnsi" w:hAnsiTheme="majorHAnsi" w:cstheme="majorHAnsi"/>
                <w:lang w:val="en-GB"/>
              </w:rPr>
            </w:pPr>
            <w:r w:rsidRPr="00936596">
              <w:rPr>
                <w:rFonts w:asciiTheme="majorHAnsi" w:hAnsiTheme="majorHAnsi" w:cstheme="majorHAnsi"/>
                <w:lang w:val="en-GB"/>
              </w:rPr>
              <w:t>Duration of training</w:t>
            </w:r>
          </w:p>
          <w:p w14:paraId="12632E05" w14:textId="77777777" w:rsidR="005E25CF" w:rsidRPr="00936596" w:rsidRDefault="005E25CF" w:rsidP="001D089B">
            <w:pPr>
              <w:pStyle w:val="ListParagraph"/>
              <w:widowControl/>
              <w:numPr>
                <w:ilvl w:val="0"/>
                <w:numId w:val="68"/>
              </w:numPr>
              <w:autoSpaceDE/>
              <w:autoSpaceDN/>
              <w:spacing w:before="0" w:after="120" w:line="276" w:lineRule="auto"/>
              <w:contextualSpacing/>
              <w:rPr>
                <w:rFonts w:asciiTheme="majorHAnsi" w:hAnsiTheme="majorHAnsi" w:cstheme="majorHAnsi"/>
                <w:lang w:val="en-GB"/>
              </w:rPr>
            </w:pPr>
            <w:r w:rsidRPr="00936596">
              <w:rPr>
                <w:rFonts w:asciiTheme="majorHAnsi" w:hAnsiTheme="majorHAnsi" w:cstheme="majorHAnsi"/>
                <w:lang w:val="en-GB"/>
              </w:rPr>
              <w:t>No of attendees</w:t>
            </w:r>
          </w:p>
          <w:p w14:paraId="01E925C6" w14:textId="77777777" w:rsidR="005E25CF" w:rsidRPr="00936596" w:rsidRDefault="005E25CF" w:rsidP="001D089B">
            <w:pPr>
              <w:pStyle w:val="ListParagraph"/>
              <w:widowControl/>
              <w:numPr>
                <w:ilvl w:val="0"/>
                <w:numId w:val="68"/>
              </w:numPr>
              <w:autoSpaceDE/>
              <w:autoSpaceDN/>
              <w:spacing w:before="0" w:after="120" w:line="276" w:lineRule="auto"/>
              <w:contextualSpacing/>
              <w:rPr>
                <w:rFonts w:asciiTheme="majorHAnsi" w:hAnsiTheme="majorHAnsi" w:cstheme="majorHAnsi"/>
                <w:lang w:val="en-GB"/>
              </w:rPr>
            </w:pPr>
            <w:r w:rsidRPr="00936596">
              <w:rPr>
                <w:rFonts w:asciiTheme="majorHAnsi" w:hAnsiTheme="majorHAnsi" w:cstheme="majorHAnsi"/>
                <w:lang w:val="en-GB"/>
              </w:rPr>
              <w:t>Priorities (medium, high or low)</w:t>
            </w:r>
          </w:p>
          <w:p w14:paraId="685AD9FE" w14:textId="77777777" w:rsidR="005E25CF" w:rsidRPr="00936596" w:rsidRDefault="005E25CF" w:rsidP="001D089B">
            <w:pPr>
              <w:pStyle w:val="ListParagraph"/>
              <w:widowControl/>
              <w:numPr>
                <w:ilvl w:val="0"/>
                <w:numId w:val="68"/>
              </w:numPr>
              <w:autoSpaceDE/>
              <w:autoSpaceDN/>
              <w:spacing w:before="0" w:after="120" w:line="276" w:lineRule="auto"/>
              <w:contextualSpacing/>
              <w:rPr>
                <w:rFonts w:asciiTheme="majorHAnsi" w:hAnsiTheme="majorHAnsi" w:cstheme="majorHAnsi"/>
                <w:lang w:val="en-GB"/>
              </w:rPr>
            </w:pPr>
            <w:r w:rsidRPr="00936596">
              <w:rPr>
                <w:rFonts w:asciiTheme="majorHAnsi" w:hAnsiTheme="majorHAnsi" w:cstheme="majorHAnsi"/>
                <w:lang w:val="en-GB"/>
              </w:rPr>
              <w:t>Training content</w:t>
            </w:r>
          </w:p>
          <w:p w14:paraId="0069E6E8" w14:textId="77777777" w:rsidR="005E25CF" w:rsidRPr="00936596" w:rsidRDefault="005E25CF" w:rsidP="001D089B">
            <w:pPr>
              <w:pStyle w:val="ListParagraph"/>
              <w:widowControl/>
              <w:numPr>
                <w:ilvl w:val="0"/>
                <w:numId w:val="68"/>
              </w:numPr>
              <w:autoSpaceDE/>
              <w:autoSpaceDN/>
              <w:spacing w:before="0" w:after="120" w:line="276" w:lineRule="auto"/>
              <w:contextualSpacing/>
              <w:rPr>
                <w:rFonts w:asciiTheme="majorHAnsi" w:hAnsiTheme="majorHAnsi" w:cstheme="majorHAnsi"/>
                <w:lang w:val="en-GB"/>
              </w:rPr>
            </w:pPr>
            <w:r w:rsidRPr="00936596">
              <w:rPr>
                <w:rFonts w:asciiTheme="majorHAnsi" w:hAnsiTheme="majorHAnsi" w:cstheme="majorHAnsi"/>
                <w:lang w:val="en-GB"/>
              </w:rPr>
              <w:t>Comments</w:t>
            </w:r>
          </w:p>
          <w:p w14:paraId="61B213C3" w14:textId="60ABD47E" w:rsidR="0067001B" w:rsidRPr="00936596" w:rsidRDefault="005E25CF" w:rsidP="001D089B">
            <w:pPr>
              <w:pStyle w:val="ListParagraph"/>
              <w:widowControl/>
              <w:numPr>
                <w:ilvl w:val="0"/>
                <w:numId w:val="68"/>
              </w:numPr>
              <w:autoSpaceDE/>
              <w:autoSpaceDN/>
              <w:spacing w:before="0" w:after="120" w:line="276" w:lineRule="auto"/>
              <w:contextualSpacing/>
              <w:rPr>
                <w:rFonts w:asciiTheme="majorHAnsi" w:hAnsiTheme="majorHAnsi" w:cstheme="majorHAnsi"/>
                <w:lang w:val="en-GB"/>
              </w:rPr>
            </w:pPr>
            <w:r w:rsidRPr="00936596">
              <w:rPr>
                <w:rFonts w:asciiTheme="majorHAnsi" w:hAnsiTheme="majorHAnsi" w:cstheme="majorHAnsi"/>
                <w:lang w:val="en-GB"/>
              </w:rPr>
              <w:t>Information about traine</w:t>
            </w:r>
            <w:r w:rsidR="00E715C0" w:rsidRPr="00936596">
              <w:rPr>
                <w:rFonts w:asciiTheme="majorHAnsi" w:hAnsiTheme="majorHAnsi" w:cstheme="majorHAnsi"/>
                <w:lang w:val="en-GB"/>
              </w:rPr>
              <w:t>rs</w:t>
            </w:r>
          </w:p>
          <w:p w14:paraId="114A8657" w14:textId="77777777" w:rsidR="00FC038D"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b/>
                <w:bCs/>
                <w:color w:val="E36C0A" w:themeColor="accent6" w:themeShade="BF"/>
                <w:sz w:val="22"/>
                <w:szCs w:val="22"/>
                <w:lang w:val="en-GB"/>
              </w:rPr>
              <w:t>Training themes</w:t>
            </w:r>
            <w:r w:rsidRPr="00936596">
              <w:rPr>
                <w:rFonts w:asciiTheme="majorHAnsi" w:hAnsiTheme="majorHAnsi" w:cstheme="majorHAnsi"/>
                <w:color w:val="E36C0A" w:themeColor="accent6" w:themeShade="BF"/>
                <w:sz w:val="22"/>
                <w:szCs w:val="22"/>
                <w:lang w:val="en-GB"/>
              </w:rPr>
              <w:t xml:space="preserve">. </w:t>
            </w:r>
            <w:r w:rsidRPr="00936596">
              <w:rPr>
                <w:rFonts w:asciiTheme="majorHAnsi" w:hAnsiTheme="majorHAnsi" w:cstheme="majorHAnsi"/>
                <w:sz w:val="22"/>
                <w:szCs w:val="22"/>
                <w:lang w:val="en-GB"/>
              </w:rPr>
              <w:t>We will design demand driven training courses in line with our proposed training strategy and plan, results of the TNA, consultations with the beneficiary and other related stakeholders.</w:t>
            </w:r>
            <w:r w:rsidR="00FC038D" w:rsidRPr="00936596">
              <w:rPr>
                <w:rFonts w:asciiTheme="majorHAnsi" w:hAnsiTheme="majorHAnsi" w:cstheme="majorHAnsi"/>
                <w:sz w:val="22"/>
                <w:szCs w:val="22"/>
                <w:lang w:val="en-GB"/>
              </w:rPr>
              <w:t xml:space="preserve"> </w:t>
            </w:r>
          </w:p>
          <w:p w14:paraId="31C01CC6" w14:textId="77777777" w:rsidR="00FC038D" w:rsidRPr="00936596" w:rsidRDefault="00FC038D" w:rsidP="00A0303A">
            <w:pPr>
              <w:pStyle w:val="NormalWeb"/>
              <w:spacing w:before="0" w:beforeAutospacing="0" w:after="0" w:afterAutospacing="0" w:line="276" w:lineRule="auto"/>
              <w:jc w:val="both"/>
              <w:rPr>
                <w:rFonts w:ascii="Calibri" w:hAnsi="Calibri" w:cs="Calibri"/>
                <w:sz w:val="22"/>
                <w:szCs w:val="22"/>
              </w:rPr>
            </w:pPr>
          </w:p>
          <w:p w14:paraId="2C917952" w14:textId="3216DA43" w:rsidR="00FC038D" w:rsidRPr="00936596" w:rsidRDefault="00FC038D" w:rsidP="00A0303A">
            <w:pPr>
              <w:pStyle w:val="NormalWeb"/>
              <w:spacing w:before="0" w:beforeAutospacing="0" w:after="0" w:afterAutospacing="0" w:line="276" w:lineRule="auto"/>
              <w:jc w:val="both"/>
              <w:rPr>
                <w:rFonts w:ascii="Calibri" w:hAnsi="Calibri" w:cs="Calibri"/>
                <w:sz w:val="22"/>
                <w:szCs w:val="22"/>
              </w:rPr>
            </w:pPr>
            <w:r w:rsidRPr="00936596">
              <w:rPr>
                <w:rFonts w:ascii="Calibri" w:hAnsi="Calibri" w:cs="Calibri"/>
                <w:sz w:val="22"/>
                <w:szCs w:val="22"/>
              </w:rPr>
              <w:t xml:space="preserve">Training courses shall empower participants with the required skills and understanding to effectively introduce and </w:t>
            </w:r>
            <w:r w:rsidRPr="00936596">
              <w:rPr>
                <w:rFonts w:ascii="Calibri" w:hAnsi="Calibri" w:cs="Calibri"/>
                <w:color w:val="E36C0A" w:themeColor="accent6" w:themeShade="BF"/>
                <w:sz w:val="22"/>
                <w:szCs w:val="22"/>
              </w:rPr>
              <w:t xml:space="preserve">manage technical electronic identification systems </w:t>
            </w:r>
            <w:r w:rsidRPr="00936596">
              <w:rPr>
                <w:rFonts w:ascii="Calibri" w:hAnsi="Calibri" w:cs="Calibri"/>
                <w:sz w:val="22"/>
                <w:szCs w:val="22"/>
              </w:rPr>
              <w:t xml:space="preserve">in their own organization for better security, data management and ease of operations. </w:t>
            </w:r>
          </w:p>
          <w:p w14:paraId="1C0EE069" w14:textId="77777777" w:rsidR="00FC038D" w:rsidRPr="00936596" w:rsidRDefault="00FC038D" w:rsidP="00A0303A">
            <w:pPr>
              <w:pStyle w:val="NormalWeb"/>
              <w:spacing w:before="0" w:beforeAutospacing="0" w:after="0" w:afterAutospacing="0" w:line="276" w:lineRule="auto"/>
              <w:jc w:val="both"/>
              <w:rPr>
                <w:sz w:val="22"/>
                <w:szCs w:val="22"/>
              </w:rPr>
            </w:pPr>
          </w:p>
          <w:p w14:paraId="0E87CD31" w14:textId="376B7877" w:rsidR="008F752B" w:rsidRPr="00936596" w:rsidRDefault="00FC038D" w:rsidP="00A0303A">
            <w:pPr>
              <w:pStyle w:val="NormalWeb"/>
              <w:spacing w:before="0" w:beforeAutospacing="0" w:after="0" w:afterAutospacing="0" w:line="276" w:lineRule="auto"/>
              <w:jc w:val="both"/>
              <w:rPr>
                <w:rFonts w:ascii="Calibri" w:hAnsi="Calibri" w:cs="Calibri"/>
                <w:sz w:val="22"/>
                <w:szCs w:val="22"/>
              </w:rPr>
            </w:pPr>
            <w:r w:rsidRPr="00936596">
              <w:rPr>
                <w:rFonts w:ascii="Calibri" w:hAnsi="Calibri" w:cs="Calibri"/>
                <w:sz w:val="22"/>
                <w:szCs w:val="22"/>
              </w:rPr>
              <w:t xml:space="preserve">The topics covered through this course shall </w:t>
            </w:r>
            <w:r w:rsidRPr="00936596">
              <w:rPr>
                <w:rFonts w:ascii="Calibri" w:hAnsi="Calibri" w:cs="Calibri"/>
                <w:color w:val="E36C0A" w:themeColor="accent6" w:themeShade="BF"/>
                <w:sz w:val="22"/>
                <w:szCs w:val="22"/>
              </w:rPr>
              <w:t>support the participants to understand the working of the proposed solution of electronic identification systems in the country</w:t>
            </w:r>
            <w:r w:rsidRPr="00936596">
              <w:rPr>
                <w:rFonts w:ascii="Calibri" w:hAnsi="Calibri" w:cs="Calibri"/>
                <w:sz w:val="22"/>
                <w:szCs w:val="22"/>
              </w:rPr>
              <w:t xml:space="preserve">. Training courses must build skills and expertise in working with </w:t>
            </w:r>
            <w:r w:rsidRPr="00936596">
              <w:rPr>
                <w:rFonts w:ascii="Calibri" w:hAnsi="Calibri" w:cs="Calibri"/>
                <w:color w:val="E36C0A" w:themeColor="accent6" w:themeShade="BF"/>
                <w:sz w:val="22"/>
                <w:szCs w:val="22"/>
              </w:rPr>
              <w:t>electronic identification and provide secure and reliable services from the public and private sector</w:t>
            </w:r>
            <w:r w:rsidRPr="00936596">
              <w:rPr>
                <w:rFonts w:ascii="Calibri" w:hAnsi="Calibri" w:cs="Calibri"/>
                <w:sz w:val="22"/>
                <w:szCs w:val="22"/>
              </w:rPr>
              <w:t xml:space="preserve"> perspective</w:t>
            </w:r>
            <w:r w:rsidR="008F752B" w:rsidRPr="00936596">
              <w:rPr>
                <w:rFonts w:ascii="Calibri" w:hAnsi="Calibri" w:cs="Calibri"/>
                <w:sz w:val="22"/>
                <w:szCs w:val="22"/>
              </w:rPr>
              <w:t xml:space="preserve">. The </w:t>
            </w:r>
            <w:r w:rsidR="008F752B" w:rsidRPr="00936596">
              <w:rPr>
                <w:rFonts w:ascii="Calibri" w:hAnsi="Calibri" w:cs="Calibri"/>
                <w:b/>
                <w:bCs/>
                <w:sz w:val="22"/>
                <w:szCs w:val="22"/>
              </w:rPr>
              <w:t>primary objective</w:t>
            </w:r>
            <w:r w:rsidR="008F752B" w:rsidRPr="00936596">
              <w:rPr>
                <w:rFonts w:ascii="Calibri" w:hAnsi="Calibri" w:cs="Calibri"/>
                <w:sz w:val="22"/>
                <w:szCs w:val="22"/>
              </w:rPr>
              <w:t xml:space="preserve"> of this training course is to empower professional participants with: </w:t>
            </w:r>
          </w:p>
          <w:p w14:paraId="0AD79690" w14:textId="3B272B5C" w:rsidR="008F752B" w:rsidRPr="00936596" w:rsidRDefault="008F752B" w:rsidP="001D089B">
            <w:pPr>
              <w:pStyle w:val="NormalWeb"/>
              <w:numPr>
                <w:ilvl w:val="0"/>
                <w:numId w:val="68"/>
              </w:numPr>
              <w:spacing w:before="0" w:beforeAutospacing="0" w:after="0" w:afterAutospacing="0" w:line="276" w:lineRule="auto"/>
              <w:jc w:val="both"/>
              <w:rPr>
                <w:rFonts w:ascii="Calibri" w:hAnsi="Calibri" w:cs="Calibri"/>
                <w:color w:val="E36C0A" w:themeColor="accent6" w:themeShade="BF"/>
                <w:sz w:val="22"/>
                <w:szCs w:val="22"/>
              </w:rPr>
            </w:pPr>
            <w:r w:rsidRPr="00936596">
              <w:rPr>
                <w:rFonts w:ascii="Calibri" w:hAnsi="Calibri" w:cs="Calibri"/>
                <w:sz w:val="22"/>
                <w:szCs w:val="22"/>
              </w:rPr>
              <w:t xml:space="preserve">The required skills, confidence, and capabilities to handle and </w:t>
            </w:r>
            <w:r w:rsidRPr="00936596">
              <w:rPr>
                <w:rFonts w:ascii="Calibri" w:hAnsi="Calibri" w:cs="Calibri"/>
                <w:color w:val="E36C0A" w:themeColor="accent6" w:themeShade="BF"/>
                <w:sz w:val="22"/>
                <w:szCs w:val="22"/>
              </w:rPr>
              <w:t xml:space="preserve">work with electronic identification systems </w:t>
            </w:r>
          </w:p>
          <w:p w14:paraId="0BB7C9EA" w14:textId="68B73406" w:rsidR="008F752B" w:rsidRPr="00936596" w:rsidRDefault="008F752B" w:rsidP="001D089B">
            <w:pPr>
              <w:pStyle w:val="NormalWeb"/>
              <w:numPr>
                <w:ilvl w:val="0"/>
                <w:numId w:val="68"/>
              </w:numPr>
              <w:spacing w:before="0" w:beforeAutospacing="0" w:after="0" w:afterAutospacing="0" w:line="276" w:lineRule="auto"/>
              <w:jc w:val="both"/>
              <w:rPr>
                <w:rFonts w:ascii="Calibri" w:hAnsi="Calibri" w:cs="Calibri"/>
                <w:sz w:val="22"/>
                <w:szCs w:val="22"/>
              </w:rPr>
            </w:pPr>
            <w:r w:rsidRPr="00936596">
              <w:rPr>
                <w:rFonts w:ascii="Calibri" w:hAnsi="Calibri" w:cs="Calibri"/>
                <w:sz w:val="22"/>
                <w:szCs w:val="22"/>
              </w:rPr>
              <w:t xml:space="preserve">In-depth understanding and experience to </w:t>
            </w:r>
            <w:r w:rsidRPr="00936596">
              <w:rPr>
                <w:rFonts w:ascii="Calibri" w:hAnsi="Calibri" w:cs="Calibri"/>
                <w:color w:val="E36C0A" w:themeColor="accent6" w:themeShade="BF"/>
                <w:sz w:val="22"/>
                <w:szCs w:val="22"/>
              </w:rPr>
              <w:t xml:space="preserve">introduce and customize electronic identification systems </w:t>
            </w:r>
            <w:r w:rsidRPr="00936596">
              <w:rPr>
                <w:rFonts w:ascii="Calibri" w:hAnsi="Calibri" w:cs="Calibri"/>
                <w:sz w:val="22"/>
                <w:szCs w:val="22"/>
              </w:rPr>
              <w:t xml:space="preserve">as per the requirements of your organization, thereby building credibility and potential for further opportunities </w:t>
            </w:r>
          </w:p>
          <w:p w14:paraId="24C9C0F2" w14:textId="5753AE95" w:rsidR="008F752B" w:rsidRPr="00936596" w:rsidRDefault="008F752B" w:rsidP="001D089B">
            <w:pPr>
              <w:pStyle w:val="NormalWeb"/>
              <w:numPr>
                <w:ilvl w:val="0"/>
                <w:numId w:val="68"/>
              </w:numPr>
              <w:spacing w:before="0" w:beforeAutospacing="0" w:after="0" w:afterAutospacing="0" w:line="276" w:lineRule="auto"/>
              <w:jc w:val="both"/>
              <w:rPr>
                <w:rFonts w:ascii="Calibri" w:hAnsi="Calibri" w:cs="Calibri"/>
                <w:sz w:val="22"/>
                <w:szCs w:val="22"/>
              </w:rPr>
            </w:pPr>
            <w:r w:rsidRPr="00936596">
              <w:rPr>
                <w:rFonts w:ascii="Calibri" w:hAnsi="Calibri" w:cs="Calibri"/>
                <w:sz w:val="22"/>
                <w:szCs w:val="22"/>
              </w:rPr>
              <w:t xml:space="preserve">The necessary </w:t>
            </w:r>
            <w:r w:rsidRPr="00936596">
              <w:rPr>
                <w:rFonts w:ascii="Calibri" w:hAnsi="Calibri" w:cs="Calibri"/>
                <w:color w:val="E36C0A" w:themeColor="accent6" w:themeShade="BF"/>
                <w:sz w:val="22"/>
                <w:szCs w:val="22"/>
              </w:rPr>
              <w:t xml:space="preserve">understanding and information work with electronic identification system </w:t>
            </w:r>
            <w:r w:rsidRPr="00936596">
              <w:rPr>
                <w:rFonts w:ascii="Calibri" w:hAnsi="Calibri" w:cs="Calibri"/>
                <w:sz w:val="22"/>
                <w:szCs w:val="22"/>
              </w:rPr>
              <w:t xml:space="preserve">and related features to suit the purpose </w:t>
            </w:r>
          </w:p>
          <w:p w14:paraId="0BEE703E" w14:textId="77777777" w:rsidR="008F752B" w:rsidRPr="00936596" w:rsidRDefault="008F752B" w:rsidP="001D089B">
            <w:pPr>
              <w:pStyle w:val="NormalWeb"/>
              <w:numPr>
                <w:ilvl w:val="0"/>
                <w:numId w:val="68"/>
              </w:numPr>
              <w:spacing w:before="0" w:beforeAutospacing="0" w:after="0" w:afterAutospacing="0" w:line="276" w:lineRule="auto"/>
              <w:jc w:val="both"/>
              <w:rPr>
                <w:rFonts w:ascii="Calibri" w:hAnsi="Calibri" w:cs="Calibri"/>
                <w:color w:val="E36C0A" w:themeColor="accent6" w:themeShade="BF"/>
                <w:sz w:val="22"/>
                <w:szCs w:val="22"/>
              </w:rPr>
            </w:pPr>
            <w:r w:rsidRPr="00936596">
              <w:rPr>
                <w:rFonts w:ascii="Calibri" w:hAnsi="Calibri" w:cs="Calibri"/>
                <w:sz w:val="22"/>
                <w:szCs w:val="22"/>
              </w:rPr>
              <w:t xml:space="preserve">The skill and confidence to </w:t>
            </w:r>
            <w:r w:rsidRPr="00936596">
              <w:rPr>
                <w:rFonts w:ascii="Calibri" w:hAnsi="Calibri" w:cs="Calibri"/>
                <w:color w:val="E36C0A" w:themeColor="accent6" w:themeShade="BF"/>
                <w:sz w:val="22"/>
                <w:szCs w:val="22"/>
              </w:rPr>
              <w:t xml:space="preserve">train other professionals on effectively using electronic identification systems </w:t>
            </w:r>
          </w:p>
          <w:p w14:paraId="16756A93" w14:textId="77777777" w:rsidR="008F752B" w:rsidRPr="00936596" w:rsidRDefault="008F752B" w:rsidP="001D089B">
            <w:pPr>
              <w:pStyle w:val="NormalWeb"/>
              <w:numPr>
                <w:ilvl w:val="0"/>
                <w:numId w:val="68"/>
              </w:numPr>
              <w:spacing w:before="0" w:beforeAutospacing="0" w:after="0" w:afterAutospacing="0" w:line="276" w:lineRule="auto"/>
              <w:jc w:val="both"/>
              <w:rPr>
                <w:rFonts w:ascii="Calibri" w:hAnsi="Calibri" w:cs="Calibri"/>
                <w:sz w:val="22"/>
                <w:szCs w:val="22"/>
              </w:rPr>
            </w:pPr>
            <w:r w:rsidRPr="00936596">
              <w:rPr>
                <w:rFonts w:ascii="Calibri" w:hAnsi="Calibri" w:cs="Calibri"/>
                <w:sz w:val="22"/>
                <w:szCs w:val="22"/>
              </w:rPr>
              <w:t xml:space="preserve">Train participants on the potential to </w:t>
            </w:r>
            <w:r w:rsidRPr="00936596">
              <w:rPr>
                <w:rFonts w:ascii="Calibri" w:hAnsi="Calibri" w:cs="Calibri"/>
                <w:color w:val="E36C0A" w:themeColor="accent6" w:themeShade="BF"/>
                <w:sz w:val="22"/>
                <w:szCs w:val="22"/>
              </w:rPr>
              <w:t xml:space="preserve">mitigate maximum risks through readily available data </w:t>
            </w:r>
            <w:r w:rsidRPr="00936596">
              <w:rPr>
                <w:rFonts w:ascii="Calibri" w:hAnsi="Calibri" w:cs="Calibri"/>
                <w:sz w:val="22"/>
                <w:szCs w:val="22"/>
              </w:rPr>
              <w:t xml:space="preserve">and information through the identification systems </w:t>
            </w:r>
          </w:p>
          <w:p w14:paraId="58E07175" w14:textId="77777777" w:rsidR="008F752B" w:rsidRPr="00936596" w:rsidRDefault="008F752B" w:rsidP="001D089B">
            <w:pPr>
              <w:pStyle w:val="NormalWeb"/>
              <w:numPr>
                <w:ilvl w:val="0"/>
                <w:numId w:val="68"/>
              </w:numPr>
              <w:spacing w:before="0" w:beforeAutospacing="0" w:after="0" w:afterAutospacing="0" w:line="276" w:lineRule="auto"/>
              <w:jc w:val="both"/>
              <w:rPr>
                <w:rFonts w:ascii="Calibri" w:hAnsi="Calibri" w:cs="Calibri"/>
                <w:sz w:val="22"/>
                <w:szCs w:val="22"/>
              </w:rPr>
            </w:pPr>
            <w:r w:rsidRPr="00936596">
              <w:rPr>
                <w:rFonts w:ascii="Calibri" w:hAnsi="Calibri" w:cs="Calibri"/>
                <w:sz w:val="22"/>
                <w:szCs w:val="22"/>
              </w:rPr>
              <w:t xml:space="preserve">Adequate knowledge and a complete skillset to </w:t>
            </w:r>
            <w:r w:rsidRPr="00936596">
              <w:rPr>
                <w:rFonts w:ascii="Calibri" w:hAnsi="Calibri" w:cs="Calibri"/>
                <w:color w:val="E36C0A" w:themeColor="accent6" w:themeShade="BF"/>
                <w:sz w:val="22"/>
                <w:szCs w:val="22"/>
              </w:rPr>
              <w:t>work with electronic identification system to make optimal use of them</w:t>
            </w:r>
            <w:r w:rsidRPr="00936596">
              <w:rPr>
                <w:rFonts w:ascii="Calibri" w:hAnsi="Calibri" w:cs="Calibri"/>
                <w:sz w:val="22"/>
                <w:szCs w:val="22"/>
              </w:rPr>
              <w:t xml:space="preserve">, thus increasing scope of opportunities for career growth and progression </w:t>
            </w:r>
          </w:p>
          <w:p w14:paraId="5231E501" w14:textId="77777777" w:rsidR="008F752B" w:rsidRPr="00936596" w:rsidRDefault="008F752B" w:rsidP="001D089B">
            <w:pPr>
              <w:pStyle w:val="NormalWeb"/>
              <w:numPr>
                <w:ilvl w:val="0"/>
                <w:numId w:val="68"/>
              </w:numPr>
              <w:spacing w:before="0" w:beforeAutospacing="0" w:after="0" w:afterAutospacing="0" w:line="276" w:lineRule="auto"/>
              <w:jc w:val="both"/>
              <w:rPr>
                <w:rFonts w:ascii="Calibri" w:hAnsi="Calibri" w:cs="Calibri"/>
                <w:sz w:val="22"/>
                <w:szCs w:val="22"/>
              </w:rPr>
            </w:pPr>
            <w:r w:rsidRPr="00936596">
              <w:rPr>
                <w:rFonts w:ascii="Calibri" w:hAnsi="Calibri" w:cs="Calibri"/>
                <w:sz w:val="22"/>
                <w:szCs w:val="22"/>
              </w:rPr>
              <w:t xml:space="preserve">The ability to use the data through these systems for </w:t>
            </w:r>
            <w:r w:rsidRPr="00936596">
              <w:rPr>
                <w:rFonts w:ascii="Calibri" w:hAnsi="Calibri" w:cs="Calibri"/>
                <w:color w:val="E36C0A" w:themeColor="accent6" w:themeShade="BF"/>
                <w:sz w:val="22"/>
                <w:szCs w:val="22"/>
              </w:rPr>
              <w:t xml:space="preserve">trend analyses and effective decision making </w:t>
            </w:r>
          </w:p>
          <w:p w14:paraId="503D2E17" w14:textId="12CDB4C0" w:rsidR="00FC038D" w:rsidRPr="00936596" w:rsidRDefault="008F752B" w:rsidP="001D089B">
            <w:pPr>
              <w:pStyle w:val="NormalWeb"/>
              <w:numPr>
                <w:ilvl w:val="0"/>
                <w:numId w:val="68"/>
              </w:numPr>
              <w:spacing w:before="0" w:beforeAutospacing="0" w:after="0" w:afterAutospacing="0" w:line="276" w:lineRule="auto"/>
              <w:jc w:val="both"/>
              <w:rPr>
                <w:rFonts w:ascii="Calibri" w:hAnsi="Calibri" w:cs="Calibri"/>
                <w:sz w:val="22"/>
                <w:szCs w:val="22"/>
              </w:rPr>
            </w:pPr>
            <w:r w:rsidRPr="00936596">
              <w:rPr>
                <w:rFonts w:ascii="Calibri" w:hAnsi="Calibri" w:cs="Calibri"/>
                <w:sz w:val="22"/>
                <w:szCs w:val="22"/>
              </w:rPr>
              <w:t xml:space="preserve">Sufficient </w:t>
            </w:r>
            <w:r w:rsidRPr="00936596">
              <w:rPr>
                <w:rFonts w:ascii="Calibri" w:hAnsi="Calibri" w:cs="Calibri"/>
                <w:color w:val="E36C0A" w:themeColor="accent6" w:themeShade="BF"/>
                <w:sz w:val="22"/>
                <w:szCs w:val="22"/>
              </w:rPr>
              <w:t xml:space="preserve">understanding of technical aspects of electronic identification systems </w:t>
            </w:r>
            <w:r w:rsidRPr="00936596">
              <w:rPr>
                <w:rFonts w:ascii="Calibri" w:hAnsi="Calibri" w:cs="Calibri"/>
                <w:sz w:val="22"/>
                <w:szCs w:val="22"/>
              </w:rPr>
              <w:t xml:space="preserve">and advanced methods used therein for effective use in organizations of Public and Private sector </w:t>
            </w:r>
          </w:p>
          <w:p w14:paraId="58047B2B" w14:textId="77777777" w:rsidR="00047658" w:rsidRPr="00936596" w:rsidRDefault="00047658" w:rsidP="00047658">
            <w:pPr>
              <w:widowControl w:val="0"/>
              <w:spacing w:line="276" w:lineRule="auto"/>
              <w:jc w:val="both"/>
              <w:rPr>
                <w:rFonts w:asciiTheme="majorHAnsi" w:hAnsiTheme="majorHAnsi" w:cstheme="majorHAnsi"/>
                <w:sz w:val="22"/>
                <w:szCs w:val="22"/>
                <w:lang w:val="en-GB"/>
              </w:rPr>
            </w:pPr>
          </w:p>
          <w:p w14:paraId="35B8CEA5" w14:textId="1906468A" w:rsidR="00047658" w:rsidRPr="00936596" w:rsidRDefault="00047658" w:rsidP="00086F3C">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main guidelines, the training programme will </w:t>
            </w:r>
            <w:r w:rsidR="00086F3C" w:rsidRPr="00936596">
              <w:rPr>
                <w:rFonts w:asciiTheme="majorHAnsi" w:hAnsiTheme="majorHAnsi" w:cstheme="majorHAnsi"/>
                <w:sz w:val="22"/>
                <w:szCs w:val="22"/>
                <w:lang w:val="en-GB"/>
              </w:rPr>
              <w:t>follow the indicative agenda below</w:t>
            </w:r>
          </w:p>
          <w:p w14:paraId="20CCE005" w14:textId="77777777" w:rsidR="00F1758C" w:rsidRPr="00936596" w:rsidRDefault="00F1758C" w:rsidP="00086F3C">
            <w:pPr>
              <w:widowControl w:val="0"/>
              <w:spacing w:line="276" w:lineRule="auto"/>
              <w:jc w:val="both"/>
              <w:rPr>
                <w:rFonts w:asciiTheme="majorHAnsi" w:hAnsiTheme="majorHAnsi" w:cstheme="majorHAnsi"/>
                <w:sz w:val="22"/>
                <w:szCs w:val="22"/>
                <w:lang w:val="en-GB"/>
              </w:rPr>
            </w:pPr>
          </w:p>
          <w:tbl>
            <w:tblPr>
              <w:tblStyle w:val="TableGrid"/>
              <w:tblW w:w="9379" w:type="dxa"/>
              <w:tblInd w:w="250" w:type="dxa"/>
              <w:tblBorders>
                <w:top w:val="dotted" w:sz="8" w:space="0" w:color="F79646" w:themeColor="accent6"/>
                <w:left w:val="dotted" w:sz="8" w:space="0" w:color="F79646" w:themeColor="accent6"/>
                <w:bottom w:val="dotted" w:sz="8" w:space="0" w:color="F79646" w:themeColor="accent6"/>
                <w:right w:val="dotted" w:sz="8" w:space="0" w:color="F79646" w:themeColor="accent6"/>
                <w:insideH w:val="dotted" w:sz="8" w:space="0" w:color="F79646" w:themeColor="accent6"/>
                <w:insideV w:val="dotted" w:sz="8" w:space="0" w:color="F79646" w:themeColor="accent6"/>
              </w:tblBorders>
              <w:tblLook w:val="04A0" w:firstRow="1" w:lastRow="0" w:firstColumn="1" w:lastColumn="0" w:noHBand="0" w:noVBand="1"/>
            </w:tblPr>
            <w:tblGrid>
              <w:gridCol w:w="851"/>
              <w:gridCol w:w="1134"/>
              <w:gridCol w:w="7394"/>
            </w:tblGrid>
            <w:tr w:rsidR="00814B2F" w:rsidRPr="00936596" w14:paraId="77622CE7" w14:textId="77777777" w:rsidTr="008A5074">
              <w:trPr>
                <w:cantSplit/>
                <w:tblHeader/>
              </w:trPr>
              <w:tc>
                <w:tcPr>
                  <w:tcW w:w="9379" w:type="dxa"/>
                  <w:gridSpan w:val="3"/>
                  <w:shd w:val="clear" w:color="auto" w:fill="E36C0A" w:themeFill="accent6" w:themeFillShade="BF"/>
                  <w:vAlign w:val="center"/>
                </w:tcPr>
                <w:p w14:paraId="1980A5B7" w14:textId="77777777" w:rsidR="00814B2F" w:rsidRPr="00936596" w:rsidRDefault="00814B2F" w:rsidP="00B40BDC">
                  <w:pPr>
                    <w:jc w:val="center"/>
                    <w:rPr>
                      <w:rFonts w:ascii="Calibri" w:hAnsi="Calibri" w:cs="Calibri"/>
                      <w:b/>
                      <w:bCs/>
                      <w:color w:val="FFFFFF" w:themeColor="background1"/>
                      <w:sz w:val="22"/>
                      <w:szCs w:val="22"/>
                      <w:lang w:val="en-GB"/>
                    </w:rPr>
                  </w:pPr>
                  <w:r w:rsidRPr="00936596">
                    <w:rPr>
                      <w:rFonts w:ascii="Calibri" w:hAnsi="Calibri" w:cs="Calibri"/>
                      <w:b/>
                      <w:bCs/>
                      <w:color w:val="FFFFFF" w:themeColor="background1"/>
                      <w:sz w:val="22"/>
                      <w:szCs w:val="22"/>
                      <w:lang w:val="en-GB"/>
                    </w:rPr>
                    <w:lastRenderedPageBreak/>
                    <w:t>Indicative Agenda</w:t>
                  </w:r>
                </w:p>
              </w:tc>
            </w:tr>
            <w:tr w:rsidR="00814B2F" w:rsidRPr="00936596" w14:paraId="33F6F03F" w14:textId="77777777" w:rsidTr="00EC6D8D">
              <w:trPr>
                <w:cantSplit/>
                <w:tblHeader/>
              </w:trPr>
              <w:tc>
                <w:tcPr>
                  <w:tcW w:w="851" w:type="dxa"/>
                  <w:shd w:val="clear" w:color="auto" w:fill="F2F2F2" w:themeFill="background1" w:themeFillShade="F2"/>
                  <w:vAlign w:val="center"/>
                  <w:hideMark/>
                </w:tcPr>
                <w:p w14:paraId="0C618871" w14:textId="77777777" w:rsidR="00814B2F" w:rsidRPr="00936596" w:rsidRDefault="00814B2F" w:rsidP="00B40BDC">
                  <w:pPr>
                    <w:jc w:val="center"/>
                    <w:rPr>
                      <w:rFonts w:ascii="Calibri" w:hAnsi="Calibri" w:cs="Calibri"/>
                      <w:b/>
                      <w:bCs/>
                      <w:color w:val="F79646" w:themeColor="accent6"/>
                      <w:sz w:val="22"/>
                      <w:szCs w:val="22"/>
                      <w:lang w:val="en-GB"/>
                    </w:rPr>
                  </w:pPr>
                  <w:r w:rsidRPr="00936596">
                    <w:rPr>
                      <w:rFonts w:ascii="Calibri" w:hAnsi="Calibri" w:cs="Calibri"/>
                      <w:b/>
                      <w:bCs/>
                      <w:color w:val="F79646" w:themeColor="accent6"/>
                      <w:sz w:val="22"/>
                      <w:szCs w:val="22"/>
                      <w:lang w:val="en-GB"/>
                    </w:rPr>
                    <w:t>Day</w:t>
                  </w:r>
                </w:p>
              </w:tc>
              <w:tc>
                <w:tcPr>
                  <w:tcW w:w="1134" w:type="dxa"/>
                  <w:shd w:val="clear" w:color="auto" w:fill="F2F2F2" w:themeFill="background1" w:themeFillShade="F2"/>
                  <w:vAlign w:val="center"/>
                  <w:hideMark/>
                </w:tcPr>
                <w:p w14:paraId="14BC0788" w14:textId="77777777" w:rsidR="00814B2F" w:rsidRPr="00936596" w:rsidRDefault="00814B2F" w:rsidP="00B40BDC">
                  <w:pPr>
                    <w:jc w:val="center"/>
                    <w:rPr>
                      <w:rFonts w:ascii="Calibri" w:hAnsi="Calibri" w:cs="Calibri"/>
                      <w:b/>
                      <w:bCs/>
                      <w:color w:val="F79646" w:themeColor="accent6"/>
                      <w:sz w:val="22"/>
                      <w:szCs w:val="22"/>
                      <w:lang w:val="en-GB"/>
                    </w:rPr>
                  </w:pPr>
                  <w:r w:rsidRPr="00936596">
                    <w:rPr>
                      <w:rFonts w:ascii="Calibri" w:hAnsi="Calibri" w:cs="Calibri"/>
                      <w:b/>
                      <w:bCs/>
                      <w:color w:val="F79646" w:themeColor="accent6"/>
                      <w:sz w:val="22"/>
                      <w:szCs w:val="22"/>
                      <w:lang w:val="en-GB"/>
                    </w:rPr>
                    <w:t xml:space="preserve">Time </w:t>
                  </w:r>
                </w:p>
              </w:tc>
              <w:tc>
                <w:tcPr>
                  <w:tcW w:w="7394" w:type="dxa"/>
                  <w:shd w:val="clear" w:color="auto" w:fill="F2F2F2" w:themeFill="background1" w:themeFillShade="F2"/>
                  <w:vAlign w:val="center"/>
                  <w:hideMark/>
                </w:tcPr>
                <w:p w14:paraId="0C79B3E4" w14:textId="77777777" w:rsidR="00814B2F" w:rsidRPr="00936596" w:rsidRDefault="00814B2F" w:rsidP="00B40BDC">
                  <w:pPr>
                    <w:jc w:val="center"/>
                    <w:rPr>
                      <w:rFonts w:ascii="Calibri" w:hAnsi="Calibri" w:cs="Calibri"/>
                      <w:b/>
                      <w:bCs/>
                      <w:color w:val="F79646" w:themeColor="accent6"/>
                      <w:sz w:val="22"/>
                      <w:szCs w:val="22"/>
                      <w:lang w:val="en-GB"/>
                    </w:rPr>
                  </w:pPr>
                  <w:r w:rsidRPr="00936596">
                    <w:rPr>
                      <w:rFonts w:ascii="Calibri" w:hAnsi="Calibri" w:cs="Calibri"/>
                      <w:b/>
                      <w:bCs/>
                      <w:color w:val="F79646" w:themeColor="accent6"/>
                      <w:sz w:val="22"/>
                      <w:szCs w:val="22"/>
                      <w:lang w:val="en-GB"/>
                    </w:rPr>
                    <w:t>Topics</w:t>
                  </w:r>
                </w:p>
              </w:tc>
            </w:tr>
            <w:tr w:rsidR="00814B2F" w:rsidRPr="00936596" w14:paraId="0A873A9B" w14:textId="77777777" w:rsidTr="00EC6D8D">
              <w:trPr>
                <w:cantSplit/>
              </w:trPr>
              <w:tc>
                <w:tcPr>
                  <w:tcW w:w="851" w:type="dxa"/>
                  <w:vAlign w:val="center"/>
                  <w:hideMark/>
                </w:tcPr>
                <w:p w14:paraId="236B6021" w14:textId="77777777" w:rsidR="00814B2F" w:rsidRPr="00936596" w:rsidRDefault="00814B2F" w:rsidP="00B40BDC">
                  <w:pPr>
                    <w:jc w:val="center"/>
                    <w:rPr>
                      <w:rFonts w:ascii="Calibri" w:hAnsi="Calibri" w:cs="Calibri"/>
                      <w:sz w:val="22"/>
                      <w:szCs w:val="22"/>
                      <w:lang w:val="en-GB"/>
                    </w:rPr>
                  </w:pPr>
                  <w:r w:rsidRPr="00936596">
                    <w:rPr>
                      <w:rFonts w:ascii="Calibri" w:hAnsi="Calibri" w:cs="Calibri"/>
                      <w:sz w:val="22"/>
                      <w:szCs w:val="22"/>
                      <w:lang w:val="en-GB"/>
                    </w:rPr>
                    <w:t>1st</w:t>
                  </w:r>
                </w:p>
              </w:tc>
              <w:tc>
                <w:tcPr>
                  <w:tcW w:w="1134" w:type="dxa"/>
                  <w:vAlign w:val="center"/>
                </w:tcPr>
                <w:p w14:paraId="69539127" w14:textId="77777777" w:rsidR="00814B2F" w:rsidRPr="00936596" w:rsidRDefault="00814B2F" w:rsidP="00B40BDC">
                  <w:pPr>
                    <w:jc w:val="center"/>
                    <w:rPr>
                      <w:rFonts w:ascii="Calibri" w:hAnsi="Calibri" w:cs="Calibri"/>
                      <w:sz w:val="22"/>
                      <w:szCs w:val="22"/>
                      <w:lang w:val="en-GB"/>
                    </w:rPr>
                  </w:pPr>
                  <w:r w:rsidRPr="00936596">
                    <w:rPr>
                      <w:rFonts w:ascii="Calibri" w:hAnsi="Calibri" w:cs="Calibri"/>
                      <w:sz w:val="22"/>
                      <w:szCs w:val="22"/>
                      <w:lang w:val="en-GB"/>
                    </w:rPr>
                    <w:t>10-16h</w:t>
                  </w:r>
                </w:p>
              </w:tc>
              <w:tc>
                <w:tcPr>
                  <w:tcW w:w="7394" w:type="dxa"/>
                  <w:hideMark/>
                </w:tcPr>
                <w:p w14:paraId="7955A2AB" w14:textId="77777777" w:rsidR="00517B73" w:rsidRPr="00936596" w:rsidRDefault="00517B73" w:rsidP="001D089B">
                  <w:pPr>
                    <w:pStyle w:val="ListParagraph"/>
                    <w:numPr>
                      <w:ilvl w:val="1"/>
                      <w:numId w:val="78"/>
                    </w:numPr>
                    <w:shd w:val="clear" w:color="auto" w:fill="FFFFFF"/>
                    <w:spacing w:before="0"/>
                    <w:ind w:left="368" w:hanging="283"/>
                    <w:rPr>
                      <w:rFonts w:ascii="Calibri" w:hAnsi="Calibri" w:cs="Calibri"/>
                      <w:color w:val="000000" w:themeColor="text1"/>
                      <w:lang w:val="en-GB"/>
                    </w:rPr>
                  </w:pPr>
                  <w:r w:rsidRPr="00936596">
                    <w:rPr>
                      <w:rFonts w:ascii="Calibri" w:hAnsi="Calibri" w:cs="Calibri"/>
                      <w:color w:val="000000" w:themeColor="text1"/>
                      <w:lang w:val="en-GB"/>
                    </w:rPr>
                    <w:t xml:space="preserve">Welcome and introduction of the objectives of the day. </w:t>
                  </w:r>
                </w:p>
                <w:p w14:paraId="0737368C" w14:textId="77777777" w:rsidR="00517B73" w:rsidRPr="00936596" w:rsidRDefault="00517B73" w:rsidP="001D089B">
                  <w:pPr>
                    <w:pStyle w:val="ListParagraph"/>
                    <w:numPr>
                      <w:ilvl w:val="1"/>
                      <w:numId w:val="78"/>
                    </w:numPr>
                    <w:shd w:val="clear" w:color="auto" w:fill="FFFFFF"/>
                    <w:spacing w:before="0"/>
                    <w:ind w:left="368" w:hanging="283"/>
                    <w:rPr>
                      <w:rFonts w:ascii="Calibri" w:hAnsi="Calibri" w:cs="Calibri"/>
                      <w:color w:val="000000" w:themeColor="text1"/>
                      <w:lang w:val="en-GB"/>
                    </w:rPr>
                  </w:pPr>
                  <w:r w:rsidRPr="00936596">
                    <w:rPr>
                      <w:rFonts w:ascii="Calibri" w:hAnsi="Calibri" w:cs="Calibri"/>
                      <w:color w:val="000000" w:themeColor="text1"/>
                      <w:lang w:val="en-GB"/>
                    </w:rPr>
                    <w:t>Introduction of trainees and trainer</w:t>
                  </w:r>
                </w:p>
                <w:p w14:paraId="4031F2B1" w14:textId="27E32B82" w:rsidR="00086F3C" w:rsidRPr="00936596" w:rsidRDefault="00517B73" w:rsidP="001D089B">
                  <w:pPr>
                    <w:pStyle w:val="ListParagraph"/>
                    <w:numPr>
                      <w:ilvl w:val="1"/>
                      <w:numId w:val="78"/>
                    </w:numPr>
                    <w:shd w:val="clear" w:color="auto" w:fill="FFFFFF"/>
                    <w:spacing w:before="0"/>
                    <w:ind w:left="368" w:hanging="283"/>
                    <w:rPr>
                      <w:rFonts w:ascii="Calibri" w:hAnsi="Calibri" w:cs="Calibri"/>
                      <w:color w:val="000000" w:themeColor="text1"/>
                      <w:lang w:val="en-GB"/>
                    </w:rPr>
                  </w:pPr>
                  <w:r w:rsidRPr="00936596">
                    <w:rPr>
                      <w:rFonts w:ascii="Calibri" w:hAnsi="Calibri" w:cs="Calibri"/>
                      <w:color w:val="000000" w:themeColor="text1"/>
                      <w:lang w:val="en-GB"/>
                    </w:rPr>
                    <w:t xml:space="preserve">Session </w:t>
                  </w:r>
                  <w:r w:rsidR="00086F3C" w:rsidRPr="00936596">
                    <w:rPr>
                      <w:rFonts w:ascii="Calibri" w:hAnsi="Calibri" w:cs="Calibri"/>
                      <w:color w:val="000000" w:themeColor="text1"/>
                      <w:lang w:val="en-GB"/>
                    </w:rPr>
                    <w:t>1: Introductory information on electronic identification</w:t>
                  </w:r>
                </w:p>
                <w:p w14:paraId="5D463BD7" w14:textId="77777777" w:rsidR="0018659F" w:rsidRPr="00936596" w:rsidRDefault="0018659F" w:rsidP="001D089B">
                  <w:pPr>
                    <w:pStyle w:val="ListParagraph"/>
                    <w:numPr>
                      <w:ilvl w:val="1"/>
                      <w:numId w:val="78"/>
                    </w:numPr>
                    <w:tabs>
                      <w:tab w:val="left" w:pos="396"/>
                    </w:tabs>
                    <w:spacing w:before="0"/>
                    <w:ind w:left="368" w:hanging="283"/>
                    <w:rPr>
                      <w:rFonts w:ascii="Calibri" w:eastAsia="Times New Roman" w:hAnsi="Calibri" w:cs="Calibri"/>
                      <w:lang w:val="en-GB"/>
                    </w:rPr>
                  </w:pPr>
                  <w:r w:rsidRPr="00936596">
                    <w:rPr>
                      <w:rFonts w:ascii="Calibri" w:hAnsi="Calibri" w:cs="Calibri"/>
                      <w:lang w:val="en-GB"/>
                    </w:rPr>
                    <w:t>Theme 2: Specific training for CA/RA and trust services</w:t>
                  </w:r>
                </w:p>
                <w:p w14:paraId="6A729732" w14:textId="77777777" w:rsidR="0018659F" w:rsidRPr="00936596" w:rsidRDefault="0018659F" w:rsidP="001D089B">
                  <w:pPr>
                    <w:pStyle w:val="ListParagraph"/>
                    <w:numPr>
                      <w:ilvl w:val="1"/>
                      <w:numId w:val="82"/>
                    </w:numPr>
                    <w:shd w:val="clear" w:color="auto" w:fill="FFFFFF"/>
                    <w:spacing w:before="0"/>
                    <w:ind w:left="1077"/>
                    <w:rPr>
                      <w:rFonts w:ascii="Calibri" w:hAnsi="Calibri" w:cs="Calibri"/>
                      <w:lang w:val="en-GB"/>
                    </w:rPr>
                  </w:pPr>
                  <w:r w:rsidRPr="00936596">
                    <w:rPr>
                      <w:rFonts w:ascii="Calibri" w:hAnsi="Calibri" w:cs="Calibri"/>
                      <w:lang w:val="en-GB"/>
                    </w:rPr>
                    <w:t>General provisions</w:t>
                  </w:r>
                </w:p>
                <w:p w14:paraId="491F4F2D" w14:textId="77777777" w:rsidR="0018659F" w:rsidRPr="00936596" w:rsidRDefault="0018659F" w:rsidP="001D089B">
                  <w:pPr>
                    <w:pStyle w:val="ListParagraph"/>
                    <w:numPr>
                      <w:ilvl w:val="1"/>
                      <w:numId w:val="82"/>
                    </w:numPr>
                    <w:shd w:val="clear" w:color="auto" w:fill="FFFFFF"/>
                    <w:spacing w:before="0"/>
                    <w:ind w:left="1077"/>
                    <w:rPr>
                      <w:rFonts w:ascii="Calibri" w:hAnsi="Calibri" w:cs="Calibri"/>
                      <w:lang w:val="en-GB"/>
                    </w:rPr>
                  </w:pPr>
                  <w:r w:rsidRPr="00936596">
                    <w:rPr>
                      <w:rFonts w:ascii="Calibri" w:hAnsi="Calibri" w:cs="Calibri"/>
                      <w:lang w:val="en-GB"/>
                    </w:rPr>
                    <w:t>Supervision</w:t>
                  </w:r>
                </w:p>
                <w:p w14:paraId="512D4E68" w14:textId="77777777" w:rsidR="0018659F" w:rsidRPr="00936596" w:rsidRDefault="0018659F" w:rsidP="001D089B">
                  <w:pPr>
                    <w:pStyle w:val="ListParagraph"/>
                    <w:numPr>
                      <w:ilvl w:val="1"/>
                      <w:numId w:val="82"/>
                    </w:numPr>
                    <w:shd w:val="clear" w:color="auto" w:fill="FFFFFF"/>
                    <w:spacing w:before="0"/>
                    <w:ind w:left="1077"/>
                    <w:rPr>
                      <w:rFonts w:ascii="Calibri" w:hAnsi="Calibri" w:cs="Calibri"/>
                      <w:lang w:val="en-GB"/>
                    </w:rPr>
                  </w:pPr>
                  <w:r w:rsidRPr="00936596">
                    <w:rPr>
                      <w:rFonts w:ascii="Calibri" w:hAnsi="Calibri" w:cs="Calibri"/>
                      <w:lang w:val="en-GB"/>
                    </w:rPr>
                    <w:t>Qualified trust services</w:t>
                  </w:r>
                </w:p>
                <w:p w14:paraId="5225DC8C" w14:textId="77777777" w:rsidR="0018659F" w:rsidRPr="00936596" w:rsidRDefault="0018659F" w:rsidP="001D089B">
                  <w:pPr>
                    <w:pStyle w:val="ListParagraph"/>
                    <w:numPr>
                      <w:ilvl w:val="1"/>
                      <w:numId w:val="82"/>
                    </w:numPr>
                    <w:shd w:val="clear" w:color="auto" w:fill="FFFFFF"/>
                    <w:spacing w:before="0"/>
                    <w:ind w:left="1077"/>
                    <w:rPr>
                      <w:rFonts w:ascii="Calibri" w:hAnsi="Calibri" w:cs="Calibri"/>
                      <w:lang w:val="en-GB"/>
                    </w:rPr>
                  </w:pPr>
                  <w:r w:rsidRPr="00936596">
                    <w:rPr>
                      <w:rFonts w:ascii="Calibri" w:hAnsi="Calibri" w:cs="Calibri"/>
                      <w:lang w:val="en-GB"/>
                    </w:rPr>
                    <w:t>Electronic signatures</w:t>
                  </w:r>
                </w:p>
                <w:p w14:paraId="118ACEDD" w14:textId="77777777" w:rsidR="0018659F" w:rsidRPr="00936596" w:rsidRDefault="0018659F" w:rsidP="001D089B">
                  <w:pPr>
                    <w:pStyle w:val="ListParagraph"/>
                    <w:numPr>
                      <w:ilvl w:val="1"/>
                      <w:numId w:val="82"/>
                    </w:numPr>
                    <w:shd w:val="clear" w:color="auto" w:fill="FFFFFF"/>
                    <w:spacing w:before="0"/>
                    <w:ind w:left="1077"/>
                    <w:rPr>
                      <w:rFonts w:ascii="Calibri" w:hAnsi="Calibri" w:cs="Calibri"/>
                      <w:lang w:val="en-GB"/>
                    </w:rPr>
                  </w:pPr>
                  <w:r w:rsidRPr="00936596">
                    <w:rPr>
                      <w:rFonts w:ascii="Calibri" w:hAnsi="Calibri" w:cs="Calibri"/>
                      <w:lang w:val="en-GB"/>
                    </w:rPr>
                    <w:t>Electronic seals</w:t>
                  </w:r>
                </w:p>
                <w:p w14:paraId="152EAC42" w14:textId="77777777" w:rsidR="0018659F" w:rsidRPr="00936596" w:rsidRDefault="0018659F" w:rsidP="001D089B">
                  <w:pPr>
                    <w:pStyle w:val="ListParagraph"/>
                    <w:numPr>
                      <w:ilvl w:val="1"/>
                      <w:numId w:val="82"/>
                    </w:numPr>
                    <w:shd w:val="clear" w:color="auto" w:fill="FFFFFF"/>
                    <w:spacing w:before="0"/>
                    <w:ind w:left="1077"/>
                    <w:rPr>
                      <w:rFonts w:ascii="Calibri" w:hAnsi="Calibri" w:cs="Calibri"/>
                      <w:lang w:val="en-GB"/>
                    </w:rPr>
                  </w:pPr>
                  <w:r w:rsidRPr="00936596">
                    <w:rPr>
                      <w:rFonts w:ascii="Calibri" w:hAnsi="Calibri" w:cs="Calibri"/>
                      <w:lang w:val="en-GB"/>
                    </w:rPr>
                    <w:t>Electronic time stamps</w:t>
                  </w:r>
                </w:p>
                <w:p w14:paraId="3A932DC1" w14:textId="77777777" w:rsidR="0018659F" w:rsidRPr="00936596" w:rsidRDefault="0018659F" w:rsidP="001D089B">
                  <w:pPr>
                    <w:pStyle w:val="ListParagraph"/>
                    <w:numPr>
                      <w:ilvl w:val="1"/>
                      <w:numId w:val="82"/>
                    </w:numPr>
                    <w:shd w:val="clear" w:color="auto" w:fill="FFFFFF"/>
                    <w:spacing w:before="0"/>
                    <w:ind w:left="1077"/>
                    <w:rPr>
                      <w:rFonts w:ascii="Calibri" w:hAnsi="Calibri" w:cs="Calibri"/>
                      <w:lang w:val="en-GB"/>
                    </w:rPr>
                  </w:pPr>
                  <w:r w:rsidRPr="00936596">
                    <w:rPr>
                      <w:rFonts w:ascii="Calibri" w:hAnsi="Calibri" w:cs="Calibri"/>
                      <w:lang w:val="en-GB"/>
                    </w:rPr>
                    <w:t>Services for electronic registered delivery</w:t>
                  </w:r>
                </w:p>
                <w:p w14:paraId="5108E501" w14:textId="2DA0B59E" w:rsidR="0018659F" w:rsidRPr="00936596" w:rsidRDefault="0018659F" w:rsidP="001D089B">
                  <w:pPr>
                    <w:pStyle w:val="ListParagraph"/>
                    <w:numPr>
                      <w:ilvl w:val="1"/>
                      <w:numId w:val="82"/>
                    </w:numPr>
                    <w:shd w:val="clear" w:color="auto" w:fill="FFFFFF"/>
                    <w:spacing w:before="0"/>
                    <w:ind w:left="1077"/>
                    <w:rPr>
                      <w:rFonts w:ascii="Calibri" w:hAnsi="Calibri" w:cs="Calibri"/>
                      <w:lang w:val="en-GB"/>
                    </w:rPr>
                  </w:pPr>
                  <w:r w:rsidRPr="00936596">
                    <w:rPr>
                      <w:rFonts w:ascii="Calibri" w:hAnsi="Calibri" w:cs="Calibri"/>
                      <w:lang w:val="en-GB"/>
                    </w:rPr>
                    <w:t>Website/Mobile authentication</w:t>
                  </w:r>
                </w:p>
                <w:p w14:paraId="17F29691" w14:textId="0919B966" w:rsidR="00814B2F" w:rsidRPr="00936596" w:rsidRDefault="00517B73" w:rsidP="001D089B">
                  <w:pPr>
                    <w:pStyle w:val="ListParagraph"/>
                    <w:numPr>
                      <w:ilvl w:val="1"/>
                      <w:numId w:val="78"/>
                    </w:numPr>
                    <w:shd w:val="clear" w:color="auto" w:fill="FFFFFF"/>
                    <w:spacing w:before="0"/>
                    <w:ind w:left="368" w:hanging="283"/>
                    <w:rPr>
                      <w:rFonts w:ascii="Calibri" w:hAnsi="Calibri" w:cs="Calibri"/>
                      <w:color w:val="000000" w:themeColor="text1"/>
                      <w:lang w:val="en-GB"/>
                    </w:rPr>
                  </w:pPr>
                  <w:r w:rsidRPr="00936596">
                    <w:rPr>
                      <w:rFonts w:ascii="Calibri" w:hAnsi="Calibri" w:cs="Calibri"/>
                      <w:color w:val="000000" w:themeColor="text1"/>
                      <w:lang w:val="en-GB"/>
                    </w:rPr>
                    <w:t xml:space="preserve">Case study on electronic </w:t>
                  </w:r>
                  <w:r w:rsidR="00291480" w:rsidRPr="00936596">
                    <w:rPr>
                      <w:rFonts w:ascii="Calibri" w:hAnsi="Calibri" w:cs="Calibri"/>
                      <w:color w:val="000000" w:themeColor="text1"/>
                      <w:lang w:val="en-GB"/>
                    </w:rPr>
                    <w:t>identification</w:t>
                  </w:r>
                </w:p>
                <w:p w14:paraId="7020BE89" w14:textId="77777777" w:rsidR="0018659F" w:rsidRPr="00936596" w:rsidRDefault="0018659F" w:rsidP="001D089B">
                  <w:pPr>
                    <w:pStyle w:val="ListParagraph"/>
                    <w:numPr>
                      <w:ilvl w:val="1"/>
                      <w:numId w:val="78"/>
                    </w:numPr>
                    <w:spacing w:before="0"/>
                    <w:ind w:left="368" w:hanging="298"/>
                    <w:rPr>
                      <w:rFonts w:ascii="Calibri" w:hAnsi="Calibri" w:cs="Calibri"/>
                      <w:lang w:val="en-GB"/>
                    </w:rPr>
                  </w:pPr>
                  <w:r w:rsidRPr="00936596">
                    <w:rPr>
                      <w:rFonts w:ascii="Calibri" w:hAnsi="Calibri" w:cs="Calibri"/>
                      <w:lang w:val="en-GB"/>
                    </w:rPr>
                    <w:t>Session 3: Procedure and contents of an audit of trust services according to eIDAS and training on specific technical points that are necessary for eIDAS compliance/integration</w:t>
                  </w:r>
                </w:p>
                <w:p w14:paraId="333A850E" w14:textId="77777777" w:rsidR="0018659F" w:rsidRPr="00936596" w:rsidRDefault="0018659F" w:rsidP="001D089B">
                  <w:pPr>
                    <w:pStyle w:val="ListParagraph"/>
                    <w:numPr>
                      <w:ilvl w:val="1"/>
                      <w:numId w:val="78"/>
                    </w:numPr>
                    <w:spacing w:before="0"/>
                    <w:ind w:left="368" w:hanging="298"/>
                    <w:rPr>
                      <w:rFonts w:ascii="Calibri" w:hAnsi="Calibri" w:cs="Calibri"/>
                      <w:lang w:val="en-GB"/>
                    </w:rPr>
                  </w:pPr>
                  <w:r w:rsidRPr="00936596">
                    <w:rPr>
                      <w:rFonts w:ascii="Calibri" w:hAnsi="Calibri" w:cs="Calibri"/>
                      <w:lang w:val="en-GB"/>
                    </w:rPr>
                    <w:t>Theme 4: Specific training on maintenance, configuration and troubleshooting</w:t>
                  </w:r>
                </w:p>
                <w:p w14:paraId="63B349BD" w14:textId="45BFFCF9" w:rsidR="0018659F" w:rsidRPr="00936596" w:rsidRDefault="0018659F" w:rsidP="001D089B">
                  <w:pPr>
                    <w:pStyle w:val="ListParagraph"/>
                    <w:numPr>
                      <w:ilvl w:val="1"/>
                      <w:numId w:val="78"/>
                    </w:numPr>
                    <w:spacing w:before="0"/>
                    <w:ind w:left="368" w:hanging="298"/>
                    <w:rPr>
                      <w:rFonts w:ascii="Calibri" w:hAnsi="Calibri" w:cs="Calibri"/>
                      <w:lang w:val="en-GB"/>
                    </w:rPr>
                  </w:pPr>
                  <w:r w:rsidRPr="00936596">
                    <w:rPr>
                      <w:rFonts w:ascii="Calibri" w:hAnsi="Calibri" w:cs="Calibri"/>
                      <w:lang w:val="en-GB"/>
                    </w:rPr>
                    <w:t xml:space="preserve">Case study on </w:t>
                  </w:r>
                  <w:r w:rsidR="00291480" w:rsidRPr="00936596">
                    <w:rPr>
                      <w:rFonts w:ascii="Calibri" w:hAnsi="Calibri" w:cs="Calibri"/>
                      <w:lang w:val="en-GB"/>
                    </w:rPr>
                    <w:t>maintenance</w:t>
                  </w:r>
                  <w:r w:rsidRPr="00936596">
                    <w:rPr>
                      <w:rFonts w:ascii="Calibri" w:hAnsi="Calibri" w:cs="Calibri"/>
                      <w:lang w:val="en-GB"/>
                    </w:rPr>
                    <w:t xml:space="preserve"> and troubleshooting</w:t>
                  </w:r>
                </w:p>
                <w:p w14:paraId="6172C1F2" w14:textId="5086E7E1" w:rsidR="00B40BDC" w:rsidRPr="00936596" w:rsidRDefault="00B40BDC" w:rsidP="001D089B">
                  <w:pPr>
                    <w:pStyle w:val="ListParagraph"/>
                    <w:numPr>
                      <w:ilvl w:val="1"/>
                      <w:numId w:val="78"/>
                    </w:numPr>
                    <w:shd w:val="clear" w:color="auto" w:fill="FFFFFF"/>
                    <w:spacing w:before="0"/>
                    <w:ind w:left="368" w:hanging="283"/>
                    <w:rPr>
                      <w:rFonts w:ascii="Calibri" w:hAnsi="Calibri" w:cs="Calibri"/>
                      <w:color w:val="70706F"/>
                      <w:lang w:val="en-GB"/>
                    </w:rPr>
                  </w:pPr>
                  <w:r w:rsidRPr="00936596">
                    <w:rPr>
                      <w:rFonts w:ascii="Calibri" w:hAnsi="Calibri" w:cs="Calibri"/>
                      <w:color w:val="000000" w:themeColor="text1"/>
                      <w:lang w:val="en-GB"/>
                    </w:rPr>
                    <w:t xml:space="preserve">Discussion of the main open issues for </w:t>
                  </w:r>
                  <w:r w:rsidRPr="00936596">
                    <w:rPr>
                      <w:rFonts w:ascii="Calibri" w:hAnsi="Calibri" w:cs="Calibri"/>
                      <w:lang w:val="en-GB"/>
                    </w:rPr>
                    <w:t>clarification.</w:t>
                  </w:r>
                </w:p>
              </w:tc>
            </w:tr>
            <w:tr w:rsidR="00814B2F" w:rsidRPr="00936596" w14:paraId="0456B268" w14:textId="77777777" w:rsidTr="00EC6D8D">
              <w:trPr>
                <w:cantSplit/>
              </w:trPr>
              <w:tc>
                <w:tcPr>
                  <w:tcW w:w="851" w:type="dxa"/>
                  <w:vAlign w:val="center"/>
                  <w:hideMark/>
                </w:tcPr>
                <w:p w14:paraId="00E0100C" w14:textId="77777777" w:rsidR="00814B2F" w:rsidRPr="00936596" w:rsidRDefault="00814B2F" w:rsidP="00B40BDC">
                  <w:pPr>
                    <w:jc w:val="center"/>
                    <w:rPr>
                      <w:rFonts w:ascii="Calibri" w:hAnsi="Calibri" w:cs="Calibri"/>
                      <w:sz w:val="22"/>
                      <w:szCs w:val="22"/>
                      <w:lang w:val="en-GB"/>
                    </w:rPr>
                  </w:pPr>
                  <w:r w:rsidRPr="00936596">
                    <w:rPr>
                      <w:rFonts w:ascii="Calibri" w:hAnsi="Calibri" w:cs="Calibri"/>
                      <w:sz w:val="22"/>
                      <w:szCs w:val="22"/>
                      <w:lang w:val="en-GB"/>
                    </w:rPr>
                    <w:t>2nd</w:t>
                  </w:r>
                </w:p>
              </w:tc>
              <w:tc>
                <w:tcPr>
                  <w:tcW w:w="1134" w:type="dxa"/>
                  <w:vAlign w:val="center"/>
                </w:tcPr>
                <w:p w14:paraId="2ED457A1" w14:textId="77777777" w:rsidR="00814B2F" w:rsidRPr="00936596" w:rsidRDefault="00814B2F" w:rsidP="00B40BDC">
                  <w:pPr>
                    <w:jc w:val="center"/>
                    <w:rPr>
                      <w:rFonts w:ascii="Calibri" w:hAnsi="Calibri" w:cs="Calibri"/>
                      <w:sz w:val="22"/>
                      <w:szCs w:val="22"/>
                      <w:lang w:val="en-GB"/>
                    </w:rPr>
                  </w:pPr>
                  <w:r w:rsidRPr="00936596">
                    <w:rPr>
                      <w:rFonts w:ascii="Calibri" w:hAnsi="Calibri" w:cs="Calibri"/>
                      <w:sz w:val="22"/>
                      <w:szCs w:val="22"/>
                      <w:lang w:val="en-GB"/>
                    </w:rPr>
                    <w:t>10-16h</w:t>
                  </w:r>
                </w:p>
              </w:tc>
              <w:tc>
                <w:tcPr>
                  <w:tcW w:w="7394" w:type="dxa"/>
                  <w:hideMark/>
                </w:tcPr>
                <w:p w14:paraId="3A0DB673" w14:textId="77777777" w:rsidR="0018659F" w:rsidRPr="00936596" w:rsidRDefault="0018659F" w:rsidP="001D089B">
                  <w:pPr>
                    <w:pStyle w:val="ListParagraph"/>
                    <w:numPr>
                      <w:ilvl w:val="1"/>
                      <w:numId w:val="78"/>
                    </w:numPr>
                    <w:spacing w:before="0"/>
                    <w:ind w:left="368" w:hanging="298"/>
                    <w:rPr>
                      <w:rFonts w:ascii="Calibri" w:eastAsia="Times New Roman" w:hAnsi="Calibri" w:cs="Calibri"/>
                      <w:lang w:val="en-GB"/>
                    </w:rPr>
                  </w:pPr>
                  <w:r w:rsidRPr="00936596">
                    <w:rPr>
                      <w:rFonts w:ascii="Calibri" w:hAnsi="Calibri" w:cs="Calibri"/>
                      <w:lang w:val="en-GB"/>
                    </w:rPr>
                    <w:t>Summarize the achievements of previous training day on the relevant topics and set the objectives for the day</w:t>
                  </w:r>
                  <w:r w:rsidRPr="00936596">
                    <w:rPr>
                      <w:rFonts w:ascii="Calibri" w:eastAsia="Times New Roman" w:hAnsi="Calibri" w:cs="Calibri"/>
                      <w:lang w:val="en-GB"/>
                    </w:rPr>
                    <w:t xml:space="preserve">. </w:t>
                  </w:r>
                </w:p>
                <w:p w14:paraId="3B1D36FD" w14:textId="77777777" w:rsidR="0018659F" w:rsidRPr="00936596" w:rsidRDefault="0018659F" w:rsidP="001D089B">
                  <w:pPr>
                    <w:pStyle w:val="ListParagraph"/>
                    <w:numPr>
                      <w:ilvl w:val="1"/>
                      <w:numId w:val="78"/>
                    </w:numPr>
                    <w:spacing w:before="0"/>
                    <w:ind w:left="368" w:hanging="298"/>
                    <w:rPr>
                      <w:rFonts w:ascii="Calibri" w:eastAsia="Times New Roman" w:hAnsi="Calibri" w:cs="Calibri"/>
                      <w:lang w:val="en-GB"/>
                    </w:rPr>
                  </w:pPr>
                  <w:r w:rsidRPr="00936596">
                    <w:rPr>
                      <w:rFonts w:ascii="Calibri" w:hAnsi="Calibri" w:cs="Calibri"/>
                      <w:lang w:val="en-GB"/>
                    </w:rPr>
                    <w:t xml:space="preserve">Introduction of objectives of the day </w:t>
                  </w:r>
                </w:p>
                <w:p w14:paraId="6AD36040" w14:textId="77777777" w:rsidR="0018659F" w:rsidRPr="00936596" w:rsidRDefault="0018659F" w:rsidP="001D089B">
                  <w:pPr>
                    <w:pStyle w:val="ListParagraph"/>
                    <w:numPr>
                      <w:ilvl w:val="1"/>
                      <w:numId w:val="78"/>
                    </w:numPr>
                    <w:spacing w:before="0"/>
                    <w:ind w:left="368" w:hanging="298"/>
                    <w:rPr>
                      <w:rFonts w:ascii="Calibri" w:eastAsia="Times New Roman" w:hAnsi="Calibri" w:cs="Calibri"/>
                      <w:lang w:val="en-GB"/>
                    </w:rPr>
                  </w:pPr>
                  <w:r w:rsidRPr="00936596">
                    <w:rPr>
                      <w:rFonts w:ascii="Calibri" w:hAnsi="Calibri" w:cs="Calibri"/>
                      <w:lang w:val="en-GB"/>
                    </w:rPr>
                    <w:t>Session 5: Specific training on system administration</w:t>
                  </w:r>
                </w:p>
                <w:p w14:paraId="4A205702" w14:textId="77777777" w:rsidR="0018659F" w:rsidRPr="00936596" w:rsidRDefault="0018659F" w:rsidP="001D089B">
                  <w:pPr>
                    <w:pStyle w:val="ListParagraph"/>
                    <w:numPr>
                      <w:ilvl w:val="1"/>
                      <w:numId w:val="78"/>
                    </w:numPr>
                    <w:spacing w:before="0"/>
                    <w:ind w:left="368" w:hanging="298"/>
                    <w:rPr>
                      <w:rFonts w:ascii="Calibri" w:eastAsia="Times New Roman" w:hAnsi="Calibri" w:cs="Calibri"/>
                      <w:lang w:val="en-GB"/>
                    </w:rPr>
                  </w:pPr>
                  <w:r w:rsidRPr="00936596">
                    <w:rPr>
                      <w:rFonts w:ascii="Calibri" w:hAnsi="Calibri" w:cs="Calibri"/>
                      <w:lang w:val="en-GB"/>
                    </w:rPr>
                    <w:t>Session 6: Specific training on using the system as different category of users together with the dedicated methodology to further deliver trainings to future users, administrator, etc. (train-the-trainers)</w:t>
                  </w:r>
                </w:p>
                <w:p w14:paraId="55B6C6F6" w14:textId="5FFBA009" w:rsidR="0018659F" w:rsidRPr="00936596" w:rsidRDefault="0018659F" w:rsidP="001D089B">
                  <w:pPr>
                    <w:pStyle w:val="ListParagraph"/>
                    <w:numPr>
                      <w:ilvl w:val="1"/>
                      <w:numId w:val="78"/>
                    </w:numPr>
                    <w:spacing w:before="0"/>
                    <w:ind w:left="368" w:hanging="298"/>
                    <w:rPr>
                      <w:rFonts w:ascii="Calibri" w:eastAsia="Times New Roman" w:hAnsi="Calibri" w:cs="Calibri"/>
                      <w:lang w:val="en-GB"/>
                    </w:rPr>
                  </w:pPr>
                  <w:r w:rsidRPr="00936596">
                    <w:rPr>
                      <w:rFonts w:ascii="Calibri" w:eastAsia="Times New Roman" w:hAnsi="Calibri" w:cs="Calibri"/>
                      <w:lang w:val="en-GB"/>
                    </w:rPr>
                    <w:t>Case study on system administration</w:t>
                  </w:r>
                </w:p>
                <w:p w14:paraId="3DD67A0F" w14:textId="77777777" w:rsidR="0018659F" w:rsidRPr="00936596" w:rsidRDefault="0018659F" w:rsidP="001D089B">
                  <w:pPr>
                    <w:pStyle w:val="ListParagraph"/>
                    <w:numPr>
                      <w:ilvl w:val="1"/>
                      <w:numId w:val="78"/>
                    </w:numPr>
                    <w:tabs>
                      <w:tab w:val="left" w:pos="2325"/>
                    </w:tabs>
                    <w:spacing w:before="0"/>
                    <w:ind w:left="368" w:hanging="298"/>
                    <w:rPr>
                      <w:rFonts w:ascii="Calibri" w:eastAsia="Times New Roman" w:hAnsi="Calibri" w:cs="Calibri"/>
                      <w:lang w:val="en-GB"/>
                    </w:rPr>
                  </w:pPr>
                  <w:r w:rsidRPr="00936596">
                    <w:rPr>
                      <w:rFonts w:ascii="Calibri" w:hAnsi="Calibri" w:cs="Calibri"/>
                      <w:lang w:val="en-GB"/>
                    </w:rPr>
                    <w:t xml:space="preserve">Session 7: Dedicated technical trainings for further integration of external information systems </w:t>
                  </w:r>
                </w:p>
                <w:p w14:paraId="681572B4" w14:textId="77777777" w:rsidR="0018659F" w:rsidRPr="00936596" w:rsidRDefault="0018659F" w:rsidP="001D089B">
                  <w:pPr>
                    <w:pStyle w:val="ListParagraph"/>
                    <w:numPr>
                      <w:ilvl w:val="1"/>
                      <w:numId w:val="78"/>
                    </w:numPr>
                    <w:tabs>
                      <w:tab w:val="left" w:pos="2325"/>
                    </w:tabs>
                    <w:spacing w:before="0"/>
                    <w:ind w:left="368" w:hanging="298"/>
                    <w:rPr>
                      <w:rFonts w:ascii="Calibri" w:eastAsia="Times New Roman" w:hAnsi="Calibri" w:cs="Calibri"/>
                      <w:lang w:val="en-GB"/>
                    </w:rPr>
                  </w:pPr>
                  <w:r w:rsidRPr="00936596">
                    <w:rPr>
                      <w:rFonts w:ascii="Calibri" w:hAnsi="Calibri" w:cs="Calibri"/>
                      <w:lang w:val="en-GB"/>
                    </w:rPr>
                    <w:t>Session 8: Dedicated technical trainings for future electronic services</w:t>
                  </w:r>
                </w:p>
                <w:p w14:paraId="19DE5AC1" w14:textId="77777777" w:rsidR="0018659F" w:rsidRPr="00936596" w:rsidRDefault="0018659F" w:rsidP="001D089B">
                  <w:pPr>
                    <w:pStyle w:val="ListParagraph"/>
                    <w:numPr>
                      <w:ilvl w:val="1"/>
                      <w:numId w:val="78"/>
                    </w:numPr>
                    <w:tabs>
                      <w:tab w:val="left" w:pos="2325"/>
                    </w:tabs>
                    <w:spacing w:before="0"/>
                    <w:ind w:left="368" w:hanging="298"/>
                    <w:rPr>
                      <w:rFonts w:ascii="Calibri" w:eastAsia="Times New Roman" w:hAnsi="Calibri" w:cs="Calibri"/>
                      <w:lang w:val="en-GB"/>
                    </w:rPr>
                  </w:pPr>
                  <w:r w:rsidRPr="00936596">
                    <w:rPr>
                      <w:rFonts w:ascii="Calibri" w:hAnsi="Calibri" w:cs="Calibri"/>
                      <w:lang w:val="en-GB"/>
                    </w:rPr>
                    <w:t>Case study on external information systems</w:t>
                  </w:r>
                </w:p>
                <w:p w14:paraId="024C5F28" w14:textId="77777777" w:rsidR="0018659F" w:rsidRPr="00936596" w:rsidRDefault="0018659F" w:rsidP="001D089B">
                  <w:pPr>
                    <w:pStyle w:val="ListParagraph"/>
                    <w:numPr>
                      <w:ilvl w:val="1"/>
                      <w:numId w:val="78"/>
                    </w:numPr>
                    <w:tabs>
                      <w:tab w:val="left" w:pos="2325"/>
                    </w:tabs>
                    <w:spacing w:before="0"/>
                    <w:ind w:left="368" w:hanging="298"/>
                    <w:rPr>
                      <w:rFonts w:ascii="Calibri" w:eastAsia="Times New Roman" w:hAnsi="Calibri" w:cs="Calibri"/>
                      <w:lang w:val="en-GB"/>
                    </w:rPr>
                  </w:pPr>
                  <w:r w:rsidRPr="00936596">
                    <w:rPr>
                      <w:rFonts w:ascii="Calibri" w:hAnsi="Calibri" w:cs="Calibri"/>
                      <w:lang w:val="en-GB"/>
                    </w:rPr>
                    <w:t>Discussion of the main open issues for clarification.</w:t>
                  </w:r>
                </w:p>
                <w:p w14:paraId="5FCADB94" w14:textId="466EF5A5" w:rsidR="00814B2F" w:rsidRPr="00936596" w:rsidRDefault="0018659F" w:rsidP="001D089B">
                  <w:pPr>
                    <w:pStyle w:val="ListParagraph"/>
                    <w:numPr>
                      <w:ilvl w:val="1"/>
                      <w:numId w:val="78"/>
                    </w:numPr>
                    <w:spacing w:before="0"/>
                    <w:ind w:left="368" w:hanging="298"/>
                    <w:rPr>
                      <w:rFonts w:ascii="Calibri" w:eastAsia="Times New Roman" w:hAnsi="Calibri" w:cs="Calibri"/>
                      <w:lang w:val="en-GB"/>
                    </w:rPr>
                  </w:pPr>
                  <w:r w:rsidRPr="00936596">
                    <w:rPr>
                      <w:rFonts w:ascii="Calibri" w:hAnsi="Calibri" w:cs="Calibri"/>
                      <w:lang w:val="en-GB"/>
                    </w:rPr>
                    <w:t xml:space="preserve">Closure meeting  </w:t>
                  </w:r>
                </w:p>
              </w:tc>
            </w:tr>
          </w:tbl>
          <w:p w14:paraId="0BE44DC2" w14:textId="3425E60B" w:rsidR="00A94F06" w:rsidRPr="00936596" w:rsidRDefault="00A94F06" w:rsidP="00B40BDC">
            <w:pPr>
              <w:pStyle w:val="NormalWeb"/>
              <w:spacing w:before="0" w:beforeAutospacing="0" w:after="0" w:afterAutospacing="0" w:line="276" w:lineRule="auto"/>
              <w:jc w:val="both"/>
              <w:rPr>
                <w:rFonts w:ascii="Calibri" w:hAnsi="Calibri" w:cs="Calibri"/>
                <w:sz w:val="22"/>
                <w:szCs w:val="22"/>
              </w:rPr>
            </w:pPr>
          </w:p>
          <w:p w14:paraId="2CF70E96" w14:textId="5DBD4F95" w:rsidR="0018659F" w:rsidRPr="00936596" w:rsidRDefault="0018659F" w:rsidP="00B40BDC">
            <w:pPr>
              <w:pStyle w:val="NormalWeb"/>
              <w:spacing w:before="0" w:beforeAutospacing="0" w:after="0" w:afterAutospacing="0" w:line="276" w:lineRule="auto"/>
              <w:jc w:val="both"/>
              <w:rPr>
                <w:rFonts w:ascii="Calibri" w:hAnsi="Calibri" w:cs="Calibri"/>
                <w:sz w:val="22"/>
                <w:szCs w:val="22"/>
              </w:rPr>
            </w:pPr>
            <w:r w:rsidRPr="00936596">
              <w:rPr>
                <w:rFonts w:ascii="Calibri" w:hAnsi="Calibri" w:cs="Calibri"/>
                <w:sz w:val="22"/>
                <w:szCs w:val="22"/>
              </w:rPr>
              <w:t xml:space="preserve">In summary, our proposed training plan would cover: </w:t>
            </w:r>
          </w:p>
          <w:p w14:paraId="42A2F6D9" w14:textId="64BAE148" w:rsidR="0018659F" w:rsidRPr="00936596" w:rsidRDefault="0018659F" w:rsidP="00B40BDC">
            <w:pPr>
              <w:pStyle w:val="NormalWeb"/>
              <w:spacing w:before="0" w:beforeAutospacing="0" w:after="0" w:afterAutospacing="0" w:line="276" w:lineRule="auto"/>
              <w:jc w:val="both"/>
              <w:rPr>
                <w:rFonts w:ascii="Calibri" w:hAnsi="Calibri" w:cs="Calibri"/>
                <w:sz w:val="22"/>
                <w:szCs w:val="22"/>
              </w:rPr>
            </w:pPr>
          </w:p>
          <w:p w14:paraId="586F8ACD" w14:textId="06B68B50" w:rsidR="0018659F" w:rsidRPr="00936596" w:rsidRDefault="00E038F7" w:rsidP="00B40BDC">
            <w:pPr>
              <w:pStyle w:val="NormalWeb"/>
              <w:spacing w:before="0" w:beforeAutospacing="0" w:after="0" w:afterAutospacing="0" w:line="276" w:lineRule="auto"/>
              <w:jc w:val="both"/>
              <w:rPr>
                <w:rFonts w:ascii="Calibri" w:hAnsi="Calibri" w:cs="Calibri"/>
                <w:sz w:val="22"/>
                <w:szCs w:val="22"/>
              </w:rPr>
            </w:pPr>
            <w:r w:rsidRPr="00936596">
              <w:rPr>
                <w:noProof/>
              </w:rPr>
              <w:lastRenderedPageBreak/>
              <mc:AlternateContent>
                <mc:Choice Requires="wps">
                  <w:drawing>
                    <wp:anchor distT="0" distB="0" distL="114300" distR="114300" simplePos="0" relativeHeight="251711488" behindDoc="1" locked="0" layoutInCell="1" allowOverlap="1" wp14:anchorId="0A627AF9" wp14:editId="07D027C3">
                      <wp:simplePos x="0" y="0"/>
                      <wp:positionH relativeFrom="column">
                        <wp:posOffset>344170</wp:posOffset>
                      </wp:positionH>
                      <wp:positionV relativeFrom="paragraph">
                        <wp:posOffset>142875</wp:posOffset>
                      </wp:positionV>
                      <wp:extent cx="5281930" cy="6541135"/>
                      <wp:effectExtent l="50800" t="12700" r="64770" b="100965"/>
                      <wp:wrapTight wrapText="bothSides">
                        <wp:wrapPolygon edited="0">
                          <wp:start x="-104" y="-42"/>
                          <wp:lineTo x="-208" y="0"/>
                          <wp:lineTo x="-208" y="21850"/>
                          <wp:lineTo x="-104" y="21891"/>
                          <wp:lineTo x="21709" y="21891"/>
                          <wp:lineTo x="21813" y="21514"/>
                          <wp:lineTo x="21813" y="671"/>
                          <wp:lineTo x="21709" y="42"/>
                          <wp:lineTo x="21709" y="-42"/>
                          <wp:lineTo x="-104" y="-42"/>
                        </wp:wrapPolygon>
                      </wp:wrapTight>
                      <wp:docPr id="26004" name="Text Box 260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1930" cy="6541135"/>
                              </a:xfrm>
                              <a:prstGeom prst="rect">
                                <a:avLst/>
                              </a:prstGeom>
                              <a:solidFill>
                                <a:schemeClr val="bg1">
                                  <a:lumMod val="95000"/>
                                </a:schemeClr>
                              </a:solidFill>
                              <a:ln w="12700">
                                <a:solidFill>
                                  <a:schemeClr val="bg1"/>
                                </a:solidFill>
                                <a:prstDash val="solid"/>
                                <a:miter lim="800000"/>
                                <a:headEnd/>
                                <a:tailEnd/>
                              </a:ln>
                              <a:effectLst>
                                <a:outerShdw blurRad="50800" dist="38100" dir="5400000" algn="t" rotWithShape="0">
                                  <a:prstClr val="black">
                                    <a:alpha val="40000"/>
                                  </a:prstClr>
                                </a:outerShdw>
                              </a:effectLst>
                            </wps:spPr>
                            <wps:txbx>
                              <w:txbxContent>
                                <w:p w14:paraId="190D721F" w14:textId="77777777" w:rsidR="00291480" w:rsidRPr="00000E50" w:rsidRDefault="00291480" w:rsidP="00E038F7">
                                  <w:pPr>
                                    <w:spacing w:after="120"/>
                                    <w:ind w:left="709" w:right="855"/>
                                    <w:jc w:val="center"/>
                                    <w:rPr>
                                      <w:rFonts w:ascii="PF DinDisplay Pro" w:hAnsi="PF DinDisplay Pro"/>
                                      <w:b/>
                                      <w:color w:val="760000"/>
                                      <w:spacing w:val="12"/>
                                      <w:sz w:val="20"/>
                                      <w:szCs w:val="20"/>
                                    </w:rPr>
                                  </w:pPr>
                                </w:p>
                                <w:p w14:paraId="33DFC0F1" w14:textId="2BA3A4FD" w:rsidR="00291480" w:rsidRPr="00000E50" w:rsidRDefault="00291480" w:rsidP="00E038F7">
                                  <w:pPr>
                                    <w:widowControl w:val="0"/>
                                    <w:tabs>
                                      <w:tab w:val="left" w:pos="851"/>
                                    </w:tabs>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Course tittle</w:t>
                                  </w:r>
                                </w:p>
                                <w:p w14:paraId="29F9A170" w14:textId="77777777" w:rsidR="00291480" w:rsidRPr="00000E50" w:rsidRDefault="00291480" w:rsidP="00E038F7">
                                  <w:pPr>
                                    <w:widowControl w:val="0"/>
                                    <w:tabs>
                                      <w:tab w:val="left" w:pos="851"/>
                                    </w:tabs>
                                    <w:autoSpaceDE w:val="0"/>
                                    <w:autoSpaceDN w:val="0"/>
                                    <w:ind w:left="993" w:right="856"/>
                                    <w:rPr>
                                      <w:rFonts w:ascii="Calibri" w:hAnsi="Calibri" w:cs="Calibri"/>
                                      <w:b/>
                                      <w:color w:val="000000" w:themeColor="text1"/>
                                      <w:spacing w:val="12"/>
                                      <w:sz w:val="20"/>
                                      <w:szCs w:val="20"/>
                                    </w:rPr>
                                  </w:pPr>
                                  <w:r w:rsidRPr="00000E50">
                                    <w:rPr>
                                      <w:rFonts w:ascii="Calibri" w:hAnsi="Calibri" w:cs="Calibri"/>
                                      <w:b/>
                                      <w:color w:val="000000" w:themeColor="text1"/>
                                      <w:spacing w:val="12"/>
                                      <w:sz w:val="20"/>
                                      <w:szCs w:val="20"/>
                                    </w:rPr>
                                    <w:t xml:space="preserve">Capacity building on functionalities, scope and use of the system </w:t>
                                  </w:r>
                                  <w:r w:rsidRPr="00000E50">
                                    <w:rPr>
                                      <w:rFonts w:ascii="Calibri" w:hAnsi="Calibri" w:cs="Calibri"/>
                                      <w:b/>
                                      <w:color w:val="000000" w:themeColor="text1"/>
                                      <w:spacing w:val="12"/>
                                      <w:sz w:val="20"/>
                                      <w:szCs w:val="20"/>
                                    </w:rPr>
                                    <w:br/>
                                  </w:r>
                                </w:p>
                                <w:p w14:paraId="68B30EE4" w14:textId="77777777" w:rsidR="00291480" w:rsidRPr="00000E50" w:rsidRDefault="00291480" w:rsidP="00E038F7">
                                  <w:pPr>
                                    <w:widowControl w:val="0"/>
                                    <w:tabs>
                                      <w:tab w:val="left" w:pos="851"/>
                                    </w:tabs>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Duration</w:t>
                                  </w:r>
                                </w:p>
                                <w:p w14:paraId="384F2C6D" w14:textId="77777777" w:rsidR="00291480" w:rsidRPr="00000E50" w:rsidRDefault="00291480" w:rsidP="00E038F7">
                                  <w:pPr>
                                    <w:widowControl w:val="0"/>
                                    <w:tabs>
                                      <w:tab w:val="left" w:pos="851"/>
                                    </w:tabs>
                                    <w:autoSpaceDE w:val="0"/>
                                    <w:autoSpaceDN w:val="0"/>
                                    <w:ind w:left="993" w:right="856"/>
                                    <w:rPr>
                                      <w:rFonts w:ascii="Calibri" w:hAnsi="Calibri" w:cs="Calibri"/>
                                      <w:bCs/>
                                      <w:color w:val="000000" w:themeColor="text1"/>
                                      <w:sz w:val="20"/>
                                      <w:szCs w:val="20"/>
                                    </w:rPr>
                                  </w:pPr>
                                  <w:r w:rsidRPr="00000E50">
                                    <w:rPr>
                                      <w:rFonts w:ascii="Calibri" w:hAnsi="Calibri" w:cs="Calibri"/>
                                      <w:bCs/>
                                      <w:color w:val="000000" w:themeColor="text1"/>
                                      <w:sz w:val="20"/>
                                      <w:szCs w:val="20"/>
                                    </w:rPr>
                                    <w:t>10 sessions for 2 days each</w:t>
                                  </w:r>
                                </w:p>
                                <w:p w14:paraId="50682524" w14:textId="77777777" w:rsidR="00291480" w:rsidRPr="00000E50" w:rsidRDefault="00291480" w:rsidP="00E038F7">
                                  <w:pPr>
                                    <w:widowControl w:val="0"/>
                                    <w:autoSpaceDE w:val="0"/>
                                    <w:autoSpaceDN w:val="0"/>
                                    <w:ind w:left="993" w:right="856"/>
                                    <w:rPr>
                                      <w:rFonts w:ascii="Calibri" w:hAnsi="Calibri" w:cs="Calibri"/>
                                      <w:b/>
                                      <w:color w:val="760000"/>
                                      <w:spacing w:val="12"/>
                                      <w:sz w:val="20"/>
                                      <w:szCs w:val="20"/>
                                    </w:rPr>
                                  </w:pPr>
                                </w:p>
                                <w:p w14:paraId="4665C439" w14:textId="77777777" w:rsidR="00291480" w:rsidRPr="00000E50" w:rsidRDefault="00291480" w:rsidP="00E038F7">
                                  <w:pPr>
                                    <w:widowControl w:val="0"/>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 xml:space="preserve">Location </w:t>
                                  </w:r>
                                </w:p>
                                <w:p w14:paraId="492598FF" w14:textId="77777777" w:rsidR="00291480" w:rsidRPr="00000E50" w:rsidRDefault="00291480" w:rsidP="00E038F7">
                                  <w:pPr>
                                    <w:widowControl w:val="0"/>
                                    <w:tabs>
                                      <w:tab w:val="left" w:pos="851"/>
                                    </w:tabs>
                                    <w:autoSpaceDE w:val="0"/>
                                    <w:autoSpaceDN w:val="0"/>
                                    <w:ind w:left="993" w:right="856"/>
                                    <w:rPr>
                                      <w:rFonts w:ascii="Calibri" w:hAnsi="Calibri" w:cs="Calibri"/>
                                      <w:bCs/>
                                      <w:color w:val="000000" w:themeColor="text1"/>
                                      <w:sz w:val="20"/>
                                      <w:szCs w:val="20"/>
                                    </w:rPr>
                                  </w:pPr>
                                  <w:r w:rsidRPr="00000E50">
                                    <w:rPr>
                                      <w:rFonts w:ascii="Calibri" w:hAnsi="Calibri" w:cs="Calibri"/>
                                      <w:bCs/>
                                      <w:color w:val="000000" w:themeColor="text1"/>
                                      <w:sz w:val="20"/>
                                      <w:szCs w:val="20"/>
                                    </w:rPr>
                                    <w:t xml:space="preserve">Pristina </w:t>
                                  </w:r>
                                </w:p>
                                <w:p w14:paraId="426B43C1" w14:textId="77777777" w:rsidR="00291480" w:rsidRPr="00000E50" w:rsidRDefault="00291480" w:rsidP="00E038F7">
                                  <w:pPr>
                                    <w:widowControl w:val="0"/>
                                    <w:autoSpaceDE w:val="0"/>
                                    <w:autoSpaceDN w:val="0"/>
                                    <w:ind w:left="993" w:right="856"/>
                                    <w:rPr>
                                      <w:rFonts w:ascii="Calibri" w:hAnsi="Calibri" w:cs="Calibri"/>
                                      <w:b/>
                                      <w:color w:val="760000"/>
                                      <w:spacing w:val="12"/>
                                      <w:sz w:val="20"/>
                                      <w:szCs w:val="20"/>
                                    </w:rPr>
                                  </w:pPr>
                                </w:p>
                                <w:p w14:paraId="28132A24" w14:textId="77777777" w:rsidR="00291480" w:rsidRPr="00000E50" w:rsidRDefault="00291480" w:rsidP="00E038F7">
                                  <w:pPr>
                                    <w:widowControl w:val="0"/>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General Information about the Course</w:t>
                                  </w:r>
                                </w:p>
                                <w:p w14:paraId="0244778E" w14:textId="77777777" w:rsidR="00291480" w:rsidRPr="00000E50" w:rsidRDefault="00291480" w:rsidP="00E038F7">
                                  <w:pPr>
                                    <w:pStyle w:val="NormalWeb"/>
                                    <w:spacing w:before="0" w:beforeAutospacing="0" w:after="0" w:afterAutospacing="0"/>
                                    <w:ind w:left="993"/>
                                    <w:rPr>
                                      <w:rFonts w:ascii="Calibri" w:hAnsi="Calibri" w:cs="Calibri"/>
                                      <w:sz w:val="20"/>
                                      <w:szCs w:val="20"/>
                                    </w:rPr>
                                  </w:pPr>
                                  <w:r w:rsidRPr="00000E50">
                                    <w:rPr>
                                      <w:rFonts w:ascii="Calibri" w:hAnsi="Calibri" w:cs="Calibri"/>
                                      <w:sz w:val="20"/>
                                      <w:szCs w:val="20"/>
                                      <w:lang w:val="en-US"/>
                                    </w:rPr>
                                    <w:t>I</w:t>
                                  </w:r>
                                  <w:r w:rsidRPr="00333010">
                                    <w:rPr>
                                      <w:rFonts w:ascii="Calibri" w:hAnsi="Calibri" w:cs="Calibri"/>
                                      <w:sz w:val="20"/>
                                      <w:szCs w:val="20"/>
                                    </w:rPr>
                                    <w:t>n-depth training of staff of relevant public institutions, banks, financial institutions and private enterprises on the functionalities, scope, and use of the system</w:t>
                                  </w:r>
                                  <w:r w:rsidRPr="00000E50">
                                    <w:rPr>
                                      <w:rFonts w:ascii="Calibri" w:hAnsi="Calibri" w:cs="Calibri"/>
                                      <w:sz w:val="20"/>
                                      <w:szCs w:val="20"/>
                                      <w:lang w:val="en-US"/>
                                    </w:rPr>
                                    <w:t>.</w:t>
                                  </w:r>
                                  <w:r w:rsidRPr="00000E50">
                                    <w:rPr>
                                      <w:rFonts w:ascii="Calibri" w:hAnsi="Calibri" w:cs="Calibri"/>
                                      <w:i/>
                                      <w:iCs/>
                                      <w:sz w:val="20"/>
                                      <w:szCs w:val="20"/>
                                      <w:lang w:val="en-US"/>
                                    </w:rPr>
                                    <w:t xml:space="preserve"> </w:t>
                                  </w:r>
                                  <w:r w:rsidRPr="00000E50">
                                    <w:rPr>
                                      <w:rFonts w:ascii="Calibri" w:hAnsi="Calibri" w:cs="Calibri"/>
                                      <w:sz w:val="20"/>
                                      <w:szCs w:val="20"/>
                                    </w:rPr>
                                    <w:t xml:space="preserve">Training courses shall empower participants with the required skills and understanding to effectively introduce and manage technical electronic identification systems in their own organization for better security, data management and ease of operations </w:t>
                                  </w:r>
                                </w:p>
                                <w:p w14:paraId="17AB3936" w14:textId="77777777" w:rsidR="00291480" w:rsidRPr="00000E50" w:rsidRDefault="00291480" w:rsidP="00E038F7">
                                  <w:pPr>
                                    <w:widowControl w:val="0"/>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Prerequisites and Requirements</w:t>
                                  </w:r>
                                </w:p>
                                <w:p w14:paraId="1EBE900F" w14:textId="77777777" w:rsidR="00291480" w:rsidRPr="00000E50" w:rsidRDefault="00291480" w:rsidP="00E038F7">
                                  <w:pPr>
                                    <w:widowControl w:val="0"/>
                                    <w:tabs>
                                      <w:tab w:val="left" w:pos="851"/>
                                    </w:tabs>
                                    <w:autoSpaceDE w:val="0"/>
                                    <w:autoSpaceDN w:val="0"/>
                                    <w:ind w:left="993" w:right="856"/>
                                    <w:rPr>
                                      <w:rFonts w:ascii="Calibri" w:hAnsi="Calibri" w:cs="Calibri"/>
                                      <w:bCs/>
                                      <w:color w:val="000000" w:themeColor="text1"/>
                                      <w:sz w:val="20"/>
                                      <w:szCs w:val="20"/>
                                    </w:rPr>
                                  </w:pPr>
                                  <w:r w:rsidRPr="00000E50">
                                    <w:rPr>
                                      <w:rFonts w:ascii="Calibri" w:hAnsi="Calibri" w:cs="Calibri"/>
                                      <w:bCs/>
                                      <w:color w:val="000000" w:themeColor="text1"/>
                                      <w:sz w:val="20"/>
                                      <w:szCs w:val="20"/>
                                    </w:rPr>
                                    <w:t>Permanent placement at Ministry of Economy and Energy, Ministry of Interior, Central Bank of Kosovo, Financial Institution and Private Enterprise with direct responsibility on eID systems</w:t>
                                  </w:r>
                                </w:p>
                                <w:p w14:paraId="0FA945DA" w14:textId="77777777" w:rsidR="00291480" w:rsidRPr="00000E50" w:rsidRDefault="00291480" w:rsidP="00E038F7">
                                  <w:pPr>
                                    <w:widowControl w:val="0"/>
                                    <w:autoSpaceDE w:val="0"/>
                                    <w:autoSpaceDN w:val="0"/>
                                    <w:ind w:right="856"/>
                                    <w:rPr>
                                      <w:rFonts w:ascii="Calibri" w:hAnsi="Calibri" w:cs="Calibri"/>
                                      <w:b/>
                                      <w:color w:val="760000"/>
                                      <w:spacing w:val="12"/>
                                      <w:sz w:val="20"/>
                                      <w:szCs w:val="20"/>
                                    </w:rPr>
                                  </w:pPr>
                                </w:p>
                                <w:p w14:paraId="6BE96AB9" w14:textId="77777777" w:rsidR="00291480" w:rsidRPr="00000E50" w:rsidRDefault="00291480" w:rsidP="00E038F7">
                                  <w:pPr>
                                    <w:widowControl w:val="0"/>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Who should attend?</w:t>
                                  </w:r>
                                </w:p>
                                <w:p w14:paraId="74B033B0" w14:textId="77777777" w:rsidR="00291480" w:rsidRPr="00000E50" w:rsidRDefault="00291480" w:rsidP="001D089B">
                                  <w:pPr>
                                    <w:pStyle w:val="ListParagraph"/>
                                    <w:numPr>
                                      <w:ilvl w:val="0"/>
                                      <w:numId w:val="73"/>
                                    </w:numPr>
                                    <w:spacing w:before="0"/>
                                    <w:ind w:right="856"/>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Staff of MoEE</w:t>
                                  </w:r>
                                </w:p>
                                <w:p w14:paraId="26BBEA24" w14:textId="77777777" w:rsidR="00291480" w:rsidRPr="00000E50" w:rsidRDefault="00291480" w:rsidP="001D089B">
                                  <w:pPr>
                                    <w:pStyle w:val="ListParagraph"/>
                                    <w:numPr>
                                      <w:ilvl w:val="0"/>
                                      <w:numId w:val="73"/>
                                    </w:numPr>
                                    <w:spacing w:before="0"/>
                                    <w:ind w:right="856"/>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 xml:space="preserve">Staff of MoI </w:t>
                                  </w:r>
                                </w:p>
                                <w:p w14:paraId="12121CA8" w14:textId="77777777" w:rsidR="00291480" w:rsidRPr="00000E50" w:rsidRDefault="00291480" w:rsidP="001D089B">
                                  <w:pPr>
                                    <w:pStyle w:val="ListParagraph"/>
                                    <w:numPr>
                                      <w:ilvl w:val="0"/>
                                      <w:numId w:val="73"/>
                                    </w:numPr>
                                    <w:spacing w:before="0"/>
                                    <w:ind w:right="856"/>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Staff of financial institutions</w:t>
                                  </w:r>
                                </w:p>
                                <w:p w14:paraId="5BE207A3" w14:textId="77777777" w:rsidR="00291480" w:rsidRPr="00000E50" w:rsidRDefault="00291480" w:rsidP="001D089B">
                                  <w:pPr>
                                    <w:pStyle w:val="ListParagraph"/>
                                    <w:numPr>
                                      <w:ilvl w:val="0"/>
                                      <w:numId w:val="73"/>
                                    </w:numPr>
                                    <w:spacing w:before="0"/>
                                    <w:ind w:right="856"/>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Staff of Bank of Kosovo</w:t>
                                  </w:r>
                                </w:p>
                                <w:p w14:paraId="094BD14F" w14:textId="77777777" w:rsidR="00291480" w:rsidRPr="00000E50" w:rsidRDefault="00291480" w:rsidP="001D089B">
                                  <w:pPr>
                                    <w:pStyle w:val="ListParagraph"/>
                                    <w:numPr>
                                      <w:ilvl w:val="0"/>
                                      <w:numId w:val="73"/>
                                    </w:numPr>
                                    <w:spacing w:before="0"/>
                                    <w:ind w:right="856"/>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Staff of private companies</w:t>
                                  </w:r>
                                </w:p>
                                <w:p w14:paraId="3CA9760D" w14:textId="77777777" w:rsidR="00291480" w:rsidRPr="00000E50" w:rsidRDefault="00291480" w:rsidP="00E038F7">
                                  <w:pPr>
                                    <w:widowControl w:val="0"/>
                                    <w:autoSpaceDE w:val="0"/>
                                    <w:autoSpaceDN w:val="0"/>
                                    <w:ind w:left="993" w:right="856"/>
                                    <w:rPr>
                                      <w:rFonts w:ascii="Calibri" w:hAnsi="Calibri" w:cs="Calibri"/>
                                      <w:b/>
                                      <w:color w:val="760000"/>
                                      <w:spacing w:val="12"/>
                                      <w:sz w:val="20"/>
                                      <w:szCs w:val="20"/>
                                    </w:rPr>
                                  </w:pPr>
                                </w:p>
                                <w:p w14:paraId="4C22ACF5" w14:textId="77777777" w:rsidR="00291480" w:rsidRPr="00000E50" w:rsidRDefault="00291480" w:rsidP="00E038F7">
                                  <w:pPr>
                                    <w:widowControl w:val="0"/>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Course output</w:t>
                                  </w:r>
                                </w:p>
                                <w:p w14:paraId="695223D8" w14:textId="77777777" w:rsidR="00291480" w:rsidRPr="00000E50" w:rsidRDefault="00291480" w:rsidP="00E038F7">
                                  <w:pPr>
                                    <w:widowControl w:val="0"/>
                                    <w:tabs>
                                      <w:tab w:val="left" w:pos="851"/>
                                    </w:tabs>
                                    <w:autoSpaceDE w:val="0"/>
                                    <w:autoSpaceDN w:val="0"/>
                                    <w:ind w:left="993" w:right="856"/>
                                    <w:rPr>
                                      <w:rFonts w:ascii="Calibri" w:hAnsi="Calibri" w:cs="Calibri"/>
                                      <w:bCs/>
                                      <w:color w:val="000000" w:themeColor="text1"/>
                                      <w:sz w:val="20"/>
                                      <w:szCs w:val="20"/>
                                    </w:rPr>
                                  </w:pPr>
                                  <w:r w:rsidRPr="00000E50">
                                    <w:rPr>
                                      <w:rFonts w:ascii="Calibri" w:hAnsi="Calibri" w:cs="Calibri"/>
                                      <w:bCs/>
                                      <w:color w:val="000000" w:themeColor="text1"/>
                                      <w:sz w:val="20"/>
                                      <w:szCs w:val="20"/>
                                    </w:rPr>
                                    <w:t>By the end of this course, the participants will have the practical knowledge in the functionalities, scope and use of the system</w:t>
                                  </w:r>
                                </w:p>
                                <w:p w14:paraId="0F360471" w14:textId="77777777" w:rsidR="00291480" w:rsidRPr="00000E50" w:rsidRDefault="00291480" w:rsidP="00E038F7">
                                  <w:pPr>
                                    <w:widowControl w:val="0"/>
                                    <w:tabs>
                                      <w:tab w:val="left" w:pos="851"/>
                                    </w:tabs>
                                    <w:autoSpaceDE w:val="0"/>
                                    <w:autoSpaceDN w:val="0"/>
                                    <w:ind w:left="993" w:right="856"/>
                                    <w:rPr>
                                      <w:rFonts w:ascii="Calibri" w:hAnsi="Calibri" w:cs="Calibri"/>
                                      <w:b/>
                                      <w:color w:val="760000"/>
                                      <w:spacing w:val="12"/>
                                      <w:sz w:val="20"/>
                                      <w:szCs w:val="20"/>
                                    </w:rPr>
                                  </w:pPr>
                                </w:p>
                                <w:p w14:paraId="265516E7" w14:textId="77777777" w:rsidR="00291480" w:rsidRPr="00000E50" w:rsidRDefault="00291480" w:rsidP="00E038F7">
                                  <w:pPr>
                                    <w:widowControl w:val="0"/>
                                    <w:tabs>
                                      <w:tab w:val="left" w:pos="851"/>
                                    </w:tabs>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Content of the Course</w:t>
                                  </w:r>
                                </w:p>
                                <w:p w14:paraId="295C6A12" w14:textId="77777777" w:rsidR="00291480" w:rsidRPr="00000E50" w:rsidRDefault="00291480" w:rsidP="001D089B">
                                  <w:pPr>
                                    <w:pStyle w:val="ListParagraph"/>
                                    <w:numPr>
                                      <w:ilvl w:val="0"/>
                                      <w:numId w:val="72"/>
                                    </w:numPr>
                                    <w:tabs>
                                      <w:tab w:val="left" w:pos="851"/>
                                    </w:tabs>
                                    <w:spacing w:before="0"/>
                                    <w:ind w:left="1276" w:right="856" w:hanging="283"/>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Theoretical lessons</w:t>
                                  </w:r>
                                </w:p>
                                <w:p w14:paraId="595DF952" w14:textId="77777777" w:rsidR="00291480" w:rsidRPr="00000E50" w:rsidRDefault="00291480" w:rsidP="001D089B">
                                  <w:pPr>
                                    <w:pStyle w:val="ListParagraph"/>
                                    <w:numPr>
                                      <w:ilvl w:val="0"/>
                                      <w:numId w:val="72"/>
                                    </w:numPr>
                                    <w:tabs>
                                      <w:tab w:val="left" w:pos="851"/>
                                    </w:tabs>
                                    <w:spacing w:before="0"/>
                                    <w:ind w:left="1276" w:right="856" w:hanging="283"/>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Case studies</w:t>
                                  </w:r>
                                </w:p>
                                <w:p w14:paraId="0532B541" w14:textId="77777777" w:rsidR="00291480" w:rsidRPr="00000E50" w:rsidRDefault="00291480" w:rsidP="001D089B">
                                  <w:pPr>
                                    <w:pStyle w:val="ListParagraph"/>
                                    <w:numPr>
                                      <w:ilvl w:val="0"/>
                                      <w:numId w:val="72"/>
                                    </w:numPr>
                                    <w:tabs>
                                      <w:tab w:val="left" w:pos="851"/>
                                    </w:tabs>
                                    <w:spacing w:before="0"/>
                                    <w:ind w:left="1276" w:right="856" w:hanging="283"/>
                                    <w:contextualSpacing/>
                                    <w:rPr>
                                      <w:rFonts w:ascii="Calibri" w:hAnsi="Calibri" w:cs="Calibri"/>
                                      <w:bCs/>
                                      <w:color w:val="000000" w:themeColor="text1"/>
                                      <w:sz w:val="20"/>
                                      <w:szCs w:val="20"/>
                                    </w:rPr>
                                  </w:pPr>
                                  <w:r w:rsidRPr="00000E50">
                                    <w:rPr>
                                      <w:rFonts w:ascii="Calibri" w:hAnsi="Calibri" w:cs="Calibri"/>
                                      <w:sz w:val="20"/>
                                      <w:szCs w:val="20"/>
                                    </w:rPr>
                                    <w:t>Discussions</w:t>
                                  </w:r>
                                </w:p>
                                <w:p w14:paraId="056038C3" w14:textId="77777777" w:rsidR="00291480" w:rsidRPr="00000E50" w:rsidRDefault="00291480" w:rsidP="001D089B">
                                  <w:pPr>
                                    <w:pStyle w:val="ListParagraph"/>
                                    <w:numPr>
                                      <w:ilvl w:val="0"/>
                                      <w:numId w:val="72"/>
                                    </w:numPr>
                                    <w:tabs>
                                      <w:tab w:val="left" w:pos="851"/>
                                    </w:tabs>
                                    <w:spacing w:before="0"/>
                                    <w:ind w:left="1276" w:right="856" w:hanging="283"/>
                                    <w:contextualSpacing/>
                                    <w:rPr>
                                      <w:rFonts w:ascii="Calibri" w:hAnsi="Calibri" w:cs="Calibri"/>
                                      <w:b/>
                                      <w:color w:val="760000"/>
                                      <w:spacing w:val="12"/>
                                      <w:sz w:val="20"/>
                                      <w:szCs w:val="20"/>
                                    </w:rPr>
                                  </w:pPr>
                                  <w:r w:rsidRPr="00000E50">
                                    <w:rPr>
                                      <w:rFonts w:ascii="Calibri" w:hAnsi="Calibri" w:cs="Calibri"/>
                                      <w:sz w:val="20"/>
                                      <w:szCs w:val="20"/>
                                    </w:rPr>
                                    <w:t>Practical exercises</w:t>
                                  </w:r>
                                </w:p>
                                <w:p w14:paraId="576E4284" w14:textId="77777777" w:rsidR="00291480" w:rsidRPr="00000E50" w:rsidRDefault="00291480" w:rsidP="00E038F7">
                                  <w:pPr>
                                    <w:pStyle w:val="ListParagraph"/>
                                    <w:tabs>
                                      <w:tab w:val="left" w:pos="851"/>
                                    </w:tabs>
                                    <w:spacing w:before="0"/>
                                    <w:ind w:left="1276" w:right="856" w:firstLine="0"/>
                                    <w:contextualSpacing/>
                                    <w:rPr>
                                      <w:rFonts w:ascii="Calibri" w:hAnsi="Calibri" w:cs="Calibri"/>
                                      <w:b/>
                                      <w:color w:val="760000"/>
                                      <w:spacing w:val="12"/>
                                      <w:sz w:val="20"/>
                                      <w:szCs w:val="20"/>
                                    </w:rPr>
                                  </w:pPr>
                                </w:p>
                                <w:p w14:paraId="3BFAAC34" w14:textId="77777777" w:rsidR="00291480" w:rsidRPr="00000E50" w:rsidRDefault="00291480" w:rsidP="00E038F7">
                                  <w:pPr>
                                    <w:tabs>
                                      <w:tab w:val="left" w:pos="851"/>
                                    </w:tabs>
                                    <w:ind w:left="993" w:right="856"/>
                                    <w:contextualSpacing/>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What do I get?</w:t>
                                  </w:r>
                                </w:p>
                                <w:p w14:paraId="1AAD1019" w14:textId="77777777" w:rsidR="00291480" w:rsidRPr="00000E50" w:rsidRDefault="00291480" w:rsidP="00E038F7">
                                  <w:pPr>
                                    <w:widowControl w:val="0"/>
                                    <w:tabs>
                                      <w:tab w:val="left" w:pos="993"/>
                                    </w:tabs>
                                    <w:autoSpaceDE w:val="0"/>
                                    <w:autoSpaceDN w:val="0"/>
                                    <w:ind w:left="993" w:right="856"/>
                                    <w:rPr>
                                      <w:rFonts w:ascii="Calibri" w:hAnsi="Calibri" w:cs="Calibri"/>
                                      <w:bCs/>
                                      <w:color w:val="760000"/>
                                      <w:sz w:val="20"/>
                                      <w:szCs w:val="20"/>
                                    </w:rPr>
                                  </w:pPr>
                                  <w:r w:rsidRPr="00000E50">
                                    <w:rPr>
                                      <w:rFonts w:ascii="Calibri" w:hAnsi="Calibri" w:cs="Calibri"/>
                                      <w:bCs/>
                                      <w:color w:val="000000" w:themeColor="text1"/>
                                      <w:sz w:val="20"/>
                                      <w:szCs w:val="20"/>
                                    </w:rPr>
                                    <w:t xml:space="preserve">Instructor guideline, course materials, and participation certificate.   </w:t>
                                  </w:r>
                                </w:p>
                              </w:txbxContent>
                            </wps:txbx>
                            <wps:bodyPr rot="0" vertOverflow="clip" horzOverflow="clip"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627AF9" id="Text Box 26004" o:spid="_x0000_s1038" type="#_x0000_t202" style="position:absolute;left:0;text-align:left;margin-left:27.1pt;margin-top:11.25pt;width:415.9pt;height:515.0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" fillcolor="#f2f2f2 [3052]" strokecolor="white [3212]" strokeweight="1pt">
                      <v:shadow on="t" color="black" opacity="26214f" origin=",-.5" offset="0,3pt"/>
                      <v:textbox inset="0,0,0,0">
                        <w:txbxContent>
                          <w:p w14:paraId="190D721F" w14:textId="77777777" w:rsidR="00291480" w:rsidRPr="00000E50" w:rsidRDefault="00291480" w:rsidP="00E038F7">
                            <w:pPr>
                              <w:spacing w:after="120"/>
                              <w:ind w:left="709" w:right="855"/>
                              <w:jc w:val="center"/>
                              <w:rPr>
                                <w:rFonts w:ascii="PF DinDisplay Pro" w:hAnsi="PF DinDisplay Pro"/>
                                <w:b/>
                                <w:color w:val="760000"/>
                                <w:spacing w:val="12"/>
                                <w:sz w:val="20"/>
                                <w:szCs w:val="20"/>
                              </w:rPr>
                            </w:pPr>
                          </w:p>
                          <w:p w14:paraId="33DFC0F1" w14:textId="2BA3A4FD" w:rsidR="00291480" w:rsidRPr="00000E50" w:rsidRDefault="00291480" w:rsidP="00E038F7">
                            <w:pPr>
                              <w:widowControl w:val="0"/>
                              <w:tabs>
                                <w:tab w:val="left" w:pos="851"/>
                              </w:tabs>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Course tittle</w:t>
                            </w:r>
                          </w:p>
                          <w:p w14:paraId="29F9A170" w14:textId="77777777" w:rsidR="00291480" w:rsidRPr="00000E50" w:rsidRDefault="00291480" w:rsidP="00E038F7">
                            <w:pPr>
                              <w:widowControl w:val="0"/>
                              <w:tabs>
                                <w:tab w:val="left" w:pos="851"/>
                              </w:tabs>
                              <w:autoSpaceDE w:val="0"/>
                              <w:autoSpaceDN w:val="0"/>
                              <w:ind w:left="993" w:right="856"/>
                              <w:rPr>
                                <w:rFonts w:ascii="Calibri" w:hAnsi="Calibri" w:cs="Calibri"/>
                                <w:b/>
                                <w:color w:val="000000" w:themeColor="text1"/>
                                <w:spacing w:val="12"/>
                                <w:sz w:val="20"/>
                                <w:szCs w:val="20"/>
                              </w:rPr>
                            </w:pPr>
                            <w:r w:rsidRPr="00000E50">
                              <w:rPr>
                                <w:rFonts w:ascii="Calibri" w:hAnsi="Calibri" w:cs="Calibri"/>
                                <w:b/>
                                <w:color w:val="000000" w:themeColor="text1"/>
                                <w:spacing w:val="12"/>
                                <w:sz w:val="20"/>
                                <w:szCs w:val="20"/>
                              </w:rPr>
                              <w:t xml:space="preserve">Capacity building on functionalities, scope and use of the system </w:t>
                            </w:r>
                            <w:r w:rsidRPr="00000E50">
                              <w:rPr>
                                <w:rFonts w:ascii="Calibri" w:hAnsi="Calibri" w:cs="Calibri"/>
                                <w:b/>
                                <w:color w:val="000000" w:themeColor="text1"/>
                                <w:spacing w:val="12"/>
                                <w:sz w:val="20"/>
                                <w:szCs w:val="20"/>
                              </w:rPr>
                              <w:br/>
                            </w:r>
                          </w:p>
                          <w:p w14:paraId="68B30EE4" w14:textId="77777777" w:rsidR="00291480" w:rsidRPr="00000E50" w:rsidRDefault="00291480" w:rsidP="00E038F7">
                            <w:pPr>
                              <w:widowControl w:val="0"/>
                              <w:tabs>
                                <w:tab w:val="left" w:pos="851"/>
                              </w:tabs>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Duration</w:t>
                            </w:r>
                          </w:p>
                          <w:p w14:paraId="384F2C6D" w14:textId="77777777" w:rsidR="00291480" w:rsidRPr="00000E50" w:rsidRDefault="00291480" w:rsidP="00E038F7">
                            <w:pPr>
                              <w:widowControl w:val="0"/>
                              <w:tabs>
                                <w:tab w:val="left" w:pos="851"/>
                              </w:tabs>
                              <w:autoSpaceDE w:val="0"/>
                              <w:autoSpaceDN w:val="0"/>
                              <w:ind w:left="993" w:right="856"/>
                              <w:rPr>
                                <w:rFonts w:ascii="Calibri" w:hAnsi="Calibri" w:cs="Calibri"/>
                                <w:bCs/>
                                <w:color w:val="000000" w:themeColor="text1"/>
                                <w:sz w:val="20"/>
                                <w:szCs w:val="20"/>
                              </w:rPr>
                            </w:pPr>
                            <w:r w:rsidRPr="00000E50">
                              <w:rPr>
                                <w:rFonts w:ascii="Calibri" w:hAnsi="Calibri" w:cs="Calibri"/>
                                <w:bCs/>
                                <w:color w:val="000000" w:themeColor="text1"/>
                                <w:sz w:val="20"/>
                                <w:szCs w:val="20"/>
                              </w:rPr>
                              <w:t>10 sessions for 2 days each</w:t>
                            </w:r>
                          </w:p>
                          <w:p w14:paraId="50682524" w14:textId="77777777" w:rsidR="00291480" w:rsidRPr="00000E50" w:rsidRDefault="00291480" w:rsidP="00E038F7">
                            <w:pPr>
                              <w:widowControl w:val="0"/>
                              <w:autoSpaceDE w:val="0"/>
                              <w:autoSpaceDN w:val="0"/>
                              <w:ind w:left="993" w:right="856"/>
                              <w:rPr>
                                <w:rFonts w:ascii="Calibri" w:hAnsi="Calibri" w:cs="Calibri"/>
                                <w:b/>
                                <w:color w:val="760000"/>
                                <w:spacing w:val="12"/>
                                <w:sz w:val="20"/>
                                <w:szCs w:val="20"/>
                              </w:rPr>
                            </w:pPr>
                          </w:p>
                          <w:p w14:paraId="4665C439" w14:textId="77777777" w:rsidR="00291480" w:rsidRPr="00000E50" w:rsidRDefault="00291480" w:rsidP="00E038F7">
                            <w:pPr>
                              <w:widowControl w:val="0"/>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 xml:space="preserve">Location </w:t>
                            </w:r>
                          </w:p>
                          <w:p w14:paraId="492598FF" w14:textId="77777777" w:rsidR="00291480" w:rsidRPr="00000E50" w:rsidRDefault="00291480" w:rsidP="00E038F7">
                            <w:pPr>
                              <w:widowControl w:val="0"/>
                              <w:tabs>
                                <w:tab w:val="left" w:pos="851"/>
                              </w:tabs>
                              <w:autoSpaceDE w:val="0"/>
                              <w:autoSpaceDN w:val="0"/>
                              <w:ind w:left="993" w:right="856"/>
                              <w:rPr>
                                <w:rFonts w:ascii="Calibri" w:hAnsi="Calibri" w:cs="Calibri"/>
                                <w:bCs/>
                                <w:color w:val="000000" w:themeColor="text1"/>
                                <w:sz w:val="20"/>
                                <w:szCs w:val="20"/>
                              </w:rPr>
                            </w:pPr>
                            <w:r w:rsidRPr="00000E50">
                              <w:rPr>
                                <w:rFonts w:ascii="Calibri" w:hAnsi="Calibri" w:cs="Calibri"/>
                                <w:bCs/>
                                <w:color w:val="000000" w:themeColor="text1"/>
                                <w:sz w:val="20"/>
                                <w:szCs w:val="20"/>
                              </w:rPr>
                              <w:t xml:space="preserve">Pristina </w:t>
                            </w:r>
                          </w:p>
                          <w:p w14:paraId="426B43C1" w14:textId="77777777" w:rsidR="00291480" w:rsidRPr="00000E50" w:rsidRDefault="00291480" w:rsidP="00E038F7">
                            <w:pPr>
                              <w:widowControl w:val="0"/>
                              <w:autoSpaceDE w:val="0"/>
                              <w:autoSpaceDN w:val="0"/>
                              <w:ind w:left="993" w:right="856"/>
                              <w:rPr>
                                <w:rFonts w:ascii="Calibri" w:hAnsi="Calibri" w:cs="Calibri"/>
                                <w:b/>
                                <w:color w:val="760000"/>
                                <w:spacing w:val="12"/>
                                <w:sz w:val="20"/>
                                <w:szCs w:val="20"/>
                              </w:rPr>
                            </w:pPr>
                          </w:p>
                          <w:p w14:paraId="28132A24" w14:textId="77777777" w:rsidR="00291480" w:rsidRPr="00000E50" w:rsidRDefault="00291480" w:rsidP="00E038F7">
                            <w:pPr>
                              <w:widowControl w:val="0"/>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General Information about the Course</w:t>
                            </w:r>
                          </w:p>
                          <w:p w14:paraId="0244778E" w14:textId="77777777" w:rsidR="00291480" w:rsidRPr="00000E50" w:rsidRDefault="00291480" w:rsidP="00E038F7">
                            <w:pPr>
                              <w:pStyle w:val="NormalWeb"/>
                              <w:spacing w:before="0" w:beforeAutospacing="0" w:after="0" w:afterAutospacing="0"/>
                              <w:ind w:left="993"/>
                              <w:rPr>
                                <w:rFonts w:ascii="Calibri" w:hAnsi="Calibri" w:cs="Calibri"/>
                                <w:sz w:val="20"/>
                                <w:szCs w:val="20"/>
                              </w:rPr>
                            </w:pPr>
                            <w:r w:rsidRPr="00000E50">
                              <w:rPr>
                                <w:rFonts w:ascii="Calibri" w:hAnsi="Calibri" w:cs="Calibri"/>
                                <w:sz w:val="20"/>
                                <w:szCs w:val="20"/>
                                <w:lang w:val="en-US"/>
                              </w:rPr>
                              <w:t>I</w:t>
                            </w:r>
                            <w:r w:rsidRPr="00333010">
                              <w:rPr>
                                <w:rFonts w:ascii="Calibri" w:hAnsi="Calibri" w:cs="Calibri"/>
                                <w:sz w:val="20"/>
                                <w:szCs w:val="20"/>
                              </w:rPr>
                              <w:t>n-depth training of staff of relevant public institutions, banks, financial institutions and private enterprises on the functionalities, scope, and use of the system</w:t>
                            </w:r>
                            <w:r w:rsidRPr="00000E50">
                              <w:rPr>
                                <w:rFonts w:ascii="Calibri" w:hAnsi="Calibri" w:cs="Calibri"/>
                                <w:sz w:val="20"/>
                                <w:szCs w:val="20"/>
                                <w:lang w:val="en-US"/>
                              </w:rPr>
                              <w:t>.</w:t>
                            </w:r>
                            <w:r w:rsidRPr="00000E50">
                              <w:rPr>
                                <w:rFonts w:ascii="Calibri" w:hAnsi="Calibri" w:cs="Calibri"/>
                                <w:i/>
                                <w:iCs/>
                                <w:sz w:val="20"/>
                                <w:szCs w:val="20"/>
                                <w:lang w:val="en-US"/>
                              </w:rPr>
                              <w:t xml:space="preserve"> </w:t>
                            </w:r>
                            <w:r w:rsidRPr="00000E50">
                              <w:rPr>
                                <w:rFonts w:ascii="Calibri" w:hAnsi="Calibri" w:cs="Calibri"/>
                                <w:sz w:val="20"/>
                                <w:szCs w:val="20"/>
                              </w:rPr>
                              <w:t xml:space="preserve">Training courses shall empower participants with the required skills and understanding to effectively introduce and manage technical electronic identification systems in their own organization for better security, data management and ease of operations </w:t>
                            </w:r>
                          </w:p>
                          <w:p w14:paraId="17AB3936" w14:textId="77777777" w:rsidR="00291480" w:rsidRPr="00000E50" w:rsidRDefault="00291480" w:rsidP="00E038F7">
                            <w:pPr>
                              <w:widowControl w:val="0"/>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Prerequisites and Requirements</w:t>
                            </w:r>
                          </w:p>
                          <w:p w14:paraId="1EBE900F" w14:textId="77777777" w:rsidR="00291480" w:rsidRPr="00000E50" w:rsidRDefault="00291480" w:rsidP="00E038F7">
                            <w:pPr>
                              <w:widowControl w:val="0"/>
                              <w:tabs>
                                <w:tab w:val="left" w:pos="851"/>
                              </w:tabs>
                              <w:autoSpaceDE w:val="0"/>
                              <w:autoSpaceDN w:val="0"/>
                              <w:ind w:left="993" w:right="856"/>
                              <w:rPr>
                                <w:rFonts w:ascii="Calibri" w:hAnsi="Calibri" w:cs="Calibri"/>
                                <w:bCs/>
                                <w:color w:val="000000" w:themeColor="text1"/>
                                <w:sz w:val="20"/>
                                <w:szCs w:val="20"/>
                              </w:rPr>
                            </w:pPr>
                            <w:r w:rsidRPr="00000E50">
                              <w:rPr>
                                <w:rFonts w:ascii="Calibri" w:hAnsi="Calibri" w:cs="Calibri"/>
                                <w:bCs/>
                                <w:color w:val="000000" w:themeColor="text1"/>
                                <w:sz w:val="20"/>
                                <w:szCs w:val="20"/>
                              </w:rPr>
                              <w:t>Permanent placement at Ministry of Economy and Energy, Ministry of Interior, Central Bank of Kosovo, Financial Institution and Private Enterprise with direct responsibility on eID systems</w:t>
                            </w:r>
                          </w:p>
                          <w:p w14:paraId="0FA945DA" w14:textId="77777777" w:rsidR="00291480" w:rsidRPr="00000E50" w:rsidRDefault="00291480" w:rsidP="00E038F7">
                            <w:pPr>
                              <w:widowControl w:val="0"/>
                              <w:autoSpaceDE w:val="0"/>
                              <w:autoSpaceDN w:val="0"/>
                              <w:ind w:right="856"/>
                              <w:rPr>
                                <w:rFonts w:ascii="Calibri" w:hAnsi="Calibri" w:cs="Calibri"/>
                                <w:b/>
                                <w:color w:val="760000"/>
                                <w:spacing w:val="12"/>
                                <w:sz w:val="20"/>
                                <w:szCs w:val="20"/>
                              </w:rPr>
                            </w:pPr>
                          </w:p>
                          <w:p w14:paraId="6BE96AB9" w14:textId="77777777" w:rsidR="00291480" w:rsidRPr="00000E50" w:rsidRDefault="00291480" w:rsidP="00E038F7">
                            <w:pPr>
                              <w:widowControl w:val="0"/>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Who should attend?</w:t>
                            </w:r>
                          </w:p>
                          <w:p w14:paraId="74B033B0" w14:textId="77777777" w:rsidR="00291480" w:rsidRPr="00000E50" w:rsidRDefault="00291480" w:rsidP="001D089B">
                            <w:pPr>
                              <w:pStyle w:val="ListParagraph"/>
                              <w:numPr>
                                <w:ilvl w:val="0"/>
                                <w:numId w:val="73"/>
                              </w:numPr>
                              <w:spacing w:before="0"/>
                              <w:ind w:right="856"/>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Staff of MoEE</w:t>
                            </w:r>
                          </w:p>
                          <w:p w14:paraId="26BBEA24" w14:textId="77777777" w:rsidR="00291480" w:rsidRPr="00000E50" w:rsidRDefault="00291480" w:rsidP="001D089B">
                            <w:pPr>
                              <w:pStyle w:val="ListParagraph"/>
                              <w:numPr>
                                <w:ilvl w:val="0"/>
                                <w:numId w:val="73"/>
                              </w:numPr>
                              <w:spacing w:before="0"/>
                              <w:ind w:right="856"/>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 xml:space="preserve">Staff of MoI </w:t>
                            </w:r>
                          </w:p>
                          <w:p w14:paraId="12121CA8" w14:textId="77777777" w:rsidR="00291480" w:rsidRPr="00000E50" w:rsidRDefault="00291480" w:rsidP="001D089B">
                            <w:pPr>
                              <w:pStyle w:val="ListParagraph"/>
                              <w:numPr>
                                <w:ilvl w:val="0"/>
                                <w:numId w:val="73"/>
                              </w:numPr>
                              <w:spacing w:before="0"/>
                              <w:ind w:right="856"/>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Staff of financial institutions</w:t>
                            </w:r>
                          </w:p>
                          <w:p w14:paraId="5BE207A3" w14:textId="77777777" w:rsidR="00291480" w:rsidRPr="00000E50" w:rsidRDefault="00291480" w:rsidP="001D089B">
                            <w:pPr>
                              <w:pStyle w:val="ListParagraph"/>
                              <w:numPr>
                                <w:ilvl w:val="0"/>
                                <w:numId w:val="73"/>
                              </w:numPr>
                              <w:spacing w:before="0"/>
                              <w:ind w:right="856"/>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Staff of Bank of Kosovo</w:t>
                            </w:r>
                          </w:p>
                          <w:p w14:paraId="094BD14F" w14:textId="77777777" w:rsidR="00291480" w:rsidRPr="00000E50" w:rsidRDefault="00291480" w:rsidP="001D089B">
                            <w:pPr>
                              <w:pStyle w:val="ListParagraph"/>
                              <w:numPr>
                                <w:ilvl w:val="0"/>
                                <w:numId w:val="73"/>
                              </w:numPr>
                              <w:spacing w:before="0"/>
                              <w:ind w:right="856"/>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Staff of private companies</w:t>
                            </w:r>
                          </w:p>
                          <w:p w14:paraId="3CA9760D" w14:textId="77777777" w:rsidR="00291480" w:rsidRPr="00000E50" w:rsidRDefault="00291480" w:rsidP="00E038F7">
                            <w:pPr>
                              <w:widowControl w:val="0"/>
                              <w:autoSpaceDE w:val="0"/>
                              <w:autoSpaceDN w:val="0"/>
                              <w:ind w:left="993" w:right="856"/>
                              <w:rPr>
                                <w:rFonts w:ascii="Calibri" w:hAnsi="Calibri" w:cs="Calibri"/>
                                <w:b/>
                                <w:color w:val="760000"/>
                                <w:spacing w:val="12"/>
                                <w:sz w:val="20"/>
                                <w:szCs w:val="20"/>
                              </w:rPr>
                            </w:pPr>
                          </w:p>
                          <w:p w14:paraId="4C22ACF5" w14:textId="77777777" w:rsidR="00291480" w:rsidRPr="00000E50" w:rsidRDefault="00291480" w:rsidP="00E038F7">
                            <w:pPr>
                              <w:widowControl w:val="0"/>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Course output</w:t>
                            </w:r>
                          </w:p>
                          <w:p w14:paraId="695223D8" w14:textId="77777777" w:rsidR="00291480" w:rsidRPr="00000E50" w:rsidRDefault="00291480" w:rsidP="00E038F7">
                            <w:pPr>
                              <w:widowControl w:val="0"/>
                              <w:tabs>
                                <w:tab w:val="left" w:pos="851"/>
                              </w:tabs>
                              <w:autoSpaceDE w:val="0"/>
                              <w:autoSpaceDN w:val="0"/>
                              <w:ind w:left="993" w:right="856"/>
                              <w:rPr>
                                <w:rFonts w:ascii="Calibri" w:hAnsi="Calibri" w:cs="Calibri"/>
                                <w:bCs/>
                                <w:color w:val="000000" w:themeColor="text1"/>
                                <w:sz w:val="20"/>
                                <w:szCs w:val="20"/>
                              </w:rPr>
                            </w:pPr>
                            <w:r w:rsidRPr="00000E50">
                              <w:rPr>
                                <w:rFonts w:ascii="Calibri" w:hAnsi="Calibri" w:cs="Calibri"/>
                                <w:bCs/>
                                <w:color w:val="000000" w:themeColor="text1"/>
                                <w:sz w:val="20"/>
                                <w:szCs w:val="20"/>
                              </w:rPr>
                              <w:t>By the end of this course, the participants will have the practical knowledge in the functionalities, scope and use of the system</w:t>
                            </w:r>
                          </w:p>
                          <w:p w14:paraId="0F360471" w14:textId="77777777" w:rsidR="00291480" w:rsidRPr="00000E50" w:rsidRDefault="00291480" w:rsidP="00E038F7">
                            <w:pPr>
                              <w:widowControl w:val="0"/>
                              <w:tabs>
                                <w:tab w:val="left" w:pos="851"/>
                              </w:tabs>
                              <w:autoSpaceDE w:val="0"/>
                              <w:autoSpaceDN w:val="0"/>
                              <w:ind w:left="993" w:right="856"/>
                              <w:rPr>
                                <w:rFonts w:ascii="Calibri" w:hAnsi="Calibri" w:cs="Calibri"/>
                                <w:b/>
                                <w:color w:val="760000"/>
                                <w:spacing w:val="12"/>
                                <w:sz w:val="20"/>
                                <w:szCs w:val="20"/>
                              </w:rPr>
                            </w:pPr>
                          </w:p>
                          <w:p w14:paraId="265516E7" w14:textId="77777777" w:rsidR="00291480" w:rsidRPr="00000E50" w:rsidRDefault="00291480" w:rsidP="00E038F7">
                            <w:pPr>
                              <w:widowControl w:val="0"/>
                              <w:tabs>
                                <w:tab w:val="left" w:pos="851"/>
                              </w:tabs>
                              <w:autoSpaceDE w:val="0"/>
                              <w:autoSpaceDN w:val="0"/>
                              <w:ind w:left="993" w:right="856"/>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Content of the Course</w:t>
                            </w:r>
                          </w:p>
                          <w:p w14:paraId="295C6A12" w14:textId="77777777" w:rsidR="00291480" w:rsidRPr="00000E50" w:rsidRDefault="00291480" w:rsidP="001D089B">
                            <w:pPr>
                              <w:pStyle w:val="ListParagraph"/>
                              <w:numPr>
                                <w:ilvl w:val="0"/>
                                <w:numId w:val="72"/>
                              </w:numPr>
                              <w:tabs>
                                <w:tab w:val="left" w:pos="851"/>
                              </w:tabs>
                              <w:spacing w:before="0"/>
                              <w:ind w:left="1276" w:right="856" w:hanging="283"/>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Theoretical lessons</w:t>
                            </w:r>
                          </w:p>
                          <w:p w14:paraId="595DF952" w14:textId="77777777" w:rsidR="00291480" w:rsidRPr="00000E50" w:rsidRDefault="00291480" w:rsidP="001D089B">
                            <w:pPr>
                              <w:pStyle w:val="ListParagraph"/>
                              <w:numPr>
                                <w:ilvl w:val="0"/>
                                <w:numId w:val="72"/>
                              </w:numPr>
                              <w:tabs>
                                <w:tab w:val="left" w:pos="851"/>
                              </w:tabs>
                              <w:spacing w:before="0"/>
                              <w:ind w:left="1276" w:right="856" w:hanging="283"/>
                              <w:contextualSpacing/>
                              <w:rPr>
                                <w:rFonts w:ascii="Calibri" w:hAnsi="Calibri" w:cs="Calibri"/>
                                <w:bCs/>
                                <w:color w:val="000000" w:themeColor="text1"/>
                                <w:sz w:val="20"/>
                                <w:szCs w:val="20"/>
                              </w:rPr>
                            </w:pPr>
                            <w:r w:rsidRPr="00000E50">
                              <w:rPr>
                                <w:rFonts w:ascii="Calibri" w:hAnsi="Calibri" w:cs="Calibri"/>
                                <w:bCs/>
                                <w:color w:val="000000" w:themeColor="text1"/>
                                <w:sz w:val="20"/>
                                <w:szCs w:val="20"/>
                              </w:rPr>
                              <w:t>Case studies</w:t>
                            </w:r>
                          </w:p>
                          <w:p w14:paraId="0532B541" w14:textId="77777777" w:rsidR="00291480" w:rsidRPr="00000E50" w:rsidRDefault="00291480" w:rsidP="001D089B">
                            <w:pPr>
                              <w:pStyle w:val="ListParagraph"/>
                              <w:numPr>
                                <w:ilvl w:val="0"/>
                                <w:numId w:val="72"/>
                              </w:numPr>
                              <w:tabs>
                                <w:tab w:val="left" w:pos="851"/>
                              </w:tabs>
                              <w:spacing w:before="0"/>
                              <w:ind w:left="1276" w:right="856" w:hanging="283"/>
                              <w:contextualSpacing/>
                              <w:rPr>
                                <w:rFonts w:ascii="Calibri" w:hAnsi="Calibri" w:cs="Calibri"/>
                                <w:bCs/>
                                <w:color w:val="000000" w:themeColor="text1"/>
                                <w:sz w:val="20"/>
                                <w:szCs w:val="20"/>
                              </w:rPr>
                            </w:pPr>
                            <w:r w:rsidRPr="00000E50">
                              <w:rPr>
                                <w:rFonts w:ascii="Calibri" w:hAnsi="Calibri" w:cs="Calibri"/>
                                <w:sz w:val="20"/>
                                <w:szCs w:val="20"/>
                              </w:rPr>
                              <w:t>Discussions</w:t>
                            </w:r>
                          </w:p>
                          <w:p w14:paraId="056038C3" w14:textId="77777777" w:rsidR="00291480" w:rsidRPr="00000E50" w:rsidRDefault="00291480" w:rsidP="001D089B">
                            <w:pPr>
                              <w:pStyle w:val="ListParagraph"/>
                              <w:numPr>
                                <w:ilvl w:val="0"/>
                                <w:numId w:val="72"/>
                              </w:numPr>
                              <w:tabs>
                                <w:tab w:val="left" w:pos="851"/>
                              </w:tabs>
                              <w:spacing w:before="0"/>
                              <w:ind w:left="1276" w:right="856" w:hanging="283"/>
                              <w:contextualSpacing/>
                              <w:rPr>
                                <w:rFonts w:ascii="Calibri" w:hAnsi="Calibri" w:cs="Calibri"/>
                                <w:b/>
                                <w:color w:val="760000"/>
                                <w:spacing w:val="12"/>
                                <w:sz w:val="20"/>
                                <w:szCs w:val="20"/>
                              </w:rPr>
                            </w:pPr>
                            <w:r w:rsidRPr="00000E50">
                              <w:rPr>
                                <w:rFonts w:ascii="Calibri" w:hAnsi="Calibri" w:cs="Calibri"/>
                                <w:sz w:val="20"/>
                                <w:szCs w:val="20"/>
                              </w:rPr>
                              <w:t>Practical exercises</w:t>
                            </w:r>
                          </w:p>
                          <w:p w14:paraId="576E4284" w14:textId="77777777" w:rsidR="00291480" w:rsidRPr="00000E50" w:rsidRDefault="00291480" w:rsidP="00E038F7">
                            <w:pPr>
                              <w:pStyle w:val="ListParagraph"/>
                              <w:tabs>
                                <w:tab w:val="left" w:pos="851"/>
                              </w:tabs>
                              <w:spacing w:before="0"/>
                              <w:ind w:left="1276" w:right="856" w:firstLine="0"/>
                              <w:contextualSpacing/>
                              <w:rPr>
                                <w:rFonts w:ascii="Calibri" w:hAnsi="Calibri" w:cs="Calibri"/>
                                <w:b/>
                                <w:color w:val="760000"/>
                                <w:spacing w:val="12"/>
                                <w:sz w:val="20"/>
                                <w:szCs w:val="20"/>
                              </w:rPr>
                            </w:pPr>
                          </w:p>
                          <w:p w14:paraId="3BFAAC34" w14:textId="77777777" w:rsidR="00291480" w:rsidRPr="00000E50" w:rsidRDefault="00291480" w:rsidP="00E038F7">
                            <w:pPr>
                              <w:tabs>
                                <w:tab w:val="left" w:pos="851"/>
                              </w:tabs>
                              <w:ind w:left="993" w:right="856"/>
                              <w:contextualSpacing/>
                              <w:rPr>
                                <w:rFonts w:ascii="Calibri" w:hAnsi="Calibri" w:cs="Calibri"/>
                                <w:b/>
                                <w:color w:val="E36C0A" w:themeColor="accent6" w:themeShade="BF"/>
                                <w:spacing w:val="12"/>
                                <w:sz w:val="20"/>
                                <w:szCs w:val="20"/>
                              </w:rPr>
                            </w:pPr>
                            <w:r w:rsidRPr="00000E50">
                              <w:rPr>
                                <w:rFonts w:ascii="Calibri" w:hAnsi="Calibri" w:cs="Calibri"/>
                                <w:b/>
                                <w:color w:val="E36C0A" w:themeColor="accent6" w:themeShade="BF"/>
                                <w:spacing w:val="12"/>
                                <w:sz w:val="20"/>
                                <w:szCs w:val="20"/>
                              </w:rPr>
                              <w:t>What do I get?</w:t>
                            </w:r>
                          </w:p>
                          <w:p w14:paraId="1AAD1019" w14:textId="77777777" w:rsidR="00291480" w:rsidRPr="00000E50" w:rsidRDefault="00291480" w:rsidP="00E038F7">
                            <w:pPr>
                              <w:widowControl w:val="0"/>
                              <w:tabs>
                                <w:tab w:val="left" w:pos="993"/>
                              </w:tabs>
                              <w:autoSpaceDE w:val="0"/>
                              <w:autoSpaceDN w:val="0"/>
                              <w:ind w:left="993" w:right="856"/>
                              <w:rPr>
                                <w:rFonts w:ascii="Calibri" w:hAnsi="Calibri" w:cs="Calibri"/>
                                <w:bCs/>
                                <w:color w:val="760000"/>
                                <w:sz w:val="20"/>
                                <w:szCs w:val="20"/>
                              </w:rPr>
                            </w:pPr>
                            <w:r w:rsidRPr="00000E50">
                              <w:rPr>
                                <w:rFonts w:ascii="Calibri" w:hAnsi="Calibri" w:cs="Calibri"/>
                                <w:bCs/>
                                <w:color w:val="000000" w:themeColor="text1"/>
                                <w:sz w:val="20"/>
                                <w:szCs w:val="20"/>
                              </w:rPr>
                              <w:t xml:space="preserve">Instructor guideline, course materials, and participation certificate.   </w:t>
                            </w:r>
                          </w:p>
                        </w:txbxContent>
                      </v:textbox>
                      <w10:wrap type="tight"/>
                    </v:shape>
                  </w:pict>
                </mc:Fallback>
              </mc:AlternateContent>
            </w:r>
          </w:p>
          <w:p w14:paraId="13F66CA9" w14:textId="4815C86B"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7CF1A028" w14:textId="5C9A07BB"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1C276BAD" w14:textId="2F5A7E0D"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3DA28706" w14:textId="1F22C3E7"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13C23CC7" w14:textId="1DA25930"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7844576F" w14:textId="70DB24B9"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221CC086" w14:textId="44129D23"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192313FF" w14:textId="71C2CDAA"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5958DD28" w14:textId="41291EAC"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618A8FD6" w14:textId="1BBCFF67"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3C9ED328" w14:textId="34177CF9"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04223553" w14:textId="2F6474F7"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3BE7E9F8" w14:textId="4B079873"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7D7046F2" w14:textId="575EA394"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64B653BC" w14:textId="41B72D83"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2B59C8BE" w14:textId="2E76E5CF"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225B064D" w14:textId="77777777"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0B0866B0" w14:textId="4603BD3B" w:rsidR="0018659F" w:rsidRPr="00936596" w:rsidRDefault="0018659F" w:rsidP="00B40BDC">
            <w:pPr>
              <w:pStyle w:val="NormalWeb"/>
              <w:spacing w:before="0" w:beforeAutospacing="0" w:after="0" w:afterAutospacing="0" w:line="276" w:lineRule="auto"/>
              <w:jc w:val="both"/>
              <w:rPr>
                <w:rFonts w:ascii="Calibri" w:hAnsi="Calibri" w:cs="Calibri"/>
                <w:sz w:val="22"/>
                <w:szCs w:val="22"/>
              </w:rPr>
            </w:pPr>
          </w:p>
          <w:p w14:paraId="187F6750" w14:textId="6AAB2A99"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438E14CF" w14:textId="3CC13240"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5AB18E0D" w14:textId="68A36987"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601453F5" w14:textId="06E5B7C6"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35C7CB45" w14:textId="4CCDF394"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1406429E" w14:textId="4F3676AC"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77738510" w14:textId="25C4BC30"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07743D35" w14:textId="77777777" w:rsidR="00E038F7" w:rsidRPr="00936596" w:rsidRDefault="00E038F7" w:rsidP="00B40BDC">
            <w:pPr>
              <w:pStyle w:val="NormalWeb"/>
              <w:spacing w:before="0" w:beforeAutospacing="0" w:after="0" w:afterAutospacing="0" w:line="276" w:lineRule="auto"/>
              <w:jc w:val="both"/>
              <w:rPr>
                <w:rFonts w:ascii="Calibri" w:hAnsi="Calibri" w:cs="Calibri"/>
                <w:sz w:val="22"/>
                <w:szCs w:val="22"/>
              </w:rPr>
            </w:pPr>
          </w:p>
          <w:p w14:paraId="3B79D784" w14:textId="4C4DC675" w:rsidR="0018659F" w:rsidRPr="00936596" w:rsidRDefault="0018659F" w:rsidP="00B40BDC">
            <w:pPr>
              <w:pStyle w:val="NormalWeb"/>
              <w:spacing w:before="0" w:beforeAutospacing="0" w:after="0" w:afterAutospacing="0" w:line="276" w:lineRule="auto"/>
              <w:jc w:val="both"/>
              <w:rPr>
                <w:rFonts w:ascii="Calibri" w:hAnsi="Calibri" w:cs="Calibri"/>
                <w:sz w:val="22"/>
                <w:szCs w:val="22"/>
              </w:rPr>
            </w:pPr>
          </w:p>
          <w:p w14:paraId="5EC358BC" w14:textId="07300329" w:rsidR="0018659F" w:rsidRPr="00936596" w:rsidRDefault="0018659F" w:rsidP="00B40BDC">
            <w:pPr>
              <w:pStyle w:val="NormalWeb"/>
              <w:spacing w:before="0" w:beforeAutospacing="0" w:after="0" w:afterAutospacing="0" w:line="276" w:lineRule="auto"/>
              <w:jc w:val="both"/>
              <w:rPr>
                <w:rFonts w:ascii="Calibri" w:hAnsi="Calibri" w:cs="Calibri"/>
                <w:sz w:val="22"/>
                <w:szCs w:val="22"/>
              </w:rPr>
            </w:pPr>
          </w:p>
          <w:p w14:paraId="57F5EDB9" w14:textId="30717ABE" w:rsidR="0018659F" w:rsidRPr="00936596" w:rsidRDefault="0018659F" w:rsidP="00B40BDC">
            <w:pPr>
              <w:pStyle w:val="NormalWeb"/>
              <w:spacing w:before="0" w:beforeAutospacing="0" w:after="0" w:afterAutospacing="0" w:line="276" w:lineRule="auto"/>
              <w:jc w:val="both"/>
              <w:rPr>
                <w:rFonts w:ascii="Calibri" w:hAnsi="Calibri" w:cs="Calibri"/>
                <w:sz w:val="22"/>
                <w:szCs w:val="22"/>
              </w:rPr>
            </w:pPr>
          </w:p>
          <w:p w14:paraId="0C7E9B46" w14:textId="1376D312" w:rsidR="00000E50" w:rsidRPr="00936596" w:rsidRDefault="00000E50" w:rsidP="00B40BDC">
            <w:pPr>
              <w:pStyle w:val="NormalWeb"/>
              <w:spacing w:before="0" w:beforeAutospacing="0" w:after="0" w:afterAutospacing="0" w:line="276" w:lineRule="auto"/>
              <w:jc w:val="both"/>
              <w:rPr>
                <w:rFonts w:ascii="Calibri" w:hAnsi="Calibri" w:cs="Calibri"/>
                <w:sz w:val="22"/>
                <w:szCs w:val="22"/>
              </w:rPr>
            </w:pPr>
          </w:p>
          <w:p w14:paraId="508C2092" w14:textId="00631E47" w:rsidR="00000E50" w:rsidRPr="00936596" w:rsidRDefault="00000E50" w:rsidP="00B40BDC">
            <w:pPr>
              <w:pStyle w:val="NormalWeb"/>
              <w:spacing w:before="0" w:beforeAutospacing="0" w:after="0" w:afterAutospacing="0" w:line="276" w:lineRule="auto"/>
              <w:jc w:val="both"/>
              <w:rPr>
                <w:rFonts w:ascii="Calibri" w:hAnsi="Calibri" w:cs="Calibri"/>
                <w:sz w:val="22"/>
                <w:szCs w:val="22"/>
              </w:rPr>
            </w:pPr>
          </w:p>
          <w:p w14:paraId="758D2849" w14:textId="7F475545" w:rsidR="00000E50" w:rsidRPr="00936596" w:rsidRDefault="00000E50" w:rsidP="00B40BDC">
            <w:pPr>
              <w:pStyle w:val="NormalWeb"/>
              <w:spacing w:before="0" w:beforeAutospacing="0" w:after="0" w:afterAutospacing="0" w:line="276" w:lineRule="auto"/>
              <w:jc w:val="both"/>
              <w:rPr>
                <w:rFonts w:ascii="Calibri" w:hAnsi="Calibri" w:cs="Calibri"/>
                <w:sz w:val="22"/>
                <w:szCs w:val="22"/>
              </w:rPr>
            </w:pPr>
          </w:p>
          <w:p w14:paraId="6E9F3831" w14:textId="6D3BA104" w:rsidR="002D326A" w:rsidRPr="00936596" w:rsidRDefault="002D326A" w:rsidP="00B40BDC">
            <w:pPr>
              <w:pStyle w:val="NormalWeb"/>
              <w:spacing w:before="0" w:beforeAutospacing="0" w:after="0" w:afterAutospacing="0" w:line="276" w:lineRule="auto"/>
              <w:jc w:val="both"/>
              <w:rPr>
                <w:rFonts w:ascii="Calibri" w:hAnsi="Calibri" w:cs="Calibri"/>
                <w:sz w:val="22"/>
                <w:szCs w:val="22"/>
              </w:rPr>
            </w:pPr>
          </w:p>
          <w:p w14:paraId="239D01FA" w14:textId="5961A079" w:rsidR="002D326A" w:rsidRPr="00936596" w:rsidRDefault="002D326A" w:rsidP="00B40BDC">
            <w:pPr>
              <w:pStyle w:val="NormalWeb"/>
              <w:spacing w:before="0" w:beforeAutospacing="0" w:after="0" w:afterAutospacing="0" w:line="276" w:lineRule="auto"/>
              <w:jc w:val="both"/>
              <w:rPr>
                <w:rFonts w:ascii="Calibri" w:hAnsi="Calibri" w:cs="Calibri"/>
                <w:sz w:val="22"/>
                <w:szCs w:val="22"/>
              </w:rPr>
            </w:pPr>
          </w:p>
          <w:p w14:paraId="115614D5" w14:textId="2E69DECF" w:rsidR="002D326A" w:rsidRPr="00936596" w:rsidRDefault="002D326A" w:rsidP="00B40BDC">
            <w:pPr>
              <w:pStyle w:val="NormalWeb"/>
              <w:spacing w:before="0" w:beforeAutospacing="0" w:after="0" w:afterAutospacing="0" w:line="276" w:lineRule="auto"/>
              <w:jc w:val="both"/>
              <w:rPr>
                <w:rFonts w:ascii="Calibri" w:hAnsi="Calibri" w:cs="Calibri"/>
                <w:sz w:val="22"/>
                <w:szCs w:val="22"/>
              </w:rPr>
            </w:pPr>
          </w:p>
          <w:p w14:paraId="2E958437" w14:textId="38FE03BA" w:rsidR="002D326A" w:rsidRPr="00936596" w:rsidRDefault="002D326A" w:rsidP="00B40BDC">
            <w:pPr>
              <w:pStyle w:val="NormalWeb"/>
              <w:spacing w:before="0" w:beforeAutospacing="0" w:after="0" w:afterAutospacing="0" w:line="276" w:lineRule="auto"/>
              <w:jc w:val="both"/>
              <w:rPr>
                <w:rFonts w:ascii="Calibri" w:hAnsi="Calibri" w:cs="Calibri"/>
                <w:sz w:val="22"/>
                <w:szCs w:val="22"/>
              </w:rPr>
            </w:pPr>
          </w:p>
          <w:p w14:paraId="03E1D6EF" w14:textId="09FF3292" w:rsidR="002D326A" w:rsidRPr="00936596" w:rsidRDefault="002D326A" w:rsidP="00B40BDC">
            <w:pPr>
              <w:pStyle w:val="NormalWeb"/>
              <w:spacing w:before="0" w:beforeAutospacing="0" w:after="0" w:afterAutospacing="0" w:line="276" w:lineRule="auto"/>
              <w:jc w:val="both"/>
              <w:rPr>
                <w:rFonts w:ascii="Calibri" w:hAnsi="Calibri" w:cs="Calibri"/>
                <w:sz w:val="22"/>
                <w:szCs w:val="22"/>
              </w:rPr>
            </w:pPr>
          </w:p>
          <w:p w14:paraId="1E43B0CE" w14:textId="25E2974B" w:rsidR="002D326A" w:rsidRPr="00936596" w:rsidRDefault="002D326A" w:rsidP="00B40BDC">
            <w:pPr>
              <w:pStyle w:val="NormalWeb"/>
              <w:spacing w:before="0" w:beforeAutospacing="0" w:after="0" w:afterAutospacing="0" w:line="276" w:lineRule="auto"/>
              <w:jc w:val="both"/>
              <w:rPr>
                <w:rFonts w:ascii="Calibri" w:hAnsi="Calibri" w:cs="Calibri"/>
                <w:sz w:val="22"/>
                <w:szCs w:val="22"/>
              </w:rPr>
            </w:pPr>
          </w:p>
          <w:p w14:paraId="00D2E487" w14:textId="3595BF13" w:rsidR="002D326A" w:rsidRPr="00936596" w:rsidRDefault="002D326A" w:rsidP="00B40BDC">
            <w:pPr>
              <w:pStyle w:val="NormalWeb"/>
              <w:spacing w:before="0" w:beforeAutospacing="0" w:after="0" w:afterAutospacing="0" w:line="276" w:lineRule="auto"/>
              <w:jc w:val="both"/>
              <w:rPr>
                <w:rFonts w:ascii="Calibri" w:hAnsi="Calibri" w:cs="Calibri"/>
                <w:sz w:val="22"/>
                <w:szCs w:val="22"/>
              </w:rPr>
            </w:pPr>
          </w:p>
          <w:p w14:paraId="4CCFFFF0" w14:textId="629A7CCB" w:rsidR="002D326A" w:rsidRPr="00936596" w:rsidRDefault="002D326A" w:rsidP="00B40BDC">
            <w:pPr>
              <w:pStyle w:val="NormalWeb"/>
              <w:spacing w:before="0" w:beforeAutospacing="0" w:after="0" w:afterAutospacing="0" w:line="276" w:lineRule="auto"/>
              <w:jc w:val="both"/>
              <w:rPr>
                <w:rFonts w:ascii="Calibri" w:hAnsi="Calibri" w:cs="Calibri"/>
                <w:sz w:val="22"/>
                <w:szCs w:val="22"/>
              </w:rPr>
            </w:pPr>
          </w:p>
          <w:p w14:paraId="5BB25315" w14:textId="632A3693" w:rsidR="002D326A" w:rsidRPr="00936596" w:rsidRDefault="002D326A" w:rsidP="00B40BDC">
            <w:pPr>
              <w:pStyle w:val="NormalWeb"/>
              <w:spacing w:before="0" w:beforeAutospacing="0" w:after="0" w:afterAutospacing="0" w:line="276" w:lineRule="auto"/>
              <w:jc w:val="both"/>
              <w:rPr>
                <w:rFonts w:ascii="Calibri" w:hAnsi="Calibri" w:cs="Calibri"/>
                <w:sz w:val="22"/>
                <w:szCs w:val="22"/>
              </w:rPr>
            </w:pPr>
          </w:p>
          <w:p w14:paraId="657C9F75" w14:textId="77777777" w:rsidR="002D326A" w:rsidRPr="00936596" w:rsidRDefault="002D326A" w:rsidP="00B40BDC">
            <w:pPr>
              <w:pStyle w:val="NormalWeb"/>
              <w:spacing w:before="0" w:beforeAutospacing="0" w:after="0" w:afterAutospacing="0" w:line="276" w:lineRule="auto"/>
              <w:jc w:val="both"/>
              <w:rPr>
                <w:rFonts w:ascii="Calibri" w:hAnsi="Calibri" w:cs="Calibri"/>
                <w:sz w:val="22"/>
                <w:szCs w:val="22"/>
              </w:rPr>
            </w:pPr>
          </w:p>
          <w:p w14:paraId="5A6CD60D" w14:textId="1C5C8458" w:rsidR="00000E50" w:rsidRPr="00936596" w:rsidRDefault="00000E50" w:rsidP="00B40BDC">
            <w:pPr>
              <w:pStyle w:val="NormalWeb"/>
              <w:spacing w:before="0" w:beforeAutospacing="0" w:after="0" w:afterAutospacing="0" w:line="276" w:lineRule="auto"/>
              <w:jc w:val="both"/>
              <w:rPr>
                <w:rFonts w:ascii="Calibri" w:hAnsi="Calibri" w:cs="Calibri"/>
                <w:sz w:val="22"/>
                <w:szCs w:val="22"/>
              </w:rPr>
            </w:pPr>
          </w:p>
          <w:p w14:paraId="477E47BF" w14:textId="77777777" w:rsidR="00000E50" w:rsidRPr="00936596" w:rsidRDefault="00000E50" w:rsidP="00000E50">
            <w:pPr>
              <w:spacing w:line="276" w:lineRule="auto"/>
              <w:rPr>
                <w:rFonts w:ascii="Calibri" w:hAnsi="Calibri" w:cs="Calibri"/>
                <w:bCs/>
                <w:sz w:val="20"/>
                <w:szCs w:val="20"/>
                <w:lang w:val="en-GB"/>
              </w:rPr>
            </w:pPr>
          </w:p>
          <w:p w14:paraId="52934832" w14:textId="159AA0D9" w:rsidR="00000E50" w:rsidRPr="00936596" w:rsidRDefault="00000E50" w:rsidP="00000E50">
            <w:pPr>
              <w:shd w:val="clear" w:color="auto" w:fill="F2F2F2" w:themeFill="background1" w:themeFillShade="F2"/>
              <w:spacing w:line="259" w:lineRule="auto"/>
              <w:rPr>
                <w:rFonts w:ascii="Calibri" w:hAnsi="Calibri" w:cs="Calibri"/>
                <w:b/>
                <w:bCs/>
                <w:color w:val="0070C0"/>
                <w:lang w:val="en-GB"/>
              </w:rPr>
            </w:pPr>
            <w:r w:rsidRPr="00936596">
              <w:rPr>
                <w:rFonts w:ascii="Calibri" w:hAnsi="Calibri" w:cs="Calibri"/>
                <w:b/>
                <w:bCs/>
                <w:color w:val="0070C0"/>
                <w:lang w:val="en-GB"/>
              </w:rPr>
              <w:lastRenderedPageBreak/>
              <w:t xml:space="preserve">Study visit </w:t>
            </w:r>
          </w:p>
          <w:p w14:paraId="77458FE3" w14:textId="079F8421" w:rsidR="00000E50" w:rsidRPr="00936596" w:rsidRDefault="00000E50" w:rsidP="00000E50">
            <w:pPr>
              <w:widowControl w:val="0"/>
              <w:spacing w:line="276" w:lineRule="auto"/>
              <w:jc w:val="both"/>
              <w:rPr>
                <w:rFonts w:asciiTheme="majorHAnsi" w:hAnsiTheme="majorHAnsi" w:cstheme="majorHAnsi"/>
                <w:sz w:val="22"/>
                <w:szCs w:val="22"/>
                <w:lang w:val="en-GB"/>
              </w:rPr>
            </w:pPr>
            <w:r w:rsidRPr="00936596">
              <w:rPr>
                <w:noProof/>
                <w:lang w:val="en-GB"/>
              </w:rPr>
              <w:drawing>
                <wp:anchor distT="0" distB="0" distL="114300" distR="114300" simplePos="0" relativeHeight="251721728" behindDoc="1" locked="0" layoutInCell="1" allowOverlap="1" wp14:anchorId="1B27E981" wp14:editId="68C910C5">
                  <wp:simplePos x="0" y="0"/>
                  <wp:positionH relativeFrom="column">
                    <wp:posOffset>20703</wp:posOffset>
                  </wp:positionH>
                  <wp:positionV relativeFrom="paragraph">
                    <wp:posOffset>193423</wp:posOffset>
                  </wp:positionV>
                  <wp:extent cx="1031285" cy="1010148"/>
                  <wp:effectExtent l="88900" t="88900" r="73660" b="82550"/>
                  <wp:wrapTight wrapText="bothSides">
                    <wp:wrapPolygon edited="0">
                      <wp:start x="20642" y="-340"/>
                      <wp:lineTo x="464" y="-3936"/>
                      <wp:lineTo x="-999" y="4629"/>
                      <wp:lineTo x="-1414" y="13381"/>
                      <wp:lineTo x="-598" y="21249"/>
                      <wp:lineTo x="1498" y="21622"/>
                      <wp:lineTo x="1760" y="21669"/>
                      <wp:lineTo x="20128" y="21633"/>
                      <wp:lineTo x="21862" y="17805"/>
                      <wp:lineTo x="21952" y="-106"/>
                      <wp:lineTo x="20642" y="-340"/>
                    </wp:wrapPolygon>
                  </wp:wrapTight>
                  <wp:docPr id="26019" name="Picture 26019" descr="A picture containing text, metalware, gear&#10;&#10;Description automatically generated"/>
                  <wp:cNvGraphicFramePr/>
                  <a:graphic xmlns:a="http://schemas.openxmlformats.org/drawingml/2006/main">
                    <a:graphicData uri="http://schemas.openxmlformats.org/drawingml/2006/picture">
                      <pic:pic xmlns:pic="http://schemas.openxmlformats.org/drawingml/2006/picture">
                        <pic:nvPicPr>
                          <pic:cNvPr id="25990" name="Picture 25990" descr="A picture containing text, metalware, gear&#10;&#10;Description automatically generated"/>
                          <pic:cNvPicPr/>
                        </pic:nvPicPr>
                        <pic:blipFill>
                          <a:blip r:embed="rId196"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rot="21006067">
                            <a:off x="0" y="0"/>
                            <a:ext cx="1038454" cy="1017170"/>
                          </a:xfrm>
                          <a:prstGeom prst="rect">
                            <a:avLst/>
                          </a:prstGeom>
                        </pic:spPr>
                      </pic:pic>
                    </a:graphicData>
                  </a:graphic>
                  <wp14:sizeRelH relativeFrom="page">
                    <wp14:pctWidth>0</wp14:pctWidth>
                  </wp14:sizeRelH>
                  <wp14:sizeRelV relativeFrom="page">
                    <wp14:pctHeight>0</wp14:pctHeight>
                  </wp14:sizeRelV>
                </wp:anchor>
              </w:drawing>
            </w:r>
          </w:p>
          <w:p w14:paraId="42ADDC9E" w14:textId="10897654" w:rsidR="00000E50" w:rsidRPr="00936596" w:rsidRDefault="00000E50" w:rsidP="00000E50">
            <w:pPr>
              <w:autoSpaceDE w:val="0"/>
              <w:autoSpaceDN w:val="0"/>
              <w:adjustRightInd w:val="0"/>
              <w:spacing w:line="276" w:lineRule="auto"/>
              <w:jc w:val="both"/>
              <w:rPr>
                <w:rFonts w:ascii="Calibri" w:hAnsi="Calibri" w:cs="Calibri"/>
                <w:color w:val="000000"/>
                <w:sz w:val="22"/>
                <w:szCs w:val="22"/>
                <w:lang w:val="en-GB"/>
              </w:rPr>
            </w:pPr>
            <w:r w:rsidRPr="00936596">
              <w:rPr>
                <w:rFonts w:ascii="Calibri" w:hAnsi="Calibri" w:cs="Calibri"/>
                <w:color w:val="000000"/>
                <w:sz w:val="22"/>
                <w:szCs w:val="22"/>
                <w:lang w:val="en-GB"/>
              </w:rPr>
              <w:t>As an extra activity, we propose to organise a study visit for 5 staff of the Ministry of Economy and Energy for three working days to Italy</w:t>
            </w:r>
            <w:r w:rsidR="00BD5009" w:rsidRPr="00936596">
              <w:rPr>
                <w:rFonts w:ascii="Calibri" w:hAnsi="Calibri" w:cs="Calibri"/>
                <w:color w:val="000000"/>
                <w:sz w:val="22"/>
                <w:szCs w:val="22"/>
                <w:lang w:val="en-GB"/>
              </w:rPr>
              <w:t xml:space="preserve"> or Denmark.</w:t>
            </w:r>
            <w:r w:rsidRPr="00936596">
              <w:rPr>
                <w:rFonts w:ascii="Calibri" w:hAnsi="Calibri" w:cs="Calibri"/>
                <w:color w:val="000000"/>
                <w:sz w:val="22"/>
                <w:szCs w:val="22"/>
                <w:lang w:val="en-GB"/>
              </w:rPr>
              <w:t xml:space="preserve"> The main objective of the Study Visit is to share the good practices of the consortium partner Bit4ID in the </w:t>
            </w:r>
            <w:r w:rsidRPr="00936596">
              <w:rPr>
                <w:rFonts w:ascii="Calibri" w:hAnsi="Calibri" w:cs="Calibri"/>
                <w:color w:val="E36C0A" w:themeColor="accent6" w:themeShade="BF"/>
                <w:sz w:val="22"/>
                <w:szCs w:val="22"/>
                <w:lang w:val="en-GB"/>
              </w:rPr>
              <w:t xml:space="preserve">design and implementation of similar eID solutions in Italian </w:t>
            </w:r>
            <w:r w:rsidR="002D326A" w:rsidRPr="00936596">
              <w:rPr>
                <w:rFonts w:ascii="Calibri" w:hAnsi="Calibri" w:cs="Calibri"/>
                <w:color w:val="E36C0A" w:themeColor="accent6" w:themeShade="BF"/>
                <w:sz w:val="22"/>
                <w:szCs w:val="22"/>
                <w:lang w:val="en-GB"/>
              </w:rPr>
              <w:t xml:space="preserve">and Danish </w:t>
            </w:r>
            <w:r w:rsidRPr="00936596">
              <w:rPr>
                <w:rFonts w:ascii="Calibri" w:hAnsi="Calibri" w:cs="Calibri"/>
                <w:color w:val="E36C0A" w:themeColor="accent6" w:themeShade="BF"/>
                <w:sz w:val="22"/>
                <w:szCs w:val="22"/>
                <w:lang w:val="en-GB"/>
              </w:rPr>
              <w:t>Public Administration.</w:t>
            </w:r>
            <w:r w:rsidRPr="00936596">
              <w:rPr>
                <w:rFonts w:ascii="Calibri" w:hAnsi="Calibri" w:cs="Calibri"/>
                <w:color w:val="000000"/>
                <w:sz w:val="22"/>
                <w:szCs w:val="22"/>
                <w:lang w:val="en-GB"/>
              </w:rPr>
              <w:t xml:space="preserve"> We will organise logistics and contents with Bit4ID and the relevant Italian institutions, as well as a detailed programme as a host for this study tour. </w:t>
            </w:r>
            <w:r w:rsidRPr="00936596">
              <w:rPr>
                <w:rFonts w:ascii="Calibri" w:hAnsi="Calibri" w:cs="Calibri"/>
                <w:color w:val="F79646" w:themeColor="accent6"/>
                <w:sz w:val="22"/>
                <w:szCs w:val="22"/>
                <w:lang w:val="en-GB"/>
              </w:rPr>
              <w:t xml:space="preserve">Italy </w:t>
            </w:r>
            <w:r w:rsidR="002D326A" w:rsidRPr="00936596">
              <w:rPr>
                <w:rFonts w:ascii="Calibri" w:hAnsi="Calibri" w:cs="Calibri"/>
                <w:color w:val="F79646" w:themeColor="accent6"/>
                <w:sz w:val="22"/>
                <w:szCs w:val="22"/>
                <w:lang w:val="en-GB"/>
              </w:rPr>
              <w:t xml:space="preserve">and Denmark </w:t>
            </w:r>
            <w:r w:rsidRPr="00936596">
              <w:rPr>
                <w:rFonts w:ascii="Calibri" w:hAnsi="Calibri" w:cs="Calibri"/>
                <w:color w:val="F79646" w:themeColor="accent6"/>
                <w:sz w:val="22"/>
                <w:szCs w:val="22"/>
                <w:lang w:val="en-GB"/>
              </w:rPr>
              <w:t>ha</w:t>
            </w:r>
            <w:r w:rsidR="002D326A" w:rsidRPr="00936596">
              <w:rPr>
                <w:rFonts w:ascii="Calibri" w:hAnsi="Calibri" w:cs="Calibri"/>
                <w:color w:val="F79646" w:themeColor="accent6"/>
                <w:sz w:val="22"/>
                <w:szCs w:val="22"/>
                <w:lang w:val="en-GB"/>
              </w:rPr>
              <w:t>ve</w:t>
            </w:r>
            <w:r w:rsidRPr="00936596">
              <w:rPr>
                <w:rFonts w:ascii="Calibri" w:hAnsi="Calibri" w:cs="Calibri"/>
                <w:color w:val="F79646" w:themeColor="accent6"/>
                <w:sz w:val="22"/>
                <w:szCs w:val="22"/>
                <w:lang w:val="en-GB"/>
              </w:rPr>
              <w:t xml:space="preserve"> been implementing eID solutions for over 10 years </w:t>
            </w:r>
            <w:r w:rsidRPr="00936596">
              <w:rPr>
                <w:rFonts w:ascii="Calibri" w:hAnsi="Calibri" w:cs="Calibri"/>
                <w:color w:val="000000"/>
                <w:sz w:val="22"/>
                <w:szCs w:val="22"/>
                <w:lang w:val="en-GB"/>
              </w:rPr>
              <w:t xml:space="preserve">so transfer of knowledge and share of good experiences will be based on lessons learned approach. The study visit will be organised within the first Interim period and before the work of designing of the eID has begun. </w:t>
            </w:r>
          </w:p>
          <w:p w14:paraId="22F57BA2" w14:textId="77777777" w:rsidR="00000E50" w:rsidRPr="00936596" w:rsidRDefault="00000E50" w:rsidP="00000E50">
            <w:pPr>
              <w:shd w:val="clear" w:color="auto" w:fill="F2F2F2" w:themeFill="background1" w:themeFillShade="F2"/>
              <w:tabs>
                <w:tab w:val="left" w:pos="2325"/>
              </w:tabs>
              <w:spacing w:line="276" w:lineRule="auto"/>
              <w:jc w:val="both"/>
              <w:rPr>
                <w:rFonts w:ascii="Calibri" w:hAnsi="Calibri" w:cs="Calibri"/>
                <w:color w:val="F79646" w:themeColor="accent6"/>
                <w:sz w:val="22"/>
                <w:szCs w:val="22"/>
                <w:lang w:val="en-GB"/>
              </w:rPr>
            </w:pPr>
            <w:r w:rsidRPr="00936596">
              <w:rPr>
                <w:rFonts w:ascii="Calibri" w:hAnsi="Calibri" w:cs="Calibri"/>
                <w:color w:val="F79646" w:themeColor="accent6"/>
                <w:sz w:val="22"/>
                <w:szCs w:val="22"/>
                <w:lang w:val="en-GB"/>
              </w:rPr>
              <w:t xml:space="preserve">Objectives of visit </w:t>
            </w:r>
          </w:p>
          <w:p w14:paraId="3E94AE59" w14:textId="75B1F81F" w:rsidR="00000E50" w:rsidRPr="00936596" w:rsidRDefault="00000E50" w:rsidP="001D089B">
            <w:pPr>
              <w:pStyle w:val="ListParagraph"/>
              <w:widowControl/>
              <w:numPr>
                <w:ilvl w:val="0"/>
                <w:numId w:val="92"/>
              </w:numPr>
              <w:tabs>
                <w:tab w:val="left" w:pos="709"/>
              </w:tabs>
              <w:autoSpaceDE/>
              <w:autoSpaceDN/>
              <w:spacing w:before="0" w:after="160" w:line="276" w:lineRule="auto"/>
              <w:contextualSpacing/>
              <w:jc w:val="both"/>
              <w:rPr>
                <w:rFonts w:ascii="Calibri" w:hAnsi="Calibri" w:cs="Calibri"/>
                <w:lang w:val="en-GB"/>
              </w:rPr>
            </w:pPr>
            <w:r w:rsidRPr="00936596">
              <w:rPr>
                <w:rFonts w:ascii="Calibri" w:hAnsi="Calibri" w:cs="Calibri"/>
                <w:lang w:val="en-GB"/>
              </w:rPr>
              <w:t xml:space="preserve">Increase the knowledge and skills of Ministry of Economy and Energy on eID solutions and </w:t>
            </w:r>
            <w:r w:rsidR="00291480" w:rsidRPr="00936596">
              <w:rPr>
                <w:rFonts w:ascii="Calibri" w:hAnsi="Calibri" w:cs="Calibri"/>
                <w:lang w:val="en-GB"/>
              </w:rPr>
              <w:t>functionalities</w:t>
            </w:r>
            <w:r w:rsidRPr="00936596">
              <w:rPr>
                <w:rFonts w:ascii="Calibri" w:hAnsi="Calibri" w:cs="Calibri"/>
                <w:lang w:val="en-GB"/>
              </w:rPr>
              <w:t>;</w:t>
            </w:r>
          </w:p>
          <w:p w14:paraId="68F16485" w14:textId="77777777" w:rsidR="00000E50" w:rsidRPr="00936596" w:rsidRDefault="00000E50" w:rsidP="001D089B">
            <w:pPr>
              <w:pStyle w:val="ListParagraph"/>
              <w:widowControl/>
              <w:numPr>
                <w:ilvl w:val="0"/>
                <w:numId w:val="92"/>
              </w:numPr>
              <w:tabs>
                <w:tab w:val="left" w:pos="709"/>
              </w:tabs>
              <w:autoSpaceDE/>
              <w:autoSpaceDN/>
              <w:spacing w:before="0" w:line="276" w:lineRule="auto"/>
              <w:contextualSpacing/>
              <w:jc w:val="both"/>
              <w:rPr>
                <w:rFonts w:ascii="Calibri" w:hAnsi="Calibri" w:cs="Calibri"/>
                <w:lang w:val="en-GB"/>
              </w:rPr>
            </w:pPr>
            <w:r w:rsidRPr="00936596">
              <w:rPr>
                <w:rFonts w:ascii="Calibri" w:hAnsi="Calibri" w:cs="Calibri"/>
                <w:lang w:val="en-GB"/>
              </w:rPr>
              <w:t>Share good practices on eID solutions similar to what would be designed within this project</w:t>
            </w:r>
          </w:p>
          <w:p w14:paraId="34A01E1A" w14:textId="77777777" w:rsidR="0018659F" w:rsidRPr="00936596" w:rsidRDefault="0018659F" w:rsidP="00B40BDC">
            <w:pPr>
              <w:pStyle w:val="NormalWeb"/>
              <w:spacing w:before="0" w:beforeAutospacing="0" w:after="0" w:afterAutospacing="0" w:line="276" w:lineRule="auto"/>
              <w:jc w:val="both"/>
              <w:rPr>
                <w:rFonts w:ascii="Calibri" w:hAnsi="Calibri" w:cs="Calibri"/>
                <w:sz w:val="22"/>
                <w:szCs w:val="22"/>
              </w:rPr>
            </w:pPr>
          </w:p>
          <w:p w14:paraId="767B7648" w14:textId="77777777" w:rsidR="0067001B" w:rsidRPr="00936596" w:rsidRDefault="0067001B" w:rsidP="00A0303A">
            <w:pPr>
              <w:widowControl w:val="0"/>
              <w:shd w:val="clear" w:color="auto" w:fill="F2F2F2" w:themeFill="background1" w:themeFillShade="F2"/>
              <w:spacing w:line="276" w:lineRule="auto"/>
              <w:jc w:val="both"/>
              <w:rPr>
                <w:rFonts w:asciiTheme="majorHAnsi" w:hAnsiTheme="majorHAnsi" w:cstheme="majorHAnsi"/>
                <w:b/>
                <w:bCs/>
                <w:color w:val="0070C0"/>
                <w:sz w:val="22"/>
                <w:szCs w:val="22"/>
                <w:lang w:val="en-GB"/>
              </w:rPr>
            </w:pPr>
            <w:r w:rsidRPr="00936596">
              <w:rPr>
                <w:rFonts w:asciiTheme="majorHAnsi" w:hAnsiTheme="majorHAnsi" w:cstheme="majorHAnsi"/>
                <w:b/>
                <w:bCs/>
                <w:color w:val="0070C0"/>
                <w:sz w:val="22"/>
                <w:szCs w:val="22"/>
                <w:lang w:val="en-GB"/>
              </w:rPr>
              <w:t xml:space="preserve">Step 4. Evaluation of the Training programme. </w:t>
            </w:r>
          </w:p>
          <w:p w14:paraId="0DD180C2" w14:textId="3236AC44"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strongly believe that the evaluation of training activities is crucial for future developments, especially for improving the quality of training, approach/methodology and tactics and the follow-up that is needed, such as coaching. </w:t>
            </w:r>
          </w:p>
          <w:p w14:paraId="39455D1B"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3511AB5A" w14:textId="74EC768A" w:rsidR="0067001B"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Evaluating the training programmes will help us learn from each of the training and modules delivered and modify/update our practices in forthcoming capacity building activities in terms of content, methodologies, logistics, and so on. In addition to the individual evaluations after each workshop session, our TA team will perform an overall review and assessment of the sessions. This will ensure proper evaluation and feedback to future similar activities and sustainable retention of the knowledge gained in these workshops.</w:t>
            </w:r>
          </w:p>
          <w:p w14:paraId="01E76DAC" w14:textId="77777777" w:rsidR="0067001B" w:rsidRPr="00936596" w:rsidRDefault="0067001B" w:rsidP="00A0303A">
            <w:pPr>
              <w:widowControl w:val="0"/>
              <w:spacing w:line="276" w:lineRule="auto"/>
              <w:jc w:val="both"/>
              <w:rPr>
                <w:rFonts w:asciiTheme="majorHAnsi" w:hAnsiTheme="majorHAnsi" w:cstheme="majorHAnsi"/>
                <w:sz w:val="22"/>
                <w:szCs w:val="22"/>
                <w:lang w:val="en-GB"/>
              </w:rPr>
            </w:pPr>
          </w:p>
          <w:p w14:paraId="5110E226" w14:textId="05108BF8" w:rsidR="008971D7" w:rsidRPr="00936596" w:rsidRDefault="006700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At the end of each session, we will prepare an Evaluation Report. The training moderators, under the supervision of our experts, will prepare a report for each capacity building programme that include information on training techniques, materials and methodologies used and training themes and schedule, among others. Each report will also cover relevant documents such participant lists, photos, slides, handouts, etc.</w:t>
            </w:r>
          </w:p>
          <w:p w14:paraId="6FBD6925" w14:textId="50779166" w:rsidR="00E13829" w:rsidRPr="00936596" w:rsidRDefault="00E13829" w:rsidP="00A0303A">
            <w:pPr>
              <w:widowControl w:val="0"/>
              <w:spacing w:line="276" w:lineRule="auto"/>
              <w:jc w:val="both"/>
              <w:rPr>
                <w:rFonts w:asciiTheme="majorHAnsi" w:hAnsiTheme="majorHAnsi" w:cstheme="majorHAnsi"/>
                <w:sz w:val="22"/>
                <w:szCs w:val="22"/>
                <w:lang w:val="en-GB"/>
              </w:rPr>
            </w:pPr>
          </w:p>
          <w:p w14:paraId="1611D1B2" w14:textId="782DD59B" w:rsidR="00E13829" w:rsidRPr="00936596" w:rsidRDefault="00E1382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One of the most important goals that we have ahead during such im</w:t>
            </w:r>
            <w:r w:rsidR="00F648C1" w:rsidRPr="00936596">
              <w:rPr>
                <w:rFonts w:asciiTheme="majorHAnsi" w:hAnsiTheme="majorHAnsi" w:cstheme="majorHAnsi"/>
                <w:sz w:val="22"/>
                <w:szCs w:val="22"/>
                <w:lang w:val="en-GB"/>
              </w:rPr>
              <w:t>p</w:t>
            </w:r>
            <w:r w:rsidRPr="00936596">
              <w:rPr>
                <w:rFonts w:asciiTheme="majorHAnsi" w:hAnsiTheme="majorHAnsi" w:cstheme="majorHAnsi"/>
                <w:sz w:val="22"/>
                <w:szCs w:val="22"/>
                <w:lang w:val="en-GB"/>
              </w:rPr>
              <w:t xml:space="preserve">lementations is to secure the long term results of the project. Of course, a crucial contribution to this goal will be brought in by the reliability and stability of the eID software that we will implement and by the ability of the platform to be further enhanced and integrated with </w:t>
            </w:r>
            <w:r w:rsidR="00291480" w:rsidRPr="00936596">
              <w:rPr>
                <w:rFonts w:asciiTheme="majorHAnsi" w:hAnsiTheme="majorHAnsi" w:cstheme="majorHAnsi"/>
                <w:sz w:val="22"/>
                <w:szCs w:val="22"/>
                <w:lang w:val="en-GB"/>
              </w:rPr>
              <w:t>other</w:t>
            </w:r>
            <w:r w:rsidRPr="00936596">
              <w:rPr>
                <w:rFonts w:asciiTheme="majorHAnsi" w:hAnsiTheme="majorHAnsi" w:cstheme="majorHAnsi"/>
                <w:sz w:val="22"/>
                <w:szCs w:val="22"/>
                <w:lang w:val="en-GB"/>
              </w:rPr>
              <w:t xml:space="preserve"> systems. But, the second major contribution will be brought in by the </w:t>
            </w:r>
            <w:r w:rsidRPr="00936596">
              <w:rPr>
                <w:rFonts w:asciiTheme="majorHAnsi" w:hAnsiTheme="majorHAnsi" w:cstheme="majorHAnsi"/>
                <w:b/>
                <w:bCs/>
                <w:sz w:val="22"/>
                <w:szCs w:val="22"/>
                <w:lang w:val="en-GB"/>
              </w:rPr>
              <w:t>proper transfer of knowledge</w:t>
            </w:r>
            <w:r w:rsidRPr="00936596">
              <w:rPr>
                <w:rFonts w:asciiTheme="majorHAnsi" w:hAnsiTheme="majorHAnsi" w:cstheme="majorHAnsi"/>
                <w:sz w:val="22"/>
                <w:szCs w:val="22"/>
                <w:lang w:val="en-GB"/>
              </w:rPr>
              <w:t xml:space="preserve"> to the future stakeholders that will </w:t>
            </w:r>
            <w:r w:rsidR="00291480" w:rsidRPr="00936596">
              <w:rPr>
                <w:rFonts w:asciiTheme="majorHAnsi" w:hAnsiTheme="majorHAnsi" w:cstheme="majorHAnsi"/>
                <w:sz w:val="22"/>
                <w:szCs w:val="22"/>
                <w:lang w:val="en-GB"/>
              </w:rPr>
              <w:t>operate</w:t>
            </w:r>
            <w:r w:rsidRPr="00936596">
              <w:rPr>
                <w:rFonts w:asciiTheme="majorHAnsi" w:hAnsiTheme="majorHAnsi" w:cstheme="majorHAnsi"/>
                <w:sz w:val="22"/>
                <w:szCs w:val="22"/>
                <w:lang w:val="en-GB"/>
              </w:rPr>
              <w:t xml:space="preserve"> the system. This is the major role of the Capacity Building implementation chapter.</w:t>
            </w:r>
          </w:p>
          <w:p w14:paraId="033F739A" w14:textId="34429C0F" w:rsidR="00E13829" w:rsidRPr="00936596" w:rsidRDefault="00E13829" w:rsidP="00A0303A">
            <w:pPr>
              <w:widowControl w:val="0"/>
              <w:spacing w:line="276" w:lineRule="auto"/>
              <w:jc w:val="both"/>
              <w:rPr>
                <w:rFonts w:asciiTheme="majorHAnsi" w:hAnsiTheme="majorHAnsi" w:cstheme="majorHAnsi"/>
                <w:sz w:val="22"/>
                <w:szCs w:val="22"/>
                <w:lang w:val="en-GB"/>
              </w:rPr>
            </w:pPr>
          </w:p>
          <w:p w14:paraId="7A69BF5E" w14:textId="1555FF93" w:rsidR="00E13829" w:rsidRPr="00936596" w:rsidRDefault="00E1382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However, we believe that </w:t>
            </w:r>
            <w:r w:rsidRPr="00936596">
              <w:rPr>
                <w:rFonts w:asciiTheme="majorHAnsi" w:hAnsiTheme="majorHAnsi" w:cstheme="majorHAnsi"/>
                <w:b/>
                <w:bCs/>
                <w:sz w:val="22"/>
                <w:szCs w:val="22"/>
                <w:lang w:val="en-GB"/>
              </w:rPr>
              <w:t>we need to do more than is required by the ToR</w:t>
            </w:r>
            <w:r w:rsidRPr="00936596">
              <w:rPr>
                <w:rFonts w:asciiTheme="majorHAnsi" w:hAnsiTheme="majorHAnsi" w:cstheme="majorHAnsi"/>
                <w:sz w:val="22"/>
                <w:szCs w:val="22"/>
                <w:lang w:val="en-GB"/>
              </w:rPr>
              <w:t xml:space="preserve"> and </w:t>
            </w:r>
            <w:r w:rsidRPr="00936596">
              <w:rPr>
                <w:rFonts w:asciiTheme="majorHAnsi" w:hAnsiTheme="majorHAnsi" w:cstheme="majorHAnsi"/>
                <w:b/>
                <w:bCs/>
                <w:sz w:val="22"/>
                <w:szCs w:val="22"/>
                <w:lang w:val="en-GB"/>
              </w:rPr>
              <w:t>to go one step ahead</w:t>
            </w:r>
            <w:r w:rsidRPr="00936596">
              <w:rPr>
                <w:rFonts w:asciiTheme="majorHAnsi" w:hAnsiTheme="majorHAnsi" w:cstheme="majorHAnsi"/>
                <w:sz w:val="22"/>
                <w:szCs w:val="22"/>
                <w:lang w:val="en-GB"/>
              </w:rPr>
              <w:t xml:space="preserve"> for a much </w:t>
            </w:r>
            <w:r w:rsidRPr="00936596">
              <w:rPr>
                <w:rFonts w:asciiTheme="majorHAnsi" w:hAnsiTheme="majorHAnsi" w:cstheme="majorHAnsi"/>
                <w:b/>
                <w:bCs/>
                <w:sz w:val="22"/>
                <w:szCs w:val="22"/>
                <w:lang w:val="en-GB"/>
              </w:rPr>
              <w:t>better preparedness</w:t>
            </w:r>
            <w:r w:rsidRPr="00936596">
              <w:rPr>
                <w:rFonts w:asciiTheme="majorHAnsi" w:hAnsiTheme="majorHAnsi" w:cstheme="majorHAnsi"/>
                <w:sz w:val="22"/>
                <w:szCs w:val="22"/>
                <w:lang w:val="en-GB"/>
              </w:rPr>
              <w:t xml:space="preserve"> of the future key users and stakeholders. For this reason we will use the Capacity Building preparation period for delivering intensive trainings to the key persons that will be part of the Beneficiaries team during the implementation (our counterparts). These persons will be deeply involved in the implementation even from the early design activities and we believe that they should receive </w:t>
            </w:r>
            <w:r w:rsidR="00913297" w:rsidRPr="00936596">
              <w:rPr>
                <w:rFonts w:asciiTheme="majorHAnsi" w:hAnsiTheme="majorHAnsi" w:cstheme="majorHAnsi"/>
                <w:sz w:val="22"/>
                <w:szCs w:val="22"/>
                <w:lang w:val="en-GB"/>
              </w:rPr>
              <w:t>in</w:t>
            </w:r>
            <w:r w:rsidR="00180081" w:rsidRPr="00936596">
              <w:rPr>
                <w:rFonts w:asciiTheme="majorHAnsi" w:hAnsiTheme="majorHAnsi" w:cstheme="majorHAnsi"/>
                <w:sz w:val="22"/>
                <w:szCs w:val="22"/>
                <w:lang w:val="en-GB"/>
              </w:rPr>
              <w:t xml:space="preserve">tensive </w:t>
            </w:r>
            <w:r w:rsidR="00180081" w:rsidRPr="00936596">
              <w:rPr>
                <w:rFonts w:asciiTheme="majorHAnsi" w:hAnsiTheme="majorHAnsi" w:cstheme="majorHAnsi"/>
                <w:sz w:val="22"/>
                <w:szCs w:val="22"/>
                <w:lang w:val="en-GB"/>
              </w:rPr>
              <w:lastRenderedPageBreak/>
              <w:t xml:space="preserve">training in order to be able to further train other users. This method is usually called </w:t>
            </w:r>
            <w:r w:rsidR="00180081" w:rsidRPr="00936596">
              <w:rPr>
                <w:rFonts w:asciiTheme="majorHAnsi" w:hAnsiTheme="majorHAnsi" w:cstheme="majorHAnsi"/>
                <w:b/>
                <w:bCs/>
                <w:sz w:val="22"/>
                <w:szCs w:val="22"/>
                <w:lang w:val="en-GB"/>
              </w:rPr>
              <w:t>train-the-trainers</w:t>
            </w:r>
            <w:r w:rsidR="00180081" w:rsidRPr="00936596">
              <w:rPr>
                <w:rFonts w:asciiTheme="majorHAnsi" w:hAnsiTheme="majorHAnsi" w:cstheme="majorHAnsi"/>
                <w:sz w:val="22"/>
                <w:szCs w:val="22"/>
                <w:lang w:val="en-GB"/>
              </w:rPr>
              <w:t xml:space="preserve"> and we intend to use it once the system will be ready in the pre-production environment. </w:t>
            </w:r>
          </w:p>
          <w:p w14:paraId="1F3A79D4" w14:textId="2160822C" w:rsidR="00180081" w:rsidRPr="00936596" w:rsidRDefault="00180081" w:rsidP="00A0303A">
            <w:pPr>
              <w:widowControl w:val="0"/>
              <w:spacing w:line="276" w:lineRule="auto"/>
              <w:jc w:val="both"/>
              <w:rPr>
                <w:rFonts w:asciiTheme="majorHAnsi" w:hAnsiTheme="majorHAnsi" w:cstheme="majorHAnsi"/>
                <w:sz w:val="22"/>
                <w:szCs w:val="22"/>
                <w:lang w:val="en-GB"/>
              </w:rPr>
            </w:pPr>
          </w:p>
          <w:p w14:paraId="552CA29D" w14:textId="2F4C972C" w:rsidR="00180081" w:rsidRPr="00936596" w:rsidRDefault="00180081" w:rsidP="00A0303A">
            <w:pPr>
              <w:widowControl w:val="0"/>
              <w:spacing w:line="276" w:lineRule="auto"/>
              <w:jc w:val="both"/>
              <w:rPr>
                <w:rFonts w:asciiTheme="majorHAnsi" w:hAnsiTheme="majorHAnsi" w:cstheme="majorHAnsi"/>
                <w:b/>
                <w:bCs/>
                <w:sz w:val="22"/>
                <w:szCs w:val="22"/>
                <w:lang w:val="en-GB"/>
              </w:rPr>
            </w:pPr>
            <w:r w:rsidRPr="00936596">
              <w:rPr>
                <w:rFonts w:asciiTheme="majorHAnsi" w:hAnsiTheme="majorHAnsi" w:cstheme="majorHAnsi"/>
                <w:sz w:val="22"/>
                <w:szCs w:val="22"/>
                <w:lang w:val="en-GB"/>
              </w:rPr>
              <w:t xml:space="preserve">We will train the trainers in two stages. First stage will be to provide them with at least 5 days of intensive training once the system is ready in its final version. The second stage will be to involve them to the required training sessions in order to learn them how the trainings should be delivered to the other users. By doing so we believe that, at the end of the implementation, there will be enough knowledge inside the institutions that will be responsible with the </w:t>
            </w:r>
            <w:r w:rsidRPr="00936596">
              <w:rPr>
                <w:rFonts w:asciiTheme="majorHAnsi" w:hAnsiTheme="majorHAnsi" w:cstheme="majorHAnsi"/>
                <w:b/>
                <w:bCs/>
                <w:sz w:val="22"/>
                <w:szCs w:val="22"/>
                <w:lang w:val="en-GB"/>
              </w:rPr>
              <w:t xml:space="preserve">operation of the future eID system in order to ensure future transfer of knowledge and the actual transfer of knowledge from us to the </w:t>
            </w:r>
            <w:r w:rsidR="00010432" w:rsidRPr="00936596">
              <w:rPr>
                <w:rFonts w:asciiTheme="majorHAnsi" w:hAnsiTheme="majorHAnsi" w:cstheme="majorHAnsi"/>
                <w:b/>
                <w:bCs/>
                <w:sz w:val="22"/>
                <w:szCs w:val="22"/>
                <w:lang w:val="en-GB"/>
              </w:rPr>
              <w:t>beneficiaries’</w:t>
            </w:r>
            <w:r w:rsidRPr="00936596">
              <w:rPr>
                <w:rFonts w:asciiTheme="majorHAnsi" w:hAnsiTheme="majorHAnsi" w:cstheme="majorHAnsi"/>
                <w:b/>
                <w:bCs/>
                <w:sz w:val="22"/>
                <w:szCs w:val="22"/>
                <w:lang w:val="en-GB"/>
              </w:rPr>
              <w:t xml:space="preserve"> team will be much more efficient and effective.</w:t>
            </w:r>
          </w:p>
          <w:p w14:paraId="669EFBCC" w14:textId="77777777" w:rsidR="002F717A" w:rsidRPr="00936596" w:rsidRDefault="002F717A" w:rsidP="00B40BDC">
            <w:pPr>
              <w:spacing w:line="276" w:lineRule="auto"/>
              <w:jc w:val="both"/>
              <w:rPr>
                <w:rFonts w:ascii="Calibri" w:hAnsi="Calibri" w:cs="Calibri"/>
                <w:color w:val="E36C0A" w:themeColor="accent6" w:themeShade="BF"/>
                <w:sz w:val="22"/>
                <w:szCs w:val="22"/>
                <w:lang w:val="en-GB"/>
              </w:rPr>
            </w:pPr>
            <w:r w:rsidRPr="00936596">
              <w:rPr>
                <w:rFonts w:ascii="Calibri" w:hAnsi="Calibri" w:cs="Calibri"/>
                <w:color w:val="E36C0A" w:themeColor="accent6" w:themeShade="BF"/>
                <w:sz w:val="22"/>
                <w:szCs w:val="22"/>
                <w:lang w:val="en-GB"/>
              </w:rPr>
              <w:t>Training Course Evaluation Questionnaire</w:t>
            </w:r>
          </w:p>
          <w:p w14:paraId="7C2EB552" w14:textId="725ECD23" w:rsidR="002F717A" w:rsidRPr="00936596" w:rsidRDefault="002F717A" w:rsidP="00B40BDC">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At the end of each training session the trainees will complete a Training Course Evaluation Questionnaire. The content will be discussed and agreed with </w:t>
            </w:r>
            <w:r w:rsidR="00B40BDC" w:rsidRPr="00936596">
              <w:rPr>
                <w:rFonts w:ascii="Calibri" w:hAnsi="Calibri" w:cs="Calibri"/>
                <w:sz w:val="22"/>
                <w:szCs w:val="22"/>
                <w:lang w:val="en-GB"/>
              </w:rPr>
              <w:t>MoEE</w:t>
            </w:r>
            <w:r w:rsidRPr="00936596">
              <w:rPr>
                <w:rFonts w:ascii="Calibri" w:hAnsi="Calibri" w:cs="Calibri"/>
                <w:sz w:val="22"/>
                <w:szCs w:val="22"/>
                <w:lang w:val="en-GB"/>
              </w:rPr>
              <w:t xml:space="preserve"> and other potential training beneficiaries. </w:t>
            </w:r>
          </w:p>
          <w:p w14:paraId="4B50F459" w14:textId="77777777" w:rsidR="00B40BDC" w:rsidRPr="00936596" w:rsidRDefault="00B40BDC" w:rsidP="00B40BDC">
            <w:pPr>
              <w:spacing w:line="276" w:lineRule="auto"/>
              <w:jc w:val="both"/>
              <w:rPr>
                <w:rFonts w:ascii="Calibri" w:hAnsi="Calibri" w:cs="Calibri"/>
                <w:sz w:val="22"/>
                <w:szCs w:val="22"/>
                <w:lang w:val="en-GB"/>
              </w:rPr>
            </w:pPr>
          </w:p>
          <w:p w14:paraId="63DD97E8" w14:textId="77777777" w:rsidR="00B40BDC" w:rsidRPr="00936596" w:rsidRDefault="002F717A" w:rsidP="00B40BDC">
            <w:pPr>
              <w:spacing w:line="276" w:lineRule="auto"/>
              <w:jc w:val="both"/>
              <w:rPr>
                <w:rFonts w:ascii="Calibri" w:hAnsi="Calibri" w:cs="Calibri"/>
                <w:sz w:val="22"/>
                <w:szCs w:val="22"/>
                <w:lang w:val="en-GB"/>
              </w:rPr>
            </w:pPr>
            <w:r w:rsidRPr="00936596">
              <w:rPr>
                <w:rFonts w:ascii="Calibri" w:hAnsi="Calibri" w:cs="Calibri"/>
                <w:sz w:val="22"/>
                <w:szCs w:val="22"/>
                <w:lang w:val="en-GB"/>
              </w:rPr>
              <w:t>On the basis of the questionnaires completed by each trainee and the assessment of the relevance of the training for his/ her future role, an in-detail evaluation of the training will be prepared. After each training course a test will be conducted and the trainees who have attended the course and passed the test will receive a certificate which serves to endorse the curriculum and the test to ensure the quality of the training courses.</w:t>
            </w:r>
          </w:p>
          <w:p w14:paraId="26EF006E" w14:textId="39F0BF09" w:rsidR="002F717A" w:rsidRPr="00936596" w:rsidRDefault="002F717A" w:rsidP="00B40BDC">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 </w:t>
            </w:r>
          </w:p>
          <w:p w14:paraId="39F03655" w14:textId="71F546DC" w:rsidR="002F717A" w:rsidRPr="00936596" w:rsidRDefault="002F717A" w:rsidP="00B40BDC">
            <w:pPr>
              <w:spacing w:line="276" w:lineRule="auto"/>
              <w:jc w:val="both"/>
              <w:rPr>
                <w:rFonts w:ascii="Calibri" w:hAnsi="Calibri" w:cs="Calibri"/>
                <w:color w:val="E36C0A" w:themeColor="accent6" w:themeShade="BF"/>
                <w:sz w:val="22"/>
                <w:szCs w:val="22"/>
                <w:lang w:val="en-GB"/>
              </w:rPr>
            </w:pPr>
            <w:r w:rsidRPr="00936596">
              <w:rPr>
                <w:rFonts w:ascii="Calibri" w:hAnsi="Calibri" w:cs="Calibri"/>
                <w:color w:val="E36C0A" w:themeColor="accent6" w:themeShade="BF"/>
                <w:sz w:val="22"/>
                <w:szCs w:val="22"/>
                <w:lang w:val="en-GB"/>
              </w:rPr>
              <w:t xml:space="preserve">Our experience from previous projects in issuing a certificate to those trainees passing a test has been very positive. It increases the motivation and interest of </w:t>
            </w:r>
            <w:r w:rsidR="00291480" w:rsidRPr="00936596">
              <w:rPr>
                <w:rFonts w:ascii="Calibri" w:hAnsi="Calibri" w:cs="Calibri"/>
                <w:color w:val="E36C0A" w:themeColor="accent6" w:themeShade="BF"/>
                <w:sz w:val="22"/>
                <w:szCs w:val="22"/>
                <w:lang w:val="en-GB"/>
              </w:rPr>
              <w:t>trainees and</w:t>
            </w:r>
            <w:r w:rsidRPr="00936596">
              <w:rPr>
                <w:rFonts w:ascii="Calibri" w:hAnsi="Calibri" w:cs="Calibri"/>
                <w:color w:val="E36C0A" w:themeColor="accent6" w:themeShade="BF"/>
                <w:sz w:val="22"/>
                <w:szCs w:val="22"/>
                <w:lang w:val="en-GB"/>
              </w:rPr>
              <w:t xml:space="preserve"> enhances the evaluation of the training.</w:t>
            </w:r>
          </w:p>
          <w:p w14:paraId="3820023C" w14:textId="77777777" w:rsidR="00B40BDC" w:rsidRPr="00936596" w:rsidRDefault="00B40BDC" w:rsidP="00B40BDC">
            <w:pPr>
              <w:spacing w:line="276" w:lineRule="auto"/>
              <w:jc w:val="both"/>
              <w:rPr>
                <w:rFonts w:ascii="Calibri" w:hAnsi="Calibri" w:cs="Calibri"/>
                <w:color w:val="C00000"/>
                <w:sz w:val="22"/>
                <w:szCs w:val="22"/>
                <w:lang w:val="en-GB"/>
              </w:rPr>
            </w:pPr>
          </w:p>
          <w:p w14:paraId="4F612176" w14:textId="3BA8B9D0" w:rsidR="002F717A" w:rsidRPr="00936596" w:rsidRDefault="002F717A" w:rsidP="00B40BDC">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In addition to the training course evaluation questionnaire, we will design knowledge tests where appropriate, which will be used before and after training to allow us to assess the increase in participants' knowledge of the subject matter. As an example, </w:t>
            </w:r>
            <w:r w:rsidR="00B40BDC" w:rsidRPr="00936596">
              <w:rPr>
                <w:rFonts w:ascii="Calibri" w:hAnsi="Calibri" w:cs="Calibri"/>
                <w:sz w:val="22"/>
                <w:szCs w:val="22"/>
                <w:lang w:val="en-GB"/>
              </w:rPr>
              <w:t>we would use the tables below</w:t>
            </w:r>
            <w:r w:rsidRPr="00936596">
              <w:rPr>
                <w:rFonts w:ascii="Calibri" w:hAnsi="Calibri" w:cs="Calibri"/>
                <w:sz w:val="22"/>
                <w:szCs w:val="22"/>
                <w:lang w:val="en-GB"/>
              </w:rPr>
              <w:t xml:space="preserve">: </w:t>
            </w:r>
          </w:p>
          <w:p w14:paraId="5C4D89C0"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 xml:space="preserve">Topic discussed:_____________________ </w:t>
            </w:r>
          </w:p>
          <w:p w14:paraId="25AA7B72" w14:textId="77777777" w:rsidR="002F717A" w:rsidRPr="00936596" w:rsidRDefault="002F717A" w:rsidP="002F717A">
            <w:pPr>
              <w:rPr>
                <w:rFonts w:ascii="Calibri" w:hAnsi="Calibri" w:cs="Calibri"/>
                <w:sz w:val="20"/>
                <w:szCs w:val="20"/>
                <w:lang w:val="en-GB"/>
              </w:rPr>
            </w:pPr>
            <w:r w:rsidRPr="00936596">
              <w:rPr>
                <w:rFonts w:ascii="Calibri" w:hAnsi="Calibri" w:cs="Calibri"/>
                <w:bCs/>
                <w:sz w:val="20"/>
                <w:szCs w:val="20"/>
                <w:lang w:val="en-GB"/>
              </w:rPr>
              <w:t>Content</w:t>
            </w:r>
            <w:r w:rsidRPr="00936596">
              <w:rPr>
                <w:rFonts w:ascii="Calibri" w:hAnsi="Calibri" w:cs="Calibri"/>
                <w:sz w:val="20"/>
                <w:szCs w:val="20"/>
                <w:lang w:val="en-GB"/>
              </w:rPr>
              <w:t xml:space="preserve"> </w:t>
            </w:r>
          </w:p>
          <w:tbl>
            <w:tblPr>
              <w:tblW w:w="6795" w:type="dxa"/>
              <w:jc w:val="center"/>
              <w:tblCellSpacing w:w="15" w:type="dxa"/>
              <w:tblBorders>
                <w:top w:val="dotted" w:sz="8" w:space="0" w:color="E36C0A" w:themeColor="accent6" w:themeShade="BF"/>
                <w:left w:val="dotted" w:sz="8" w:space="0" w:color="E36C0A" w:themeColor="accent6" w:themeShade="BF"/>
                <w:bottom w:val="dotted" w:sz="8" w:space="0" w:color="E36C0A" w:themeColor="accent6" w:themeShade="BF"/>
                <w:right w:val="dotted" w:sz="8" w:space="0" w:color="E36C0A" w:themeColor="accent6" w:themeShade="BF"/>
                <w:insideH w:val="dotted" w:sz="8" w:space="0" w:color="E36C0A" w:themeColor="accent6" w:themeShade="BF"/>
                <w:insideV w:val="dotted" w:sz="8" w:space="0" w:color="E36C0A" w:themeColor="accent6" w:themeShade="BF"/>
              </w:tblBorders>
              <w:tblCellMar>
                <w:top w:w="15" w:type="dxa"/>
                <w:left w:w="15" w:type="dxa"/>
                <w:bottom w:w="15" w:type="dxa"/>
                <w:right w:w="15" w:type="dxa"/>
              </w:tblCellMar>
              <w:tblLook w:val="04A0" w:firstRow="1" w:lastRow="0" w:firstColumn="1" w:lastColumn="0" w:noHBand="0" w:noVBand="1"/>
            </w:tblPr>
            <w:tblGrid>
              <w:gridCol w:w="2825"/>
              <w:gridCol w:w="365"/>
              <w:gridCol w:w="952"/>
              <w:gridCol w:w="417"/>
              <w:gridCol w:w="873"/>
              <w:gridCol w:w="1363"/>
            </w:tblGrid>
            <w:tr w:rsidR="002F717A" w:rsidRPr="00936596" w14:paraId="5AE9C684" w14:textId="77777777" w:rsidTr="00B40BDC">
              <w:trPr>
                <w:tblCellSpacing w:w="15" w:type="dxa"/>
                <w:jc w:val="center"/>
              </w:trPr>
              <w:tc>
                <w:tcPr>
                  <w:tcW w:w="3126" w:type="dxa"/>
                  <w:hideMark/>
                </w:tcPr>
                <w:p w14:paraId="184E7F1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 Relevance of the topic to your job</w:t>
                  </w:r>
                </w:p>
              </w:tc>
              <w:tc>
                <w:tcPr>
                  <w:tcW w:w="2880" w:type="dxa"/>
                  <w:gridSpan w:val="4"/>
                  <w:hideMark/>
                </w:tcPr>
                <w:p w14:paraId="166E2B1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Not relevant</w:t>
                  </w:r>
                </w:p>
              </w:tc>
              <w:tc>
                <w:tcPr>
                  <w:tcW w:w="669" w:type="dxa"/>
                  <w:hideMark/>
                </w:tcPr>
                <w:p w14:paraId="1B77B865"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Relevant</w:t>
                  </w:r>
                </w:p>
              </w:tc>
            </w:tr>
            <w:tr w:rsidR="002F717A" w:rsidRPr="00936596" w14:paraId="2F4143F1" w14:textId="77777777" w:rsidTr="00B40BDC">
              <w:trPr>
                <w:tblCellSpacing w:w="15" w:type="dxa"/>
                <w:jc w:val="center"/>
              </w:trPr>
              <w:tc>
                <w:tcPr>
                  <w:tcW w:w="3126" w:type="dxa"/>
                  <w:hideMark/>
                </w:tcPr>
                <w:p w14:paraId="5571AF43" w14:textId="77777777" w:rsidR="002F717A" w:rsidRPr="00936596" w:rsidRDefault="002F717A" w:rsidP="002F717A">
                  <w:pPr>
                    <w:rPr>
                      <w:rFonts w:ascii="Calibri" w:hAnsi="Calibri" w:cs="Calibri"/>
                      <w:sz w:val="20"/>
                      <w:szCs w:val="20"/>
                      <w:lang w:val="en-GB"/>
                    </w:rPr>
                  </w:pPr>
                </w:p>
              </w:tc>
              <w:tc>
                <w:tcPr>
                  <w:tcW w:w="353" w:type="dxa"/>
                  <w:hideMark/>
                </w:tcPr>
                <w:p w14:paraId="055D7A1B"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1051" w:type="dxa"/>
                  <w:hideMark/>
                </w:tcPr>
                <w:p w14:paraId="6E220C5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420" w:type="dxa"/>
                  <w:hideMark/>
                </w:tcPr>
                <w:p w14:paraId="2B4037B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966" w:type="dxa"/>
                  <w:hideMark/>
                </w:tcPr>
                <w:p w14:paraId="59A6B76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669" w:type="dxa"/>
                  <w:hideMark/>
                </w:tcPr>
                <w:p w14:paraId="6BD6ECA4"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04C74CE2" w14:textId="77777777" w:rsidTr="00B40BDC">
              <w:trPr>
                <w:tblCellSpacing w:w="15" w:type="dxa"/>
                <w:jc w:val="center"/>
              </w:trPr>
              <w:tc>
                <w:tcPr>
                  <w:tcW w:w="3126" w:type="dxa"/>
                  <w:hideMark/>
                </w:tcPr>
                <w:p w14:paraId="75D851D5"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 Clarity of the module's objectives</w:t>
                  </w:r>
                </w:p>
              </w:tc>
              <w:tc>
                <w:tcPr>
                  <w:tcW w:w="2880" w:type="dxa"/>
                  <w:gridSpan w:val="4"/>
                  <w:hideMark/>
                </w:tcPr>
                <w:p w14:paraId="06C85E0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Not clear</w:t>
                  </w:r>
                </w:p>
              </w:tc>
              <w:tc>
                <w:tcPr>
                  <w:tcW w:w="669" w:type="dxa"/>
                  <w:hideMark/>
                </w:tcPr>
                <w:p w14:paraId="4FCCF45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clear</w:t>
                  </w:r>
                </w:p>
              </w:tc>
            </w:tr>
            <w:tr w:rsidR="002F717A" w:rsidRPr="00936596" w14:paraId="08F3F61A" w14:textId="77777777" w:rsidTr="00B40BDC">
              <w:trPr>
                <w:tblCellSpacing w:w="15" w:type="dxa"/>
                <w:jc w:val="center"/>
              </w:trPr>
              <w:tc>
                <w:tcPr>
                  <w:tcW w:w="3126" w:type="dxa"/>
                  <w:hideMark/>
                </w:tcPr>
                <w:p w14:paraId="6CDD3D4F" w14:textId="77777777" w:rsidR="002F717A" w:rsidRPr="00936596" w:rsidRDefault="002F717A" w:rsidP="002F717A">
                  <w:pPr>
                    <w:rPr>
                      <w:rFonts w:ascii="Calibri" w:hAnsi="Calibri" w:cs="Calibri"/>
                      <w:sz w:val="20"/>
                      <w:szCs w:val="20"/>
                      <w:lang w:val="en-GB"/>
                    </w:rPr>
                  </w:pPr>
                </w:p>
              </w:tc>
              <w:tc>
                <w:tcPr>
                  <w:tcW w:w="353" w:type="dxa"/>
                  <w:hideMark/>
                </w:tcPr>
                <w:p w14:paraId="7E85FD4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1051" w:type="dxa"/>
                  <w:hideMark/>
                </w:tcPr>
                <w:p w14:paraId="7552771D"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420" w:type="dxa"/>
                  <w:hideMark/>
                </w:tcPr>
                <w:p w14:paraId="77B08A25"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966" w:type="dxa"/>
                  <w:hideMark/>
                </w:tcPr>
                <w:p w14:paraId="4AB09BF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669" w:type="dxa"/>
                  <w:hideMark/>
                </w:tcPr>
                <w:p w14:paraId="745C0335"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0EC0CC39" w14:textId="77777777" w:rsidTr="00B40BDC">
              <w:trPr>
                <w:tblCellSpacing w:w="15" w:type="dxa"/>
                <w:jc w:val="center"/>
              </w:trPr>
              <w:tc>
                <w:tcPr>
                  <w:tcW w:w="3126" w:type="dxa"/>
                  <w:hideMark/>
                </w:tcPr>
                <w:p w14:paraId="12350203"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 Level of instruction</w:t>
                  </w:r>
                </w:p>
              </w:tc>
              <w:tc>
                <w:tcPr>
                  <w:tcW w:w="2880" w:type="dxa"/>
                  <w:gridSpan w:val="4"/>
                  <w:hideMark/>
                </w:tcPr>
                <w:p w14:paraId="169AFA45"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Too basic</w:t>
                  </w:r>
                </w:p>
              </w:tc>
              <w:tc>
                <w:tcPr>
                  <w:tcW w:w="669" w:type="dxa"/>
                  <w:hideMark/>
                </w:tcPr>
                <w:p w14:paraId="527FDFFD"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Too advanced</w:t>
                  </w:r>
                </w:p>
              </w:tc>
            </w:tr>
            <w:tr w:rsidR="002F717A" w:rsidRPr="00936596" w14:paraId="148E0A8C" w14:textId="77777777" w:rsidTr="00B40BDC">
              <w:trPr>
                <w:tblCellSpacing w:w="15" w:type="dxa"/>
                <w:jc w:val="center"/>
              </w:trPr>
              <w:tc>
                <w:tcPr>
                  <w:tcW w:w="3126" w:type="dxa"/>
                  <w:hideMark/>
                </w:tcPr>
                <w:p w14:paraId="15675BFC" w14:textId="77777777" w:rsidR="002F717A" w:rsidRPr="00936596" w:rsidRDefault="002F717A" w:rsidP="002F717A">
                  <w:pPr>
                    <w:rPr>
                      <w:rFonts w:ascii="Calibri" w:hAnsi="Calibri" w:cs="Calibri"/>
                      <w:sz w:val="20"/>
                      <w:szCs w:val="20"/>
                      <w:lang w:val="en-GB"/>
                    </w:rPr>
                  </w:pPr>
                </w:p>
              </w:tc>
              <w:tc>
                <w:tcPr>
                  <w:tcW w:w="353" w:type="dxa"/>
                  <w:hideMark/>
                </w:tcPr>
                <w:p w14:paraId="39408BA5"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1051" w:type="dxa"/>
                  <w:hideMark/>
                </w:tcPr>
                <w:p w14:paraId="7C39FC2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420" w:type="dxa"/>
                  <w:hideMark/>
                </w:tcPr>
                <w:p w14:paraId="578B3B6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966" w:type="dxa"/>
                  <w:hideMark/>
                </w:tcPr>
                <w:p w14:paraId="137208E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669" w:type="dxa"/>
                  <w:hideMark/>
                </w:tcPr>
                <w:p w14:paraId="18CD3C4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105A3D6A" w14:textId="77777777" w:rsidTr="00B40BDC">
              <w:trPr>
                <w:tblCellSpacing w:w="15" w:type="dxa"/>
                <w:jc w:val="center"/>
              </w:trPr>
              <w:tc>
                <w:tcPr>
                  <w:tcW w:w="3126" w:type="dxa"/>
                  <w:hideMark/>
                </w:tcPr>
                <w:p w14:paraId="28374A6B"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 Lecture coverage</w:t>
                  </w:r>
                </w:p>
              </w:tc>
              <w:tc>
                <w:tcPr>
                  <w:tcW w:w="2880" w:type="dxa"/>
                  <w:gridSpan w:val="4"/>
                  <w:hideMark/>
                </w:tcPr>
                <w:p w14:paraId="6C2EAF2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Inadequate</w:t>
                  </w:r>
                </w:p>
              </w:tc>
              <w:tc>
                <w:tcPr>
                  <w:tcW w:w="669" w:type="dxa"/>
                  <w:hideMark/>
                </w:tcPr>
                <w:p w14:paraId="5601710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comprehensive</w:t>
                  </w:r>
                </w:p>
              </w:tc>
            </w:tr>
            <w:tr w:rsidR="002F717A" w:rsidRPr="00936596" w14:paraId="0D8C99D8" w14:textId="77777777" w:rsidTr="00B40BDC">
              <w:trPr>
                <w:tblCellSpacing w:w="15" w:type="dxa"/>
                <w:jc w:val="center"/>
              </w:trPr>
              <w:tc>
                <w:tcPr>
                  <w:tcW w:w="3126" w:type="dxa"/>
                  <w:hideMark/>
                </w:tcPr>
                <w:p w14:paraId="70F2C87F" w14:textId="77777777" w:rsidR="002F717A" w:rsidRPr="00936596" w:rsidRDefault="002F717A" w:rsidP="002F717A">
                  <w:pPr>
                    <w:rPr>
                      <w:rFonts w:ascii="Calibri" w:hAnsi="Calibri" w:cs="Calibri"/>
                      <w:sz w:val="20"/>
                      <w:szCs w:val="20"/>
                      <w:lang w:val="en-GB"/>
                    </w:rPr>
                  </w:pPr>
                </w:p>
              </w:tc>
              <w:tc>
                <w:tcPr>
                  <w:tcW w:w="353" w:type="dxa"/>
                  <w:hideMark/>
                </w:tcPr>
                <w:p w14:paraId="2D02AAC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1051" w:type="dxa"/>
                  <w:hideMark/>
                </w:tcPr>
                <w:p w14:paraId="5A5F14E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420" w:type="dxa"/>
                  <w:hideMark/>
                </w:tcPr>
                <w:p w14:paraId="0CB2802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966" w:type="dxa"/>
                  <w:hideMark/>
                </w:tcPr>
                <w:p w14:paraId="36EAE030"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669" w:type="dxa"/>
                  <w:hideMark/>
                </w:tcPr>
                <w:p w14:paraId="6BA7559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333F31FA" w14:textId="77777777" w:rsidTr="00B40BDC">
              <w:trPr>
                <w:tblCellSpacing w:w="15" w:type="dxa"/>
                <w:jc w:val="center"/>
              </w:trPr>
              <w:tc>
                <w:tcPr>
                  <w:tcW w:w="3126" w:type="dxa"/>
                  <w:hideMark/>
                </w:tcPr>
                <w:p w14:paraId="65F6A84B"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 Time allotment</w:t>
                  </w:r>
                </w:p>
              </w:tc>
              <w:tc>
                <w:tcPr>
                  <w:tcW w:w="2880" w:type="dxa"/>
                  <w:gridSpan w:val="4"/>
                  <w:hideMark/>
                </w:tcPr>
                <w:p w14:paraId="42A3214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Too short</w:t>
                  </w:r>
                </w:p>
              </w:tc>
              <w:tc>
                <w:tcPr>
                  <w:tcW w:w="669" w:type="dxa"/>
                  <w:hideMark/>
                </w:tcPr>
                <w:p w14:paraId="073FBCEB"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Too long</w:t>
                  </w:r>
                </w:p>
              </w:tc>
            </w:tr>
            <w:tr w:rsidR="002F717A" w:rsidRPr="00936596" w14:paraId="2E91BC35" w14:textId="77777777" w:rsidTr="00B40BDC">
              <w:trPr>
                <w:tblCellSpacing w:w="15" w:type="dxa"/>
                <w:jc w:val="center"/>
              </w:trPr>
              <w:tc>
                <w:tcPr>
                  <w:tcW w:w="3126" w:type="dxa"/>
                  <w:hideMark/>
                </w:tcPr>
                <w:p w14:paraId="1A6D1CEA" w14:textId="77777777" w:rsidR="002F717A" w:rsidRPr="00936596" w:rsidRDefault="002F717A" w:rsidP="002F717A">
                  <w:pPr>
                    <w:rPr>
                      <w:rFonts w:ascii="Calibri" w:hAnsi="Calibri" w:cs="Calibri"/>
                      <w:sz w:val="20"/>
                      <w:szCs w:val="20"/>
                      <w:lang w:val="en-GB"/>
                    </w:rPr>
                  </w:pPr>
                </w:p>
              </w:tc>
              <w:tc>
                <w:tcPr>
                  <w:tcW w:w="353" w:type="dxa"/>
                  <w:hideMark/>
                </w:tcPr>
                <w:p w14:paraId="66FAEF5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1051" w:type="dxa"/>
                  <w:hideMark/>
                </w:tcPr>
                <w:p w14:paraId="43BD78A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420" w:type="dxa"/>
                  <w:hideMark/>
                </w:tcPr>
                <w:p w14:paraId="56CAB5D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966" w:type="dxa"/>
                  <w:hideMark/>
                </w:tcPr>
                <w:p w14:paraId="39B01AFB"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669" w:type="dxa"/>
                  <w:hideMark/>
                </w:tcPr>
                <w:p w14:paraId="3407E96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29E26618" w14:textId="77777777" w:rsidTr="00B40BDC">
              <w:trPr>
                <w:tblCellSpacing w:w="15" w:type="dxa"/>
                <w:jc w:val="center"/>
              </w:trPr>
              <w:tc>
                <w:tcPr>
                  <w:tcW w:w="3126" w:type="dxa"/>
                  <w:hideMark/>
                </w:tcPr>
                <w:p w14:paraId="27EE020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6. Emphasis on details</w:t>
                  </w:r>
                </w:p>
              </w:tc>
              <w:tc>
                <w:tcPr>
                  <w:tcW w:w="2880" w:type="dxa"/>
                  <w:gridSpan w:val="4"/>
                  <w:hideMark/>
                </w:tcPr>
                <w:p w14:paraId="70D109B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Too brief</w:t>
                  </w:r>
                </w:p>
              </w:tc>
              <w:tc>
                <w:tcPr>
                  <w:tcW w:w="669" w:type="dxa"/>
                  <w:hideMark/>
                </w:tcPr>
                <w:p w14:paraId="1E6F2B7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Too detailed</w:t>
                  </w:r>
                </w:p>
              </w:tc>
            </w:tr>
            <w:tr w:rsidR="002F717A" w:rsidRPr="00936596" w14:paraId="1E070087" w14:textId="77777777" w:rsidTr="00B40BDC">
              <w:trPr>
                <w:tblCellSpacing w:w="15" w:type="dxa"/>
                <w:jc w:val="center"/>
              </w:trPr>
              <w:tc>
                <w:tcPr>
                  <w:tcW w:w="3126" w:type="dxa"/>
                  <w:hideMark/>
                </w:tcPr>
                <w:p w14:paraId="6D736A9A" w14:textId="77777777" w:rsidR="002F717A" w:rsidRPr="00936596" w:rsidRDefault="002F717A" w:rsidP="002F717A">
                  <w:pPr>
                    <w:rPr>
                      <w:rFonts w:ascii="Calibri" w:hAnsi="Calibri" w:cs="Calibri"/>
                      <w:sz w:val="20"/>
                      <w:szCs w:val="20"/>
                      <w:lang w:val="en-GB"/>
                    </w:rPr>
                  </w:pPr>
                </w:p>
              </w:tc>
              <w:tc>
                <w:tcPr>
                  <w:tcW w:w="353" w:type="dxa"/>
                  <w:hideMark/>
                </w:tcPr>
                <w:p w14:paraId="7FCD8583"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1051" w:type="dxa"/>
                  <w:hideMark/>
                </w:tcPr>
                <w:p w14:paraId="0A87DE44"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420" w:type="dxa"/>
                  <w:hideMark/>
                </w:tcPr>
                <w:p w14:paraId="19668AE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966" w:type="dxa"/>
                  <w:hideMark/>
                </w:tcPr>
                <w:p w14:paraId="0DEC971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669" w:type="dxa"/>
                  <w:hideMark/>
                </w:tcPr>
                <w:p w14:paraId="486D23E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779A7668" w14:textId="77777777" w:rsidTr="00B40BDC">
              <w:trPr>
                <w:tblCellSpacing w:w="15" w:type="dxa"/>
                <w:jc w:val="center"/>
              </w:trPr>
              <w:tc>
                <w:tcPr>
                  <w:tcW w:w="3126" w:type="dxa"/>
                  <w:hideMark/>
                </w:tcPr>
                <w:p w14:paraId="0DAC09F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7. Organization and direction</w:t>
                  </w:r>
                </w:p>
              </w:tc>
              <w:tc>
                <w:tcPr>
                  <w:tcW w:w="2880" w:type="dxa"/>
                  <w:gridSpan w:val="4"/>
                  <w:hideMark/>
                </w:tcPr>
                <w:p w14:paraId="1C0646A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Disorganized</w:t>
                  </w:r>
                </w:p>
              </w:tc>
              <w:tc>
                <w:tcPr>
                  <w:tcW w:w="669" w:type="dxa"/>
                  <w:hideMark/>
                </w:tcPr>
                <w:p w14:paraId="37D1684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Well organized</w:t>
                  </w:r>
                </w:p>
              </w:tc>
            </w:tr>
            <w:tr w:rsidR="002F717A" w:rsidRPr="00936596" w14:paraId="37F8B8E9" w14:textId="77777777" w:rsidTr="00B40BDC">
              <w:trPr>
                <w:tblCellSpacing w:w="15" w:type="dxa"/>
                <w:jc w:val="center"/>
              </w:trPr>
              <w:tc>
                <w:tcPr>
                  <w:tcW w:w="3126" w:type="dxa"/>
                  <w:hideMark/>
                </w:tcPr>
                <w:p w14:paraId="7BBD7554" w14:textId="77777777" w:rsidR="002F717A" w:rsidRPr="00936596" w:rsidRDefault="002F717A" w:rsidP="002F717A">
                  <w:pPr>
                    <w:rPr>
                      <w:rFonts w:ascii="Calibri" w:hAnsi="Calibri" w:cs="Calibri"/>
                      <w:sz w:val="20"/>
                      <w:szCs w:val="20"/>
                      <w:lang w:val="en-GB"/>
                    </w:rPr>
                  </w:pPr>
                </w:p>
              </w:tc>
              <w:tc>
                <w:tcPr>
                  <w:tcW w:w="353" w:type="dxa"/>
                  <w:hideMark/>
                </w:tcPr>
                <w:p w14:paraId="2E4B19F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1051" w:type="dxa"/>
                  <w:hideMark/>
                </w:tcPr>
                <w:p w14:paraId="122FFBB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420" w:type="dxa"/>
                  <w:hideMark/>
                </w:tcPr>
                <w:p w14:paraId="55D84CE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966" w:type="dxa"/>
                  <w:hideMark/>
                </w:tcPr>
                <w:p w14:paraId="660C422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669" w:type="dxa"/>
                  <w:hideMark/>
                </w:tcPr>
                <w:p w14:paraId="7F534130"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753155DB" w14:textId="77777777" w:rsidTr="00B40BDC">
              <w:trPr>
                <w:tblCellSpacing w:w="15" w:type="dxa"/>
                <w:jc w:val="center"/>
              </w:trPr>
              <w:tc>
                <w:tcPr>
                  <w:tcW w:w="3126" w:type="dxa"/>
                  <w:hideMark/>
                </w:tcPr>
                <w:p w14:paraId="5BDAA0D4"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lastRenderedPageBreak/>
                    <w:t>8. Treatment of the topic</w:t>
                  </w:r>
                </w:p>
              </w:tc>
              <w:tc>
                <w:tcPr>
                  <w:tcW w:w="2880" w:type="dxa"/>
                  <w:gridSpan w:val="4"/>
                  <w:hideMark/>
                </w:tcPr>
                <w:p w14:paraId="6D58CB3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Abstract</w:t>
                  </w:r>
                </w:p>
              </w:tc>
              <w:tc>
                <w:tcPr>
                  <w:tcW w:w="669" w:type="dxa"/>
                  <w:hideMark/>
                </w:tcPr>
                <w:p w14:paraId="0278F3E5"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Practical</w:t>
                  </w:r>
                </w:p>
              </w:tc>
            </w:tr>
            <w:tr w:rsidR="002F717A" w:rsidRPr="00936596" w14:paraId="5296D03A" w14:textId="77777777" w:rsidTr="00B40BDC">
              <w:trPr>
                <w:tblCellSpacing w:w="15" w:type="dxa"/>
                <w:jc w:val="center"/>
              </w:trPr>
              <w:tc>
                <w:tcPr>
                  <w:tcW w:w="3126" w:type="dxa"/>
                  <w:hideMark/>
                </w:tcPr>
                <w:p w14:paraId="00B79F36" w14:textId="77777777" w:rsidR="002F717A" w:rsidRPr="00936596" w:rsidRDefault="002F717A" w:rsidP="002F717A">
                  <w:pPr>
                    <w:rPr>
                      <w:rFonts w:ascii="Calibri" w:hAnsi="Calibri" w:cs="Calibri"/>
                      <w:sz w:val="20"/>
                      <w:szCs w:val="20"/>
                      <w:lang w:val="en-GB"/>
                    </w:rPr>
                  </w:pPr>
                </w:p>
              </w:tc>
              <w:tc>
                <w:tcPr>
                  <w:tcW w:w="353" w:type="dxa"/>
                  <w:hideMark/>
                </w:tcPr>
                <w:p w14:paraId="1F638D5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1051" w:type="dxa"/>
                  <w:hideMark/>
                </w:tcPr>
                <w:p w14:paraId="493241A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420" w:type="dxa"/>
                  <w:hideMark/>
                </w:tcPr>
                <w:p w14:paraId="280EBE50"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966" w:type="dxa"/>
                  <w:hideMark/>
                </w:tcPr>
                <w:p w14:paraId="58A7DC3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669" w:type="dxa"/>
                  <w:hideMark/>
                </w:tcPr>
                <w:p w14:paraId="3AB87CC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bl>
          <w:p w14:paraId="7333C416" w14:textId="77777777" w:rsidR="00B40BDC" w:rsidRPr="00936596" w:rsidRDefault="00B40BDC" w:rsidP="002F717A">
            <w:pPr>
              <w:rPr>
                <w:rFonts w:ascii="Calibri" w:hAnsi="Calibri" w:cs="Calibri"/>
                <w:bCs/>
                <w:sz w:val="20"/>
                <w:szCs w:val="20"/>
                <w:lang w:val="en-GB"/>
              </w:rPr>
            </w:pPr>
          </w:p>
          <w:p w14:paraId="7EBF3249" w14:textId="52ED4318" w:rsidR="002F717A" w:rsidRPr="00936596" w:rsidRDefault="002F717A" w:rsidP="002F717A">
            <w:pPr>
              <w:rPr>
                <w:rFonts w:ascii="Calibri" w:hAnsi="Calibri" w:cs="Calibri"/>
                <w:sz w:val="20"/>
                <w:szCs w:val="20"/>
                <w:lang w:val="en-GB"/>
              </w:rPr>
            </w:pPr>
            <w:r w:rsidRPr="00936596">
              <w:rPr>
                <w:rFonts w:ascii="Calibri" w:hAnsi="Calibri" w:cs="Calibri"/>
                <w:bCs/>
                <w:sz w:val="20"/>
                <w:szCs w:val="20"/>
                <w:lang w:val="en-GB"/>
              </w:rPr>
              <w:t>Training aids and handouts</w:t>
            </w:r>
            <w:r w:rsidRPr="00936596">
              <w:rPr>
                <w:rFonts w:ascii="Calibri" w:hAnsi="Calibri" w:cs="Calibri"/>
                <w:sz w:val="20"/>
                <w:szCs w:val="20"/>
                <w:lang w:val="en-GB"/>
              </w:rPr>
              <w:t xml:space="preserve"> </w:t>
            </w:r>
          </w:p>
          <w:tbl>
            <w:tblPr>
              <w:tblW w:w="0" w:type="auto"/>
              <w:jc w:val="center"/>
              <w:tblCellSpacing w:w="15" w:type="dxa"/>
              <w:tblBorders>
                <w:top w:val="dotted" w:sz="8" w:space="0" w:color="E36C0A" w:themeColor="accent6" w:themeShade="BF"/>
                <w:left w:val="dotted" w:sz="8" w:space="0" w:color="E36C0A" w:themeColor="accent6" w:themeShade="BF"/>
                <w:bottom w:val="dotted" w:sz="8" w:space="0" w:color="E36C0A" w:themeColor="accent6" w:themeShade="BF"/>
                <w:right w:val="dotted" w:sz="8" w:space="0" w:color="E36C0A" w:themeColor="accent6" w:themeShade="BF"/>
                <w:insideH w:val="dotted" w:sz="8" w:space="0" w:color="E36C0A" w:themeColor="accent6" w:themeShade="BF"/>
                <w:insideV w:val="dotted" w:sz="8" w:space="0" w:color="E36C0A" w:themeColor="accent6" w:themeShade="BF"/>
              </w:tblBorders>
              <w:tblCellMar>
                <w:top w:w="15" w:type="dxa"/>
                <w:left w:w="15" w:type="dxa"/>
                <w:bottom w:w="15" w:type="dxa"/>
                <w:right w:w="15" w:type="dxa"/>
              </w:tblCellMar>
              <w:tblLook w:val="04A0" w:firstRow="1" w:lastRow="0" w:firstColumn="1" w:lastColumn="0" w:noHBand="0" w:noVBand="1"/>
            </w:tblPr>
            <w:tblGrid>
              <w:gridCol w:w="2704"/>
              <w:gridCol w:w="1147"/>
              <w:gridCol w:w="995"/>
              <w:gridCol w:w="987"/>
              <w:gridCol w:w="1353"/>
              <w:gridCol w:w="1326"/>
            </w:tblGrid>
            <w:tr w:rsidR="002F717A" w:rsidRPr="00936596" w14:paraId="186054FB" w14:textId="77777777" w:rsidTr="00B40BDC">
              <w:trPr>
                <w:tblCellSpacing w:w="15" w:type="dxa"/>
                <w:jc w:val="center"/>
              </w:trPr>
              <w:tc>
                <w:tcPr>
                  <w:tcW w:w="0" w:type="auto"/>
                  <w:hideMark/>
                </w:tcPr>
                <w:p w14:paraId="07F905F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 Effectiveness of teaching aids</w:t>
                  </w:r>
                </w:p>
              </w:tc>
              <w:tc>
                <w:tcPr>
                  <w:tcW w:w="4450" w:type="dxa"/>
                  <w:gridSpan w:val="4"/>
                  <w:hideMark/>
                </w:tcPr>
                <w:p w14:paraId="7766C0D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 xml:space="preserve">    Not effective</w:t>
                  </w:r>
                </w:p>
              </w:tc>
              <w:tc>
                <w:tcPr>
                  <w:tcW w:w="0" w:type="auto"/>
                  <w:hideMark/>
                </w:tcPr>
                <w:p w14:paraId="3C01492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effective</w:t>
                  </w:r>
                </w:p>
              </w:tc>
            </w:tr>
            <w:tr w:rsidR="002F717A" w:rsidRPr="00936596" w14:paraId="264C7FD0" w14:textId="77777777" w:rsidTr="00B40BDC">
              <w:trPr>
                <w:tblCellSpacing w:w="15" w:type="dxa"/>
                <w:jc w:val="center"/>
              </w:trPr>
              <w:tc>
                <w:tcPr>
                  <w:tcW w:w="0" w:type="auto"/>
                  <w:hideMark/>
                </w:tcPr>
                <w:p w14:paraId="42A8E5AB" w14:textId="77777777" w:rsidR="002F717A" w:rsidRPr="00936596" w:rsidRDefault="002F717A" w:rsidP="002F717A">
                  <w:pPr>
                    <w:rPr>
                      <w:rFonts w:ascii="Calibri" w:hAnsi="Calibri" w:cs="Calibri"/>
                      <w:sz w:val="20"/>
                      <w:szCs w:val="20"/>
                      <w:lang w:val="en-GB"/>
                    </w:rPr>
                  </w:pPr>
                </w:p>
              </w:tc>
              <w:tc>
                <w:tcPr>
                  <w:tcW w:w="1117" w:type="dxa"/>
                  <w:hideMark/>
                </w:tcPr>
                <w:p w14:paraId="647FABB5"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965" w:type="dxa"/>
                  <w:hideMark/>
                </w:tcPr>
                <w:p w14:paraId="10EB2FC0"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957" w:type="dxa"/>
                  <w:hideMark/>
                </w:tcPr>
                <w:p w14:paraId="299388E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1323" w:type="dxa"/>
                  <w:hideMark/>
                </w:tcPr>
                <w:p w14:paraId="1BF8E46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3660453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4B9EDB8C" w14:textId="77777777" w:rsidTr="00B40BDC">
              <w:trPr>
                <w:tblCellSpacing w:w="15" w:type="dxa"/>
                <w:jc w:val="center"/>
              </w:trPr>
              <w:tc>
                <w:tcPr>
                  <w:tcW w:w="0" w:type="auto"/>
                  <w:hideMark/>
                </w:tcPr>
                <w:p w14:paraId="5FD01BD0"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 Readability of</w:t>
                  </w:r>
                </w:p>
              </w:tc>
              <w:tc>
                <w:tcPr>
                  <w:tcW w:w="4450" w:type="dxa"/>
                  <w:gridSpan w:val="4"/>
                  <w:hideMark/>
                </w:tcPr>
                <w:p w14:paraId="4DC7DED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Not readable</w:t>
                  </w:r>
                </w:p>
              </w:tc>
              <w:tc>
                <w:tcPr>
                  <w:tcW w:w="0" w:type="auto"/>
                  <w:hideMark/>
                </w:tcPr>
                <w:p w14:paraId="07BBD31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readable</w:t>
                  </w:r>
                </w:p>
              </w:tc>
            </w:tr>
            <w:tr w:rsidR="002F717A" w:rsidRPr="00936596" w14:paraId="23D3390E" w14:textId="77777777" w:rsidTr="00B40BDC">
              <w:trPr>
                <w:tblCellSpacing w:w="15" w:type="dxa"/>
                <w:jc w:val="center"/>
              </w:trPr>
              <w:tc>
                <w:tcPr>
                  <w:tcW w:w="0" w:type="auto"/>
                  <w:hideMark/>
                </w:tcPr>
                <w:p w14:paraId="285965C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____________________*</w:t>
                  </w:r>
                </w:p>
              </w:tc>
              <w:tc>
                <w:tcPr>
                  <w:tcW w:w="1117" w:type="dxa"/>
                  <w:hideMark/>
                </w:tcPr>
                <w:p w14:paraId="08A31815"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965" w:type="dxa"/>
                  <w:hideMark/>
                </w:tcPr>
                <w:p w14:paraId="73DF905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957" w:type="dxa"/>
                  <w:hideMark/>
                </w:tcPr>
                <w:p w14:paraId="62B1CBC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1323" w:type="dxa"/>
                  <w:hideMark/>
                </w:tcPr>
                <w:p w14:paraId="59E3472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7F2E071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372224A1" w14:textId="77777777" w:rsidTr="00B40BDC">
              <w:trPr>
                <w:tblCellSpacing w:w="15" w:type="dxa"/>
                <w:jc w:val="center"/>
              </w:trPr>
              <w:tc>
                <w:tcPr>
                  <w:tcW w:w="0" w:type="auto"/>
                  <w:hideMark/>
                </w:tcPr>
                <w:p w14:paraId="7940820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 Clarity of message of</w:t>
                  </w:r>
                </w:p>
              </w:tc>
              <w:tc>
                <w:tcPr>
                  <w:tcW w:w="4450" w:type="dxa"/>
                  <w:gridSpan w:val="4"/>
                  <w:hideMark/>
                </w:tcPr>
                <w:p w14:paraId="3AC8823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Not clear</w:t>
                  </w:r>
                </w:p>
              </w:tc>
              <w:tc>
                <w:tcPr>
                  <w:tcW w:w="0" w:type="auto"/>
                  <w:hideMark/>
                </w:tcPr>
                <w:p w14:paraId="3938124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clear</w:t>
                  </w:r>
                </w:p>
              </w:tc>
            </w:tr>
            <w:tr w:rsidR="002F717A" w:rsidRPr="00936596" w14:paraId="1BC834F0" w14:textId="77777777" w:rsidTr="00B40BDC">
              <w:trPr>
                <w:tblCellSpacing w:w="15" w:type="dxa"/>
                <w:jc w:val="center"/>
              </w:trPr>
              <w:tc>
                <w:tcPr>
                  <w:tcW w:w="0" w:type="auto"/>
                  <w:hideMark/>
                </w:tcPr>
                <w:p w14:paraId="33E4117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____________________*</w:t>
                  </w:r>
                </w:p>
              </w:tc>
              <w:tc>
                <w:tcPr>
                  <w:tcW w:w="1117" w:type="dxa"/>
                  <w:hideMark/>
                </w:tcPr>
                <w:p w14:paraId="4F7F38C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965" w:type="dxa"/>
                  <w:hideMark/>
                </w:tcPr>
                <w:p w14:paraId="5EB1303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957" w:type="dxa"/>
                  <w:hideMark/>
                </w:tcPr>
                <w:p w14:paraId="4E944BC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1323" w:type="dxa"/>
                  <w:hideMark/>
                </w:tcPr>
                <w:p w14:paraId="2A2B22C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53E1E2D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1B13818D" w14:textId="77777777" w:rsidTr="00B40BDC">
              <w:trPr>
                <w:tblCellSpacing w:w="15" w:type="dxa"/>
                <w:jc w:val="center"/>
              </w:trPr>
              <w:tc>
                <w:tcPr>
                  <w:tcW w:w="0" w:type="auto"/>
                  <w:hideMark/>
                </w:tcPr>
                <w:p w14:paraId="6AA3A51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 Appeal of</w:t>
                  </w:r>
                </w:p>
              </w:tc>
              <w:tc>
                <w:tcPr>
                  <w:tcW w:w="4450" w:type="dxa"/>
                  <w:gridSpan w:val="4"/>
                  <w:hideMark/>
                </w:tcPr>
                <w:p w14:paraId="23005AC3"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Not appealing</w:t>
                  </w:r>
                </w:p>
              </w:tc>
              <w:tc>
                <w:tcPr>
                  <w:tcW w:w="0" w:type="auto"/>
                  <w:hideMark/>
                </w:tcPr>
                <w:p w14:paraId="5FA6BFA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appealing</w:t>
                  </w:r>
                </w:p>
              </w:tc>
            </w:tr>
            <w:tr w:rsidR="002F717A" w:rsidRPr="00936596" w14:paraId="5E0D2166" w14:textId="77777777" w:rsidTr="00B40BDC">
              <w:trPr>
                <w:tblCellSpacing w:w="15" w:type="dxa"/>
                <w:jc w:val="center"/>
              </w:trPr>
              <w:tc>
                <w:tcPr>
                  <w:tcW w:w="0" w:type="auto"/>
                  <w:hideMark/>
                </w:tcPr>
                <w:p w14:paraId="565DB8D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____________________*</w:t>
                  </w:r>
                </w:p>
              </w:tc>
              <w:tc>
                <w:tcPr>
                  <w:tcW w:w="1117" w:type="dxa"/>
                  <w:hideMark/>
                </w:tcPr>
                <w:p w14:paraId="6488056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965" w:type="dxa"/>
                  <w:hideMark/>
                </w:tcPr>
                <w:p w14:paraId="5144850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957" w:type="dxa"/>
                  <w:hideMark/>
                </w:tcPr>
                <w:p w14:paraId="4CB04F5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1323" w:type="dxa"/>
                  <w:hideMark/>
                </w:tcPr>
                <w:p w14:paraId="22E152E4"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3935BFD5"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3C141DD7" w14:textId="77777777" w:rsidTr="00B40BDC">
              <w:trPr>
                <w:tblCellSpacing w:w="15" w:type="dxa"/>
                <w:jc w:val="center"/>
              </w:trPr>
              <w:tc>
                <w:tcPr>
                  <w:tcW w:w="0" w:type="auto"/>
                  <w:hideMark/>
                </w:tcPr>
                <w:p w14:paraId="38C729C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 Usefulness of</w:t>
                  </w:r>
                </w:p>
              </w:tc>
              <w:tc>
                <w:tcPr>
                  <w:tcW w:w="4450" w:type="dxa"/>
                  <w:gridSpan w:val="4"/>
                  <w:hideMark/>
                </w:tcPr>
                <w:p w14:paraId="4B9AD4CB"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Not useful</w:t>
                  </w:r>
                </w:p>
              </w:tc>
              <w:tc>
                <w:tcPr>
                  <w:tcW w:w="0" w:type="auto"/>
                  <w:hideMark/>
                </w:tcPr>
                <w:p w14:paraId="0DE2423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Useful</w:t>
                  </w:r>
                </w:p>
              </w:tc>
            </w:tr>
            <w:tr w:rsidR="002F717A" w:rsidRPr="00936596" w14:paraId="10495250" w14:textId="77777777" w:rsidTr="00B40BDC">
              <w:trPr>
                <w:tblCellSpacing w:w="15" w:type="dxa"/>
                <w:jc w:val="center"/>
              </w:trPr>
              <w:tc>
                <w:tcPr>
                  <w:tcW w:w="0" w:type="auto"/>
                  <w:hideMark/>
                </w:tcPr>
                <w:p w14:paraId="6AC9885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____________________*</w:t>
                  </w:r>
                </w:p>
              </w:tc>
              <w:tc>
                <w:tcPr>
                  <w:tcW w:w="1117" w:type="dxa"/>
                  <w:hideMark/>
                </w:tcPr>
                <w:p w14:paraId="508127A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965" w:type="dxa"/>
                  <w:hideMark/>
                </w:tcPr>
                <w:p w14:paraId="05DB4A2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957" w:type="dxa"/>
                  <w:hideMark/>
                </w:tcPr>
                <w:p w14:paraId="48B85FC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1323" w:type="dxa"/>
                  <w:hideMark/>
                </w:tcPr>
                <w:p w14:paraId="643F5C8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6DCDEEA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bl>
          <w:p w14:paraId="67E7923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 Here you would insert the names of instructional aids used: handouts, slides, videos, overhead transparencies, etc.</w:t>
            </w:r>
          </w:p>
          <w:p w14:paraId="39E128F0" w14:textId="77777777" w:rsidR="002F717A" w:rsidRPr="00936596" w:rsidRDefault="002F717A" w:rsidP="002F717A">
            <w:pPr>
              <w:rPr>
                <w:rFonts w:ascii="Calibri" w:hAnsi="Calibri" w:cs="Calibri"/>
                <w:sz w:val="20"/>
                <w:szCs w:val="20"/>
                <w:lang w:val="en-GB"/>
              </w:rPr>
            </w:pPr>
            <w:r w:rsidRPr="00936596">
              <w:rPr>
                <w:rFonts w:ascii="Calibri" w:hAnsi="Calibri" w:cs="Calibri"/>
                <w:bCs/>
                <w:sz w:val="20"/>
                <w:szCs w:val="20"/>
                <w:lang w:val="en-GB"/>
              </w:rPr>
              <w:t>Instructor effectiveness</w:t>
            </w:r>
            <w:r w:rsidRPr="00936596">
              <w:rPr>
                <w:rFonts w:ascii="Calibri" w:hAnsi="Calibri" w:cs="Calibri"/>
                <w:sz w:val="20"/>
                <w:szCs w:val="20"/>
                <w:lang w:val="en-GB"/>
              </w:rPr>
              <w:t xml:space="preserve"> </w:t>
            </w:r>
          </w:p>
          <w:tbl>
            <w:tblPr>
              <w:tblW w:w="0" w:type="auto"/>
              <w:jc w:val="center"/>
              <w:tblCellSpacing w:w="15" w:type="dxa"/>
              <w:tblBorders>
                <w:top w:val="dotted" w:sz="8" w:space="0" w:color="E36C0A" w:themeColor="accent6" w:themeShade="BF"/>
                <w:left w:val="dotted" w:sz="8" w:space="0" w:color="E36C0A" w:themeColor="accent6" w:themeShade="BF"/>
                <w:bottom w:val="dotted" w:sz="8" w:space="0" w:color="E36C0A" w:themeColor="accent6" w:themeShade="BF"/>
                <w:right w:val="dotted" w:sz="8" w:space="0" w:color="E36C0A" w:themeColor="accent6" w:themeShade="BF"/>
                <w:insideH w:val="dotted" w:sz="8" w:space="0" w:color="E36C0A" w:themeColor="accent6" w:themeShade="BF"/>
                <w:insideV w:val="dotted" w:sz="8" w:space="0" w:color="E36C0A" w:themeColor="accent6" w:themeShade="BF"/>
              </w:tblBorders>
              <w:tblCellMar>
                <w:top w:w="15" w:type="dxa"/>
                <w:left w:w="15" w:type="dxa"/>
                <w:bottom w:w="15" w:type="dxa"/>
                <w:right w:w="15" w:type="dxa"/>
              </w:tblCellMar>
              <w:tblLook w:val="04A0" w:firstRow="1" w:lastRow="0" w:firstColumn="1" w:lastColumn="0" w:noHBand="0" w:noVBand="1"/>
            </w:tblPr>
            <w:tblGrid>
              <w:gridCol w:w="6114"/>
              <w:gridCol w:w="421"/>
              <w:gridCol w:w="421"/>
              <w:gridCol w:w="421"/>
              <w:gridCol w:w="421"/>
              <w:gridCol w:w="1363"/>
            </w:tblGrid>
            <w:tr w:rsidR="002F717A" w:rsidRPr="00936596" w14:paraId="3EAC5533" w14:textId="77777777" w:rsidTr="00B40BDC">
              <w:trPr>
                <w:tblCellSpacing w:w="15" w:type="dxa"/>
                <w:jc w:val="center"/>
              </w:trPr>
              <w:tc>
                <w:tcPr>
                  <w:tcW w:w="0" w:type="auto"/>
                  <w:hideMark/>
                </w:tcPr>
                <w:p w14:paraId="0DEC5AA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 Mastery of the subject</w:t>
                  </w:r>
                </w:p>
              </w:tc>
              <w:tc>
                <w:tcPr>
                  <w:tcW w:w="0" w:type="auto"/>
                  <w:gridSpan w:val="4"/>
                  <w:hideMark/>
                </w:tcPr>
                <w:p w14:paraId="3F5F705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Not knowledgeable</w:t>
                  </w:r>
                </w:p>
              </w:tc>
              <w:tc>
                <w:tcPr>
                  <w:tcW w:w="0" w:type="auto"/>
                  <w:hideMark/>
                </w:tcPr>
                <w:p w14:paraId="4B66B7F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Knowledgeable</w:t>
                  </w:r>
                </w:p>
              </w:tc>
            </w:tr>
            <w:tr w:rsidR="002F717A" w:rsidRPr="00936596" w14:paraId="0333EDC7" w14:textId="77777777" w:rsidTr="00B40BDC">
              <w:trPr>
                <w:tblCellSpacing w:w="15" w:type="dxa"/>
                <w:jc w:val="center"/>
              </w:trPr>
              <w:tc>
                <w:tcPr>
                  <w:tcW w:w="0" w:type="auto"/>
                  <w:hideMark/>
                </w:tcPr>
                <w:p w14:paraId="744D5087" w14:textId="77777777" w:rsidR="002F717A" w:rsidRPr="00936596" w:rsidRDefault="002F717A" w:rsidP="002F717A">
                  <w:pPr>
                    <w:rPr>
                      <w:rFonts w:ascii="Calibri" w:hAnsi="Calibri" w:cs="Calibri"/>
                      <w:sz w:val="20"/>
                      <w:szCs w:val="20"/>
                      <w:lang w:val="en-GB"/>
                    </w:rPr>
                  </w:pPr>
                </w:p>
              </w:tc>
              <w:tc>
                <w:tcPr>
                  <w:tcW w:w="0" w:type="auto"/>
                  <w:hideMark/>
                </w:tcPr>
                <w:p w14:paraId="5517446D"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0" w:type="auto"/>
                  <w:hideMark/>
                </w:tcPr>
                <w:p w14:paraId="78A8ED53"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0" w:type="auto"/>
                  <w:hideMark/>
                </w:tcPr>
                <w:p w14:paraId="03A5804B"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0" w:type="auto"/>
                  <w:hideMark/>
                </w:tcPr>
                <w:p w14:paraId="7F37698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0BD8474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08DC7299" w14:textId="77777777" w:rsidTr="00B40BDC">
              <w:trPr>
                <w:tblCellSpacing w:w="15" w:type="dxa"/>
                <w:jc w:val="center"/>
              </w:trPr>
              <w:tc>
                <w:tcPr>
                  <w:tcW w:w="0" w:type="auto"/>
                  <w:hideMark/>
                </w:tcPr>
                <w:p w14:paraId="7A35A37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 Ability to transfer/communicate information and knowledge effectively</w:t>
                  </w:r>
                </w:p>
              </w:tc>
              <w:tc>
                <w:tcPr>
                  <w:tcW w:w="0" w:type="auto"/>
                  <w:gridSpan w:val="4"/>
                  <w:hideMark/>
                </w:tcPr>
                <w:p w14:paraId="76CDD51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poor</w:t>
                  </w:r>
                </w:p>
              </w:tc>
              <w:tc>
                <w:tcPr>
                  <w:tcW w:w="0" w:type="auto"/>
                  <w:hideMark/>
                </w:tcPr>
                <w:p w14:paraId="5174CCA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Excellent</w:t>
                  </w:r>
                </w:p>
              </w:tc>
            </w:tr>
            <w:tr w:rsidR="002F717A" w:rsidRPr="00936596" w14:paraId="226890F5" w14:textId="77777777" w:rsidTr="00B40BDC">
              <w:trPr>
                <w:tblCellSpacing w:w="15" w:type="dxa"/>
                <w:jc w:val="center"/>
              </w:trPr>
              <w:tc>
                <w:tcPr>
                  <w:tcW w:w="0" w:type="auto"/>
                  <w:hideMark/>
                </w:tcPr>
                <w:p w14:paraId="0C250D16" w14:textId="77777777" w:rsidR="002F717A" w:rsidRPr="00936596" w:rsidRDefault="002F717A" w:rsidP="002F717A">
                  <w:pPr>
                    <w:rPr>
                      <w:rFonts w:ascii="Calibri" w:hAnsi="Calibri" w:cs="Calibri"/>
                      <w:sz w:val="20"/>
                      <w:szCs w:val="20"/>
                      <w:lang w:val="en-GB"/>
                    </w:rPr>
                  </w:pPr>
                </w:p>
              </w:tc>
              <w:tc>
                <w:tcPr>
                  <w:tcW w:w="0" w:type="auto"/>
                  <w:hideMark/>
                </w:tcPr>
                <w:p w14:paraId="0473ACA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0" w:type="auto"/>
                  <w:hideMark/>
                </w:tcPr>
                <w:p w14:paraId="64B279B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0" w:type="auto"/>
                  <w:hideMark/>
                </w:tcPr>
                <w:p w14:paraId="2DF3A05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0" w:type="auto"/>
                  <w:hideMark/>
                </w:tcPr>
                <w:p w14:paraId="765C15E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45C1445D"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74474BAC" w14:textId="77777777" w:rsidTr="00B40BDC">
              <w:trPr>
                <w:tblCellSpacing w:w="15" w:type="dxa"/>
                <w:jc w:val="center"/>
              </w:trPr>
              <w:tc>
                <w:tcPr>
                  <w:tcW w:w="0" w:type="auto"/>
                  <w:hideMark/>
                </w:tcPr>
                <w:p w14:paraId="208DD36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 Ability to arouse and sustain interest</w:t>
                  </w:r>
                </w:p>
              </w:tc>
              <w:tc>
                <w:tcPr>
                  <w:tcW w:w="0" w:type="auto"/>
                  <w:gridSpan w:val="4"/>
                  <w:hideMark/>
                </w:tcPr>
                <w:p w14:paraId="7BF5074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poor</w:t>
                  </w:r>
                </w:p>
              </w:tc>
              <w:tc>
                <w:tcPr>
                  <w:tcW w:w="0" w:type="auto"/>
                  <w:hideMark/>
                </w:tcPr>
                <w:p w14:paraId="0225840B"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Excellent</w:t>
                  </w:r>
                </w:p>
              </w:tc>
            </w:tr>
            <w:tr w:rsidR="002F717A" w:rsidRPr="00936596" w14:paraId="1A62FFBC" w14:textId="77777777" w:rsidTr="00B40BDC">
              <w:trPr>
                <w:tblCellSpacing w:w="15" w:type="dxa"/>
                <w:jc w:val="center"/>
              </w:trPr>
              <w:tc>
                <w:tcPr>
                  <w:tcW w:w="0" w:type="auto"/>
                  <w:hideMark/>
                </w:tcPr>
                <w:p w14:paraId="6E2EEFBC" w14:textId="77777777" w:rsidR="002F717A" w:rsidRPr="00936596" w:rsidRDefault="002F717A" w:rsidP="002F717A">
                  <w:pPr>
                    <w:rPr>
                      <w:rFonts w:ascii="Calibri" w:hAnsi="Calibri" w:cs="Calibri"/>
                      <w:sz w:val="20"/>
                      <w:szCs w:val="20"/>
                      <w:lang w:val="en-GB"/>
                    </w:rPr>
                  </w:pPr>
                </w:p>
              </w:tc>
              <w:tc>
                <w:tcPr>
                  <w:tcW w:w="0" w:type="auto"/>
                  <w:hideMark/>
                </w:tcPr>
                <w:p w14:paraId="19AFDF95"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0" w:type="auto"/>
                  <w:hideMark/>
                </w:tcPr>
                <w:p w14:paraId="0B211A5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0" w:type="auto"/>
                  <w:hideMark/>
                </w:tcPr>
                <w:p w14:paraId="0FFC52D3"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0" w:type="auto"/>
                  <w:hideMark/>
                </w:tcPr>
                <w:p w14:paraId="5E022C9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1476533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3FDCB973" w14:textId="77777777" w:rsidTr="00B40BDC">
              <w:trPr>
                <w:tblCellSpacing w:w="15" w:type="dxa"/>
                <w:jc w:val="center"/>
              </w:trPr>
              <w:tc>
                <w:tcPr>
                  <w:tcW w:w="0" w:type="auto"/>
                  <w:hideMark/>
                </w:tcPr>
                <w:p w14:paraId="62F97CD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 Openness to ideas of trainees</w:t>
                  </w:r>
                </w:p>
              </w:tc>
              <w:tc>
                <w:tcPr>
                  <w:tcW w:w="0" w:type="auto"/>
                  <w:gridSpan w:val="4"/>
                  <w:hideMark/>
                </w:tcPr>
                <w:p w14:paraId="1837A1D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Not receptive</w:t>
                  </w:r>
                </w:p>
              </w:tc>
              <w:tc>
                <w:tcPr>
                  <w:tcW w:w="0" w:type="auto"/>
                  <w:hideMark/>
                </w:tcPr>
                <w:p w14:paraId="2947BAF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Receptive</w:t>
                  </w:r>
                </w:p>
              </w:tc>
            </w:tr>
            <w:tr w:rsidR="002F717A" w:rsidRPr="00936596" w14:paraId="62D3688F" w14:textId="77777777" w:rsidTr="00B40BDC">
              <w:trPr>
                <w:tblCellSpacing w:w="15" w:type="dxa"/>
                <w:jc w:val="center"/>
              </w:trPr>
              <w:tc>
                <w:tcPr>
                  <w:tcW w:w="0" w:type="auto"/>
                  <w:hideMark/>
                </w:tcPr>
                <w:p w14:paraId="11C34633" w14:textId="77777777" w:rsidR="002F717A" w:rsidRPr="00936596" w:rsidRDefault="002F717A" w:rsidP="002F717A">
                  <w:pPr>
                    <w:rPr>
                      <w:rFonts w:ascii="Calibri" w:hAnsi="Calibri" w:cs="Calibri"/>
                      <w:sz w:val="20"/>
                      <w:szCs w:val="20"/>
                      <w:lang w:val="en-GB"/>
                    </w:rPr>
                  </w:pPr>
                </w:p>
              </w:tc>
              <w:tc>
                <w:tcPr>
                  <w:tcW w:w="0" w:type="auto"/>
                  <w:hideMark/>
                </w:tcPr>
                <w:p w14:paraId="0B68C8B4"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0" w:type="auto"/>
                  <w:hideMark/>
                </w:tcPr>
                <w:p w14:paraId="4DE8616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0" w:type="auto"/>
                  <w:hideMark/>
                </w:tcPr>
                <w:p w14:paraId="66ECA4B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0" w:type="auto"/>
                  <w:hideMark/>
                </w:tcPr>
                <w:p w14:paraId="1F7828E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5FC6A5C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3C8B5C48" w14:textId="77777777" w:rsidTr="00B40BDC">
              <w:trPr>
                <w:tblCellSpacing w:w="15" w:type="dxa"/>
                <w:jc w:val="center"/>
              </w:trPr>
              <w:tc>
                <w:tcPr>
                  <w:tcW w:w="0" w:type="auto"/>
                  <w:hideMark/>
                </w:tcPr>
                <w:p w14:paraId="635F33E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 Encouragement of trainee participation</w:t>
                  </w:r>
                </w:p>
              </w:tc>
              <w:tc>
                <w:tcPr>
                  <w:tcW w:w="0" w:type="auto"/>
                  <w:gridSpan w:val="4"/>
                  <w:hideMark/>
                </w:tcPr>
                <w:p w14:paraId="56570BB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Did not encourage</w:t>
                  </w:r>
                </w:p>
              </w:tc>
              <w:tc>
                <w:tcPr>
                  <w:tcW w:w="0" w:type="auto"/>
                  <w:hideMark/>
                </w:tcPr>
                <w:p w14:paraId="646973C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Encouraged</w:t>
                  </w:r>
                </w:p>
              </w:tc>
            </w:tr>
            <w:tr w:rsidR="002F717A" w:rsidRPr="00936596" w14:paraId="1FE232F9" w14:textId="77777777" w:rsidTr="00B40BDC">
              <w:trPr>
                <w:tblCellSpacing w:w="15" w:type="dxa"/>
                <w:jc w:val="center"/>
              </w:trPr>
              <w:tc>
                <w:tcPr>
                  <w:tcW w:w="0" w:type="auto"/>
                  <w:hideMark/>
                </w:tcPr>
                <w:p w14:paraId="495FF878" w14:textId="77777777" w:rsidR="002F717A" w:rsidRPr="00936596" w:rsidRDefault="002F717A" w:rsidP="002F717A">
                  <w:pPr>
                    <w:rPr>
                      <w:rFonts w:ascii="Calibri" w:hAnsi="Calibri" w:cs="Calibri"/>
                      <w:sz w:val="20"/>
                      <w:szCs w:val="20"/>
                      <w:lang w:val="en-GB"/>
                    </w:rPr>
                  </w:pPr>
                </w:p>
              </w:tc>
              <w:tc>
                <w:tcPr>
                  <w:tcW w:w="0" w:type="auto"/>
                  <w:hideMark/>
                </w:tcPr>
                <w:p w14:paraId="01CBE3E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0" w:type="auto"/>
                  <w:hideMark/>
                </w:tcPr>
                <w:p w14:paraId="05F37D6D"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0" w:type="auto"/>
                  <w:hideMark/>
                </w:tcPr>
                <w:p w14:paraId="691F63E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0" w:type="auto"/>
                  <w:hideMark/>
                </w:tcPr>
                <w:p w14:paraId="7448E40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2B6013B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2DA0112D" w14:textId="77777777" w:rsidTr="00B40BDC">
              <w:trPr>
                <w:tblCellSpacing w:w="15" w:type="dxa"/>
                <w:jc w:val="center"/>
              </w:trPr>
              <w:tc>
                <w:tcPr>
                  <w:tcW w:w="0" w:type="auto"/>
                  <w:hideMark/>
                </w:tcPr>
                <w:p w14:paraId="43CA30DB"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6. Time management</w:t>
                  </w:r>
                </w:p>
              </w:tc>
              <w:tc>
                <w:tcPr>
                  <w:tcW w:w="0" w:type="auto"/>
                  <w:gridSpan w:val="4"/>
                  <w:hideMark/>
                </w:tcPr>
                <w:p w14:paraId="3EC11674"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poor</w:t>
                  </w:r>
                </w:p>
              </w:tc>
              <w:tc>
                <w:tcPr>
                  <w:tcW w:w="0" w:type="auto"/>
                  <w:hideMark/>
                </w:tcPr>
                <w:p w14:paraId="10873244"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Excellent</w:t>
                  </w:r>
                </w:p>
              </w:tc>
            </w:tr>
            <w:tr w:rsidR="002F717A" w:rsidRPr="00936596" w14:paraId="32884558" w14:textId="77777777" w:rsidTr="00B40BDC">
              <w:trPr>
                <w:tblCellSpacing w:w="15" w:type="dxa"/>
                <w:jc w:val="center"/>
              </w:trPr>
              <w:tc>
                <w:tcPr>
                  <w:tcW w:w="0" w:type="auto"/>
                  <w:hideMark/>
                </w:tcPr>
                <w:p w14:paraId="70BFC735" w14:textId="77777777" w:rsidR="002F717A" w:rsidRPr="00936596" w:rsidRDefault="002F717A" w:rsidP="002F717A">
                  <w:pPr>
                    <w:rPr>
                      <w:rFonts w:ascii="Calibri" w:hAnsi="Calibri" w:cs="Calibri"/>
                      <w:sz w:val="20"/>
                      <w:szCs w:val="20"/>
                      <w:lang w:val="en-GB"/>
                    </w:rPr>
                  </w:pPr>
                </w:p>
              </w:tc>
              <w:tc>
                <w:tcPr>
                  <w:tcW w:w="0" w:type="auto"/>
                  <w:hideMark/>
                </w:tcPr>
                <w:p w14:paraId="084A309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0" w:type="auto"/>
                  <w:hideMark/>
                </w:tcPr>
                <w:p w14:paraId="2137FAB0"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0" w:type="auto"/>
                  <w:hideMark/>
                </w:tcPr>
                <w:p w14:paraId="7B98EAE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0" w:type="auto"/>
                  <w:hideMark/>
                </w:tcPr>
                <w:p w14:paraId="3477BBBD"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706A213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11BDE7CE" w14:textId="77777777" w:rsidTr="00B40BDC">
              <w:trPr>
                <w:tblCellSpacing w:w="15" w:type="dxa"/>
                <w:jc w:val="center"/>
              </w:trPr>
              <w:tc>
                <w:tcPr>
                  <w:tcW w:w="0" w:type="auto"/>
                  <w:hideMark/>
                </w:tcPr>
                <w:p w14:paraId="30D9143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7. Speed in talking</w:t>
                  </w:r>
                </w:p>
              </w:tc>
              <w:tc>
                <w:tcPr>
                  <w:tcW w:w="0" w:type="auto"/>
                  <w:gridSpan w:val="4"/>
                  <w:hideMark/>
                </w:tcPr>
                <w:p w14:paraId="12E9544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Too slow</w:t>
                  </w:r>
                </w:p>
              </w:tc>
              <w:tc>
                <w:tcPr>
                  <w:tcW w:w="0" w:type="auto"/>
                  <w:hideMark/>
                </w:tcPr>
                <w:p w14:paraId="1C52060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Too fast</w:t>
                  </w:r>
                </w:p>
              </w:tc>
            </w:tr>
            <w:tr w:rsidR="002F717A" w:rsidRPr="00936596" w14:paraId="64632E32" w14:textId="77777777" w:rsidTr="00B40BDC">
              <w:trPr>
                <w:tblCellSpacing w:w="15" w:type="dxa"/>
                <w:jc w:val="center"/>
              </w:trPr>
              <w:tc>
                <w:tcPr>
                  <w:tcW w:w="0" w:type="auto"/>
                  <w:hideMark/>
                </w:tcPr>
                <w:p w14:paraId="3D727239" w14:textId="77777777" w:rsidR="002F717A" w:rsidRPr="00936596" w:rsidRDefault="002F717A" w:rsidP="002F717A">
                  <w:pPr>
                    <w:rPr>
                      <w:rFonts w:ascii="Calibri" w:hAnsi="Calibri" w:cs="Calibri"/>
                      <w:sz w:val="20"/>
                      <w:szCs w:val="20"/>
                      <w:lang w:val="en-GB"/>
                    </w:rPr>
                  </w:pPr>
                </w:p>
              </w:tc>
              <w:tc>
                <w:tcPr>
                  <w:tcW w:w="0" w:type="auto"/>
                  <w:hideMark/>
                </w:tcPr>
                <w:p w14:paraId="6A94CAD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0" w:type="auto"/>
                  <w:hideMark/>
                </w:tcPr>
                <w:p w14:paraId="6937C8D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0" w:type="auto"/>
                  <w:hideMark/>
                </w:tcPr>
                <w:p w14:paraId="1C21D02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0" w:type="auto"/>
                  <w:hideMark/>
                </w:tcPr>
                <w:p w14:paraId="583B4A6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75A209E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2EA87BF2" w14:textId="77777777" w:rsidTr="00B40BDC">
              <w:trPr>
                <w:tblCellSpacing w:w="15" w:type="dxa"/>
                <w:jc w:val="center"/>
              </w:trPr>
              <w:tc>
                <w:tcPr>
                  <w:tcW w:w="0" w:type="auto"/>
                  <w:hideMark/>
                </w:tcPr>
                <w:p w14:paraId="4BF02C6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8. Clarity of speech</w:t>
                  </w:r>
                </w:p>
              </w:tc>
              <w:tc>
                <w:tcPr>
                  <w:tcW w:w="0" w:type="auto"/>
                  <w:gridSpan w:val="4"/>
                  <w:hideMark/>
                </w:tcPr>
                <w:p w14:paraId="57E5198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Not clear</w:t>
                  </w:r>
                </w:p>
              </w:tc>
              <w:tc>
                <w:tcPr>
                  <w:tcW w:w="0" w:type="auto"/>
                  <w:hideMark/>
                </w:tcPr>
                <w:p w14:paraId="0B11384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Clear</w:t>
                  </w:r>
                </w:p>
              </w:tc>
            </w:tr>
            <w:tr w:rsidR="002F717A" w:rsidRPr="00936596" w14:paraId="126B24BE" w14:textId="77777777" w:rsidTr="00B40BDC">
              <w:trPr>
                <w:tblCellSpacing w:w="15" w:type="dxa"/>
                <w:jc w:val="center"/>
              </w:trPr>
              <w:tc>
                <w:tcPr>
                  <w:tcW w:w="0" w:type="auto"/>
                  <w:hideMark/>
                </w:tcPr>
                <w:p w14:paraId="10A7B454" w14:textId="77777777" w:rsidR="002F717A" w:rsidRPr="00936596" w:rsidRDefault="002F717A" w:rsidP="002F717A">
                  <w:pPr>
                    <w:rPr>
                      <w:rFonts w:ascii="Calibri" w:hAnsi="Calibri" w:cs="Calibri"/>
                      <w:sz w:val="20"/>
                      <w:szCs w:val="20"/>
                      <w:lang w:val="en-GB"/>
                    </w:rPr>
                  </w:pPr>
                </w:p>
              </w:tc>
              <w:tc>
                <w:tcPr>
                  <w:tcW w:w="0" w:type="auto"/>
                  <w:hideMark/>
                </w:tcPr>
                <w:p w14:paraId="0CBDC3F3"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0" w:type="auto"/>
                  <w:hideMark/>
                </w:tcPr>
                <w:p w14:paraId="6712F50D"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0" w:type="auto"/>
                  <w:hideMark/>
                </w:tcPr>
                <w:p w14:paraId="5D4FE144"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0" w:type="auto"/>
                  <w:hideMark/>
                </w:tcPr>
                <w:p w14:paraId="5C81DCF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0" w:type="auto"/>
                  <w:hideMark/>
                </w:tcPr>
                <w:p w14:paraId="7D070C2D"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bl>
          <w:p w14:paraId="336D5362" w14:textId="77777777" w:rsidR="002F717A" w:rsidRPr="00936596" w:rsidRDefault="002F717A" w:rsidP="002F717A">
            <w:pPr>
              <w:pBdr>
                <w:top w:val="dotted" w:sz="8" w:space="1" w:color="C00000"/>
                <w:left w:val="dotted" w:sz="8" w:space="4" w:color="C00000"/>
                <w:bottom w:val="dotted" w:sz="8" w:space="1" w:color="C00000"/>
                <w:right w:val="dotted" w:sz="8" w:space="4" w:color="C00000"/>
                <w:between w:val="dotted" w:sz="8" w:space="1" w:color="C00000"/>
                <w:bar w:val="dotted" w:sz="8" w:color="C00000"/>
              </w:pBdr>
              <w:rPr>
                <w:rFonts w:ascii="Calibri" w:hAnsi="Calibri" w:cs="Calibri"/>
                <w:sz w:val="20"/>
                <w:szCs w:val="20"/>
                <w:lang w:val="en-GB"/>
              </w:rPr>
            </w:pPr>
            <w:r w:rsidRPr="00936596">
              <w:rPr>
                <w:rFonts w:ascii="Calibri" w:hAnsi="Calibri" w:cs="Calibri"/>
                <w:bCs/>
                <w:sz w:val="20"/>
                <w:szCs w:val="20"/>
                <w:lang w:val="en-GB"/>
              </w:rPr>
              <w:t>General</w:t>
            </w:r>
            <w:r w:rsidRPr="00936596">
              <w:rPr>
                <w:rFonts w:ascii="Calibri" w:hAnsi="Calibri" w:cs="Calibri"/>
                <w:sz w:val="20"/>
                <w:szCs w:val="20"/>
                <w:lang w:val="en-GB"/>
              </w:rPr>
              <w:t xml:space="preserve"> </w:t>
            </w:r>
          </w:p>
          <w:p w14:paraId="04249F96" w14:textId="77777777" w:rsidR="002F717A" w:rsidRPr="00936596" w:rsidRDefault="002F717A" w:rsidP="002F717A">
            <w:pPr>
              <w:pBdr>
                <w:top w:val="dotted" w:sz="8" w:space="1" w:color="C00000"/>
                <w:left w:val="dotted" w:sz="8" w:space="4" w:color="C00000"/>
                <w:bottom w:val="dotted" w:sz="8" w:space="1" w:color="C00000"/>
                <w:right w:val="dotted" w:sz="8" w:space="4" w:color="C00000"/>
                <w:between w:val="dotted" w:sz="8" w:space="1" w:color="C00000"/>
                <w:bar w:val="dotted" w:sz="8" w:color="C00000"/>
              </w:pBdr>
              <w:rPr>
                <w:rFonts w:ascii="Calibri" w:hAnsi="Calibri" w:cs="Calibri"/>
                <w:sz w:val="20"/>
                <w:szCs w:val="20"/>
                <w:lang w:val="en-GB"/>
              </w:rPr>
            </w:pPr>
            <w:r w:rsidRPr="00936596">
              <w:rPr>
                <w:rFonts w:ascii="Calibri" w:hAnsi="Calibri" w:cs="Calibri"/>
                <w:sz w:val="20"/>
                <w:szCs w:val="20"/>
                <w:lang w:val="en-GB"/>
              </w:rPr>
              <w:t xml:space="preserve">1. Please state the three most important ideas or concepts that you have learned from this session </w:t>
            </w:r>
          </w:p>
          <w:p w14:paraId="0C0AEDD3" w14:textId="77777777" w:rsidR="002F717A" w:rsidRPr="00936596" w:rsidRDefault="002F717A" w:rsidP="002F717A">
            <w:pPr>
              <w:pBdr>
                <w:top w:val="dotted" w:sz="8" w:space="1" w:color="C00000"/>
                <w:left w:val="dotted" w:sz="8" w:space="4" w:color="C00000"/>
                <w:bottom w:val="dotted" w:sz="8" w:space="1" w:color="C00000"/>
                <w:right w:val="dotted" w:sz="8" w:space="4" w:color="C00000"/>
                <w:between w:val="dotted" w:sz="8" w:space="1" w:color="C00000"/>
                <w:bar w:val="dotted" w:sz="8" w:color="C00000"/>
              </w:pBdr>
              <w:rPr>
                <w:rFonts w:ascii="Calibri" w:hAnsi="Calibri" w:cs="Calibri"/>
                <w:sz w:val="20"/>
                <w:szCs w:val="20"/>
                <w:lang w:val="en-GB"/>
              </w:rPr>
            </w:pPr>
            <w:r w:rsidRPr="00936596">
              <w:rPr>
                <w:rFonts w:ascii="Calibri" w:hAnsi="Calibri" w:cs="Calibri"/>
                <w:sz w:val="20"/>
                <w:szCs w:val="20"/>
                <w:lang w:val="en-GB"/>
              </w:rPr>
              <w:t>_________________________</w:t>
            </w:r>
            <w:r w:rsidRPr="00936596">
              <w:rPr>
                <w:rFonts w:ascii="Calibri" w:hAnsi="Calibri" w:cs="Calibri"/>
                <w:sz w:val="20"/>
                <w:szCs w:val="20"/>
                <w:lang w:val="en-GB"/>
              </w:rPr>
              <w:br/>
              <w:t xml:space="preserve">2. Suggestion(s) to improve the session </w:t>
            </w:r>
          </w:p>
          <w:p w14:paraId="1A527133" w14:textId="77777777" w:rsidR="002F717A" w:rsidRPr="00936596" w:rsidRDefault="002F717A" w:rsidP="002F717A">
            <w:pPr>
              <w:pBdr>
                <w:top w:val="dotted" w:sz="8" w:space="1" w:color="C00000"/>
                <w:left w:val="dotted" w:sz="8" w:space="4" w:color="C00000"/>
                <w:bottom w:val="dotted" w:sz="8" w:space="1" w:color="C00000"/>
                <w:right w:val="dotted" w:sz="8" w:space="4" w:color="C00000"/>
                <w:between w:val="dotted" w:sz="8" w:space="1" w:color="C00000"/>
                <w:bar w:val="dotted" w:sz="8" w:color="C00000"/>
              </w:pBdr>
              <w:rPr>
                <w:rFonts w:ascii="Calibri" w:hAnsi="Calibri" w:cs="Calibri"/>
                <w:sz w:val="20"/>
                <w:szCs w:val="20"/>
                <w:lang w:val="en-GB"/>
              </w:rPr>
            </w:pPr>
            <w:r w:rsidRPr="00936596">
              <w:rPr>
                <w:rFonts w:ascii="Calibri" w:hAnsi="Calibri" w:cs="Calibri"/>
                <w:sz w:val="20"/>
                <w:szCs w:val="20"/>
                <w:lang w:val="en-GB"/>
              </w:rPr>
              <w:t>_________________________</w:t>
            </w:r>
            <w:r w:rsidRPr="00936596">
              <w:rPr>
                <w:rFonts w:ascii="Calibri" w:hAnsi="Calibri" w:cs="Calibri"/>
                <w:sz w:val="20"/>
                <w:szCs w:val="20"/>
                <w:lang w:val="en-GB"/>
              </w:rPr>
              <w:br/>
            </w:r>
            <w:r w:rsidRPr="00936596">
              <w:rPr>
                <w:rFonts w:ascii="Calibri" w:hAnsi="Calibri" w:cs="Calibri"/>
                <w:bCs/>
                <w:sz w:val="20"/>
                <w:szCs w:val="20"/>
                <w:lang w:val="en-GB"/>
              </w:rPr>
              <w:t>Training logistics/administration</w:t>
            </w:r>
            <w:r w:rsidRPr="00936596">
              <w:rPr>
                <w:rFonts w:ascii="Calibri" w:hAnsi="Calibri" w:cs="Calibri"/>
                <w:sz w:val="20"/>
                <w:szCs w:val="20"/>
                <w:lang w:val="en-GB"/>
              </w:rPr>
              <w:t xml:space="preserve"> </w:t>
            </w:r>
          </w:p>
          <w:tbl>
            <w:tblPr>
              <w:tblW w:w="0" w:type="auto"/>
              <w:jc w:val="center"/>
              <w:tblCellSpacing w:w="15" w:type="dxa"/>
              <w:tblBorders>
                <w:top w:val="dotted" w:sz="8" w:space="0" w:color="E36C0A" w:themeColor="accent6" w:themeShade="BF"/>
                <w:left w:val="dotted" w:sz="8" w:space="0" w:color="E36C0A" w:themeColor="accent6" w:themeShade="BF"/>
                <w:bottom w:val="dotted" w:sz="8" w:space="0" w:color="E36C0A" w:themeColor="accent6" w:themeShade="BF"/>
                <w:right w:val="dotted" w:sz="8" w:space="0" w:color="E36C0A" w:themeColor="accent6" w:themeShade="BF"/>
                <w:insideH w:val="dotted" w:sz="8" w:space="0" w:color="E36C0A" w:themeColor="accent6" w:themeShade="BF"/>
                <w:insideV w:val="dotted" w:sz="8" w:space="0" w:color="E36C0A" w:themeColor="accent6" w:themeShade="BF"/>
              </w:tblBorders>
              <w:tblCellMar>
                <w:top w:w="15" w:type="dxa"/>
                <w:left w:w="15" w:type="dxa"/>
                <w:bottom w:w="15" w:type="dxa"/>
                <w:right w:w="15" w:type="dxa"/>
              </w:tblCellMar>
              <w:tblLook w:val="04A0" w:firstRow="1" w:lastRow="0" w:firstColumn="1" w:lastColumn="0" w:noHBand="0" w:noVBand="1"/>
            </w:tblPr>
            <w:tblGrid>
              <w:gridCol w:w="3500"/>
              <w:gridCol w:w="726"/>
              <w:gridCol w:w="753"/>
              <w:gridCol w:w="1317"/>
              <w:gridCol w:w="1428"/>
              <w:gridCol w:w="834"/>
            </w:tblGrid>
            <w:tr w:rsidR="002F717A" w:rsidRPr="00936596" w14:paraId="6C3C3087" w14:textId="77777777" w:rsidTr="00B40BDC">
              <w:trPr>
                <w:tblCellSpacing w:w="15" w:type="dxa"/>
                <w:jc w:val="center"/>
              </w:trPr>
              <w:tc>
                <w:tcPr>
                  <w:tcW w:w="0" w:type="auto"/>
                  <w:hideMark/>
                </w:tcPr>
                <w:p w14:paraId="67CD782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 Quality of the meals</w:t>
                  </w:r>
                </w:p>
              </w:tc>
              <w:tc>
                <w:tcPr>
                  <w:tcW w:w="4194" w:type="dxa"/>
                  <w:gridSpan w:val="4"/>
                  <w:hideMark/>
                </w:tcPr>
                <w:p w14:paraId="508887ED"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poor</w:t>
                  </w:r>
                </w:p>
              </w:tc>
              <w:tc>
                <w:tcPr>
                  <w:tcW w:w="789" w:type="dxa"/>
                  <w:hideMark/>
                </w:tcPr>
                <w:p w14:paraId="20D37BAC"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good</w:t>
                  </w:r>
                </w:p>
              </w:tc>
            </w:tr>
            <w:tr w:rsidR="002F717A" w:rsidRPr="00936596" w14:paraId="1218EFBB" w14:textId="77777777" w:rsidTr="00B40BDC">
              <w:trPr>
                <w:tblCellSpacing w:w="15" w:type="dxa"/>
                <w:jc w:val="center"/>
              </w:trPr>
              <w:tc>
                <w:tcPr>
                  <w:tcW w:w="0" w:type="auto"/>
                  <w:hideMark/>
                </w:tcPr>
                <w:p w14:paraId="5C1E89FA" w14:textId="77777777" w:rsidR="002F717A" w:rsidRPr="00936596" w:rsidRDefault="002F717A" w:rsidP="002F717A">
                  <w:pPr>
                    <w:rPr>
                      <w:rFonts w:ascii="Calibri" w:hAnsi="Calibri" w:cs="Calibri"/>
                      <w:sz w:val="20"/>
                      <w:szCs w:val="20"/>
                      <w:lang w:val="en-GB"/>
                    </w:rPr>
                  </w:pPr>
                </w:p>
              </w:tc>
              <w:tc>
                <w:tcPr>
                  <w:tcW w:w="696" w:type="dxa"/>
                  <w:hideMark/>
                </w:tcPr>
                <w:p w14:paraId="1AA01B0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723" w:type="dxa"/>
                  <w:hideMark/>
                </w:tcPr>
                <w:p w14:paraId="0B3ABCC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1287" w:type="dxa"/>
                  <w:hideMark/>
                </w:tcPr>
                <w:p w14:paraId="67681BB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1394" w:type="dxa"/>
                  <w:hideMark/>
                </w:tcPr>
                <w:p w14:paraId="1FFB3E8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789" w:type="dxa"/>
                  <w:hideMark/>
                </w:tcPr>
                <w:p w14:paraId="04998F3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1EF9C281" w14:textId="77777777" w:rsidTr="00B40BDC">
              <w:trPr>
                <w:tblCellSpacing w:w="15" w:type="dxa"/>
                <w:jc w:val="center"/>
              </w:trPr>
              <w:tc>
                <w:tcPr>
                  <w:tcW w:w="0" w:type="auto"/>
                  <w:hideMark/>
                </w:tcPr>
                <w:p w14:paraId="61B180DE" w14:textId="5C57BEC2"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lastRenderedPageBreak/>
                    <w:t>2. Quality of accommodation</w:t>
                  </w:r>
                  <w:r w:rsidR="00B40BDC" w:rsidRPr="00936596">
                    <w:rPr>
                      <w:rFonts w:ascii="Calibri" w:hAnsi="Calibri" w:cs="Calibri"/>
                      <w:sz w:val="20"/>
                      <w:szCs w:val="20"/>
                      <w:lang w:val="en-GB"/>
                    </w:rPr>
                    <w:t xml:space="preserve"> if applicable </w:t>
                  </w:r>
                </w:p>
              </w:tc>
              <w:tc>
                <w:tcPr>
                  <w:tcW w:w="4194" w:type="dxa"/>
                  <w:gridSpan w:val="4"/>
                  <w:hideMark/>
                </w:tcPr>
                <w:p w14:paraId="71A9BDBB" w14:textId="074F7744"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poor</w:t>
                  </w:r>
                </w:p>
              </w:tc>
              <w:tc>
                <w:tcPr>
                  <w:tcW w:w="789" w:type="dxa"/>
                  <w:hideMark/>
                </w:tcPr>
                <w:p w14:paraId="17E09D2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good</w:t>
                  </w:r>
                </w:p>
              </w:tc>
            </w:tr>
            <w:tr w:rsidR="002F717A" w:rsidRPr="00936596" w14:paraId="20E28640" w14:textId="77777777" w:rsidTr="00B40BDC">
              <w:trPr>
                <w:tblCellSpacing w:w="15" w:type="dxa"/>
                <w:jc w:val="center"/>
              </w:trPr>
              <w:tc>
                <w:tcPr>
                  <w:tcW w:w="0" w:type="auto"/>
                  <w:hideMark/>
                </w:tcPr>
                <w:p w14:paraId="6EA78077" w14:textId="77777777" w:rsidR="002F717A" w:rsidRPr="00936596" w:rsidRDefault="002F717A" w:rsidP="002F717A">
                  <w:pPr>
                    <w:rPr>
                      <w:rFonts w:ascii="Calibri" w:hAnsi="Calibri" w:cs="Calibri"/>
                      <w:sz w:val="20"/>
                      <w:szCs w:val="20"/>
                      <w:lang w:val="en-GB"/>
                    </w:rPr>
                  </w:pPr>
                </w:p>
              </w:tc>
              <w:tc>
                <w:tcPr>
                  <w:tcW w:w="696" w:type="dxa"/>
                  <w:hideMark/>
                </w:tcPr>
                <w:p w14:paraId="2AF83883"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723" w:type="dxa"/>
                  <w:hideMark/>
                </w:tcPr>
                <w:p w14:paraId="0F9CC6F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1287" w:type="dxa"/>
                  <w:hideMark/>
                </w:tcPr>
                <w:p w14:paraId="0C8ACA1B"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1394" w:type="dxa"/>
                  <w:hideMark/>
                </w:tcPr>
                <w:p w14:paraId="43781A64"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789" w:type="dxa"/>
                  <w:hideMark/>
                </w:tcPr>
                <w:p w14:paraId="71994B1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1C5DDA5F" w14:textId="77777777" w:rsidTr="00B40BDC">
              <w:trPr>
                <w:tblCellSpacing w:w="15" w:type="dxa"/>
                <w:jc w:val="center"/>
              </w:trPr>
              <w:tc>
                <w:tcPr>
                  <w:tcW w:w="0" w:type="auto"/>
                  <w:hideMark/>
                </w:tcPr>
                <w:p w14:paraId="2D451773" w14:textId="0D7DE154"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 Quality of transportation</w:t>
                  </w:r>
                  <w:r w:rsidR="00F22FCF" w:rsidRPr="00936596">
                    <w:rPr>
                      <w:rFonts w:ascii="Calibri" w:hAnsi="Calibri" w:cs="Calibri"/>
                      <w:sz w:val="20"/>
                      <w:szCs w:val="20"/>
                      <w:lang w:val="en-GB"/>
                    </w:rPr>
                    <w:t xml:space="preserve"> if applicable</w:t>
                  </w:r>
                </w:p>
              </w:tc>
              <w:tc>
                <w:tcPr>
                  <w:tcW w:w="4194" w:type="dxa"/>
                  <w:gridSpan w:val="4"/>
                  <w:hideMark/>
                </w:tcPr>
                <w:p w14:paraId="4EA1543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poor</w:t>
                  </w:r>
                </w:p>
              </w:tc>
              <w:tc>
                <w:tcPr>
                  <w:tcW w:w="789" w:type="dxa"/>
                  <w:hideMark/>
                </w:tcPr>
                <w:p w14:paraId="1E28C01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good</w:t>
                  </w:r>
                </w:p>
              </w:tc>
            </w:tr>
            <w:tr w:rsidR="002F717A" w:rsidRPr="00936596" w14:paraId="52B269A5" w14:textId="77777777" w:rsidTr="00B40BDC">
              <w:trPr>
                <w:tblCellSpacing w:w="15" w:type="dxa"/>
                <w:jc w:val="center"/>
              </w:trPr>
              <w:tc>
                <w:tcPr>
                  <w:tcW w:w="0" w:type="auto"/>
                  <w:hideMark/>
                </w:tcPr>
                <w:p w14:paraId="578F21D6" w14:textId="77777777" w:rsidR="002F717A" w:rsidRPr="00936596" w:rsidRDefault="002F717A" w:rsidP="002F717A">
                  <w:pPr>
                    <w:rPr>
                      <w:rFonts w:ascii="Calibri" w:hAnsi="Calibri" w:cs="Calibri"/>
                      <w:sz w:val="20"/>
                      <w:szCs w:val="20"/>
                      <w:lang w:val="en-GB"/>
                    </w:rPr>
                  </w:pPr>
                </w:p>
              </w:tc>
              <w:tc>
                <w:tcPr>
                  <w:tcW w:w="696" w:type="dxa"/>
                  <w:hideMark/>
                </w:tcPr>
                <w:p w14:paraId="2911F8D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723" w:type="dxa"/>
                  <w:hideMark/>
                </w:tcPr>
                <w:p w14:paraId="318431BD"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1287" w:type="dxa"/>
                  <w:hideMark/>
                </w:tcPr>
                <w:p w14:paraId="3774ED23"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1394" w:type="dxa"/>
                  <w:hideMark/>
                </w:tcPr>
                <w:p w14:paraId="1BBA2A83"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789" w:type="dxa"/>
                  <w:hideMark/>
                </w:tcPr>
                <w:p w14:paraId="4FFDB26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5E6CB098" w14:textId="77777777" w:rsidTr="00B40BDC">
              <w:trPr>
                <w:tblCellSpacing w:w="15" w:type="dxa"/>
                <w:jc w:val="center"/>
              </w:trPr>
              <w:tc>
                <w:tcPr>
                  <w:tcW w:w="0" w:type="auto"/>
                  <w:hideMark/>
                </w:tcPr>
                <w:p w14:paraId="218BB05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 Contact with staff members</w:t>
                  </w:r>
                </w:p>
              </w:tc>
              <w:tc>
                <w:tcPr>
                  <w:tcW w:w="4194" w:type="dxa"/>
                  <w:gridSpan w:val="4"/>
                  <w:hideMark/>
                </w:tcPr>
                <w:p w14:paraId="06F7D0F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poor</w:t>
                  </w:r>
                </w:p>
              </w:tc>
              <w:tc>
                <w:tcPr>
                  <w:tcW w:w="789" w:type="dxa"/>
                  <w:hideMark/>
                </w:tcPr>
                <w:p w14:paraId="6C178C4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good</w:t>
                  </w:r>
                </w:p>
              </w:tc>
            </w:tr>
            <w:tr w:rsidR="002F717A" w:rsidRPr="00936596" w14:paraId="0D151D6D" w14:textId="77777777" w:rsidTr="00B40BDC">
              <w:trPr>
                <w:tblCellSpacing w:w="15" w:type="dxa"/>
                <w:jc w:val="center"/>
              </w:trPr>
              <w:tc>
                <w:tcPr>
                  <w:tcW w:w="0" w:type="auto"/>
                  <w:hideMark/>
                </w:tcPr>
                <w:p w14:paraId="0ABF915C" w14:textId="77777777" w:rsidR="002F717A" w:rsidRPr="00936596" w:rsidRDefault="002F717A" w:rsidP="002F717A">
                  <w:pPr>
                    <w:rPr>
                      <w:rFonts w:ascii="Calibri" w:hAnsi="Calibri" w:cs="Calibri"/>
                      <w:sz w:val="20"/>
                      <w:szCs w:val="20"/>
                      <w:lang w:val="en-GB"/>
                    </w:rPr>
                  </w:pPr>
                </w:p>
              </w:tc>
              <w:tc>
                <w:tcPr>
                  <w:tcW w:w="696" w:type="dxa"/>
                  <w:hideMark/>
                </w:tcPr>
                <w:p w14:paraId="72383D9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723" w:type="dxa"/>
                  <w:hideMark/>
                </w:tcPr>
                <w:p w14:paraId="72A02C36"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1287" w:type="dxa"/>
                  <w:hideMark/>
                </w:tcPr>
                <w:p w14:paraId="05CD09C8"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1394" w:type="dxa"/>
                  <w:hideMark/>
                </w:tcPr>
                <w:p w14:paraId="25FD025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789" w:type="dxa"/>
                  <w:hideMark/>
                </w:tcPr>
                <w:p w14:paraId="76509947"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r w:rsidR="002F717A" w:rsidRPr="00936596" w14:paraId="5C12E809" w14:textId="77777777" w:rsidTr="00B40BDC">
              <w:trPr>
                <w:tblCellSpacing w:w="15" w:type="dxa"/>
                <w:jc w:val="center"/>
              </w:trPr>
              <w:tc>
                <w:tcPr>
                  <w:tcW w:w="0" w:type="auto"/>
                  <w:hideMark/>
                </w:tcPr>
                <w:p w14:paraId="7E168FF9"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 Quality of training facilities</w:t>
                  </w:r>
                </w:p>
              </w:tc>
              <w:tc>
                <w:tcPr>
                  <w:tcW w:w="4194" w:type="dxa"/>
                  <w:gridSpan w:val="4"/>
                  <w:hideMark/>
                </w:tcPr>
                <w:p w14:paraId="429E3832"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poor</w:t>
                  </w:r>
                </w:p>
              </w:tc>
              <w:tc>
                <w:tcPr>
                  <w:tcW w:w="789" w:type="dxa"/>
                  <w:hideMark/>
                </w:tcPr>
                <w:p w14:paraId="4ADEB001"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Very good</w:t>
                  </w:r>
                </w:p>
              </w:tc>
            </w:tr>
            <w:tr w:rsidR="002F717A" w:rsidRPr="00936596" w14:paraId="147E20D6" w14:textId="77777777" w:rsidTr="00B40BDC">
              <w:trPr>
                <w:tblCellSpacing w:w="15" w:type="dxa"/>
                <w:jc w:val="center"/>
              </w:trPr>
              <w:tc>
                <w:tcPr>
                  <w:tcW w:w="0" w:type="auto"/>
                  <w:hideMark/>
                </w:tcPr>
                <w:p w14:paraId="5C5C7AA8" w14:textId="77777777" w:rsidR="002F717A" w:rsidRPr="00936596" w:rsidRDefault="002F717A" w:rsidP="002F717A">
                  <w:pPr>
                    <w:rPr>
                      <w:rFonts w:ascii="Calibri" w:hAnsi="Calibri" w:cs="Calibri"/>
                      <w:sz w:val="20"/>
                      <w:szCs w:val="20"/>
                      <w:lang w:val="en-GB"/>
                    </w:rPr>
                  </w:pPr>
                </w:p>
              </w:tc>
              <w:tc>
                <w:tcPr>
                  <w:tcW w:w="696" w:type="dxa"/>
                  <w:hideMark/>
                </w:tcPr>
                <w:p w14:paraId="62DA739E"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1</w:t>
                  </w:r>
                </w:p>
              </w:tc>
              <w:tc>
                <w:tcPr>
                  <w:tcW w:w="723" w:type="dxa"/>
                  <w:hideMark/>
                </w:tcPr>
                <w:p w14:paraId="71926683"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2</w:t>
                  </w:r>
                </w:p>
              </w:tc>
              <w:tc>
                <w:tcPr>
                  <w:tcW w:w="1287" w:type="dxa"/>
                  <w:hideMark/>
                </w:tcPr>
                <w:p w14:paraId="1873A1E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3</w:t>
                  </w:r>
                </w:p>
              </w:tc>
              <w:tc>
                <w:tcPr>
                  <w:tcW w:w="1394" w:type="dxa"/>
                  <w:hideMark/>
                </w:tcPr>
                <w:p w14:paraId="2718087F"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4</w:t>
                  </w:r>
                </w:p>
              </w:tc>
              <w:tc>
                <w:tcPr>
                  <w:tcW w:w="789" w:type="dxa"/>
                  <w:hideMark/>
                </w:tcPr>
                <w:p w14:paraId="600AAC3A" w14:textId="77777777" w:rsidR="002F717A" w:rsidRPr="00936596" w:rsidRDefault="002F717A" w:rsidP="002F717A">
                  <w:pPr>
                    <w:rPr>
                      <w:rFonts w:ascii="Calibri" w:hAnsi="Calibri" w:cs="Calibri"/>
                      <w:sz w:val="20"/>
                      <w:szCs w:val="20"/>
                      <w:lang w:val="en-GB"/>
                    </w:rPr>
                  </w:pPr>
                  <w:r w:rsidRPr="00936596">
                    <w:rPr>
                      <w:rFonts w:ascii="Calibri" w:hAnsi="Calibri" w:cs="Calibri"/>
                      <w:sz w:val="20"/>
                      <w:szCs w:val="20"/>
                      <w:lang w:val="en-GB"/>
                    </w:rPr>
                    <w:t>5</w:t>
                  </w:r>
                </w:p>
              </w:tc>
            </w:tr>
          </w:tbl>
          <w:p w14:paraId="62C77767" w14:textId="77777777" w:rsidR="00D578CD" w:rsidRPr="00936596" w:rsidRDefault="00D578CD" w:rsidP="00A0303A">
            <w:pPr>
              <w:widowControl w:val="0"/>
              <w:spacing w:line="276" w:lineRule="auto"/>
              <w:jc w:val="both"/>
              <w:rPr>
                <w:rFonts w:asciiTheme="majorHAnsi" w:hAnsiTheme="majorHAnsi" w:cstheme="majorHAnsi"/>
                <w:sz w:val="22"/>
                <w:szCs w:val="22"/>
                <w:lang w:val="en-GB"/>
              </w:rPr>
            </w:pPr>
          </w:p>
          <w:p w14:paraId="12A6A9CB" w14:textId="636FBB32" w:rsidR="002F717A" w:rsidRPr="00936596" w:rsidRDefault="002F717A" w:rsidP="00A0303A">
            <w:pPr>
              <w:widowControl w:val="0"/>
              <w:spacing w:line="276" w:lineRule="auto"/>
              <w:jc w:val="both"/>
              <w:rPr>
                <w:rFonts w:asciiTheme="majorHAnsi" w:hAnsiTheme="majorHAnsi" w:cstheme="majorHAnsi"/>
                <w:sz w:val="22"/>
                <w:szCs w:val="22"/>
                <w:lang w:val="en-GB"/>
              </w:rPr>
            </w:pPr>
          </w:p>
        </w:tc>
      </w:tr>
    </w:tbl>
    <w:p w14:paraId="7B8482C2" w14:textId="25BAD9A2" w:rsidR="00785509" w:rsidRPr="00936596" w:rsidRDefault="00785509" w:rsidP="00A0303A">
      <w:pPr>
        <w:pStyle w:val="BodyText"/>
        <w:spacing w:line="276" w:lineRule="auto"/>
        <w:ind w:right="79"/>
        <w:jc w:val="both"/>
        <w:rPr>
          <w:rFonts w:asciiTheme="majorHAnsi" w:hAnsiTheme="majorHAnsi" w:cstheme="majorHAnsi"/>
          <w:noProof/>
          <w:lang w:val="en-GB"/>
        </w:rPr>
      </w:pPr>
    </w:p>
    <w:p w14:paraId="24FA18A9" w14:textId="60D21C68" w:rsidR="00C72647" w:rsidRPr="00936596" w:rsidRDefault="00C72647" w:rsidP="00A0303A">
      <w:pPr>
        <w:spacing w:line="276" w:lineRule="auto"/>
        <w:rPr>
          <w:rFonts w:asciiTheme="majorHAnsi" w:eastAsia="Arial" w:hAnsiTheme="majorHAnsi" w:cstheme="majorHAnsi"/>
          <w:noProof/>
          <w:sz w:val="20"/>
          <w:szCs w:val="20"/>
          <w:lang w:val="en-GB" w:bidi="en-US"/>
        </w:rPr>
      </w:pPr>
      <w:r w:rsidRPr="00936596">
        <w:rPr>
          <w:rFonts w:asciiTheme="majorHAnsi" w:hAnsiTheme="majorHAnsi" w:cstheme="majorHAnsi"/>
          <w:noProof/>
          <w:lang w:val="en-GB"/>
        </w:rPr>
        <w:br w:type="page"/>
      </w:r>
    </w:p>
    <w:p w14:paraId="61170005" w14:textId="2939B5EB" w:rsidR="00785509" w:rsidRPr="00936596" w:rsidRDefault="005443B2"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264" w:name="_Ref112770266"/>
      <w:bookmarkStart w:id="265" w:name="_Ref112770274"/>
      <w:bookmarkStart w:id="266" w:name="_Toc114753887"/>
      <w:r w:rsidRPr="00936596">
        <w:rPr>
          <w:rFonts w:asciiTheme="majorHAnsi" w:hAnsiTheme="majorHAnsi" w:cstheme="majorHAnsi"/>
          <w:b w:val="0"/>
          <w:color w:val="E36C0A"/>
          <w:sz w:val="24"/>
          <w:szCs w:val="24"/>
          <w:lang w:val="en-GB"/>
        </w:rPr>
        <w:lastRenderedPageBreak/>
        <w:t xml:space="preserve">IMP.AR </w:t>
      </w:r>
      <w:r w:rsidR="00EF4B08" w:rsidRPr="00936596">
        <w:rPr>
          <w:rFonts w:asciiTheme="majorHAnsi" w:hAnsiTheme="majorHAnsi" w:cstheme="majorHAnsi"/>
          <w:b w:val="0"/>
          <w:color w:val="E36C0A"/>
          <w:sz w:val="24"/>
          <w:szCs w:val="24"/>
          <w:lang w:val="en-GB"/>
        </w:rPr>
        <w:t>-</w:t>
      </w:r>
      <w:r w:rsidRPr="00936596">
        <w:rPr>
          <w:rFonts w:asciiTheme="majorHAnsi" w:hAnsiTheme="majorHAnsi" w:cstheme="majorHAnsi"/>
          <w:b w:val="0"/>
          <w:color w:val="E36C0A"/>
          <w:sz w:val="24"/>
          <w:szCs w:val="24"/>
          <w:lang w:val="en-GB"/>
        </w:rPr>
        <w:t xml:space="preserve"> Awareness Raising </w:t>
      </w:r>
      <w:r w:rsidR="00EF4B08" w:rsidRPr="00936596">
        <w:rPr>
          <w:rFonts w:asciiTheme="majorHAnsi" w:hAnsiTheme="majorHAnsi" w:cstheme="majorHAnsi"/>
          <w:b w:val="0"/>
          <w:color w:val="E36C0A"/>
          <w:sz w:val="24"/>
          <w:szCs w:val="24"/>
          <w:lang w:val="en-GB"/>
        </w:rPr>
        <w:t>Implementat</w:t>
      </w:r>
      <w:r w:rsidR="00785509" w:rsidRPr="00936596">
        <w:rPr>
          <w:rFonts w:asciiTheme="majorHAnsi" w:hAnsiTheme="majorHAnsi" w:cstheme="majorHAnsi"/>
          <w:b w:val="0"/>
          <w:color w:val="E36C0A"/>
          <w:sz w:val="24"/>
          <w:szCs w:val="24"/>
          <w:lang w:val="en-GB"/>
        </w:rPr>
        <w:t>ion</w:t>
      </w:r>
      <w:bookmarkEnd w:id="266"/>
      <w:r w:rsidRPr="00936596">
        <w:rPr>
          <w:rFonts w:asciiTheme="majorHAnsi" w:hAnsiTheme="majorHAnsi" w:cstheme="majorHAnsi"/>
          <w:b w:val="0"/>
          <w:color w:val="E36C0A"/>
          <w:sz w:val="24"/>
          <w:szCs w:val="24"/>
          <w:lang w:val="en-GB"/>
        </w:rPr>
        <w:t xml:space="preserve"> </w:t>
      </w:r>
      <w:bookmarkEnd w:id="264"/>
      <w:bookmarkEnd w:id="265"/>
    </w:p>
    <w:p w14:paraId="0D602904" w14:textId="43CA5010" w:rsidR="00785509" w:rsidRPr="00936596" w:rsidRDefault="00785509" w:rsidP="00A0303A">
      <w:pPr>
        <w:pStyle w:val="BodyText"/>
        <w:spacing w:line="276" w:lineRule="auto"/>
        <w:ind w:right="79"/>
        <w:jc w:val="both"/>
        <w:rPr>
          <w:rFonts w:asciiTheme="majorHAnsi" w:hAnsiTheme="majorHAnsi" w:cstheme="majorHAnsi"/>
          <w:noProof/>
          <w:lang w:val="en-GB"/>
        </w:rPr>
      </w:pPr>
    </w:p>
    <w:tbl>
      <w:tblPr>
        <w:tblStyle w:val="TableGrid"/>
        <w:tblW w:w="5000" w:type="pct"/>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dotted" w:sz="4" w:space="0" w:color="548DD4" w:themeColor="text2" w:themeTint="99"/>
          <w:insideV w:val="dotted" w:sz="4" w:space="0" w:color="548DD4" w:themeColor="text2" w:themeTint="99"/>
        </w:tblBorders>
        <w:tblLook w:val="04A0" w:firstRow="1" w:lastRow="0" w:firstColumn="1" w:lastColumn="0" w:noHBand="0" w:noVBand="1"/>
      </w:tblPr>
      <w:tblGrid>
        <w:gridCol w:w="9906"/>
      </w:tblGrid>
      <w:tr w:rsidR="00223DC0" w:rsidRPr="00936596" w14:paraId="2D303704" w14:textId="77777777" w:rsidTr="00512D6A">
        <w:trPr>
          <w:cantSplit/>
          <w:trHeight w:val="197"/>
          <w:tblHeader/>
        </w:trPr>
        <w:tc>
          <w:tcPr>
            <w:tcW w:w="5000" w:type="pct"/>
            <w:shd w:val="clear" w:color="auto" w:fill="548DD4" w:themeFill="text2" w:themeFillTint="99"/>
          </w:tcPr>
          <w:p w14:paraId="4B664349" w14:textId="77777777" w:rsidR="00223DC0" w:rsidRPr="00936596" w:rsidRDefault="00223DC0" w:rsidP="00A0303A">
            <w:pPr>
              <w:widowControl w:val="0"/>
              <w:spacing w:before="120" w:after="120" w:line="276" w:lineRule="auto"/>
              <w:rPr>
                <w:rFonts w:ascii="Avenir Medium" w:hAnsi="Avenir Medium"/>
                <w:b/>
                <w:bCs/>
                <w:i/>
                <w:iCs/>
                <w:color w:val="FFFFFF"/>
                <w:sz w:val="20"/>
                <w:szCs w:val="20"/>
                <w:lang w:val="en-GB"/>
              </w:rPr>
            </w:pPr>
            <w:r w:rsidRPr="00936596">
              <w:rPr>
                <w:rFonts w:ascii="Avenir Medium" w:hAnsi="Avenir Medium"/>
                <w:b/>
                <w:bCs/>
                <w:i/>
                <w:iCs/>
                <w:color w:val="FFFFFF"/>
                <w:sz w:val="20"/>
                <w:szCs w:val="20"/>
                <w:lang w:val="en-GB"/>
              </w:rPr>
              <w:t>§</w:t>
            </w:r>
            <w:r w:rsidRPr="00936596">
              <w:rPr>
                <w:rFonts w:ascii="Avenir Medium" w:hAnsi="Avenir Medium"/>
                <w:b/>
                <w:bCs/>
                <w:i/>
                <w:iCs/>
                <w:color w:val="993366"/>
                <w:sz w:val="20"/>
                <w:szCs w:val="20"/>
                <w:lang w:val="en-GB"/>
              </w:rPr>
              <w:t xml:space="preserve"> </w:t>
            </w:r>
            <w:r w:rsidRPr="00936596">
              <w:rPr>
                <w:rFonts w:ascii="Avenir Medium" w:hAnsi="Avenir Medium"/>
                <w:b/>
                <w:bCs/>
                <w:i/>
                <w:iCs/>
                <w:color w:val="FFFFFF"/>
                <w:sz w:val="20"/>
                <w:szCs w:val="20"/>
                <w:lang w:val="en-GB"/>
              </w:rPr>
              <w:t>ToR Reference</w:t>
            </w:r>
          </w:p>
        </w:tc>
      </w:tr>
      <w:tr w:rsidR="00223DC0" w:rsidRPr="00936596" w14:paraId="06613484" w14:textId="77777777" w:rsidTr="00512D6A">
        <w:trPr>
          <w:cantSplit/>
          <w:trHeight w:val="197"/>
        </w:trPr>
        <w:tc>
          <w:tcPr>
            <w:tcW w:w="5000" w:type="pct"/>
            <w:shd w:val="clear" w:color="auto" w:fill="F2F2F2" w:themeFill="background1" w:themeFillShade="F2"/>
            <w:vAlign w:val="center"/>
          </w:tcPr>
          <w:p w14:paraId="60AA975F" w14:textId="6BE0D376" w:rsidR="009D3A0D" w:rsidRPr="00936596" w:rsidRDefault="009D3A0D"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§2.3 d) – Expected outputs to be achieved by the contractor</w:t>
            </w:r>
          </w:p>
          <w:p w14:paraId="2DBB52B8" w14:textId="1CA762E1" w:rsidR="00223DC0" w:rsidRPr="00936596" w:rsidRDefault="009D3A0D"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§4.2 d) - Specific work</w:t>
            </w:r>
          </w:p>
        </w:tc>
      </w:tr>
    </w:tbl>
    <w:p w14:paraId="3D122C4F" w14:textId="721DC7EF" w:rsidR="00785509" w:rsidRPr="00936596" w:rsidRDefault="00785509" w:rsidP="00A0303A">
      <w:pPr>
        <w:pStyle w:val="BodyText"/>
        <w:spacing w:line="276" w:lineRule="auto"/>
        <w:ind w:right="79"/>
        <w:jc w:val="both"/>
        <w:rPr>
          <w:rFonts w:asciiTheme="majorHAnsi" w:hAnsiTheme="majorHAnsi" w:cstheme="majorHAnsi"/>
          <w:noProof/>
          <w:lang w:val="en-GB"/>
        </w:rPr>
      </w:pPr>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47"/>
        <w:gridCol w:w="670"/>
        <w:gridCol w:w="668"/>
        <w:gridCol w:w="169"/>
        <w:gridCol w:w="516"/>
        <w:gridCol w:w="676"/>
        <w:gridCol w:w="319"/>
        <w:gridCol w:w="361"/>
        <w:gridCol w:w="216"/>
        <w:gridCol w:w="44"/>
        <w:gridCol w:w="413"/>
        <w:gridCol w:w="766"/>
        <w:gridCol w:w="617"/>
        <w:gridCol w:w="676"/>
        <w:gridCol w:w="674"/>
        <w:gridCol w:w="676"/>
        <w:gridCol w:w="708"/>
      </w:tblGrid>
      <w:tr w:rsidR="00DB71B3" w:rsidRPr="00936596" w14:paraId="270A794F" w14:textId="77777777" w:rsidTr="00BC1114">
        <w:trPr>
          <w:cantSplit/>
        </w:trPr>
        <w:tc>
          <w:tcPr>
            <w:tcW w:w="881" w:type="pct"/>
            <w:tcBorders>
              <w:top w:val="single" w:sz="4" w:space="0" w:color="4F81BD"/>
              <w:left w:val="nil"/>
              <w:bottom w:val="dotted" w:sz="4" w:space="0" w:color="auto"/>
            </w:tcBorders>
            <w:shd w:val="clear" w:color="auto" w:fill="F2F2F2"/>
          </w:tcPr>
          <w:p w14:paraId="649DD071" w14:textId="77777777" w:rsidR="00223DC0" w:rsidRPr="00936596" w:rsidRDefault="00223DC0"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WBS Code:</w:t>
            </w:r>
          </w:p>
        </w:tc>
        <w:tc>
          <w:tcPr>
            <w:tcW w:w="760" w:type="pct"/>
            <w:gridSpan w:val="3"/>
            <w:tcBorders>
              <w:top w:val="single" w:sz="4" w:space="0" w:color="4F81BD"/>
              <w:bottom w:val="dotted" w:sz="4" w:space="0" w:color="auto"/>
            </w:tcBorders>
            <w:shd w:val="clear" w:color="auto" w:fill="auto"/>
          </w:tcPr>
          <w:p w14:paraId="1552652E" w14:textId="738E5269" w:rsidR="00223DC0" w:rsidRPr="00936596" w:rsidRDefault="009D3A0D"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IMP.AR</w:t>
            </w:r>
          </w:p>
        </w:tc>
        <w:tc>
          <w:tcPr>
            <w:tcW w:w="762" w:type="pct"/>
            <w:gridSpan w:val="3"/>
            <w:tcBorders>
              <w:top w:val="single" w:sz="4" w:space="0" w:color="4F81BD"/>
              <w:bottom w:val="dotted" w:sz="4" w:space="0" w:color="auto"/>
            </w:tcBorders>
            <w:shd w:val="clear" w:color="auto" w:fill="F2F2F2" w:themeFill="background1" w:themeFillShade="F2"/>
          </w:tcPr>
          <w:p w14:paraId="15005F4B" w14:textId="77777777" w:rsidR="00223DC0" w:rsidRPr="00936596" w:rsidRDefault="00223DC0"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E36C0A"/>
                <w:sz w:val="22"/>
                <w:szCs w:val="22"/>
                <w:lang w:val="en-GB"/>
              </w:rPr>
              <w:t>Name:</w:t>
            </w:r>
          </w:p>
        </w:tc>
        <w:tc>
          <w:tcPr>
            <w:tcW w:w="2597" w:type="pct"/>
            <w:gridSpan w:val="10"/>
            <w:tcBorders>
              <w:top w:val="single" w:sz="4" w:space="0" w:color="4F81BD"/>
              <w:bottom w:val="dotted" w:sz="4" w:space="0" w:color="auto"/>
              <w:right w:val="nil"/>
            </w:tcBorders>
            <w:shd w:val="clear" w:color="auto" w:fill="auto"/>
          </w:tcPr>
          <w:p w14:paraId="4A5481F5" w14:textId="38C14A89" w:rsidR="00223DC0" w:rsidRPr="00936596" w:rsidRDefault="009D3A0D"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Awareness Raising</w:t>
            </w:r>
          </w:p>
        </w:tc>
      </w:tr>
      <w:tr w:rsidR="00223DC0" w:rsidRPr="00936596" w14:paraId="60D60FD7" w14:textId="77777777" w:rsidTr="00512D6A">
        <w:trPr>
          <w:cantSplit/>
        </w:trPr>
        <w:tc>
          <w:tcPr>
            <w:tcW w:w="2716" w:type="pct"/>
            <w:gridSpan w:val="10"/>
            <w:tcBorders>
              <w:top w:val="single" w:sz="4" w:space="0" w:color="4F81BD"/>
              <w:left w:val="nil"/>
              <w:bottom w:val="dotted" w:sz="4" w:space="0" w:color="auto"/>
              <w:right w:val="nil"/>
            </w:tcBorders>
            <w:shd w:val="clear" w:color="auto" w:fill="auto"/>
          </w:tcPr>
          <w:p w14:paraId="57DC955A" w14:textId="77777777" w:rsidR="00223DC0" w:rsidRPr="00936596" w:rsidRDefault="00223DC0"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Expected Deliverables</w:t>
            </w:r>
          </w:p>
        </w:tc>
        <w:tc>
          <w:tcPr>
            <w:tcW w:w="2284" w:type="pct"/>
            <w:gridSpan w:val="7"/>
            <w:tcBorders>
              <w:top w:val="single" w:sz="4" w:space="0" w:color="4F81BD"/>
              <w:left w:val="nil"/>
              <w:bottom w:val="dotted" w:sz="4" w:space="0" w:color="auto"/>
              <w:right w:val="nil"/>
            </w:tcBorders>
            <w:shd w:val="clear" w:color="auto" w:fill="auto"/>
          </w:tcPr>
          <w:p w14:paraId="445A8CBD" w14:textId="77777777" w:rsidR="00223DC0" w:rsidRPr="00936596" w:rsidRDefault="00223DC0"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Tasks</w:t>
            </w:r>
          </w:p>
        </w:tc>
      </w:tr>
      <w:tr w:rsidR="009E47F0" w:rsidRPr="00936596" w14:paraId="260F3183" w14:textId="77777777" w:rsidTr="001A76CC">
        <w:trPr>
          <w:cantSplit/>
          <w:trHeight w:val="273"/>
        </w:trPr>
        <w:tc>
          <w:tcPr>
            <w:tcW w:w="881" w:type="pct"/>
            <w:tcBorders>
              <w:top w:val="dotted" w:sz="4" w:space="0" w:color="auto"/>
              <w:left w:val="nil"/>
              <w:bottom w:val="dotted" w:sz="4" w:space="0" w:color="808080" w:themeColor="background1" w:themeShade="80"/>
              <w:right w:val="single" w:sz="4" w:space="0" w:color="548DD4"/>
            </w:tcBorders>
            <w:shd w:val="clear" w:color="auto" w:fill="auto"/>
            <w:vAlign w:val="center"/>
          </w:tcPr>
          <w:p w14:paraId="0F2A9B80" w14:textId="15A3B622" w:rsidR="009D3A0D" w:rsidRPr="00936596" w:rsidRDefault="009D3A0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IMP.AR.D9-1</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709C42A8" w14:textId="448F046D" w:rsidR="009D3A0D" w:rsidRPr="00936596" w:rsidRDefault="009D3A0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Awareness Video(s)</w:t>
            </w:r>
          </w:p>
        </w:tc>
        <w:tc>
          <w:tcPr>
            <w:tcW w:w="2306" w:type="pct"/>
            <w:gridSpan w:val="8"/>
            <w:vMerge w:val="restart"/>
            <w:tcBorders>
              <w:top w:val="dotted" w:sz="4" w:space="0" w:color="auto"/>
              <w:left w:val="single" w:sz="4" w:space="0" w:color="548DD4"/>
              <w:right w:val="nil"/>
            </w:tcBorders>
            <w:shd w:val="clear" w:color="auto" w:fill="auto"/>
            <w:vAlign w:val="center"/>
          </w:tcPr>
          <w:p w14:paraId="1210799D" w14:textId="77777777" w:rsidR="009D3A0D" w:rsidRPr="00936596" w:rsidRDefault="009D3A0D"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Produce C&amp;V Strategy</w:t>
            </w:r>
          </w:p>
          <w:p w14:paraId="1C499E6B" w14:textId="77777777" w:rsidR="009D3A0D" w:rsidRPr="00936596" w:rsidRDefault="009D3A0D"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Produce Video Materials</w:t>
            </w:r>
          </w:p>
          <w:p w14:paraId="0CD963C4" w14:textId="77777777" w:rsidR="009D3A0D" w:rsidRPr="00936596" w:rsidRDefault="009D3A0D"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Activate the distribution channels</w:t>
            </w:r>
          </w:p>
          <w:p w14:paraId="35B619F9" w14:textId="3306A41C" w:rsidR="009D3A0D" w:rsidRPr="00936596" w:rsidRDefault="009D3A0D"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Publish and follow-up</w:t>
            </w:r>
          </w:p>
        </w:tc>
      </w:tr>
      <w:tr w:rsidR="009E47F0" w:rsidRPr="00936596" w14:paraId="4123C3DA" w14:textId="77777777" w:rsidTr="001A76CC">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2FEB3014" w14:textId="5BA4EDF6" w:rsidR="009D3A0D" w:rsidRPr="00936596" w:rsidRDefault="009D3A0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IMP.AR.D9-2</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6CA03FA9" w14:textId="6149DBF8" w:rsidR="009D3A0D" w:rsidRPr="00936596" w:rsidRDefault="009D3A0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C&amp;V Strategy</w:t>
            </w:r>
          </w:p>
        </w:tc>
        <w:tc>
          <w:tcPr>
            <w:tcW w:w="2306" w:type="pct"/>
            <w:gridSpan w:val="8"/>
            <w:vMerge/>
            <w:tcBorders>
              <w:left w:val="single" w:sz="4" w:space="0" w:color="548DD4"/>
              <w:right w:val="nil"/>
            </w:tcBorders>
            <w:shd w:val="clear" w:color="auto" w:fill="auto"/>
            <w:vAlign w:val="center"/>
          </w:tcPr>
          <w:p w14:paraId="5AB732C6" w14:textId="77777777" w:rsidR="009D3A0D" w:rsidRPr="00936596" w:rsidRDefault="009D3A0D" w:rsidP="00A0303A">
            <w:pPr>
              <w:widowControl w:val="0"/>
              <w:spacing w:line="276" w:lineRule="auto"/>
              <w:rPr>
                <w:rFonts w:asciiTheme="majorHAnsi" w:hAnsiTheme="majorHAnsi" w:cstheme="majorHAnsi"/>
                <w:sz w:val="22"/>
                <w:szCs w:val="22"/>
                <w:lang w:val="en-GB"/>
              </w:rPr>
            </w:pPr>
          </w:p>
        </w:tc>
      </w:tr>
      <w:tr w:rsidR="009E47F0" w:rsidRPr="00936596" w14:paraId="5F65A256" w14:textId="77777777" w:rsidTr="00512D6A">
        <w:trPr>
          <w:cantSplit/>
        </w:trPr>
        <w:tc>
          <w:tcPr>
            <w:tcW w:w="881" w:type="pct"/>
            <w:tcBorders>
              <w:top w:val="dotted" w:sz="4" w:space="0" w:color="808080"/>
              <w:left w:val="nil"/>
              <w:bottom w:val="dotted" w:sz="4" w:space="0" w:color="808080"/>
            </w:tcBorders>
            <w:shd w:val="clear" w:color="auto" w:fill="auto"/>
          </w:tcPr>
          <w:p w14:paraId="7BD1CFAE" w14:textId="77777777" w:rsidR="009D3A0D" w:rsidRPr="00936596" w:rsidRDefault="009D3A0D"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Timeline</w:t>
            </w:r>
          </w:p>
        </w:tc>
        <w:tc>
          <w:tcPr>
            <w:tcW w:w="338" w:type="pct"/>
            <w:tcBorders>
              <w:top w:val="dotted" w:sz="4" w:space="0" w:color="auto"/>
              <w:bottom w:val="dotted" w:sz="4" w:space="0" w:color="auto"/>
            </w:tcBorders>
            <w:shd w:val="clear" w:color="auto" w:fill="F2F2F2"/>
          </w:tcPr>
          <w:p w14:paraId="3B193E06"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Jan</w:t>
            </w:r>
          </w:p>
        </w:tc>
        <w:tc>
          <w:tcPr>
            <w:tcW w:w="337" w:type="pct"/>
            <w:tcBorders>
              <w:top w:val="dotted" w:sz="4" w:space="0" w:color="auto"/>
              <w:bottom w:val="dotted" w:sz="4" w:space="0" w:color="auto"/>
            </w:tcBorders>
            <w:shd w:val="clear" w:color="auto" w:fill="F2F2F2"/>
          </w:tcPr>
          <w:p w14:paraId="526D30BD"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Feb</w:t>
            </w:r>
          </w:p>
        </w:tc>
        <w:tc>
          <w:tcPr>
            <w:tcW w:w="345" w:type="pct"/>
            <w:gridSpan w:val="2"/>
            <w:tcBorders>
              <w:top w:val="dotted" w:sz="4" w:space="0" w:color="auto"/>
              <w:bottom w:val="dotted" w:sz="4" w:space="0" w:color="auto"/>
            </w:tcBorders>
            <w:shd w:val="clear" w:color="auto" w:fill="F2F2F2"/>
          </w:tcPr>
          <w:p w14:paraId="41F3A438"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Mar</w:t>
            </w:r>
          </w:p>
        </w:tc>
        <w:tc>
          <w:tcPr>
            <w:tcW w:w="341" w:type="pct"/>
            <w:tcBorders>
              <w:top w:val="dotted" w:sz="4" w:space="0" w:color="auto"/>
              <w:bottom w:val="dotted" w:sz="4" w:space="0" w:color="auto"/>
            </w:tcBorders>
            <w:shd w:val="clear" w:color="auto" w:fill="F2F2F2"/>
          </w:tcPr>
          <w:p w14:paraId="3AEFBEDA"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Apr</w:t>
            </w:r>
          </w:p>
        </w:tc>
        <w:tc>
          <w:tcPr>
            <w:tcW w:w="343" w:type="pct"/>
            <w:gridSpan w:val="2"/>
            <w:tcBorders>
              <w:top w:val="dotted" w:sz="4" w:space="0" w:color="auto"/>
              <w:bottom w:val="dotted" w:sz="4" w:space="0" w:color="auto"/>
            </w:tcBorders>
            <w:shd w:val="clear" w:color="auto" w:fill="F2F2F2"/>
          </w:tcPr>
          <w:p w14:paraId="1A79881D"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May</w:t>
            </w:r>
          </w:p>
        </w:tc>
        <w:tc>
          <w:tcPr>
            <w:tcW w:w="339" w:type="pct"/>
            <w:gridSpan w:val="3"/>
            <w:tcBorders>
              <w:top w:val="dotted" w:sz="4" w:space="0" w:color="auto"/>
              <w:bottom w:val="dotted" w:sz="4" w:space="0" w:color="auto"/>
            </w:tcBorders>
            <w:shd w:val="clear" w:color="auto" w:fill="F2F2F2"/>
          </w:tcPr>
          <w:p w14:paraId="43678EFC"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Jun</w:t>
            </w:r>
          </w:p>
        </w:tc>
        <w:tc>
          <w:tcPr>
            <w:tcW w:w="386" w:type="pct"/>
            <w:tcBorders>
              <w:top w:val="dotted" w:sz="4" w:space="0" w:color="auto"/>
              <w:bottom w:val="dotted" w:sz="4" w:space="0" w:color="auto"/>
            </w:tcBorders>
            <w:shd w:val="clear" w:color="auto" w:fill="F2F2F2"/>
          </w:tcPr>
          <w:p w14:paraId="76E53A34"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Jul</w:t>
            </w:r>
          </w:p>
        </w:tc>
        <w:tc>
          <w:tcPr>
            <w:tcW w:w="311" w:type="pct"/>
            <w:tcBorders>
              <w:top w:val="dotted" w:sz="4" w:space="0" w:color="auto"/>
              <w:bottom w:val="dotted" w:sz="4" w:space="0" w:color="auto"/>
            </w:tcBorders>
            <w:shd w:val="clear" w:color="auto" w:fill="F2F2F2"/>
          </w:tcPr>
          <w:p w14:paraId="52F6C2DE"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Aug</w:t>
            </w:r>
          </w:p>
        </w:tc>
        <w:tc>
          <w:tcPr>
            <w:tcW w:w="341" w:type="pct"/>
            <w:tcBorders>
              <w:top w:val="dotted" w:sz="4" w:space="0" w:color="auto"/>
              <w:bottom w:val="dotted" w:sz="4" w:space="0" w:color="auto"/>
            </w:tcBorders>
            <w:shd w:val="clear" w:color="auto" w:fill="F2F2F2"/>
          </w:tcPr>
          <w:p w14:paraId="5F9EA0BA"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Sep</w:t>
            </w:r>
          </w:p>
        </w:tc>
        <w:tc>
          <w:tcPr>
            <w:tcW w:w="340" w:type="pct"/>
            <w:tcBorders>
              <w:top w:val="dotted" w:sz="4" w:space="0" w:color="auto"/>
              <w:bottom w:val="dotted" w:sz="4" w:space="0" w:color="auto"/>
              <w:right w:val="single" w:sz="4" w:space="0" w:color="548DD4"/>
            </w:tcBorders>
            <w:shd w:val="clear" w:color="auto" w:fill="F2F2F2"/>
          </w:tcPr>
          <w:p w14:paraId="6388F6DB"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Oct</w:t>
            </w:r>
          </w:p>
        </w:tc>
        <w:tc>
          <w:tcPr>
            <w:tcW w:w="341" w:type="pct"/>
            <w:tcBorders>
              <w:top w:val="dotted" w:sz="4" w:space="0" w:color="auto"/>
              <w:left w:val="single" w:sz="4" w:space="0" w:color="548DD4"/>
              <w:bottom w:val="dotted" w:sz="4" w:space="0" w:color="auto"/>
            </w:tcBorders>
            <w:shd w:val="clear" w:color="auto" w:fill="F2F2F2"/>
          </w:tcPr>
          <w:p w14:paraId="18730FFE"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Nov</w:t>
            </w:r>
          </w:p>
        </w:tc>
        <w:tc>
          <w:tcPr>
            <w:tcW w:w="357" w:type="pct"/>
            <w:tcBorders>
              <w:top w:val="dotted" w:sz="4" w:space="0" w:color="auto"/>
              <w:bottom w:val="dotted" w:sz="4" w:space="0" w:color="auto"/>
              <w:right w:val="nil"/>
            </w:tcBorders>
            <w:shd w:val="clear" w:color="auto" w:fill="F2F2F2"/>
          </w:tcPr>
          <w:p w14:paraId="11395459"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Dec</w:t>
            </w:r>
          </w:p>
        </w:tc>
      </w:tr>
      <w:tr w:rsidR="009E47F0" w:rsidRPr="00936596" w14:paraId="590DC0D8" w14:textId="77777777" w:rsidTr="00512D6A">
        <w:trPr>
          <w:cantSplit/>
        </w:trPr>
        <w:tc>
          <w:tcPr>
            <w:tcW w:w="881" w:type="pct"/>
            <w:tcBorders>
              <w:top w:val="dotted" w:sz="4" w:space="0" w:color="808080"/>
              <w:left w:val="nil"/>
              <w:bottom w:val="dotted" w:sz="4" w:space="0" w:color="808080"/>
            </w:tcBorders>
            <w:shd w:val="clear" w:color="auto" w:fill="auto"/>
          </w:tcPr>
          <w:p w14:paraId="5911AC6F" w14:textId="77777777" w:rsidR="009D3A0D" w:rsidRPr="00936596" w:rsidRDefault="009D3A0D"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2022</w:t>
            </w:r>
          </w:p>
        </w:tc>
        <w:tc>
          <w:tcPr>
            <w:tcW w:w="338" w:type="pct"/>
            <w:tcBorders>
              <w:top w:val="dotted" w:sz="4" w:space="0" w:color="auto"/>
              <w:bottom w:val="dotted" w:sz="4" w:space="0" w:color="auto"/>
              <w:right w:val="single" w:sz="4" w:space="0" w:color="548DD4"/>
            </w:tcBorders>
            <w:shd w:val="clear" w:color="auto" w:fill="auto"/>
          </w:tcPr>
          <w:p w14:paraId="16110D72"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273D9034"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7FD1E0CC"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31A9DE02"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5CB6BBC8"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694EC550"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0DF49037"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7A4D5502"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03C3356D"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72E54846" w14:textId="77777777" w:rsidR="009D3A0D" w:rsidRPr="00936596" w:rsidRDefault="009D3A0D" w:rsidP="00A0303A">
            <w:pPr>
              <w:widowControl w:val="0"/>
              <w:spacing w:line="276" w:lineRule="auto"/>
              <w:jc w:val="center"/>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61128FAD" w14:textId="77777777" w:rsidR="009D3A0D" w:rsidRPr="00936596" w:rsidRDefault="009D3A0D" w:rsidP="00A0303A">
            <w:pPr>
              <w:widowControl w:val="0"/>
              <w:spacing w:line="276" w:lineRule="auto"/>
              <w:jc w:val="right"/>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201ECF91" w14:textId="77777777" w:rsidR="009D3A0D" w:rsidRPr="00936596" w:rsidRDefault="009D3A0D" w:rsidP="00A0303A">
            <w:pPr>
              <w:widowControl w:val="0"/>
              <w:spacing w:line="276" w:lineRule="auto"/>
              <w:rPr>
                <w:rFonts w:asciiTheme="majorHAnsi" w:hAnsiTheme="majorHAnsi" w:cstheme="majorHAnsi"/>
                <w:sz w:val="22"/>
                <w:szCs w:val="22"/>
                <w:lang w:val="en-GB"/>
              </w:rPr>
            </w:pPr>
          </w:p>
        </w:tc>
      </w:tr>
      <w:tr w:rsidR="009E47F0" w:rsidRPr="00936596" w14:paraId="495AE8E3" w14:textId="77777777" w:rsidTr="00791E85">
        <w:trPr>
          <w:cantSplit/>
        </w:trPr>
        <w:tc>
          <w:tcPr>
            <w:tcW w:w="881" w:type="pct"/>
            <w:tcBorders>
              <w:top w:val="dotted" w:sz="4" w:space="0" w:color="808080"/>
              <w:left w:val="nil"/>
              <w:bottom w:val="dotted" w:sz="4" w:space="0" w:color="808080"/>
            </w:tcBorders>
            <w:shd w:val="clear" w:color="auto" w:fill="auto"/>
          </w:tcPr>
          <w:p w14:paraId="7FAC1022" w14:textId="77777777" w:rsidR="009D3A0D" w:rsidRPr="00936596" w:rsidRDefault="009D3A0D"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2023</w:t>
            </w:r>
          </w:p>
        </w:tc>
        <w:tc>
          <w:tcPr>
            <w:tcW w:w="338" w:type="pct"/>
            <w:tcBorders>
              <w:top w:val="dotted" w:sz="4" w:space="0" w:color="auto"/>
              <w:bottom w:val="dotted" w:sz="4" w:space="0" w:color="auto"/>
              <w:right w:val="single" w:sz="4" w:space="0" w:color="548DD4"/>
            </w:tcBorders>
            <w:shd w:val="clear" w:color="auto" w:fill="auto"/>
          </w:tcPr>
          <w:p w14:paraId="06F3D740"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53955F22"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246F6DA0"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61CD5788"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1DA3F664"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36302914"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70A4BA6E"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7A9109D0"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29327A82"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10929024"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61B0706B" w14:textId="6F401D36" w:rsidR="009D3A0D" w:rsidRPr="00936596" w:rsidRDefault="005A1385" w:rsidP="00A0303A">
            <w:pPr>
              <w:widowControl w:val="0"/>
              <w:spacing w:line="276" w:lineRule="auto"/>
              <w:rPr>
                <w:rFonts w:asciiTheme="majorHAnsi" w:hAnsiTheme="majorHAnsi" w:cstheme="majorHAnsi"/>
                <w:sz w:val="22"/>
                <w:szCs w:val="22"/>
                <w:lang w:val="en-GB"/>
              </w:rPr>
            </w:pPr>
            <w:r w:rsidRPr="00936596">
              <w:rPr>
                <w:rFonts w:ascii="Segoe UI Symbol" w:eastAsia="Segoe UI Symbol" w:hAnsi="Segoe UI Symbol" w:cstheme="majorHAnsi"/>
                <w:b/>
                <w:bCs/>
                <w:color w:val="000000" w:themeColor="text1"/>
                <w:sz w:val="22"/>
                <w:szCs w:val="22"/>
                <w:lang w:val="en-GB" w:eastAsia="ja-JP"/>
              </w:rPr>
              <w:t>◆</w:t>
            </w:r>
          </w:p>
        </w:tc>
        <w:tc>
          <w:tcPr>
            <w:tcW w:w="357" w:type="pct"/>
            <w:tcBorders>
              <w:top w:val="dotted" w:sz="4" w:space="0" w:color="auto"/>
              <w:left w:val="single" w:sz="4" w:space="0" w:color="548DD4"/>
              <w:bottom w:val="dotted" w:sz="4" w:space="0" w:color="auto"/>
              <w:right w:val="nil"/>
            </w:tcBorders>
            <w:shd w:val="clear" w:color="auto" w:fill="E36C0A" w:themeFill="accent6" w:themeFillShade="BF"/>
          </w:tcPr>
          <w:p w14:paraId="48D5B3AE" w14:textId="77777777" w:rsidR="009D3A0D" w:rsidRPr="00936596" w:rsidRDefault="009D3A0D" w:rsidP="00A0303A">
            <w:pPr>
              <w:widowControl w:val="0"/>
              <w:spacing w:line="276" w:lineRule="auto"/>
              <w:rPr>
                <w:rFonts w:asciiTheme="majorHAnsi" w:hAnsiTheme="majorHAnsi" w:cstheme="majorHAnsi"/>
                <w:sz w:val="22"/>
                <w:szCs w:val="22"/>
                <w:lang w:val="en-GB"/>
              </w:rPr>
            </w:pPr>
          </w:p>
        </w:tc>
      </w:tr>
      <w:tr w:rsidR="009E47F0" w:rsidRPr="00936596" w14:paraId="345BF2AE" w14:textId="77777777" w:rsidTr="00791E85">
        <w:trPr>
          <w:cantSplit/>
        </w:trPr>
        <w:tc>
          <w:tcPr>
            <w:tcW w:w="881" w:type="pct"/>
            <w:tcBorders>
              <w:top w:val="dotted" w:sz="4" w:space="0" w:color="808080"/>
              <w:left w:val="nil"/>
              <w:bottom w:val="dotted" w:sz="4" w:space="0" w:color="808080"/>
            </w:tcBorders>
            <w:shd w:val="clear" w:color="auto" w:fill="auto"/>
          </w:tcPr>
          <w:p w14:paraId="3FA51BAA" w14:textId="77777777" w:rsidR="009D3A0D" w:rsidRPr="00936596" w:rsidRDefault="009D3A0D"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2024</w:t>
            </w:r>
          </w:p>
        </w:tc>
        <w:tc>
          <w:tcPr>
            <w:tcW w:w="338" w:type="pct"/>
            <w:tcBorders>
              <w:top w:val="dotted" w:sz="4" w:space="0" w:color="auto"/>
              <w:bottom w:val="dotted" w:sz="4" w:space="0" w:color="auto"/>
              <w:right w:val="single" w:sz="4" w:space="0" w:color="548DD4"/>
            </w:tcBorders>
            <w:shd w:val="clear" w:color="auto" w:fill="E36C0A" w:themeFill="accent6" w:themeFillShade="BF"/>
          </w:tcPr>
          <w:p w14:paraId="3C23225F"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2AEA79A5"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00496E56"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1C1A7FFC"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3FAC9681"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5B169E51"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0DC45FE5"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E36C0A" w:themeFill="accent6" w:themeFillShade="BF"/>
          </w:tcPr>
          <w:p w14:paraId="419F9F32"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23AB1430"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753232CD"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21D3D99C" w14:textId="77777777" w:rsidR="009D3A0D" w:rsidRPr="00936596" w:rsidRDefault="009D3A0D" w:rsidP="00A0303A">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57500851" w14:textId="77777777" w:rsidR="009D3A0D" w:rsidRPr="00936596" w:rsidRDefault="009D3A0D" w:rsidP="00A0303A">
            <w:pPr>
              <w:widowControl w:val="0"/>
              <w:spacing w:line="276" w:lineRule="auto"/>
              <w:rPr>
                <w:rFonts w:asciiTheme="majorHAnsi" w:hAnsiTheme="majorHAnsi" w:cstheme="majorHAnsi"/>
                <w:sz w:val="22"/>
                <w:szCs w:val="22"/>
                <w:lang w:val="en-GB"/>
              </w:rPr>
            </w:pPr>
          </w:p>
        </w:tc>
      </w:tr>
      <w:tr w:rsidR="009D3A0D" w:rsidRPr="00936596" w14:paraId="21C207CC" w14:textId="77777777" w:rsidTr="00512D6A">
        <w:tc>
          <w:tcPr>
            <w:tcW w:w="5000" w:type="pct"/>
            <w:gridSpan w:val="17"/>
            <w:tcBorders>
              <w:top w:val="dotted" w:sz="4" w:space="0" w:color="808080" w:themeColor="background1" w:themeShade="80"/>
              <w:left w:val="nil"/>
              <w:bottom w:val="dotted" w:sz="4" w:space="0" w:color="auto"/>
              <w:right w:val="nil"/>
            </w:tcBorders>
            <w:shd w:val="clear" w:color="auto" w:fill="auto"/>
          </w:tcPr>
          <w:p w14:paraId="457F259B" w14:textId="77777777" w:rsidR="009D3A0D" w:rsidRPr="00936596" w:rsidRDefault="009D3A0D" w:rsidP="00A0303A">
            <w:pPr>
              <w:widowControl w:val="0"/>
              <w:spacing w:line="276" w:lineRule="auto"/>
              <w:jc w:val="center"/>
              <w:rPr>
                <w:rFonts w:asciiTheme="majorHAnsi" w:hAnsiTheme="majorHAnsi" w:cstheme="majorHAnsi"/>
                <w:color w:val="E36C0A" w:themeColor="accent6" w:themeShade="BF"/>
                <w:sz w:val="22"/>
                <w:szCs w:val="22"/>
                <w:lang w:val="en-GB"/>
              </w:rPr>
            </w:pPr>
          </w:p>
          <w:p w14:paraId="39D28BF7" w14:textId="77777777" w:rsidR="009D3A0D" w:rsidRPr="00936596" w:rsidRDefault="009D3A0D"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Activity Description</w:t>
            </w:r>
          </w:p>
          <w:p w14:paraId="5D5068B5" w14:textId="121FD08F" w:rsidR="009D3A0D" w:rsidRPr="00936596" w:rsidRDefault="009D3A0D" w:rsidP="00A0303A">
            <w:pPr>
              <w:widowControl w:val="0"/>
              <w:spacing w:line="276" w:lineRule="auto"/>
              <w:jc w:val="center"/>
              <w:rPr>
                <w:rFonts w:asciiTheme="majorHAnsi" w:hAnsiTheme="majorHAnsi" w:cstheme="majorHAnsi"/>
                <w:color w:val="E36C0A" w:themeColor="accent6" w:themeShade="BF"/>
                <w:sz w:val="22"/>
                <w:szCs w:val="22"/>
                <w:lang w:val="en-GB"/>
              </w:rPr>
            </w:pPr>
          </w:p>
          <w:p w14:paraId="701E66D1" w14:textId="5719D7E2" w:rsidR="005A1385" w:rsidRPr="00936596" w:rsidRDefault="005A1385" w:rsidP="00A0303A">
            <w:pPr>
              <w:widowControl w:val="0"/>
              <w:spacing w:line="276" w:lineRule="auto"/>
              <w:rPr>
                <w:rFonts w:asciiTheme="majorHAnsi" w:eastAsia="Segoe UI Symbol" w:hAnsiTheme="majorHAnsi" w:cstheme="majorHAnsi"/>
                <w:color w:val="000000" w:themeColor="text1"/>
                <w:sz w:val="22"/>
                <w:szCs w:val="22"/>
                <w:lang w:val="en-GB" w:eastAsia="ja-JP"/>
              </w:rPr>
            </w:pPr>
            <w:r w:rsidRPr="00936596">
              <w:rPr>
                <w:rFonts w:ascii="Segoe UI Symbol" w:eastAsia="Segoe UI Symbol" w:hAnsi="Segoe UI Symbol" w:cstheme="majorHAnsi"/>
                <w:b/>
                <w:bCs/>
                <w:color w:val="000000" w:themeColor="text1"/>
                <w:sz w:val="22"/>
                <w:szCs w:val="22"/>
                <w:lang w:val="en-GB" w:eastAsia="ja-JP"/>
              </w:rPr>
              <w:t xml:space="preserve">◆ </w:t>
            </w:r>
            <w:r w:rsidRPr="00936596">
              <w:rPr>
                <w:rFonts w:asciiTheme="majorHAnsi" w:eastAsia="Segoe UI Symbol" w:hAnsiTheme="majorHAnsi" w:cstheme="majorHAnsi"/>
                <w:color w:val="000000" w:themeColor="text1"/>
                <w:sz w:val="22"/>
                <w:szCs w:val="22"/>
                <w:lang w:val="en-GB" w:eastAsia="ja-JP"/>
              </w:rPr>
              <w:t>Delivery of C&amp;V Strategy</w:t>
            </w:r>
          </w:p>
          <w:p w14:paraId="157BD9C3" w14:textId="0B92D0D7" w:rsidR="007D6E7D" w:rsidRPr="00936596" w:rsidRDefault="007D6E7D" w:rsidP="00A0303A">
            <w:pPr>
              <w:widowControl w:val="0"/>
              <w:spacing w:line="276" w:lineRule="auto"/>
              <w:rPr>
                <w:rFonts w:asciiTheme="majorHAnsi" w:eastAsia="Segoe UI Symbol" w:hAnsiTheme="majorHAnsi" w:cstheme="majorHAnsi"/>
                <w:color w:val="000000" w:themeColor="text1"/>
                <w:sz w:val="22"/>
                <w:szCs w:val="22"/>
                <w:lang w:val="en-GB" w:eastAsia="ja-JP"/>
              </w:rPr>
            </w:pPr>
            <w:r w:rsidRPr="00936596">
              <w:rPr>
                <w:rFonts w:asciiTheme="majorHAnsi" w:eastAsia="Segoe UI Symbol" w:hAnsiTheme="majorHAnsi" w:cstheme="majorHAnsi"/>
                <w:b/>
                <w:bCs/>
                <w:color w:val="000000" w:themeColor="text1"/>
                <w:sz w:val="22"/>
                <w:szCs w:val="22"/>
                <w:lang w:val="en-GB" w:eastAsia="ja-JP"/>
              </w:rPr>
              <w:t xml:space="preserve">IC </w:t>
            </w:r>
            <w:r w:rsidRPr="00936596">
              <w:rPr>
                <w:rFonts w:asciiTheme="majorHAnsi" w:eastAsia="Segoe UI Symbol" w:hAnsiTheme="majorHAnsi" w:cstheme="majorHAnsi"/>
                <w:color w:val="000000" w:themeColor="text1"/>
                <w:sz w:val="22"/>
                <w:szCs w:val="22"/>
                <w:lang w:val="en-GB" w:eastAsia="ja-JP"/>
              </w:rPr>
              <w:t xml:space="preserve"> - Implementation Chapter</w:t>
            </w:r>
          </w:p>
          <w:p w14:paraId="6990B937" w14:textId="77777777" w:rsidR="005A1385" w:rsidRPr="00936596" w:rsidRDefault="005A1385" w:rsidP="00A0303A">
            <w:pPr>
              <w:widowControl w:val="0"/>
              <w:spacing w:line="276" w:lineRule="auto"/>
              <w:rPr>
                <w:rFonts w:asciiTheme="majorHAnsi" w:hAnsiTheme="majorHAnsi" w:cstheme="majorHAnsi"/>
                <w:color w:val="E36C0A" w:themeColor="accent6" w:themeShade="BF"/>
                <w:sz w:val="22"/>
                <w:szCs w:val="22"/>
                <w:lang w:val="en-GB"/>
              </w:rPr>
            </w:pPr>
          </w:p>
          <w:p w14:paraId="67D1A3B4" w14:textId="525D924B" w:rsidR="009D3A0D" w:rsidRPr="00936596" w:rsidRDefault="00467268" w:rsidP="00A0303A">
            <w:pPr>
              <w:widowControl w:val="0"/>
              <w:spacing w:line="276" w:lineRule="auto"/>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logical approach of </w:t>
            </w:r>
            <w:r w:rsidR="008225AD" w:rsidRPr="00936596">
              <w:rPr>
                <w:rFonts w:asciiTheme="majorHAnsi" w:hAnsiTheme="majorHAnsi" w:cstheme="majorHAnsi"/>
                <w:noProof/>
                <w:sz w:val="22"/>
                <w:szCs w:val="22"/>
                <w:lang w:val="en-GB"/>
              </w:rPr>
              <w:t>this implementation chapter</w:t>
            </w:r>
            <w:r w:rsidRPr="00936596">
              <w:rPr>
                <w:rFonts w:asciiTheme="majorHAnsi" w:hAnsiTheme="majorHAnsi" w:cstheme="majorHAnsi"/>
                <w:noProof/>
                <w:sz w:val="22"/>
                <w:szCs w:val="22"/>
                <w:lang w:val="en-GB"/>
              </w:rPr>
              <w:t xml:space="preserve"> is presented in the figure below:</w:t>
            </w:r>
          </w:p>
          <w:p w14:paraId="48DA9F14" w14:textId="09A103F0" w:rsidR="00467268" w:rsidRPr="00936596" w:rsidRDefault="00467268" w:rsidP="00A0303A">
            <w:pPr>
              <w:widowControl w:val="0"/>
              <w:spacing w:line="276" w:lineRule="auto"/>
              <w:rPr>
                <w:rFonts w:asciiTheme="majorHAnsi" w:hAnsiTheme="majorHAnsi" w:cstheme="majorHAnsi"/>
                <w:noProof/>
                <w:color w:val="E36C0A" w:themeColor="accent6" w:themeShade="BF"/>
                <w:sz w:val="22"/>
                <w:szCs w:val="22"/>
                <w:lang w:val="en-GB"/>
              </w:rPr>
            </w:pPr>
          </w:p>
          <w:p w14:paraId="1B01499F" w14:textId="77777777" w:rsidR="004E39BB" w:rsidRPr="00936596" w:rsidRDefault="004E39BB" w:rsidP="00A0303A">
            <w:pPr>
              <w:widowControl w:val="0"/>
              <w:spacing w:line="276" w:lineRule="auto"/>
              <w:jc w:val="center"/>
              <w:rPr>
                <w:lang w:val="en-GB"/>
              </w:rPr>
            </w:pPr>
            <w:r w:rsidRPr="00936596">
              <w:rPr>
                <w:rFonts w:asciiTheme="majorHAnsi" w:hAnsiTheme="majorHAnsi" w:cstheme="majorHAnsi"/>
                <w:noProof/>
                <w:color w:val="E36C0A" w:themeColor="accent6" w:themeShade="BF"/>
                <w:sz w:val="22"/>
                <w:szCs w:val="22"/>
                <w:lang w:val="en-GB"/>
              </w:rPr>
              <w:drawing>
                <wp:inline distT="0" distB="0" distL="0" distR="0" wp14:anchorId="285FB075" wp14:editId="415E47D6">
                  <wp:extent cx="6025950" cy="33447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1.png"/>
                          <pic:cNvPicPr/>
                        </pic:nvPicPr>
                        <pic:blipFill>
                          <a:blip r:embed="rId204"/>
                          <a:stretch>
                            <a:fillRect/>
                          </a:stretch>
                        </pic:blipFill>
                        <pic:spPr>
                          <a:xfrm>
                            <a:off x="0" y="0"/>
                            <a:ext cx="6052172" cy="3359334"/>
                          </a:xfrm>
                          <a:prstGeom prst="rect">
                            <a:avLst/>
                          </a:prstGeom>
                        </pic:spPr>
                      </pic:pic>
                    </a:graphicData>
                  </a:graphic>
                </wp:inline>
              </w:drawing>
            </w:r>
          </w:p>
          <w:p w14:paraId="0120D3CD" w14:textId="3EC5E434" w:rsidR="004E39BB" w:rsidRPr="00936596" w:rsidRDefault="004E39BB" w:rsidP="00A0303A">
            <w:pPr>
              <w:pStyle w:val="Caption"/>
              <w:widowControl w:val="0"/>
              <w:spacing w:line="276" w:lineRule="auto"/>
              <w:jc w:val="center"/>
              <w:rPr>
                <w:rFonts w:asciiTheme="majorHAnsi" w:hAnsiTheme="majorHAnsi" w:cstheme="majorHAnsi"/>
                <w:b w:val="0"/>
                <w:color w:val="548DD4"/>
                <w:lang w:val="en-GB"/>
              </w:rPr>
            </w:pPr>
            <w:bookmarkStart w:id="267" w:name="_Toc114584322"/>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67</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Awareness Raising</w:t>
            </w:r>
            <w:bookmarkEnd w:id="267"/>
          </w:p>
          <w:p w14:paraId="56DECE23" w14:textId="3C96F659" w:rsidR="00467268" w:rsidRPr="00936596" w:rsidRDefault="00467268" w:rsidP="00A0303A">
            <w:pPr>
              <w:widowControl w:val="0"/>
              <w:spacing w:line="276" w:lineRule="auto"/>
              <w:rPr>
                <w:rFonts w:asciiTheme="majorHAnsi" w:hAnsiTheme="majorHAnsi" w:cstheme="majorHAnsi"/>
                <w:noProof/>
                <w:color w:val="E36C0A" w:themeColor="accent6" w:themeShade="BF"/>
                <w:sz w:val="22"/>
                <w:szCs w:val="22"/>
                <w:lang w:val="en-GB"/>
              </w:rPr>
            </w:pPr>
          </w:p>
          <w:p w14:paraId="6501B4FE"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6B9FB100"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figure above presents the logical approach of the described activity and not the time planning. All details about the time planning and about the major milestones within the described activity are presented in section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\r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themeColor="accent6" w:themeShade="BF"/>
                <w:sz w:val="22"/>
                <w:szCs w:val="22"/>
                <w:lang w:val="en-GB"/>
              </w:rPr>
              <w:t>5</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 xml:space="preserve"> -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sz w:val="22"/>
                <w:szCs w:val="22"/>
                <w:lang w:val="en-GB"/>
              </w:rPr>
              <w:t>Timetable of work</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w:t>
            </w:r>
          </w:p>
          <w:p w14:paraId="685644BC"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067581D0" w14:textId="51F4B4BA" w:rsidR="00467268" w:rsidRPr="00936596" w:rsidRDefault="00467268" w:rsidP="00A0303A">
            <w:pPr>
              <w:widowControl w:val="0"/>
              <w:spacing w:line="276" w:lineRule="auto"/>
              <w:rPr>
                <w:rFonts w:asciiTheme="majorHAnsi" w:hAnsiTheme="majorHAnsi" w:cstheme="majorHAnsi"/>
                <w:noProof/>
                <w:sz w:val="22"/>
                <w:szCs w:val="22"/>
                <w:lang w:val="en-GB"/>
              </w:rPr>
            </w:pPr>
          </w:p>
          <w:p w14:paraId="33C62ABF" w14:textId="6AF8CEF1" w:rsidR="004E39BB" w:rsidRPr="00936596" w:rsidRDefault="001772D6"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As it is shown in the figure above, we divided the Awareness Raising implementation chapter in two main sections. The first section consists in the preparation of the C&amp;V strategy and of the video materials, while the second section consists in activating the distribution channels, publishing and following-up the penetration rate of the published posts/materials.</w:t>
            </w:r>
          </w:p>
          <w:p w14:paraId="6627DF72" w14:textId="77777777" w:rsidR="00E715C0" w:rsidRPr="00936596" w:rsidRDefault="00E715C0" w:rsidP="00A0303A">
            <w:pPr>
              <w:widowControl w:val="0"/>
              <w:spacing w:line="276" w:lineRule="auto"/>
              <w:jc w:val="both"/>
              <w:rPr>
                <w:rFonts w:asciiTheme="majorHAnsi" w:hAnsiTheme="majorHAnsi" w:cstheme="majorHAnsi"/>
                <w:noProof/>
                <w:sz w:val="22"/>
                <w:szCs w:val="22"/>
                <w:lang w:val="en-GB"/>
              </w:rPr>
            </w:pPr>
          </w:p>
          <w:p w14:paraId="6F9D5409" w14:textId="3EBCA422" w:rsidR="00E715C0" w:rsidRPr="00936596" w:rsidRDefault="00E715C0" w:rsidP="00A0303A">
            <w:pPr>
              <w:widowControl w:val="0"/>
              <w:shd w:val="clear" w:color="auto" w:fill="F2F2F2" w:themeFill="background1" w:themeFillShade="F2"/>
              <w:spacing w:line="276" w:lineRule="auto"/>
              <w:jc w:val="both"/>
              <w:rPr>
                <w:rFonts w:asciiTheme="majorHAnsi" w:hAnsiTheme="majorHAnsi" w:cstheme="majorHAnsi"/>
                <w:color w:val="0070C0"/>
                <w:lang w:val="en-GB"/>
              </w:rPr>
            </w:pPr>
            <w:r w:rsidRPr="00936596">
              <w:rPr>
                <w:rFonts w:asciiTheme="majorHAnsi" w:hAnsiTheme="majorHAnsi" w:cstheme="majorHAnsi"/>
                <w:b/>
                <w:bCs/>
                <w:color w:val="0070C0"/>
                <w:lang w:val="en-GB"/>
              </w:rPr>
              <w:t>Developing C</w:t>
            </w:r>
            <w:r w:rsidR="00B11F79" w:rsidRPr="00936596">
              <w:rPr>
                <w:rFonts w:asciiTheme="majorHAnsi" w:hAnsiTheme="majorHAnsi" w:cstheme="majorHAnsi"/>
                <w:b/>
                <w:bCs/>
                <w:color w:val="0070C0"/>
                <w:lang w:val="en-GB"/>
              </w:rPr>
              <w:t xml:space="preserve">ommunication and </w:t>
            </w:r>
            <w:r w:rsidRPr="00936596">
              <w:rPr>
                <w:rFonts w:asciiTheme="majorHAnsi" w:hAnsiTheme="majorHAnsi" w:cstheme="majorHAnsi"/>
                <w:b/>
                <w:bCs/>
                <w:color w:val="0070C0"/>
                <w:lang w:val="en-GB"/>
              </w:rPr>
              <w:t>V</w:t>
            </w:r>
            <w:r w:rsidR="00B11F79" w:rsidRPr="00936596">
              <w:rPr>
                <w:rFonts w:asciiTheme="majorHAnsi" w:hAnsiTheme="majorHAnsi" w:cstheme="majorHAnsi"/>
                <w:b/>
                <w:bCs/>
                <w:color w:val="0070C0"/>
                <w:lang w:val="en-GB"/>
              </w:rPr>
              <w:t>isibility</w:t>
            </w:r>
            <w:r w:rsidRPr="00936596">
              <w:rPr>
                <w:rFonts w:asciiTheme="majorHAnsi" w:hAnsiTheme="majorHAnsi" w:cstheme="majorHAnsi"/>
                <w:b/>
                <w:bCs/>
                <w:color w:val="0070C0"/>
                <w:lang w:val="en-GB"/>
              </w:rPr>
              <w:t xml:space="preserve"> Strategy</w:t>
            </w:r>
            <w:r w:rsidRPr="00936596">
              <w:rPr>
                <w:rFonts w:asciiTheme="majorHAnsi" w:hAnsiTheme="majorHAnsi" w:cstheme="majorHAnsi"/>
                <w:color w:val="0070C0"/>
                <w:lang w:val="en-GB"/>
              </w:rPr>
              <w:t xml:space="preserve">. </w:t>
            </w:r>
          </w:p>
          <w:p w14:paraId="253FAD8E" w14:textId="1E9C8384" w:rsidR="00E715C0" w:rsidRPr="00936596" w:rsidRDefault="00E715C0" w:rsidP="00A0303A">
            <w:pPr>
              <w:widowControl w:val="0"/>
              <w:spacing w:line="276" w:lineRule="auto"/>
              <w:jc w:val="both"/>
              <w:rPr>
                <w:rFonts w:ascii="Calibri" w:hAnsi="Calibri" w:cs="Calibri"/>
                <w:sz w:val="22"/>
                <w:szCs w:val="22"/>
                <w:lang w:val="en-GB"/>
              </w:rPr>
            </w:pPr>
            <w:r w:rsidRPr="00936596">
              <w:rPr>
                <w:rFonts w:asciiTheme="majorHAnsi" w:hAnsiTheme="majorHAnsi" w:cstheme="majorHAnsi"/>
                <w:sz w:val="22"/>
                <w:szCs w:val="22"/>
                <w:lang w:val="en-GB"/>
              </w:rPr>
              <w:t xml:space="preserve">We will start by drafting the C&amp;V strategy to serve as a basis for addressing target groups of various public awareness activities. The C&amp;V strategy will guide implementation of the communication and awareness-raising activities hand-in-hand with the utilisation of appropriate and high-quality tools for visibility and publicity of the activities and outputs at every stage of implementation. This strategy will provide a framework for the delivery of public awareness-raising </w:t>
            </w:r>
            <w:r w:rsidRPr="00936596">
              <w:rPr>
                <w:rFonts w:ascii="Calibri" w:hAnsi="Calibri" w:cs="Calibri"/>
                <w:sz w:val="22"/>
                <w:szCs w:val="22"/>
                <w:lang w:val="en-GB"/>
              </w:rPr>
              <w:t xml:space="preserve">activities. We will make adequate information available for each result simultaneously while implementing related activities. </w:t>
            </w:r>
            <w:r w:rsidR="00265415" w:rsidRPr="00936596">
              <w:rPr>
                <w:rFonts w:ascii="Calibri" w:hAnsi="Calibri" w:cs="Calibri"/>
                <w:sz w:val="22"/>
                <w:szCs w:val="22"/>
                <w:lang w:val="en-GB"/>
              </w:rPr>
              <w:t xml:space="preserve">Moreover, we believe that at every stage of the project implementation process an effectively managed communications both internally with all stakeholders and externally with all targeted audience is the key to the success of delivery of these stages. Having the visibility and publicity in the heart of the project activities, a strategic approach for communication input in this TA Project will ultimately add value to the outputs of the project, leading to widen its reach and strengthening its impact on the target audience. </w:t>
            </w:r>
          </w:p>
          <w:p w14:paraId="16F1EA78" w14:textId="77777777" w:rsidR="00E715C0" w:rsidRPr="00936596" w:rsidRDefault="00E715C0" w:rsidP="00A0303A">
            <w:pPr>
              <w:widowControl w:val="0"/>
              <w:spacing w:line="276" w:lineRule="auto"/>
              <w:jc w:val="both"/>
              <w:rPr>
                <w:rFonts w:ascii="Calibri" w:hAnsi="Calibri" w:cs="Calibri"/>
                <w:sz w:val="22"/>
                <w:szCs w:val="22"/>
                <w:lang w:val="en-GB"/>
              </w:rPr>
            </w:pPr>
          </w:p>
          <w:p w14:paraId="59BCB4D1" w14:textId="77777777" w:rsidR="00E715C0" w:rsidRPr="00936596" w:rsidRDefault="00E715C0" w:rsidP="001D089B">
            <w:pPr>
              <w:pStyle w:val="ListParagraph"/>
              <w:numPr>
                <w:ilvl w:val="0"/>
                <w:numId w:val="60"/>
              </w:numPr>
              <w:spacing w:line="276" w:lineRule="auto"/>
              <w:jc w:val="both"/>
              <w:rPr>
                <w:rFonts w:ascii="Calibri" w:hAnsi="Calibri" w:cs="Calibri"/>
                <w:lang w:val="en-GB"/>
              </w:rPr>
            </w:pPr>
            <w:r w:rsidRPr="00936596">
              <w:rPr>
                <w:rFonts w:ascii="Calibri" w:hAnsi="Calibri" w:cs="Calibri"/>
                <w:b/>
                <w:bCs/>
                <w:color w:val="E36C0A" w:themeColor="accent6" w:themeShade="BF"/>
                <w:lang w:val="en-GB"/>
              </w:rPr>
              <w:t>Stakeholders and target audience analysis</w:t>
            </w:r>
            <w:r w:rsidRPr="00936596">
              <w:rPr>
                <w:rFonts w:ascii="Calibri" w:hAnsi="Calibri" w:cs="Calibri"/>
                <w:lang w:val="en-GB"/>
              </w:rPr>
              <w:t xml:space="preserve">. We will conduct a detailed stakeholder and target audience analysis to meet the specific needs and expectations of the audience in terms of messages, content, and communication tools. </w:t>
            </w:r>
          </w:p>
          <w:p w14:paraId="37718ABF" w14:textId="77777777" w:rsidR="00E715C0" w:rsidRPr="00936596" w:rsidRDefault="00E715C0" w:rsidP="001D089B">
            <w:pPr>
              <w:pStyle w:val="ListParagraph"/>
              <w:numPr>
                <w:ilvl w:val="0"/>
                <w:numId w:val="60"/>
              </w:numPr>
              <w:spacing w:line="276" w:lineRule="auto"/>
              <w:jc w:val="both"/>
              <w:rPr>
                <w:rFonts w:asciiTheme="majorHAnsi" w:hAnsiTheme="majorHAnsi" w:cstheme="majorHAnsi"/>
                <w:lang w:val="en-GB"/>
              </w:rPr>
            </w:pPr>
            <w:r w:rsidRPr="00936596">
              <w:rPr>
                <w:rFonts w:asciiTheme="majorHAnsi" w:hAnsiTheme="majorHAnsi" w:cstheme="majorHAnsi"/>
                <w:b/>
                <w:bCs/>
                <w:color w:val="E36C0A" w:themeColor="accent6" w:themeShade="BF"/>
                <w:lang w:val="en-GB"/>
              </w:rPr>
              <w:t>Developing key messages</w:t>
            </w:r>
            <w:r w:rsidRPr="00936596">
              <w:rPr>
                <w:rFonts w:asciiTheme="majorHAnsi" w:hAnsiTheme="majorHAnsi" w:cstheme="majorHAnsi"/>
                <w:lang w:val="en-GB"/>
              </w:rPr>
              <w:t xml:space="preserve">. We will determine key messages required for each target audiences. We will develop clear messages describing the aim and need for designing and implementing key reforms that will support the eID service launched in the country. We will develop communication messages containing interesting facts, in context, and with proof and purpose. These messages will be adapted to different target groups. </w:t>
            </w:r>
          </w:p>
          <w:p w14:paraId="19E48C8B" w14:textId="77777777" w:rsidR="00E715C0" w:rsidRPr="00936596" w:rsidRDefault="00E715C0" w:rsidP="001D089B">
            <w:pPr>
              <w:pStyle w:val="ListParagraph"/>
              <w:numPr>
                <w:ilvl w:val="0"/>
                <w:numId w:val="60"/>
              </w:numPr>
              <w:spacing w:line="276" w:lineRule="auto"/>
              <w:jc w:val="both"/>
              <w:rPr>
                <w:rFonts w:asciiTheme="majorHAnsi" w:hAnsiTheme="majorHAnsi" w:cstheme="majorHAnsi"/>
                <w:lang w:val="en-GB"/>
              </w:rPr>
            </w:pPr>
            <w:r w:rsidRPr="00936596">
              <w:rPr>
                <w:rFonts w:asciiTheme="majorHAnsi" w:hAnsiTheme="majorHAnsi" w:cstheme="majorHAnsi"/>
                <w:b/>
                <w:bCs/>
                <w:color w:val="E36C0A" w:themeColor="accent6" w:themeShade="BF"/>
                <w:lang w:val="en-GB"/>
              </w:rPr>
              <w:t>Communication channels, tools, and outputs</w:t>
            </w:r>
            <w:r w:rsidRPr="00936596">
              <w:rPr>
                <w:rFonts w:asciiTheme="majorHAnsi" w:hAnsiTheme="majorHAnsi" w:cstheme="majorHAnsi"/>
                <w:color w:val="E36C0A" w:themeColor="accent6" w:themeShade="BF"/>
                <w:lang w:val="en-GB"/>
              </w:rPr>
              <w:t xml:space="preserve">. </w:t>
            </w:r>
            <w:r w:rsidRPr="00936596">
              <w:rPr>
                <w:rFonts w:asciiTheme="majorHAnsi" w:hAnsiTheme="majorHAnsi" w:cstheme="majorHAnsi"/>
                <w:lang w:val="en-GB"/>
              </w:rPr>
              <w:t>We will also determine how we will deliver relevant activities. Some of the main information channels will be websites of the EUD, beneficiaries and social media accounts, online platform of the project, media interactions and press briefings, publicity, and visibility materials, etc. The standard EU visibility guidelines and other related documents will serve as a reference point, and all messages and tools will be created in compliance with these guidelines.</w:t>
            </w:r>
          </w:p>
          <w:p w14:paraId="6FF06B16" w14:textId="77777777" w:rsidR="00E715C0" w:rsidRPr="00936596" w:rsidRDefault="00E715C0" w:rsidP="00A0303A">
            <w:pPr>
              <w:widowControl w:val="0"/>
              <w:spacing w:line="276" w:lineRule="auto"/>
              <w:jc w:val="both"/>
              <w:rPr>
                <w:rFonts w:asciiTheme="majorHAnsi" w:hAnsiTheme="majorHAnsi" w:cstheme="majorHAnsi"/>
                <w:sz w:val="22"/>
                <w:szCs w:val="22"/>
                <w:lang w:val="en-GB"/>
              </w:rPr>
            </w:pPr>
          </w:p>
          <w:p w14:paraId="0AFE9FCB" w14:textId="77777777" w:rsidR="00B11F79" w:rsidRPr="00936596" w:rsidRDefault="00E715C0" w:rsidP="00A0303A">
            <w:pPr>
              <w:widowControl w:val="0"/>
              <w:shd w:val="clear" w:color="auto" w:fill="F2F2F2" w:themeFill="background1" w:themeFillShade="F2"/>
              <w:spacing w:line="276" w:lineRule="auto"/>
              <w:jc w:val="both"/>
              <w:rPr>
                <w:rFonts w:asciiTheme="majorHAnsi" w:hAnsiTheme="majorHAnsi" w:cstheme="majorHAnsi"/>
                <w:b/>
                <w:bCs/>
                <w:color w:val="0070C0"/>
                <w:lang w:val="en-GB"/>
              </w:rPr>
            </w:pPr>
            <w:r w:rsidRPr="00936596">
              <w:rPr>
                <w:rFonts w:asciiTheme="majorHAnsi" w:hAnsiTheme="majorHAnsi" w:cstheme="majorHAnsi"/>
                <w:b/>
                <w:bCs/>
                <w:color w:val="0070C0"/>
                <w:lang w:val="en-GB"/>
              </w:rPr>
              <w:t xml:space="preserve">Development of the short video clips.  </w:t>
            </w:r>
          </w:p>
          <w:p w14:paraId="75492CD7" w14:textId="13CF18FF" w:rsidR="00E715C0" w:rsidRPr="00936596" w:rsidRDefault="00E715C0"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Video materials are effective and long-lasting communication and promotion materials, attracting thousands of audiences and raising greater awareness and appreciation of the topic. The two main success criteria for such productions are (i) how relevant and attractive these would be to the targeted audience, i.e., how the </w:t>
            </w:r>
            <w:r w:rsidRPr="00936596">
              <w:rPr>
                <w:rFonts w:asciiTheme="majorHAnsi" w:hAnsiTheme="majorHAnsi" w:cstheme="majorHAnsi"/>
                <w:sz w:val="22"/>
                <w:szCs w:val="22"/>
                <w:lang w:val="en-GB"/>
              </w:rPr>
              <w:lastRenderedPageBreak/>
              <w:t>content and messages were conveyed through the video spots and (ii) when and where these are broadcasted through.</w:t>
            </w:r>
          </w:p>
          <w:p w14:paraId="134A2C12" w14:textId="77777777" w:rsidR="00E715C0" w:rsidRPr="00936596" w:rsidRDefault="00E715C0" w:rsidP="00A0303A">
            <w:pPr>
              <w:widowControl w:val="0"/>
              <w:spacing w:line="276" w:lineRule="auto"/>
              <w:jc w:val="both"/>
              <w:rPr>
                <w:rFonts w:asciiTheme="majorHAnsi" w:hAnsiTheme="majorHAnsi" w:cstheme="majorHAnsi"/>
                <w:sz w:val="22"/>
                <w:szCs w:val="22"/>
                <w:lang w:val="en-GB"/>
              </w:rPr>
            </w:pPr>
          </w:p>
          <w:p w14:paraId="1F895AAD" w14:textId="77777777" w:rsidR="00E715C0" w:rsidRPr="00936596" w:rsidRDefault="00E715C0"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will allocate a considerable amount of time for the production of the videos based on our experience in the implementation of very many similar activities. We will ensure production of a high-quality production of the video with sectoral standards and broadcasting through mainstream channels. For that, the following steps will be taken:</w:t>
            </w:r>
          </w:p>
          <w:p w14:paraId="736851CC" w14:textId="77777777" w:rsidR="00E715C0" w:rsidRPr="00936596" w:rsidRDefault="00E715C0" w:rsidP="00A0303A">
            <w:pPr>
              <w:widowControl w:val="0"/>
              <w:spacing w:line="276" w:lineRule="auto"/>
              <w:jc w:val="both"/>
              <w:rPr>
                <w:rFonts w:asciiTheme="majorHAnsi" w:hAnsiTheme="majorHAnsi" w:cstheme="majorHAnsi"/>
                <w:sz w:val="22"/>
                <w:szCs w:val="22"/>
                <w:lang w:val="en-GB"/>
              </w:rPr>
            </w:pPr>
          </w:p>
          <w:p w14:paraId="7E8491E1" w14:textId="0FF6284B" w:rsidR="00E715C0" w:rsidRPr="00936596" w:rsidRDefault="00E715C0" w:rsidP="001D089B">
            <w:pPr>
              <w:pStyle w:val="ListParagraph"/>
              <w:numPr>
                <w:ilvl w:val="0"/>
                <w:numId w:val="61"/>
              </w:numPr>
              <w:spacing w:line="276" w:lineRule="auto"/>
              <w:jc w:val="both"/>
              <w:rPr>
                <w:rFonts w:asciiTheme="majorHAnsi" w:hAnsiTheme="majorHAnsi" w:cstheme="majorHAnsi"/>
                <w:lang w:val="en-GB"/>
              </w:rPr>
            </w:pPr>
            <w:r w:rsidRPr="00936596">
              <w:rPr>
                <w:rFonts w:asciiTheme="majorHAnsi" w:hAnsiTheme="majorHAnsi" w:cstheme="majorHAnsi"/>
                <w:b/>
                <w:bCs/>
                <w:color w:val="E36C0A" w:themeColor="accent6" w:themeShade="BF"/>
                <w:lang w:val="en-GB"/>
              </w:rPr>
              <w:t>Preparation of video creative brief</w:t>
            </w:r>
            <w:r w:rsidRPr="00936596">
              <w:rPr>
                <w:rFonts w:asciiTheme="majorHAnsi" w:hAnsiTheme="majorHAnsi" w:cstheme="majorHAnsi"/>
                <w:lang w:val="en-GB"/>
              </w:rPr>
              <w:t xml:space="preserve">. A creative brief will be prepared, which will include proposed topic(s), target audiences and channels; Outline scenario(s) and script ideas; Draft content and messages; Expected results from the videos; Input required (e.g. interviews or graphics). Based on approval or revision of the creative brief by the beneficiary and CA, we will then proceed with filming and production of the video. All required EU visibility elements will be incorporated into the video. </w:t>
            </w:r>
          </w:p>
          <w:p w14:paraId="3EDD5DAC" w14:textId="77777777" w:rsidR="00E715C0" w:rsidRPr="00936596" w:rsidRDefault="00E715C0" w:rsidP="001D089B">
            <w:pPr>
              <w:pStyle w:val="ListParagraph"/>
              <w:numPr>
                <w:ilvl w:val="0"/>
                <w:numId w:val="61"/>
              </w:numPr>
              <w:spacing w:line="276" w:lineRule="auto"/>
              <w:jc w:val="both"/>
              <w:rPr>
                <w:rFonts w:asciiTheme="majorHAnsi" w:hAnsiTheme="majorHAnsi" w:cstheme="majorHAnsi"/>
                <w:lang w:val="en-GB"/>
              </w:rPr>
            </w:pPr>
            <w:r w:rsidRPr="00936596">
              <w:rPr>
                <w:rFonts w:asciiTheme="majorHAnsi" w:hAnsiTheme="majorHAnsi" w:cstheme="majorHAnsi"/>
                <w:b/>
                <w:bCs/>
                <w:color w:val="E36C0A" w:themeColor="accent6" w:themeShade="BF"/>
                <w:lang w:val="en-GB"/>
              </w:rPr>
              <w:t>Production of the video</w:t>
            </w:r>
            <w:r w:rsidRPr="00936596">
              <w:rPr>
                <w:rFonts w:asciiTheme="majorHAnsi" w:hAnsiTheme="majorHAnsi" w:cstheme="majorHAnsi"/>
                <w:lang w:val="en-GB"/>
              </w:rPr>
              <w:t>. We will identify experts to participate at the shooting locations and put forward all necessary arrangements. In addition to these we will ensure that relevant local authorities are informed about shootings and all necessary permissions are taken.</w:t>
            </w:r>
          </w:p>
          <w:p w14:paraId="4D5F6FEB" w14:textId="77777777" w:rsidR="00E715C0" w:rsidRPr="00936596" w:rsidRDefault="00E715C0" w:rsidP="00A0303A">
            <w:pPr>
              <w:widowControl w:val="0"/>
              <w:spacing w:line="276" w:lineRule="auto"/>
              <w:jc w:val="both"/>
              <w:rPr>
                <w:rFonts w:asciiTheme="majorHAnsi" w:hAnsiTheme="majorHAnsi" w:cstheme="majorHAnsi"/>
                <w:sz w:val="22"/>
                <w:szCs w:val="22"/>
                <w:lang w:val="en-GB"/>
              </w:rPr>
            </w:pPr>
          </w:p>
          <w:p w14:paraId="61555B71" w14:textId="77777777" w:rsidR="00E715C0" w:rsidRPr="00936596" w:rsidRDefault="00E715C0"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will also discuss and determine with the CA and beneficiaries during the Inception Phase regarding the development of other versions of videos for different people with disabilities.</w:t>
            </w:r>
          </w:p>
          <w:p w14:paraId="22A1EC6C" w14:textId="77777777" w:rsidR="00E715C0" w:rsidRPr="00936596" w:rsidRDefault="00E715C0" w:rsidP="00A0303A">
            <w:pPr>
              <w:widowControl w:val="0"/>
              <w:spacing w:line="276" w:lineRule="auto"/>
              <w:jc w:val="both"/>
              <w:rPr>
                <w:rFonts w:asciiTheme="majorHAnsi" w:hAnsiTheme="majorHAnsi" w:cstheme="majorHAnsi"/>
                <w:sz w:val="22"/>
                <w:szCs w:val="22"/>
                <w:lang w:val="en-GB"/>
              </w:rPr>
            </w:pPr>
          </w:p>
          <w:p w14:paraId="38F7B411" w14:textId="77777777" w:rsidR="00E715C0" w:rsidRPr="00936596" w:rsidRDefault="00E715C0"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To agree on the post-production details, we, if agreed with the CA and beneficiary as well, will have an overview meeting to go through the completed shootings and agree on the overall postproduction details. The completed version (short and long versions, which will be determined in the Inception Phase) will be submitted to the CA and beneficiary for revisions.</w:t>
            </w:r>
          </w:p>
          <w:p w14:paraId="6A6E85DD" w14:textId="2D12515F" w:rsidR="001772D6" w:rsidRPr="00936596" w:rsidRDefault="001772D6" w:rsidP="00A0303A">
            <w:pPr>
              <w:widowControl w:val="0"/>
              <w:spacing w:line="276" w:lineRule="auto"/>
              <w:jc w:val="both"/>
              <w:rPr>
                <w:rFonts w:asciiTheme="majorHAnsi" w:hAnsiTheme="majorHAnsi" w:cstheme="majorHAnsi"/>
                <w:noProof/>
                <w:sz w:val="22"/>
                <w:szCs w:val="22"/>
                <w:lang w:val="en-GB"/>
              </w:rPr>
            </w:pPr>
          </w:p>
          <w:p w14:paraId="793AAAFB" w14:textId="77777777" w:rsidR="001772D6" w:rsidRPr="00936596" w:rsidRDefault="001772D6"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Taking into consideration the constraints described in the ToR</w:t>
            </w:r>
            <w:r w:rsidRPr="00936596">
              <w:rPr>
                <w:rStyle w:val="FootnoteReference"/>
                <w:rFonts w:asciiTheme="majorHAnsi" w:hAnsiTheme="majorHAnsi" w:cstheme="majorHAnsi"/>
                <w:noProof/>
                <w:sz w:val="22"/>
                <w:szCs w:val="22"/>
                <w:lang w:val="en-GB"/>
              </w:rPr>
              <w:footnoteReference w:id="44"/>
            </w:r>
            <w:r w:rsidRPr="00936596">
              <w:rPr>
                <w:rFonts w:asciiTheme="majorHAnsi" w:hAnsiTheme="majorHAnsi" w:cstheme="majorHAnsi"/>
                <w:noProof/>
                <w:sz w:val="22"/>
                <w:szCs w:val="22"/>
                <w:lang w:val="en-GB"/>
              </w:rPr>
              <w:t>, we believe that the fisrs section can start even before the development implementation chapter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_Ref112585654 \r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noProof/>
                <w:sz w:val="22"/>
                <w:szCs w:val="22"/>
                <w:lang w:val="en-GB"/>
              </w:rPr>
              <w:t>2.4.2</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_Ref112585665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b/>
                <w:color w:val="E36C0A"/>
                <w:sz w:val="22"/>
                <w:szCs w:val="22"/>
                <w:lang w:val="en-GB"/>
              </w:rPr>
              <w:t>IMP.BDIS - Build Digital Identity Service Implementation Chapter</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ends, thus the C&amp;V strategy to be delivered/approved at the beginning of the testing phase. The same approach we will apply for producing the video materials as it is shown in section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_Ref403124183 \r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noProof/>
                <w:sz w:val="22"/>
                <w:szCs w:val="22"/>
                <w:lang w:val="en-GB"/>
              </w:rPr>
              <w:t>5</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_Ref403124183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b/>
                <w:color w:val="E36C0A"/>
                <w:sz w:val="22"/>
                <w:szCs w:val="22"/>
                <w:lang w:val="en-GB"/>
              </w:rPr>
              <w:t>Timetable of work</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The main goal is to have everything ready before the start of deployment to the production environment and to have enough time to create the awareness by the end of the deployment phase and to create also the momentum that will lead to the start of the system usage.</w:t>
            </w:r>
          </w:p>
          <w:p w14:paraId="55E7F8EB" w14:textId="77777777" w:rsidR="001772D6" w:rsidRPr="00936596" w:rsidRDefault="001772D6" w:rsidP="00A0303A">
            <w:pPr>
              <w:widowControl w:val="0"/>
              <w:spacing w:line="276" w:lineRule="auto"/>
              <w:jc w:val="both"/>
              <w:rPr>
                <w:rFonts w:asciiTheme="majorHAnsi" w:hAnsiTheme="majorHAnsi" w:cstheme="majorHAnsi"/>
                <w:noProof/>
                <w:sz w:val="22"/>
                <w:szCs w:val="22"/>
                <w:lang w:val="en-GB"/>
              </w:rPr>
            </w:pPr>
          </w:p>
          <w:p w14:paraId="54B2EBC4" w14:textId="77777777" w:rsidR="001772D6" w:rsidRPr="00936596" w:rsidRDefault="001772D6"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second section of this implementation chapter will have as inputs the C&amp;V strategy and the video materials and will consists in the activation of the distribution channels (as will be described in the C&amp;V strategy), publishing the materials/posts and following-up reactions through social media channels statistics and SEO indicators.</w:t>
            </w:r>
          </w:p>
          <w:p w14:paraId="2EABC371" w14:textId="77777777" w:rsidR="001772D6" w:rsidRPr="00936596" w:rsidRDefault="001772D6" w:rsidP="00A0303A">
            <w:pPr>
              <w:widowControl w:val="0"/>
              <w:spacing w:line="276" w:lineRule="auto"/>
              <w:jc w:val="both"/>
              <w:rPr>
                <w:rFonts w:asciiTheme="majorHAnsi" w:hAnsiTheme="majorHAnsi" w:cstheme="majorHAnsi"/>
                <w:noProof/>
                <w:sz w:val="22"/>
                <w:szCs w:val="22"/>
                <w:lang w:val="en-GB"/>
              </w:rPr>
            </w:pPr>
          </w:p>
          <w:p w14:paraId="6298DA65" w14:textId="3CEE48CF" w:rsidR="00DB71B3" w:rsidRPr="00936596" w:rsidRDefault="00DB71B3"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As video hosting platforms, we plan to use the ones with the most significant penetration rate (such as YouTube). The social media channels will be selected based on the statistics related to the penetration rate in Kosovo. A summary snapshot of the most relevant social media channels in Kosovo is presented below</w:t>
            </w:r>
            <w:r w:rsidRPr="00936596">
              <w:rPr>
                <w:rStyle w:val="FootnoteReference"/>
                <w:rFonts w:asciiTheme="majorHAnsi" w:hAnsiTheme="majorHAnsi" w:cstheme="majorHAnsi"/>
                <w:noProof/>
                <w:sz w:val="22"/>
                <w:szCs w:val="22"/>
                <w:lang w:val="en-GB"/>
              </w:rPr>
              <w:footnoteReference w:id="45"/>
            </w:r>
            <w:r w:rsidRPr="00936596">
              <w:rPr>
                <w:rFonts w:asciiTheme="majorHAnsi" w:hAnsiTheme="majorHAnsi" w:cstheme="majorHAnsi"/>
                <w:noProof/>
                <w:sz w:val="22"/>
                <w:szCs w:val="22"/>
                <w:lang w:val="en-GB"/>
              </w:rPr>
              <w:t>:</w:t>
            </w:r>
          </w:p>
          <w:p w14:paraId="1C6BF129" w14:textId="740F8211" w:rsidR="009E47F0" w:rsidRPr="00936596" w:rsidRDefault="009E47F0" w:rsidP="00A0303A">
            <w:pPr>
              <w:widowControl w:val="0"/>
              <w:spacing w:line="276" w:lineRule="auto"/>
              <w:jc w:val="both"/>
              <w:rPr>
                <w:rFonts w:asciiTheme="majorHAnsi" w:hAnsiTheme="majorHAnsi" w:cstheme="majorHAnsi"/>
                <w:noProof/>
                <w:sz w:val="22"/>
                <w:szCs w:val="22"/>
                <w:lang w:val="en-GB"/>
              </w:rPr>
            </w:pPr>
          </w:p>
          <w:p w14:paraId="49A352D5" w14:textId="77777777" w:rsidR="00CC5FDB" w:rsidRPr="00936596" w:rsidRDefault="00CC5FDB" w:rsidP="00A0303A">
            <w:pPr>
              <w:pStyle w:val="Caption"/>
              <w:widowControl w:val="0"/>
              <w:spacing w:line="276" w:lineRule="auto"/>
              <w:rPr>
                <w:rFonts w:asciiTheme="majorHAnsi" w:hAnsiTheme="majorHAnsi" w:cstheme="majorHAnsi"/>
                <w:b w:val="0"/>
                <w:color w:val="548DD4"/>
                <w:lang w:val="en-GB"/>
              </w:rPr>
            </w:pPr>
          </w:p>
          <w:p w14:paraId="77581713" w14:textId="3A14C3AB" w:rsidR="009E47F0" w:rsidRPr="00936596" w:rsidRDefault="009E47F0" w:rsidP="00A0303A">
            <w:pPr>
              <w:pStyle w:val="Caption"/>
              <w:widowControl w:val="0"/>
              <w:spacing w:line="276" w:lineRule="auto"/>
              <w:rPr>
                <w:rFonts w:asciiTheme="majorHAnsi" w:hAnsiTheme="majorHAnsi" w:cstheme="majorHAnsi"/>
                <w:b w:val="0"/>
                <w:color w:val="548DD4"/>
                <w:lang w:val="en-GB"/>
              </w:rPr>
            </w:pPr>
            <w:bookmarkStart w:id="268" w:name="_Toc114753515"/>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42</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Social Media in Kosovo</w:t>
            </w:r>
            <w:bookmarkEnd w:id="2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5"/>
              <w:gridCol w:w="4845"/>
            </w:tblGrid>
            <w:tr w:rsidR="009E47F0" w:rsidRPr="00936596" w14:paraId="0CB8710D" w14:textId="77777777" w:rsidTr="009E47F0">
              <w:tc>
                <w:tcPr>
                  <w:tcW w:w="4845" w:type="dxa"/>
                  <w:vAlign w:val="center"/>
                </w:tcPr>
                <w:p w14:paraId="2EF7EA79" w14:textId="2E18C44F" w:rsidR="009E47F0" w:rsidRPr="00936596" w:rsidRDefault="009E47F0" w:rsidP="00A0303A">
                  <w:pPr>
                    <w:widowControl w:val="0"/>
                    <w:spacing w:line="276" w:lineRule="auto"/>
                    <w:jc w:val="center"/>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drawing>
                      <wp:inline distT="0" distB="0" distL="0" distR="0" wp14:anchorId="072FCE37" wp14:editId="3045FFA1">
                        <wp:extent cx="2541659" cy="14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cial-media-kosovo.png"/>
                                <pic:cNvPicPr/>
                              </pic:nvPicPr>
                              <pic:blipFill>
                                <a:blip r:embed="rId205"/>
                                <a:stretch>
                                  <a:fillRect/>
                                </a:stretch>
                              </pic:blipFill>
                              <pic:spPr>
                                <a:xfrm>
                                  <a:off x="0" y="0"/>
                                  <a:ext cx="2541659" cy="1440000"/>
                                </a:xfrm>
                                <a:prstGeom prst="rect">
                                  <a:avLst/>
                                </a:prstGeom>
                              </pic:spPr>
                            </pic:pic>
                          </a:graphicData>
                        </a:graphic>
                      </wp:inline>
                    </w:drawing>
                  </w:r>
                </w:p>
              </w:tc>
              <w:tc>
                <w:tcPr>
                  <w:tcW w:w="4845" w:type="dxa"/>
                  <w:vAlign w:val="center"/>
                </w:tcPr>
                <w:p w14:paraId="77EAFB52" w14:textId="4375A21A" w:rsidR="009E47F0" w:rsidRPr="00936596" w:rsidRDefault="009E47F0" w:rsidP="00A0303A">
                  <w:pPr>
                    <w:widowControl w:val="0"/>
                    <w:spacing w:line="276" w:lineRule="auto"/>
                    <w:jc w:val="center"/>
                    <w:rPr>
                      <w:rFonts w:asciiTheme="majorHAnsi" w:hAnsiTheme="majorHAnsi" w:cstheme="majorHAnsi"/>
                      <w:noProof/>
                      <w:sz w:val="22"/>
                      <w:szCs w:val="22"/>
                      <w:lang w:val="en-GB"/>
                    </w:rPr>
                  </w:pPr>
                  <w:r w:rsidRPr="00936596">
                    <w:rPr>
                      <w:rFonts w:asciiTheme="majorHAnsi" w:hAnsiTheme="majorHAnsi" w:cstheme="majorHAnsi"/>
                      <w:noProof/>
                      <w:color w:val="E36C0A" w:themeColor="accent6" w:themeShade="BF"/>
                      <w:sz w:val="22"/>
                      <w:szCs w:val="22"/>
                      <w:lang w:val="en-GB"/>
                    </w:rPr>
                    <w:drawing>
                      <wp:inline distT="0" distB="0" distL="0" distR="0" wp14:anchorId="12D89B3C" wp14:editId="2A81358C">
                        <wp:extent cx="2553020" cy="144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ocial-media-users-kosovo.png"/>
                                <pic:cNvPicPr/>
                              </pic:nvPicPr>
                              <pic:blipFill>
                                <a:blip r:embed="rId206"/>
                                <a:stretch>
                                  <a:fillRect/>
                                </a:stretch>
                              </pic:blipFill>
                              <pic:spPr>
                                <a:xfrm>
                                  <a:off x="0" y="0"/>
                                  <a:ext cx="2553020" cy="1440000"/>
                                </a:xfrm>
                                <a:prstGeom prst="rect">
                                  <a:avLst/>
                                </a:prstGeom>
                              </pic:spPr>
                            </pic:pic>
                          </a:graphicData>
                        </a:graphic>
                      </wp:inline>
                    </w:drawing>
                  </w:r>
                </w:p>
              </w:tc>
            </w:tr>
            <w:tr w:rsidR="009E47F0" w:rsidRPr="00936596" w14:paraId="66553CF5" w14:textId="77777777" w:rsidTr="009E47F0">
              <w:tc>
                <w:tcPr>
                  <w:tcW w:w="4845" w:type="dxa"/>
                  <w:vAlign w:val="center"/>
                </w:tcPr>
                <w:p w14:paraId="1AD5C7BB" w14:textId="415B1A2E" w:rsidR="009E47F0" w:rsidRPr="00936596" w:rsidRDefault="009E47F0" w:rsidP="00A0303A">
                  <w:pPr>
                    <w:widowControl w:val="0"/>
                    <w:spacing w:line="276" w:lineRule="auto"/>
                    <w:jc w:val="center"/>
                    <w:rPr>
                      <w:rFonts w:asciiTheme="majorHAnsi" w:hAnsiTheme="majorHAnsi" w:cstheme="majorHAnsi"/>
                      <w:noProof/>
                      <w:sz w:val="22"/>
                      <w:szCs w:val="22"/>
                      <w:lang w:val="en-GB"/>
                    </w:rPr>
                  </w:pPr>
                  <w:r w:rsidRPr="00936596">
                    <w:rPr>
                      <w:rFonts w:asciiTheme="majorHAnsi" w:hAnsiTheme="majorHAnsi" w:cstheme="majorHAnsi"/>
                      <w:noProof/>
                      <w:color w:val="E36C0A" w:themeColor="accent6" w:themeShade="BF"/>
                      <w:sz w:val="22"/>
                      <w:szCs w:val="22"/>
                      <w:lang w:val="en-GB"/>
                    </w:rPr>
                    <w:drawing>
                      <wp:inline distT="0" distB="0" distL="0" distR="0" wp14:anchorId="5F0840E2" wp14:editId="4AF1F4F0">
                        <wp:extent cx="2541600" cy="144000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fb-kosovo.png"/>
                                <pic:cNvPicPr/>
                              </pic:nvPicPr>
                              <pic:blipFill>
                                <a:blip r:embed="rId207"/>
                                <a:stretch>
                                  <a:fillRect/>
                                </a:stretch>
                              </pic:blipFill>
                              <pic:spPr>
                                <a:xfrm>
                                  <a:off x="0" y="0"/>
                                  <a:ext cx="2541600" cy="1440000"/>
                                </a:xfrm>
                                <a:prstGeom prst="rect">
                                  <a:avLst/>
                                </a:prstGeom>
                              </pic:spPr>
                            </pic:pic>
                          </a:graphicData>
                        </a:graphic>
                      </wp:inline>
                    </w:drawing>
                  </w:r>
                </w:p>
              </w:tc>
              <w:tc>
                <w:tcPr>
                  <w:tcW w:w="4845" w:type="dxa"/>
                  <w:vAlign w:val="center"/>
                </w:tcPr>
                <w:p w14:paraId="165C19C4" w14:textId="17284EB4" w:rsidR="009E47F0" w:rsidRPr="00936596" w:rsidRDefault="009E47F0" w:rsidP="00A0303A">
                  <w:pPr>
                    <w:widowControl w:val="0"/>
                    <w:spacing w:line="276" w:lineRule="auto"/>
                    <w:jc w:val="center"/>
                    <w:rPr>
                      <w:rFonts w:asciiTheme="majorHAnsi" w:hAnsiTheme="majorHAnsi" w:cstheme="majorHAnsi"/>
                      <w:noProof/>
                      <w:sz w:val="22"/>
                      <w:szCs w:val="22"/>
                      <w:lang w:val="en-GB"/>
                    </w:rPr>
                  </w:pPr>
                  <w:r w:rsidRPr="00936596">
                    <w:rPr>
                      <w:rFonts w:asciiTheme="majorHAnsi" w:hAnsiTheme="majorHAnsi" w:cstheme="majorHAnsi"/>
                      <w:noProof/>
                      <w:color w:val="E36C0A" w:themeColor="accent6" w:themeShade="BF"/>
                      <w:sz w:val="22"/>
                      <w:szCs w:val="22"/>
                      <w:lang w:val="en-GB"/>
                    </w:rPr>
                    <w:drawing>
                      <wp:inline distT="0" distB="0" distL="0" distR="0" wp14:anchorId="00600D23" wp14:editId="0FB41F42">
                        <wp:extent cx="2559600" cy="14405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nsta-kosovo.png"/>
                                <pic:cNvPicPr/>
                              </pic:nvPicPr>
                              <pic:blipFill>
                                <a:blip r:embed="rId208"/>
                                <a:stretch>
                                  <a:fillRect/>
                                </a:stretch>
                              </pic:blipFill>
                              <pic:spPr>
                                <a:xfrm>
                                  <a:off x="0" y="0"/>
                                  <a:ext cx="2559600" cy="1440531"/>
                                </a:xfrm>
                                <a:prstGeom prst="rect">
                                  <a:avLst/>
                                </a:prstGeom>
                              </pic:spPr>
                            </pic:pic>
                          </a:graphicData>
                        </a:graphic>
                      </wp:inline>
                    </w:drawing>
                  </w:r>
                </w:p>
              </w:tc>
            </w:tr>
          </w:tbl>
          <w:p w14:paraId="11FDADA8" w14:textId="77777777" w:rsidR="009E47F0" w:rsidRPr="00936596" w:rsidRDefault="009E47F0" w:rsidP="00A0303A">
            <w:pPr>
              <w:widowControl w:val="0"/>
              <w:spacing w:line="276" w:lineRule="auto"/>
              <w:jc w:val="both"/>
              <w:rPr>
                <w:rFonts w:asciiTheme="majorHAnsi" w:hAnsiTheme="majorHAnsi" w:cstheme="majorHAnsi"/>
                <w:noProof/>
                <w:sz w:val="22"/>
                <w:szCs w:val="22"/>
                <w:lang w:val="en-GB"/>
              </w:rPr>
            </w:pPr>
          </w:p>
          <w:p w14:paraId="5AD8AFEA" w14:textId="77777777" w:rsidR="00F55433" w:rsidRPr="00936596" w:rsidRDefault="00F55433"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As it is shown in the statistics (and also as it was expected) the most popular social media channels are Facebook and Instagram and these will be in the focus on our targeted social media promotion campaign having as main audiences categories the target groups that will be the main users of the Digital Identity Service (natural persons having the right to hold digital ID cards and the legal right to use digital services based on their eID and businesses).</w:t>
            </w:r>
          </w:p>
          <w:p w14:paraId="7A23B748" w14:textId="182DD857" w:rsidR="00F55433" w:rsidRPr="00936596" w:rsidRDefault="00F55433" w:rsidP="00A0303A">
            <w:pPr>
              <w:widowControl w:val="0"/>
              <w:spacing w:line="276" w:lineRule="auto"/>
              <w:jc w:val="both"/>
              <w:rPr>
                <w:rFonts w:asciiTheme="majorHAnsi" w:hAnsiTheme="majorHAnsi" w:cstheme="majorHAnsi"/>
                <w:noProof/>
                <w:sz w:val="22"/>
                <w:szCs w:val="22"/>
                <w:lang w:val="en-GB"/>
              </w:rPr>
            </w:pPr>
          </w:p>
          <w:p w14:paraId="31D14172" w14:textId="6895A730" w:rsidR="00306B07" w:rsidRPr="00936596" w:rsidRDefault="00306B07"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Another important distribution channel consists in webistes belonging to the key stakeholders. These stakeholders will be asked to include the promotion materials into their content and we will monitor the SEO indicators, providing also advise to the stakeholders in order to improve the penetration rate of the promotion materials. There is a number of online tools that we can use for SEO monitoring and improvement, starting with the general ones provided by Google (Analystics, Search Console, Google Tag Manager), but also there is a number of much more targeted and specialised tools (such as diib.com) that allow a better monitoring and improvement actions. The actual tools that we will be using for monitoring and improving the penetration rate of the promotion materials will be agreed with the IAUT and Bneficiaries. However, using such monitoring tools will involve the usage of so-called tracking tags which raises the issue of privacy. Together with each site owner we will revise their public privacy/cookies policy in order to accommodate the aspects related to the usage of the monitoring tools in accordance with EU provisions in the matter and with the local </w:t>
            </w:r>
            <w:r w:rsidR="003D5244" w:rsidRPr="00936596">
              <w:rPr>
                <w:rFonts w:asciiTheme="majorHAnsi" w:hAnsiTheme="majorHAnsi" w:cstheme="majorHAnsi"/>
                <w:noProof/>
                <w:sz w:val="22"/>
                <w:szCs w:val="22"/>
                <w:lang w:val="en-GB"/>
              </w:rPr>
              <w:t>legal framework.</w:t>
            </w:r>
          </w:p>
          <w:p w14:paraId="503BD3DF" w14:textId="223C0062" w:rsidR="00885DFC" w:rsidRPr="00936596" w:rsidRDefault="00885DFC" w:rsidP="00A0303A">
            <w:pPr>
              <w:widowControl w:val="0"/>
              <w:spacing w:line="276" w:lineRule="auto"/>
              <w:jc w:val="both"/>
              <w:rPr>
                <w:rFonts w:asciiTheme="majorHAnsi" w:hAnsiTheme="majorHAnsi" w:cstheme="majorHAnsi"/>
                <w:noProof/>
                <w:sz w:val="22"/>
                <w:szCs w:val="22"/>
                <w:lang w:val="en-GB"/>
              </w:rPr>
            </w:pPr>
          </w:p>
          <w:p w14:paraId="72E7786E" w14:textId="4AD51DBB" w:rsidR="00885DFC" w:rsidRPr="00936596" w:rsidRDefault="00885DFC"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It is important to mention here that one good web promotion channes that we plan to use is the public section of the Project IT Environment (see section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_Ref112587906 \r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noProof/>
                <w:sz w:val="22"/>
                <w:szCs w:val="22"/>
                <w:lang w:val="en-GB"/>
              </w:rPr>
              <w:t>3.4</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_Ref112587914 \h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b/>
                <w:color w:val="E36C0A"/>
                <w:sz w:val="22"/>
                <w:szCs w:val="22"/>
                <w:lang w:val="en-GB"/>
              </w:rPr>
              <w:t>IT&amp;C support</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The main reason is that this website will provide much more information than a simple visualisation of a video material since will be 100% dedicated to the process of implementation of eID in Kososvo.</w:t>
            </w:r>
          </w:p>
          <w:p w14:paraId="0077D1FD" w14:textId="2241C78C" w:rsidR="00DB71B3" w:rsidRPr="00936596" w:rsidRDefault="00DB71B3" w:rsidP="00A0303A">
            <w:pPr>
              <w:widowControl w:val="0"/>
              <w:spacing w:line="276" w:lineRule="auto"/>
              <w:jc w:val="both"/>
              <w:rPr>
                <w:rFonts w:asciiTheme="majorHAnsi" w:hAnsiTheme="majorHAnsi" w:cstheme="majorHAnsi"/>
                <w:noProof/>
                <w:sz w:val="22"/>
                <w:szCs w:val="22"/>
                <w:lang w:val="en-GB"/>
              </w:rPr>
            </w:pPr>
          </w:p>
          <w:p w14:paraId="3C1E42E7" w14:textId="0B7EB074" w:rsidR="00A81F02" w:rsidRPr="00936596" w:rsidRDefault="005F21DA"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Promotion on TV channels is also a powerful tool. We will advise the IAUT about the most effective time when to use it since we do not believe that TV promotion shall be carefully used near and after the moment when the Digital Identity Service will be fully operational and can have a significant impact in increasing/maintaining </w:t>
            </w:r>
            <w:r w:rsidRPr="00936596">
              <w:rPr>
                <w:rFonts w:asciiTheme="majorHAnsi" w:hAnsiTheme="majorHAnsi" w:cstheme="majorHAnsi"/>
                <w:noProof/>
                <w:sz w:val="22"/>
                <w:szCs w:val="22"/>
                <w:lang w:val="en-GB"/>
              </w:rPr>
              <w:lastRenderedPageBreak/>
              <w:t>the momentum.</w:t>
            </w:r>
          </w:p>
          <w:p w14:paraId="17DBE211" w14:textId="77777777" w:rsidR="00C72647" w:rsidRPr="00936596" w:rsidRDefault="00C72647" w:rsidP="00A0303A">
            <w:pPr>
              <w:widowControl w:val="0"/>
              <w:spacing w:line="276" w:lineRule="auto"/>
              <w:jc w:val="both"/>
              <w:rPr>
                <w:rFonts w:asciiTheme="majorHAnsi" w:hAnsiTheme="majorHAnsi" w:cstheme="majorHAnsi"/>
                <w:noProof/>
                <w:sz w:val="22"/>
                <w:szCs w:val="22"/>
                <w:lang w:val="en-GB"/>
              </w:rPr>
            </w:pPr>
          </w:p>
          <w:p w14:paraId="4D5A8A7F" w14:textId="0ED2A50C" w:rsidR="00A81F02" w:rsidRPr="00936596" w:rsidRDefault="00A81F02" w:rsidP="00A0303A">
            <w:pPr>
              <w:widowControl w:val="0"/>
              <w:shd w:val="clear" w:color="auto" w:fill="F2F2F2" w:themeFill="background1" w:themeFillShade="F2"/>
              <w:spacing w:line="276" w:lineRule="auto"/>
              <w:jc w:val="both"/>
              <w:rPr>
                <w:rFonts w:asciiTheme="majorHAnsi" w:hAnsiTheme="majorHAnsi" w:cstheme="majorHAnsi"/>
                <w:b/>
                <w:bCs/>
                <w:noProof/>
                <w:color w:val="0070C0"/>
                <w:lang w:val="en-GB"/>
              </w:rPr>
            </w:pPr>
            <w:r w:rsidRPr="00936596">
              <w:rPr>
                <w:rFonts w:asciiTheme="majorHAnsi" w:hAnsiTheme="majorHAnsi" w:cstheme="majorHAnsi"/>
                <w:b/>
                <w:bCs/>
                <w:noProof/>
                <w:color w:val="0070C0"/>
                <w:lang w:val="en-GB"/>
              </w:rPr>
              <w:t xml:space="preserve">Social Media Management </w:t>
            </w:r>
          </w:p>
          <w:p w14:paraId="29A3462E" w14:textId="1771AB5C" w:rsidR="00DB71B3" w:rsidRPr="00936596" w:rsidRDefault="00A81F02" w:rsidP="00A0303A">
            <w:pPr>
              <w:widowControl w:val="0"/>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Social media is powerful communication tool for the promotion of the awareness of the eID services. For sharing the announcements and news, social media will be activated and “Facebook, Instagram, Twitter, LinkedIn” accounts will be constituted. These platforms, throughout the project, will be used to meld the public opinion. In order to be able to use at the end of the project, </w:t>
            </w:r>
            <w:r w:rsidRPr="00936596">
              <w:rPr>
                <w:rFonts w:ascii="Calibri" w:hAnsi="Calibri" w:cs="Calibri"/>
                <w:b/>
                <w:bCs/>
                <w:color w:val="E36C0A" w:themeColor="accent6" w:themeShade="BF"/>
                <w:spacing w:val="12"/>
                <w:sz w:val="22"/>
                <w:szCs w:val="22"/>
                <w:lang w:val="en-GB"/>
              </w:rPr>
              <w:t>one staff will be trained</w:t>
            </w:r>
            <w:r w:rsidRPr="00936596">
              <w:rPr>
                <w:rFonts w:ascii="Calibri" w:hAnsi="Calibri" w:cs="Calibri"/>
                <w:color w:val="760000"/>
                <w:sz w:val="22"/>
                <w:szCs w:val="22"/>
                <w:lang w:val="en-GB"/>
              </w:rPr>
              <w:t xml:space="preserve"> </w:t>
            </w:r>
            <w:r w:rsidRPr="00936596">
              <w:rPr>
                <w:rFonts w:ascii="Calibri" w:hAnsi="Calibri" w:cs="Calibri"/>
                <w:sz w:val="22"/>
                <w:szCs w:val="22"/>
                <w:lang w:val="en-GB"/>
              </w:rPr>
              <w:t xml:space="preserve">throughout the project.  This activity will be performed by the social media expert of the TAT. The messages will be used in social media will be developed in consultation with both the beneficiary and contracting authority. </w:t>
            </w:r>
          </w:p>
          <w:p w14:paraId="40FE23A9" w14:textId="77777777" w:rsidR="00C72647" w:rsidRPr="00936596" w:rsidRDefault="00C72647" w:rsidP="00A0303A">
            <w:pPr>
              <w:widowControl w:val="0"/>
              <w:spacing w:line="276" w:lineRule="auto"/>
              <w:jc w:val="both"/>
              <w:rPr>
                <w:rFonts w:ascii="Calibri" w:hAnsi="Calibri" w:cs="Calibri"/>
                <w:color w:val="E36C0A" w:themeColor="accent6" w:themeShade="BF"/>
                <w:sz w:val="22"/>
                <w:szCs w:val="22"/>
                <w:lang w:val="en-GB"/>
              </w:rPr>
            </w:pPr>
          </w:p>
          <w:p w14:paraId="1EC6C384" w14:textId="77777777" w:rsidR="00D14607" w:rsidRPr="00936596" w:rsidRDefault="00D14607" w:rsidP="00A0303A">
            <w:pPr>
              <w:widowControl w:val="0"/>
              <w:shd w:val="clear" w:color="auto" w:fill="F2F2F2" w:themeFill="background1" w:themeFillShade="F2"/>
              <w:spacing w:line="276" w:lineRule="auto"/>
              <w:jc w:val="both"/>
              <w:rPr>
                <w:rFonts w:ascii="Calibri" w:hAnsi="Calibri" w:cs="Calibri"/>
                <w:b/>
                <w:bCs/>
                <w:color w:val="0070C0"/>
                <w:lang w:val="en-GB"/>
              </w:rPr>
            </w:pPr>
            <w:r w:rsidRPr="00936596">
              <w:rPr>
                <w:rFonts w:ascii="Calibri" w:hAnsi="Calibri" w:cs="Calibri"/>
                <w:b/>
                <w:bCs/>
                <w:color w:val="0070C0"/>
                <w:lang w:val="en-GB"/>
              </w:rPr>
              <w:t>Opening and closing events</w:t>
            </w:r>
          </w:p>
          <w:p w14:paraId="3F83A24A" w14:textId="2FDE8598" w:rsidR="00D14607" w:rsidRPr="00936596" w:rsidRDefault="006D7EF2" w:rsidP="00A0303A">
            <w:pPr>
              <w:spacing w:after="120" w:line="276" w:lineRule="auto"/>
              <w:jc w:val="both"/>
              <w:rPr>
                <w:rFonts w:asciiTheme="majorHAnsi" w:hAnsiTheme="majorHAnsi" w:cstheme="majorHAnsi"/>
                <w:sz w:val="22"/>
                <w:szCs w:val="22"/>
                <w:lang w:val="en-GB"/>
              </w:rPr>
            </w:pPr>
            <w:r w:rsidRPr="00936596">
              <w:rPr>
                <w:noProof/>
                <w:lang w:val="en-GB"/>
              </w:rPr>
              <w:drawing>
                <wp:anchor distT="0" distB="0" distL="114300" distR="114300" simplePos="0" relativeHeight="251713536" behindDoc="1" locked="0" layoutInCell="1" allowOverlap="1" wp14:anchorId="48B01296" wp14:editId="5B78B66D">
                  <wp:simplePos x="0" y="0"/>
                  <wp:positionH relativeFrom="column">
                    <wp:posOffset>4761672</wp:posOffset>
                  </wp:positionH>
                  <wp:positionV relativeFrom="paragraph">
                    <wp:posOffset>232134</wp:posOffset>
                  </wp:positionV>
                  <wp:extent cx="1343025" cy="1421765"/>
                  <wp:effectExtent l="114300" t="114300" r="123825" b="121285"/>
                  <wp:wrapTight wrapText="bothSides">
                    <wp:wrapPolygon edited="0">
                      <wp:start x="19344" y="-517"/>
                      <wp:lineTo x="579" y="-3317"/>
                      <wp:lineTo x="-1107" y="5806"/>
                      <wp:lineTo x="-1283" y="15178"/>
                      <wp:lineTo x="-617" y="19989"/>
                      <wp:lineTo x="-578" y="21464"/>
                      <wp:lineTo x="1535" y="21813"/>
                      <wp:lineTo x="1889" y="21577"/>
                      <wp:lineTo x="8740" y="21531"/>
                      <wp:lineTo x="9042" y="21581"/>
                      <wp:lineTo x="21957" y="19010"/>
                      <wp:lineTo x="21832" y="9588"/>
                      <wp:lineTo x="22061" y="-70"/>
                      <wp:lineTo x="19344" y="-517"/>
                    </wp:wrapPolygon>
                  </wp:wrapTight>
                  <wp:docPr id="25995" name="Picture 25995" descr="A picture containing text, metalware, gear&#10;&#10;Description automatically generated"/>
                  <wp:cNvGraphicFramePr/>
                  <a:graphic xmlns:a="http://schemas.openxmlformats.org/drawingml/2006/main">
                    <a:graphicData uri="http://schemas.openxmlformats.org/drawingml/2006/picture">
                      <pic:pic xmlns:pic="http://schemas.openxmlformats.org/drawingml/2006/picture">
                        <pic:nvPicPr>
                          <pic:cNvPr id="25990" name="Picture 25990" descr="A picture containing text, metalware, gear&#10;&#10;Description automatically generated"/>
                          <pic:cNvPicPr/>
                        </pic:nvPicPr>
                        <pic:blipFill>
                          <a:blip r:embed="rId196"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rot="21006067">
                            <a:off x="0" y="0"/>
                            <a:ext cx="1343025" cy="1421765"/>
                          </a:xfrm>
                          <a:prstGeom prst="rect">
                            <a:avLst/>
                          </a:prstGeom>
                        </pic:spPr>
                      </pic:pic>
                    </a:graphicData>
                  </a:graphic>
                  <wp14:sizeRelH relativeFrom="page">
                    <wp14:pctWidth>0</wp14:pctWidth>
                  </wp14:sizeRelH>
                  <wp14:sizeRelV relativeFrom="page">
                    <wp14:pctHeight>0</wp14:pctHeight>
                  </wp14:sizeRelV>
                </wp:anchor>
              </w:drawing>
            </w:r>
            <w:r w:rsidR="00D14607" w:rsidRPr="00936596">
              <w:rPr>
                <w:rFonts w:asciiTheme="majorHAnsi" w:hAnsiTheme="majorHAnsi" w:cstheme="majorHAnsi"/>
                <w:sz w:val="22"/>
                <w:szCs w:val="22"/>
                <w:lang w:val="en-GB"/>
              </w:rPr>
              <w:t>We propose to organise an opening and closing event that will serve as</w:t>
            </w:r>
            <w:r w:rsidR="00C94BEB" w:rsidRPr="00936596">
              <w:rPr>
                <w:rFonts w:asciiTheme="majorHAnsi" w:hAnsiTheme="majorHAnsi" w:cstheme="majorHAnsi"/>
                <w:sz w:val="22"/>
                <w:szCs w:val="22"/>
                <w:lang w:val="en-GB"/>
              </w:rPr>
              <w:t xml:space="preserve"> awareness tools and will be milestones in the project promotions. The</w:t>
            </w:r>
            <w:r w:rsidR="00D14607" w:rsidRPr="00936596">
              <w:rPr>
                <w:rFonts w:asciiTheme="majorHAnsi" w:hAnsiTheme="majorHAnsi" w:cstheme="majorHAnsi"/>
                <w:sz w:val="22"/>
                <w:szCs w:val="22"/>
                <w:lang w:val="en-GB"/>
              </w:rPr>
              <w:t xml:space="preserve"> event</w:t>
            </w:r>
            <w:r w:rsidR="00C94BEB" w:rsidRPr="00936596">
              <w:rPr>
                <w:rFonts w:asciiTheme="majorHAnsi" w:hAnsiTheme="majorHAnsi" w:cstheme="majorHAnsi"/>
                <w:sz w:val="22"/>
                <w:szCs w:val="22"/>
                <w:lang w:val="en-GB"/>
              </w:rPr>
              <w:t>s</w:t>
            </w:r>
            <w:r w:rsidR="00D14607" w:rsidRPr="00936596">
              <w:rPr>
                <w:rFonts w:asciiTheme="majorHAnsi" w:hAnsiTheme="majorHAnsi" w:cstheme="majorHAnsi"/>
                <w:sz w:val="22"/>
                <w:szCs w:val="22"/>
                <w:lang w:val="en-GB"/>
              </w:rPr>
              <w:t xml:space="preserve"> will be organised in </w:t>
            </w:r>
            <w:r w:rsidR="00C94BEB" w:rsidRPr="00936596">
              <w:rPr>
                <w:rFonts w:asciiTheme="majorHAnsi" w:hAnsiTheme="majorHAnsi" w:cstheme="majorHAnsi"/>
                <w:sz w:val="22"/>
                <w:szCs w:val="22"/>
                <w:lang w:val="en-GB"/>
              </w:rPr>
              <w:t>Pristina</w:t>
            </w:r>
            <w:r w:rsidR="00D14607" w:rsidRPr="00936596">
              <w:rPr>
                <w:rFonts w:asciiTheme="majorHAnsi" w:hAnsiTheme="majorHAnsi" w:cstheme="majorHAnsi"/>
                <w:sz w:val="22"/>
                <w:szCs w:val="22"/>
                <w:lang w:val="en-GB"/>
              </w:rPr>
              <w:t xml:space="preserve"> at least four-star hotel </w:t>
            </w:r>
            <w:r w:rsidR="00C94BEB" w:rsidRPr="00936596">
              <w:rPr>
                <w:rFonts w:asciiTheme="majorHAnsi" w:hAnsiTheme="majorHAnsi" w:cstheme="majorHAnsi"/>
                <w:sz w:val="22"/>
                <w:szCs w:val="22"/>
                <w:lang w:val="en-GB"/>
              </w:rPr>
              <w:t xml:space="preserve">with the participation of 50 people of </w:t>
            </w:r>
            <w:r w:rsidR="00D14607" w:rsidRPr="00936596">
              <w:rPr>
                <w:rFonts w:asciiTheme="majorHAnsi" w:hAnsiTheme="majorHAnsi" w:cstheme="majorHAnsi"/>
                <w:sz w:val="22"/>
                <w:szCs w:val="22"/>
                <w:lang w:val="en-GB"/>
              </w:rPr>
              <w:t xml:space="preserve">target groups and all stakeholders. </w:t>
            </w:r>
          </w:p>
          <w:p w14:paraId="37F5D91C" w14:textId="02C4AAD2" w:rsidR="00D14607" w:rsidRPr="00936596" w:rsidRDefault="00D14607" w:rsidP="00A0303A">
            <w:pPr>
              <w:spacing w:after="120"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In order to disseminate the project to a wider audience, correspondents from local and national media will be invited and the news of the project will be published at the media. For the press members, press corner, press bulletin and press folder will also be prepared.  </w:t>
            </w:r>
          </w:p>
          <w:p w14:paraId="6D96D40C" w14:textId="5E0B18D8" w:rsidR="00D14607" w:rsidRPr="00936596" w:rsidRDefault="00D14607" w:rsidP="00A0303A">
            <w:pPr>
              <w:spacing w:after="120"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will carry out all organisational tasks related to </w:t>
            </w:r>
            <w:r w:rsidR="00C94BEB" w:rsidRPr="00936596">
              <w:rPr>
                <w:rFonts w:asciiTheme="majorHAnsi" w:hAnsiTheme="majorHAnsi" w:cstheme="majorHAnsi"/>
                <w:sz w:val="22"/>
                <w:szCs w:val="22"/>
                <w:lang w:val="en-GB"/>
              </w:rPr>
              <w:t>the events</w:t>
            </w:r>
            <w:r w:rsidRPr="00936596">
              <w:rPr>
                <w:rFonts w:asciiTheme="majorHAnsi" w:hAnsiTheme="majorHAnsi" w:cstheme="majorHAnsi"/>
                <w:sz w:val="22"/>
                <w:szCs w:val="22"/>
                <w:lang w:val="en-GB"/>
              </w:rPr>
              <w:t xml:space="preserve">, including, but not limited to;  </w:t>
            </w:r>
          </w:p>
          <w:p w14:paraId="4E51B822" w14:textId="77777777" w:rsidR="00D14607" w:rsidRPr="00936596" w:rsidRDefault="00D14607" w:rsidP="001D089B">
            <w:pPr>
              <w:pStyle w:val="ListParagraph"/>
              <w:widowControl/>
              <w:numPr>
                <w:ilvl w:val="0"/>
                <w:numId w:val="62"/>
              </w:numPr>
              <w:autoSpaceDE/>
              <w:autoSpaceDN/>
              <w:spacing w:before="0" w:after="120" w:line="276" w:lineRule="auto"/>
              <w:contextualSpacing/>
              <w:jc w:val="both"/>
              <w:rPr>
                <w:rFonts w:asciiTheme="majorHAnsi" w:hAnsiTheme="majorHAnsi" w:cstheme="majorHAnsi"/>
                <w:lang w:val="en-GB"/>
              </w:rPr>
            </w:pPr>
            <w:r w:rsidRPr="00936596">
              <w:rPr>
                <w:rFonts w:asciiTheme="majorHAnsi" w:hAnsiTheme="majorHAnsi" w:cstheme="majorHAnsi"/>
                <w:lang w:val="en-GB"/>
              </w:rPr>
              <w:t xml:space="preserve">Preparation and distribution of the invitation list and getting the confirmations,  </w:t>
            </w:r>
          </w:p>
          <w:p w14:paraId="3011E039" w14:textId="77777777" w:rsidR="00D14607" w:rsidRPr="00936596" w:rsidRDefault="00D14607" w:rsidP="001D089B">
            <w:pPr>
              <w:pStyle w:val="ListParagraph"/>
              <w:widowControl/>
              <w:numPr>
                <w:ilvl w:val="0"/>
                <w:numId w:val="62"/>
              </w:numPr>
              <w:autoSpaceDE/>
              <w:autoSpaceDN/>
              <w:spacing w:before="0" w:after="120" w:line="276" w:lineRule="auto"/>
              <w:contextualSpacing/>
              <w:jc w:val="both"/>
              <w:rPr>
                <w:rFonts w:asciiTheme="majorHAnsi" w:hAnsiTheme="majorHAnsi" w:cstheme="majorHAnsi"/>
                <w:lang w:val="en-GB"/>
              </w:rPr>
            </w:pPr>
            <w:r w:rsidRPr="00936596">
              <w:rPr>
                <w:rFonts w:asciiTheme="majorHAnsi" w:hAnsiTheme="majorHAnsi" w:cstheme="majorHAnsi"/>
                <w:lang w:val="en-GB"/>
              </w:rPr>
              <w:t xml:space="preserve">Designing and distribution of a project presentation brochure during the event </w:t>
            </w:r>
          </w:p>
          <w:p w14:paraId="38D3A574" w14:textId="77777777" w:rsidR="00D14607" w:rsidRPr="00936596" w:rsidRDefault="00D14607" w:rsidP="001D089B">
            <w:pPr>
              <w:pStyle w:val="ListParagraph"/>
              <w:widowControl/>
              <w:numPr>
                <w:ilvl w:val="0"/>
                <w:numId w:val="62"/>
              </w:numPr>
              <w:autoSpaceDE/>
              <w:autoSpaceDN/>
              <w:spacing w:before="0" w:after="120" w:line="276" w:lineRule="auto"/>
              <w:contextualSpacing/>
              <w:jc w:val="both"/>
              <w:rPr>
                <w:rFonts w:asciiTheme="majorHAnsi" w:hAnsiTheme="majorHAnsi" w:cstheme="majorHAnsi"/>
                <w:lang w:val="en-GB"/>
              </w:rPr>
            </w:pPr>
            <w:r w:rsidRPr="00936596">
              <w:rPr>
                <w:rFonts w:asciiTheme="majorHAnsi" w:hAnsiTheme="majorHAnsi" w:cstheme="majorHAnsi"/>
                <w:lang w:val="en-GB"/>
              </w:rPr>
              <w:t xml:space="preserve">Preparation of the venue, in accordance with visibility rules and procedures,  </w:t>
            </w:r>
          </w:p>
          <w:p w14:paraId="2A7F1634" w14:textId="77777777" w:rsidR="00D14607" w:rsidRPr="00936596" w:rsidRDefault="00D14607" w:rsidP="001D089B">
            <w:pPr>
              <w:pStyle w:val="ListParagraph"/>
              <w:widowControl/>
              <w:numPr>
                <w:ilvl w:val="0"/>
                <w:numId w:val="62"/>
              </w:numPr>
              <w:autoSpaceDE/>
              <w:autoSpaceDN/>
              <w:spacing w:before="0" w:after="120" w:line="276" w:lineRule="auto"/>
              <w:contextualSpacing/>
              <w:jc w:val="both"/>
              <w:rPr>
                <w:rFonts w:asciiTheme="majorHAnsi" w:hAnsiTheme="majorHAnsi" w:cstheme="majorHAnsi"/>
                <w:lang w:val="en-GB"/>
              </w:rPr>
            </w:pPr>
            <w:r w:rsidRPr="00936596">
              <w:rPr>
                <w:rFonts w:asciiTheme="majorHAnsi" w:hAnsiTheme="majorHAnsi" w:cstheme="majorHAnsi"/>
                <w:lang w:val="en-GB"/>
              </w:rPr>
              <w:t xml:space="preserve">Technical arrangements  </w:t>
            </w:r>
          </w:p>
          <w:p w14:paraId="6883922B" w14:textId="77777777" w:rsidR="00D14607" w:rsidRPr="00936596" w:rsidRDefault="00D14607" w:rsidP="001D089B">
            <w:pPr>
              <w:pStyle w:val="ListParagraph"/>
              <w:widowControl/>
              <w:numPr>
                <w:ilvl w:val="0"/>
                <w:numId w:val="62"/>
              </w:numPr>
              <w:autoSpaceDE/>
              <w:autoSpaceDN/>
              <w:spacing w:before="0" w:after="120" w:line="276" w:lineRule="auto"/>
              <w:contextualSpacing/>
              <w:jc w:val="both"/>
              <w:rPr>
                <w:rFonts w:asciiTheme="majorHAnsi" w:hAnsiTheme="majorHAnsi" w:cstheme="majorHAnsi"/>
                <w:lang w:val="en-GB"/>
              </w:rPr>
            </w:pPr>
            <w:r w:rsidRPr="00936596">
              <w:rPr>
                <w:rFonts w:asciiTheme="majorHAnsi" w:hAnsiTheme="majorHAnsi" w:cstheme="majorHAnsi"/>
                <w:lang w:val="en-GB"/>
              </w:rPr>
              <w:t xml:space="preserve">Arranging welcoming drinks and lunch  </w:t>
            </w:r>
          </w:p>
          <w:p w14:paraId="1A8B6E30" w14:textId="77777777" w:rsidR="00D14607" w:rsidRPr="00936596" w:rsidRDefault="00D14607" w:rsidP="001D089B">
            <w:pPr>
              <w:pStyle w:val="ListParagraph"/>
              <w:widowControl/>
              <w:numPr>
                <w:ilvl w:val="0"/>
                <w:numId w:val="62"/>
              </w:numPr>
              <w:autoSpaceDE/>
              <w:autoSpaceDN/>
              <w:spacing w:before="0" w:after="120" w:line="276" w:lineRule="auto"/>
              <w:contextualSpacing/>
              <w:jc w:val="both"/>
              <w:rPr>
                <w:rFonts w:asciiTheme="majorHAnsi" w:hAnsiTheme="majorHAnsi" w:cstheme="majorHAnsi"/>
                <w:lang w:val="en-GB"/>
              </w:rPr>
            </w:pPr>
            <w:r w:rsidRPr="00936596">
              <w:rPr>
                <w:rFonts w:asciiTheme="majorHAnsi" w:hAnsiTheme="majorHAnsi" w:cstheme="majorHAnsi"/>
                <w:lang w:val="en-GB"/>
              </w:rPr>
              <w:t xml:space="preserve">Arranging groups of visitors into the facility and informing them about the benefits of using the services as part of the promotion strategy.  </w:t>
            </w:r>
          </w:p>
          <w:p w14:paraId="720EF6DC" w14:textId="123F2519" w:rsidR="00D14607" w:rsidRPr="00936596" w:rsidRDefault="00D14607" w:rsidP="001D089B">
            <w:pPr>
              <w:pStyle w:val="ListParagraph"/>
              <w:widowControl/>
              <w:numPr>
                <w:ilvl w:val="0"/>
                <w:numId w:val="62"/>
              </w:numPr>
              <w:autoSpaceDE/>
              <w:autoSpaceDN/>
              <w:spacing w:before="0" w:after="120" w:line="276" w:lineRule="auto"/>
              <w:contextualSpacing/>
              <w:jc w:val="both"/>
              <w:rPr>
                <w:rFonts w:asciiTheme="majorHAnsi" w:hAnsiTheme="majorHAnsi" w:cstheme="majorHAnsi"/>
                <w:lang w:val="en-GB"/>
              </w:rPr>
            </w:pPr>
            <w:r w:rsidRPr="00936596">
              <w:rPr>
                <w:rFonts w:asciiTheme="majorHAnsi" w:hAnsiTheme="majorHAnsi" w:cstheme="majorHAnsi"/>
                <w:lang w:val="en-GB"/>
              </w:rPr>
              <w:t xml:space="preserve">Coordination and management of suppliers, service providers and related technical agencies such as hotel for the accommodation of guests coming outside </w:t>
            </w:r>
            <w:r w:rsidR="00C94BEB" w:rsidRPr="00936596">
              <w:rPr>
                <w:rFonts w:asciiTheme="majorHAnsi" w:hAnsiTheme="majorHAnsi" w:cstheme="majorHAnsi"/>
                <w:lang w:val="en-GB"/>
              </w:rPr>
              <w:t>Pristina</w:t>
            </w:r>
            <w:r w:rsidRPr="00936596">
              <w:rPr>
                <w:rFonts w:asciiTheme="majorHAnsi" w:hAnsiTheme="majorHAnsi" w:cstheme="majorHAnsi"/>
                <w:lang w:val="en-GB"/>
              </w:rPr>
              <w:t xml:space="preserve">, host/hostesses, registration, consecutive translation, sound system, photography, video recording, etc.  </w:t>
            </w:r>
          </w:p>
          <w:p w14:paraId="43214471" w14:textId="77777777" w:rsidR="00D14607" w:rsidRPr="00936596" w:rsidRDefault="00D14607" w:rsidP="001D089B">
            <w:pPr>
              <w:pStyle w:val="ListParagraph"/>
              <w:widowControl/>
              <w:numPr>
                <w:ilvl w:val="0"/>
                <w:numId w:val="62"/>
              </w:numPr>
              <w:autoSpaceDE/>
              <w:autoSpaceDN/>
              <w:spacing w:before="0" w:after="120" w:line="276" w:lineRule="auto"/>
              <w:contextualSpacing/>
              <w:jc w:val="both"/>
              <w:rPr>
                <w:rFonts w:asciiTheme="majorHAnsi" w:hAnsiTheme="majorHAnsi" w:cstheme="majorHAnsi"/>
                <w:lang w:val="en-GB"/>
              </w:rPr>
            </w:pPr>
            <w:r w:rsidRPr="00936596">
              <w:rPr>
                <w:rFonts w:asciiTheme="majorHAnsi" w:hAnsiTheme="majorHAnsi" w:cstheme="majorHAnsi"/>
                <w:lang w:val="en-GB"/>
              </w:rPr>
              <w:t xml:space="preserve">Arranging and coordination the public and press relations in order to ensure a wide media coverage of the project both in the local and national press.  </w:t>
            </w:r>
          </w:p>
          <w:p w14:paraId="3125EA1C" w14:textId="7E8EAC63" w:rsidR="00D14607" w:rsidRPr="00936596" w:rsidRDefault="00D14607" w:rsidP="00A0303A">
            <w:pPr>
              <w:widowControl w:val="0"/>
              <w:spacing w:line="276" w:lineRule="auto"/>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sz w:val="22"/>
                <w:szCs w:val="22"/>
                <w:lang w:val="en-GB"/>
              </w:rPr>
              <w:t xml:space="preserve">The program presentation will be conducted by a professional presenter and will be announced to the most extensive audience. The Consultant is planned to conduct </w:t>
            </w:r>
            <w:r w:rsidR="00C94BEB" w:rsidRPr="00936596">
              <w:rPr>
                <w:rFonts w:asciiTheme="majorHAnsi" w:hAnsiTheme="majorHAnsi" w:cstheme="majorHAnsi"/>
                <w:sz w:val="22"/>
                <w:szCs w:val="22"/>
                <w:lang w:val="en-GB"/>
              </w:rPr>
              <w:t>the opening</w:t>
            </w:r>
            <w:r w:rsidRPr="00936596">
              <w:rPr>
                <w:rFonts w:asciiTheme="majorHAnsi" w:hAnsiTheme="majorHAnsi" w:cstheme="majorHAnsi"/>
                <w:sz w:val="22"/>
                <w:szCs w:val="22"/>
                <w:lang w:val="en-GB"/>
              </w:rPr>
              <w:t xml:space="preserve"> event in the beginning of Month-3 of the Project after completing the Inception </w:t>
            </w:r>
            <w:r w:rsidR="00C94BEB" w:rsidRPr="00936596">
              <w:rPr>
                <w:rFonts w:asciiTheme="majorHAnsi" w:hAnsiTheme="majorHAnsi" w:cstheme="majorHAnsi"/>
                <w:sz w:val="22"/>
                <w:szCs w:val="22"/>
                <w:lang w:val="en-GB"/>
              </w:rPr>
              <w:t>R</w:t>
            </w:r>
            <w:r w:rsidRPr="00936596">
              <w:rPr>
                <w:rFonts w:asciiTheme="majorHAnsi" w:hAnsiTheme="majorHAnsi" w:cstheme="majorHAnsi"/>
                <w:sz w:val="22"/>
                <w:szCs w:val="22"/>
                <w:lang w:val="en-GB"/>
              </w:rPr>
              <w:t>eport</w:t>
            </w:r>
            <w:r w:rsidR="00C94BEB" w:rsidRPr="00936596">
              <w:rPr>
                <w:rFonts w:asciiTheme="majorHAnsi" w:hAnsiTheme="majorHAnsi" w:cstheme="majorHAnsi"/>
                <w:sz w:val="22"/>
                <w:szCs w:val="22"/>
                <w:lang w:val="en-GB"/>
              </w:rPr>
              <w:t xml:space="preserve">, and the final event at Month 23. </w:t>
            </w:r>
          </w:p>
          <w:p w14:paraId="70CDC9C2" w14:textId="68A0FE63" w:rsidR="00D14607" w:rsidRPr="00936596" w:rsidRDefault="00D14607" w:rsidP="00A0303A">
            <w:pPr>
              <w:widowControl w:val="0"/>
              <w:spacing w:line="276" w:lineRule="auto"/>
              <w:jc w:val="both"/>
              <w:rPr>
                <w:rFonts w:ascii="Calibri" w:hAnsi="Calibri" w:cs="Calibri"/>
                <w:color w:val="E36C0A" w:themeColor="accent6" w:themeShade="BF"/>
                <w:sz w:val="22"/>
                <w:szCs w:val="22"/>
                <w:lang w:val="en-GB"/>
              </w:rPr>
            </w:pPr>
          </w:p>
        </w:tc>
      </w:tr>
    </w:tbl>
    <w:p w14:paraId="7C43C1B2" w14:textId="7E971AD9" w:rsidR="00223DC0" w:rsidRPr="00936596" w:rsidRDefault="00223DC0" w:rsidP="00A0303A">
      <w:pPr>
        <w:pStyle w:val="BodyText"/>
        <w:spacing w:line="276" w:lineRule="auto"/>
        <w:ind w:right="79"/>
        <w:jc w:val="both"/>
        <w:rPr>
          <w:rFonts w:asciiTheme="majorHAnsi" w:hAnsiTheme="majorHAnsi" w:cstheme="majorHAnsi"/>
          <w:noProof/>
          <w:lang w:val="en-GB"/>
        </w:rPr>
      </w:pPr>
    </w:p>
    <w:p w14:paraId="0572A5B1" w14:textId="70AAD9AB" w:rsidR="00C72647" w:rsidRPr="00936596" w:rsidRDefault="00C72647" w:rsidP="00A0303A">
      <w:pPr>
        <w:spacing w:line="276" w:lineRule="auto"/>
        <w:rPr>
          <w:rFonts w:asciiTheme="majorHAnsi" w:eastAsia="Arial" w:hAnsiTheme="majorHAnsi" w:cstheme="majorHAnsi"/>
          <w:noProof/>
          <w:sz w:val="20"/>
          <w:szCs w:val="20"/>
          <w:lang w:val="en-GB" w:bidi="en-US"/>
        </w:rPr>
      </w:pPr>
      <w:r w:rsidRPr="00936596">
        <w:rPr>
          <w:rFonts w:asciiTheme="majorHAnsi" w:hAnsiTheme="majorHAnsi" w:cstheme="majorHAnsi"/>
          <w:noProof/>
          <w:lang w:val="en-GB"/>
        </w:rPr>
        <w:br w:type="page"/>
      </w:r>
    </w:p>
    <w:p w14:paraId="12FD3495" w14:textId="571EB072" w:rsidR="00733C92" w:rsidRPr="00936596" w:rsidRDefault="005443B2"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269" w:name="_Ref112769235"/>
      <w:bookmarkStart w:id="270" w:name="_Ref112769243"/>
      <w:bookmarkStart w:id="271" w:name="_Ref112769403"/>
      <w:bookmarkStart w:id="272" w:name="_Ref112769411"/>
      <w:bookmarkStart w:id="273" w:name="_Ref112769528"/>
      <w:bookmarkStart w:id="274" w:name="_Ref112769539"/>
      <w:bookmarkStart w:id="275" w:name="_Toc114753888"/>
      <w:r w:rsidRPr="00936596">
        <w:rPr>
          <w:rFonts w:asciiTheme="majorHAnsi" w:hAnsiTheme="majorHAnsi" w:cstheme="majorHAnsi"/>
          <w:b w:val="0"/>
          <w:color w:val="E36C0A"/>
          <w:sz w:val="24"/>
          <w:szCs w:val="24"/>
          <w:lang w:val="en-GB"/>
        </w:rPr>
        <w:lastRenderedPageBreak/>
        <w:t xml:space="preserve">MC </w:t>
      </w:r>
      <w:r w:rsidR="00F154E7" w:rsidRPr="00936596">
        <w:rPr>
          <w:rFonts w:asciiTheme="majorHAnsi" w:hAnsiTheme="majorHAnsi" w:cstheme="majorHAnsi"/>
          <w:b w:val="0"/>
          <w:color w:val="E36C0A"/>
          <w:sz w:val="24"/>
          <w:szCs w:val="24"/>
          <w:lang w:val="en-GB"/>
        </w:rPr>
        <w:t>-</w:t>
      </w:r>
      <w:r w:rsidR="00F154E7" w:rsidRPr="00936596">
        <w:rPr>
          <w:rFonts w:asciiTheme="majorHAnsi" w:hAnsiTheme="majorHAnsi" w:cstheme="majorHAnsi"/>
          <w:sz w:val="24"/>
          <w:szCs w:val="24"/>
          <w:lang w:val="en-GB"/>
        </w:rPr>
        <w:t xml:space="preserve"> </w:t>
      </w:r>
      <w:r w:rsidRPr="00936596">
        <w:rPr>
          <w:rFonts w:asciiTheme="majorHAnsi" w:hAnsiTheme="majorHAnsi" w:cstheme="majorHAnsi"/>
          <w:b w:val="0"/>
          <w:color w:val="E36C0A"/>
          <w:sz w:val="24"/>
          <w:szCs w:val="24"/>
          <w:lang w:val="en-GB"/>
        </w:rPr>
        <w:t>Monito</w:t>
      </w:r>
      <w:r w:rsidR="00223DC0" w:rsidRPr="00936596">
        <w:rPr>
          <w:rFonts w:asciiTheme="majorHAnsi" w:hAnsiTheme="majorHAnsi" w:cstheme="majorHAnsi"/>
          <w:b w:val="0"/>
          <w:color w:val="E36C0A"/>
          <w:sz w:val="24"/>
          <w:szCs w:val="24"/>
          <w:lang w:val="en-GB"/>
        </w:rPr>
        <w:t>r</w:t>
      </w:r>
      <w:r w:rsidRPr="00936596">
        <w:rPr>
          <w:rFonts w:asciiTheme="majorHAnsi" w:hAnsiTheme="majorHAnsi" w:cstheme="majorHAnsi"/>
          <w:b w:val="0"/>
          <w:color w:val="E36C0A"/>
          <w:sz w:val="24"/>
          <w:szCs w:val="24"/>
          <w:lang w:val="en-GB"/>
        </w:rPr>
        <w:t>ing&amp;Control</w:t>
      </w:r>
      <w:bookmarkEnd w:id="269"/>
      <w:bookmarkEnd w:id="270"/>
      <w:bookmarkEnd w:id="271"/>
      <w:bookmarkEnd w:id="272"/>
      <w:bookmarkEnd w:id="273"/>
      <w:bookmarkEnd w:id="274"/>
      <w:bookmarkEnd w:id="275"/>
    </w:p>
    <w:p w14:paraId="16D700D0" w14:textId="77777777" w:rsidR="00733C92" w:rsidRPr="00936596" w:rsidRDefault="00733C92" w:rsidP="00A0303A">
      <w:pPr>
        <w:pStyle w:val="BodyText"/>
        <w:spacing w:line="276" w:lineRule="auto"/>
        <w:ind w:right="79"/>
        <w:jc w:val="both"/>
        <w:rPr>
          <w:rFonts w:asciiTheme="majorHAnsi" w:hAnsiTheme="majorHAnsi" w:cstheme="majorHAnsi"/>
          <w:noProof/>
          <w:lang w:val="en-GB"/>
        </w:rPr>
      </w:pPr>
    </w:p>
    <w:tbl>
      <w:tblPr>
        <w:tblStyle w:val="TableGrid"/>
        <w:tblW w:w="5000" w:type="pct"/>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dotted" w:sz="4" w:space="0" w:color="548DD4" w:themeColor="text2" w:themeTint="99"/>
          <w:insideV w:val="dotted" w:sz="4" w:space="0" w:color="548DD4" w:themeColor="text2" w:themeTint="99"/>
        </w:tblBorders>
        <w:tblLook w:val="04A0" w:firstRow="1" w:lastRow="0" w:firstColumn="1" w:lastColumn="0" w:noHBand="0" w:noVBand="1"/>
      </w:tblPr>
      <w:tblGrid>
        <w:gridCol w:w="9906"/>
      </w:tblGrid>
      <w:tr w:rsidR="00223DC0" w:rsidRPr="00936596" w14:paraId="68A2C858" w14:textId="77777777" w:rsidTr="00512D6A">
        <w:trPr>
          <w:cantSplit/>
          <w:trHeight w:val="197"/>
          <w:tblHeader/>
        </w:trPr>
        <w:tc>
          <w:tcPr>
            <w:tcW w:w="5000" w:type="pct"/>
            <w:shd w:val="clear" w:color="auto" w:fill="548DD4" w:themeFill="text2" w:themeFillTint="99"/>
          </w:tcPr>
          <w:p w14:paraId="3D8313FE" w14:textId="77777777" w:rsidR="00223DC0" w:rsidRPr="00936596" w:rsidRDefault="00223DC0" w:rsidP="00A0303A">
            <w:pPr>
              <w:widowControl w:val="0"/>
              <w:spacing w:before="120" w:after="120" w:line="276" w:lineRule="auto"/>
              <w:rPr>
                <w:rFonts w:ascii="Avenir Medium" w:hAnsi="Avenir Medium"/>
                <w:b/>
                <w:bCs/>
                <w:i/>
                <w:iCs/>
                <w:color w:val="FFFFFF"/>
                <w:sz w:val="20"/>
                <w:szCs w:val="20"/>
                <w:lang w:val="en-GB"/>
              </w:rPr>
            </w:pPr>
            <w:r w:rsidRPr="00936596">
              <w:rPr>
                <w:rFonts w:ascii="Avenir Medium" w:hAnsi="Avenir Medium"/>
                <w:b/>
                <w:bCs/>
                <w:i/>
                <w:iCs/>
                <w:color w:val="FFFFFF"/>
                <w:sz w:val="20"/>
                <w:szCs w:val="20"/>
                <w:lang w:val="en-GB"/>
              </w:rPr>
              <w:t>§</w:t>
            </w:r>
            <w:r w:rsidRPr="00936596">
              <w:rPr>
                <w:rFonts w:ascii="Avenir Medium" w:hAnsi="Avenir Medium"/>
                <w:b/>
                <w:bCs/>
                <w:i/>
                <w:iCs/>
                <w:color w:val="993366"/>
                <w:sz w:val="20"/>
                <w:szCs w:val="20"/>
                <w:lang w:val="en-GB"/>
              </w:rPr>
              <w:t xml:space="preserve"> </w:t>
            </w:r>
            <w:r w:rsidRPr="00936596">
              <w:rPr>
                <w:rFonts w:ascii="Avenir Medium" w:hAnsi="Avenir Medium"/>
                <w:b/>
                <w:bCs/>
                <w:i/>
                <w:iCs/>
                <w:color w:val="FFFFFF"/>
                <w:sz w:val="20"/>
                <w:szCs w:val="20"/>
                <w:lang w:val="en-GB"/>
              </w:rPr>
              <w:t>ToR Reference</w:t>
            </w:r>
          </w:p>
        </w:tc>
      </w:tr>
      <w:tr w:rsidR="00223DC0" w:rsidRPr="00936596" w14:paraId="6181C06F" w14:textId="77777777" w:rsidTr="00512D6A">
        <w:trPr>
          <w:cantSplit/>
          <w:trHeight w:val="197"/>
        </w:trPr>
        <w:tc>
          <w:tcPr>
            <w:tcW w:w="5000" w:type="pct"/>
            <w:shd w:val="clear" w:color="auto" w:fill="F2F2F2" w:themeFill="background1" w:themeFillShade="F2"/>
            <w:vAlign w:val="center"/>
          </w:tcPr>
          <w:p w14:paraId="791F42A0" w14:textId="2F5F2654" w:rsidR="00223DC0" w:rsidRPr="00936596" w:rsidRDefault="001A76CC"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§7 – Reporting (except for Inception and Final Reports which are subject to other project activities)</w:t>
            </w:r>
          </w:p>
          <w:p w14:paraId="5BAA5667" w14:textId="77777777" w:rsidR="001A76CC" w:rsidRPr="00936596" w:rsidRDefault="001A76CC"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§8 – Monitoring&amp;Evaluation</w:t>
            </w:r>
          </w:p>
          <w:p w14:paraId="47ECC657" w14:textId="50E7BAB5" w:rsidR="001A76CC" w:rsidRPr="00936596" w:rsidRDefault="001A76CC"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§4.3 – Project Management</w:t>
            </w:r>
          </w:p>
        </w:tc>
      </w:tr>
    </w:tbl>
    <w:p w14:paraId="157F2420" w14:textId="4F63EF23" w:rsidR="00733C92" w:rsidRPr="00936596" w:rsidRDefault="00733C92" w:rsidP="00A0303A">
      <w:pPr>
        <w:pStyle w:val="BodyText"/>
        <w:spacing w:line="276" w:lineRule="auto"/>
        <w:ind w:right="79"/>
        <w:jc w:val="both"/>
        <w:rPr>
          <w:rFonts w:asciiTheme="majorHAnsi" w:hAnsiTheme="majorHAnsi" w:cstheme="majorHAnsi"/>
          <w:noProof/>
          <w:lang w:val="en-GB"/>
        </w:rPr>
      </w:pPr>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47"/>
        <w:gridCol w:w="670"/>
        <w:gridCol w:w="668"/>
        <w:gridCol w:w="169"/>
        <w:gridCol w:w="516"/>
        <w:gridCol w:w="676"/>
        <w:gridCol w:w="319"/>
        <w:gridCol w:w="361"/>
        <w:gridCol w:w="216"/>
        <w:gridCol w:w="44"/>
        <w:gridCol w:w="413"/>
        <w:gridCol w:w="766"/>
        <w:gridCol w:w="617"/>
        <w:gridCol w:w="676"/>
        <w:gridCol w:w="674"/>
        <w:gridCol w:w="676"/>
        <w:gridCol w:w="708"/>
      </w:tblGrid>
      <w:tr w:rsidR="00223DC0" w:rsidRPr="00936596" w14:paraId="7FA5184B" w14:textId="77777777" w:rsidTr="00BC1114">
        <w:trPr>
          <w:cantSplit/>
        </w:trPr>
        <w:tc>
          <w:tcPr>
            <w:tcW w:w="881" w:type="pct"/>
            <w:tcBorders>
              <w:top w:val="single" w:sz="4" w:space="0" w:color="4F81BD"/>
              <w:left w:val="nil"/>
              <w:bottom w:val="dotted" w:sz="4" w:space="0" w:color="auto"/>
            </w:tcBorders>
            <w:shd w:val="clear" w:color="auto" w:fill="F2F2F2"/>
          </w:tcPr>
          <w:p w14:paraId="2BB1DB60" w14:textId="77777777" w:rsidR="00223DC0" w:rsidRPr="00936596" w:rsidRDefault="00223DC0"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WBS Code:</w:t>
            </w:r>
          </w:p>
        </w:tc>
        <w:tc>
          <w:tcPr>
            <w:tcW w:w="760" w:type="pct"/>
            <w:gridSpan w:val="3"/>
            <w:tcBorders>
              <w:top w:val="single" w:sz="4" w:space="0" w:color="4F81BD"/>
              <w:bottom w:val="dotted" w:sz="4" w:space="0" w:color="auto"/>
            </w:tcBorders>
            <w:shd w:val="clear" w:color="auto" w:fill="auto"/>
          </w:tcPr>
          <w:p w14:paraId="6139C98A" w14:textId="77777777" w:rsidR="00223DC0" w:rsidRPr="00936596" w:rsidRDefault="00223DC0" w:rsidP="00A0303A">
            <w:pPr>
              <w:widowControl w:val="0"/>
              <w:spacing w:line="276" w:lineRule="auto"/>
              <w:rPr>
                <w:rFonts w:asciiTheme="majorHAnsi" w:hAnsiTheme="majorHAnsi" w:cstheme="majorHAnsi"/>
                <w:color w:val="548DD4"/>
                <w:sz w:val="22"/>
                <w:szCs w:val="22"/>
                <w:lang w:val="en-GB"/>
              </w:rPr>
            </w:pPr>
          </w:p>
        </w:tc>
        <w:tc>
          <w:tcPr>
            <w:tcW w:w="762" w:type="pct"/>
            <w:gridSpan w:val="3"/>
            <w:tcBorders>
              <w:top w:val="single" w:sz="4" w:space="0" w:color="4F81BD"/>
              <w:bottom w:val="dotted" w:sz="4" w:space="0" w:color="auto"/>
            </w:tcBorders>
            <w:shd w:val="clear" w:color="auto" w:fill="F2F2F2" w:themeFill="background1" w:themeFillShade="F2"/>
          </w:tcPr>
          <w:p w14:paraId="00F5A0E8" w14:textId="77777777" w:rsidR="00223DC0" w:rsidRPr="00936596" w:rsidRDefault="00223DC0"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E36C0A"/>
                <w:sz w:val="22"/>
                <w:szCs w:val="22"/>
                <w:lang w:val="en-GB"/>
              </w:rPr>
              <w:t>Name:</w:t>
            </w:r>
          </w:p>
        </w:tc>
        <w:tc>
          <w:tcPr>
            <w:tcW w:w="2597" w:type="pct"/>
            <w:gridSpan w:val="10"/>
            <w:tcBorders>
              <w:top w:val="single" w:sz="4" w:space="0" w:color="4F81BD"/>
              <w:bottom w:val="dotted" w:sz="4" w:space="0" w:color="auto"/>
              <w:right w:val="nil"/>
            </w:tcBorders>
            <w:shd w:val="clear" w:color="auto" w:fill="auto"/>
          </w:tcPr>
          <w:p w14:paraId="6A2A9BBA" w14:textId="77777777" w:rsidR="00223DC0" w:rsidRPr="00936596" w:rsidRDefault="00223DC0" w:rsidP="00A0303A">
            <w:pPr>
              <w:widowControl w:val="0"/>
              <w:spacing w:line="276" w:lineRule="auto"/>
              <w:rPr>
                <w:rFonts w:asciiTheme="majorHAnsi" w:hAnsiTheme="majorHAnsi" w:cstheme="majorHAnsi"/>
                <w:color w:val="548DD4"/>
                <w:sz w:val="22"/>
                <w:szCs w:val="22"/>
                <w:lang w:val="en-GB"/>
              </w:rPr>
            </w:pPr>
          </w:p>
        </w:tc>
      </w:tr>
      <w:tr w:rsidR="00223DC0" w:rsidRPr="00936596" w14:paraId="40CE01DB" w14:textId="77777777" w:rsidTr="00512D6A">
        <w:trPr>
          <w:cantSplit/>
        </w:trPr>
        <w:tc>
          <w:tcPr>
            <w:tcW w:w="2716" w:type="pct"/>
            <w:gridSpan w:val="10"/>
            <w:tcBorders>
              <w:top w:val="single" w:sz="4" w:space="0" w:color="4F81BD"/>
              <w:left w:val="nil"/>
              <w:bottom w:val="dotted" w:sz="4" w:space="0" w:color="auto"/>
              <w:right w:val="nil"/>
            </w:tcBorders>
            <w:shd w:val="clear" w:color="auto" w:fill="auto"/>
          </w:tcPr>
          <w:p w14:paraId="7BA1E5DC" w14:textId="77777777" w:rsidR="00223DC0" w:rsidRPr="00936596" w:rsidRDefault="00223DC0"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Expected Deliverables</w:t>
            </w:r>
          </w:p>
        </w:tc>
        <w:tc>
          <w:tcPr>
            <w:tcW w:w="2284" w:type="pct"/>
            <w:gridSpan w:val="7"/>
            <w:tcBorders>
              <w:top w:val="single" w:sz="4" w:space="0" w:color="4F81BD"/>
              <w:left w:val="nil"/>
              <w:bottom w:val="dotted" w:sz="4" w:space="0" w:color="auto"/>
              <w:right w:val="nil"/>
            </w:tcBorders>
            <w:shd w:val="clear" w:color="auto" w:fill="auto"/>
          </w:tcPr>
          <w:p w14:paraId="0CFC296D" w14:textId="77777777" w:rsidR="00223DC0" w:rsidRPr="00936596" w:rsidRDefault="00223DC0"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Tasks</w:t>
            </w:r>
          </w:p>
        </w:tc>
      </w:tr>
      <w:tr w:rsidR="00CC2233" w:rsidRPr="00936596" w14:paraId="4CFB6AA0" w14:textId="77777777" w:rsidTr="00CC2233">
        <w:trPr>
          <w:cantSplit/>
          <w:trHeight w:val="273"/>
        </w:trPr>
        <w:tc>
          <w:tcPr>
            <w:tcW w:w="881" w:type="pct"/>
            <w:tcBorders>
              <w:top w:val="dotted" w:sz="4" w:space="0" w:color="auto"/>
              <w:left w:val="nil"/>
              <w:bottom w:val="dotted" w:sz="4" w:space="0" w:color="808080" w:themeColor="background1" w:themeShade="80"/>
              <w:right w:val="single" w:sz="4" w:space="0" w:color="548DD4"/>
            </w:tcBorders>
            <w:shd w:val="clear" w:color="auto" w:fill="auto"/>
            <w:vAlign w:val="center"/>
          </w:tcPr>
          <w:p w14:paraId="3A29FE6F" w14:textId="36BE37F1"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MC.PR-1</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7812B3EC" w14:textId="3A74EE7F"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Q1</w:t>
            </w:r>
          </w:p>
        </w:tc>
        <w:tc>
          <w:tcPr>
            <w:tcW w:w="2306" w:type="pct"/>
            <w:gridSpan w:val="8"/>
            <w:vMerge w:val="restart"/>
            <w:tcBorders>
              <w:top w:val="dotted" w:sz="4" w:space="0" w:color="auto"/>
              <w:left w:val="single" w:sz="4" w:space="0" w:color="548DD4"/>
              <w:right w:val="nil"/>
            </w:tcBorders>
            <w:shd w:val="clear" w:color="auto" w:fill="auto"/>
            <w:vAlign w:val="center"/>
          </w:tcPr>
          <w:p w14:paraId="28D73AB1" w14:textId="77777777" w:rsidR="00CC2233" w:rsidRPr="00936596" w:rsidRDefault="000609E2"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Reporting</w:t>
            </w:r>
          </w:p>
          <w:p w14:paraId="39D18138" w14:textId="77777777" w:rsidR="000609E2" w:rsidRPr="00936596" w:rsidRDefault="000609E2"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Steering Committee Meetings</w:t>
            </w:r>
          </w:p>
          <w:p w14:paraId="5F556398" w14:textId="77777777" w:rsidR="000C27DC" w:rsidRPr="00936596" w:rsidRDefault="000C27DC"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Ad-hoc reporting</w:t>
            </w:r>
          </w:p>
          <w:p w14:paraId="008D6F81" w14:textId="1F78DDDD" w:rsidR="000C27DC" w:rsidRPr="00936596" w:rsidRDefault="000C27DC"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Project meetings</w:t>
            </w:r>
          </w:p>
        </w:tc>
      </w:tr>
      <w:tr w:rsidR="00CC2233" w:rsidRPr="00936596" w14:paraId="09EACA46" w14:textId="77777777" w:rsidTr="00CC2233">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64364FE5" w14:textId="32EE3EBA"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MC.PR-2</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12A3EC58" w14:textId="78E92F12"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Q2</w:t>
            </w:r>
          </w:p>
        </w:tc>
        <w:tc>
          <w:tcPr>
            <w:tcW w:w="2306" w:type="pct"/>
            <w:gridSpan w:val="8"/>
            <w:vMerge/>
            <w:tcBorders>
              <w:left w:val="single" w:sz="4" w:space="0" w:color="548DD4"/>
              <w:right w:val="nil"/>
            </w:tcBorders>
            <w:shd w:val="clear" w:color="auto" w:fill="auto"/>
            <w:vAlign w:val="center"/>
          </w:tcPr>
          <w:p w14:paraId="35AEB1E1" w14:textId="77777777" w:rsidR="00CC2233" w:rsidRPr="00936596" w:rsidRDefault="00CC2233" w:rsidP="00A0303A">
            <w:pPr>
              <w:widowControl w:val="0"/>
              <w:spacing w:line="276" w:lineRule="auto"/>
              <w:rPr>
                <w:rFonts w:asciiTheme="majorHAnsi" w:hAnsiTheme="majorHAnsi" w:cstheme="majorHAnsi"/>
                <w:sz w:val="22"/>
                <w:szCs w:val="22"/>
                <w:lang w:val="en-GB"/>
              </w:rPr>
            </w:pPr>
          </w:p>
        </w:tc>
      </w:tr>
      <w:tr w:rsidR="00CC2233" w:rsidRPr="00936596" w14:paraId="30DD9488" w14:textId="77777777" w:rsidTr="00CC2233">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0F5EA87D" w14:textId="24BFCD03"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MC.PR-3</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3D727AB5" w14:textId="6D28AF26"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Q3</w:t>
            </w:r>
          </w:p>
        </w:tc>
        <w:tc>
          <w:tcPr>
            <w:tcW w:w="2306" w:type="pct"/>
            <w:gridSpan w:val="8"/>
            <w:vMerge/>
            <w:tcBorders>
              <w:left w:val="single" w:sz="4" w:space="0" w:color="548DD4"/>
              <w:right w:val="nil"/>
            </w:tcBorders>
            <w:shd w:val="clear" w:color="auto" w:fill="auto"/>
            <w:vAlign w:val="center"/>
          </w:tcPr>
          <w:p w14:paraId="6BDA4D8A" w14:textId="77777777" w:rsidR="00CC2233" w:rsidRPr="00936596" w:rsidRDefault="00CC2233" w:rsidP="00A0303A">
            <w:pPr>
              <w:widowControl w:val="0"/>
              <w:spacing w:line="276" w:lineRule="auto"/>
              <w:rPr>
                <w:rFonts w:asciiTheme="majorHAnsi" w:hAnsiTheme="majorHAnsi" w:cstheme="majorHAnsi"/>
                <w:sz w:val="22"/>
                <w:szCs w:val="22"/>
                <w:lang w:val="en-GB"/>
              </w:rPr>
            </w:pPr>
          </w:p>
        </w:tc>
      </w:tr>
      <w:tr w:rsidR="00CC2233" w:rsidRPr="00936596" w14:paraId="59AA5C4A" w14:textId="77777777" w:rsidTr="00CC2233">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3F97E060" w14:textId="4CD43473"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MC.PR-4</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40879AD7" w14:textId="03ECEC22"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Q4</w:t>
            </w:r>
          </w:p>
        </w:tc>
        <w:tc>
          <w:tcPr>
            <w:tcW w:w="2306" w:type="pct"/>
            <w:gridSpan w:val="8"/>
            <w:vMerge/>
            <w:tcBorders>
              <w:left w:val="single" w:sz="4" w:space="0" w:color="548DD4"/>
              <w:right w:val="nil"/>
            </w:tcBorders>
            <w:shd w:val="clear" w:color="auto" w:fill="auto"/>
            <w:vAlign w:val="center"/>
          </w:tcPr>
          <w:p w14:paraId="2D4C0D63" w14:textId="77777777" w:rsidR="00CC2233" w:rsidRPr="00936596" w:rsidRDefault="00CC2233" w:rsidP="00A0303A">
            <w:pPr>
              <w:widowControl w:val="0"/>
              <w:spacing w:line="276" w:lineRule="auto"/>
              <w:rPr>
                <w:rFonts w:asciiTheme="majorHAnsi" w:hAnsiTheme="majorHAnsi" w:cstheme="majorHAnsi"/>
                <w:sz w:val="22"/>
                <w:szCs w:val="22"/>
                <w:lang w:val="en-GB"/>
              </w:rPr>
            </w:pPr>
          </w:p>
        </w:tc>
      </w:tr>
      <w:tr w:rsidR="00CC2233" w:rsidRPr="00936596" w14:paraId="529E8A89" w14:textId="77777777" w:rsidTr="00CC2233">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22350F9A" w14:textId="069011B9"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MC.PR-5</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68A44788" w14:textId="6004A5E5"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Q5</w:t>
            </w:r>
          </w:p>
        </w:tc>
        <w:tc>
          <w:tcPr>
            <w:tcW w:w="2306" w:type="pct"/>
            <w:gridSpan w:val="8"/>
            <w:vMerge/>
            <w:tcBorders>
              <w:left w:val="single" w:sz="4" w:space="0" w:color="548DD4"/>
              <w:right w:val="nil"/>
            </w:tcBorders>
            <w:shd w:val="clear" w:color="auto" w:fill="auto"/>
            <w:vAlign w:val="center"/>
          </w:tcPr>
          <w:p w14:paraId="01591C47" w14:textId="77777777" w:rsidR="00CC2233" w:rsidRPr="00936596" w:rsidRDefault="00CC2233" w:rsidP="00A0303A">
            <w:pPr>
              <w:widowControl w:val="0"/>
              <w:spacing w:line="276" w:lineRule="auto"/>
              <w:rPr>
                <w:rFonts w:asciiTheme="majorHAnsi" w:hAnsiTheme="majorHAnsi" w:cstheme="majorHAnsi"/>
                <w:sz w:val="22"/>
                <w:szCs w:val="22"/>
                <w:lang w:val="en-GB"/>
              </w:rPr>
            </w:pPr>
          </w:p>
        </w:tc>
      </w:tr>
      <w:tr w:rsidR="00CC2233" w:rsidRPr="00936596" w14:paraId="5AC692D8" w14:textId="77777777" w:rsidTr="00CC2233">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4F456615" w14:textId="2D5D2B2B"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MC.PR-6</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346A1111" w14:textId="6A4DD674"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Q6</w:t>
            </w:r>
          </w:p>
        </w:tc>
        <w:tc>
          <w:tcPr>
            <w:tcW w:w="2306" w:type="pct"/>
            <w:gridSpan w:val="8"/>
            <w:vMerge/>
            <w:tcBorders>
              <w:left w:val="single" w:sz="4" w:space="0" w:color="548DD4"/>
              <w:right w:val="nil"/>
            </w:tcBorders>
            <w:shd w:val="clear" w:color="auto" w:fill="auto"/>
            <w:vAlign w:val="center"/>
          </w:tcPr>
          <w:p w14:paraId="641D800E" w14:textId="77777777" w:rsidR="00CC2233" w:rsidRPr="00936596" w:rsidRDefault="00CC2233" w:rsidP="00A0303A">
            <w:pPr>
              <w:widowControl w:val="0"/>
              <w:spacing w:line="276" w:lineRule="auto"/>
              <w:rPr>
                <w:rFonts w:asciiTheme="majorHAnsi" w:hAnsiTheme="majorHAnsi" w:cstheme="majorHAnsi"/>
                <w:sz w:val="22"/>
                <w:szCs w:val="22"/>
                <w:lang w:val="en-GB"/>
              </w:rPr>
            </w:pPr>
          </w:p>
        </w:tc>
      </w:tr>
      <w:tr w:rsidR="00CC2233" w:rsidRPr="00936596" w14:paraId="52238962" w14:textId="77777777" w:rsidTr="00CC2233">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285BE088" w14:textId="47290512"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MC.PR-7</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67C17C5F" w14:textId="0BB450B8"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Q7</w:t>
            </w:r>
          </w:p>
        </w:tc>
        <w:tc>
          <w:tcPr>
            <w:tcW w:w="2306" w:type="pct"/>
            <w:gridSpan w:val="8"/>
            <w:vMerge/>
            <w:tcBorders>
              <w:left w:val="single" w:sz="4" w:space="0" w:color="548DD4"/>
              <w:right w:val="nil"/>
            </w:tcBorders>
            <w:shd w:val="clear" w:color="auto" w:fill="auto"/>
            <w:vAlign w:val="center"/>
          </w:tcPr>
          <w:p w14:paraId="04CD46D8" w14:textId="77777777" w:rsidR="00CC2233" w:rsidRPr="00936596" w:rsidRDefault="00CC2233" w:rsidP="00A0303A">
            <w:pPr>
              <w:widowControl w:val="0"/>
              <w:spacing w:line="276" w:lineRule="auto"/>
              <w:rPr>
                <w:rFonts w:asciiTheme="majorHAnsi" w:hAnsiTheme="majorHAnsi" w:cstheme="majorHAnsi"/>
                <w:sz w:val="22"/>
                <w:szCs w:val="22"/>
                <w:lang w:val="en-GB"/>
              </w:rPr>
            </w:pPr>
          </w:p>
        </w:tc>
      </w:tr>
      <w:tr w:rsidR="00CC2233" w:rsidRPr="00936596" w14:paraId="5F48292E" w14:textId="77777777" w:rsidTr="00CC2233">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48B52118" w14:textId="1F8959C5"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MC.PR-8</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67C370E8" w14:textId="73459382"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Progress Report Q8</w:t>
            </w:r>
          </w:p>
        </w:tc>
        <w:tc>
          <w:tcPr>
            <w:tcW w:w="2306" w:type="pct"/>
            <w:gridSpan w:val="8"/>
            <w:vMerge/>
            <w:tcBorders>
              <w:left w:val="single" w:sz="4" w:space="0" w:color="548DD4"/>
              <w:right w:val="nil"/>
            </w:tcBorders>
            <w:shd w:val="clear" w:color="auto" w:fill="auto"/>
            <w:vAlign w:val="center"/>
          </w:tcPr>
          <w:p w14:paraId="4FCF504B" w14:textId="77777777" w:rsidR="00CC2233" w:rsidRPr="00936596" w:rsidRDefault="00CC2233" w:rsidP="00A0303A">
            <w:pPr>
              <w:widowControl w:val="0"/>
              <w:spacing w:line="276" w:lineRule="auto"/>
              <w:rPr>
                <w:rFonts w:asciiTheme="majorHAnsi" w:hAnsiTheme="majorHAnsi" w:cstheme="majorHAnsi"/>
                <w:sz w:val="22"/>
                <w:szCs w:val="22"/>
                <w:lang w:val="en-GB"/>
              </w:rPr>
            </w:pPr>
          </w:p>
        </w:tc>
      </w:tr>
      <w:tr w:rsidR="00CC2233" w:rsidRPr="00936596" w14:paraId="3C42ED6D" w14:textId="77777777" w:rsidTr="00CC2233">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29507FDD" w14:textId="64820B0B"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MC.MOM</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104607A5" w14:textId="6BEE8880"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Minutes of Meeting</w:t>
            </w:r>
          </w:p>
        </w:tc>
        <w:tc>
          <w:tcPr>
            <w:tcW w:w="2306" w:type="pct"/>
            <w:gridSpan w:val="8"/>
            <w:vMerge/>
            <w:tcBorders>
              <w:left w:val="single" w:sz="4" w:space="0" w:color="548DD4"/>
              <w:right w:val="nil"/>
            </w:tcBorders>
            <w:shd w:val="clear" w:color="auto" w:fill="auto"/>
            <w:vAlign w:val="center"/>
          </w:tcPr>
          <w:p w14:paraId="69A00DEB" w14:textId="77777777" w:rsidR="00CC2233" w:rsidRPr="00936596" w:rsidRDefault="00CC2233" w:rsidP="00A0303A">
            <w:pPr>
              <w:widowControl w:val="0"/>
              <w:spacing w:line="276" w:lineRule="auto"/>
              <w:rPr>
                <w:rFonts w:asciiTheme="majorHAnsi" w:hAnsiTheme="majorHAnsi" w:cstheme="majorHAnsi"/>
                <w:sz w:val="22"/>
                <w:szCs w:val="22"/>
                <w:lang w:val="en-GB"/>
              </w:rPr>
            </w:pPr>
          </w:p>
        </w:tc>
      </w:tr>
      <w:tr w:rsidR="00CC2233" w:rsidRPr="00936596" w14:paraId="1BA8D12A" w14:textId="77777777" w:rsidTr="00CC2233">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4E24E5E6" w14:textId="34DDF662"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MC.ORR</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78949041" w14:textId="4241D0AA" w:rsidR="00CC2233" w:rsidRPr="00936596" w:rsidRDefault="00CC2233"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On-Request Reports</w:t>
            </w:r>
          </w:p>
        </w:tc>
        <w:tc>
          <w:tcPr>
            <w:tcW w:w="2306" w:type="pct"/>
            <w:gridSpan w:val="8"/>
            <w:vMerge/>
            <w:tcBorders>
              <w:left w:val="single" w:sz="4" w:space="0" w:color="548DD4"/>
              <w:right w:val="nil"/>
            </w:tcBorders>
            <w:shd w:val="clear" w:color="auto" w:fill="auto"/>
            <w:vAlign w:val="center"/>
          </w:tcPr>
          <w:p w14:paraId="766F01E6" w14:textId="77777777" w:rsidR="00CC2233" w:rsidRPr="00936596" w:rsidRDefault="00CC2233" w:rsidP="00A0303A">
            <w:pPr>
              <w:widowControl w:val="0"/>
              <w:spacing w:line="276" w:lineRule="auto"/>
              <w:rPr>
                <w:rFonts w:asciiTheme="majorHAnsi" w:hAnsiTheme="majorHAnsi" w:cstheme="majorHAnsi"/>
                <w:sz w:val="22"/>
                <w:szCs w:val="22"/>
                <w:lang w:val="en-GB"/>
              </w:rPr>
            </w:pPr>
          </w:p>
        </w:tc>
      </w:tr>
      <w:tr w:rsidR="00CC2233" w:rsidRPr="00936596" w14:paraId="15FABEB9" w14:textId="77777777" w:rsidTr="00512D6A">
        <w:trPr>
          <w:cantSplit/>
        </w:trPr>
        <w:tc>
          <w:tcPr>
            <w:tcW w:w="881" w:type="pct"/>
            <w:tcBorders>
              <w:top w:val="dotted" w:sz="4" w:space="0" w:color="808080"/>
              <w:left w:val="nil"/>
              <w:bottom w:val="dotted" w:sz="4" w:space="0" w:color="808080"/>
            </w:tcBorders>
            <w:shd w:val="clear" w:color="auto" w:fill="auto"/>
          </w:tcPr>
          <w:p w14:paraId="77A36E1A" w14:textId="77777777" w:rsidR="00CC2233" w:rsidRPr="00936596" w:rsidRDefault="00CC2233"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Timeline</w:t>
            </w:r>
          </w:p>
        </w:tc>
        <w:tc>
          <w:tcPr>
            <w:tcW w:w="338" w:type="pct"/>
            <w:tcBorders>
              <w:top w:val="dotted" w:sz="4" w:space="0" w:color="auto"/>
              <w:bottom w:val="dotted" w:sz="4" w:space="0" w:color="auto"/>
            </w:tcBorders>
            <w:shd w:val="clear" w:color="auto" w:fill="F2F2F2"/>
          </w:tcPr>
          <w:p w14:paraId="53C3D8E0"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Jan</w:t>
            </w:r>
          </w:p>
        </w:tc>
        <w:tc>
          <w:tcPr>
            <w:tcW w:w="337" w:type="pct"/>
            <w:tcBorders>
              <w:top w:val="dotted" w:sz="4" w:space="0" w:color="auto"/>
              <w:bottom w:val="dotted" w:sz="4" w:space="0" w:color="auto"/>
            </w:tcBorders>
            <w:shd w:val="clear" w:color="auto" w:fill="F2F2F2"/>
          </w:tcPr>
          <w:p w14:paraId="1B63E5EA"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Feb</w:t>
            </w:r>
          </w:p>
        </w:tc>
        <w:tc>
          <w:tcPr>
            <w:tcW w:w="345" w:type="pct"/>
            <w:gridSpan w:val="2"/>
            <w:tcBorders>
              <w:top w:val="dotted" w:sz="4" w:space="0" w:color="auto"/>
              <w:bottom w:val="dotted" w:sz="4" w:space="0" w:color="auto"/>
            </w:tcBorders>
            <w:shd w:val="clear" w:color="auto" w:fill="F2F2F2"/>
          </w:tcPr>
          <w:p w14:paraId="627801FF"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Mar</w:t>
            </w:r>
          </w:p>
        </w:tc>
        <w:tc>
          <w:tcPr>
            <w:tcW w:w="341" w:type="pct"/>
            <w:tcBorders>
              <w:top w:val="dotted" w:sz="4" w:space="0" w:color="auto"/>
              <w:bottom w:val="dotted" w:sz="4" w:space="0" w:color="auto"/>
            </w:tcBorders>
            <w:shd w:val="clear" w:color="auto" w:fill="F2F2F2"/>
          </w:tcPr>
          <w:p w14:paraId="30F1721F"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Apr</w:t>
            </w:r>
          </w:p>
        </w:tc>
        <w:tc>
          <w:tcPr>
            <w:tcW w:w="343" w:type="pct"/>
            <w:gridSpan w:val="2"/>
            <w:tcBorders>
              <w:top w:val="dotted" w:sz="4" w:space="0" w:color="auto"/>
              <w:bottom w:val="dotted" w:sz="4" w:space="0" w:color="auto"/>
            </w:tcBorders>
            <w:shd w:val="clear" w:color="auto" w:fill="F2F2F2"/>
          </w:tcPr>
          <w:p w14:paraId="39B3EAFA"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May</w:t>
            </w:r>
          </w:p>
        </w:tc>
        <w:tc>
          <w:tcPr>
            <w:tcW w:w="339" w:type="pct"/>
            <w:gridSpan w:val="3"/>
            <w:tcBorders>
              <w:top w:val="dotted" w:sz="4" w:space="0" w:color="auto"/>
              <w:bottom w:val="dotted" w:sz="4" w:space="0" w:color="auto"/>
            </w:tcBorders>
            <w:shd w:val="clear" w:color="auto" w:fill="F2F2F2"/>
          </w:tcPr>
          <w:p w14:paraId="464A38E2"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Jun</w:t>
            </w:r>
          </w:p>
        </w:tc>
        <w:tc>
          <w:tcPr>
            <w:tcW w:w="386" w:type="pct"/>
            <w:tcBorders>
              <w:top w:val="dotted" w:sz="4" w:space="0" w:color="auto"/>
              <w:bottom w:val="dotted" w:sz="4" w:space="0" w:color="auto"/>
            </w:tcBorders>
            <w:shd w:val="clear" w:color="auto" w:fill="F2F2F2"/>
          </w:tcPr>
          <w:p w14:paraId="28751B8E"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Jul</w:t>
            </w:r>
          </w:p>
        </w:tc>
        <w:tc>
          <w:tcPr>
            <w:tcW w:w="311" w:type="pct"/>
            <w:tcBorders>
              <w:top w:val="dotted" w:sz="4" w:space="0" w:color="auto"/>
              <w:bottom w:val="dotted" w:sz="4" w:space="0" w:color="auto"/>
            </w:tcBorders>
            <w:shd w:val="clear" w:color="auto" w:fill="F2F2F2"/>
          </w:tcPr>
          <w:p w14:paraId="2FAEEE2E"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Aug</w:t>
            </w:r>
          </w:p>
        </w:tc>
        <w:tc>
          <w:tcPr>
            <w:tcW w:w="341" w:type="pct"/>
            <w:tcBorders>
              <w:top w:val="dotted" w:sz="4" w:space="0" w:color="auto"/>
              <w:bottom w:val="dotted" w:sz="4" w:space="0" w:color="auto"/>
            </w:tcBorders>
            <w:shd w:val="clear" w:color="auto" w:fill="F2F2F2"/>
          </w:tcPr>
          <w:p w14:paraId="64F41B26"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Sep</w:t>
            </w:r>
          </w:p>
        </w:tc>
        <w:tc>
          <w:tcPr>
            <w:tcW w:w="340" w:type="pct"/>
            <w:tcBorders>
              <w:top w:val="dotted" w:sz="4" w:space="0" w:color="auto"/>
              <w:bottom w:val="dotted" w:sz="4" w:space="0" w:color="auto"/>
              <w:right w:val="single" w:sz="4" w:space="0" w:color="548DD4"/>
            </w:tcBorders>
            <w:shd w:val="clear" w:color="auto" w:fill="F2F2F2"/>
          </w:tcPr>
          <w:p w14:paraId="03C262BD"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Oct</w:t>
            </w:r>
          </w:p>
        </w:tc>
        <w:tc>
          <w:tcPr>
            <w:tcW w:w="341" w:type="pct"/>
            <w:tcBorders>
              <w:top w:val="dotted" w:sz="4" w:space="0" w:color="auto"/>
              <w:left w:val="single" w:sz="4" w:space="0" w:color="548DD4"/>
              <w:bottom w:val="dotted" w:sz="4" w:space="0" w:color="auto"/>
            </w:tcBorders>
            <w:shd w:val="clear" w:color="auto" w:fill="F2F2F2"/>
          </w:tcPr>
          <w:p w14:paraId="5352AFA5"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Nov</w:t>
            </w:r>
          </w:p>
        </w:tc>
        <w:tc>
          <w:tcPr>
            <w:tcW w:w="357" w:type="pct"/>
            <w:tcBorders>
              <w:top w:val="dotted" w:sz="4" w:space="0" w:color="auto"/>
              <w:bottom w:val="dotted" w:sz="4" w:space="0" w:color="auto"/>
              <w:right w:val="nil"/>
            </w:tcBorders>
            <w:shd w:val="clear" w:color="auto" w:fill="F2F2F2"/>
          </w:tcPr>
          <w:p w14:paraId="2629359E" w14:textId="77777777" w:rsidR="00CC2233" w:rsidRPr="00936596" w:rsidRDefault="00CC2233"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Dec</w:t>
            </w:r>
          </w:p>
        </w:tc>
      </w:tr>
      <w:tr w:rsidR="00CC2233" w:rsidRPr="00936596" w14:paraId="13E47F46" w14:textId="77777777" w:rsidTr="00512D6A">
        <w:trPr>
          <w:cantSplit/>
        </w:trPr>
        <w:tc>
          <w:tcPr>
            <w:tcW w:w="881" w:type="pct"/>
            <w:tcBorders>
              <w:top w:val="dotted" w:sz="4" w:space="0" w:color="808080"/>
              <w:left w:val="nil"/>
              <w:bottom w:val="dotted" w:sz="4" w:space="0" w:color="808080"/>
            </w:tcBorders>
            <w:shd w:val="clear" w:color="auto" w:fill="auto"/>
          </w:tcPr>
          <w:p w14:paraId="4F738E41" w14:textId="77777777" w:rsidR="00CC2233" w:rsidRPr="00936596" w:rsidRDefault="00CC2233"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2022</w:t>
            </w:r>
          </w:p>
        </w:tc>
        <w:tc>
          <w:tcPr>
            <w:tcW w:w="338" w:type="pct"/>
            <w:tcBorders>
              <w:top w:val="dotted" w:sz="4" w:space="0" w:color="auto"/>
              <w:bottom w:val="dotted" w:sz="4" w:space="0" w:color="auto"/>
              <w:right w:val="single" w:sz="4" w:space="0" w:color="548DD4"/>
            </w:tcBorders>
            <w:shd w:val="clear" w:color="auto" w:fill="auto"/>
          </w:tcPr>
          <w:p w14:paraId="1F2545A8"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73EE030A"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0CF77BA4" w14:textId="0CF80856" w:rsidR="00CC2233" w:rsidRPr="00936596" w:rsidRDefault="00CC2233" w:rsidP="00A0303A">
            <w:pPr>
              <w:widowControl w:val="0"/>
              <w:spacing w:line="276" w:lineRule="auto"/>
              <w:jc w:val="right"/>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0D4EF05D" w14:textId="226485D7" w:rsidR="00CC2233" w:rsidRPr="00936596" w:rsidRDefault="00CC2233"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2867D297"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3206A42D" w14:textId="056F3E3C" w:rsidR="00CC2233" w:rsidRPr="00936596" w:rsidRDefault="00CC2233" w:rsidP="00A0303A">
            <w:pPr>
              <w:widowControl w:val="0"/>
              <w:spacing w:line="276" w:lineRule="auto"/>
              <w:jc w:val="right"/>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43D52A77" w14:textId="17B32EF5" w:rsidR="00CC2233" w:rsidRPr="00936596" w:rsidRDefault="00CC2233"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63CAE215"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79502B13" w14:textId="501D3875" w:rsidR="00CC2233" w:rsidRPr="00936596" w:rsidRDefault="00CC2233" w:rsidP="00A0303A">
            <w:pPr>
              <w:widowControl w:val="0"/>
              <w:spacing w:line="276" w:lineRule="auto"/>
              <w:jc w:val="right"/>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139163E1" w14:textId="0C0BB6FA" w:rsidR="00CC2233" w:rsidRPr="00936596" w:rsidRDefault="00CC2233"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4BB15879" w14:textId="77777777" w:rsidR="00CC2233" w:rsidRPr="00936596" w:rsidRDefault="00CC2233" w:rsidP="00A0303A">
            <w:pPr>
              <w:widowControl w:val="0"/>
              <w:spacing w:line="276" w:lineRule="auto"/>
              <w:jc w:val="right"/>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6D9BFA76" w14:textId="7CA7D480" w:rsidR="00CC2233" w:rsidRPr="00936596" w:rsidRDefault="00962B37" w:rsidP="00A0303A">
            <w:pPr>
              <w:widowControl w:val="0"/>
              <w:spacing w:line="276" w:lineRule="auto"/>
              <w:rPr>
                <w:rFonts w:asciiTheme="majorHAnsi" w:hAnsiTheme="majorHAnsi" w:cstheme="majorHAnsi"/>
                <w:sz w:val="22"/>
                <w:szCs w:val="22"/>
                <w:lang w:val="en-GB"/>
              </w:rPr>
            </w:pPr>
            <w:r w:rsidRPr="00936596">
              <w:rPr>
                <w:rFonts w:ascii="Calibri (Body)" w:hAnsi="Calibri (Body)"/>
                <w:sz w:val="20"/>
                <w:szCs w:val="20"/>
                <w:lang w:val="en-GB"/>
              </w:rPr>
              <w:t>●</w:t>
            </w:r>
            <w:r w:rsidR="009F20E6" w:rsidRPr="00936596">
              <w:rPr>
                <w:rFonts w:ascii="Calibri (Body)" w:hAnsi="Calibri (Body)"/>
                <w:sz w:val="20"/>
                <w:szCs w:val="20"/>
                <w:lang w:val="en-GB"/>
              </w:rPr>
              <w:t xml:space="preserve">  </w:t>
            </w:r>
            <w:r w:rsidRPr="00936596">
              <w:rPr>
                <w:rFonts w:ascii="Calibri (Body)" w:hAnsi="Calibri (Body)"/>
                <w:color w:val="FF0000"/>
                <w:sz w:val="20"/>
                <w:szCs w:val="20"/>
                <w:lang w:val="en-GB"/>
              </w:rPr>
              <w:t>●</w:t>
            </w:r>
          </w:p>
        </w:tc>
      </w:tr>
      <w:tr w:rsidR="00CC2233" w:rsidRPr="00936596" w14:paraId="14F525E1" w14:textId="77777777" w:rsidTr="00512D6A">
        <w:trPr>
          <w:cantSplit/>
        </w:trPr>
        <w:tc>
          <w:tcPr>
            <w:tcW w:w="881" w:type="pct"/>
            <w:tcBorders>
              <w:top w:val="dotted" w:sz="4" w:space="0" w:color="808080"/>
              <w:left w:val="nil"/>
              <w:bottom w:val="dotted" w:sz="4" w:space="0" w:color="808080"/>
            </w:tcBorders>
            <w:shd w:val="clear" w:color="auto" w:fill="auto"/>
          </w:tcPr>
          <w:p w14:paraId="3FF36464" w14:textId="77777777" w:rsidR="00CC2233" w:rsidRPr="00936596" w:rsidRDefault="00CC2233"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2023</w:t>
            </w:r>
          </w:p>
        </w:tc>
        <w:tc>
          <w:tcPr>
            <w:tcW w:w="338" w:type="pct"/>
            <w:tcBorders>
              <w:top w:val="dotted" w:sz="4" w:space="0" w:color="auto"/>
              <w:bottom w:val="dotted" w:sz="4" w:space="0" w:color="auto"/>
              <w:right w:val="single" w:sz="4" w:space="0" w:color="548DD4"/>
            </w:tcBorders>
            <w:shd w:val="clear" w:color="auto" w:fill="auto"/>
          </w:tcPr>
          <w:p w14:paraId="775F2080" w14:textId="0DBF1733" w:rsidR="00CC2233" w:rsidRPr="00936596" w:rsidRDefault="00CC2233"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176EB5FB"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0D480BD1" w14:textId="4737E90F" w:rsidR="00CC2233" w:rsidRPr="00936596" w:rsidRDefault="00791E85" w:rsidP="00A0303A">
            <w:pPr>
              <w:widowControl w:val="0"/>
              <w:spacing w:line="276" w:lineRule="auto"/>
              <w:rPr>
                <w:rFonts w:asciiTheme="majorHAnsi" w:hAnsiTheme="majorHAnsi" w:cstheme="majorHAnsi"/>
                <w:sz w:val="22"/>
                <w:szCs w:val="22"/>
                <w:lang w:val="en-GB"/>
              </w:rPr>
            </w:pPr>
            <w:r w:rsidRPr="00936596">
              <w:rPr>
                <w:rFonts w:ascii="Calibri (Body)" w:hAnsi="Calibri (Body)"/>
                <w:sz w:val="20"/>
                <w:szCs w:val="20"/>
                <w:lang w:val="en-GB"/>
              </w:rPr>
              <w:t>●</w:t>
            </w:r>
            <w:r w:rsidR="00561577" w:rsidRPr="00936596">
              <w:rPr>
                <w:rFonts w:ascii="Calibri (Body)" w:hAnsi="Calibri (Body)"/>
                <w:sz w:val="20"/>
                <w:szCs w:val="20"/>
                <w:lang w:val="en-GB"/>
              </w:rPr>
              <w:t xml:space="preserve">     </w:t>
            </w:r>
            <w:r w:rsidR="00561577" w:rsidRPr="00936596">
              <w:rPr>
                <w:rFonts w:ascii="Calibri (Body)" w:hAnsi="Calibri (Body)"/>
                <w:color w:val="FF0000"/>
                <w:sz w:val="20"/>
                <w:szCs w:val="20"/>
                <w:lang w:val="en-GB"/>
              </w:rPr>
              <w:t>●</w:t>
            </w: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1FFA1C28" w14:textId="0B103E1B" w:rsidR="00CC2233" w:rsidRPr="00936596" w:rsidRDefault="00CC2233"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5916EC18"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5F6C2C15" w14:textId="339A10A8" w:rsidR="00CC2233" w:rsidRPr="00936596" w:rsidRDefault="00561577" w:rsidP="00A0303A">
            <w:pPr>
              <w:widowControl w:val="0"/>
              <w:spacing w:line="276" w:lineRule="auto"/>
              <w:jc w:val="right"/>
              <w:rPr>
                <w:rFonts w:asciiTheme="majorHAnsi" w:hAnsiTheme="majorHAnsi" w:cstheme="majorHAnsi"/>
                <w:sz w:val="22"/>
                <w:szCs w:val="22"/>
                <w:lang w:val="en-GB"/>
              </w:rPr>
            </w:pPr>
            <w:r w:rsidRPr="00936596">
              <w:rPr>
                <w:rFonts w:ascii="Calibri (Body)" w:hAnsi="Calibri (Body)"/>
                <w:sz w:val="20"/>
                <w:szCs w:val="20"/>
                <w:lang w:val="en-GB"/>
              </w:rPr>
              <w:t xml:space="preserve">●     </w:t>
            </w:r>
            <w:r w:rsidRPr="00936596">
              <w:rPr>
                <w:rFonts w:ascii="Calibri (Body)" w:hAnsi="Calibri (Body)"/>
                <w:color w:val="FF0000"/>
                <w:sz w:val="20"/>
                <w:szCs w:val="20"/>
                <w:lang w:val="en-GB"/>
              </w:rPr>
              <w:t>●</w:t>
            </w: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53E419E3" w14:textId="387DDF30" w:rsidR="00CC2233" w:rsidRPr="00936596" w:rsidRDefault="00CC2233"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70C207C2"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5EB085B3" w14:textId="3C646C77" w:rsidR="00CC2233" w:rsidRPr="00936596" w:rsidRDefault="00561577" w:rsidP="00A0303A">
            <w:pPr>
              <w:widowControl w:val="0"/>
              <w:spacing w:line="276" w:lineRule="auto"/>
              <w:jc w:val="right"/>
              <w:rPr>
                <w:rFonts w:asciiTheme="majorHAnsi" w:hAnsiTheme="majorHAnsi" w:cstheme="majorHAnsi"/>
                <w:sz w:val="22"/>
                <w:szCs w:val="22"/>
                <w:lang w:val="en-GB"/>
              </w:rPr>
            </w:pPr>
            <w:r w:rsidRPr="00936596">
              <w:rPr>
                <w:rFonts w:ascii="Calibri (Body)" w:hAnsi="Calibri (Body)"/>
                <w:sz w:val="20"/>
                <w:szCs w:val="20"/>
                <w:lang w:val="en-GB"/>
              </w:rPr>
              <w:t xml:space="preserve">●    </w:t>
            </w:r>
            <w:r w:rsidRPr="00936596">
              <w:rPr>
                <w:rFonts w:ascii="Calibri (Body)" w:hAnsi="Calibri (Body)"/>
                <w:color w:val="FF0000"/>
                <w:sz w:val="20"/>
                <w:szCs w:val="20"/>
                <w:lang w:val="en-GB"/>
              </w:rPr>
              <w:t>●</w:t>
            </w: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35061758" w14:textId="73A1D5B6" w:rsidR="00CC2233" w:rsidRPr="00936596" w:rsidRDefault="00CC2233"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45BA5359"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181C6902" w14:textId="1493A08A" w:rsidR="00CC2233" w:rsidRPr="00936596" w:rsidRDefault="00561577" w:rsidP="00A0303A">
            <w:pPr>
              <w:widowControl w:val="0"/>
              <w:spacing w:line="276" w:lineRule="auto"/>
              <w:rPr>
                <w:rFonts w:asciiTheme="majorHAnsi" w:hAnsiTheme="majorHAnsi" w:cstheme="majorHAnsi"/>
                <w:sz w:val="22"/>
                <w:szCs w:val="22"/>
                <w:lang w:val="en-GB"/>
              </w:rPr>
            </w:pPr>
            <w:r w:rsidRPr="00936596">
              <w:rPr>
                <w:rFonts w:ascii="Calibri (Body)" w:hAnsi="Calibri (Body)"/>
                <w:sz w:val="20"/>
                <w:szCs w:val="20"/>
                <w:lang w:val="en-GB"/>
              </w:rPr>
              <w:t xml:space="preserve">●  </w:t>
            </w:r>
            <w:r w:rsidRPr="00936596">
              <w:rPr>
                <w:rFonts w:ascii="Calibri (Body)" w:hAnsi="Calibri (Body)"/>
                <w:color w:val="FF0000"/>
                <w:sz w:val="20"/>
                <w:szCs w:val="20"/>
                <w:lang w:val="en-GB"/>
              </w:rPr>
              <w:t>●</w:t>
            </w:r>
          </w:p>
        </w:tc>
      </w:tr>
      <w:tr w:rsidR="00CC2233" w:rsidRPr="00936596" w14:paraId="53917987" w14:textId="77777777" w:rsidTr="00512D6A">
        <w:trPr>
          <w:cantSplit/>
        </w:trPr>
        <w:tc>
          <w:tcPr>
            <w:tcW w:w="881" w:type="pct"/>
            <w:tcBorders>
              <w:top w:val="dotted" w:sz="4" w:space="0" w:color="808080"/>
              <w:left w:val="nil"/>
              <w:bottom w:val="dotted" w:sz="4" w:space="0" w:color="808080"/>
            </w:tcBorders>
            <w:shd w:val="clear" w:color="auto" w:fill="auto"/>
          </w:tcPr>
          <w:p w14:paraId="1BBAEC67" w14:textId="77777777" w:rsidR="00CC2233" w:rsidRPr="00936596" w:rsidRDefault="00CC2233"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2024</w:t>
            </w:r>
          </w:p>
        </w:tc>
        <w:tc>
          <w:tcPr>
            <w:tcW w:w="338" w:type="pct"/>
            <w:tcBorders>
              <w:top w:val="dotted" w:sz="4" w:space="0" w:color="auto"/>
              <w:bottom w:val="dotted" w:sz="4" w:space="0" w:color="auto"/>
              <w:right w:val="single" w:sz="4" w:space="0" w:color="548DD4"/>
            </w:tcBorders>
            <w:shd w:val="clear" w:color="auto" w:fill="auto"/>
          </w:tcPr>
          <w:p w14:paraId="6D0BDFB7" w14:textId="7E828859" w:rsidR="00CC2233" w:rsidRPr="00936596" w:rsidRDefault="00CC2233"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7B926770"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3A972C8C" w14:textId="0821B686" w:rsidR="00CC2233" w:rsidRPr="00936596" w:rsidRDefault="00561577" w:rsidP="00A0303A">
            <w:pPr>
              <w:widowControl w:val="0"/>
              <w:spacing w:line="276" w:lineRule="auto"/>
              <w:jc w:val="right"/>
              <w:rPr>
                <w:rFonts w:asciiTheme="majorHAnsi" w:hAnsiTheme="majorHAnsi" w:cstheme="majorHAnsi"/>
                <w:sz w:val="22"/>
                <w:szCs w:val="22"/>
                <w:lang w:val="en-GB"/>
              </w:rPr>
            </w:pPr>
            <w:r w:rsidRPr="00936596">
              <w:rPr>
                <w:rFonts w:ascii="Calibri (Body)" w:hAnsi="Calibri (Body)"/>
                <w:sz w:val="20"/>
                <w:szCs w:val="20"/>
                <w:lang w:val="en-GB"/>
              </w:rPr>
              <w:t xml:space="preserve">●     </w:t>
            </w:r>
            <w:r w:rsidRPr="00936596">
              <w:rPr>
                <w:rFonts w:ascii="Calibri (Body)" w:hAnsi="Calibri (Body)"/>
                <w:color w:val="FF0000"/>
                <w:sz w:val="20"/>
                <w:szCs w:val="20"/>
                <w:lang w:val="en-GB"/>
              </w:rPr>
              <w:t>●</w:t>
            </w: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5494D03F" w14:textId="1063D5F9" w:rsidR="00CC2233" w:rsidRPr="00936596" w:rsidRDefault="00CC2233"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6C05F579"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3BA71513" w14:textId="699E71E5" w:rsidR="00CC2233" w:rsidRPr="00936596" w:rsidRDefault="00561577" w:rsidP="00A0303A">
            <w:pPr>
              <w:widowControl w:val="0"/>
              <w:spacing w:line="276" w:lineRule="auto"/>
              <w:jc w:val="right"/>
              <w:rPr>
                <w:rFonts w:asciiTheme="majorHAnsi" w:hAnsiTheme="majorHAnsi" w:cstheme="majorHAnsi"/>
                <w:sz w:val="22"/>
                <w:szCs w:val="22"/>
                <w:lang w:val="en-GB"/>
              </w:rPr>
            </w:pPr>
            <w:r w:rsidRPr="00936596">
              <w:rPr>
                <w:rFonts w:ascii="Calibri (Body)" w:hAnsi="Calibri (Body)"/>
                <w:sz w:val="20"/>
                <w:szCs w:val="20"/>
                <w:lang w:val="en-GB"/>
              </w:rPr>
              <w:t xml:space="preserve">●     </w:t>
            </w:r>
            <w:r w:rsidRPr="00936596">
              <w:rPr>
                <w:rFonts w:ascii="Calibri (Body)" w:hAnsi="Calibri (Body)"/>
                <w:color w:val="FF0000"/>
                <w:sz w:val="20"/>
                <w:szCs w:val="20"/>
                <w:lang w:val="en-GB"/>
              </w:rPr>
              <w:t>●</w:t>
            </w: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13E045F5" w14:textId="7E844E95" w:rsidR="00CC2233" w:rsidRPr="00936596" w:rsidRDefault="00CC2233"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1DE8897E"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7CEF772B" w14:textId="1B34E931" w:rsidR="00CC2233" w:rsidRPr="00936596" w:rsidRDefault="00561577" w:rsidP="00A0303A">
            <w:pPr>
              <w:widowControl w:val="0"/>
              <w:spacing w:line="276" w:lineRule="auto"/>
              <w:jc w:val="right"/>
              <w:rPr>
                <w:rFonts w:asciiTheme="majorHAnsi" w:hAnsiTheme="majorHAnsi" w:cstheme="majorHAnsi"/>
                <w:sz w:val="22"/>
                <w:szCs w:val="22"/>
                <w:lang w:val="en-GB"/>
              </w:rPr>
            </w:pPr>
            <w:r w:rsidRPr="00936596">
              <w:rPr>
                <w:rFonts w:ascii="Calibri (Body)" w:hAnsi="Calibri (Body)"/>
                <w:sz w:val="20"/>
                <w:szCs w:val="20"/>
                <w:lang w:val="en-GB"/>
              </w:rPr>
              <w:t xml:space="preserve">●    </w:t>
            </w:r>
            <w:r w:rsidRPr="00936596">
              <w:rPr>
                <w:rFonts w:ascii="Calibri (Body)" w:hAnsi="Calibri (Body)"/>
                <w:color w:val="FF0000"/>
                <w:sz w:val="20"/>
                <w:szCs w:val="20"/>
                <w:lang w:val="en-GB"/>
              </w:rPr>
              <w:t>●</w:t>
            </w: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09BBA901" w14:textId="07A63917" w:rsidR="00CC2233" w:rsidRPr="00936596" w:rsidRDefault="00CC2233"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7F4F52EB" w14:textId="77777777" w:rsidR="00CC2233" w:rsidRPr="00936596" w:rsidRDefault="00CC2233" w:rsidP="00A0303A">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212CED1F" w14:textId="3A9AFCF0" w:rsidR="00CC2233" w:rsidRPr="00936596" w:rsidRDefault="00CC2233" w:rsidP="00A0303A">
            <w:pPr>
              <w:widowControl w:val="0"/>
              <w:spacing w:line="276" w:lineRule="auto"/>
              <w:jc w:val="right"/>
              <w:rPr>
                <w:rFonts w:asciiTheme="majorHAnsi" w:hAnsiTheme="majorHAnsi" w:cstheme="majorHAnsi"/>
                <w:sz w:val="22"/>
                <w:szCs w:val="22"/>
                <w:lang w:val="en-GB"/>
              </w:rPr>
            </w:pPr>
          </w:p>
        </w:tc>
      </w:tr>
      <w:tr w:rsidR="00CC2233" w:rsidRPr="00936596" w14:paraId="3DAEBEA7" w14:textId="77777777" w:rsidTr="00512D6A">
        <w:tc>
          <w:tcPr>
            <w:tcW w:w="5000" w:type="pct"/>
            <w:gridSpan w:val="17"/>
            <w:tcBorders>
              <w:top w:val="dotted" w:sz="4" w:space="0" w:color="808080" w:themeColor="background1" w:themeShade="80"/>
              <w:left w:val="nil"/>
              <w:bottom w:val="dotted" w:sz="4" w:space="0" w:color="auto"/>
              <w:right w:val="nil"/>
            </w:tcBorders>
            <w:shd w:val="clear" w:color="auto" w:fill="auto"/>
          </w:tcPr>
          <w:p w14:paraId="59CF7BC4" w14:textId="77777777" w:rsidR="00CC2233" w:rsidRPr="00936596" w:rsidRDefault="00CC2233" w:rsidP="00A0303A">
            <w:pPr>
              <w:widowControl w:val="0"/>
              <w:spacing w:line="276" w:lineRule="auto"/>
              <w:jc w:val="center"/>
              <w:rPr>
                <w:rFonts w:asciiTheme="majorHAnsi" w:hAnsiTheme="majorHAnsi" w:cstheme="majorHAnsi"/>
                <w:color w:val="E36C0A" w:themeColor="accent6" w:themeShade="BF"/>
                <w:sz w:val="22"/>
                <w:szCs w:val="22"/>
                <w:lang w:val="en-GB"/>
              </w:rPr>
            </w:pPr>
          </w:p>
          <w:p w14:paraId="07CBE918" w14:textId="77777777" w:rsidR="00CC2233" w:rsidRPr="00936596" w:rsidRDefault="00CC2233"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Activity Description</w:t>
            </w:r>
          </w:p>
          <w:p w14:paraId="34B9FDDC" w14:textId="2B8BBBD2" w:rsidR="00CC2233" w:rsidRPr="00936596" w:rsidRDefault="00791E85" w:rsidP="00A0303A">
            <w:pPr>
              <w:widowControl w:val="0"/>
              <w:spacing w:line="276" w:lineRule="auto"/>
              <w:rPr>
                <w:rFonts w:ascii="Calibri (Body)" w:hAnsi="Calibri (Body)"/>
                <w:sz w:val="22"/>
                <w:szCs w:val="22"/>
                <w:lang w:val="en-GB"/>
              </w:rPr>
            </w:pPr>
            <w:r w:rsidRPr="00936596">
              <w:rPr>
                <w:rFonts w:ascii="Calibri (Body)" w:hAnsi="Calibri (Body)"/>
                <w:sz w:val="22"/>
                <w:szCs w:val="22"/>
                <w:lang w:val="en-GB"/>
              </w:rPr>
              <w:t>● Progress Reporting</w:t>
            </w:r>
          </w:p>
          <w:p w14:paraId="5B5ACE1C" w14:textId="559BBE10" w:rsidR="00791E85" w:rsidRPr="00936596" w:rsidRDefault="00791E85" w:rsidP="00A0303A">
            <w:pPr>
              <w:widowControl w:val="0"/>
              <w:spacing w:line="276" w:lineRule="auto"/>
              <w:rPr>
                <w:rFonts w:ascii="Calibri (Body)" w:hAnsi="Calibri (Body)"/>
                <w:sz w:val="22"/>
                <w:szCs w:val="22"/>
                <w:lang w:val="en-GB"/>
              </w:rPr>
            </w:pPr>
            <w:r w:rsidRPr="00936596">
              <w:rPr>
                <w:rFonts w:ascii="Calibri (Body)" w:hAnsi="Calibri (Body)"/>
                <w:color w:val="FF0000"/>
                <w:sz w:val="22"/>
                <w:szCs w:val="22"/>
                <w:lang w:val="en-GB"/>
              </w:rPr>
              <w:t xml:space="preserve">● </w:t>
            </w:r>
            <w:r w:rsidRPr="00936596">
              <w:rPr>
                <w:rFonts w:ascii="Calibri (Body)" w:hAnsi="Calibri (Body)"/>
                <w:sz w:val="22"/>
                <w:szCs w:val="22"/>
                <w:lang w:val="en-GB"/>
              </w:rPr>
              <w:t>Steering Committee Meeting</w:t>
            </w:r>
          </w:p>
          <w:p w14:paraId="52D76007" w14:textId="77777777" w:rsidR="00791E85" w:rsidRPr="00936596" w:rsidRDefault="00791E85" w:rsidP="00A0303A">
            <w:pPr>
              <w:widowControl w:val="0"/>
              <w:spacing w:line="276" w:lineRule="auto"/>
              <w:rPr>
                <w:rFonts w:asciiTheme="majorHAnsi" w:hAnsiTheme="majorHAnsi" w:cstheme="majorHAnsi"/>
                <w:color w:val="E36C0A" w:themeColor="accent6" w:themeShade="BF"/>
                <w:sz w:val="22"/>
                <w:szCs w:val="22"/>
                <w:lang w:val="en-GB"/>
              </w:rPr>
            </w:pPr>
          </w:p>
          <w:p w14:paraId="10310D14" w14:textId="2162C94D" w:rsidR="00CC2233" w:rsidRPr="00936596" w:rsidRDefault="00467268" w:rsidP="00A0303A">
            <w:pPr>
              <w:widowControl w:val="0"/>
              <w:spacing w:line="276" w:lineRule="auto"/>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logical approach of th</w:t>
            </w:r>
            <w:r w:rsidR="008225AD" w:rsidRPr="00936596">
              <w:rPr>
                <w:rFonts w:asciiTheme="majorHAnsi" w:hAnsiTheme="majorHAnsi" w:cstheme="majorHAnsi"/>
                <w:noProof/>
                <w:sz w:val="22"/>
                <w:szCs w:val="22"/>
                <w:lang w:val="en-GB"/>
              </w:rPr>
              <w:t xml:space="preserve">is </w:t>
            </w:r>
            <w:r w:rsidRPr="00936596">
              <w:rPr>
                <w:rFonts w:asciiTheme="majorHAnsi" w:hAnsiTheme="majorHAnsi" w:cstheme="majorHAnsi"/>
                <w:noProof/>
                <w:sz w:val="22"/>
                <w:szCs w:val="22"/>
                <w:lang w:val="en-GB"/>
              </w:rPr>
              <w:t>phase is presented in the figure below:</w:t>
            </w:r>
          </w:p>
          <w:p w14:paraId="2841440E" w14:textId="77777777" w:rsidR="00C72647" w:rsidRPr="00936596" w:rsidRDefault="00C72647" w:rsidP="00A0303A">
            <w:pPr>
              <w:widowControl w:val="0"/>
              <w:spacing w:line="276" w:lineRule="auto"/>
              <w:rPr>
                <w:rFonts w:asciiTheme="majorHAnsi" w:hAnsiTheme="majorHAnsi" w:cstheme="majorHAnsi"/>
                <w:noProof/>
                <w:color w:val="E36C0A" w:themeColor="accent6" w:themeShade="BF"/>
                <w:sz w:val="22"/>
                <w:szCs w:val="22"/>
                <w:lang w:val="en-GB"/>
              </w:rPr>
            </w:pPr>
          </w:p>
          <w:p w14:paraId="135591EC" w14:textId="77777777" w:rsidR="007620BF" w:rsidRPr="00936596" w:rsidRDefault="0094116E" w:rsidP="00A0303A">
            <w:pPr>
              <w:widowControl w:val="0"/>
              <w:spacing w:line="276" w:lineRule="auto"/>
              <w:jc w:val="center"/>
              <w:rPr>
                <w:lang w:val="en-GB"/>
              </w:rPr>
            </w:pPr>
            <w:r w:rsidRPr="00936596">
              <w:rPr>
                <w:rFonts w:asciiTheme="majorHAnsi" w:hAnsiTheme="majorHAnsi" w:cstheme="majorHAnsi"/>
                <w:noProof/>
                <w:color w:val="E36C0A" w:themeColor="accent6" w:themeShade="BF"/>
                <w:sz w:val="22"/>
                <w:szCs w:val="22"/>
                <w:lang w:val="en-GB"/>
              </w:rPr>
              <w:drawing>
                <wp:inline distT="0" distB="0" distL="0" distR="0" wp14:anchorId="44F7F2F9" wp14:editId="4D285A4C">
                  <wp:extent cx="5106475" cy="1926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c-1.png"/>
                          <pic:cNvPicPr/>
                        </pic:nvPicPr>
                        <pic:blipFill>
                          <a:blip r:embed="rId209">
                            <a:extLst>
                              <a:ext uri="{BEBA8EAE-BF5A-486C-A8C5-ECC9F3942E4B}">
                                <a14:imgProps xmlns:a14="http://schemas.microsoft.com/office/drawing/2010/main">
                                  <a14:imgLayer r:embed="rId210">
                                    <a14:imgEffect>
                                      <a14:sharpenSoften amount="50000"/>
                                    </a14:imgEffect>
                                  </a14:imgLayer>
                                </a14:imgProps>
                              </a:ext>
                            </a:extLst>
                          </a:blip>
                          <a:stretch>
                            <a:fillRect/>
                          </a:stretch>
                        </pic:blipFill>
                        <pic:spPr>
                          <a:xfrm>
                            <a:off x="0" y="0"/>
                            <a:ext cx="5106475" cy="1926000"/>
                          </a:xfrm>
                          <a:prstGeom prst="rect">
                            <a:avLst/>
                          </a:prstGeom>
                        </pic:spPr>
                      </pic:pic>
                    </a:graphicData>
                  </a:graphic>
                </wp:inline>
              </w:drawing>
            </w:r>
          </w:p>
          <w:p w14:paraId="007942DE" w14:textId="4706E756" w:rsidR="00BC1114" w:rsidRPr="00936596" w:rsidRDefault="007620BF" w:rsidP="00BC1114">
            <w:pPr>
              <w:pStyle w:val="Caption"/>
              <w:widowControl w:val="0"/>
              <w:spacing w:line="276" w:lineRule="auto"/>
              <w:jc w:val="center"/>
              <w:rPr>
                <w:rFonts w:asciiTheme="majorHAnsi" w:hAnsiTheme="majorHAnsi" w:cstheme="majorHAnsi"/>
                <w:b w:val="0"/>
                <w:color w:val="548DD4"/>
                <w:lang w:val="en-GB"/>
              </w:rPr>
            </w:pPr>
            <w:bookmarkStart w:id="276" w:name="_Toc114584323"/>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68</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Monitoring&amp;Control</w:t>
            </w:r>
            <w:bookmarkEnd w:id="276"/>
          </w:p>
          <w:p w14:paraId="7F2D2ED0" w14:textId="77777777" w:rsidR="00C72647" w:rsidRPr="00936596" w:rsidRDefault="00C72647" w:rsidP="00A0303A">
            <w:pPr>
              <w:widowControl w:val="0"/>
              <w:spacing w:line="276" w:lineRule="auto"/>
              <w:rPr>
                <w:rFonts w:asciiTheme="majorHAnsi" w:hAnsiTheme="majorHAnsi" w:cstheme="majorHAnsi"/>
                <w:color w:val="E36C0A" w:themeColor="accent6" w:themeShade="BF"/>
                <w:sz w:val="22"/>
                <w:szCs w:val="22"/>
                <w:lang w:val="en-GB"/>
              </w:rPr>
            </w:pPr>
          </w:p>
          <w:p w14:paraId="1B69C475"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4D15BAAB"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figure above presents the logical approach of the described activity and not the time planning. All details about the time planning and about the major milestones within the described activity are presented in section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\r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themeColor="accent6" w:themeShade="BF"/>
                <w:sz w:val="22"/>
                <w:szCs w:val="22"/>
                <w:lang w:val="en-GB"/>
              </w:rPr>
              <w:t>5</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 xml:space="preserve"> -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sz w:val="22"/>
                <w:szCs w:val="22"/>
                <w:lang w:val="en-GB"/>
              </w:rPr>
              <w:t>Timetable of work</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w:t>
            </w:r>
          </w:p>
          <w:p w14:paraId="55A71CD1" w14:textId="77777777" w:rsidR="00467268" w:rsidRPr="00936596" w:rsidRDefault="0046726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41F2D1DC" w14:textId="253D06A3" w:rsidR="00467268" w:rsidRPr="00936596" w:rsidRDefault="00467268" w:rsidP="00A0303A">
            <w:pPr>
              <w:widowControl w:val="0"/>
              <w:spacing w:line="276" w:lineRule="auto"/>
              <w:rPr>
                <w:rFonts w:asciiTheme="majorHAnsi" w:hAnsiTheme="majorHAnsi" w:cstheme="majorHAnsi"/>
                <w:color w:val="000000" w:themeColor="text1"/>
                <w:sz w:val="22"/>
                <w:szCs w:val="22"/>
                <w:lang w:val="en-GB"/>
              </w:rPr>
            </w:pPr>
          </w:p>
          <w:p w14:paraId="31346984" w14:textId="34CB2D7E" w:rsidR="00D22BB3" w:rsidRPr="00936596" w:rsidRDefault="00D22BB3" w:rsidP="00A0303A">
            <w:pPr>
              <w:widowControl w:val="0"/>
              <w:spacing w:line="276" w:lineRule="auto"/>
              <w:jc w:val="both"/>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 xml:space="preserve">Monitoring and control are important parts of our Project Management methodology. Moreover, this assignment involves a various range of activities that needs to be integrated. Starting with analysis activities performed mostly during the inception period, continuing with specific software design-implementation-deployment, providing capacity building and creating public </w:t>
            </w:r>
            <w:r w:rsidR="00A957B9" w:rsidRPr="00936596">
              <w:rPr>
                <w:rFonts w:asciiTheme="majorHAnsi" w:hAnsiTheme="majorHAnsi" w:cstheme="majorHAnsi"/>
                <w:color w:val="000000" w:themeColor="text1"/>
                <w:sz w:val="22"/>
                <w:szCs w:val="22"/>
                <w:lang w:val="en-GB"/>
              </w:rPr>
              <w:t>awareness</w:t>
            </w:r>
            <w:r w:rsidRPr="00936596">
              <w:rPr>
                <w:rFonts w:asciiTheme="majorHAnsi" w:hAnsiTheme="majorHAnsi" w:cstheme="majorHAnsi"/>
                <w:color w:val="000000" w:themeColor="text1"/>
                <w:sz w:val="22"/>
                <w:szCs w:val="22"/>
                <w:lang w:val="en-GB"/>
              </w:rPr>
              <w:t xml:space="preserve">. All these shall be well </w:t>
            </w:r>
            <w:r w:rsidR="00A957B9" w:rsidRPr="00936596">
              <w:rPr>
                <w:rFonts w:asciiTheme="majorHAnsi" w:hAnsiTheme="majorHAnsi" w:cstheme="majorHAnsi"/>
                <w:color w:val="000000" w:themeColor="text1"/>
                <w:sz w:val="22"/>
                <w:szCs w:val="22"/>
                <w:lang w:val="en-GB"/>
              </w:rPr>
              <w:t>synchronised</w:t>
            </w:r>
            <w:r w:rsidRPr="00936596">
              <w:rPr>
                <w:rFonts w:asciiTheme="majorHAnsi" w:hAnsiTheme="majorHAnsi" w:cstheme="majorHAnsi"/>
                <w:color w:val="000000" w:themeColor="text1"/>
                <w:sz w:val="22"/>
                <w:szCs w:val="22"/>
                <w:lang w:val="en-GB"/>
              </w:rPr>
              <w:t>, thus we paid significant attention to planning the monitoring and control activities in order to achieve maximum possible effectiveness in implementation and fast decision support.</w:t>
            </w:r>
          </w:p>
          <w:p w14:paraId="7B42573F" w14:textId="3B1A0B57" w:rsidR="00DC4D34" w:rsidRPr="00936596" w:rsidRDefault="00DC4D34" w:rsidP="00A0303A">
            <w:pPr>
              <w:widowControl w:val="0"/>
              <w:spacing w:line="276" w:lineRule="auto"/>
              <w:jc w:val="both"/>
              <w:rPr>
                <w:rFonts w:asciiTheme="majorHAnsi" w:hAnsiTheme="majorHAnsi" w:cstheme="majorHAnsi"/>
                <w:color w:val="000000" w:themeColor="text1"/>
                <w:sz w:val="22"/>
                <w:szCs w:val="22"/>
                <w:lang w:val="en-GB"/>
              </w:rPr>
            </w:pPr>
          </w:p>
          <w:p w14:paraId="7131E165" w14:textId="1ACF209A" w:rsidR="00DC4D34" w:rsidRPr="00936596" w:rsidRDefault="00DC4D34" w:rsidP="00A0303A">
            <w:pPr>
              <w:widowControl w:val="0"/>
              <w:spacing w:line="276" w:lineRule="auto"/>
              <w:jc w:val="both"/>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 xml:space="preserve">The Monitoring&amp;Control phase will start immediately after the contract start date and will continue for the whole duration of the implementation. The activities will be carried out in parallel with the implementation activities (see </w:t>
            </w:r>
            <w:r w:rsidRPr="00936596">
              <w:rPr>
                <w:rFonts w:asciiTheme="majorHAnsi" w:hAnsiTheme="majorHAnsi" w:cstheme="majorHAnsi"/>
                <w:color w:val="000000" w:themeColor="text1"/>
                <w:sz w:val="22"/>
                <w:szCs w:val="22"/>
                <w:lang w:val="en-GB"/>
              </w:rPr>
              <w:fldChar w:fldCharType="begin"/>
            </w:r>
            <w:r w:rsidRPr="00936596">
              <w:rPr>
                <w:rFonts w:asciiTheme="majorHAnsi" w:hAnsiTheme="majorHAnsi" w:cstheme="majorHAnsi"/>
                <w:color w:val="000000" w:themeColor="text1"/>
                <w:sz w:val="22"/>
                <w:szCs w:val="22"/>
                <w:lang w:val="en-GB"/>
              </w:rPr>
              <w:instrText xml:space="preserve"> REF _Ref112607664 \h  \* MERGEFORMAT </w:instrText>
            </w:r>
            <w:r w:rsidRPr="00936596">
              <w:rPr>
                <w:rFonts w:asciiTheme="majorHAnsi" w:hAnsiTheme="majorHAnsi" w:cstheme="majorHAnsi"/>
                <w:color w:val="000000" w:themeColor="text1"/>
                <w:sz w:val="22"/>
                <w:szCs w:val="22"/>
                <w:lang w:val="en-GB"/>
              </w:rPr>
            </w:r>
            <w:r w:rsidRPr="00936596">
              <w:rPr>
                <w:rFonts w:asciiTheme="majorHAnsi" w:hAnsiTheme="majorHAnsi" w:cstheme="majorHAnsi"/>
                <w:color w:val="000000" w:themeColor="text1"/>
                <w:sz w:val="22"/>
                <w:szCs w:val="22"/>
                <w:lang w:val="en-GB"/>
              </w:rPr>
              <w:fldChar w:fldCharType="separate"/>
            </w:r>
            <w:r w:rsidR="00176250" w:rsidRPr="00936596">
              <w:rPr>
                <w:rFonts w:asciiTheme="majorHAnsi" w:eastAsia="Arial" w:hAnsiTheme="majorHAnsi" w:cstheme="majorHAnsi"/>
                <w:b/>
                <w:bCs/>
                <w:color w:val="548DD4"/>
                <w:sz w:val="22"/>
                <w:szCs w:val="22"/>
                <w:lang w:val="en-GB" w:bidi="en-US"/>
              </w:rPr>
              <w:t xml:space="preserve">Figure </w:t>
            </w:r>
            <w:r w:rsidR="00176250" w:rsidRPr="00936596">
              <w:rPr>
                <w:rFonts w:asciiTheme="majorHAnsi" w:eastAsia="Arial" w:hAnsiTheme="majorHAnsi" w:cstheme="majorHAnsi"/>
                <w:b/>
                <w:bCs/>
                <w:noProof/>
                <w:color w:val="548DD4"/>
                <w:sz w:val="22"/>
                <w:szCs w:val="22"/>
                <w:lang w:val="en-GB" w:bidi="en-US"/>
              </w:rPr>
              <w:t>60</w:t>
            </w:r>
            <w:r w:rsidR="00176250" w:rsidRPr="00936596">
              <w:rPr>
                <w:rFonts w:asciiTheme="majorHAnsi" w:eastAsia="Arial" w:hAnsiTheme="majorHAnsi" w:cstheme="majorHAnsi"/>
                <w:b/>
                <w:bCs/>
                <w:color w:val="548DD4"/>
                <w:sz w:val="22"/>
                <w:szCs w:val="22"/>
                <w:lang w:val="en-GB" w:bidi="en-US"/>
              </w:rPr>
              <w:t xml:space="preserve"> - Project Phases, Implementation Chapters and Deliverables</w:t>
            </w:r>
            <w:r w:rsidRPr="00936596">
              <w:rPr>
                <w:rFonts w:asciiTheme="majorHAnsi" w:hAnsiTheme="majorHAnsi" w:cstheme="majorHAnsi"/>
                <w:color w:val="000000" w:themeColor="text1"/>
                <w:sz w:val="22"/>
                <w:szCs w:val="22"/>
                <w:lang w:val="en-GB"/>
              </w:rPr>
              <w:fldChar w:fldCharType="end"/>
            </w:r>
            <w:r w:rsidRPr="00936596">
              <w:rPr>
                <w:rFonts w:asciiTheme="majorHAnsi" w:hAnsiTheme="majorHAnsi" w:cstheme="majorHAnsi"/>
                <w:color w:val="000000" w:themeColor="text1"/>
                <w:sz w:val="22"/>
                <w:szCs w:val="22"/>
                <w:lang w:val="en-GB"/>
              </w:rPr>
              <w:t xml:space="preserve">) and will be the responsibility of the TL who will collect the information from the other experts and from the stakeholders. </w:t>
            </w:r>
          </w:p>
          <w:p w14:paraId="044926BB" w14:textId="7034C873" w:rsidR="00DC4D34" w:rsidRPr="00936596" w:rsidRDefault="00DC4D34" w:rsidP="00A0303A">
            <w:pPr>
              <w:widowControl w:val="0"/>
              <w:spacing w:line="276" w:lineRule="auto"/>
              <w:jc w:val="both"/>
              <w:rPr>
                <w:rFonts w:asciiTheme="majorHAnsi" w:hAnsiTheme="majorHAnsi" w:cstheme="majorHAnsi"/>
                <w:color w:val="000000" w:themeColor="text1"/>
                <w:sz w:val="22"/>
                <w:szCs w:val="22"/>
                <w:lang w:val="en-GB"/>
              </w:rPr>
            </w:pPr>
          </w:p>
          <w:p w14:paraId="33FAD73E" w14:textId="2F219FC1" w:rsidR="00DC4D34" w:rsidRPr="00936596" w:rsidRDefault="00DC4D34" w:rsidP="00A0303A">
            <w:pPr>
              <w:widowControl w:val="0"/>
              <w:spacing w:line="276" w:lineRule="auto"/>
              <w:jc w:val="both"/>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 xml:space="preserve">One of the main goals of the planning of this phase is to support fast decision making from the Project Steering Committee being aware that the PSC needs accurate information in order to make decisions. For this reason, as it is shown in the picture above and in </w:t>
            </w:r>
            <w:r w:rsidR="00A957B9" w:rsidRPr="00936596">
              <w:rPr>
                <w:rFonts w:asciiTheme="majorHAnsi" w:hAnsiTheme="majorHAnsi" w:cstheme="majorHAnsi"/>
                <w:color w:val="000000" w:themeColor="text1"/>
                <w:sz w:val="22"/>
                <w:szCs w:val="22"/>
                <w:lang w:val="en-GB"/>
              </w:rPr>
              <w:t>more</w:t>
            </w:r>
            <w:r w:rsidRPr="00936596">
              <w:rPr>
                <w:rFonts w:asciiTheme="majorHAnsi" w:hAnsiTheme="majorHAnsi" w:cstheme="majorHAnsi"/>
                <w:color w:val="000000" w:themeColor="text1"/>
                <w:sz w:val="22"/>
                <w:szCs w:val="22"/>
                <w:lang w:val="en-GB"/>
              </w:rPr>
              <w:t xml:space="preserve"> detail in section </w:t>
            </w:r>
            <w:r w:rsidRPr="00936596">
              <w:rPr>
                <w:rFonts w:asciiTheme="majorHAnsi" w:hAnsiTheme="majorHAnsi" w:cstheme="majorHAnsi"/>
                <w:color w:val="000000" w:themeColor="text1"/>
                <w:sz w:val="22"/>
                <w:szCs w:val="22"/>
                <w:lang w:val="en-GB"/>
              </w:rPr>
              <w:fldChar w:fldCharType="begin"/>
            </w:r>
            <w:r w:rsidRPr="00936596">
              <w:rPr>
                <w:rFonts w:asciiTheme="majorHAnsi" w:hAnsiTheme="majorHAnsi" w:cstheme="majorHAnsi"/>
                <w:color w:val="000000" w:themeColor="text1"/>
                <w:sz w:val="22"/>
                <w:szCs w:val="22"/>
                <w:lang w:val="en-GB"/>
              </w:rPr>
              <w:instrText xml:space="preserve"> REF _Ref403124183 \r \h  \* MERGEFORMAT </w:instrText>
            </w:r>
            <w:r w:rsidRPr="00936596">
              <w:rPr>
                <w:rFonts w:asciiTheme="majorHAnsi" w:hAnsiTheme="majorHAnsi" w:cstheme="majorHAnsi"/>
                <w:color w:val="000000" w:themeColor="text1"/>
                <w:sz w:val="22"/>
                <w:szCs w:val="22"/>
                <w:lang w:val="en-GB"/>
              </w:rPr>
            </w:r>
            <w:r w:rsidRPr="00936596">
              <w:rPr>
                <w:rFonts w:asciiTheme="majorHAnsi" w:hAnsiTheme="majorHAnsi" w:cstheme="majorHAnsi"/>
                <w:color w:val="000000" w:themeColor="text1"/>
                <w:sz w:val="22"/>
                <w:szCs w:val="22"/>
                <w:lang w:val="en-GB"/>
              </w:rPr>
              <w:fldChar w:fldCharType="separate"/>
            </w:r>
            <w:r w:rsidRPr="00936596">
              <w:rPr>
                <w:rFonts w:asciiTheme="majorHAnsi" w:hAnsiTheme="majorHAnsi" w:cstheme="majorHAnsi"/>
                <w:color w:val="000000" w:themeColor="text1"/>
                <w:sz w:val="22"/>
                <w:szCs w:val="22"/>
                <w:lang w:val="en-GB"/>
              </w:rPr>
              <w:t>5</w:t>
            </w:r>
            <w:r w:rsidRPr="00936596">
              <w:rPr>
                <w:rFonts w:asciiTheme="majorHAnsi" w:hAnsiTheme="majorHAnsi" w:cstheme="majorHAnsi"/>
                <w:color w:val="000000" w:themeColor="text1"/>
                <w:sz w:val="22"/>
                <w:szCs w:val="22"/>
                <w:lang w:val="en-GB"/>
              </w:rPr>
              <w:fldChar w:fldCharType="end"/>
            </w:r>
            <w:r w:rsidRPr="00936596">
              <w:rPr>
                <w:rFonts w:asciiTheme="majorHAnsi" w:hAnsiTheme="majorHAnsi" w:cstheme="majorHAnsi"/>
                <w:color w:val="000000" w:themeColor="text1"/>
                <w:sz w:val="22"/>
                <w:szCs w:val="22"/>
                <w:lang w:val="en-GB"/>
              </w:rPr>
              <w:t xml:space="preserve"> - </w:t>
            </w:r>
            <w:r w:rsidRPr="00936596">
              <w:rPr>
                <w:rFonts w:asciiTheme="majorHAnsi" w:hAnsiTheme="majorHAnsi" w:cstheme="majorHAnsi"/>
                <w:color w:val="000000" w:themeColor="text1"/>
                <w:sz w:val="22"/>
                <w:szCs w:val="22"/>
                <w:lang w:val="en-GB"/>
              </w:rPr>
              <w:fldChar w:fldCharType="begin"/>
            </w:r>
            <w:r w:rsidRPr="00936596">
              <w:rPr>
                <w:rFonts w:asciiTheme="majorHAnsi" w:hAnsiTheme="majorHAnsi" w:cstheme="majorHAnsi"/>
                <w:color w:val="000000" w:themeColor="text1"/>
                <w:sz w:val="22"/>
                <w:szCs w:val="22"/>
                <w:lang w:val="en-GB"/>
              </w:rPr>
              <w:instrText xml:space="preserve"> REF _Ref403124183 \h  \* MERGEFORMAT </w:instrText>
            </w:r>
            <w:r w:rsidRPr="00936596">
              <w:rPr>
                <w:rFonts w:asciiTheme="majorHAnsi" w:hAnsiTheme="majorHAnsi" w:cstheme="majorHAnsi"/>
                <w:color w:val="000000" w:themeColor="text1"/>
                <w:sz w:val="22"/>
                <w:szCs w:val="22"/>
                <w:lang w:val="en-GB"/>
              </w:rPr>
            </w:r>
            <w:r w:rsidRPr="00936596">
              <w:rPr>
                <w:rFonts w:asciiTheme="majorHAnsi" w:hAnsiTheme="majorHAnsi" w:cstheme="majorHAnsi"/>
                <w:color w:val="000000" w:themeColor="text1"/>
                <w:sz w:val="22"/>
                <w:szCs w:val="22"/>
                <w:lang w:val="en-GB"/>
              </w:rPr>
              <w:fldChar w:fldCharType="separate"/>
            </w:r>
            <w:r w:rsidRPr="00936596">
              <w:rPr>
                <w:rFonts w:asciiTheme="majorHAnsi" w:hAnsiTheme="majorHAnsi" w:cstheme="majorHAnsi"/>
                <w:b/>
                <w:color w:val="E36C0A"/>
                <w:sz w:val="22"/>
                <w:szCs w:val="22"/>
                <w:lang w:val="en-GB"/>
              </w:rPr>
              <w:t>Timetable of work</w:t>
            </w:r>
            <w:r w:rsidRPr="00936596">
              <w:rPr>
                <w:rFonts w:asciiTheme="majorHAnsi" w:hAnsiTheme="majorHAnsi" w:cstheme="majorHAnsi"/>
                <w:color w:val="000000" w:themeColor="text1"/>
                <w:sz w:val="22"/>
                <w:szCs w:val="22"/>
                <w:lang w:val="en-GB"/>
              </w:rPr>
              <w:fldChar w:fldCharType="end"/>
            </w:r>
            <w:r w:rsidRPr="00936596">
              <w:rPr>
                <w:rFonts w:asciiTheme="majorHAnsi" w:hAnsiTheme="majorHAnsi" w:cstheme="majorHAnsi"/>
                <w:color w:val="000000" w:themeColor="text1"/>
                <w:sz w:val="22"/>
                <w:szCs w:val="22"/>
                <w:lang w:val="en-GB"/>
              </w:rPr>
              <w:t>, each Progress report is scheduled to be delivered before a PSC meeting in order to allow PSC to discuss the potential issues mentioned in the PR and to reach a decision.</w:t>
            </w:r>
          </w:p>
          <w:p w14:paraId="10D99B4C" w14:textId="072763B1" w:rsidR="00DC4D34" w:rsidRPr="00936596" w:rsidRDefault="00DC4D34" w:rsidP="00A0303A">
            <w:pPr>
              <w:widowControl w:val="0"/>
              <w:spacing w:line="276" w:lineRule="auto"/>
              <w:jc w:val="both"/>
              <w:rPr>
                <w:rFonts w:asciiTheme="majorHAnsi" w:hAnsiTheme="majorHAnsi" w:cstheme="majorHAnsi"/>
                <w:color w:val="000000" w:themeColor="text1"/>
                <w:sz w:val="22"/>
                <w:szCs w:val="22"/>
                <w:lang w:val="en-GB"/>
              </w:rPr>
            </w:pPr>
          </w:p>
          <w:p w14:paraId="0D282FCE" w14:textId="21FA4397" w:rsidR="00DC4D34" w:rsidRPr="00936596" w:rsidRDefault="00DC4D34" w:rsidP="00A0303A">
            <w:pPr>
              <w:widowControl w:val="0"/>
              <w:spacing w:line="276" w:lineRule="auto"/>
              <w:jc w:val="both"/>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 xml:space="preserve">Considering the complexity of the whole assignment, we propose that progress reports to be delivered quarterly and, consequently, the PSC meetings to be organised accordingly. These aspects will be, however, discussed during the inception period and a final decision about the schedule will be made then. Nevertheless, we suggest that progress </w:t>
            </w:r>
            <w:r w:rsidR="00A957B9" w:rsidRPr="00936596">
              <w:rPr>
                <w:rFonts w:asciiTheme="majorHAnsi" w:hAnsiTheme="majorHAnsi" w:cstheme="majorHAnsi"/>
                <w:color w:val="000000" w:themeColor="text1"/>
                <w:sz w:val="22"/>
                <w:szCs w:val="22"/>
                <w:lang w:val="en-GB"/>
              </w:rPr>
              <w:t>reporting</w:t>
            </w:r>
            <w:r w:rsidRPr="00936596">
              <w:rPr>
                <w:rFonts w:asciiTheme="majorHAnsi" w:hAnsiTheme="majorHAnsi" w:cstheme="majorHAnsi"/>
                <w:color w:val="000000" w:themeColor="text1"/>
                <w:sz w:val="22"/>
                <w:szCs w:val="22"/>
                <w:lang w:val="en-GB"/>
              </w:rPr>
              <w:t xml:space="preserve"> and PSC meetings </w:t>
            </w:r>
            <w:r w:rsidR="009A5D21" w:rsidRPr="00936596">
              <w:rPr>
                <w:rFonts w:asciiTheme="majorHAnsi" w:hAnsiTheme="majorHAnsi" w:cstheme="majorHAnsi"/>
                <w:color w:val="000000" w:themeColor="text1"/>
                <w:sz w:val="22"/>
                <w:szCs w:val="22"/>
                <w:lang w:val="en-GB"/>
              </w:rPr>
              <w:t>to be planned for periods that will not exceed 6 months (as mentioned earlier, we believe that quarterly reporting and meetings are the optimal solution).</w:t>
            </w:r>
          </w:p>
          <w:p w14:paraId="0FCB365A" w14:textId="01F0D837" w:rsidR="009A5D21" w:rsidRPr="00936596" w:rsidRDefault="009A5D21" w:rsidP="00A0303A">
            <w:pPr>
              <w:widowControl w:val="0"/>
              <w:spacing w:line="276" w:lineRule="auto"/>
              <w:jc w:val="both"/>
              <w:rPr>
                <w:rFonts w:asciiTheme="majorHAnsi" w:hAnsiTheme="majorHAnsi" w:cstheme="majorHAnsi"/>
                <w:color w:val="000000" w:themeColor="text1"/>
                <w:sz w:val="22"/>
                <w:szCs w:val="22"/>
                <w:lang w:val="en-GB"/>
              </w:rPr>
            </w:pPr>
          </w:p>
          <w:p w14:paraId="0FA36E54" w14:textId="2438F0B4" w:rsidR="009A5D21" w:rsidRPr="00936596" w:rsidRDefault="002A61D7" w:rsidP="00A0303A">
            <w:pPr>
              <w:widowControl w:val="0"/>
              <w:spacing w:line="276" w:lineRule="auto"/>
              <w:jc w:val="both"/>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Apart from the progress reporting and PSC meetings, we provision in the MC phase the possibility to deliver ad-hoc (on-request) reports when the CAUT/IAUT will request such reports. There is no pre-defined schedule for this kind or reports, we will deliver them when we will be requested to do so.</w:t>
            </w:r>
          </w:p>
          <w:p w14:paraId="3776ED77" w14:textId="6880B5AC" w:rsidR="002A61D7" w:rsidRPr="00936596" w:rsidRDefault="002A61D7" w:rsidP="00A0303A">
            <w:pPr>
              <w:widowControl w:val="0"/>
              <w:spacing w:line="276" w:lineRule="auto"/>
              <w:jc w:val="both"/>
              <w:rPr>
                <w:rFonts w:asciiTheme="majorHAnsi" w:hAnsiTheme="majorHAnsi" w:cstheme="majorHAnsi"/>
                <w:color w:val="000000" w:themeColor="text1"/>
                <w:sz w:val="22"/>
                <w:szCs w:val="22"/>
                <w:lang w:val="en-GB"/>
              </w:rPr>
            </w:pPr>
          </w:p>
          <w:p w14:paraId="2CC67BED" w14:textId="5896AC47" w:rsidR="002A61D7" w:rsidRPr="00936596" w:rsidRDefault="002A61D7" w:rsidP="00A0303A">
            <w:pPr>
              <w:widowControl w:val="0"/>
              <w:spacing w:line="276" w:lineRule="auto"/>
              <w:jc w:val="both"/>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We also included the project meetings in the MC phase as being one useful instrument to track the issues and action plans. Like for the on-request reports, there is no pre-defined schedule for these meetings although we propose that the Contractor/CAUT/IAUT to hold regular informative meetings each month.</w:t>
            </w:r>
          </w:p>
          <w:p w14:paraId="275C009A" w14:textId="77777777" w:rsidR="002938AA" w:rsidRPr="00936596" w:rsidRDefault="002938AA" w:rsidP="00A0303A">
            <w:pPr>
              <w:widowControl w:val="0"/>
              <w:spacing w:line="276" w:lineRule="auto"/>
              <w:jc w:val="both"/>
              <w:rPr>
                <w:rFonts w:asciiTheme="majorHAnsi" w:hAnsiTheme="majorHAnsi" w:cstheme="majorHAnsi"/>
                <w:color w:val="000000" w:themeColor="text1"/>
                <w:sz w:val="22"/>
                <w:szCs w:val="22"/>
                <w:lang w:val="en-GB"/>
              </w:rPr>
            </w:pPr>
          </w:p>
          <w:p w14:paraId="79E3FB6C" w14:textId="1DCA9EE7" w:rsidR="002938AA" w:rsidRPr="00936596" w:rsidRDefault="002938AA" w:rsidP="002938AA">
            <w:pPr>
              <w:shd w:val="clear" w:color="auto" w:fill="F2F2F2" w:themeFill="background1" w:themeFillShade="F2"/>
              <w:jc w:val="both"/>
              <w:rPr>
                <w:rStyle w:val="IntenseEmphasis"/>
                <w:rFonts w:ascii="Calibri" w:hAnsi="Calibri" w:cs="Calibri"/>
                <w:i/>
                <w:iCs/>
                <w:color w:val="0070C0"/>
                <w:lang w:val="en-GB"/>
              </w:rPr>
            </w:pPr>
            <w:r w:rsidRPr="00936596">
              <w:rPr>
                <w:rStyle w:val="IntenseEmphasis"/>
                <w:rFonts w:ascii="Calibri" w:hAnsi="Calibri" w:cs="Calibri"/>
                <w:caps w:val="0"/>
                <w:color w:val="0070C0"/>
                <w:lang w:val="en-GB"/>
              </w:rPr>
              <w:t xml:space="preserve">Steering Committee Meetings </w:t>
            </w:r>
          </w:p>
          <w:p w14:paraId="3A3156CB" w14:textId="5D283A88" w:rsidR="002938AA" w:rsidRPr="00936596" w:rsidRDefault="002938AA" w:rsidP="00223F2F">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Within the project management structure, a Steering Committee (SC) will be established by the MoEE and EUOK. The PSC provides </w:t>
            </w:r>
            <w:r w:rsidRPr="00936596">
              <w:rPr>
                <w:rFonts w:ascii="Calibri" w:hAnsi="Calibri" w:cs="Calibri"/>
                <w:color w:val="F79646" w:themeColor="accent6"/>
                <w:sz w:val="22"/>
                <w:szCs w:val="22"/>
                <w:lang w:val="en-GB"/>
              </w:rPr>
              <w:t>strategic and technical guidance to the project</w:t>
            </w:r>
            <w:r w:rsidRPr="00936596">
              <w:rPr>
                <w:rFonts w:ascii="Calibri" w:hAnsi="Calibri" w:cs="Calibri"/>
                <w:sz w:val="22"/>
                <w:szCs w:val="22"/>
                <w:lang w:val="en-GB"/>
              </w:rPr>
              <w:t>, monitors the progress and assists where possible in overcoming any difficulty during the implementation. The PSC shall be chaired by a high-ranking official of the MoEE.</w:t>
            </w:r>
          </w:p>
          <w:p w14:paraId="11DB8DA1" w14:textId="77777777" w:rsidR="002938AA" w:rsidRPr="00936596" w:rsidRDefault="002938AA" w:rsidP="00223F2F">
            <w:pPr>
              <w:spacing w:line="276" w:lineRule="auto"/>
              <w:jc w:val="both"/>
              <w:rPr>
                <w:rFonts w:ascii="Calibri" w:hAnsi="Calibri" w:cs="Calibri"/>
                <w:sz w:val="22"/>
                <w:szCs w:val="22"/>
                <w:lang w:val="en-GB"/>
              </w:rPr>
            </w:pPr>
            <w:r w:rsidRPr="00936596">
              <w:rPr>
                <w:rFonts w:ascii="Calibri" w:hAnsi="Calibri" w:cs="Calibri"/>
                <w:sz w:val="22"/>
                <w:szCs w:val="22"/>
                <w:lang w:val="en-GB"/>
              </w:rPr>
              <w:lastRenderedPageBreak/>
              <w:t>The PSC members shall include representatives from the relevant stakeholders (as deemed appropriate), such as:</w:t>
            </w:r>
          </w:p>
          <w:p w14:paraId="7B92B49A" w14:textId="77777777"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Ministry of Economy and Energy; </w:t>
            </w:r>
          </w:p>
          <w:p w14:paraId="46276710" w14:textId="58F5EF3C"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EU Office in Kosovo; </w:t>
            </w:r>
          </w:p>
          <w:p w14:paraId="70A9B909" w14:textId="6DE7AB4F"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 Ministry of Internal Affairs; </w:t>
            </w:r>
          </w:p>
          <w:p w14:paraId="3A2C8183" w14:textId="6BA3DFB8"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Central Bank of Kosovo; </w:t>
            </w:r>
          </w:p>
          <w:p w14:paraId="58714027" w14:textId="0A6E0B21"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Representative of the NIPAC, as observer, </w:t>
            </w:r>
          </w:p>
          <w:p w14:paraId="3AADA85C" w14:textId="37E4EE0F" w:rsidR="00223F2F" w:rsidRPr="00936596" w:rsidRDefault="00223F2F"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t>Representatives of other institutions directly or indirectly involved in the implementation of this contract if deemed necessary</w:t>
            </w:r>
          </w:p>
          <w:p w14:paraId="0BB6EF8A" w14:textId="5F0D9A8D"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Other relevant stakeholders (e.g. civil society organisations, business community, banks or other </w:t>
            </w:r>
          </w:p>
          <w:p w14:paraId="04102CAC" w14:textId="77777777" w:rsidR="00223F2F" w:rsidRPr="00936596" w:rsidRDefault="00223F2F" w:rsidP="00223F2F">
            <w:pPr>
              <w:pStyle w:val="NormalWeb"/>
              <w:spacing w:line="276" w:lineRule="auto"/>
              <w:ind w:left="720"/>
              <w:jc w:val="both"/>
              <w:rPr>
                <w:rFonts w:ascii="Calibri" w:hAnsi="Calibri" w:cs="Calibri"/>
              </w:rPr>
            </w:pPr>
            <w:r w:rsidRPr="00936596">
              <w:rPr>
                <w:rFonts w:ascii="Calibri" w:hAnsi="Calibri" w:cs="Calibri"/>
                <w:sz w:val="22"/>
                <w:szCs w:val="22"/>
              </w:rPr>
              <w:t xml:space="preserve">financial organisations). </w:t>
            </w:r>
          </w:p>
          <w:p w14:paraId="3F6DACA0" w14:textId="77777777" w:rsidR="002938AA" w:rsidRPr="00936596" w:rsidRDefault="002938AA" w:rsidP="00223F2F">
            <w:pPr>
              <w:spacing w:line="276" w:lineRule="auto"/>
              <w:jc w:val="both"/>
              <w:rPr>
                <w:rFonts w:ascii="Calibri" w:hAnsi="Calibri" w:cs="Calibri"/>
                <w:sz w:val="22"/>
                <w:szCs w:val="22"/>
                <w:lang w:val="en-GB"/>
              </w:rPr>
            </w:pPr>
            <w:r w:rsidRPr="00936596">
              <w:rPr>
                <w:rFonts w:ascii="Calibri" w:hAnsi="Calibri" w:cs="Calibri"/>
                <w:sz w:val="22"/>
                <w:szCs w:val="22"/>
                <w:lang w:val="en-GB"/>
              </w:rPr>
              <w:t>The role of the SC will be;</w:t>
            </w:r>
          </w:p>
          <w:p w14:paraId="6D843C2E" w14:textId="77777777" w:rsidR="002938AA" w:rsidRPr="00936596" w:rsidRDefault="002938AA"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t>Monitoring of the progress of the implementation of the contract by reviewing, discussing and providing prior agreement before the approval by the Contracting Authority of the inception, interim and final reports;</w:t>
            </w:r>
          </w:p>
          <w:p w14:paraId="0505AA8C" w14:textId="77777777" w:rsidR="002938AA" w:rsidRPr="00936596" w:rsidRDefault="002938AA"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t>Ensuring close co-operation among the institutions involved;</w:t>
            </w:r>
          </w:p>
          <w:p w14:paraId="456C7DD2" w14:textId="77777777" w:rsidR="002938AA" w:rsidRPr="00936596" w:rsidRDefault="002938AA"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t xml:space="preserve">Providing strategic guidance and support in resolving problems affecting proper implementation of the contract, including fulfilling assumptions and mitigating risks;   </w:t>
            </w:r>
          </w:p>
          <w:p w14:paraId="6E23CDA2" w14:textId="77777777" w:rsidR="002938AA" w:rsidRPr="00936596" w:rsidRDefault="002938AA"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t>Coordinating with other EU projects related to this field and with other relevant donors’ projects to promote synergies and integration.</w:t>
            </w:r>
          </w:p>
          <w:p w14:paraId="6E94B2B7" w14:textId="648D98F4" w:rsidR="002938AA" w:rsidRPr="00936596" w:rsidRDefault="002938AA"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t>Supporting, monitoring, and guiding the implementation of the project activities, based on the presented</w:t>
            </w:r>
            <w:r w:rsidRPr="00936596">
              <w:rPr>
                <w:rFonts w:ascii="Calibri" w:hAnsi="Calibri" w:cs="Calibri"/>
                <w:szCs w:val="22"/>
              </w:rPr>
              <w:tab/>
              <w:t>project reports and action plans;</w:t>
            </w:r>
          </w:p>
          <w:p w14:paraId="5BF29468" w14:textId="726A7711"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To assess the project's progress and strategically guide the work of the project and give endorsement and recommendations on the project outputs; </w:t>
            </w:r>
          </w:p>
          <w:p w14:paraId="043435F2" w14:textId="160788B4"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To comment and discuss the Contractors reports (inception report, interim reports, draft Final and Final Report); </w:t>
            </w:r>
          </w:p>
          <w:p w14:paraId="6206486C" w14:textId="79DEA9F0"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To assess the performance of the Contractor and quality of outputs; </w:t>
            </w:r>
          </w:p>
          <w:p w14:paraId="26154A53" w14:textId="65395F5E"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To jointly discuss any critical points/ issues/ bottlenecks for further project implementation and </w:t>
            </w:r>
          </w:p>
          <w:p w14:paraId="19D12BFE" w14:textId="77777777" w:rsidR="00223F2F" w:rsidRPr="00936596" w:rsidRDefault="00223F2F" w:rsidP="00223F2F">
            <w:pPr>
              <w:pStyle w:val="NormalWeb"/>
              <w:spacing w:line="276" w:lineRule="auto"/>
              <w:ind w:left="720"/>
              <w:jc w:val="both"/>
              <w:rPr>
                <w:rFonts w:ascii="Calibri" w:hAnsi="Calibri" w:cs="Calibri"/>
              </w:rPr>
            </w:pPr>
            <w:r w:rsidRPr="00936596">
              <w:rPr>
                <w:rFonts w:ascii="Calibri" w:hAnsi="Calibri" w:cs="Calibri"/>
                <w:sz w:val="22"/>
                <w:szCs w:val="22"/>
              </w:rPr>
              <w:t xml:space="preserve">propose remedy actions/ measures to overcome any problems/ obstacles; </w:t>
            </w:r>
          </w:p>
          <w:p w14:paraId="089180F3" w14:textId="2E69CE9F"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To guide the development and monitor the implementation of individual schedules and/ or work plans of the project, and jointly take decisions affecting timing or project contents; </w:t>
            </w:r>
          </w:p>
          <w:p w14:paraId="2731AAE0" w14:textId="74FE2842" w:rsidR="00223F2F" w:rsidRPr="00936596" w:rsidRDefault="00223F2F" w:rsidP="001D089B">
            <w:pPr>
              <w:pStyle w:val="NormalWeb"/>
              <w:numPr>
                <w:ilvl w:val="0"/>
                <w:numId w:val="86"/>
              </w:numPr>
              <w:spacing w:line="276" w:lineRule="auto"/>
              <w:jc w:val="both"/>
              <w:rPr>
                <w:rFonts w:ascii="Calibri" w:hAnsi="Calibri" w:cs="Calibri"/>
              </w:rPr>
            </w:pPr>
            <w:r w:rsidRPr="00936596">
              <w:rPr>
                <w:rFonts w:ascii="Calibri" w:hAnsi="Calibri" w:cs="Calibri"/>
                <w:sz w:val="22"/>
                <w:szCs w:val="22"/>
              </w:rPr>
              <w:t xml:space="preserve">To ensure close co-operation between the relevant stakeholders and ensuring transparency. </w:t>
            </w:r>
          </w:p>
          <w:p w14:paraId="599901DA" w14:textId="77777777" w:rsidR="002938AA" w:rsidRPr="00936596" w:rsidRDefault="002938AA"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t>Monitoring all activities of the project and suggest corrective actions.</w:t>
            </w:r>
          </w:p>
          <w:p w14:paraId="5DE8ED46" w14:textId="77777777" w:rsidR="002938AA" w:rsidRPr="00936596" w:rsidRDefault="002938AA"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t>Supervising and ensure that the project is implemented in accordance with sound, verifiable and transparent reporting and auditing standards;</w:t>
            </w:r>
          </w:p>
          <w:p w14:paraId="4BE3718B" w14:textId="77777777" w:rsidR="002938AA" w:rsidRPr="00936596" w:rsidRDefault="002938AA"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t>Overseeing the management of the Project to ensure that objectives are met measurably and verifiably;</w:t>
            </w:r>
          </w:p>
          <w:p w14:paraId="6F87B68A" w14:textId="77777777" w:rsidR="002938AA" w:rsidRPr="00936596" w:rsidRDefault="002938AA" w:rsidP="001D089B">
            <w:pPr>
              <w:pStyle w:val="bulletpoints"/>
              <w:numPr>
                <w:ilvl w:val="0"/>
                <w:numId w:val="86"/>
              </w:numPr>
              <w:spacing w:line="276" w:lineRule="auto"/>
              <w:contextualSpacing/>
              <w:rPr>
                <w:rFonts w:ascii="Calibri" w:hAnsi="Calibri" w:cs="Calibri"/>
              </w:rPr>
            </w:pPr>
            <w:r w:rsidRPr="00936596">
              <w:rPr>
                <w:rFonts w:ascii="Calibri" w:hAnsi="Calibri" w:cs="Calibri"/>
                <w:szCs w:val="22"/>
              </w:rPr>
              <w:t>Addressing and settle all policy, administrative, coordination and financial matters related to project implementation</w:t>
            </w:r>
            <w:r w:rsidRPr="00936596">
              <w:rPr>
                <w:rFonts w:ascii="Calibri" w:hAnsi="Calibri" w:cs="Calibri"/>
              </w:rPr>
              <w:t>;</w:t>
            </w:r>
          </w:p>
          <w:p w14:paraId="4472AC31" w14:textId="77777777" w:rsidR="002938AA" w:rsidRPr="00936596" w:rsidRDefault="002938AA"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lastRenderedPageBreak/>
              <w:t>Issuing comprehensive meeting minutes with details of attendees, an overview of project outputs, a summary of progress, constraints and outstanding issues;</w:t>
            </w:r>
          </w:p>
          <w:p w14:paraId="7E44A88B" w14:textId="77777777" w:rsidR="002938AA" w:rsidRPr="00936596" w:rsidRDefault="002938AA"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t>Providing recommendations on the project management reports.</w:t>
            </w:r>
          </w:p>
          <w:p w14:paraId="2B02C70C" w14:textId="77777777" w:rsidR="002938AA" w:rsidRPr="00936596" w:rsidRDefault="002938AA" w:rsidP="001D089B">
            <w:pPr>
              <w:pStyle w:val="bulletpoints"/>
              <w:numPr>
                <w:ilvl w:val="0"/>
                <w:numId w:val="86"/>
              </w:numPr>
              <w:spacing w:line="276" w:lineRule="auto"/>
              <w:contextualSpacing/>
              <w:rPr>
                <w:rFonts w:ascii="Calibri" w:hAnsi="Calibri" w:cs="Calibri"/>
                <w:szCs w:val="22"/>
              </w:rPr>
            </w:pPr>
            <w:r w:rsidRPr="00936596">
              <w:rPr>
                <w:rFonts w:ascii="Calibri" w:hAnsi="Calibri" w:cs="Calibri"/>
                <w:szCs w:val="22"/>
              </w:rPr>
              <w:t>Ensuring efficient and timely cooperation between the stakeholders involved.</w:t>
            </w:r>
          </w:p>
          <w:p w14:paraId="249AD63A" w14:textId="77777777" w:rsidR="002938AA" w:rsidRPr="00936596" w:rsidRDefault="002938AA" w:rsidP="00223F2F">
            <w:pPr>
              <w:spacing w:line="276" w:lineRule="auto"/>
              <w:jc w:val="both"/>
              <w:rPr>
                <w:rFonts w:ascii="Calibri" w:hAnsi="Calibri" w:cs="Calibri"/>
                <w:sz w:val="22"/>
                <w:szCs w:val="22"/>
                <w:lang w:val="en-GB"/>
              </w:rPr>
            </w:pPr>
            <w:r w:rsidRPr="00936596">
              <w:rPr>
                <w:rFonts w:ascii="Calibri" w:hAnsi="Calibri" w:cs="Calibri"/>
                <w:sz w:val="22"/>
                <w:szCs w:val="22"/>
                <w:lang w:val="en-GB"/>
              </w:rPr>
              <w:t>The TAT will ensure proper functioning of the PSC meetings and act as a secretary during the SC meetings. In this regard, the TAT will convoke the PSC sessions, draft PSC internal regulations, agendas, minutes, recommendations, lists of participants, presentations of activities (progress reports and action plans) and all other documents necessary for proper functioning and efficiency of the SC. The TAT will share the minutes of the SC meetings with the participants within 3 working days following the organisation of each SC meeting.</w:t>
            </w:r>
          </w:p>
          <w:p w14:paraId="631931C1" w14:textId="5BDE3B62" w:rsidR="002938AA" w:rsidRPr="00936596" w:rsidRDefault="002938AA" w:rsidP="00223F2F">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We propose to organise the first </w:t>
            </w:r>
            <w:r w:rsidRPr="00936596">
              <w:rPr>
                <w:rFonts w:ascii="Calibri" w:hAnsi="Calibri" w:cs="Calibri"/>
                <w:color w:val="F79646" w:themeColor="accent6"/>
                <w:sz w:val="22"/>
                <w:szCs w:val="22"/>
                <w:lang w:val="en-GB"/>
              </w:rPr>
              <w:t xml:space="preserve">PSC meeting following the submission of the Inception Report in the </w:t>
            </w:r>
            <w:r w:rsidR="00223F2F" w:rsidRPr="00936596">
              <w:rPr>
                <w:rFonts w:ascii="Calibri" w:hAnsi="Calibri" w:cs="Calibri"/>
                <w:color w:val="F79646" w:themeColor="accent6"/>
                <w:sz w:val="22"/>
                <w:szCs w:val="22"/>
                <w:lang w:val="en-GB"/>
              </w:rPr>
              <w:t xml:space="preserve">2nd </w:t>
            </w:r>
            <w:r w:rsidRPr="00936596">
              <w:rPr>
                <w:rFonts w:ascii="Calibri" w:hAnsi="Calibri" w:cs="Calibri"/>
                <w:color w:val="F79646" w:themeColor="accent6"/>
                <w:sz w:val="22"/>
                <w:szCs w:val="22"/>
                <w:lang w:val="en-GB"/>
              </w:rPr>
              <w:t>Month</w:t>
            </w:r>
            <w:r w:rsidRPr="00936596">
              <w:rPr>
                <w:rFonts w:ascii="Calibri" w:hAnsi="Calibri" w:cs="Calibri"/>
                <w:sz w:val="22"/>
                <w:szCs w:val="22"/>
                <w:lang w:val="en-GB"/>
              </w:rPr>
              <w:t>. Following this, it will be useful and efficient to organise these meetings in parallel to the submission of the Progress Reports, which are to take place every 6 months, as well.</w:t>
            </w:r>
          </w:p>
          <w:p w14:paraId="18DD3918" w14:textId="77777777" w:rsidR="002938AA" w:rsidRPr="00936596" w:rsidRDefault="002938AA" w:rsidP="00A0303A">
            <w:pPr>
              <w:widowControl w:val="0"/>
              <w:spacing w:line="276" w:lineRule="auto"/>
              <w:jc w:val="both"/>
              <w:rPr>
                <w:rFonts w:asciiTheme="majorHAnsi" w:hAnsiTheme="majorHAnsi" w:cstheme="majorHAnsi"/>
                <w:color w:val="000000" w:themeColor="text1"/>
                <w:sz w:val="22"/>
                <w:szCs w:val="22"/>
                <w:lang w:val="en-GB"/>
              </w:rPr>
            </w:pPr>
          </w:p>
          <w:p w14:paraId="5E4CA6FA" w14:textId="45E6CA7C" w:rsidR="00467268" w:rsidRPr="00936596" w:rsidRDefault="00467268" w:rsidP="00A0303A">
            <w:pPr>
              <w:widowControl w:val="0"/>
              <w:spacing w:line="276" w:lineRule="auto"/>
              <w:rPr>
                <w:rFonts w:asciiTheme="majorHAnsi" w:hAnsiTheme="majorHAnsi" w:cstheme="majorHAnsi"/>
                <w:color w:val="E36C0A" w:themeColor="accent6" w:themeShade="BF"/>
                <w:sz w:val="22"/>
                <w:szCs w:val="22"/>
                <w:lang w:val="en-GB"/>
              </w:rPr>
            </w:pPr>
          </w:p>
        </w:tc>
      </w:tr>
    </w:tbl>
    <w:p w14:paraId="78D95C0D" w14:textId="7DE035DF" w:rsidR="00585F77" w:rsidRPr="00936596" w:rsidRDefault="00585F77" w:rsidP="00A0303A">
      <w:pPr>
        <w:pStyle w:val="BodyText"/>
        <w:spacing w:line="276" w:lineRule="auto"/>
        <w:ind w:right="79"/>
        <w:jc w:val="both"/>
        <w:rPr>
          <w:rFonts w:asciiTheme="majorHAnsi" w:hAnsiTheme="majorHAnsi" w:cstheme="majorHAnsi"/>
          <w:noProof/>
          <w:lang w:val="en-GB"/>
        </w:rPr>
      </w:pPr>
    </w:p>
    <w:p w14:paraId="1D7FAD6A" w14:textId="77777777" w:rsidR="00585F77" w:rsidRPr="00936596" w:rsidRDefault="00585F77" w:rsidP="00A0303A">
      <w:pPr>
        <w:spacing w:line="276" w:lineRule="auto"/>
        <w:rPr>
          <w:rFonts w:asciiTheme="majorHAnsi" w:eastAsia="Arial" w:hAnsiTheme="majorHAnsi" w:cstheme="majorHAnsi"/>
          <w:noProof/>
          <w:sz w:val="20"/>
          <w:szCs w:val="20"/>
          <w:lang w:val="en-GB" w:bidi="en-US"/>
        </w:rPr>
      </w:pPr>
      <w:r w:rsidRPr="00936596">
        <w:rPr>
          <w:rFonts w:asciiTheme="majorHAnsi" w:hAnsiTheme="majorHAnsi" w:cstheme="majorHAnsi"/>
          <w:noProof/>
          <w:lang w:val="en-GB"/>
        </w:rPr>
        <w:br w:type="page"/>
      </w:r>
    </w:p>
    <w:p w14:paraId="7838A94B" w14:textId="789DFCD1" w:rsidR="00733C92" w:rsidRPr="00936596" w:rsidRDefault="00016481" w:rsidP="00A0303A">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277" w:name="_Ref112610877"/>
      <w:bookmarkStart w:id="278" w:name="_Toc114753889"/>
      <w:r w:rsidRPr="00936596">
        <w:rPr>
          <w:rFonts w:asciiTheme="majorHAnsi" w:hAnsiTheme="majorHAnsi" w:cstheme="majorHAnsi"/>
          <w:b w:val="0"/>
          <w:color w:val="E36C0A"/>
          <w:sz w:val="24"/>
          <w:szCs w:val="24"/>
          <w:lang w:val="en-GB"/>
        </w:rPr>
        <w:lastRenderedPageBreak/>
        <w:t>RP</w:t>
      </w:r>
      <w:r w:rsidR="00B73453" w:rsidRPr="00936596">
        <w:rPr>
          <w:rFonts w:asciiTheme="majorHAnsi" w:hAnsiTheme="majorHAnsi" w:cstheme="majorHAnsi"/>
          <w:b w:val="0"/>
          <w:color w:val="E36C0A"/>
          <w:sz w:val="24"/>
          <w:szCs w:val="24"/>
          <w:lang w:val="en-GB"/>
        </w:rPr>
        <w:t xml:space="preserve"> </w:t>
      </w:r>
      <w:r w:rsidRPr="00936596">
        <w:rPr>
          <w:rFonts w:asciiTheme="majorHAnsi" w:hAnsiTheme="majorHAnsi" w:cstheme="majorHAnsi"/>
          <w:b w:val="0"/>
          <w:color w:val="E36C0A"/>
          <w:sz w:val="24"/>
          <w:szCs w:val="24"/>
          <w:lang w:val="en-GB"/>
        </w:rPr>
        <w:t>–</w:t>
      </w:r>
      <w:r w:rsidR="00B73453" w:rsidRPr="00936596">
        <w:rPr>
          <w:rFonts w:asciiTheme="majorHAnsi" w:hAnsiTheme="majorHAnsi" w:cstheme="majorHAnsi"/>
          <w:b w:val="0"/>
          <w:color w:val="E36C0A"/>
          <w:sz w:val="24"/>
          <w:szCs w:val="24"/>
          <w:lang w:val="en-GB"/>
        </w:rPr>
        <w:t xml:space="preserve"> </w:t>
      </w:r>
      <w:bookmarkEnd w:id="277"/>
      <w:r w:rsidRPr="00936596">
        <w:rPr>
          <w:rFonts w:asciiTheme="majorHAnsi" w:hAnsiTheme="majorHAnsi" w:cstheme="majorHAnsi"/>
          <w:b w:val="0"/>
          <w:color w:val="E36C0A"/>
          <w:sz w:val="24"/>
          <w:szCs w:val="24"/>
          <w:lang w:val="en-GB"/>
        </w:rPr>
        <w:t>Reporting</w:t>
      </w:r>
      <w:bookmarkEnd w:id="278"/>
      <w:r w:rsidRPr="00936596">
        <w:rPr>
          <w:rFonts w:asciiTheme="majorHAnsi" w:hAnsiTheme="majorHAnsi" w:cstheme="majorHAnsi"/>
          <w:b w:val="0"/>
          <w:color w:val="E36C0A"/>
          <w:sz w:val="24"/>
          <w:szCs w:val="24"/>
          <w:lang w:val="en-GB"/>
        </w:rPr>
        <w:t xml:space="preserve"> </w:t>
      </w:r>
    </w:p>
    <w:p w14:paraId="44FF2BD1" w14:textId="77777777" w:rsidR="003B2ECA" w:rsidRPr="00936596" w:rsidRDefault="003B2ECA" w:rsidP="00A0303A">
      <w:pPr>
        <w:pStyle w:val="BodyText"/>
        <w:spacing w:line="276" w:lineRule="auto"/>
        <w:ind w:right="79"/>
        <w:jc w:val="both"/>
        <w:rPr>
          <w:rFonts w:asciiTheme="majorHAnsi" w:hAnsiTheme="majorHAnsi" w:cstheme="majorHAnsi"/>
          <w:noProof/>
          <w:lang w:val="en-GB"/>
        </w:rPr>
      </w:pPr>
    </w:p>
    <w:tbl>
      <w:tblPr>
        <w:tblStyle w:val="TableGrid"/>
        <w:tblW w:w="5000" w:type="pct"/>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dotted" w:sz="4" w:space="0" w:color="548DD4" w:themeColor="text2" w:themeTint="99"/>
          <w:insideV w:val="dotted" w:sz="4" w:space="0" w:color="548DD4" w:themeColor="text2" w:themeTint="99"/>
        </w:tblBorders>
        <w:tblLook w:val="04A0" w:firstRow="1" w:lastRow="0" w:firstColumn="1" w:lastColumn="0" w:noHBand="0" w:noVBand="1"/>
      </w:tblPr>
      <w:tblGrid>
        <w:gridCol w:w="9906"/>
      </w:tblGrid>
      <w:tr w:rsidR="00223DC0" w:rsidRPr="00936596" w14:paraId="72014433" w14:textId="77777777" w:rsidTr="00512D6A">
        <w:trPr>
          <w:cantSplit/>
          <w:trHeight w:val="197"/>
          <w:tblHeader/>
        </w:trPr>
        <w:tc>
          <w:tcPr>
            <w:tcW w:w="5000" w:type="pct"/>
            <w:shd w:val="clear" w:color="auto" w:fill="548DD4" w:themeFill="text2" w:themeFillTint="99"/>
          </w:tcPr>
          <w:p w14:paraId="49C05171" w14:textId="77777777" w:rsidR="00223DC0" w:rsidRPr="00936596" w:rsidRDefault="00223DC0" w:rsidP="00A0303A">
            <w:pPr>
              <w:widowControl w:val="0"/>
              <w:spacing w:before="120" w:after="120" w:line="276" w:lineRule="auto"/>
              <w:rPr>
                <w:rFonts w:ascii="Avenir Medium" w:hAnsi="Avenir Medium"/>
                <w:b/>
                <w:bCs/>
                <w:i/>
                <w:iCs/>
                <w:color w:val="FFFFFF"/>
                <w:sz w:val="20"/>
                <w:szCs w:val="20"/>
                <w:lang w:val="en-GB"/>
              </w:rPr>
            </w:pPr>
            <w:r w:rsidRPr="00936596">
              <w:rPr>
                <w:rFonts w:ascii="Avenir Medium" w:hAnsi="Avenir Medium"/>
                <w:b/>
                <w:bCs/>
                <w:i/>
                <w:iCs/>
                <w:color w:val="FFFFFF"/>
                <w:sz w:val="20"/>
                <w:szCs w:val="20"/>
                <w:lang w:val="en-GB"/>
              </w:rPr>
              <w:t>§</w:t>
            </w:r>
            <w:r w:rsidRPr="00936596">
              <w:rPr>
                <w:rFonts w:ascii="Avenir Medium" w:hAnsi="Avenir Medium"/>
                <w:b/>
                <w:bCs/>
                <w:i/>
                <w:iCs/>
                <w:color w:val="993366"/>
                <w:sz w:val="20"/>
                <w:szCs w:val="20"/>
                <w:lang w:val="en-GB"/>
              </w:rPr>
              <w:t xml:space="preserve"> </w:t>
            </w:r>
            <w:r w:rsidRPr="00936596">
              <w:rPr>
                <w:rFonts w:ascii="Avenir Medium" w:hAnsi="Avenir Medium"/>
                <w:b/>
                <w:bCs/>
                <w:i/>
                <w:iCs/>
                <w:color w:val="FFFFFF"/>
                <w:sz w:val="20"/>
                <w:szCs w:val="20"/>
                <w:lang w:val="en-GB"/>
              </w:rPr>
              <w:t>ToR Reference</w:t>
            </w:r>
          </w:p>
        </w:tc>
      </w:tr>
      <w:tr w:rsidR="00223DC0" w:rsidRPr="00936596" w14:paraId="2D363215" w14:textId="77777777" w:rsidTr="00512D6A">
        <w:trPr>
          <w:cantSplit/>
          <w:trHeight w:val="197"/>
        </w:trPr>
        <w:tc>
          <w:tcPr>
            <w:tcW w:w="5000" w:type="pct"/>
            <w:shd w:val="clear" w:color="auto" w:fill="F2F2F2" w:themeFill="background1" w:themeFillShade="F2"/>
            <w:vAlign w:val="center"/>
          </w:tcPr>
          <w:p w14:paraId="35A244CD" w14:textId="34E8854D" w:rsidR="00223DC0" w:rsidRPr="00936596" w:rsidRDefault="00F527F4" w:rsidP="00A0303A">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§7 – Reporting / Final Report</w:t>
            </w:r>
          </w:p>
        </w:tc>
      </w:tr>
    </w:tbl>
    <w:p w14:paraId="541B2D94" w14:textId="008BFA42" w:rsidR="00B44065" w:rsidRPr="00936596" w:rsidRDefault="00B44065" w:rsidP="00A0303A">
      <w:pPr>
        <w:pStyle w:val="BodyText"/>
        <w:spacing w:line="276" w:lineRule="auto"/>
        <w:ind w:right="79"/>
        <w:jc w:val="both"/>
        <w:rPr>
          <w:rFonts w:asciiTheme="majorHAnsi" w:hAnsiTheme="majorHAnsi" w:cstheme="majorHAnsi"/>
          <w:noProof/>
          <w:lang w:val="en-GB"/>
        </w:rPr>
      </w:pPr>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47"/>
        <w:gridCol w:w="670"/>
        <w:gridCol w:w="668"/>
        <w:gridCol w:w="169"/>
        <w:gridCol w:w="516"/>
        <w:gridCol w:w="676"/>
        <w:gridCol w:w="319"/>
        <w:gridCol w:w="361"/>
        <w:gridCol w:w="216"/>
        <w:gridCol w:w="44"/>
        <w:gridCol w:w="413"/>
        <w:gridCol w:w="766"/>
        <w:gridCol w:w="617"/>
        <w:gridCol w:w="676"/>
        <w:gridCol w:w="674"/>
        <w:gridCol w:w="676"/>
        <w:gridCol w:w="708"/>
      </w:tblGrid>
      <w:tr w:rsidR="00223DC0" w:rsidRPr="00936596" w14:paraId="36F88C83" w14:textId="77777777" w:rsidTr="00BC1114">
        <w:trPr>
          <w:cantSplit/>
        </w:trPr>
        <w:tc>
          <w:tcPr>
            <w:tcW w:w="881" w:type="pct"/>
            <w:tcBorders>
              <w:top w:val="single" w:sz="4" w:space="0" w:color="4F81BD"/>
              <w:left w:val="nil"/>
              <w:bottom w:val="dotted" w:sz="4" w:space="0" w:color="auto"/>
            </w:tcBorders>
            <w:shd w:val="clear" w:color="auto" w:fill="F2F2F2"/>
          </w:tcPr>
          <w:p w14:paraId="73D4F3D7" w14:textId="77777777" w:rsidR="00223DC0" w:rsidRPr="00936596" w:rsidRDefault="00223DC0"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WBS Code:</w:t>
            </w:r>
          </w:p>
        </w:tc>
        <w:tc>
          <w:tcPr>
            <w:tcW w:w="760" w:type="pct"/>
            <w:gridSpan w:val="3"/>
            <w:tcBorders>
              <w:top w:val="single" w:sz="4" w:space="0" w:color="4F81BD"/>
              <w:bottom w:val="dotted" w:sz="4" w:space="0" w:color="auto"/>
            </w:tcBorders>
            <w:shd w:val="clear" w:color="auto" w:fill="auto"/>
          </w:tcPr>
          <w:p w14:paraId="4B9B83E1" w14:textId="04B0BDEB" w:rsidR="00223DC0" w:rsidRPr="00936596" w:rsidRDefault="001101DB"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RP</w:t>
            </w:r>
          </w:p>
        </w:tc>
        <w:tc>
          <w:tcPr>
            <w:tcW w:w="762" w:type="pct"/>
            <w:gridSpan w:val="3"/>
            <w:tcBorders>
              <w:top w:val="single" w:sz="4" w:space="0" w:color="4F81BD"/>
              <w:bottom w:val="dotted" w:sz="4" w:space="0" w:color="auto"/>
            </w:tcBorders>
            <w:shd w:val="clear" w:color="auto" w:fill="F2F2F2" w:themeFill="background1" w:themeFillShade="F2"/>
          </w:tcPr>
          <w:p w14:paraId="281F237C" w14:textId="77777777" w:rsidR="00223DC0" w:rsidRPr="00936596" w:rsidRDefault="00223DC0"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E36C0A"/>
                <w:sz w:val="22"/>
                <w:szCs w:val="22"/>
                <w:lang w:val="en-GB"/>
              </w:rPr>
              <w:t>Name:</w:t>
            </w:r>
          </w:p>
        </w:tc>
        <w:tc>
          <w:tcPr>
            <w:tcW w:w="2597" w:type="pct"/>
            <w:gridSpan w:val="10"/>
            <w:tcBorders>
              <w:top w:val="single" w:sz="4" w:space="0" w:color="4F81BD"/>
              <w:bottom w:val="dotted" w:sz="4" w:space="0" w:color="auto"/>
              <w:right w:val="nil"/>
            </w:tcBorders>
            <w:shd w:val="clear" w:color="auto" w:fill="auto"/>
          </w:tcPr>
          <w:p w14:paraId="4DA1103B" w14:textId="6294578D" w:rsidR="00223DC0" w:rsidRPr="00936596" w:rsidRDefault="001101DB"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Reporting</w:t>
            </w:r>
          </w:p>
        </w:tc>
      </w:tr>
      <w:tr w:rsidR="00223DC0" w:rsidRPr="00936596" w14:paraId="516F7075" w14:textId="77777777" w:rsidTr="00512D6A">
        <w:trPr>
          <w:cantSplit/>
        </w:trPr>
        <w:tc>
          <w:tcPr>
            <w:tcW w:w="2716" w:type="pct"/>
            <w:gridSpan w:val="10"/>
            <w:tcBorders>
              <w:top w:val="single" w:sz="4" w:space="0" w:color="4F81BD"/>
              <w:left w:val="nil"/>
              <w:bottom w:val="dotted" w:sz="4" w:space="0" w:color="auto"/>
              <w:right w:val="nil"/>
            </w:tcBorders>
            <w:shd w:val="clear" w:color="auto" w:fill="auto"/>
          </w:tcPr>
          <w:p w14:paraId="783358B3" w14:textId="77777777" w:rsidR="00223DC0" w:rsidRPr="00936596" w:rsidRDefault="00223DC0"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Expected Deliverables</w:t>
            </w:r>
          </w:p>
        </w:tc>
        <w:tc>
          <w:tcPr>
            <w:tcW w:w="2284" w:type="pct"/>
            <w:gridSpan w:val="7"/>
            <w:tcBorders>
              <w:top w:val="single" w:sz="4" w:space="0" w:color="4F81BD"/>
              <w:left w:val="nil"/>
              <w:bottom w:val="dotted" w:sz="4" w:space="0" w:color="auto"/>
              <w:right w:val="nil"/>
            </w:tcBorders>
            <w:shd w:val="clear" w:color="auto" w:fill="auto"/>
          </w:tcPr>
          <w:p w14:paraId="64DEC66F" w14:textId="77777777" w:rsidR="00223DC0" w:rsidRPr="00936596" w:rsidRDefault="00223DC0"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Tasks</w:t>
            </w:r>
          </w:p>
        </w:tc>
      </w:tr>
      <w:tr w:rsidR="00F527F4" w:rsidRPr="00936596" w14:paraId="67078BFB" w14:textId="77777777" w:rsidTr="00F527F4">
        <w:trPr>
          <w:cantSplit/>
          <w:trHeight w:val="273"/>
        </w:trPr>
        <w:tc>
          <w:tcPr>
            <w:tcW w:w="881" w:type="pct"/>
            <w:tcBorders>
              <w:top w:val="dotted" w:sz="4" w:space="0" w:color="auto"/>
              <w:left w:val="nil"/>
              <w:bottom w:val="dotted" w:sz="4" w:space="0" w:color="808080" w:themeColor="background1" w:themeShade="80"/>
              <w:right w:val="single" w:sz="4" w:space="0" w:color="548DD4"/>
            </w:tcBorders>
            <w:shd w:val="clear" w:color="auto" w:fill="auto"/>
            <w:vAlign w:val="center"/>
          </w:tcPr>
          <w:p w14:paraId="3B3A1411" w14:textId="05B05C84" w:rsidR="00F527F4" w:rsidRPr="00936596" w:rsidRDefault="001101DB"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RP.IPR</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3E20A8AB" w14:textId="0FC3D336" w:rsidR="00F527F4" w:rsidRPr="00936596" w:rsidRDefault="00016481"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Project Interim Progress Report </w:t>
            </w:r>
          </w:p>
        </w:tc>
        <w:tc>
          <w:tcPr>
            <w:tcW w:w="2306" w:type="pct"/>
            <w:gridSpan w:val="8"/>
            <w:vMerge w:val="restart"/>
            <w:tcBorders>
              <w:top w:val="dotted" w:sz="4" w:space="0" w:color="auto"/>
              <w:left w:val="single" w:sz="4" w:space="0" w:color="548DD4"/>
              <w:right w:val="nil"/>
            </w:tcBorders>
            <w:shd w:val="clear" w:color="auto" w:fill="auto"/>
            <w:vAlign w:val="center"/>
          </w:tcPr>
          <w:p w14:paraId="24746785" w14:textId="4D58B64B" w:rsidR="00016481" w:rsidRPr="00936596" w:rsidRDefault="008225AD"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Produce </w:t>
            </w:r>
            <w:r w:rsidR="00016481" w:rsidRPr="00936596">
              <w:rPr>
                <w:rFonts w:asciiTheme="majorHAnsi" w:hAnsiTheme="majorHAnsi" w:cstheme="majorHAnsi"/>
                <w:sz w:val="22"/>
                <w:szCs w:val="22"/>
                <w:lang w:val="en-GB"/>
              </w:rPr>
              <w:t xml:space="preserve">Interim Progress Reports </w:t>
            </w:r>
          </w:p>
          <w:p w14:paraId="390EDC76" w14:textId="20163AF5" w:rsidR="00F527F4" w:rsidRPr="00936596" w:rsidRDefault="00016481"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Produce </w:t>
            </w:r>
            <w:r w:rsidR="00F527F4" w:rsidRPr="00936596">
              <w:rPr>
                <w:rFonts w:asciiTheme="majorHAnsi" w:hAnsiTheme="majorHAnsi" w:cstheme="majorHAnsi"/>
                <w:sz w:val="22"/>
                <w:szCs w:val="22"/>
                <w:lang w:val="en-GB"/>
              </w:rPr>
              <w:t>Draft Final Report</w:t>
            </w:r>
          </w:p>
          <w:p w14:paraId="5180EA10" w14:textId="77777777" w:rsidR="00F527F4" w:rsidRPr="00936596" w:rsidRDefault="00F527F4"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Amend Draft Final Report</w:t>
            </w:r>
          </w:p>
          <w:p w14:paraId="05F36F75" w14:textId="15B4F606" w:rsidR="00F527F4" w:rsidRPr="00936596" w:rsidRDefault="00F527F4" w:rsidP="00A0303A">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Deliver Final Report</w:t>
            </w:r>
          </w:p>
        </w:tc>
      </w:tr>
      <w:tr w:rsidR="00F527F4" w:rsidRPr="00936596" w14:paraId="23C55FDC" w14:textId="77777777" w:rsidTr="00F527F4">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27920A08" w14:textId="3FCF18C8" w:rsidR="00F527F4" w:rsidRPr="00936596" w:rsidRDefault="001101DB"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RP</w:t>
            </w:r>
            <w:r w:rsidR="00F527F4" w:rsidRPr="00936596">
              <w:rPr>
                <w:rFonts w:asciiTheme="majorHAnsi" w:hAnsiTheme="majorHAnsi" w:cstheme="majorHAnsi"/>
                <w:sz w:val="22"/>
                <w:szCs w:val="22"/>
                <w:lang w:val="en-GB"/>
              </w:rPr>
              <w:t>.FR</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28979353" w14:textId="61626E3D" w:rsidR="00F527F4" w:rsidRPr="00936596" w:rsidRDefault="00F527F4"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Final Report</w:t>
            </w:r>
          </w:p>
        </w:tc>
        <w:tc>
          <w:tcPr>
            <w:tcW w:w="2306" w:type="pct"/>
            <w:gridSpan w:val="8"/>
            <w:vMerge/>
            <w:tcBorders>
              <w:left w:val="single" w:sz="4" w:space="0" w:color="548DD4"/>
              <w:right w:val="nil"/>
            </w:tcBorders>
            <w:shd w:val="clear" w:color="auto" w:fill="auto"/>
            <w:vAlign w:val="center"/>
          </w:tcPr>
          <w:p w14:paraId="59FB9664" w14:textId="77777777" w:rsidR="00F527F4" w:rsidRPr="00936596" w:rsidRDefault="00F527F4" w:rsidP="00A0303A">
            <w:pPr>
              <w:widowControl w:val="0"/>
              <w:spacing w:line="276" w:lineRule="auto"/>
              <w:rPr>
                <w:rFonts w:asciiTheme="majorHAnsi" w:hAnsiTheme="majorHAnsi" w:cstheme="majorHAnsi"/>
                <w:sz w:val="22"/>
                <w:szCs w:val="22"/>
                <w:lang w:val="en-GB"/>
              </w:rPr>
            </w:pPr>
          </w:p>
        </w:tc>
      </w:tr>
      <w:tr w:rsidR="00F527F4" w:rsidRPr="00936596" w14:paraId="113BB727" w14:textId="77777777" w:rsidTr="00512D6A">
        <w:trPr>
          <w:cantSplit/>
        </w:trPr>
        <w:tc>
          <w:tcPr>
            <w:tcW w:w="881" w:type="pct"/>
            <w:tcBorders>
              <w:top w:val="dotted" w:sz="4" w:space="0" w:color="808080"/>
              <w:left w:val="nil"/>
              <w:bottom w:val="dotted" w:sz="4" w:space="0" w:color="808080"/>
            </w:tcBorders>
            <w:shd w:val="clear" w:color="auto" w:fill="auto"/>
          </w:tcPr>
          <w:p w14:paraId="7A7B8FD5" w14:textId="77777777" w:rsidR="00F527F4" w:rsidRPr="00936596" w:rsidRDefault="00F527F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Timeline</w:t>
            </w:r>
          </w:p>
        </w:tc>
        <w:tc>
          <w:tcPr>
            <w:tcW w:w="338" w:type="pct"/>
            <w:tcBorders>
              <w:top w:val="dotted" w:sz="4" w:space="0" w:color="auto"/>
              <w:bottom w:val="dotted" w:sz="4" w:space="0" w:color="auto"/>
            </w:tcBorders>
            <w:shd w:val="clear" w:color="auto" w:fill="F2F2F2"/>
          </w:tcPr>
          <w:p w14:paraId="7149DE6E"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Jan</w:t>
            </w:r>
          </w:p>
        </w:tc>
        <w:tc>
          <w:tcPr>
            <w:tcW w:w="337" w:type="pct"/>
            <w:tcBorders>
              <w:top w:val="dotted" w:sz="4" w:space="0" w:color="auto"/>
              <w:bottom w:val="dotted" w:sz="4" w:space="0" w:color="auto"/>
            </w:tcBorders>
            <w:shd w:val="clear" w:color="auto" w:fill="F2F2F2"/>
          </w:tcPr>
          <w:p w14:paraId="39E70C23"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Feb</w:t>
            </w:r>
          </w:p>
        </w:tc>
        <w:tc>
          <w:tcPr>
            <w:tcW w:w="345" w:type="pct"/>
            <w:gridSpan w:val="2"/>
            <w:tcBorders>
              <w:top w:val="dotted" w:sz="4" w:space="0" w:color="auto"/>
              <w:bottom w:val="dotted" w:sz="4" w:space="0" w:color="auto"/>
            </w:tcBorders>
            <w:shd w:val="clear" w:color="auto" w:fill="F2F2F2"/>
          </w:tcPr>
          <w:p w14:paraId="6FC95D06"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Mar</w:t>
            </w:r>
          </w:p>
        </w:tc>
        <w:tc>
          <w:tcPr>
            <w:tcW w:w="341" w:type="pct"/>
            <w:tcBorders>
              <w:top w:val="dotted" w:sz="4" w:space="0" w:color="auto"/>
              <w:bottom w:val="dotted" w:sz="4" w:space="0" w:color="auto"/>
            </w:tcBorders>
            <w:shd w:val="clear" w:color="auto" w:fill="F2F2F2"/>
          </w:tcPr>
          <w:p w14:paraId="1B02A5DE"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Apr</w:t>
            </w:r>
          </w:p>
        </w:tc>
        <w:tc>
          <w:tcPr>
            <w:tcW w:w="343" w:type="pct"/>
            <w:gridSpan w:val="2"/>
            <w:tcBorders>
              <w:top w:val="dotted" w:sz="4" w:space="0" w:color="auto"/>
              <w:bottom w:val="dotted" w:sz="4" w:space="0" w:color="auto"/>
            </w:tcBorders>
            <w:shd w:val="clear" w:color="auto" w:fill="F2F2F2"/>
          </w:tcPr>
          <w:p w14:paraId="4FA204B2"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May</w:t>
            </w:r>
          </w:p>
        </w:tc>
        <w:tc>
          <w:tcPr>
            <w:tcW w:w="339" w:type="pct"/>
            <w:gridSpan w:val="3"/>
            <w:tcBorders>
              <w:top w:val="dotted" w:sz="4" w:space="0" w:color="auto"/>
              <w:bottom w:val="dotted" w:sz="4" w:space="0" w:color="auto"/>
            </w:tcBorders>
            <w:shd w:val="clear" w:color="auto" w:fill="F2F2F2"/>
          </w:tcPr>
          <w:p w14:paraId="159B12B5"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Jun</w:t>
            </w:r>
          </w:p>
        </w:tc>
        <w:tc>
          <w:tcPr>
            <w:tcW w:w="386" w:type="pct"/>
            <w:tcBorders>
              <w:top w:val="dotted" w:sz="4" w:space="0" w:color="auto"/>
              <w:bottom w:val="dotted" w:sz="4" w:space="0" w:color="auto"/>
            </w:tcBorders>
            <w:shd w:val="clear" w:color="auto" w:fill="F2F2F2"/>
          </w:tcPr>
          <w:p w14:paraId="79296EC2"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Jul</w:t>
            </w:r>
          </w:p>
        </w:tc>
        <w:tc>
          <w:tcPr>
            <w:tcW w:w="311" w:type="pct"/>
            <w:tcBorders>
              <w:top w:val="dotted" w:sz="4" w:space="0" w:color="auto"/>
              <w:bottom w:val="dotted" w:sz="4" w:space="0" w:color="auto"/>
            </w:tcBorders>
            <w:shd w:val="clear" w:color="auto" w:fill="F2F2F2"/>
          </w:tcPr>
          <w:p w14:paraId="458B13D8"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Aug</w:t>
            </w:r>
          </w:p>
        </w:tc>
        <w:tc>
          <w:tcPr>
            <w:tcW w:w="341" w:type="pct"/>
            <w:tcBorders>
              <w:top w:val="dotted" w:sz="4" w:space="0" w:color="auto"/>
              <w:bottom w:val="dotted" w:sz="4" w:space="0" w:color="auto"/>
            </w:tcBorders>
            <w:shd w:val="clear" w:color="auto" w:fill="F2F2F2"/>
          </w:tcPr>
          <w:p w14:paraId="0385199E"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Sep</w:t>
            </w:r>
          </w:p>
        </w:tc>
        <w:tc>
          <w:tcPr>
            <w:tcW w:w="340" w:type="pct"/>
            <w:tcBorders>
              <w:top w:val="dotted" w:sz="4" w:space="0" w:color="auto"/>
              <w:bottom w:val="dotted" w:sz="4" w:space="0" w:color="auto"/>
              <w:right w:val="single" w:sz="4" w:space="0" w:color="548DD4"/>
            </w:tcBorders>
            <w:shd w:val="clear" w:color="auto" w:fill="F2F2F2"/>
          </w:tcPr>
          <w:p w14:paraId="24347534"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Oct</w:t>
            </w:r>
          </w:p>
        </w:tc>
        <w:tc>
          <w:tcPr>
            <w:tcW w:w="341" w:type="pct"/>
            <w:tcBorders>
              <w:top w:val="dotted" w:sz="4" w:space="0" w:color="auto"/>
              <w:left w:val="single" w:sz="4" w:space="0" w:color="548DD4"/>
              <w:bottom w:val="dotted" w:sz="4" w:space="0" w:color="auto"/>
            </w:tcBorders>
            <w:shd w:val="clear" w:color="auto" w:fill="F2F2F2"/>
          </w:tcPr>
          <w:p w14:paraId="0B810537"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Nov</w:t>
            </w:r>
          </w:p>
        </w:tc>
        <w:tc>
          <w:tcPr>
            <w:tcW w:w="357" w:type="pct"/>
            <w:tcBorders>
              <w:top w:val="dotted" w:sz="4" w:space="0" w:color="auto"/>
              <w:bottom w:val="dotted" w:sz="4" w:space="0" w:color="auto"/>
              <w:right w:val="nil"/>
            </w:tcBorders>
            <w:shd w:val="clear" w:color="auto" w:fill="F2F2F2"/>
          </w:tcPr>
          <w:p w14:paraId="6FB1C0BB"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Dec</w:t>
            </w:r>
          </w:p>
        </w:tc>
      </w:tr>
      <w:tr w:rsidR="00F527F4" w:rsidRPr="00936596" w14:paraId="766F7078" w14:textId="77777777" w:rsidTr="00512D6A">
        <w:trPr>
          <w:cantSplit/>
        </w:trPr>
        <w:tc>
          <w:tcPr>
            <w:tcW w:w="881" w:type="pct"/>
            <w:tcBorders>
              <w:top w:val="dotted" w:sz="4" w:space="0" w:color="808080"/>
              <w:left w:val="nil"/>
              <w:bottom w:val="dotted" w:sz="4" w:space="0" w:color="808080"/>
            </w:tcBorders>
            <w:shd w:val="clear" w:color="auto" w:fill="auto"/>
          </w:tcPr>
          <w:p w14:paraId="3AEE1854" w14:textId="77777777" w:rsidR="00F527F4" w:rsidRPr="00936596" w:rsidRDefault="00F527F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2022</w:t>
            </w:r>
          </w:p>
        </w:tc>
        <w:tc>
          <w:tcPr>
            <w:tcW w:w="338" w:type="pct"/>
            <w:tcBorders>
              <w:top w:val="dotted" w:sz="4" w:space="0" w:color="auto"/>
              <w:bottom w:val="dotted" w:sz="4" w:space="0" w:color="auto"/>
              <w:right w:val="single" w:sz="4" w:space="0" w:color="548DD4"/>
            </w:tcBorders>
            <w:shd w:val="clear" w:color="auto" w:fill="auto"/>
          </w:tcPr>
          <w:p w14:paraId="5B281B17"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2CA4339F"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325D34AD"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3CBAA97D"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6004F5AD"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3951E2D0"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15770DCC"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1359027C"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58C10B70"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00E0B0F7" w14:textId="77777777" w:rsidR="00F527F4" w:rsidRPr="00936596" w:rsidRDefault="00F527F4" w:rsidP="00A0303A">
            <w:pPr>
              <w:widowControl w:val="0"/>
              <w:spacing w:line="276" w:lineRule="auto"/>
              <w:jc w:val="center"/>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46F1AF13" w14:textId="77777777" w:rsidR="00F527F4" w:rsidRPr="00936596" w:rsidRDefault="00F527F4" w:rsidP="00A0303A">
            <w:pPr>
              <w:widowControl w:val="0"/>
              <w:spacing w:line="276" w:lineRule="auto"/>
              <w:jc w:val="right"/>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40D64059" w14:textId="77777777" w:rsidR="00F527F4" w:rsidRPr="00936596" w:rsidRDefault="00F527F4" w:rsidP="00A0303A">
            <w:pPr>
              <w:widowControl w:val="0"/>
              <w:spacing w:line="276" w:lineRule="auto"/>
              <w:rPr>
                <w:rFonts w:asciiTheme="majorHAnsi" w:hAnsiTheme="majorHAnsi" w:cstheme="majorHAnsi"/>
                <w:sz w:val="22"/>
                <w:szCs w:val="22"/>
                <w:lang w:val="en-GB"/>
              </w:rPr>
            </w:pPr>
          </w:p>
        </w:tc>
      </w:tr>
      <w:tr w:rsidR="00F527F4" w:rsidRPr="00936596" w14:paraId="706C1A89" w14:textId="77777777" w:rsidTr="00512D6A">
        <w:trPr>
          <w:cantSplit/>
        </w:trPr>
        <w:tc>
          <w:tcPr>
            <w:tcW w:w="881" w:type="pct"/>
            <w:tcBorders>
              <w:top w:val="dotted" w:sz="4" w:space="0" w:color="808080"/>
              <w:left w:val="nil"/>
              <w:bottom w:val="dotted" w:sz="4" w:space="0" w:color="808080"/>
            </w:tcBorders>
            <w:shd w:val="clear" w:color="auto" w:fill="auto"/>
          </w:tcPr>
          <w:p w14:paraId="2C3A9924" w14:textId="77777777" w:rsidR="00F527F4" w:rsidRPr="00936596" w:rsidRDefault="00F527F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2023</w:t>
            </w:r>
          </w:p>
        </w:tc>
        <w:tc>
          <w:tcPr>
            <w:tcW w:w="338" w:type="pct"/>
            <w:tcBorders>
              <w:top w:val="dotted" w:sz="4" w:space="0" w:color="auto"/>
              <w:bottom w:val="dotted" w:sz="4" w:space="0" w:color="auto"/>
              <w:right w:val="single" w:sz="4" w:space="0" w:color="548DD4"/>
            </w:tcBorders>
            <w:shd w:val="clear" w:color="auto" w:fill="auto"/>
          </w:tcPr>
          <w:p w14:paraId="5F11C322"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4777CD03"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5A00C7E0"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6B00C9C5" w14:textId="075FFBDA" w:rsidR="00F527F4" w:rsidRPr="00936596" w:rsidRDefault="001101DB" w:rsidP="00A0303A">
            <w:pPr>
              <w:widowControl w:val="0"/>
              <w:spacing w:line="276" w:lineRule="auto"/>
              <w:rPr>
                <w:rFonts w:asciiTheme="majorHAnsi" w:hAnsiTheme="majorHAnsi" w:cstheme="majorHAnsi"/>
                <w:sz w:val="22"/>
                <w:szCs w:val="22"/>
                <w:lang w:val="en-GB"/>
              </w:rPr>
            </w:pPr>
            <w:r w:rsidRPr="00936596">
              <w:rPr>
                <w:rFonts w:ascii="Calibri (Body)" w:hAnsi="Calibri (Body)"/>
                <w:sz w:val="20"/>
                <w:szCs w:val="20"/>
                <w:lang w:val="en-GB"/>
              </w:rPr>
              <w:t xml:space="preserve">   ●</w:t>
            </w: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18496BE7"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53BD2E98"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1BB16778"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7FDB2FCC"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16C590B6"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344D434D" w14:textId="38911B2D" w:rsidR="00F527F4" w:rsidRPr="00936596" w:rsidRDefault="001101DB" w:rsidP="00A0303A">
            <w:pPr>
              <w:widowControl w:val="0"/>
              <w:spacing w:line="276" w:lineRule="auto"/>
              <w:rPr>
                <w:rFonts w:asciiTheme="majorHAnsi" w:hAnsiTheme="majorHAnsi" w:cstheme="majorHAnsi"/>
                <w:sz w:val="22"/>
                <w:szCs w:val="22"/>
                <w:lang w:val="en-GB"/>
              </w:rPr>
            </w:pPr>
            <w:r w:rsidRPr="00936596">
              <w:rPr>
                <w:rFonts w:ascii="Calibri (Body)" w:hAnsi="Calibri (Body)"/>
                <w:sz w:val="20"/>
                <w:szCs w:val="20"/>
                <w:lang w:val="en-GB"/>
              </w:rPr>
              <w:t xml:space="preserve">    ●</w:t>
            </w: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131BA8C2"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2725CE67" w14:textId="77777777" w:rsidR="00F527F4" w:rsidRPr="00936596" w:rsidRDefault="00F527F4" w:rsidP="00A0303A">
            <w:pPr>
              <w:widowControl w:val="0"/>
              <w:spacing w:line="276" w:lineRule="auto"/>
              <w:rPr>
                <w:rFonts w:asciiTheme="majorHAnsi" w:hAnsiTheme="majorHAnsi" w:cstheme="majorHAnsi"/>
                <w:sz w:val="22"/>
                <w:szCs w:val="22"/>
                <w:lang w:val="en-GB"/>
              </w:rPr>
            </w:pPr>
          </w:p>
        </w:tc>
      </w:tr>
      <w:tr w:rsidR="00F527F4" w:rsidRPr="00936596" w14:paraId="004EADD3" w14:textId="77777777" w:rsidTr="00512D6A">
        <w:trPr>
          <w:cantSplit/>
        </w:trPr>
        <w:tc>
          <w:tcPr>
            <w:tcW w:w="881" w:type="pct"/>
            <w:tcBorders>
              <w:top w:val="dotted" w:sz="4" w:space="0" w:color="808080"/>
              <w:left w:val="nil"/>
              <w:bottom w:val="dotted" w:sz="4" w:space="0" w:color="808080"/>
            </w:tcBorders>
            <w:shd w:val="clear" w:color="auto" w:fill="auto"/>
          </w:tcPr>
          <w:p w14:paraId="7E42E0CB" w14:textId="77777777" w:rsidR="00F527F4" w:rsidRPr="00936596" w:rsidRDefault="00F527F4"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2024</w:t>
            </w:r>
          </w:p>
        </w:tc>
        <w:tc>
          <w:tcPr>
            <w:tcW w:w="338" w:type="pct"/>
            <w:tcBorders>
              <w:top w:val="dotted" w:sz="4" w:space="0" w:color="auto"/>
              <w:bottom w:val="dotted" w:sz="4" w:space="0" w:color="auto"/>
              <w:right w:val="single" w:sz="4" w:space="0" w:color="548DD4"/>
            </w:tcBorders>
            <w:shd w:val="clear" w:color="auto" w:fill="auto"/>
          </w:tcPr>
          <w:p w14:paraId="66B6C2A8"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0C568B10"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6F21AB18"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79ADA017" w14:textId="00BF7975" w:rsidR="00F527F4" w:rsidRPr="00936596" w:rsidRDefault="001101DB" w:rsidP="00A0303A">
            <w:pPr>
              <w:widowControl w:val="0"/>
              <w:spacing w:line="276" w:lineRule="auto"/>
              <w:rPr>
                <w:rFonts w:asciiTheme="majorHAnsi" w:hAnsiTheme="majorHAnsi" w:cstheme="majorHAnsi"/>
                <w:sz w:val="22"/>
                <w:szCs w:val="22"/>
                <w:lang w:val="en-GB"/>
              </w:rPr>
            </w:pPr>
            <w:r w:rsidRPr="00936596">
              <w:rPr>
                <w:rFonts w:ascii="Calibri (Body)" w:hAnsi="Calibri (Body)"/>
                <w:sz w:val="20"/>
                <w:szCs w:val="20"/>
                <w:lang w:val="en-GB"/>
              </w:rPr>
              <w:t xml:space="preserve">   ●</w:t>
            </w: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14E3939C"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79A287E2"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6B43DC7D"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256E9D20"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1F8E95E4" w14:textId="2A6D0C70" w:rsidR="00F527F4" w:rsidRPr="00936596" w:rsidRDefault="00C10992" w:rsidP="00A0303A">
            <w:pPr>
              <w:widowControl w:val="0"/>
              <w:spacing w:line="276" w:lineRule="auto"/>
              <w:rPr>
                <w:rFonts w:asciiTheme="majorHAnsi" w:hAnsiTheme="majorHAnsi" w:cstheme="majorHAnsi"/>
                <w:sz w:val="22"/>
                <w:szCs w:val="22"/>
                <w:lang w:val="en-GB"/>
              </w:rPr>
            </w:pPr>
            <w:r w:rsidRPr="00936596">
              <w:rPr>
                <w:rFonts w:ascii="Calibri (Body)" w:hAnsi="Calibri (Body)"/>
                <w:sz w:val="20"/>
                <w:szCs w:val="20"/>
                <w:lang w:val="en-GB"/>
              </w:rPr>
              <w:t xml:space="preserve">   </w:t>
            </w:r>
            <w:r w:rsidRPr="00936596">
              <w:rPr>
                <w:rFonts w:ascii="Calibri (Body)" w:hAnsi="Calibri (Body)"/>
                <w:color w:val="FF0000"/>
                <w:sz w:val="20"/>
                <w:szCs w:val="20"/>
                <w:lang w:val="en-GB"/>
              </w:rPr>
              <w:t>●</w:t>
            </w: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3C190752"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273AB72C" w14:textId="77777777" w:rsidR="00F527F4" w:rsidRPr="00936596" w:rsidRDefault="00F527F4" w:rsidP="00A0303A">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1291D96C" w14:textId="140A9B4B" w:rsidR="00F527F4" w:rsidRPr="00936596" w:rsidRDefault="00F527F4" w:rsidP="00A0303A">
            <w:pPr>
              <w:widowControl w:val="0"/>
              <w:spacing w:line="276" w:lineRule="auto"/>
              <w:jc w:val="right"/>
              <w:rPr>
                <w:rFonts w:asciiTheme="majorHAnsi" w:hAnsiTheme="majorHAnsi" w:cstheme="majorHAnsi"/>
                <w:sz w:val="22"/>
                <w:szCs w:val="22"/>
                <w:lang w:val="en-GB"/>
              </w:rPr>
            </w:pPr>
          </w:p>
        </w:tc>
      </w:tr>
      <w:tr w:rsidR="00F527F4" w:rsidRPr="00936596" w14:paraId="12288638" w14:textId="77777777" w:rsidTr="00512D6A">
        <w:tc>
          <w:tcPr>
            <w:tcW w:w="5000" w:type="pct"/>
            <w:gridSpan w:val="17"/>
            <w:tcBorders>
              <w:top w:val="dotted" w:sz="4" w:space="0" w:color="808080" w:themeColor="background1" w:themeShade="80"/>
              <w:left w:val="nil"/>
              <w:bottom w:val="dotted" w:sz="4" w:space="0" w:color="auto"/>
              <w:right w:val="nil"/>
            </w:tcBorders>
            <w:shd w:val="clear" w:color="auto" w:fill="auto"/>
          </w:tcPr>
          <w:p w14:paraId="7AB5EABF" w14:textId="77777777" w:rsidR="00F527F4" w:rsidRPr="00936596" w:rsidRDefault="00F527F4" w:rsidP="00A0303A">
            <w:pPr>
              <w:widowControl w:val="0"/>
              <w:spacing w:line="276" w:lineRule="auto"/>
              <w:jc w:val="center"/>
              <w:rPr>
                <w:rFonts w:asciiTheme="majorHAnsi" w:hAnsiTheme="majorHAnsi" w:cstheme="majorHAnsi"/>
                <w:color w:val="E36C0A" w:themeColor="accent6" w:themeShade="BF"/>
                <w:sz w:val="22"/>
                <w:szCs w:val="22"/>
                <w:lang w:val="en-GB"/>
              </w:rPr>
            </w:pPr>
          </w:p>
          <w:p w14:paraId="2FFB960D" w14:textId="77777777" w:rsidR="00F527F4" w:rsidRPr="00936596" w:rsidRDefault="00F527F4"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Activity Description</w:t>
            </w:r>
          </w:p>
          <w:p w14:paraId="61B84384" w14:textId="7571BF8D" w:rsidR="00F527F4" w:rsidRPr="00936596" w:rsidRDefault="00F527F4" w:rsidP="00A0303A">
            <w:pPr>
              <w:widowControl w:val="0"/>
              <w:spacing w:line="276" w:lineRule="auto"/>
              <w:rPr>
                <w:rFonts w:asciiTheme="majorHAnsi" w:hAnsiTheme="majorHAnsi" w:cstheme="majorHAnsi"/>
                <w:color w:val="E36C0A" w:themeColor="accent6" w:themeShade="BF"/>
                <w:sz w:val="22"/>
                <w:szCs w:val="22"/>
                <w:lang w:val="en-GB"/>
              </w:rPr>
            </w:pPr>
          </w:p>
          <w:p w14:paraId="0BFCC325" w14:textId="7318F5E5" w:rsidR="00EA3D9E" w:rsidRPr="00936596" w:rsidRDefault="00EA3D9E" w:rsidP="00A0303A">
            <w:pPr>
              <w:widowControl w:val="0"/>
              <w:spacing w:line="276" w:lineRule="auto"/>
              <w:rPr>
                <w:rFonts w:ascii="Calibri (Body)" w:hAnsi="Calibri (Body)"/>
                <w:sz w:val="22"/>
                <w:szCs w:val="22"/>
                <w:lang w:val="en-GB"/>
              </w:rPr>
            </w:pPr>
            <w:r w:rsidRPr="00936596">
              <w:rPr>
                <w:rFonts w:ascii="Calibri (Body)" w:hAnsi="Calibri (Body)"/>
                <w:sz w:val="22"/>
                <w:szCs w:val="22"/>
                <w:lang w:val="en-GB"/>
              </w:rPr>
              <w:t xml:space="preserve">● </w:t>
            </w:r>
            <w:r w:rsidR="001101DB" w:rsidRPr="00936596">
              <w:rPr>
                <w:rFonts w:ascii="Calibri (Body)" w:hAnsi="Calibri (Body)"/>
                <w:sz w:val="22"/>
                <w:szCs w:val="22"/>
                <w:lang w:val="en-GB"/>
              </w:rPr>
              <w:t>Interim</w:t>
            </w:r>
            <w:r w:rsidRPr="00936596">
              <w:rPr>
                <w:rFonts w:ascii="Calibri (Body)" w:hAnsi="Calibri (Body)"/>
                <w:sz w:val="22"/>
                <w:szCs w:val="22"/>
                <w:lang w:val="en-GB"/>
              </w:rPr>
              <w:t xml:space="preserve"> </w:t>
            </w:r>
            <w:r w:rsidR="00813B77" w:rsidRPr="00936596">
              <w:rPr>
                <w:rFonts w:ascii="Calibri (Body)" w:hAnsi="Calibri (Body)"/>
                <w:sz w:val="22"/>
                <w:szCs w:val="22"/>
                <w:lang w:val="en-GB"/>
              </w:rPr>
              <w:t xml:space="preserve">Progress </w:t>
            </w:r>
            <w:r w:rsidRPr="00936596">
              <w:rPr>
                <w:rFonts w:ascii="Calibri (Body)" w:hAnsi="Calibri (Body)"/>
                <w:sz w:val="22"/>
                <w:szCs w:val="22"/>
                <w:lang w:val="en-GB"/>
              </w:rPr>
              <w:t>Report</w:t>
            </w:r>
          </w:p>
          <w:p w14:paraId="7AD70F8C" w14:textId="0A63D0A5" w:rsidR="00EA3D9E" w:rsidRPr="00936596" w:rsidRDefault="00EA3D9E" w:rsidP="00A0303A">
            <w:pPr>
              <w:widowControl w:val="0"/>
              <w:spacing w:line="276" w:lineRule="auto"/>
              <w:rPr>
                <w:rFonts w:ascii="Calibri (Body)" w:hAnsi="Calibri (Body)"/>
                <w:sz w:val="22"/>
                <w:szCs w:val="22"/>
                <w:lang w:val="en-GB"/>
              </w:rPr>
            </w:pPr>
            <w:r w:rsidRPr="00936596">
              <w:rPr>
                <w:rFonts w:ascii="Calibri (Body)" w:hAnsi="Calibri (Body)"/>
                <w:color w:val="FF0000"/>
                <w:sz w:val="22"/>
                <w:szCs w:val="22"/>
                <w:lang w:val="en-GB"/>
              </w:rPr>
              <w:t xml:space="preserve">● </w:t>
            </w:r>
            <w:r w:rsidRPr="00936596">
              <w:rPr>
                <w:rFonts w:ascii="Calibri (Body)" w:hAnsi="Calibri (Body)"/>
                <w:sz w:val="22"/>
                <w:szCs w:val="22"/>
                <w:lang w:val="en-GB"/>
              </w:rPr>
              <w:t>Final Report</w:t>
            </w:r>
          </w:p>
          <w:p w14:paraId="019D561A" w14:textId="77777777" w:rsidR="00EA3D9E" w:rsidRPr="00936596" w:rsidRDefault="00EA3D9E" w:rsidP="00A0303A">
            <w:pPr>
              <w:widowControl w:val="0"/>
              <w:spacing w:line="276" w:lineRule="auto"/>
              <w:rPr>
                <w:rFonts w:asciiTheme="majorHAnsi" w:hAnsiTheme="majorHAnsi" w:cstheme="majorHAnsi"/>
                <w:color w:val="E36C0A" w:themeColor="accent6" w:themeShade="BF"/>
                <w:sz w:val="22"/>
                <w:szCs w:val="22"/>
                <w:lang w:val="en-GB"/>
              </w:rPr>
            </w:pPr>
          </w:p>
          <w:p w14:paraId="6562509E" w14:textId="547BEC81" w:rsidR="00F527F4" w:rsidRPr="00936596" w:rsidRDefault="00467268" w:rsidP="00A0303A">
            <w:pPr>
              <w:widowControl w:val="0"/>
              <w:spacing w:line="276" w:lineRule="auto"/>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logical approach of </w:t>
            </w:r>
            <w:r w:rsidR="008225AD" w:rsidRPr="00936596">
              <w:rPr>
                <w:rFonts w:asciiTheme="majorHAnsi" w:hAnsiTheme="majorHAnsi" w:cstheme="majorHAnsi"/>
                <w:noProof/>
                <w:sz w:val="22"/>
                <w:szCs w:val="22"/>
                <w:lang w:val="en-GB"/>
              </w:rPr>
              <w:t>this</w:t>
            </w:r>
            <w:r w:rsidRPr="00936596">
              <w:rPr>
                <w:rFonts w:asciiTheme="majorHAnsi" w:hAnsiTheme="majorHAnsi" w:cstheme="majorHAnsi"/>
                <w:noProof/>
                <w:sz w:val="22"/>
                <w:szCs w:val="22"/>
                <w:lang w:val="en-GB"/>
              </w:rPr>
              <w:t xml:space="preserve"> phase is presented in the figure below:</w:t>
            </w:r>
          </w:p>
          <w:p w14:paraId="47C495DC" w14:textId="77777777" w:rsidR="00467268" w:rsidRPr="00936596" w:rsidRDefault="00467268" w:rsidP="00A0303A">
            <w:pPr>
              <w:widowControl w:val="0"/>
              <w:spacing w:line="276" w:lineRule="auto"/>
              <w:rPr>
                <w:rFonts w:asciiTheme="majorHAnsi" w:hAnsiTheme="majorHAnsi" w:cstheme="majorHAnsi"/>
                <w:noProof/>
                <w:color w:val="E36C0A" w:themeColor="accent6" w:themeShade="BF"/>
                <w:sz w:val="22"/>
                <w:szCs w:val="22"/>
                <w:lang w:val="en-GB"/>
              </w:rPr>
            </w:pPr>
          </w:p>
          <w:p w14:paraId="068E63DD" w14:textId="77777777" w:rsidR="008225AD" w:rsidRPr="00936596" w:rsidRDefault="008225AD" w:rsidP="00A0303A">
            <w:pPr>
              <w:widowControl w:val="0"/>
              <w:spacing w:line="276" w:lineRule="auto"/>
              <w:jc w:val="center"/>
              <w:rPr>
                <w:lang w:val="en-GB"/>
              </w:rPr>
            </w:pPr>
            <w:r w:rsidRPr="00936596">
              <w:rPr>
                <w:rFonts w:asciiTheme="majorHAnsi" w:hAnsiTheme="majorHAnsi" w:cstheme="majorHAnsi"/>
                <w:noProof/>
                <w:color w:val="E36C0A" w:themeColor="accent6" w:themeShade="BF"/>
                <w:sz w:val="22"/>
                <w:szCs w:val="22"/>
                <w:lang w:val="en-GB"/>
              </w:rPr>
              <w:drawing>
                <wp:inline distT="0" distB="0" distL="0" distR="0" wp14:anchorId="7E77583E" wp14:editId="6048C935">
                  <wp:extent cx="5682201" cy="244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1.png"/>
                          <pic:cNvPicPr/>
                        </pic:nvPicPr>
                        <pic:blipFill>
                          <a:blip r:embed="rId211"/>
                          <a:stretch>
                            <a:fillRect/>
                          </a:stretch>
                        </pic:blipFill>
                        <pic:spPr>
                          <a:xfrm>
                            <a:off x="0" y="0"/>
                            <a:ext cx="5682201" cy="2448000"/>
                          </a:xfrm>
                          <a:prstGeom prst="rect">
                            <a:avLst/>
                          </a:prstGeom>
                        </pic:spPr>
                      </pic:pic>
                    </a:graphicData>
                  </a:graphic>
                </wp:inline>
              </w:drawing>
            </w:r>
          </w:p>
          <w:p w14:paraId="103EA06D" w14:textId="04C3C900" w:rsidR="00467268" w:rsidRPr="00936596" w:rsidRDefault="008225AD" w:rsidP="00A0303A">
            <w:pPr>
              <w:pStyle w:val="Caption"/>
              <w:widowControl w:val="0"/>
              <w:spacing w:line="276" w:lineRule="auto"/>
              <w:jc w:val="center"/>
              <w:rPr>
                <w:rFonts w:asciiTheme="majorHAnsi" w:hAnsiTheme="majorHAnsi" w:cstheme="majorHAnsi"/>
                <w:b w:val="0"/>
                <w:color w:val="548DD4"/>
                <w:lang w:val="en-GB"/>
              </w:rPr>
            </w:pPr>
            <w:bookmarkStart w:id="279" w:name="_Toc114584324"/>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69</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Closing</w:t>
            </w:r>
            <w:bookmarkEnd w:id="279"/>
          </w:p>
          <w:p w14:paraId="1DC35D39" w14:textId="77777777" w:rsidR="008225AD" w:rsidRPr="00936596" w:rsidRDefault="008225AD" w:rsidP="00A0303A">
            <w:pPr>
              <w:widowControl w:val="0"/>
              <w:spacing w:line="276" w:lineRule="auto"/>
              <w:rPr>
                <w:rFonts w:asciiTheme="majorHAnsi" w:hAnsiTheme="majorHAnsi" w:cstheme="majorHAnsi"/>
                <w:color w:val="E36C0A" w:themeColor="accent6" w:themeShade="BF"/>
                <w:sz w:val="22"/>
                <w:szCs w:val="22"/>
                <w:lang w:val="en-GB"/>
              </w:rPr>
            </w:pPr>
          </w:p>
          <w:p w14:paraId="0219DA75" w14:textId="77777777" w:rsidR="00176250" w:rsidRPr="00936596" w:rsidRDefault="00176250" w:rsidP="00176250">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57"/>
              <w:jc w:val="both"/>
              <w:rPr>
                <w:rFonts w:asciiTheme="majorHAnsi" w:hAnsiTheme="majorHAnsi" w:cstheme="majorHAnsi"/>
                <w:color w:val="E36C0A" w:themeColor="accent6" w:themeShade="BF"/>
                <w:sz w:val="22"/>
                <w:szCs w:val="22"/>
                <w:lang w:val="en-GB"/>
              </w:rPr>
            </w:pPr>
          </w:p>
          <w:p w14:paraId="36C94C38" w14:textId="635BDA0E" w:rsidR="00176250" w:rsidRPr="00936596" w:rsidRDefault="00467268" w:rsidP="00176250">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figure above presents the logical approach of the described activity and not the time planning. All details about the time planning and about the major milestones within the described activity are presented in section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\r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themeColor="accent6" w:themeShade="BF"/>
                <w:sz w:val="22"/>
                <w:szCs w:val="22"/>
                <w:lang w:val="en-GB"/>
              </w:rPr>
              <w:t>5</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 xml:space="preserve"> - </w:t>
            </w:r>
            <w:r w:rsidRPr="00936596">
              <w:rPr>
                <w:rFonts w:asciiTheme="majorHAnsi" w:hAnsiTheme="majorHAnsi" w:cstheme="majorHAnsi"/>
                <w:color w:val="E36C0A" w:themeColor="accent6" w:themeShade="BF"/>
                <w:sz w:val="22"/>
                <w:szCs w:val="22"/>
                <w:lang w:val="en-GB"/>
              </w:rPr>
              <w:fldChar w:fldCharType="begin"/>
            </w:r>
            <w:r w:rsidRPr="00936596">
              <w:rPr>
                <w:rFonts w:asciiTheme="majorHAnsi" w:hAnsiTheme="majorHAnsi" w:cstheme="majorHAnsi"/>
                <w:color w:val="E36C0A" w:themeColor="accent6" w:themeShade="BF"/>
                <w:sz w:val="22"/>
                <w:szCs w:val="22"/>
                <w:lang w:val="en-GB"/>
              </w:rPr>
              <w:instrText xml:space="preserve"> REF _Ref403124183 \h  \* MERGEFORMAT </w:instrText>
            </w:r>
            <w:r w:rsidRPr="00936596">
              <w:rPr>
                <w:rFonts w:asciiTheme="majorHAnsi" w:hAnsiTheme="majorHAnsi" w:cstheme="majorHAnsi"/>
                <w:color w:val="E36C0A" w:themeColor="accent6" w:themeShade="BF"/>
                <w:sz w:val="22"/>
                <w:szCs w:val="22"/>
                <w:lang w:val="en-GB"/>
              </w:rPr>
            </w:r>
            <w:r w:rsidRPr="00936596">
              <w:rPr>
                <w:rFonts w:asciiTheme="majorHAnsi" w:hAnsiTheme="majorHAnsi" w:cstheme="majorHAnsi"/>
                <w:color w:val="E36C0A" w:themeColor="accent6" w:themeShade="BF"/>
                <w:sz w:val="22"/>
                <w:szCs w:val="22"/>
                <w:lang w:val="en-GB"/>
              </w:rPr>
              <w:fldChar w:fldCharType="separate"/>
            </w:r>
            <w:r w:rsidRPr="00936596">
              <w:rPr>
                <w:rFonts w:asciiTheme="majorHAnsi" w:hAnsiTheme="majorHAnsi" w:cstheme="majorHAnsi"/>
                <w:color w:val="E36C0A"/>
                <w:sz w:val="22"/>
                <w:szCs w:val="22"/>
                <w:lang w:val="en-GB"/>
              </w:rPr>
              <w:t>Timetable of work</w:t>
            </w:r>
            <w:r w:rsidRPr="00936596">
              <w:rPr>
                <w:rFonts w:asciiTheme="majorHAnsi" w:hAnsiTheme="majorHAnsi" w:cstheme="majorHAnsi"/>
                <w:color w:val="E36C0A" w:themeColor="accent6" w:themeShade="BF"/>
                <w:sz w:val="22"/>
                <w:szCs w:val="22"/>
                <w:lang w:val="en-GB"/>
              </w:rPr>
              <w:fldChar w:fldCharType="end"/>
            </w:r>
            <w:r w:rsidRPr="00936596">
              <w:rPr>
                <w:rFonts w:asciiTheme="majorHAnsi" w:hAnsiTheme="majorHAnsi" w:cstheme="majorHAnsi"/>
                <w:color w:val="E36C0A" w:themeColor="accent6" w:themeShade="BF"/>
                <w:sz w:val="22"/>
                <w:szCs w:val="22"/>
                <w:lang w:val="en-GB"/>
              </w:rPr>
              <w:t>.</w:t>
            </w:r>
          </w:p>
          <w:p w14:paraId="20A2568F" w14:textId="17F22AA4" w:rsidR="00467268" w:rsidRPr="00936596" w:rsidRDefault="00467268" w:rsidP="00A0303A">
            <w:pPr>
              <w:widowControl w:val="0"/>
              <w:spacing w:line="276" w:lineRule="auto"/>
              <w:rPr>
                <w:rFonts w:asciiTheme="majorHAnsi" w:hAnsiTheme="majorHAnsi" w:cstheme="majorHAnsi"/>
                <w:color w:val="E36C0A" w:themeColor="accent6" w:themeShade="BF"/>
                <w:sz w:val="22"/>
                <w:szCs w:val="22"/>
                <w:lang w:val="en-GB"/>
              </w:rPr>
            </w:pPr>
          </w:p>
          <w:p w14:paraId="0905FD78" w14:textId="58F2B36B" w:rsidR="00016481" w:rsidRPr="00936596" w:rsidRDefault="00016481" w:rsidP="00016481">
            <w:pPr>
              <w:widowControl w:val="0"/>
              <w:shd w:val="clear" w:color="auto" w:fill="F2F2F2" w:themeFill="background1" w:themeFillShade="F2"/>
              <w:spacing w:line="276" w:lineRule="auto"/>
              <w:jc w:val="both"/>
              <w:rPr>
                <w:rFonts w:asciiTheme="majorHAnsi" w:hAnsiTheme="majorHAnsi" w:cstheme="majorHAnsi"/>
                <w:b/>
                <w:bCs/>
                <w:noProof/>
                <w:color w:val="0070C0"/>
                <w:lang w:val="en-GB"/>
              </w:rPr>
            </w:pPr>
            <w:r w:rsidRPr="00936596">
              <w:rPr>
                <w:rFonts w:asciiTheme="majorHAnsi" w:hAnsiTheme="majorHAnsi" w:cstheme="majorHAnsi"/>
                <w:b/>
                <w:bCs/>
                <w:noProof/>
                <w:color w:val="0070C0"/>
                <w:lang w:val="en-GB"/>
              </w:rPr>
              <w:lastRenderedPageBreak/>
              <w:t xml:space="preserve">Reporting </w:t>
            </w:r>
          </w:p>
          <w:p w14:paraId="49BA07B4" w14:textId="7D42527A" w:rsidR="00016481" w:rsidRPr="00936596" w:rsidRDefault="00016481" w:rsidP="00016481">
            <w:pPr>
              <w:spacing w:line="276" w:lineRule="auto"/>
              <w:jc w:val="both"/>
              <w:rPr>
                <w:rFonts w:ascii="Calibri" w:hAnsi="Calibri" w:cs="Calibri"/>
                <w:sz w:val="22"/>
                <w:szCs w:val="22"/>
                <w:lang w:val="en-GB"/>
              </w:rPr>
            </w:pPr>
            <w:r w:rsidRPr="00936596">
              <w:rPr>
                <w:rFonts w:ascii="Calibri" w:hAnsi="Calibri" w:cs="Calibri"/>
                <w:color w:val="E36C0A" w:themeColor="accent6" w:themeShade="BF"/>
                <w:sz w:val="22"/>
                <w:szCs w:val="22"/>
                <w:lang w:val="en-GB"/>
              </w:rPr>
              <w:t xml:space="preserve">The Reporting requirements of the Projects are defined by Article 26 of the general conditions of the Contract. </w:t>
            </w:r>
            <w:r w:rsidRPr="00936596">
              <w:rPr>
                <w:rFonts w:ascii="Calibri" w:hAnsi="Calibri" w:cs="Calibri"/>
                <w:sz w:val="22"/>
                <w:szCs w:val="22"/>
                <w:lang w:val="en-GB"/>
              </w:rPr>
              <w:t>Based on the contractual minimum reporting requirements and our experience with managing EC financed contracts, we are presenting below the type of Reports, as well as the associated tasks to be performed during the Contract implementation.</w:t>
            </w:r>
          </w:p>
          <w:p w14:paraId="746315AB" w14:textId="77777777" w:rsidR="00016481" w:rsidRPr="00936596" w:rsidRDefault="00016481" w:rsidP="00016481">
            <w:pPr>
              <w:spacing w:line="276" w:lineRule="auto"/>
              <w:jc w:val="both"/>
              <w:rPr>
                <w:rFonts w:ascii="Calibri" w:hAnsi="Calibri" w:cs="Calibri"/>
                <w:sz w:val="22"/>
                <w:szCs w:val="22"/>
                <w:lang w:val="en-GB"/>
              </w:rPr>
            </w:pPr>
          </w:p>
          <w:p w14:paraId="5647A186" w14:textId="61BD1322" w:rsidR="00016481" w:rsidRPr="00936596" w:rsidRDefault="00016481" w:rsidP="00016481">
            <w:pPr>
              <w:spacing w:line="276" w:lineRule="auto"/>
              <w:jc w:val="both"/>
              <w:rPr>
                <w:rFonts w:ascii="Calibri" w:hAnsi="Calibri" w:cs="Calibri"/>
                <w:sz w:val="22"/>
                <w:szCs w:val="22"/>
                <w:lang w:val="en-GB"/>
              </w:rPr>
            </w:pPr>
            <w:r w:rsidRPr="00936596">
              <w:rPr>
                <w:rFonts w:ascii="Calibri" w:hAnsi="Calibri" w:cs="Calibri"/>
                <w:sz w:val="22"/>
                <w:szCs w:val="22"/>
                <w:lang w:val="en-GB"/>
              </w:rPr>
              <w:t>The overall responsibility for the Reporting requirement will lay with the Team Leader. However, the NKE will partially contribute to the reports, trough delivering of their individual deliverable (in most cases presented as Annexes to the Reports) and trough submitting their Monthly mission reports.</w:t>
            </w:r>
          </w:p>
          <w:p w14:paraId="5887EB3F" w14:textId="77777777" w:rsidR="00016481" w:rsidRPr="00936596" w:rsidRDefault="00016481" w:rsidP="00016481">
            <w:pPr>
              <w:spacing w:line="276" w:lineRule="auto"/>
              <w:jc w:val="both"/>
              <w:rPr>
                <w:rFonts w:ascii="Calibri" w:hAnsi="Calibri" w:cs="Calibri"/>
                <w:sz w:val="22"/>
                <w:szCs w:val="22"/>
                <w:lang w:val="en-GB"/>
              </w:rPr>
            </w:pPr>
          </w:p>
          <w:p w14:paraId="7158C1A0" w14:textId="525777F8" w:rsidR="00016481" w:rsidRPr="00936596" w:rsidRDefault="002938AA" w:rsidP="00016481">
            <w:pPr>
              <w:shd w:val="clear" w:color="auto" w:fill="F2F2F2" w:themeFill="background1" w:themeFillShade="F2"/>
              <w:jc w:val="both"/>
              <w:rPr>
                <w:rStyle w:val="IntenseEmphasis"/>
                <w:rFonts w:ascii="Calibri" w:hAnsi="Calibri" w:cs="Calibri"/>
                <w:i/>
                <w:iCs/>
                <w:color w:val="0070C0"/>
                <w:lang w:val="en-GB"/>
              </w:rPr>
            </w:pPr>
            <w:r w:rsidRPr="00936596">
              <w:rPr>
                <w:rStyle w:val="IntenseEmphasis"/>
                <w:rFonts w:ascii="Calibri" w:hAnsi="Calibri" w:cs="Calibri"/>
                <w:caps w:val="0"/>
                <w:color w:val="0070C0"/>
                <w:lang w:val="en-GB"/>
              </w:rPr>
              <w:t>Monthly Management Meeting &amp; Monthly Reports</w:t>
            </w:r>
          </w:p>
          <w:p w14:paraId="75090CFC" w14:textId="5F6D0682" w:rsidR="00016481" w:rsidRPr="00936596" w:rsidRDefault="006D7EF2" w:rsidP="00016481">
            <w:pPr>
              <w:spacing w:line="276" w:lineRule="auto"/>
              <w:jc w:val="both"/>
              <w:rPr>
                <w:rFonts w:ascii="Calibri" w:hAnsi="Calibri" w:cs="Calibri"/>
                <w:sz w:val="22"/>
                <w:szCs w:val="22"/>
                <w:lang w:val="en-GB"/>
              </w:rPr>
            </w:pPr>
            <w:r w:rsidRPr="00936596">
              <w:rPr>
                <w:noProof/>
                <w:lang w:val="en-GB"/>
              </w:rPr>
              <w:drawing>
                <wp:anchor distT="0" distB="0" distL="114300" distR="114300" simplePos="0" relativeHeight="251715584" behindDoc="1" locked="0" layoutInCell="1" allowOverlap="1" wp14:anchorId="799BEF0C" wp14:editId="562879BB">
                  <wp:simplePos x="0" y="0"/>
                  <wp:positionH relativeFrom="column">
                    <wp:posOffset>4761783</wp:posOffset>
                  </wp:positionH>
                  <wp:positionV relativeFrom="paragraph">
                    <wp:posOffset>206457</wp:posOffset>
                  </wp:positionV>
                  <wp:extent cx="1343025" cy="1421765"/>
                  <wp:effectExtent l="114300" t="114300" r="123825" b="121285"/>
                  <wp:wrapTight wrapText="bothSides">
                    <wp:wrapPolygon edited="0">
                      <wp:start x="19344" y="-517"/>
                      <wp:lineTo x="579" y="-3317"/>
                      <wp:lineTo x="-1107" y="5806"/>
                      <wp:lineTo x="-1283" y="15178"/>
                      <wp:lineTo x="-617" y="19989"/>
                      <wp:lineTo x="-578" y="21464"/>
                      <wp:lineTo x="1535" y="21813"/>
                      <wp:lineTo x="1889" y="21577"/>
                      <wp:lineTo x="8740" y="21531"/>
                      <wp:lineTo x="9042" y="21581"/>
                      <wp:lineTo x="21957" y="19010"/>
                      <wp:lineTo x="21832" y="9588"/>
                      <wp:lineTo x="22061" y="-70"/>
                      <wp:lineTo x="19344" y="-517"/>
                    </wp:wrapPolygon>
                  </wp:wrapTight>
                  <wp:docPr id="25996" name="Picture 25996" descr="A picture containing text, metalware, gear&#10;&#10;Description automatically generated"/>
                  <wp:cNvGraphicFramePr/>
                  <a:graphic xmlns:a="http://schemas.openxmlformats.org/drawingml/2006/main">
                    <a:graphicData uri="http://schemas.openxmlformats.org/drawingml/2006/picture">
                      <pic:pic xmlns:pic="http://schemas.openxmlformats.org/drawingml/2006/picture">
                        <pic:nvPicPr>
                          <pic:cNvPr id="25990" name="Picture 25990" descr="A picture containing text, metalware, gear&#10;&#10;Description automatically generated"/>
                          <pic:cNvPicPr/>
                        </pic:nvPicPr>
                        <pic:blipFill>
                          <a:blip r:embed="rId196" cstate="print">
                            <a:duotone>
                              <a:schemeClr val="accent2">
                                <a:shade val="45000"/>
                                <a:satMod val="135000"/>
                              </a:schemeClr>
                              <a:prstClr val="white"/>
                            </a:duotone>
                            <a:extLst>
                              <a:ext uri="{28A0092B-C50C-407E-A947-70E740481C1C}">
                                <a14:useLocalDpi xmlns:a14="http://schemas.microsoft.com/office/drawing/2010/main" val="0"/>
                              </a:ext>
                            </a:extLst>
                          </a:blip>
                          <a:stretch>
                            <a:fillRect/>
                          </a:stretch>
                        </pic:blipFill>
                        <pic:spPr>
                          <a:xfrm rot="21006067">
                            <a:off x="0" y="0"/>
                            <a:ext cx="1343025" cy="1421765"/>
                          </a:xfrm>
                          <a:prstGeom prst="rect">
                            <a:avLst/>
                          </a:prstGeom>
                        </pic:spPr>
                      </pic:pic>
                    </a:graphicData>
                  </a:graphic>
                  <wp14:sizeRelH relativeFrom="page">
                    <wp14:pctWidth>0</wp14:pctWidth>
                  </wp14:sizeRelH>
                  <wp14:sizeRelV relativeFrom="page">
                    <wp14:pctHeight>0</wp14:pctHeight>
                  </wp14:sizeRelV>
                </wp:anchor>
              </w:drawing>
            </w:r>
            <w:r w:rsidR="00016481" w:rsidRPr="00936596">
              <w:rPr>
                <w:rFonts w:ascii="Calibri" w:hAnsi="Calibri" w:cs="Calibri"/>
                <w:color w:val="E36C0A" w:themeColor="accent6" w:themeShade="BF"/>
                <w:sz w:val="22"/>
                <w:szCs w:val="22"/>
                <w:lang w:val="en-GB"/>
              </w:rPr>
              <w:t>Although it is not required by the ToR</w:t>
            </w:r>
            <w:r w:rsidR="00016481" w:rsidRPr="00936596">
              <w:rPr>
                <w:rFonts w:ascii="Calibri" w:hAnsi="Calibri" w:cs="Calibri"/>
                <w:sz w:val="22"/>
                <w:szCs w:val="22"/>
                <w:lang w:val="en-GB"/>
              </w:rPr>
              <w:t xml:space="preserve">, we are planning to organise Monthly Management Meetings (MMM) with the participation of the Consultant, </w:t>
            </w:r>
            <w:r w:rsidR="002938AA" w:rsidRPr="00936596">
              <w:rPr>
                <w:rFonts w:ascii="Calibri" w:hAnsi="Calibri" w:cs="Calibri"/>
                <w:sz w:val="22"/>
                <w:szCs w:val="22"/>
                <w:lang w:val="en-GB"/>
              </w:rPr>
              <w:t>MoEE, EUOK</w:t>
            </w:r>
            <w:r w:rsidR="00016481" w:rsidRPr="00936596">
              <w:rPr>
                <w:rFonts w:ascii="Calibri" w:hAnsi="Calibri" w:cs="Calibri"/>
                <w:sz w:val="22"/>
                <w:szCs w:val="22"/>
                <w:lang w:val="en-GB"/>
              </w:rPr>
              <w:t xml:space="preserve"> and the representatives of the </w:t>
            </w:r>
            <w:r w:rsidR="002938AA" w:rsidRPr="00936596">
              <w:rPr>
                <w:rFonts w:ascii="Calibri" w:hAnsi="Calibri" w:cs="Calibri"/>
                <w:sz w:val="22"/>
                <w:szCs w:val="22"/>
                <w:lang w:val="en-GB"/>
              </w:rPr>
              <w:t>main stakeholders</w:t>
            </w:r>
            <w:r w:rsidR="00016481" w:rsidRPr="00936596">
              <w:rPr>
                <w:rFonts w:ascii="Calibri" w:hAnsi="Calibri" w:cs="Calibri"/>
                <w:sz w:val="22"/>
                <w:szCs w:val="22"/>
                <w:lang w:val="en-GB"/>
              </w:rPr>
              <w:t xml:space="preserve"> on a regular basis to:</w:t>
            </w:r>
          </w:p>
          <w:p w14:paraId="7744151B" w14:textId="5F3A6CCE" w:rsidR="00016481" w:rsidRPr="00936596" w:rsidRDefault="00016481" w:rsidP="001D089B">
            <w:pPr>
              <w:pStyle w:val="bulletpoints"/>
              <w:numPr>
                <w:ilvl w:val="0"/>
                <w:numId w:val="83"/>
              </w:numPr>
              <w:spacing w:line="276" w:lineRule="auto"/>
              <w:ind w:left="709"/>
              <w:contextualSpacing/>
              <w:rPr>
                <w:rFonts w:ascii="Calibri" w:hAnsi="Calibri" w:cs="Calibri"/>
                <w:szCs w:val="22"/>
              </w:rPr>
            </w:pPr>
            <w:r w:rsidRPr="00936596">
              <w:rPr>
                <w:rFonts w:ascii="Calibri" w:hAnsi="Calibri" w:cs="Calibri"/>
                <w:szCs w:val="22"/>
              </w:rPr>
              <w:t>Review monthly progress,</w:t>
            </w:r>
            <w:r w:rsidR="006D7EF2" w:rsidRPr="00936596">
              <w:rPr>
                <w:noProof/>
              </w:rPr>
              <w:t xml:space="preserve"> </w:t>
            </w:r>
          </w:p>
          <w:p w14:paraId="09EAACDD" w14:textId="78A0B91C" w:rsidR="00016481" w:rsidRPr="00936596" w:rsidRDefault="00016481" w:rsidP="001D089B">
            <w:pPr>
              <w:pStyle w:val="bulletpoints"/>
              <w:numPr>
                <w:ilvl w:val="0"/>
                <w:numId w:val="83"/>
              </w:numPr>
              <w:spacing w:line="276" w:lineRule="auto"/>
              <w:ind w:left="709"/>
              <w:contextualSpacing/>
              <w:rPr>
                <w:rFonts w:ascii="Calibri" w:hAnsi="Calibri" w:cs="Calibri"/>
                <w:szCs w:val="22"/>
              </w:rPr>
            </w:pPr>
            <w:r w:rsidRPr="00936596">
              <w:rPr>
                <w:rFonts w:ascii="Calibri" w:hAnsi="Calibri" w:cs="Calibri"/>
                <w:szCs w:val="22"/>
              </w:rPr>
              <w:t>Identify and solve potential bottlenecks,</w:t>
            </w:r>
          </w:p>
          <w:p w14:paraId="0AF65E19" w14:textId="77777777" w:rsidR="00016481" w:rsidRPr="00936596" w:rsidRDefault="00016481" w:rsidP="001D089B">
            <w:pPr>
              <w:pStyle w:val="bulletpoints"/>
              <w:numPr>
                <w:ilvl w:val="0"/>
                <w:numId w:val="83"/>
              </w:numPr>
              <w:spacing w:line="276" w:lineRule="auto"/>
              <w:ind w:left="709"/>
              <w:contextualSpacing/>
              <w:rPr>
                <w:rFonts w:ascii="Calibri" w:hAnsi="Calibri" w:cs="Calibri"/>
                <w:szCs w:val="22"/>
              </w:rPr>
            </w:pPr>
            <w:r w:rsidRPr="00936596">
              <w:rPr>
                <w:rFonts w:ascii="Calibri" w:hAnsi="Calibri" w:cs="Calibri"/>
                <w:szCs w:val="22"/>
              </w:rPr>
              <w:t>Tackle timely decision,</w:t>
            </w:r>
          </w:p>
          <w:p w14:paraId="2884A752" w14:textId="77777777" w:rsidR="00016481" w:rsidRPr="00936596" w:rsidRDefault="00016481" w:rsidP="001D089B">
            <w:pPr>
              <w:pStyle w:val="bulletpoints"/>
              <w:numPr>
                <w:ilvl w:val="0"/>
                <w:numId w:val="83"/>
              </w:numPr>
              <w:spacing w:line="276" w:lineRule="auto"/>
              <w:ind w:left="709"/>
              <w:contextualSpacing/>
              <w:rPr>
                <w:rFonts w:ascii="Calibri" w:hAnsi="Calibri" w:cs="Calibri"/>
                <w:szCs w:val="22"/>
              </w:rPr>
            </w:pPr>
            <w:r w:rsidRPr="00936596">
              <w:rPr>
                <w:rFonts w:ascii="Calibri" w:hAnsi="Calibri" w:cs="Calibri"/>
                <w:szCs w:val="22"/>
              </w:rPr>
              <w:t>Discuss the technical aspects of implementation as needed.</w:t>
            </w:r>
          </w:p>
          <w:p w14:paraId="0413BE26" w14:textId="285D6144" w:rsidR="00016481" w:rsidRPr="00936596" w:rsidRDefault="00016481" w:rsidP="00016481">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We propose to organise the first MMM from the 3rd month onwards. </w:t>
            </w:r>
          </w:p>
          <w:p w14:paraId="21692753" w14:textId="77777777" w:rsidR="002938AA" w:rsidRPr="00936596" w:rsidRDefault="002938AA" w:rsidP="00016481">
            <w:pPr>
              <w:spacing w:line="276" w:lineRule="auto"/>
              <w:jc w:val="both"/>
              <w:rPr>
                <w:rFonts w:ascii="Calibri" w:hAnsi="Calibri" w:cs="Calibri"/>
                <w:sz w:val="22"/>
                <w:szCs w:val="22"/>
                <w:lang w:val="en-GB"/>
              </w:rPr>
            </w:pPr>
          </w:p>
          <w:p w14:paraId="0472649E" w14:textId="3FBADE0F" w:rsidR="00016481" w:rsidRPr="00936596" w:rsidRDefault="00016481" w:rsidP="002938AA">
            <w:pPr>
              <w:pBdr>
                <w:top w:val="dotted" w:sz="8" w:space="1" w:color="F79646" w:themeColor="accent6"/>
                <w:left w:val="dotted" w:sz="8" w:space="4" w:color="F79646" w:themeColor="accent6"/>
                <w:bottom w:val="dotted" w:sz="8" w:space="1" w:color="F79646" w:themeColor="accent6"/>
                <w:right w:val="dotted" w:sz="8" w:space="4" w:color="F79646" w:themeColor="accent6"/>
              </w:pBdr>
              <w:spacing w:line="276" w:lineRule="auto"/>
              <w:jc w:val="both"/>
              <w:rPr>
                <w:rFonts w:ascii="Calibri" w:hAnsi="Calibri" w:cs="Calibri"/>
                <w:sz w:val="22"/>
                <w:szCs w:val="22"/>
                <w:lang w:val="en-GB"/>
              </w:rPr>
            </w:pPr>
            <w:r w:rsidRPr="00936596">
              <w:rPr>
                <w:rFonts w:ascii="Calibri" w:hAnsi="Calibri" w:cs="Calibri"/>
                <w:color w:val="E36C0A" w:themeColor="accent6" w:themeShade="BF"/>
                <w:sz w:val="22"/>
                <w:szCs w:val="22"/>
                <w:lang w:val="en-GB"/>
              </w:rPr>
              <w:t>The relatively short duration of the project, with merely 2</w:t>
            </w:r>
            <w:r w:rsidR="002938AA" w:rsidRPr="00936596">
              <w:rPr>
                <w:rFonts w:ascii="Calibri" w:hAnsi="Calibri" w:cs="Calibri"/>
                <w:color w:val="E36C0A" w:themeColor="accent6" w:themeShade="BF"/>
                <w:sz w:val="22"/>
                <w:szCs w:val="22"/>
                <w:lang w:val="en-GB"/>
              </w:rPr>
              <w:t>4</w:t>
            </w:r>
            <w:r w:rsidRPr="00936596">
              <w:rPr>
                <w:rFonts w:ascii="Calibri" w:hAnsi="Calibri" w:cs="Calibri"/>
                <w:color w:val="E36C0A" w:themeColor="accent6" w:themeShade="BF"/>
                <w:sz w:val="22"/>
                <w:szCs w:val="22"/>
                <w:lang w:val="en-GB"/>
              </w:rPr>
              <w:t xml:space="preserve"> months of implementation, </w:t>
            </w:r>
            <w:r w:rsidR="002938AA" w:rsidRPr="00936596">
              <w:rPr>
                <w:rFonts w:ascii="Calibri" w:hAnsi="Calibri" w:cs="Calibri"/>
                <w:color w:val="E36C0A" w:themeColor="accent6" w:themeShade="BF"/>
                <w:sz w:val="22"/>
                <w:szCs w:val="22"/>
                <w:lang w:val="en-GB"/>
              </w:rPr>
              <w:t xml:space="preserve">for the wide tasks to be implemented </w:t>
            </w:r>
            <w:r w:rsidRPr="00936596">
              <w:rPr>
                <w:rFonts w:ascii="Calibri" w:hAnsi="Calibri" w:cs="Calibri"/>
                <w:color w:val="E36C0A" w:themeColor="accent6" w:themeShade="BF"/>
                <w:sz w:val="22"/>
                <w:szCs w:val="22"/>
                <w:lang w:val="en-GB"/>
              </w:rPr>
              <w:t>makes it extremely important to tackle any deviation on time, and thus the need of the MMM, in order to advance any issue which may arise</w:t>
            </w:r>
            <w:r w:rsidRPr="00936596">
              <w:rPr>
                <w:rFonts w:ascii="Calibri" w:hAnsi="Calibri" w:cs="Calibri"/>
                <w:sz w:val="22"/>
                <w:szCs w:val="22"/>
                <w:lang w:val="en-GB"/>
              </w:rPr>
              <w:t xml:space="preserve">. </w:t>
            </w:r>
          </w:p>
          <w:p w14:paraId="4F1089BE" w14:textId="77777777" w:rsidR="002938AA" w:rsidRPr="00936596" w:rsidRDefault="002938AA" w:rsidP="00016481">
            <w:pPr>
              <w:spacing w:line="276" w:lineRule="auto"/>
              <w:jc w:val="both"/>
              <w:rPr>
                <w:rFonts w:ascii="Calibri" w:hAnsi="Calibri" w:cs="Calibri"/>
                <w:sz w:val="22"/>
                <w:szCs w:val="22"/>
                <w:lang w:val="en-GB"/>
              </w:rPr>
            </w:pPr>
          </w:p>
          <w:p w14:paraId="338AA657" w14:textId="4E90D0A8" w:rsidR="00016481" w:rsidRPr="00936596" w:rsidRDefault="00016481" w:rsidP="00016481">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The TAT will assist via secretarial support, and logistical arrangements if needed, for the organisation of the meetings. MMMs will be organised on a monthly basis unless stated otherwise by the </w:t>
            </w:r>
            <w:r w:rsidR="002938AA" w:rsidRPr="00936596">
              <w:rPr>
                <w:rFonts w:ascii="Calibri" w:hAnsi="Calibri" w:cs="Calibri"/>
                <w:sz w:val="22"/>
                <w:szCs w:val="22"/>
                <w:lang w:val="en-GB"/>
              </w:rPr>
              <w:t>MoEE</w:t>
            </w:r>
            <w:r w:rsidRPr="00936596">
              <w:rPr>
                <w:rFonts w:ascii="Calibri" w:hAnsi="Calibri" w:cs="Calibri"/>
                <w:sz w:val="22"/>
                <w:szCs w:val="22"/>
                <w:lang w:val="en-GB"/>
              </w:rPr>
              <w:t xml:space="preserve"> and/or the </w:t>
            </w:r>
            <w:r w:rsidR="002938AA" w:rsidRPr="00936596">
              <w:rPr>
                <w:rFonts w:ascii="Calibri" w:hAnsi="Calibri" w:cs="Calibri"/>
                <w:sz w:val="22"/>
                <w:szCs w:val="22"/>
                <w:lang w:val="en-GB"/>
              </w:rPr>
              <w:t>EUOK</w:t>
            </w:r>
            <w:r w:rsidRPr="00936596">
              <w:rPr>
                <w:rFonts w:ascii="Calibri" w:hAnsi="Calibri" w:cs="Calibri"/>
                <w:sz w:val="22"/>
                <w:szCs w:val="22"/>
                <w:lang w:val="en-GB"/>
              </w:rPr>
              <w:t xml:space="preserve">. The TAT and the backstopping team will share the minutes with the participants in line with the format to be agreed with the beneficiary and CA. </w:t>
            </w:r>
          </w:p>
          <w:p w14:paraId="1C30DC47" w14:textId="77777777" w:rsidR="002938AA" w:rsidRPr="00936596" w:rsidRDefault="002938AA" w:rsidP="00016481">
            <w:pPr>
              <w:spacing w:line="276" w:lineRule="auto"/>
              <w:jc w:val="both"/>
              <w:rPr>
                <w:rFonts w:ascii="Calibri" w:hAnsi="Calibri" w:cs="Calibri"/>
                <w:sz w:val="22"/>
                <w:szCs w:val="22"/>
                <w:lang w:val="en-GB"/>
              </w:rPr>
            </w:pPr>
          </w:p>
          <w:p w14:paraId="691C2022" w14:textId="667C0DCE" w:rsidR="00016481" w:rsidRPr="00936596" w:rsidRDefault="00016481" w:rsidP="00016481">
            <w:pPr>
              <w:spacing w:line="276" w:lineRule="auto"/>
              <w:jc w:val="both"/>
              <w:rPr>
                <w:rFonts w:ascii="Calibri" w:hAnsi="Calibri" w:cs="Calibri"/>
                <w:sz w:val="22"/>
                <w:szCs w:val="22"/>
                <w:lang w:val="en-GB"/>
              </w:rPr>
            </w:pPr>
            <w:r w:rsidRPr="00936596">
              <w:rPr>
                <w:rFonts w:ascii="Calibri" w:hAnsi="Calibri" w:cs="Calibri"/>
                <w:sz w:val="22"/>
                <w:szCs w:val="22"/>
                <w:lang w:val="en-GB"/>
              </w:rPr>
              <w:t>Following each MMM, MMM Reports, which include a concise review of progress achieved in the reporting period and activities planned for the subsequent month, will be circulated among the participants no later than 5 working days from the end of each calendar month. The Report will provide short description of project progress and plan of activities for the next month. The monthly report will also include the inputs and resources utilized of the NKE.</w:t>
            </w:r>
          </w:p>
          <w:p w14:paraId="402A85FB" w14:textId="77777777" w:rsidR="002938AA" w:rsidRPr="00936596" w:rsidRDefault="002938AA" w:rsidP="00016481">
            <w:pPr>
              <w:spacing w:line="276" w:lineRule="auto"/>
              <w:jc w:val="both"/>
              <w:rPr>
                <w:rFonts w:ascii="Calibri" w:hAnsi="Calibri" w:cs="Calibri"/>
                <w:sz w:val="22"/>
                <w:szCs w:val="22"/>
                <w:lang w:val="en-GB"/>
              </w:rPr>
            </w:pPr>
          </w:p>
          <w:p w14:paraId="7F437EEA" w14:textId="6FE3ECB6" w:rsidR="00016481" w:rsidRPr="00936596" w:rsidRDefault="00016481" w:rsidP="00016481">
            <w:pPr>
              <w:shd w:val="clear" w:color="auto" w:fill="F2F2F2" w:themeFill="background1" w:themeFillShade="F2"/>
              <w:spacing w:line="276" w:lineRule="auto"/>
              <w:jc w:val="both"/>
              <w:rPr>
                <w:rFonts w:ascii="Calibri" w:hAnsi="Calibri" w:cs="Calibri"/>
                <w:b/>
                <w:bCs/>
                <w:color w:val="0070C0"/>
                <w:lang w:val="en-GB"/>
              </w:rPr>
            </w:pPr>
            <w:r w:rsidRPr="00936596">
              <w:rPr>
                <w:rFonts w:ascii="Calibri" w:hAnsi="Calibri" w:cs="Calibri"/>
                <w:b/>
                <w:bCs/>
                <w:color w:val="0070C0"/>
                <w:lang w:val="en-GB"/>
              </w:rPr>
              <w:t xml:space="preserve">6 months </w:t>
            </w:r>
            <w:r w:rsidR="00223F2F" w:rsidRPr="00936596">
              <w:rPr>
                <w:rFonts w:ascii="Calibri" w:hAnsi="Calibri" w:cs="Calibri"/>
                <w:b/>
                <w:bCs/>
                <w:color w:val="0070C0"/>
                <w:lang w:val="en-GB"/>
              </w:rPr>
              <w:t>Interim P</w:t>
            </w:r>
            <w:r w:rsidRPr="00936596">
              <w:rPr>
                <w:rFonts w:ascii="Calibri" w:hAnsi="Calibri" w:cs="Calibri"/>
                <w:b/>
                <w:bCs/>
                <w:color w:val="0070C0"/>
                <w:lang w:val="en-GB"/>
              </w:rPr>
              <w:t>rogress reports</w:t>
            </w:r>
          </w:p>
          <w:p w14:paraId="5B68D33D" w14:textId="157FEF5D" w:rsidR="00016481" w:rsidRPr="00936596" w:rsidRDefault="00016481" w:rsidP="00016481">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After the first 6-months of implementation, a </w:t>
            </w:r>
            <w:r w:rsidRPr="00936596">
              <w:rPr>
                <w:rFonts w:ascii="Calibri" w:hAnsi="Calibri" w:cs="Calibri"/>
                <w:color w:val="F79646" w:themeColor="accent6"/>
                <w:sz w:val="22"/>
                <w:szCs w:val="22"/>
                <w:lang w:val="en-GB"/>
              </w:rPr>
              <w:t xml:space="preserve">6-month </w:t>
            </w:r>
            <w:r w:rsidR="00223F2F" w:rsidRPr="00936596">
              <w:rPr>
                <w:rFonts w:ascii="Calibri" w:hAnsi="Calibri" w:cs="Calibri"/>
                <w:color w:val="F79646" w:themeColor="accent6"/>
                <w:sz w:val="22"/>
                <w:szCs w:val="22"/>
                <w:lang w:val="en-GB"/>
              </w:rPr>
              <w:t xml:space="preserve">Interim </w:t>
            </w:r>
            <w:r w:rsidRPr="00936596">
              <w:rPr>
                <w:rFonts w:ascii="Calibri" w:hAnsi="Calibri" w:cs="Calibri"/>
                <w:color w:val="F79646" w:themeColor="accent6"/>
                <w:sz w:val="22"/>
                <w:szCs w:val="22"/>
                <w:lang w:val="en-GB"/>
              </w:rPr>
              <w:t>Progress Reports will be prepared and submitted throughout the Project Implementation Phase</w:t>
            </w:r>
            <w:r w:rsidRPr="00936596">
              <w:rPr>
                <w:rFonts w:ascii="Calibri" w:hAnsi="Calibri" w:cs="Calibri"/>
                <w:sz w:val="22"/>
                <w:szCs w:val="22"/>
                <w:lang w:val="en-GB"/>
              </w:rPr>
              <w:t xml:space="preserve">. The report will provide a short description of progress (technical and financial) including problems encountered, planned work for the next 6 months. </w:t>
            </w:r>
            <w:r w:rsidRPr="00936596">
              <w:rPr>
                <w:rFonts w:ascii="Calibri" w:hAnsi="Calibri" w:cs="Calibri"/>
                <w:color w:val="F79646" w:themeColor="accent6"/>
                <w:sz w:val="22"/>
                <w:szCs w:val="22"/>
                <w:lang w:val="en-GB"/>
              </w:rPr>
              <w:t xml:space="preserve">Given the duration of the project, we envisage to submit just </w:t>
            </w:r>
            <w:r w:rsidR="00223F2F" w:rsidRPr="00936596">
              <w:rPr>
                <w:rFonts w:ascii="Calibri" w:hAnsi="Calibri" w:cs="Calibri"/>
                <w:color w:val="F79646" w:themeColor="accent6"/>
                <w:sz w:val="22"/>
                <w:szCs w:val="22"/>
                <w:lang w:val="en-GB"/>
              </w:rPr>
              <w:t>3</w:t>
            </w:r>
            <w:r w:rsidRPr="00936596">
              <w:rPr>
                <w:rFonts w:ascii="Calibri" w:hAnsi="Calibri" w:cs="Calibri"/>
                <w:color w:val="F79646" w:themeColor="accent6"/>
                <w:sz w:val="22"/>
                <w:szCs w:val="22"/>
                <w:lang w:val="en-GB"/>
              </w:rPr>
              <w:t xml:space="preserve"> months </w:t>
            </w:r>
            <w:r w:rsidR="00223F2F" w:rsidRPr="00936596">
              <w:rPr>
                <w:rFonts w:ascii="Calibri" w:hAnsi="Calibri" w:cs="Calibri"/>
                <w:color w:val="F79646" w:themeColor="accent6"/>
                <w:sz w:val="22"/>
                <w:szCs w:val="22"/>
                <w:lang w:val="en-GB"/>
              </w:rPr>
              <w:t>Interim Progress</w:t>
            </w:r>
            <w:r w:rsidRPr="00936596">
              <w:rPr>
                <w:rFonts w:ascii="Calibri" w:hAnsi="Calibri" w:cs="Calibri"/>
                <w:color w:val="F79646" w:themeColor="accent6"/>
                <w:sz w:val="22"/>
                <w:szCs w:val="22"/>
                <w:lang w:val="en-GB"/>
              </w:rPr>
              <w:t xml:space="preserve"> </w:t>
            </w:r>
            <w:r w:rsidR="00223F2F" w:rsidRPr="00936596">
              <w:rPr>
                <w:rFonts w:ascii="Calibri" w:hAnsi="Calibri" w:cs="Calibri"/>
                <w:color w:val="F79646" w:themeColor="accent6"/>
                <w:sz w:val="22"/>
                <w:szCs w:val="22"/>
                <w:lang w:val="en-GB"/>
              </w:rPr>
              <w:t>R</w:t>
            </w:r>
            <w:r w:rsidRPr="00936596">
              <w:rPr>
                <w:rFonts w:ascii="Calibri" w:hAnsi="Calibri" w:cs="Calibri"/>
                <w:color w:val="F79646" w:themeColor="accent6"/>
                <w:sz w:val="22"/>
                <w:szCs w:val="22"/>
                <w:lang w:val="en-GB"/>
              </w:rPr>
              <w:t>eport</w:t>
            </w:r>
            <w:r w:rsidRPr="00936596">
              <w:rPr>
                <w:rFonts w:ascii="Calibri" w:hAnsi="Calibri" w:cs="Calibri"/>
                <w:sz w:val="22"/>
                <w:szCs w:val="22"/>
                <w:lang w:val="en-GB"/>
              </w:rPr>
              <w:t>. The report will also provide sufficiently detailed information which accurately reflects the progress of the programme in the light of its objectives, indicators and the work plan.</w:t>
            </w:r>
          </w:p>
          <w:p w14:paraId="5F7CAB4B" w14:textId="77777777" w:rsidR="00016481" w:rsidRPr="00936596" w:rsidRDefault="00016481" w:rsidP="00016481">
            <w:pPr>
              <w:spacing w:line="276" w:lineRule="auto"/>
              <w:jc w:val="both"/>
              <w:rPr>
                <w:rFonts w:ascii="Calibri" w:hAnsi="Calibri" w:cs="Calibri"/>
                <w:sz w:val="22"/>
                <w:szCs w:val="22"/>
                <w:lang w:val="en-GB"/>
              </w:rPr>
            </w:pPr>
            <w:r w:rsidRPr="00936596">
              <w:rPr>
                <w:rFonts w:ascii="Calibri" w:hAnsi="Calibri" w:cs="Calibri"/>
                <w:sz w:val="22"/>
                <w:szCs w:val="22"/>
                <w:lang w:val="en-GB"/>
              </w:rPr>
              <w:t>The 6-month Progress Report will present the information on at least the following:</w:t>
            </w:r>
          </w:p>
          <w:p w14:paraId="4CC437CF" w14:textId="77777777" w:rsidR="00016481" w:rsidRPr="00936596" w:rsidRDefault="00016481" w:rsidP="001D089B">
            <w:pPr>
              <w:pStyle w:val="bulletpoints"/>
              <w:numPr>
                <w:ilvl w:val="0"/>
                <w:numId w:val="84"/>
              </w:numPr>
              <w:spacing w:line="276" w:lineRule="auto"/>
              <w:contextualSpacing/>
              <w:rPr>
                <w:rFonts w:ascii="Calibri" w:hAnsi="Calibri" w:cs="Calibri"/>
                <w:szCs w:val="22"/>
              </w:rPr>
            </w:pPr>
            <w:r w:rsidRPr="00936596">
              <w:rPr>
                <w:rFonts w:ascii="Calibri" w:hAnsi="Calibri" w:cs="Calibri"/>
                <w:szCs w:val="22"/>
              </w:rPr>
              <w:lastRenderedPageBreak/>
              <w:t>The progress of the project activities with the descriptions of the main difficulties and the results achieved,</w:t>
            </w:r>
          </w:p>
          <w:p w14:paraId="1E9DD8B1" w14:textId="77777777" w:rsidR="00016481" w:rsidRPr="00936596" w:rsidRDefault="00016481" w:rsidP="001D089B">
            <w:pPr>
              <w:pStyle w:val="bulletpoints"/>
              <w:numPr>
                <w:ilvl w:val="0"/>
                <w:numId w:val="84"/>
              </w:numPr>
              <w:spacing w:line="276" w:lineRule="auto"/>
              <w:contextualSpacing/>
              <w:rPr>
                <w:rFonts w:ascii="Calibri" w:hAnsi="Calibri" w:cs="Calibri"/>
                <w:szCs w:val="22"/>
              </w:rPr>
            </w:pPr>
            <w:r w:rsidRPr="00936596">
              <w:rPr>
                <w:rFonts w:ascii="Calibri" w:hAnsi="Calibri" w:cs="Calibri"/>
                <w:szCs w:val="22"/>
              </w:rPr>
              <w:t>Assessment of success and major constraints per activity and tasks,</w:t>
            </w:r>
          </w:p>
          <w:p w14:paraId="288EC5A2" w14:textId="77777777" w:rsidR="00016481" w:rsidRPr="00936596" w:rsidRDefault="00016481" w:rsidP="001D089B">
            <w:pPr>
              <w:pStyle w:val="bulletpoints"/>
              <w:numPr>
                <w:ilvl w:val="0"/>
                <w:numId w:val="84"/>
              </w:numPr>
              <w:spacing w:line="276" w:lineRule="auto"/>
              <w:contextualSpacing/>
              <w:rPr>
                <w:rFonts w:ascii="Calibri" w:hAnsi="Calibri" w:cs="Calibri"/>
                <w:szCs w:val="22"/>
              </w:rPr>
            </w:pPr>
            <w:r w:rsidRPr="00936596">
              <w:rPr>
                <w:rFonts w:ascii="Calibri" w:hAnsi="Calibri" w:cs="Calibri"/>
                <w:szCs w:val="22"/>
              </w:rPr>
              <w:t>Overall achievements of the programme,</w:t>
            </w:r>
          </w:p>
          <w:p w14:paraId="0840AEB2" w14:textId="77777777" w:rsidR="00016481" w:rsidRPr="00936596" w:rsidRDefault="00016481" w:rsidP="001D089B">
            <w:pPr>
              <w:pStyle w:val="bulletpoints"/>
              <w:numPr>
                <w:ilvl w:val="0"/>
                <w:numId w:val="84"/>
              </w:numPr>
              <w:spacing w:line="276" w:lineRule="auto"/>
              <w:contextualSpacing/>
              <w:rPr>
                <w:rFonts w:ascii="Calibri" w:hAnsi="Calibri" w:cs="Calibri"/>
                <w:szCs w:val="22"/>
              </w:rPr>
            </w:pPr>
            <w:r w:rsidRPr="00936596">
              <w:rPr>
                <w:rFonts w:ascii="Calibri" w:hAnsi="Calibri" w:cs="Calibri"/>
                <w:szCs w:val="22"/>
              </w:rPr>
              <w:t>Recommendations for future actions to ensure sustainability to the programme activities.</w:t>
            </w:r>
          </w:p>
          <w:p w14:paraId="347AAA26" w14:textId="77777777" w:rsidR="00016481" w:rsidRPr="00936596" w:rsidRDefault="00016481" w:rsidP="00016481">
            <w:pPr>
              <w:spacing w:line="276" w:lineRule="auto"/>
              <w:jc w:val="both"/>
              <w:rPr>
                <w:rFonts w:ascii="Calibri" w:hAnsi="Calibri" w:cs="Calibri"/>
                <w:sz w:val="22"/>
                <w:szCs w:val="22"/>
                <w:lang w:val="en-GB"/>
              </w:rPr>
            </w:pPr>
            <w:r w:rsidRPr="00936596">
              <w:rPr>
                <w:rFonts w:ascii="Calibri" w:hAnsi="Calibri" w:cs="Calibri"/>
                <w:sz w:val="22"/>
                <w:szCs w:val="22"/>
                <w:lang w:val="en-GB"/>
              </w:rPr>
              <w:t>Below is an example of a typical content structure for the technical part of the 6 months report:</w:t>
            </w:r>
          </w:p>
          <w:p w14:paraId="60DE3238" w14:textId="77777777" w:rsidR="00016481" w:rsidRPr="00936596" w:rsidRDefault="00016481" w:rsidP="001D089B">
            <w:pPr>
              <w:pStyle w:val="bulletpoints"/>
              <w:numPr>
                <w:ilvl w:val="0"/>
                <w:numId w:val="85"/>
              </w:numPr>
              <w:spacing w:line="276" w:lineRule="auto"/>
              <w:contextualSpacing/>
              <w:rPr>
                <w:rFonts w:ascii="Calibri" w:hAnsi="Calibri" w:cs="Calibri"/>
                <w:szCs w:val="22"/>
              </w:rPr>
            </w:pPr>
            <w:r w:rsidRPr="00936596">
              <w:rPr>
                <w:rFonts w:ascii="Calibri" w:hAnsi="Calibri" w:cs="Calibri"/>
                <w:szCs w:val="22"/>
              </w:rPr>
              <w:t>Executive Summary</w:t>
            </w:r>
          </w:p>
          <w:p w14:paraId="473973F2" w14:textId="77777777" w:rsidR="00016481" w:rsidRPr="00936596" w:rsidRDefault="00016481" w:rsidP="001D089B">
            <w:pPr>
              <w:pStyle w:val="bulletpoints"/>
              <w:numPr>
                <w:ilvl w:val="0"/>
                <w:numId w:val="85"/>
              </w:numPr>
              <w:spacing w:line="276" w:lineRule="auto"/>
              <w:contextualSpacing/>
              <w:rPr>
                <w:rFonts w:ascii="Calibri" w:hAnsi="Calibri" w:cs="Calibri"/>
                <w:szCs w:val="22"/>
              </w:rPr>
            </w:pPr>
            <w:r w:rsidRPr="00936596">
              <w:rPr>
                <w:rFonts w:ascii="Calibri" w:hAnsi="Calibri" w:cs="Calibri"/>
                <w:szCs w:val="22"/>
              </w:rPr>
              <w:t>Objectives, Results, Target Groups and Beneficiary</w:t>
            </w:r>
          </w:p>
          <w:p w14:paraId="0221F072" w14:textId="77777777" w:rsidR="00016481" w:rsidRPr="00936596" w:rsidRDefault="00016481" w:rsidP="001D089B">
            <w:pPr>
              <w:pStyle w:val="bulletpoints"/>
              <w:numPr>
                <w:ilvl w:val="0"/>
                <w:numId w:val="85"/>
              </w:numPr>
              <w:spacing w:line="276" w:lineRule="auto"/>
              <w:contextualSpacing/>
              <w:rPr>
                <w:rFonts w:ascii="Calibri" w:hAnsi="Calibri" w:cs="Calibri"/>
                <w:szCs w:val="22"/>
              </w:rPr>
            </w:pPr>
            <w:r w:rsidRPr="00936596">
              <w:rPr>
                <w:rFonts w:ascii="Calibri" w:hAnsi="Calibri" w:cs="Calibri"/>
                <w:szCs w:val="22"/>
              </w:rPr>
              <w:t>Project Progress including Results and Difficulties</w:t>
            </w:r>
          </w:p>
          <w:p w14:paraId="6B11FD9C" w14:textId="77777777" w:rsidR="00016481" w:rsidRPr="00936596" w:rsidRDefault="00016481" w:rsidP="001D089B">
            <w:pPr>
              <w:pStyle w:val="bulletpoints"/>
              <w:numPr>
                <w:ilvl w:val="0"/>
                <w:numId w:val="85"/>
              </w:numPr>
              <w:spacing w:line="276" w:lineRule="auto"/>
              <w:contextualSpacing/>
              <w:rPr>
                <w:rFonts w:ascii="Calibri" w:hAnsi="Calibri" w:cs="Calibri"/>
                <w:szCs w:val="22"/>
              </w:rPr>
            </w:pPr>
            <w:r w:rsidRPr="00936596">
              <w:rPr>
                <w:rFonts w:ascii="Calibri" w:hAnsi="Calibri" w:cs="Calibri"/>
                <w:szCs w:val="22"/>
              </w:rPr>
              <w:t>General Comments and Progress against OVI</w:t>
            </w:r>
          </w:p>
          <w:p w14:paraId="2C3B2C5B" w14:textId="77777777" w:rsidR="00016481" w:rsidRPr="00936596" w:rsidRDefault="00016481" w:rsidP="001D089B">
            <w:pPr>
              <w:pStyle w:val="bulletpoints"/>
              <w:numPr>
                <w:ilvl w:val="0"/>
                <w:numId w:val="85"/>
              </w:numPr>
              <w:spacing w:line="276" w:lineRule="auto"/>
              <w:contextualSpacing/>
              <w:rPr>
                <w:rFonts w:ascii="Calibri" w:hAnsi="Calibri" w:cs="Calibri"/>
                <w:szCs w:val="22"/>
              </w:rPr>
            </w:pPr>
            <w:r w:rsidRPr="00936596">
              <w:rPr>
                <w:rFonts w:ascii="Calibri" w:hAnsi="Calibri" w:cs="Calibri"/>
                <w:szCs w:val="22"/>
              </w:rPr>
              <w:t>Implementation Phase Activities</w:t>
            </w:r>
          </w:p>
          <w:p w14:paraId="75217200" w14:textId="77777777" w:rsidR="00016481" w:rsidRPr="00936596" w:rsidRDefault="00016481" w:rsidP="001D089B">
            <w:pPr>
              <w:pStyle w:val="bulletpoints"/>
              <w:numPr>
                <w:ilvl w:val="0"/>
                <w:numId w:val="85"/>
              </w:numPr>
              <w:spacing w:line="276" w:lineRule="auto"/>
              <w:contextualSpacing/>
              <w:rPr>
                <w:rFonts w:ascii="Calibri" w:hAnsi="Calibri" w:cs="Calibri"/>
                <w:szCs w:val="22"/>
              </w:rPr>
            </w:pPr>
            <w:r w:rsidRPr="00936596">
              <w:rPr>
                <w:rFonts w:ascii="Calibri" w:hAnsi="Calibri" w:cs="Calibri"/>
                <w:szCs w:val="22"/>
              </w:rPr>
              <w:t>Project Management Activities</w:t>
            </w:r>
          </w:p>
          <w:p w14:paraId="1F1F6D20" w14:textId="77777777" w:rsidR="00016481" w:rsidRPr="00936596" w:rsidRDefault="00016481" w:rsidP="001D089B">
            <w:pPr>
              <w:pStyle w:val="bulletpoints"/>
              <w:numPr>
                <w:ilvl w:val="0"/>
                <w:numId w:val="85"/>
              </w:numPr>
              <w:spacing w:line="276" w:lineRule="auto"/>
              <w:contextualSpacing/>
              <w:rPr>
                <w:rFonts w:ascii="Calibri" w:hAnsi="Calibri" w:cs="Calibri"/>
                <w:szCs w:val="22"/>
              </w:rPr>
            </w:pPr>
            <w:r w:rsidRPr="00936596">
              <w:rPr>
                <w:rFonts w:ascii="Calibri" w:hAnsi="Calibri" w:cs="Calibri"/>
                <w:szCs w:val="22"/>
              </w:rPr>
              <w:t>Planned Activities and schedule for the next reporting period</w:t>
            </w:r>
          </w:p>
          <w:p w14:paraId="13AA39AC" w14:textId="77777777" w:rsidR="00016481" w:rsidRPr="00936596" w:rsidRDefault="00016481" w:rsidP="001D089B">
            <w:pPr>
              <w:pStyle w:val="bulletpoints"/>
              <w:numPr>
                <w:ilvl w:val="0"/>
                <w:numId w:val="85"/>
              </w:numPr>
              <w:spacing w:line="276" w:lineRule="auto"/>
              <w:contextualSpacing/>
              <w:rPr>
                <w:rFonts w:ascii="Calibri" w:hAnsi="Calibri" w:cs="Calibri"/>
                <w:szCs w:val="22"/>
              </w:rPr>
            </w:pPr>
            <w:r w:rsidRPr="00936596">
              <w:rPr>
                <w:rFonts w:ascii="Calibri" w:hAnsi="Calibri" w:cs="Calibri"/>
                <w:szCs w:val="22"/>
              </w:rPr>
              <w:t>Key performance indicators</w:t>
            </w:r>
          </w:p>
          <w:p w14:paraId="0473352F" w14:textId="77777777" w:rsidR="00016481" w:rsidRPr="00936596" w:rsidRDefault="00016481" w:rsidP="001D089B">
            <w:pPr>
              <w:pStyle w:val="bulletpoints"/>
              <w:numPr>
                <w:ilvl w:val="0"/>
                <w:numId w:val="85"/>
              </w:numPr>
              <w:spacing w:line="276" w:lineRule="auto"/>
              <w:contextualSpacing/>
              <w:rPr>
                <w:rFonts w:ascii="Calibri" w:hAnsi="Calibri" w:cs="Calibri"/>
                <w:szCs w:val="22"/>
              </w:rPr>
            </w:pPr>
            <w:r w:rsidRPr="00936596">
              <w:rPr>
                <w:rFonts w:ascii="Calibri" w:hAnsi="Calibri" w:cs="Calibri"/>
                <w:szCs w:val="22"/>
              </w:rPr>
              <w:t>Maintaining Sustainability</w:t>
            </w:r>
          </w:p>
          <w:p w14:paraId="52CBFA4E" w14:textId="77777777" w:rsidR="00016481" w:rsidRPr="00936596" w:rsidRDefault="00016481" w:rsidP="001D089B">
            <w:pPr>
              <w:pStyle w:val="bulletpoints"/>
              <w:numPr>
                <w:ilvl w:val="0"/>
                <w:numId w:val="85"/>
              </w:numPr>
              <w:spacing w:line="276" w:lineRule="auto"/>
              <w:contextualSpacing/>
              <w:rPr>
                <w:rFonts w:ascii="Calibri" w:hAnsi="Calibri" w:cs="Calibri"/>
                <w:szCs w:val="22"/>
              </w:rPr>
            </w:pPr>
            <w:r w:rsidRPr="00936596">
              <w:rPr>
                <w:rFonts w:ascii="Calibri" w:hAnsi="Calibri" w:cs="Calibri"/>
                <w:szCs w:val="22"/>
              </w:rPr>
              <w:t xml:space="preserve">Conclusions </w:t>
            </w:r>
          </w:p>
          <w:p w14:paraId="07A11547" w14:textId="6703E847" w:rsidR="00016481" w:rsidRPr="00936596" w:rsidRDefault="00016481" w:rsidP="00016481">
            <w:pPr>
              <w:widowControl w:val="0"/>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As required by the ToR, </w:t>
            </w:r>
            <w:r w:rsidRPr="00936596">
              <w:rPr>
                <w:rFonts w:ascii="Calibri" w:hAnsi="Calibri" w:cs="Calibri"/>
                <w:color w:val="F79646" w:themeColor="accent6"/>
                <w:sz w:val="22"/>
                <w:szCs w:val="22"/>
                <w:lang w:val="en-GB"/>
              </w:rPr>
              <w:t>three (3) copies of the reports will be submitted to the Project Manager identified in the contract</w:t>
            </w:r>
            <w:r w:rsidRPr="00936596">
              <w:rPr>
                <w:rFonts w:ascii="Calibri" w:hAnsi="Calibri" w:cs="Calibri"/>
                <w:sz w:val="22"/>
                <w:szCs w:val="22"/>
                <w:lang w:val="en-GB"/>
              </w:rPr>
              <w:t>. The report will be submitted in English</w:t>
            </w:r>
            <w:r w:rsidR="00223F2F" w:rsidRPr="00936596">
              <w:rPr>
                <w:rFonts w:ascii="Calibri" w:hAnsi="Calibri" w:cs="Calibri"/>
                <w:sz w:val="22"/>
                <w:szCs w:val="22"/>
                <w:lang w:val="en-GB"/>
              </w:rPr>
              <w:t>, Albanian and Serbian</w:t>
            </w:r>
            <w:r w:rsidRPr="00936596">
              <w:rPr>
                <w:rFonts w:ascii="Calibri" w:hAnsi="Calibri" w:cs="Calibri"/>
                <w:sz w:val="22"/>
                <w:szCs w:val="22"/>
                <w:lang w:val="en-GB"/>
              </w:rPr>
              <w:t xml:space="preserve"> no later than 1 month after the end of each 6-month implementation period</w:t>
            </w:r>
          </w:p>
          <w:p w14:paraId="1BF2EB19" w14:textId="5131E8DC" w:rsidR="006D7EF2" w:rsidRPr="00936596" w:rsidRDefault="006D7EF2" w:rsidP="00016481">
            <w:pPr>
              <w:widowControl w:val="0"/>
              <w:spacing w:line="276" w:lineRule="auto"/>
              <w:jc w:val="both"/>
              <w:rPr>
                <w:rFonts w:ascii="Calibri" w:hAnsi="Calibri" w:cs="Calibri"/>
                <w:noProof/>
                <w:sz w:val="22"/>
                <w:szCs w:val="22"/>
                <w:lang w:val="en-GB"/>
              </w:rPr>
            </w:pPr>
          </w:p>
          <w:p w14:paraId="02BF2468" w14:textId="138BDF95" w:rsidR="006D7EF2" w:rsidRPr="00936596" w:rsidRDefault="006D7EF2" w:rsidP="006D7EF2">
            <w:pPr>
              <w:widowControl w:val="0"/>
              <w:shd w:val="clear" w:color="auto" w:fill="F2F2F2" w:themeFill="background1" w:themeFillShade="F2"/>
              <w:spacing w:line="276" w:lineRule="auto"/>
              <w:jc w:val="both"/>
              <w:rPr>
                <w:rFonts w:ascii="Calibri" w:hAnsi="Calibri" w:cs="Calibri"/>
                <w:b/>
                <w:bCs/>
                <w:noProof/>
                <w:color w:val="0070C0"/>
                <w:sz w:val="22"/>
                <w:szCs w:val="22"/>
                <w:lang w:val="en-GB"/>
              </w:rPr>
            </w:pPr>
            <w:r w:rsidRPr="00936596">
              <w:rPr>
                <w:rFonts w:ascii="Calibri" w:hAnsi="Calibri" w:cs="Calibri"/>
                <w:b/>
                <w:bCs/>
                <w:noProof/>
                <w:color w:val="0070C0"/>
                <w:sz w:val="22"/>
                <w:szCs w:val="22"/>
                <w:lang w:val="en-GB"/>
              </w:rPr>
              <w:t xml:space="preserve">Final Report </w:t>
            </w:r>
          </w:p>
          <w:p w14:paraId="0F5C1673" w14:textId="705F09C0" w:rsidR="00734837" w:rsidRPr="00936596" w:rsidRDefault="00734837" w:rsidP="00016481">
            <w:pPr>
              <w:widowControl w:val="0"/>
              <w:spacing w:line="276" w:lineRule="auto"/>
              <w:jc w:val="both"/>
              <w:rPr>
                <w:rFonts w:asciiTheme="majorHAnsi" w:hAnsiTheme="majorHAnsi" w:cstheme="majorHAnsi"/>
                <w:noProof/>
                <w:sz w:val="22"/>
                <w:szCs w:val="22"/>
                <w:lang w:val="en-GB"/>
              </w:rPr>
            </w:pPr>
            <w:r w:rsidRPr="00936596">
              <w:rPr>
                <w:rFonts w:ascii="Calibri" w:hAnsi="Calibri" w:cs="Calibri"/>
                <w:noProof/>
                <w:sz w:val="22"/>
                <w:szCs w:val="22"/>
                <w:lang w:val="en-GB"/>
              </w:rPr>
              <w:t>The last task of the project implementation will be dedicated to the production, delivery and approval of the Final Report. The activities related to this task will overlap with the last month of project implementation. The Final Report will contain a full review of all activities carried out during the project implementation</w:t>
            </w:r>
            <w:r w:rsidRPr="00936596">
              <w:rPr>
                <w:rFonts w:asciiTheme="majorHAnsi" w:hAnsiTheme="majorHAnsi" w:cstheme="majorHAnsi"/>
                <w:noProof/>
                <w:sz w:val="22"/>
                <w:szCs w:val="22"/>
                <w:lang w:val="en-GB"/>
              </w:rPr>
              <w:t xml:space="preserve">. </w:t>
            </w:r>
          </w:p>
          <w:p w14:paraId="5E6E4C17" w14:textId="77777777" w:rsidR="00734837" w:rsidRPr="00936596" w:rsidRDefault="00734837" w:rsidP="00A0303A">
            <w:pPr>
              <w:widowControl w:val="0"/>
              <w:spacing w:line="276" w:lineRule="auto"/>
              <w:jc w:val="both"/>
              <w:rPr>
                <w:rFonts w:asciiTheme="majorHAnsi" w:hAnsiTheme="majorHAnsi" w:cstheme="majorHAnsi"/>
                <w:noProof/>
                <w:sz w:val="22"/>
                <w:szCs w:val="22"/>
                <w:lang w:val="en-GB"/>
              </w:rPr>
            </w:pPr>
          </w:p>
          <w:p w14:paraId="688A4AF6" w14:textId="77777777" w:rsidR="00734837" w:rsidRPr="00936596" w:rsidRDefault="00734837"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primary responsibility for producing the Final Report will be to the TL. Together with the TL,  the experts will perform a full review of all tasks/activities, deliverables, outcomes and results. Each expert will be responsible for the review in his area of expertise. It will be the responsibility of the TL to integrate and consolidate the information in the Draft Final Report, including the specific information related to the Project Management activities, indicators of the project, quality assurance and control items asd well as a full assessment of the way in which the procedures of the project were functioning during the implementation. </w:t>
            </w:r>
          </w:p>
          <w:p w14:paraId="458C1DFD" w14:textId="77777777" w:rsidR="00734837" w:rsidRPr="00936596" w:rsidRDefault="00734837" w:rsidP="00A0303A">
            <w:pPr>
              <w:widowControl w:val="0"/>
              <w:spacing w:line="276" w:lineRule="auto"/>
              <w:jc w:val="both"/>
              <w:rPr>
                <w:rFonts w:asciiTheme="majorHAnsi" w:hAnsiTheme="majorHAnsi" w:cstheme="majorHAnsi"/>
                <w:noProof/>
                <w:sz w:val="22"/>
                <w:szCs w:val="22"/>
                <w:lang w:val="en-GB"/>
              </w:rPr>
            </w:pPr>
          </w:p>
          <w:p w14:paraId="48E76F05" w14:textId="0FA95A8B" w:rsidR="00734837" w:rsidRPr="00936596" w:rsidRDefault="00734837"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Together with the expert team, the PD will contribute to the Lessons Learned section of the report. The </w:t>
            </w:r>
            <w:r w:rsidRPr="00936596">
              <w:rPr>
                <w:rFonts w:asciiTheme="majorHAnsi" w:hAnsiTheme="majorHAnsi" w:cstheme="majorHAnsi"/>
                <w:noProof/>
                <w:color w:val="E36C0A" w:themeColor="accent6" w:themeShade="BF"/>
                <w:sz w:val="22"/>
                <w:szCs w:val="22"/>
                <w:lang w:val="en-GB"/>
              </w:rPr>
              <w:t>draft of the Final Report</w:t>
            </w:r>
            <w:r w:rsidRPr="00936596">
              <w:rPr>
                <w:rFonts w:asciiTheme="majorHAnsi" w:hAnsiTheme="majorHAnsi" w:cstheme="majorHAnsi"/>
                <w:noProof/>
                <w:sz w:val="22"/>
                <w:szCs w:val="22"/>
                <w:lang w:val="en-GB"/>
              </w:rPr>
              <w:t xml:space="preserve"> will be submitted to the CAUT and IAUT </w:t>
            </w:r>
            <w:r w:rsidRPr="00936596">
              <w:rPr>
                <w:rFonts w:asciiTheme="majorHAnsi" w:hAnsiTheme="majorHAnsi" w:cstheme="majorHAnsi"/>
                <w:noProof/>
                <w:color w:val="E36C0A" w:themeColor="accent6" w:themeShade="BF"/>
                <w:sz w:val="22"/>
                <w:szCs w:val="22"/>
                <w:lang w:val="en-GB"/>
              </w:rPr>
              <w:t>no later than one month</w:t>
            </w:r>
            <w:r w:rsidRPr="00936596">
              <w:rPr>
                <w:rFonts w:asciiTheme="majorHAnsi" w:hAnsiTheme="majorHAnsi" w:cstheme="majorHAnsi"/>
                <w:noProof/>
                <w:sz w:val="22"/>
                <w:szCs w:val="22"/>
                <w:lang w:val="en-GB"/>
              </w:rPr>
              <w:t xml:space="preserve"> before the end of the provisions of the services by the Contractor. The PD will propose a meeting with CAUT/IAUT and Beneficiary in order to </w:t>
            </w:r>
            <w:r w:rsidRPr="00936596">
              <w:rPr>
                <w:rFonts w:asciiTheme="majorHAnsi" w:hAnsiTheme="majorHAnsi" w:cstheme="majorHAnsi"/>
                <w:noProof/>
                <w:color w:val="E36C0A" w:themeColor="accent6" w:themeShade="BF"/>
                <w:sz w:val="22"/>
                <w:szCs w:val="22"/>
                <w:lang w:val="en-GB"/>
              </w:rPr>
              <w:t>present the Draft Final Report</w:t>
            </w:r>
            <w:r w:rsidRPr="00936596">
              <w:rPr>
                <w:rFonts w:asciiTheme="majorHAnsi" w:hAnsiTheme="majorHAnsi" w:cstheme="majorHAnsi"/>
                <w:noProof/>
                <w:sz w:val="22"/>
                <w:szCs w:val="22"/>
                <w:lang w:val="en-GB"/>
              </w:rPr>
              <w:t xml:space="preserve"> (and its annexes) and to </w:t>
            </w:r>
            <w:r w:rsidRPr="00936596">
              <w:rPr>
                <w:rFonts w:asciiTheme="majorHAnsi" w:hAnsiTheme="majorHAnsi" w:cstheme="majorHAnsi"/>
                <w:noProof/>
                <w:color w:val="E36C0A" w:themeColor="accent6" w:themeShade="BF"/>
                <w:sz w:val="22"/>
                <w:szCs w:val="22"/>
                <w:lang w:val="en-GB"/>
              </w:rPr>
              <w:t>collect the feedback and comments</w:t>
            </w:r>
            <w:r w:rsidRPr="00936596">
              <w:rPr>
                <w:rFonts w:asciiTheme="majorHAnsi" w:hAnsiTheme="majorHAnsi" w:cstheme="majorHAnsi"/>
                <w:noProof/>
                <w:sz w:val="22"/>
                <w:szCs w:val="22"/>
                <w:lang w:val="en-GB"/>
              </w:rPr>
              <w:t xml:space="preserve">. </w:t>
            </w:r>
          </w:p>
          <w:p w14:paraId="5E1FAA17" w14:textId="77777777" w:rsidR="00734837" w:rsidRPr="00936596" w:rsidRDefault="00734837" w:rsidP="00A0303A">
            <w:pPr>
              <w:widowControl w:val="0"/>
              <w:spacing w:line="276" w:lineRule="auto"/>
              <w:jc w:val="both"/>
              <w:rPr>
                <w:rFonts w:asciiTheme="majorHAnsi" w:hAnsiTheme="majorHAnsi" w:cstheme="majorHAnsi"/>
                <w:noProof/>
                <w:sz w:val="22"/>
                <w:szCs w:val="22"/>
                <w:lang w:val="en-GB"/>
              </w:rPr>
            </w:pPr>
          </w:p>
          <w:p w14:paraId="75031423" w14:textId="0992A99F" w:rsidR="00585F77" w:rsidRPr="00936596" w:rsidRDefault="00734837"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feedback and comments will be integrated in the </w:t>
            </w:r>
            <w:r w:rsidRPr="00936596">
              <w:rPr>
                <w:rFonts w:asciiTheme="majorHAnsi" w:hAnsiTheme="majorHAnsi" w:cstheme="majorHAnsi"/>
                <w:noProof/>
                <w:color w:val="E36C0A" w:themeColor="accent6" w:themeShade="BF"/>
                <w:sz w:val="22"/>
                <w:szCs w:val="22"/>
                <w:lang w:val="en-GB"/>
              </w:rPr>
              <w:t>int the Final Report</w:t>
            </w:r>
            <w:r w:rsidRPr="00936596">
              <w:rPr>
                <w:rFonts w:asciiTheme="majorHAnsi" w:hAnsiTheme="majorHAnsi" w:cstheme="majorHAnsi"/>
                <w:noProof/>
                <w:sz w:val="22"/>
                <w:szCs w:val="22"/>
                <w:lang w:val="en-GB"/>
              </w:rPr>
              <w:t xml:space="preserve">. The responsibility of the PD will continue with organising the last PSC meeting and with the activities related to </w:t>
            </w:r>
            <w:r w:rsidRPr="00936596">
              <w:rPr>
                <w:rFonts w:asciiTheme="majorHAnsi" w:hAnsiTheme="majorHAnsi" w:cstheme="majorHAnsi"/>
                <w:noProof/>
                <w:color w:val="E36C0A" w:themeColor="accent6" w:themeShade="BF"/>
                <w:sz w:val="22"/>
                <w:szCs w:val="22"/>
                <w:lang w:val="en-GB"/>
              </w:rPr>
              <w:t>issuing the final invoice</w:t>
            </w:r>
            <w:r w:rsidRPr="00936596">
              <w:rPr>
                <w:rFonts w:asciiTheme="majorHAnsi" w:hAnsiTheme="majorHAnsi" w:cstheme="majorHAnsi"/>
                <w:noProof/>
                <w:sz w:val="22"/>
                <w:szCs w:val="22"/>
                <w:lang w:val="en-GB"/>
              </w:rPr>
              <w:t>. The Final Report (final version) together with the final invoice will be submitted to the CAUT/IAUT within the next 10 days from reveiving the feedback and comments and the Final Report shall be officially approved in the last PSC Meeting</w:t>
            </w:r>
          </w:p>
        </w:tc>
      </w:tr>
    </w:tbl>
    <w:p w14:paraId="35A9DD2E" w14:textId="57E865B5" w:rsidR="00585F77" w:rsidRPr="00936596" w:rsidRDefault="00585F77" w:rsidP="00A0303A">
      <w:pPr>
        <w:spacing w:line="276" w:lineRule="auto"/>
        <w:rPr>
          <w:rFonts w:asciiTheme="majorHAnsi" w:hAnsiTheme="majorHAnsi" w:cstheme="majorHAnsi"/>
          <w:noProof/>
          <w:sz w:val="22"/>
          <w:szCs w:val="22"/>
          <w:lang w:val="en-GB"/>
        </w:rPr>
      </w:pPr>
    </w:p>
    <w:p w14:paraId="1BD134AC" w14:textId="7AE8367F" w:rsidR="0020506C" w:rsidRPr="00936596" w:rsidRDefault="0020506C" w:rsidP="00A0303A">
      <w:pPr>
        <w:widowControl w:val="0"/>
        <w:spacing w:line="276" w:lineRule="auto"/>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lastRenderedPageBreak/>
        <w:t xml:space="preserve">Considering all the information presented in sections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_Ref112610869 \r \h </w:instrText>
      </w:r>
      <w:r w:rsidR="0023395C" w:rsidRPr="00936596">
        <w:rPr>
          <w:rFonts w:asciiTheme="majorHAnsi" w:hAnsiTheme="majorHAnsi" w:cstheme="majorHAnsi"/>
          <w:noProof/>
          <w:sz w:val="22"/>
          <w:szCs w:val="22"/>
          <w:lang w:val="en-GB"/>
        </w:rPr>
        <w:instrText xml:space="preserve">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noProof/>
          <w:sz w:val="22"/>
          <w:szCs w:val="22"/>
          <w:lang w:val="en-GB"/>
        </w:rPr>
        <w:t>2.4.1</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 </w:t>
      </w:r>
      <w:r w:rsidRPr="00936596">
        <w:rPr>
          <w:rFonts w:asciiTheme="majorHAnsi" w:hAnsiTheme="majorHAnsi" w:cstheme="majorHAnsi"/>
          <w:noProof/>
          <w:sz w:val="22"/>
          <w:szCs w:val="22"/>
          <w:lang w:val="en-GB"/>
        </w:rPr>
        <w:fldChar w:fldCharType="begin"/>
      </w:r>
      <w:r w:rsidRPr="00936596">
        <w:rPr>
          <w:rFonts w:asciiTheme="majorHAnsi" w:hAnsiTheme="majorHAnsi" w:cstheme="majorHAnsi"/>
          <w:noProof/>
          <w:sz w:val="22"/>
          <w:szCs w:val="22"/>
          <w:lang w:val="en-GB"/>
        </w:rPr>
        <w:instrText xml:space="preserve"> REF _Ref112610877 \r \h </w:instrText>
      </w:r>
      <w:r w:rsidR="0023395C" w:rsidRPr="00936596">
        <w:rPr>
          <w:rFonts w:asciiTheme="majorHAnsi" w:hAnsiTheme="majorHAnsi" w:cstheme="majorHAnsi"/>
          <w:noProof/>
          <w:sz w:val="22"/>
          <w:szCs w:val="22"/>
          <w:lang w:val="en-GB"/>
        </w:rPr>
        <w:instrText xml:space="preserve"> \* MERGEFORMAT </w:instrText>
      </w:r>
      <w:r w:rsidRPr="00936596">
        <w:rPr>
          <w:rFonts w:asciiTheme="majorHAnsi" w:hAnsiTheme="majorHAnsi" w:cstheme="majorHAnsi"/>
          <w:noProof/>
          <w:sz w:val="22"/>
          <w:szCs w:val="22"/>
          <w:lang w:val="en-GB"/>
        </w:rPr>
      </w:r>
      <w:r w:rsidRPr="00936596">
        <w:rPr>
          <w:rFonts w:asciiTheme="majorHAnsi" w:hAnsiTheme="majorHAnsi" w:cstheme="majorHAnsi"/>
          <w:noProof/>
          <w:sz w:val="22"/>
          <w:szCs w:val="22"/>
          <w:lang w:val="en-GB"/>
        </w:rPr>
        <w:fldChar w:fldCharType="separate"/>
      </w:r>
      <w:r w:rsidRPr="00936596">
        <w:rPr>
          <w:rFonts w:asciiTheme="majorHAnsi" w:hAnsiTheme="majorHAnsi" w:cstheme="majorHAnsi"/>
          <w:noProof/>
          <w:sz w:val="22"/>
          <w:szCs w:val="22"/>
          <w:lang w:val="en-GB"/>
        </w:rPr>
        <w:t>2.4.7</w:t>
      </w:r>
      <w:r w:rsidRPr="00936596">
        <w:rPr>
          <w:rFonts w:asciiTheme="majorHAnsi" w:hAnsiTheme="majorHAnsi" w:cstheme="majorHAnsi"/>
          <w:noProof/>
          <w:sz w:val="22"/>
          <w:szCs w:val="22"/>
          <w:lang w:val="en-GB"/>
        </w:rPr>
        <w:fldChar w:fldCharType="end"/>
      </w:r>
      <w:r w:rsidRPr="00936596">
        <w:rPr>
          <w:rFonts w:asciiTheme="majorHAnsi" w:hAnsiTheme="majorHAnsi" w:cstheme="majorHAnsi"/>
          <w:noProof/>
          <w:sz w:val="22"/>
          <w:szCs w:val="22"/>
          <w:lang w:val="en-GB"/>
        </w:rPr>
        <w:t xml:space="preserve">, a summarised graphical representation of the logic of the most important </w:t>
      </w:r>
      <w:r w:rsidR="001101DB" w:rsidRPr="00936596">
        <w:rPr>
          <w:rFonts w:asciiTheme="majorHAnsi" w:hAnsiTheme="majorHAnsi" w:cstheme="majorHAnsi"/>
          <w:noProof/>
          <w:sz w:val="22"/>
          <w:szCs w:val="22"/>
          <w:lang w:val="en-GB"/>
        </w:rPr>
        <w:t>reporting milestones</w:t>
      </w:r>
      <w:r w:rsidRPr="00936596">
        <w:rPr>
          <w:rFonts w:asciiTheme="majorHAnsi" w:hAnsiTheme="majorHAnsi" w:cstheme="majorHAnsi"/>
          <w:noProof/>
          <w:sz w:val="22"/>
          <w:szCs w:val="22"/>
          <w:lang w:val="en-GB"/>
        </w:rPr>
        <w:t xml:space="preserve"> of the project is shown in the figure below:</w:t>
      </w:r>
    </w:p>
    <w:p w14:paraId="06FC3DC5" w14:textId="15DA7228" w:rsidR="0020506C" w:rsidRPr="00936596" w:rsidRDefault="0020506C" w:rsidP="00A0303A">
      <w:pPr>
        <w:widowControl w:val="0"/>
        <w:spacing w:line="276" w:lineRule="auto"/>
        <w:rPr>
          <w:rFonts w:asciiTheme="majorHAnsi" w:hAnsiTheme="majorHAnsi" w:cstheme="majorHAnsi"/>
          <w:noProof/>
          <w:sz w:val="20"/>
          <w:szCs w:val="20"/>
          <w:lang w:val="en-GB"/>
        </w:rPr>
      </w:pPr>
    </w:p>
    <w:p w14:paraId="604082C5" w14:textId="77777777" w:rsidR="0020506C" w:rsidRPr="00936596" w:rsidRDefault="0020506C" w:rsidP="00A0303A">
      <w:pPr>
        <w:widowControl w:val="0"/>
        <w:spacing w:line="276" w:lineRule="auto"/>
        <w:jc w:val="center"/>
        <w:rPr>
          <w:lang w:val="en-GB"/>
        </w:rPr>
      </w:pPr>
      <w:r w:rsidRPr="00936596">
        <w:rPr>
          <w:rFonts w:asciiTheme="majorHAnsi" w:hAnsiTheme="majorHAnsi" w:cstheme="majorHAnsi"/>
          <w:noProof/>
          <w:sz w:val="20"/>
          <w:szCs w:val="20"/>
          <w:lang w:val="en-GB"/>
        </w:rPr>
        <w:drawing>
          <wp:inline distT="0" distB="0" distL="0" distR="0" wp14:anchorId="4FF9AC45" wp14:editId="3227B139">
            <wp:extent cx="4423976" cy="648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ject-moments-1.png"/>
                    <pic:cNvPicPr/>
                  </pic:nvPicPr>
                  <pic:blipFill>
                    <a:blip r:embed="rId212">
                      <a:extLst>
                        <a:ext uri="{BEBA8EAE-BF5A-486C-A8C5-ECC9F3942E4B}">
                          <a14:imgProps xmlns:a14="http://schemas.microsoft.com/office/drawing/2010/main">
                            <a14:imgLayer r:embed="rId213">
                              <a14:imgEffect>
                                <a14:sharpenSoften amount="50000"/>
                              </a14:imgEffect>
                            </a14:imgLayer>
                          </a14:imgProps>
                        </a:ext>
                      </a:extLst>
                    </a:blip>
                    <a:stretch>
                      <a:fillRect/>
                    </a:stretch>
                  </pic:blipFill>
                  <pic:spPr>
                    <a:xfrm>
                      <a:off x="0" y="0"/>
                      <a:ext cx="4423976" cy="6480000"/>
                    </a:xfrm>
                    <a:prstGeom prst="rect">
                      <a:avLst/>
                    </a:prstGeom>
                  </pic:spPr>
                </pic:pic>
              </a:graphicData>
            </a:graphic>
          </wp:inline>
        </w:drawing>
      </w:r>
    </w:p>
    <w:p w14:paraId="785A15DC" w14:textId="46BEA6B2" w:rsidR="0020506C" w:rsidRPr="00936596" w:rsidRDefault="0020506C" w:rsidP="00A0303A">
      <w:pPr>
        <w:pStyle w:val="Caption"/>
        <w:widowControl w:val="0"/>
        <w:spacing w:line="276" w:lineRule="auto"/>
        <w:jc w:val="center"/>
        <w:rPr>
          <w:rFonts w:asciiTheme="majorHAnsi" w:hAnsiTheme="majorHAnsi" w:cstheme="majorHAnsi"/>
          <w:b w:val="0"/>
          <w:color w:val="548DD4"/>
          <w:lang w:val="en-GB"/>
        </w:rPr>
      </w:pPr>
      <w:bookmarkStart w:id="280" w:name="_Toc114584325"/>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70</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w:t>
      </w:r>
      <w:r w:rsidR="001101DB" w:rsidRPr="00936596">
        <w:rPr>
          <w:rFonts w:asciiTheme="majorHAnsi" w:hAnsiTheme="majorHAnsi" w:cstheme="majorHAnsi"/>
          <w:b w:val="0"/>
          <w:color w:val="548DD4"/>
          <w:lang w:val="en-GB"/>
        </w:rPr>
        <w:t>–</w:t>
      </w:r>
      <w:r w:rsidRPr="00936596">
        <w:rPr>
          <w:rFonts w:asciiTheme="majorHAnsi" w:hAnsiTheme="majorHAnsi" w:cstheme="majorHAnsi"/>
          <w:b w:val="0"/>
          <w:color w:val="548DD4"/>
          <w:lang w:val="en-GB"/>
        </w:rPr>
        <w:t xml:space="preserve"> </w:t>
      </w:r>
      <w:r w:rsidR="001101DB" w:rsidRPr="00936596">
        <w:rPr>
          <w:rFonts w:asciiTheme="majorHAnsi" w:hAnsiTheme="majorHAnsi" w:cstheme="majorHAnsi"/>
          <w:b w:val="0"/>
          <w:color w:val="548DD4"/>
          <w:lang w:val="en-GB"/>
        </w:rPr>
        <w:t>Reporting milestones</w:t>
      </w:r>
      <w:r w:rsidRPr="00936596">
        <w:rPr>
          <w:rFonts w:asciiTheme="majorHAnsi" w:hAnsiTheme="majorHAnsi" w:cstheme="majorHAnsi"/>
          <w:b w:val="0"/>
          <w:color w:val="548DD4"/>
          <w:lang w:val="en-GB"/>
        </w:rPr>
        <w:t xml:space="preserve"> of the project</w:t>
      </w:r>
      <w:bookmarkEnd w:id="280"/>
    </w:p>
    <w:p w14:paraId="7986559F" w14:textId="77777777" w:rsidR="002B1E43" w:rsidRPr="00936596" w:rsidRDefault="002B1E43" w:rsidP="00A0303A">
      <w:pPr>
        <w:spacing w:line="276" w:lineRule="auto"/>
        <w:rPr>
          <w:lang w:val="en-GB"/>
        </w:rPr>
      </w:pPr>
    </w:p>
    <w:p w14:paraId="10381220" w14:textId="77777777" w:rsidR="0020506C" w:rsidRPr="00936596" w:rsidRDefault="002050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473D2F1B" w14:textId="25ACD2E9" w:rsidR="0020506C" w:rsidRPr="00936596" w:rsidRDefault="002050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figure above presents the logical representation of the most important moments of this project. It also may suggest a time wise arrangement of these moments during the </w:t>
      </w:r>
      <w:r w:rsidR="00A957B9" w:rsidRPr="00936596">
        <w:rPr>
          <w:rFonts w:asciiTheme="majorHAnsi" w:hAnsiTheme="majorHAnsi" w:cstheme="majorHAnsi"/>
          <w:color w:val="E36C0A" w:themeColor="accent6" w:themeShade="BF"/>
          <w:sz w:val="22"/>
          <w:szCs w:val="22"/>
          <w:lang w:val="en-GB"/>
        </w:rPr>
        <w:t>implementation</w:t>
      </w:r>
      <w:r w:rsidRPr="00936596">
        <w:rPr>
          <w:rFonts w:asciiTheme="majorHAnsi" w:hAnsiTheme="majorHAnsi" w:cstheme="majorHAnsi"/>
          <w:color w:val="E36C0A" w:themeColor="accent6" w:themeShade="BF"/>
          <w:sz w:val="22"/>
          <w:szCs w:val="22"/>
          <w:lang w:val="en-GB"/>
        </w:rPr>
        <w:t xml:space="preserve">. </w:t>
      </w:r>
      <w:r w:rsidRPr="00936596">
        <w:rPr>
          <w:rFonts w:asciiTheme="majorHAnsi" w:hAnsiTheme="majorHAnsi" w:cstheme="majorHAnsi"/>
          <w:b/>
          <w:bCs/>
          <w:color w:val="E36C0A" w:themeColor="accent6" w:themeShade="BF"/>
          <w:sz w:val="22"/>
          <w:szCs w:val="22"/>
          <w:lang w:val="en-GB"/>
        </w:rPr>
        <w:t xml:space="preserve">However, all details about the time planning and about the major milestones within the described activity are presented in section </w:t>
      </w:r>
      <w:r w:rsidRPr="00936596">
        <w:rPr>
          <w:rFonts w:asciiTheme="majorHAnsi" w:hAnsiTheme="majorHAnsi" w:cstheme="majorHAnsi"/>
          <w:b/>
          <w:bCs/>
          <w:color w:val="E36C0A" w:themeColor="accent6" w:themeShade="BF"/>
          <w:sz w:val="22"/>
          <w:szCs w:val="22"/>
          <w:lang w:val="en-GB"/>
        </w:rPr>
        <w:fldChar w:fldCharType="begin"/>
      </w:r>
      <w:r w:rsidRPr="00936596">
        <w:rPr>
          <w:rFonts w:asciiTheme="majorHAnsi" w:hAnsiTheme="majorHAnsi" w:cstheme="majorHAnsi"/>
          <w:b/>
          <w:bCs/>
          <w:color w:val="E36C0A" w:themeColor="accent6" w:themeShade="BF"/>
          <w:sz w:val="22"/>
          <w:szCs w:val="22"/>
          <w:lang w:val="en-GB"/>
        </w:rPr>
        <w:instrText xml:space="preserve"> REF _Ref403124183 \r \h  \* MERGEFORMAT </w:instrText>
      </w:r>
      <w:r w:rsidRPr="00936596">
        <w:rPr>
          <w:rFonts w:asciiTheme="majorHAnsi" w:hAnsiTheme="majorHAnsi" w:cstheme="majorHAnsi"/>
          <w:b/>
          <w:bCs/>
          <w:color w:val="E36C0A" w:themeColor="accent6" w:themeShade="BF"/>
          <w:sz w:val="22"/>
          <w:szCs w:val="22"/>
          <w:lang w:val="en-GB"/>
        </w:rPr>
      </w:r>
      <w:r w:rsidRPr="00936596">
        <w:rPr>
          <w:rFonts w:asciiTheme="majorHAnsi" w:hAnsiTheme="majorHAnsi" w:cstheme="majorHAnsi"/>
          <w:b/>
          <w:bCs/>
          <w:color w:val="E36C0A" w:themeColor="accent6" w:themeShade="BF"/>
          <w:sz w:val="22"/>
          <w:szCs w:val="22"/>
          <w:lang w:val="en-GB"/>
        </w:rPr>
        <w:fldChar w:fldCharType="separate"/>
      </w:r>
      <w:r w:rsidRPr="00936596">
        <w:rPr>
          <w:rFonts w:asciiTheme="majorHAnsi" w:hAnsiTheme="majorHAnsi" w:cstheme="majorHAnsi"/>
          <w:b/>
          <w:bCs/>
          <w:color w:val="E36C0A" w:themeColor="accent6" w:themeShade="BF"/>
          <w:sz w:val="22"/>
          <w:szCs w:val="22"/>
          <w:lang w:val="en-GB"/>
        </w:rPr>
        <w:t>5</w:t>
      </w:r>
      <w:r w:rsidRPr="00936596">
        <w:rPr>
          <w:rFonts w:asciiTheme="majorHAnsi" w:hAnsiTheme="majorHAnsi" w:cstheme="majorHAnsi"/>
          <w:b/>
          <w:bCs/>
          <w:color w:val="E36C0A" w:themeColor="accent6" w:themeShade="BF"/>
          <w:sz w:val="22"/>
          <w:szCs w:val="22"/>
          <w:lang w:val="en-GB"/>
        </w:rPr>
        <w:fldChar w:fldCharType="end"/>
      </w:r>
      <w:r w:rsidRPr="00936596">
        <w:rPr>
          <w:rFonts w:asciiTheme="majorHAnsi" w:hAnsiTheme="majorHAnsi" w:cstheme="majorHAnsi"/>
          <w:b/>
          <w:bCs/>
          <w:color w:val="E36C0A" w:themeColor="accent6" w:themeShade="BF"/>
          <w:sz w:val="22"/>
          <w:szCs w:val="22"/>
          <w:lang w:val="en-GB"/>
        </w:rPr>
        <w:t xml:space="preserve"> - </w:t>
      </w:r>
      <w:r w:rsidRPr="00936596">
        <w:rPr>
          <w:rFonts w:asciiTheme="majorHAnsi" w:hAnsiTheme="majorHAnsi" w:cstheme="majorHAnsi"/>
          <w:b/>
          <w:bCs/>
          <w:color w:val="E36C0A" w:themeColor="accent6" w:themeShade="BF"/>
          <w:sz w:val="22"/>
          <w:szCs w:val="22"/>
          <w:lang w:val="en-GB"/>
        </w:rPr>
        <w:fldChar w:fldCharType="begin"/>
      </w:r>
      <w:r w:rsidRPr="00936596">
        <w:rPr>
          <w:rFonts w:asciiTheme="majorHAnsi" w:hAnsiTheme="majorHAnsi" w:cstheme="majorHAnsi"/>
          <w:b/>
          <w:bCs/>
          <w:color w:val="E36C0A" w:themeColor="accent6" w:themeShade="BF"/>
          <w:sz w:val="22"/>
          <w:szCs w:val="22"/>
          <w:lang w:val="en-GB"/>
        </w:rPr>
        <w:instrText xml:space="preserve"> REF _Ref403124183 \h  \* MERGEFORMAT </w:instrText>
      </w:r>
      <w:r w:rsidRPr="00936596">
        <w:rPr>
          <w:rFonts w:asciiTheme="majorHAnsi" w:hAnsiTheme="majorHAnsi" w:cstheme="majorHAnsi"/>
          <w:b/>
          <w:bCs/>
          <w:color w:val="E36C0A" w:themeColor="accent6" w:themeShade="BF"/>
          <w:sz w:val="22"/>
          <w:szCs w:val="22"/>
          <w:lang w:val="en-GB"/>
        </w:rPr>
      </w:r>
      <w:r w:rsidRPr="00936596">
        <w:rPr>
          <w:rFonts w:asciiTheme="majorHAnsi" w:hAnsiTheme="majorHAnsi" w:cstheme="majorHAnsi"/>
          <w:b/>
          <w:bCs/>
          <w:color w:val="E36C0A" w:themeColor="accent6" w:themeShade="BF"/>
          <w:sz w:val="22"/>
          <w:szCs w:val="22"/>
          <w:lang w:val="en-GB"/>
        </w:rPr>
        <w:fldChar w:fldCharType="separate"/>
      </w:r>
      <w:r w:rsidRPr="00936596">
        <w:rPr>
          <w:rFonts w:asciiTheme="majorHAnsi" w:hAnsiTheme="majorHAnsi" w:cstheme="majorHAnsi"/>
          <w:b/>
          <w:bCs/>
          <w:color w:val="E36C0A"/>
          <w:sz w:val="22"/>
          <w:szCs w:val="22"/>
          <w:lang w:val="en-GB"/>
        </w:rPr>
        <w:t>Timetable of work</w:t>
      </w:r>
      <w:r w:rsidRPr="00936596">
        <w:rPr>
          <w:rFonts w:asciiTheme="majorHAnsi" w:hAnsiTheme="majorHAnsi" w:cstheme="majorHAnsi"/>
          <w:b/>
          <w:bCs/>
          <w:color w:val="E36C0A" w:themeColor="accent6" w:themeShade="BF"/>
          <w:sz w:val="22"/>
          <w:szCs w:val="22"/>
          <w:lang w:val="en-GB"/>
        </w:rPr>
        <w:fldChar w:fldCharType="end"/>
      </w:r>
      <w:r w:rsidRPr="00936596">
        <w:rPr>
          <w:rFonts w:asciiTheme="majorHAnsi" w:hAnsiTheme="majorHAnsi" w:cstheme="majorHAnsi"/>
          <w:b/>
          <w:bCs/>
          <w:color w:val="E36C0A" w:themeColor="accent6" w:themeShade="BF"/>
          <w:sz w:val="22"/>
          <w:szCs w:val="22"/>
          <w:lang w:val="en-GB"/>
        </w:rPr>
        <w:t>.</w:t>
      </w:r>
    </w:p>
    <w:p w14:paraId="18599ED6" w14:textId="77777777" w:rsidR="0020506C" w:rsidRPr="00936596" w:rsidRDefault="002050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150C65EF" w14:textId="397FA238" w:rsidR="00B44065" w:rsidRPr="00936596" w:rsidRDefault="00B44065" w:rsidP="00A0303A">
      <w:pPr>
        <w:widowControl w:val="0"/>
        <w:spacing w:line="276" w:lineRule="auto"/>
        <w:rPr>
          <w:rFonts w:asciiTheme="majorHAnsi" w:hAnsiTheme="majorHAnsi" w:cstheme="majorHAnsi"/>
          <w:noProof/>
          <w:sz w:val="20"/>
          <w:szCs w:val="20"/>
          <w:lang w:val="en-GB"/>
        </w:rPr>
      </w:pPr>
      <w:r w:rsidRPr="00936596">
        <w:rPr>
          <w:rFonts w:asciiTheme="majorHAnsi" w:hAnsiTheme="majorHAnsi" w:cstheme="majorHAnsi"/>
          <w:noProof/>
          <w:sz w:val="20"/>
          <w:szCs w:val="20"/>
          <w:lang w:val="en-GB"/>
        </w:rPr>
        <w:br w:type="page"/>
      </w:r>
    </w:p>
    <w:p w14:paraId="55A4A232" w14:textId="7C1E705E" w:rsidR="001101DB" w:rsidRPr="00936596" w:rsidRDefault="001101DB" w:rsidP="001101DB">
      <w:pPr>
        <w:pStyle w:val="Heading4"/>
        <w:keepNext w:val="0"/>
        <w:widowControl w:val="0"/>
        <w:numPr>
          <w:ilvl w:val="2"/>
          <w:numId w:val="2"/>
        </w:numPr>
        <w:spacing w:before="0" w:after="0" w:line="276" w:lineRule="auto"/>
        <w:ind w:left="709" w:hanging="709"/>
        <w:rPr>
          <w:rFonts w:asciiTheme="majorHAnsi" w:hAnsiTheme="majorHAnsi" w:cstheme="majorHAnsi"/>
          <w:b w:val="0"/>
          <w:color w:val="E36C0A"/>
          <w:sz w:val="24"/>
          <w:szCs w:val="24"/>
          <w:lang w:val="en-GB"/>
        </w:rPr>
      </w:pPr>
      <w:bookmarkStart w:id="281" w:name="_Toc114753890"/>
      <w:r w:rsidRPr="00936596">
        <w:rPr>
          <w:rFonts w:asciiTheme="majorHAnsi" w:hAnsiTheme="majorHAnsi" w:cstheme="majorHAnsi"/>
          <w:b w:val="0"/>
          <w:color w:val="E36C0A"/>
          <w:sz w:val="24"/>
          <w:szCs w:val="24"/>
          <w:lang w:val="en-GB"/>
        </w:rPr>
        <w:lastRenderedPageBreak/>
        <w:t>CL – Closing Phase</w:t>
      </w:r>
      <w:bookmarkEnd w:id="281"/>
      <w:r w:rsidRPr="00936596">
        <w:rPr>
          <w:rFonts w:asciiTheme="majorHAnsi" w:hAnsiTheme="majorHAnsi" w:cstheme="majorHAnsi"/>
          <w:b w:val="0"/>
          <w:color w:val="E36C0A"/>
          <w:sz w:val="24"/>
          <w:szCs w:val="24"/>
          <w:lang w:val="en-GB"/>
        </w:rPr>
        <w:t xml:space="preserve"> </w:t>
      </w:r>
    </w:p>
    <w:p w14:paraId="27EF384D" w14:textId="77777777" w:rsidR="001101DB" w:rsidRPr="00936596" w:rsidRDefault="001101DB" w:rsidP="001101DB">
      <w:pPr>
        <w:pStyle w:val="BodyText"/>
        <w:spacing w:line="276" w:lineRule="auto"/>
        <w:ind w:right="79"/>
        <w:jc w:val="both"/>
        <w:rPr>
          <w:rFonts w:asciiTheme="majorHAnsi" w:hAnsiTheme="majorHAnsi" w:cstheme="majorHAnsi"/>
          <w:noProof/>
          <w:lang w:val="en-GB"/>
        </w:rPr>
      </w:pPr>
    </w:p>
    <w:tbl>
      <w:tblPr>
        <w:tblStyle w:val="TableGrid"/>
        <w:tblW w:w="5000" w:type="pct"/>
        <w:tblBorders>
          <w:top w:val="single" w:sz="4" w:space="0" w:color="E36C0A" w:themeColor="accent6" w:themeShade="BF"/>
          <w:left w:val="single" w:sz="4" w:space="0" w:color="E36C0A" w:themeColor="accent6" w:themeShade="BF"/>
          <w:bottom w:val="single" w:sz="4" w:space="0" w:color="E36C0A" w:themeColor="accent6" w:themeShade="BF"/>
          <w:right w:val="single" w:sz="4" w:space="0" w:color="E36C0A" w:themeColor="accent6" w:themeShade="BF"/>
          <w:insideH w:val="dotted" w:sz="4" w:space="0" w:color="548DD4" w:themeColor="text2" w:themeTint="99"/>
          <w:insideV w:val="dotted" w:sz="4" w:space="0" w:color="548DD4" w:themeColor="text2" w:themeTint="99"/>
        </w:tblBorders>
        <w:tblLook w:val="04A0" w:firstRow="1" w:lastRow="0" w:firstColumn="1" w:lastColumn="0" w:noHBand="0" w:noVBand="1"/>
      </w:tblPr>
      <w:tblGrid>
        <w:gridCol w:w="9906"/>
      </w:tblGrid>
      <w:tr w:rsidR="001101DB" w:rsidRPr="00936596" w14:paraId="4B674B79" w14:textId="77777777" w:rsidTr="00EC6D8D">
        <w:trPr>
          <w:cantSplit/>
          <w:trHeight w:val="197"/>
          <w:tblHeader/>
        </w:trPr>
        <w:tc>
          <w:tcPr>
            <w:tcW w:w="5000" w:type="pct"/>
            <w:shd w:val="clear" w:color="auto" w:fill="548DD4" w:themeFill="text2" w:themeFillTint="99"/>
          </w:tcPr>
          <w:p w14:paraId="1F4F972D" w14:textId="77777777" w:rsidR="001101DB" w:rsidRPr="00936596" w:rsidRDefault="001101DB" w:rsidP="00EC6D8D">
            <w:pPr>
              <w:widowControl w:val="0"/>
              <w:spacing w:before="120" w:after="120" w:line="276" w:lineRule="auto"/>
              <w:rPr>
                <w:rFonts w:ascii="Avenir Medium" w:hAnsi="Avenir Medium"/>
                <w:b/>
                <w:bCs/>
                <w:i/>
                <w:iCs/>
                <w:color w:val="FFFFFF"/>
                <w:sz w:val="20"/>
                <w:szCs w:val="20"/>
                <w:lang w:val="en-GB"/>
              </w:rPr>
            </w:pPr>
            <w:r w:rsidRPr="00936596">
              <w:rPr>
                <w:rFonts w:ascii="Avenir Medium" w:hAnsi="Avenir Medium"/>
                <w:b/>
                <w:bCs/>
                <w:i/>
                <w:iCs/>
                <w:color w:val="FFFFFF"/>
                <w:sz w:val="20"/>
                <w:szCs w:val="20"/>
                <w:lang w:val="en-GB"/>
              </w:rPr>
              <w:t>§</w:t>
            </w:r>
            <w:r w:rsidRPr="00936596">
              <w:rPr>
                <w:rFonts w:ascii="Avenir Medium" w:hAnsi="Avenir Medium"/>
                <w:b/>
                <w:bCs/>
                <w:i/>
                <w:iCs/>
                <w:color w:val="993366"/>
                <w:sz w:val="20"/>
                <w:szCs w:val="20"/>
                <w:lang w:val="en-GB"/>
              </w:rPr>
              <w:t xml:space="preserve"> </w:t>
            </w:r>
            <w:r w:rsidRPr="00936596">
              <w:rPr>
                <w:rFonts w:ascii="Avenir Medium" w:hAnsi="Avenir Medium"/>
                <w:b/>
                <w:bCs/>
                <w:i/>
                <w:iCs/>
                <w:color w:val="FFFFFF"/>
                <w:sz w:val="20"/>
                <w:szCs w:val="20"/>
                <w:lang w:val="en-GB"/>
              </w:rPr>
              <w:t>ToR Reference</w:t>
            </w:r>
          </w:p>
        </w:tc>
      </w:tr>
      <w:tr w:rsidR="001101DB" w:rsidRPr="00936596" w14:paraId="7D213382" w14:textId="77777777" w:rsidTr="00EC6D8D">
        <w:trPr>
          <w:cantSplit/>
          <w:trHeight w:val="197"/>
        </w:trPr>
        <w:tc>
          <w:tcPr>
            <w:tcW w:w="5000" w:type="pct"/>
            <w:shd w:val="clear" w:color="auto" w:fill="F2F2F2" w:themeFill="background1" w:themeFillShade="F2"/>
            <w:vAlign w:val="center"/>
          </w:tcPr>
          <w:p w14:paraId="54C74EA7" w14:textId="5F456AFC" w:rsidR="001101DB" w:rsidRPr="00936596" w:rsidRDefault="001101DB" w:rsidP="00EC6D8D">
            <w:pPr>
              <w:pStyle w:val="ListParagraph"/>
              <w:numPr>
                <w:ilvl w:val="0"/>
                <w:numId w:val="27"/>
              </w:numPr>
              <w:spacing w:before="120" w:after="120" w:line="276" w:lineRule="auto"/>
              <w:ind w:left="174" w:hanging="174"/>
              <w:rPr>
                <w:rFonts w:ascii="Avenir Medium" w:hAnsi="Avenir Medium"/>
                <w:sz w:val="18"/>
                <w:szCs w:val="18"/>
                <w:lang w:val="en-GB"/>
              </w:rPr>
            </w:pPr>
            <w:r w:rsidRPr="00936596">
              <w:rPr>
                <w:rFonts w:ascii="Avenir Medium" w:hAnsi="Avenir Medium"/>
                <w:sz w:val="18"/>
                <w:szCs w:val="18"/>
                <w:lang w:val="en-GB"/>
              </w:rPr>
              <w:t>ToR, §8 – Closing Phase t</w:t>
            </w:r>
          </w:p>
        </w:tc>
      </w:tr>
    </w:tbl>
    <w:p w14:paraId="7DC1F011" w14:textId="77777777" w:rsidR="001101DB" w:rsidRPr="00936596" w:rsidRDefault="001101DB" w:rsidP="001101DB">
      <w:pPr>
        <w:pStyle w:val="BodyText"/>
        <w:spacing w:line="276" w:lineRule="auto"/>
        <w:ind w:right="79"/>
        <w:jc w:val="both"/>
        <w:rPr>
          <w:rFonts w:asciiTheme="majorHAnsi" w:hAnsiTheme="majorHAnsi" w:cstheme="majorHAnsi"/>
          <w:noProof/>
          <w:lang w:val="en-GB"/>
        </w:rPr>
      </w:pPr>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747"/>
        <w:gridCol w:w="670"/>
        <w:gridCol w:w="668"/>
        <w:gridCol w:w="169"/>
        <w:gridCol w:w="516"/>
        <w:gridCol w:w="676"/>
        <w:gridCol w:w="319"/>
        <w:gridCol w:w="361"/>
        <w:gridCol w:w="216"/>
        <w:gridCol w:w="44"/>
        <w:gridCol w:w="413"/>
        <w:gridCol w:w="766"/>
        <w:gridCol w:w="617"/>
        <w:gridCol w:w="676"/>
        <w:gridCol w:w="674"/>
        <w:gridCol w:w="676"/>
        <w:gridCol w:w="708"/>
      </w:tblGrid>
      <w:tr w:rsidR="001101DB" w:rsidRPr="00936596" w14:paraId="1F34F3B5" w14:textId="77777777" w:rsidTr="00BC1114">
        <w:trPr>
          <w:cantSplit/>
        </w:trPr>
        <w:tc>
          <w:tcPr>
            <w:tcW w:w="881" w:type="pct"/>
            <w:tcBorders>
              <w:top w:val="single" w:sz="4" w:space="0" w:color="4F81BD"/>
              <w:left w:val="nil"/>
              <w:bottom w:val="dotted" w:sz="4" w:space="0" w:color="auto"/>
            </w:tcBorders>
            <w:shd w:val="clear" w:color="auto" w:fill="F2F2F2"/>
          </w:tcPr>
          <w:p w14:paraId="1423C778" w14:textId="77777777" w:rsidR="001101DB" w:rsidRPr="00936596" w:rsidRDefault="001101DB" w:rsidP="00EC6D8D">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WBS Code:</w:t>
            </w:r>
          </w:p>
        </w:tc>
        <w:tc>
          <w:tcPr>
            <w:tcW w:w="760" w:type="pct"/>
            <w:gridSpan w:val="3"/>
            <w:tcBorders>
              <w:top w:val="single" w:sz="4" w:space="0" w:color="4F81BD"/>
              <w:bottom w:val="dotted" w:sz="4" w:space="0" w:color="auto"/>
            </w:tcBorders>
            <w:shd w:val="clear" w:color="auto" w:fill="auto"/>
          </w:tcPr>
          <w:p w14:paraId="3BA813D8" w14:textId="08F42105" w:rsidR="001101DB" w:rsidRPr="00936596" w:rsidRDefault="001101DB" w:rsidP="00EC6D8D">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CL</w:t>
            </w:r>
          </w:p>
        </w:tc>
        <w:tc>
          <w:tcPr>
            <w:tcW w:w="762" w:type="pct"/>
            <w:gridSpan w:val="3"/>
            <w:tcBorders>
              <w:top w:val="single" w:sz="4" w:space="0" w:color="4F81BD"/>
              <w:bottom w:val="dotted" w:sz="4" w:space="0" w:color="auto"/>
            </w:tcBorders>
            <w:shd w:val="clear" w:color="auto" w:fill="F2F2F2" w:themeFill="background1" w:themeFillShade="F2"/>
          </w:tcPr>
          <w:p w14:paraId="3A0E29B9" w14:textId="77777777" w:rsidR="001101DB" w:rsidRPr="00936596" w:rsidRDefault="001101DB" w:rsidP="00EC6D8D">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E36C0A"/>
                <w:sz w:val="22"/>
                <w:szCs w:val="22"/>
                <w:lang w:val="en-GB"/>
              </w:rPr>
              <w:t>Name:</w:t>
            </w:r>
          </w:p>
        </w:tc>
        <w:tc>
          <w:tcPr>
            <w:tcW w:w="2597" w:type="pct"/>
            <w:gridSpan w:val="10"/>
            <w:tcBorders>
              <w:top w:val="single" w:sz="4" w:space="0" w:color="4F81BD"/>
              <w:bottom w:val="dotted" w:sz="4" w:space="0" w:color="auto"/>
              <w:right w:val="nil"/>
            </w:tcBorders>
            <w:shd w:val="clear" w:color="auto" w:fill="auto"/>
          </w:tcPr>
          <w:p w14:paraId="4C637965" w14:textId="60457B77" w:rsidR="001101DB" w:rsidRPr="00936596" w:rsidRDefault="001101DB" w:rsidP="00EC6D8D">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Closing Phase</w:t>
            </w:r>
          </w:p>
        </w:tc>
      </w:tr>
      <w:tr w:rsidR="001101DB" w:rsidRPr="00936596" w14:paraId="21A54924" w14:textId="77777777" w:rsidTr="00EC6D8D">
        <w:trPr>
          <w:cantSplit/>
        </w:trPr>
        <w:tc>
          <w:tcPr>
            <w:tcW w:w="2716" w:type="pct"/>
            <w:gridSpan w:val="10"/>
            <w:tcBorders>
              <w:top w:val="single" w:sz="4" w:space="0" w:color="4F81BD"/>
              <w:left w:val="nil"/>
              <w:bottom w:val="dotted" w:sz="4" w:space="0" w:color="auto"/>
              <w:right w:val="nil"/>
            </w:tcBorders>
            <w:shd w:val="clear" w:color="auto" w:fill="auto"/>
          </w:tcPr>
          <w:p w14:paraId="4D761C54" w14:textId="77777777" w:rsidR="001101DB" w:rsidRPr="00936596" w:rsidRDefault="001101DB" w:rsidP="00EC6D8D">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Expected Deliverables</w:t>
            </w:r>
          </w:p>
        </w:tc>
        <w:tc>
          <w:tcPr>
            <w:tcW w:w="2284" w:type="pct"/>
            <w:gridSpan w:val="7"/>
            <w:tcBorders>
              <w:top w:val="single" w:sz="4" w:space="0" w:color="4F81BD"/>
              <w:left w:val="nil"/>
              <w:bottom w:val="dotted" w:sz="4" w:space="0" w:color="auto"/>
              <w:right w:val="nil"/>
            </w:tcBorders>
            <w:shd w:val="clear" w:color="auto" w:fill="auto"/>
          </w:tcPr>
          <w:p w14:paraId="4729977C" w14:textId="77777777" w:rsidR="001101DB" w:rsidRPr="00936596" w:rsidRDefault="001101DB" w:rsidP="00EC6D8D">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Tasks</w:t>
            </w:r>
          </w:p>
        </w:tc>
      </w:tr>
      <w:tr w:rsidR="001101DB" w:rsidRPr="00936596" w14:paraId="7C2F88DE" w14:textId="77777777" w:rsidTr="00EC6D8D">
        <w:trPr>
          <w:cantSplit/>
          <w:trHeight w:val="273"/>
        </w:trPr>
        <w:tc>
          <w:tcPr>
            <w:tcW w:w="881" w:type="pct"/>
            <w:tcBorders>
              <w:top w:val="dotted" w:sz="4" w:space="0" w:color="auto"/>
              <w:left w:val="nil"/>
              <w:bottom w:val="dotted" w:sz="4" w:space="0" w:color="808080" w:themeColor="background1" w:themeShade="80"/>
              <w:right w:val="single" w:sz="4" w:space="0" w:color="548DD4"/>
            </w:tcBorders>
            <w:shd w:val="clear" w:color="auto" w:fill="auto"/>
            <w:vAlign w:val="center"/>
          </w:tcPr>
          <w:p w14:paraId="5CF39C6E" w14:textId="2D43136F" w:rsidR="001101DB" w:rsidRPr="00936596" w:rsidRDefault="001101DB" w:rsidP="00EC6D8D">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CL.</w:t>
            </w:r>
            <w:r w:rsidR="00502AA1" w:rsidRPr="00936596">
              <w:rPr>
                <w:rFonts w:asciiTheme="majorHAnsi" w:hAnsiTheme="majorHAnsi" w:cstheme="majorHAnsi"/>
                <w:sz w:val="22"/>
                <w:szCs w:val="22"/>
                <w:lang w:val="en-GB"/>
              </w:rPr>
              <w:t>PH</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08C50434" w14:textId="4A8D0A97" w:rsidR="001101DB" w:rsidRPr="00936596" w:rsidRDefault="00502AA1" w:rsidP="00EC6D8D">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Project Handover</w:t>
            </w:r>
          </w:p>
        </w:tc>
        <w:tc>
          <w:tcPr>
            <w:tcW w:w="2306" w:type="pct"/>
            <w:gridSpan w:val="8"/>
            <w:vMerge w:val="restart"/>
            <w:tcBorders>
              <w:top w:val="dotted" w:sz="4" w:space="0" w:color="auto"/>
              <w:left w:val="single" w:sz="4" w:space="0" w:color="548DD4"/>
              <w:right w:val="nil"/>
            </w:tcBorders>
            <w:shd w:val="clear" w:color="auto" w:fill="auto"/>
            <w:vAlign w:val="center"/>
          </w:tcPr>
          <w:p w14:paraId="093EE302" w14:textId="40FEBBC8" w:rsidR="001101DB" w:rsidRPr="00936596" w:rsidRDefault="00502AA1" w:rsidP="00EC6D8D">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Carry out project handover</w:t>
            </w:r>
          </w:p>
          <w:p w14:paraId="4C978C55" w14:textId="2337AD97" w:rsidR="001101DB" w:rsidRPr="00936596" w:rsidRDefault="001101DB" w:rsidP="00EC6D8D">
            <w:pPr>
              <w:widowControl w:val="0"/>
              <w:numPr>
                <w:ilvl w:val="0"/>
                <w:numId w:val="5"/>
              </w:numPr>
              <w:spacing w:line="276" w:lineRule="auto"/>
              <w:ind w:left="318" w:hanging="283"/>
              <w:rPr>
                <w:rFonts w:asciiTheme="majorHAnsi" w:hAnsiTheme="majorHAnsi" w:cstheme="majorHAnsi"/>
                <w:sz w:val="22"/>
                <w:szCs w:val="22"/>
                <w:lang w:val="en-GB"/>
              </w:rPr>
            </w:pPr>
            <w:r w:rsidRPr="00936596">
              <w:rPr>
                <w:rFonts w:asciiTheme="majorHAnsi" w:hAnsiTheme="majorHAnsi" w:cstheme="majorHAnsi"/>
                <w:sz w:val="22"/>
                <w:szCs w:val="22"/>
                <w:lang w:val="en-GB"/>
              </w:rPr>
              <w:t>Produce</w:t>
            </w:r>
            <w:r w:rsidR="00502AA1" w:rsidRPr="00936596">
              <w:rPr>
                <w:rFonts w:asciiTheme="majorHAnsi" w:hAnsiTheme="majorHAnsi" w:cstheme="majorHAnsi"/>
                <w:sz w:val="22"/>
                <w:szCs w:val="22"/>
                <w:lang w:val="en-GB"/>
              </w:rPr>
              <w:t xml:space="preserve"> project archive</w:t>
            </w:r>
          </w:p>
          <w:p w14:paraId="391F2DDF" w14:textId="2A0B411D" w:rsidR="001101DB" w:rsidRPr="00936596" w:rsidRDefault="001101DB" w:rsidP="00502AA1">
            <w:pPr>
              <w:widowControl w:val="0"/>
              <w:spacing w:line="276" w:lineRule="auto"/>
              <w:rPr>
                <w:rFonts w:asciiTheme="majorHAnsi" w:hAnsiTheme="majorHAnsi" w:cstheme="majorHAnsi"/>
                <w:sz w:val="22"/>
                <w:szCs w:val="22"/>
                <w:lang w:val="en-GB"/>
              </w:rPr>
            </w:pPr>
          </w:p>
        </w:tc>
      </w:tr>
      <w:tr w:rsidR="001101DB" w:rsidRPr="00936596" w14:paraId="60982823" w14:textId="77777777" w:rsidTr="00EC6D8D">
        <w:trPr>
          <w:cantSplit/>
          <w:trHeight w:val="273"/>
        </w:trPr>
        <w:tc>
          <w:tcPr>
            <w:tcW w:w="881" w:type="pct"/>
            <w:tcBorders>
              <w:top w:val="dotted" w:sz="4" w:space="0" w:color="808080" w:themeColor="background1" w:themeShade="80"/>
              <w:left w:val="nil"/>
              <w:bottom w:val="dotted" w:sz="4" w:space="0" w:color="808080" w:themeColor="background1" w:themeShade="80"/>
              <w:right w:val="single" w:sz="4" w:space="0" w:color="548DD4"/>
            </w:tcBorders>
            <w:shd w:val="clear" w:color="auto" w:fill="auto"/>
            <w:vAlign w:val="center"/>
          </w:tcPr>
          <w:p w14:paraId="46A2AA14" w14:textId="0E24B37D" w:rsidR="001101DB" w:rsidRPr="00936596" w:rsidRDefault="001101DB" w:rsidP="00EC6D8D">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CL.</w:t>
            </w:r>
            <w:r w:rsidR="00502AA1" w:rsidRPr="00936596">
              <w:rPr>
                <w:rFonts w:asciiTheme="majorHAnsi" w:hAnsiTheme="majorHAnsi" w:cstheme="majorHAnsi"/>
                <w:sz w:val="22"/>
                <w:szCs w:val="22"/>
                <w:lang w:val="en-GB"/>
              </w:rPr>
              <w:t>PA</w:t>
            </w:r>
          </w:p>
        </w:tc>
        <w:tc>
          <w:tcPr>
            <w:tcW w:w="1813" w:type="pct"/>
            <w:gridSpan w:val="8"/>
            <w:tcBorders>
              <w:top w:val="dotted" w:sz="4" w:space="0" w:color="auto"/>
              <w:left w:val="single" w:sz="4" w:space="0" w:color="548DD4"/>
              <w:bottom w:val="dotted" w:sz="4" w:space="0" w:color="auto"/>
            </w:tcBorders>
            <w:shd w:val="clear" w:color="auto" w:fill="auto"/>
            <w:vAlign w:val="center"/>
          </w:tcPr>
          <w:p w14:paraId="69639DCD" w14:textId="49B5563B" w:rsidR="001101DB" w:rsidRPr="00936596" w:rsidRDefault="00502AA1" w:rsidP="00EC6D8D">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Project Archive</w:t>
            </w:r>
          </w:p>
        </w:tc>
        <w:tc>
          <w:tcPr>
            <w:tcW w:w="2306" w:type="pct"/>
            <w:gridSpan w:val="8"/>
            <w:vMerge/>
            <w:tcBorders>
              <w:left w:val="single" w:sz="4" w:space="0" w:color="548DD4"/>
              <w:right w:val="nil"/>
            </w:tcBorders>
            <w:shd w:val="clear" w:color="auto" w:fill="auto"/>
            <w:vAlign w:val="center"/>
          </w:tcPr>
          <w:p w14:paraId="2DA9A7D3" w14:textId="77777777" w:rsidR="001101DB" w:rsidRPr="00936596" w:rsidRDefault="001101DB" w:rsidP="00EC6D8D">
            <w:pPr>
              <w:widowControl w:val="0"/>
              <w:spacing w:line="276" w:lineRule="auto"/>
              <w:rPr>
                <w:rFonts w:asciiTheme="majorHAnsi" w:hAnsiTheme="majorHAnsi" w:cstheme="majorHAnsi"/>
                <w:sz w:val="22"/>
                <w:szCs w:val="22"/>
                <w:lang w:val="en-GB"/>
              </w:rPr>
            </w:pPr>
          </w:p>
        </w:tc>
      </w:tr>
      <w:tr w:rsidR="001101DB" w:rsidRPr="00936596" w14:paraId="721A553F" w14:textId="77777777" w:rsidTr="00EC6D8D">
        <w:trPr>
          <w:cantSplit/>
        </w:trPr>
        <w:tc>
          <w:tcPr>
            <w:tcW w:w="881" w:type="pct"/>
            <w:tcBorders>
              <w:top w:val="dotted" w:sz="4" w:space="0" w:color="808080"/>
              <w:left w:val="nil"/>
              <w:bottom w:val="dotted" w:sz="4" w:space="0" w:color="808080"/>
            </w:tcBorders>
            <w:shd w:val="clear" w:color="auto" w:fill="auto"/>
          </w:tcPr>
          <w:p w14:paraId="4848A26D" w14:textId="77777777" w:rsidR="001101DB" w:rsidRPr="00936596" w:rsidRDefault="001101DB" w:rsidP="00EC6D8D">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Timeline</w:t>
            </w:r>
          </w:p>
        </w:tc>
        <w:tc>
          <w:tcPr>
            <w:tcW w:w="338" w:type="pct"/>
            <w:tcBorders>
              <w:top w:val="dotted" w:sz="4" w:space="0" w:color="auto"/>
              <w:bottom w:val="dotted" w:sz="4" w:space="0" w:color="auto"/>
            </w:tcBorders>
            <w:shd w:val="clear" w:color="auto" w:fill="F2F2F2"/>
          </w:tcPr>
          <w:p w14:paraId="258C1607"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Jan</w:t>
            </w:r>
          </w:p>
        </w:tc>
        <w:tc>
          <w:tcPr>
            <w:tcW w:w="337" w:type="pct"/>
            <w:tcBorders>
              <w:top w:val="dotted" w:sz="4" w:space="0" w:color="auto"/>
              <w:bottom w:val="dotted" w:sz="4" w:space="0" w:color="auto"/>
            </w:tcBorders>
            <w:shd w:val="clear" w:color="auto" w:fill="F2F2F2"/>
          </w:tcPr>
          <w:p w14:paraId="0A35C9A3"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Feb</w:t>
            </w:r>
          </w:p>
        </w:tc>
        <w:tc>
          <w:tcPr>
            <w:tcW w:w="345" w:type="pct"/>
            <w:gridSpan w:val="2"/>
            <w:tcBorders>
              <w:top w:val="dotted" w:sz="4" w:space="0" w:color="auto"/>
              <w:bottom w:val="dotted" w:sz="4" w:space="0" w:color="auto"/>
            </w:tcBorders>
            <w:shd w:val="clear" w:color="auto" w:fill="F2F2F2"/>
          </w:tcPr>
          <w:p w14:paraId="4C852371"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Mar</w:t>
            </w:r>
          </w:p>
        </w:tc>
        <w:tc>
          <w:tcPr>
            <w:tcW w:w="341" w:type="pct"/>
            <w:tcBorders>
              <w:top w:val="dotted" w:sz="4" w:space="0" w:color="auto"/>
              <w:bottom w:val="dotted" w:sz="4" w:space="0" w:color="auto"/>
            </w:tcBorders>
            <w:shd w:val="clear" w:color="auto" w:fill="F2F2F2"/>
          </w:tcPr>
          <w:p w14:paraId="2AAD8CDB"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Apr</w:t>
            </w:r>
          </w:p>
        </w:tc>
        <w:tc>
          <w:tcPr>
            <w:tcW w:w="343" w:type="pct"/>
            <w:gridSpan w:val="2"/>
            <w:tcBorders>
              <w:top w:val="dotted" w:sz="4" w:space="0" w:color="auto"/>
              <w:bottom w:val="dotted" w:sz="4" w:space="0" w:color="auto"/>
            </w:tcBorders>
            <w:shd w:val="clear" w:color="auto" w:fill="F2F2F2"/>
          </w:tcPr>
          <w:p w14:paraId="5F016920"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May</w:t>
            </w:r>
          </w:p>
        </w:tc>
        <w:tc>
          <w:tcPr>
            <w:tcW w:w="339" w:type="pct"/>
            <w:gridSpan w:val="3"/>
            <w:tcBorders>
              <w:top w:val="dotted" w:sz="4" w:space="0" w:color="auto"/>
              <w:bottom w:val="dotted" w:sz="4" w:space="0" w:color="auto"/>
            </w:tcBorders>
            <w:shd w:val="clear" w:color="auto" w:fill="F2F2F2"/>
          </w:tcPr>
          <w:p w14:paraId="542AD9F9"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Jun</w:t>
            </w:r>
          </w:p>
        </w:tc>
        <w:tc>
          <w:tcPr>
            <w:tcW w:w="386" w:type="pct"/>
            <w:tcBorders>
              <w:top w:val="dotted" w:sz="4" w:space="0" w:color="auto"/>
              <w:bottom w:val="dotted" w:sz="4" w:space="0" w:color="auto"/>
            </w:tcBorders>
            <w:shd w:val="clear" w:color="auto" w:fill="F2F2F2"/>
          </w:tcPr>
          <w:p w14:paraId="0AF90E23"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Jul</w:t>
            </w:r>
          </w:p>
        </w:tc>
        <w:tc>
          <w:tcPr>
            <w:tcW w:w="311" w:type="pct"/>
            <w:tcBorders>
              <w:top w:val="dotted" w:sz="4" w:space="0" w:color="auto"/>
              <w:bottom w:val="dotted" w:sz="4" w:space="0" w:color="auto"/>
            </w:tcBorders>
            <w:shd w:val="clear" w:color="auto" w:fill="F2F2F2"/>
          </w:tcPr>
          <w:p w14:paraId="0F9FFEAE"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Aug</w:t>
            </w:r>
          </w:p>
        </w:tc>
        <w:tc>
          <w:tcPr>
            <w:tcW w:w="341" w:type="pct"/>
            <w:tcBorders>
              <w:top w:val="dotted" w:sz="4" w:space="0" w:color="auto"/>
              <w:bottom w:val="dotted" w:sz="4" w:space="0" w:color="auto"/>
            </w:tcBorders>
            <w:shd w:val="clear" w:color="auto" w:fill="F2F2F2"/>
          </w:tcPr>
          <w:p w14:paraId="07FA01E7"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Sep</w:t>
            </w:r>
          </w:p>
        </w:tc>
        <w:tc>
          <w:tcPr>
            <w:tcW w:w="340" w:type="pct"/>
            <w:tcBorders>
              <w:top w:val="dotted" w:sz="4" w:space="0" w:color="auto"/>
              <w:bottom w:val="dotted" w:sz="4" w:space="0" w:color="auto"/>
              <w:right w:val="single" w:sz="4" w:space="0" w:color="548DD4"/>
            </w:tcBorders>
            <w:shd w:val="clear" w:color="auto" w:fill="F2F2F2"/>
          </w:tcPr>
          <w:p w14:paraId="1D27A03C"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Oct</w:t>
            </w:r>
          </w:p>
        </w:tc>
        <w:tc>
          <w:tcPr>
            <w:tcW w:w="341" w:type="pct"/>
            <w:tcBorders>
              <w:top w:val="dotted" w:sz="4" w:space="0" w:color="auto"/>
              <w:left w:val="single" w:sz="4" w:space="0" w:color="548DD4"/>
              <w:bottom w:val="dotted" w:sz="4" w:space="0" w:color="auto"/>
            </w:tcBorders>
            <w:shd w:val="clear" w:color="auto" w:fill="F2F2F2"/>
          </w:tcPr>
          <w:p w14:paraId="143AE2CF"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Nov</w:t>
            </w:r>
          </w:p>
        </w:tc>
        <w:tc>
          <w:tcPr>
            <w:tcW w:w="357" w:type="pct"/>
            <w:tcBorders>
              <w:top w:val="dotted" w:sz="4" w:space="0" w:color="auto"/>
              <w:bottom w:val="dotted" w:sz="4" w:space="0" w:color="auto"/>
              <w:right w:val="nil"/>
            </w:tcBorders>
            <w:shd w:val="clear" w:color="auto" w:fill="F2F2F2"/>
          </w:tcPr>
          <w:p w14:paraId="321BDDD7"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Dec</w:t>
            </w:r>
          </w:p>
        </w:tc>
      </w:tr>
      <w:tr w:rsidR="001101DB" w:rsidRPr="00936596" w14:paraId="796378CF" w14:textId="77777777" w:rsidTr="00EC6D8D">
        <w:trPr>
          <w:cantSplit/>
        </w:trPr>
        <w:tc>
          <w:tcPr>
            <w:tcW w:w="881" w:type="pct"/>
            <w:tcBorders>
              <w:top w:val="dotted" w:sz="4" w:space="0" w:color="808080"/>
              <w:left w:val="nil"/>
              <w:bottom w:val="dotted" w:sz="4" w:space="0" w:color="808080"/>
            </w:tcBorders>
            <w:shd w:val="clear" w:color="auto" w:fill="auto"/>
          </w:tcPr>
          <w:p w14:paraId="77455169" w14:textId="77777777" w:rsidR="001101DB" w:rsidRPr="00936596" w:rsidRDefault="001101DB" w:rsidP="00EC6D8D">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2022</w:t>
            </w:r>
          </w:p>
        </w:tc>
        <w:tc>
          <w:tcPr>
            <w:tcW w:w="338" w:type="pct"/>
            <w:tcBorders>
              <w:top w:val="dotted" w:sz="4" w:space="0" w:color="auto"/>
              <w:bottom w:val="dotted" w:sz="4" w:space="0" w:color="auto"/>
              <w:right w:val="single" w:sz="4" w:space="0" w:color="548DD4"/>
            </w:tcBorders>
            <w:shd w:val="clear" w:color="auto" w:fill="auto"/>
          </w:tcPr>
          <w:p w14:paraId="39512F58"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7A9202BB"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4E7FAFE0"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138B0C9A"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586F3CD2"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3E7D2C11"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6310519B"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04178174"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14CDDFF6"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3915A946" w14:textId="77777777" w:rsidR="001101DB" w:rsidRPr="00936596" w:rsidRDefault="001101DB" w:rsidP="00EC6D8D">
            <w:pPr>
              <w:widowControl w:val="0"/>
              <w:spacing w:line="276" w:lineRule="auto"/>
              <w:jc w:val="center"/>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0F0BB228" w14:textId="77777777" w:rsidR="001101DB" w:rsidRPr="00936596" w:rsidRDefault="001101DB" w:rsidP="00EC6D8D">
            <w:pPr>
              <w:widowControl w:val="0"/>
              <w:spacing w:line="276" w:lineRule="auto"/>
              <w:jc w:val="right"/>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4EBE6632" w14:textId="77777777" w:rsidR="001101DB" w:rsidRPr="00936596" w:rsidRDefault="001101DB" w:rsidP="00EC6D8D">
            <w:pPr>
              <w:widowControl w:val="0"/>
              <w:spacing w:line="276" w:lineRule="auto"/>
              <w:rPr>
                <w:rFonts w:asciiTheme="majorHAnsi" w:hAnsiTheme="majorHAnsi" w:cstheme="majorHAnsi"/>
                <w:sz w:val="22"/>
                <w:szCs w:val="22"/>
                <w:lang w:val="en-GB"/>
              </w:rPr>
            </w:pPr>
          </w:p>
        </w:tc>
      </w:tr>
      <w:tr w:rsidR="001101DB" w:rsidRPr="00936596" w14:paraId="2247B1D3" w14:textId="77777777" w:rsidTr="00EC6D8D">
        <w:trPr>
          <w:cantSplit/>
        </w:trPr>
        <w:tc>
          <w:tcPr>
            <w:tcW w:w="881" w:type="pct"/>
            <w:tcBorders>
              <w:top w:val="dotted" w:sz="4" w:space="0" w:color="808080"/>
              <w:left w:val="nil"/>
              <w:bottom w:val="dotted" w:sz="4" w:space="0" w:color="808080"/>
            </w:tcBorders>
            <w:shd w:val="clear" w:color="auto" w:fill="auto"/>
          </w:tcPr>
          <w:p w14:paraId="781E8592" w14:textId="77777777" w:rsidR="001101DB" w:rsidRPr="00936596" w:rsidRDefault="001101DB" w:rsidP="00EC6D8D">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2023</w:t>
            </w:r>
          </w:p>
        </w:tc>
        <w:tc>
          <w:tcPr>
            <w:tcW w:w="338" w:type="pct"/>
            <w:tcBorders>
              <w:top w:val="dotted" w:sz="4" w:space="0" w:color="auto"/>
              <w:bottom w:val="dotted" w:sz="4" w:space="0" w:color="auto"/>
              <w:right w:val="single" w:sz="4" w:space="0" w:color="548DD4"/>
            </w:tcBorders>
            <w:shd w:val="clear" w:color="auto" w:fill="auto"/>
          </w:tcPr>
          <w:p w14:paraId="45F7334A"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37778476"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7F216FE4"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40CE738A" w14:textId="0CCDC56A" w:rsidR="001101DB" w:rsidRPr="00936596" w:rsidRDefault="001101DB" w:rsidP="00EC6D8D">
            <w:pPr>
              <w:widowControl w:val="0"/>
              <w:spacing w:line="276" w:lineRule="auto"/>
              <w:rPr>
                <w:rFonts w:asciiTheme="majorHAnsi" w:hAnsiTheme="majorHAnsi" w:cstheme="majorHAnsi"/>
                <w:sz w:val="22"/>
                <w:szCs w:val="22"/>
                <w:lang w:val="en-GB"/>
              </w:rPr>
            </w:pPr>
            <w:r w:rsidRPr="00936596">
              <w:rPr>
                <w:rFonts w:ascii="Calibri (Body)" w:hAnsi="Calibri (Body)"/>
                <w:sz w:val="20"/>
                <w:szCs w:val="20"/>
                <w:lang w:val="en-GB"/>
              </w:rPr>
              <w:t xml:space="preserve">   </w:t>
            </w: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4B335CC2"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0C7A6056"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4DCE7F42"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05F4F3C7"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2138C2E1"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19990450" w14:textId="4D1B18BF" w:rsidR="001101DB" w:rsidRPr="00936596" w:rsidRDefault="001101DB" w:rsidP="00EC6D8D">
            <w:pPr>
              <w:widowControl w:val="0"/>
              <w:spacing w:line="276" w:lineRule="auto"/>
              <w:rPr>
                <w:rFonts w:asciiTheme="majorHAnsi" w:hAnsiTheme="majorHAnsi" w:cstheme="majorHAnsi"/>
                <w:sz w:val="22"/>
                <w:szCs w:val="22"/>
                <w:lang w:val="en-GB"/>
              </w:rPr>
            </w:pPr>
            <w:r w:rsidRPr="00936596">
              <w:rPr>
                <w:rFonts w:ascii="Calibri (Body)" w:hAnsi="Calibri (Body)"/>
                <w:sz w:val="20"/>
                <w:szCs w:val="20"/>
                <w:lang w:val="en-GB"/>
              </w:rPr>
              <w:t xml:space="preserve">    </w:t>
            </w: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1E472AFC"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2B48C8AF" w14:textId="77777777" w:rsidR="001101DB" w:rsidRPr="00936596" w:rsidRDefault="001101DB" w:rsidP="00EC6D8D">
            <w:pPr>
              <w:widowControl w:val="0"/>
              <w:spacing w:line="276" w:lineRule="auto"/>
              <w:rPr>
                <w:rFonts w:asciiTheme="majorHAnsi" w:hAnsiTheme="majorHAnsi" w:cstheme="majorHAnsi"/>
                <w:sz w:val="22"/>
                <w:szCs w:val="22"/>
                <w:lang w:val="en-GB"/>
              </w:rPr>
            </w:pPr>
          </w:p>
        </w:tc>
      </w:tr>
      <w:tr w:rsidR="001101DB" w:rsidRPr="00936596" w14:paraId="7AFD0C78" w14:textId="77777777" w:rsidTr="00EC6D8D">
        <w:trPr>
          <w:cantSplit/>
        </w:trPr>
        <w:tc>
          <w:tcPr>
            <w:tcW w:w="881" w:type="pct"/>
            <w:tcBorders>
              <w:top w:val="dotted" w:sz="4" w:space="0" w:color="808080"/>
              <w:left w:val="nil"/>
              <w:bottom w:val="dotted" w:sz="4" w:space="0" w:color="808080"/>
            </w:tcBorders>
            <w:shd w:val="clear" w:color="auto" w:fill="auto"/>
          </w:tcPr>
          <w:p w14:paraId="337DB3BC" w14:textId="77777777" w:rsidR="001101DB" w:rsidRPr="00936596" w:rsidRDefault="001101DB" w:rsidP="00EC6D8D">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2024</w:t>
            </w:r>
          </w:p>
        </w:tc>
        <w:tc>
          <w:tcPr>
            <w:tcW w:w="338" w:type="pct"/>
            <w:tcBorders>
              <w:top w:val="dotted" w:sz="4" w:space="0" w:color="auto"/>
              <w:bottom w:val="dotted" w:sz="4" w:space="0" w:color="auto"/>
              <w:right w:val="single" w:sz="4" w:space="0" w:color="548DD4"/>
            </w:tcBorders>
            <w:shd w:val="clear" w:color="auto" w:fill="auto"/>
          </w:tcPr>
          <w:p w14:paraId="78650318"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37" w:type="pct"/>
            <w:tcBorders>
              <w:top w:val="dotted" w:sz="4" w:space="0" w:color="auto"/>
              <w:left w:val="single" w:sz="4" w:space="0" w:color="548DD4"/>
              <w:bottom w:val="dotted" w:sz="4" w:space="0" w:color="auto"/>
              <w:right w:val="single" w:sz="4" w:space="0" w:color="548DD4"/>
            </w:tcBorders>
            <w:shd w:val="clear" w:color="auto" w:fill="auto"/>
          </w:tcPr>
          <w:p w14:paraId="56349AB7"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5" w:type="pct"/>
            <w:gridSpan w:val="2"/>
            <w:tcBorders>
              <w:top w:val="dotted" w:sz="4" w:space="0" w:color="auto"/>
              <w:left w:val="single" w:sz="4" w:space="0" w:color="548DD4"/>
              <w:bottom w:val="dotted" w:sz="4" w:space="0" w:color="auto"/>
              <w:right w:val="single" w:sz="4" w:space="0" w:color="548DD4"/>
            </w:tcBorders>
            <w:shd w:val="clear" w:color="auto" w:fill="auto"/>
          </w:tcPr>
          <w:p w14:paraId="3B204702"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6050DA1D" w14:textId="23913BCB" w:rsidR="001101DB" w:rsidRPr="00936596" w:rsidRDefault="001101DB" w:rsidP="00EC6D8D">
            <w:pPr>
              <w:widowControl w:val="0"/>
              <w:spacing w:line="276" w:lineRule="auto"/>
              <w:rPr>
                <w:rFonts w:asciiTheme="majorHAnsi" w:hAnsiTheme="majorHAnsi" w:cstheme="majorHAnsi"/>
                <w:sz w:val="22"/>
                <w:szCs w:val="22"/>
                <w:lang w:val="en-GB"/>
              </w:rPr>
            </w:pPr>
            <w:r w:rsidRPr="00936596">
              <w:rPr>
                <w:rFonts w:ascii="Calibri (Body)" w:hAnsi="Calibri (Body)"/>
                <w:sz w:val="20"/>
                <w:szCs w:val="20"/>
                <w:lang w:val="en-GB"/>
              </w:rPr>
              <w:t xml:space="preserve">   </w:t>
            </w:r>
          </w:p>
        </w:tc>
        <w:tc>
          <w:tcPr>
            <w:tcW w:w="343" w:type="pct"/>
            <w:gridSpan w:val="2"/>
            <w:tcBorders>
              <w:top w:val="dotted" w:sz="4" w:space="0" w:color="auto"/>
              <w:left w:val="single" w:sz="4" w:space="0" w:color="548DD4"/>
              <w:bottom w:val="dotted" w:sz="4" w:space="0" w:color="auto"/>
              <w:right w:val="single" w:sz="4" w:space="0" w:color="548DD4"/>
            </w:tcBorders>
            <w:shd w:val="clear" w:color="auto" w:fill="auto"/>
          </w:tcPr>
          <w:p w14:paraId="18CC61D4"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39" w:type="pct"/>
            <w:gridSpan w:val="3"/>
            <w:tcBorders>
              <w:top w:val="dotted" w:sz="4" w:space="0" w:color="auto"/>
              <w:left w:val="single" w:sz="4" w:space="0" w:color="548DD4"/>
              <w:bottom w:val="dotted" w:sz="4" w:space="0" w:color="auto"/>
              <w:right w:val="single" w:sz="4" w:space="0" w:color="548DD4"/>
            </w:tcBorders>
            <w:shd w:val="clear" w:color="auto" w:fill="auto"/>
          </w:tcPr>
          <w:p w14:paraId="73D1CCF1"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86" w:type="pct"/>
            <w:tcBorders>
              <w:top w:val="dotted" w:sz="4" w:space="0" w:color="auto"/>
              <w:left w:val="single" w:sz="4" w:space="0" w:color="548DD4"/>
              <w:bottom w:val="dotted" w:sz="4" w:space="0" w:color="auto"/>
              <w:right w:val="single" w:sz="4" w:space="0" w:color="548DD4"/>
            </w:tcBorders>
            <w:shd w:val="clear" w:color="auto" w:fill="auto"/>
          </w:tcPr>
          <w:p w14:paraId="52B02BF7"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11" w:type="pct"/>
            <w:tcBorders>
              <w:top w:val="dotted" w:sz="4" w:space="0" w:color="auto"/>
              <w:left w:val="single" w:sz="4" w:space="0" w:color="548DD4"/>
              <w:bottom w:val="dotted" w:sz="4" w:space="0" w:color="auto"/>
              <w:right w:val="single" w:sz="4" w:space="0" w:color="548DD4"/>
            </w:tcBorders>
            <w:shd w:val="clear" w:color="auto" w:fill="auto"/>
          </w:tcPr>
          <w:p w14:paraId="4B938AA8"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763B2665" w14:textId="3D9EB352" w:rsidR="001101DB" w:rsidRPr="00936596" w:rsidRDefault="001101DB" w:rsidP="00EC6D8D">
            <w:pPr>
              <w:widowControl w:val="0"/>
              <w:spacing w:line="276" w:lineRule="auto"/>
              <w:rPr>
                <w:rFonts w:asciiTheme="majorHAnsi" w:hAnsiTheme="majorHAnsi" w:cstheme="majorHAnsi"/>
                <w:sz w:val="22"/>
                <w:szCs w:val="22"/>
                <w:lang w:val="en-GB"/>
              </w:rPr>
            </w:pPr>
            <w:r w:rsidRPr="00936596">
              <w:rPr>
                <w:rFonts w:ascii="Calibri (Body)" w:hAnsi="Calibri (Body)"/>
                <w:sz w:val="20"/>
                <w:szCs w:val="20"/>
                <w:lang w:val="en-GB"/>
              </w:rPr>
              <w:t xml:space="preserve">   </w:t>
            </w:r>
            <w:r w:rsidRPr="00936596">
              <w:rPr>
                <w:rFonts w:ascii="Calibri (Body)" w:hAnsi="Calibri (Body)"/>
                <w:color w:val="FF0000"/>
                <w:sz w:val="22"/>
                <w:szCs w:val="22"/>
                <w:lang w:val="en-GB"/>
              </w:rPr>
              <w:t>●</w:t>
            </w:r>
            <w:r w:rsidR="00502AA1" w:rsidRPr="00936596">
              <w:rPr>
                <w:rFonts w:ascii="Calibri (Body)" w:hAnsi="Calibri (Body)"/>
                <w:color w:val="FF0000"/>
                <w:sz w:val="20"/>
                <w:szCs w:val="20"/>
                <w:lang w:val="en-GB"/>
              </w:rPr>
              <w:t xml:space="preserve"> </w:t>
            </w:r>
            <w:r w:rsidR="00502AA1" w:rsidRPr="00936596">
              <w:rPr>
                <w:rFonts w:ascii="Calibri (Body)" w:hAnsi="Calibri (Body)"/>
                <w:sz w:val="22"/>
                <w:szCs w:val="22"/>
                <w:lang w:val="en-GB"/>
              </w:rPr>
              <w:t>●</w:t>
            </w:r>
          </w:p>
        </w:tc>
        <w:tc>
          <w:tcPr>
            <w:tcW w:w="340" w:type="pct"/>
            <w:tcBorders>
              <w:top w:val="dotted" w:sz="4" w:space="0" w:color="auto"/>
              <w:left w:val="single" w:sz="4" w:space="0" w:color="548DD4"/>
              <w:bottom w:val="dotted" w:sz="4" w:space="0" w:color="auto"/>
              <w:right w:val="single" w:sz="4" w:space="0" w:color="548DD4"/>
            </w:tcBorders>
            <w:shd w:val="clear" w:color="auto" w:fill="auto"/>
          </w:tcPr>
          <w:p w14:paraId="563CE8F3"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41" w:type="pct"/>
            <w:tcBorders>
              <w:top w:val="dotted" w:sz="4" w:space="0" w:color="auto"/>
              <w:left w:val="single" w:sz="4" w:space="0" w:color="548DD4"/>
              <w:bottom w:val="dotted" w:sz="4" w:space="0" w:color="auto"/>
              <w:right w:val="single" w:sz="4" w:space="0" w:color="548DD4"/>
            </w:tcBorders>
            <w:shd w:val="clear" w:color="auto" w:fill="auto"/>
          </w:tcPr>
          <w:p w14:paraId="79C1A0A5" w14:textId="77777777" w:rsidR="001101DB" w:rsidRPr="00936596" w:rsidRDefault="001101DB" w:rsidP="00EC6D8D">
            <w:pPr>
              <w:widowControl w:val="0"/>
              <w:spacing w:line="276" w:lineRule="auto"/>
              <w:rPr>
                <w:rFonts w:asciiTheme="majorHAnsi" w:hAnsiTheme="majorHAnsi" w:cstheme="majorHAnsi"/>
                <w:sz w:val="22"/>
                <w:szCs w:val="22"/>
                <w:lang w:val="en-GB"/>
              </w:rPr>
            </w:pPr>
          </w:p>
        </w:tc>
        <w:tc>
          <w:tcPr>
            <w:tcW w:w="357" w:type="pct"/>
            <w:tcBorders>
              <w:top w:val="dotted" w:sz="4" w:space="0" w:color="auto"/>
              <w:left w:val="single" w:sz="4" w:space="0" w:color="548DD4"/>
              <w:bottom w:val="dotted" w:sz="4" w:space="0" w:color="auto"/>
              <w:right w:val="nil"/>
            </w:tcBorders>
            <w:shd w:val="clear" w:color="auto" w:fill="auto"/>
          </w:tcPr>
          <w:p w14:paraId="143CC923" w14:textId="77777777" w:rsidR="001101DB" w:rsidRPr="00936596" w:rsidRDefault="001101DB" w:rsidP="00EC6D8D">
            <w:pPr>
              <w:widowControl w:val="0"/>
              <w:spacing w:line="276" w:lineRule="auto"/>
              <w:jc w:val="right"/>
              <w:rPr>
                <w:rFonts w:asciiTheme="majorHAnsi" w:hAnsiTheme="majorHAnsi" w:cstheme="majorHAnsi"/>
                <w:sz w:val="22"/>
                <w:szCs w:val="22"/>
                <w:lang w:val="en-GB"/>
              </w:rPr>
            </w:pPr>
          </w:p>
        </w:tc>
      </w:tr>
    </w:tbl>
    <w:p w14:paraId="676B019D" w14:textId="77777777" w:rsidR="00502AA1" w:rsidRPr="00936596" w:rsidRDefault="00502AA1" w:rsidP="00502AA1">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Activity Description</w:t>
      </w:r>
    </w:p>
    <w:p w14:paraId="0F29E391" w14:textId="77777777" w:rsidR="00502AA1" w:rsidRPr="00936596" w:rsidRDefault="00502AA1" w:rsidP="00502AA1">
      <w:pPr>
        <w:widowControl w:val="0"/>
        <w:spacing w:line="276" w:lineRule="auto"/>
        <w:rPr>
          <w:rFonts w:asciiTheme="majorHAnsi" w:hAnsiTheme="majorHAnsi" w:cstheme="majorHAnsi"/>
          <w:color w:val="E36C0A" w:themeColor="accent6" w:themeShade="BF"/>
          <w:sz w:val="22"/>
          <w:szCs w:val="22"/>
          <w:lang w:val="en-GB"/>
        </w:rPr>
      </w:pPr>
    </w:p>
    <w:p w14:paraId="550BEAFF" w14:textId="297F9D82" w:rsidR="00502AA1" w:rsidRPr="00936596" w:rsidRDefault="00502AA1" w:rsidP="00502AA1">
      <w:pPr>
        <w:widowControl w:val="0"/>
        <w:spacing w:line="276" w:lineRule="auto"/>
        <w:rPr>
          <w:rFonts w:ascii="Calibri (Body)" w:hAnsi="Calibri (Body)"/>
          <w:sz w:val="22"/>
          <w:szCs w:val="22"/>
          <w:lang w:val="en-GB"/>
        </w:rPr>
      </w:pPr>
      <w:r w:rsidRPr="00936596">
        <w:rPr>
          <w:rFonts w:ascii="Calibri (Body)" w:hAnsi="Calibri (Body)"/>
          <w:sz w:val="22"/>
          <w:szCs w:val="22"/>
          <w:lang w:val="en-GB"/>
        </w:rPr>
        <w:t>● Project Handover</w:t>
      </w:r>
    </w:p>
    <w:p w14:paraId="454310C1" w14:textId="716D1A01" w:rsidR="00502AA1" w:rsidRPr="00936596" w:rsidRDefault="00502AA1" w:rsidP="00502AA1">
      <w:pPr>
        <w:widowControl w:val="0"/>
        <w:spacing w:line="276" w:lineRule="auto"/>
        <w:rPr>
          <w:rFonts w:ascii="Calibri (Body)" w:hAnsi="Calibri (Body)"/>
          <w:sz w:val="22"/>
          <w:szCs w:val="22"/>
          <w:lang w:val="en-GB"/>
        </w:rPr>
      </w:pPr>
      <w:r w:rsidRPr="00936596">
        <w:rPr>
          <w:rFonts w:ascii="Calibri (Body)" w:hAnsi="Calibri (Body)"/>
          <w:color w:val="FF0000"/>
          <w:sz w:val="22"/>
          <w:szCs w:val="22"/>
          <w:lang w:val="en-GB"/>
        </w:rPr>
        <w:t xml:space="preserve">● </w:t>
      </w:r>
      <w:r w:rsidRPr="00936596">
        <w:rPr>
          <w:rFonts w:ascii="Calibri (Body)" w:hAnsi="Calibri (Body)"/>
          <w:sz w:val="22"/>
          <w:szCs w:val="22"/>
          <w:lang w:val="en-GB"/>
        </w:rPr>
        <w:t>Project Archive</w:t>
      </w:r>
    </w:p>
    <w:p w14:paraId="018B9845" w14:textId="77777777" w:rsidR="00B00833" w:rsidRPr="00936596" w:rsidRDefault="00B00833" w:rsidP="00502AA1">
      <w:pPr>
        <w:widowControl w:val="0"/>
        <w:spacing w:line="276" w:lineRule="auto"/>
        <w:rPr>
          <w:rFonts w:ascii="Calibri (Body)" w:hAnsi="Calibri (Body)"/>
          <w:sz w:val="22"/>
          <w:szCs w:val="22"/>
          <w:lang w:val="en-GB"/>
        </w:rPr>
      </w:pPr>
    </w:p>
    <w:p w14:paraId="2382067C" w14:textId="3E2C81E9" w:rsidR="00502AA1" w:rsidRPr="00936596" w:rsidRDefault="00502AA1" w:rsidP="00B00833">
      <w:pPr>
        <w:shd w:val="clear" w:color="auto" w:fill="F2F2F2" w:themeFill="background1" w:themeFillShade="F2"/>
        <w:rPr>
          <w:rFonts w:asciiTheme="majorHAnsi" w:hAnsiTheme="majorHAnsi" w:cstheme="majorHAnsi"/>
          <w:b/>
          <w:bCs/>
          <w:color w:val="548DD4" w:themeColor="text2" w:themeTint="99"/>
          <w:lang w:val="en-GB"/>
        </w:rPr>
      </w:pPr>
      <w:bookmarkStart w:id="282" w:name="_Toc79610850"/>
      <w:r w:rsidRPr="00936596">
        <w:rPr>
          <w:rFonts w:asciiTheme="majorHAnsi" w:hAnsiTheme="majorHAnsi" w:cstheme="majorHAnsi"/>
          <w:b/>
          <w:bCs/>
          <w:color w:val="548DD4" w:themeColor="text2" w:themeTint="99"/>
          <w:lang w:val="en-GB"/>
        </w:rPr>
        <w:t>Project Handover</w:t>
      </w:r>
      <w:bookmarkEnd w:id="282"/>
    </w:p>
    <w:p w14:paraId="4E3F8E80" w14:textId="637ECBE1" w:rsidR="00502AA1" w:rsidRPr="00936596" w:rsidRDefault="00502AA1" w:rsidP="00502AA1">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The scope of this activity is to </w:t>
      </w:r>
      <w:r w:rsidRPr="00936596">
        <w:rPr>
          <w:rFonts w:ascii="Calibri" w:hAnsi="Calibri" w:cs="Calibri"/>
          <w:color w:val="F79646" w:themeColor="accent6"/>
          <w:sz w:val="22"/>
          <w:szCs w:val="22"/>
          <w:lang w:val="en-GB"/>
        </w:rPr>
        <w:t xml:space="preserve">ensure proper phasing out and handover </w:t>
      </w:r>
      <w:r w:rsidRPr="00936596">
        <w:rPr>
          <w:rFonts w:ascii="Calibri" w:hAnsi="Calibri" w:cs="Calibri"/>
          <w:sz w:val="22"/>
          <w:szCs w:val="22"/>
          <w:lang w:val="en-GB"/>
        </w:rPr>
        <w:t xml:space="preserve">of the project results. The TAT will ensure that all project outputs / deliverables and methods developed, material collected and processed, IT tools and data, training material etc. are passed over to the MoEE and EUOK in a way that can be promptly transferred also to other potential audiences. Our ample organizational and project management provisions will ensure the successful response to this need. </w:t>
      </w:r>
    </w:p>
    <w:p w14:paraId="774A9AF7" w14:textId="41E45F68" w:rsidR="00502AA1" w:rsidRPr="00936596" w:rsidRDefault="00502AA1" w:rsidP="00502AA1">
      <w:pPr>
        <w:spacing w:line="276" w:lineRule="auto"/>
        <w:jc w:val="both"/>
        <w:rPr>
          <w:rFonts w:ascii="Calibri" w:hAnsi="Calibri" w:cs="Calibri"/>
          <w:color w:val="F79646" w:themeColor="accent6"/>
          <w:sz w:val="22"/>
          <w:szCs w:val="22"/>
          <w:lang w:val="en-GB"/>
        </w:rPr>
      </w:pPr>
      <w:r w:rsidRPr="00936596">
        <w:rPr>
          <w:rFonts w:ascii="Calibri" w:hAnsi="Calibri" w:cs="Calibri"/>
          <w:color w:val="F79646" w:themeColor="accent6"/>
          <w:sz w:val="22"/>
          <w:szCs w:val="22"/>
          <w:lang w:val="en-GB"/>
        </w:rPr>
        <w:t xml:space="preserve">A further aim of this activity is to transfer the knowledge produced and the experience gained during the entire project to the widest possible range of stakeholders and parties involved or interested to be involved in future similar project development and implementation processes as a means to support the future sustainability of the project. </w:t>
      </w:r>
    </w:p>
    <w:p w14:paraId="0427E71A" w14:textId="1252F3EE" w:rsidR="00502AA1" w:rsidRPr="00936596" w:rsidRDefault="00502AA1" w:rsidP="00502AA1">
      <w:pPr>
        <w:spacing w:line="276" w:lineRule="auto"/>
        <w:jc w:val="both"/>
        <w:rPr>
          <w:rFonts w:ascii="Calibri" w:hAnsi="Calibri" w:cs="Calibri"/>
          <w:noProof/>
          <w:sz w:val="22"/>
          <w:szCs w:val="22"/>
          <w:lang w:val="en-GB"/>
        </w:rPr>
      </w:pPr>
      <w:r w:rsidRPr="00936596">
        <w:rPr>
          <w:rFonts w:ascii="Calibri" w:hAnsi="Calibri" w:cs="Calibri"/>
          <w:sz w:val="22"/>
          <w:szCs w:val="22"/>
          <w:lang w:val="en-GB"/>
        </w:rPr>
        <w:t xml:space="preserve">We undertake the commitment to prepare a visual presentation for this purpose, under the directorship of the TL and the participation of the PD presenting a final global assessment, namely the achievements versus objectives, difficulties faced, risks arisen or undertaken, the mitigation measures, and the entire lessons learnt. The above report will be delivered to the EUOK as an appendix to the Final </w:t>
      </w:r>
      <w:r w:rsidR="00291480" w:rsidRPr="00936596">
        <w:rPr>
          <w:rFonts w:ascii="Calibri" w:hAnsi="Calibri" w:cs="Calibri"/>
          <w:sz w:val="22"/>
          <w:szCs w:val="22"/>
          <w:lang w:val="en-GB"/>
        </w:rPr>
        <w:t>Report and</w:t>
      </w:r>
      <w:r w:rsidRPr="00936596">
        <w:rPr>
          <w:rFonts w:ascii="Calibri" w:hAnsi="Calibri" w:cs="Calibri"/>
          <w:sz w:val="22"/>
          <w:szCs w:val="22"/>
          <w:lang w:val="en-GB"/>
        </w:rPr>
        <w:t xml:space="preserve"> distributed to as many addressees as indicated by the EUOK.</w:t>
      </w:r>
      <w:r w:rsidRPr="00936596">
        <w:rPr>
          <w:rFonts w:ascii="Calibri" w:hAnsi="Calibri" w:cs="Calibri"/>
          <w:noProof/>
          <w:sz w:val="22"/>
          <w:szCs w:val="22"/>
          <w:lang w:val="en-GB"/>
        </w:rPr>
        <w:t xml:space="preserve"> </w:t>
      </w:r>
    </w:p>
    <w:p w14:paraId="40544585" w14:textId="77777777" w:rsidR="00502AA1" w:rsidRPr="00936596" w:rsidRDefault="00502AA1" w:rsidP="00502AA1">
      <w:pPr>
        <w:spacing w:line="276" w:lineRule="auto"/>
        <w:jc w:val="both"/>
        <w:rPr>
          <w:rFonts w:ascii="Calibri" w:hAnsi="Calibri" w:cs="Calibri"/>
          <w:sz w:val="22"/>
          <w:szCs w:val="22"/>
          <w:lang w:val="en-GB"/>
        </w:rPr>
      </w:pPr>
    </w:p>
    <w:p w14:paraId="09D97D2E" w14:textId="77777777" w:rsidR="00502AA1" w:rsidRPr="00936596" w:rsidRDefault="00502AA1" w:rsidP="00502AA1">
      <w:pPr>
        <w:pBdr>
          <w:top w:val="dotted" w:sz="8" w:space="1" w:color="F79646" w:themeColor="accent6"/>
          <w:left w:val="dotted" w:sz="8" w:space="4" w:color="F79646" w:themeColor="accent6"/>
          <w:bottom w:val="dotted" w:sz="8" w:space="1" w:color="F79646" w:themeColor="accent6"/>
          <w:right w:val="dotted" w:sz="8" w:space="4" w:color="F79646" w:themeColor="accent6"/>
        </w:pBdr>
        <w:spacing w:line="276" w:lineRule="auto"/>
        <w:ind w:left="113" w:right="113"/>
        <w:jc w:val="both"/>
        <w:rPr>
          <w:rFonts w:ascii="Calibri" w:hAnsi="Calibri" w:cs="Calibri"/>
          <w:color w:val="E36C0A" w:themeColor="accent6" w:themeShade="BF"/>
          <w:sz w:val="22"/>
          <w:szCs w:val="22"/>
          <w:lang w:val="en-GB"/>
        </w:rPr>
      </w:pPr>
      <w:r w:rsidRPr="00936596">
        <w:rPr>
          <w:rFonts w:ascii="Calibri" w:hAnsi="Calibri" w:cs="Calibri"/>
          <w:color w:val="E36C0A" w:themeColor="accent6" w:themeShade="BF"/>
          <w:sz w:val="22"/>
          <w:szCs w:val="22"/>
          <w:lang w:val="en-GB"/>
        </w:rPr>
        <w:t xml:space="preserve">Additionally, during this activity, a final version of the project Sustainability Plan (initially drafted along the Inception Report and updated with the Progress Reports) will be defined. The Sustainability Plan shall contain a final of sustainable project results, the updated sustainability objectives and the proposed actions and responsible actors for ensuring the future use and continuity of sustainable project results. The updated Sustainability Plan will be provided as an appendix to the Final Report. </w:t>
      </w:r>
    </w:p>
    <w:p w14:paraId="4260C764" w14:textId="77777777" w:rsidR="00502AA1" w:rsidRPr="00936596" w:rsidRDefault="00502AA1" w:rsidP="00502AA1">
      <w:pPr>
        <w:spacing w:line="276" w:lineRule="auto"/>
        <w:jc w:val="both"/>
        <w:rPr>
          <w:rFonts w:ascii="Calibri" w:hAnsi="Calibri" w:cs="Calibri"/>
          <w:sz w:val="22"/>
          <w:szCs w:val="22"/>
          <w:lang w:val="en-GB"/>
        </w:rPr>
      </w:pPr>
    </w:p>
    <w:p w14:paraId="77A4120B" w14:textId="53857831" w:rsidR="00502AA1" w:rsidRPr="00936596" w:rsidRDefault="00502AA1" w:rsidP="00502AA1">
      <w:pPr>
        <w:spacing w:line="276" w:lineRule="auto"/>
        <w:jc w:val="both"/>
        <w:rPr>
          <w:rFonts w:ascii="Calibri" w:hAnsi="Calibri" w:cs="Calibri"/>
          <w:sz w:val="22"/>
          <w:szCs w:val="22"/>
          <w:lang w:val="en-GB"/>
        </w:rPr>
      </w:pPr>
      <w:r w:rsidRPr="00936596">
        <w:rPr>
          <w:rFonts w:ascii="Calibri" w:hAnsi="Calibri" w:cs="Calibri"/>
          <w:sz w:val="22"/>
          <w:szCs w:val="22"/>
          <w:lang w:val="en-GB"/>
        </w:rPr>
        <w:lastRenderedPageBreak/>
        <w:t xml:space="preserve">Moreover, within the scope of this activity, the Draft Final Report will be prepared and submitted (no later than one month before the end of the implementation period). It will contain a short description of project achievements including problems encountered and recommendations. </w:t>
      </w:r>
    </w:p>
    <w:p w14:paraId="6C552302" w14:textId="77777777" w:rsidR="00502AA1" w:rsidRPr="00936596" w:rsidRDefault="00502AA1" w:rsidP="00502AA1">
      <w:pPr>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The Final Report will be submitted within one month of receiving comments on the draft final report. The Final Report will contain: </w:t>
      </w:r>
    </w:p>
    <w:p w14:paraId="192CFD0A" w14:textId="77777777" w:rsidR="00502AA1" w:rsidRPr="00936596" w:rsidRDefault="00502AA1" w:rsidP="001D089B">
      <w:pPr>
        <w:pStyle w:val="bulletpoints"/>
        <w:numPr>
          <w:ilvl w:val="0"/>
          <w:numId w:val="87"/>
        </w:numPr>
        <w:spacing w:line="276" w:lineRule="auto"/>
        <w:contextualSpacing/>
        <w:rPr>
          <w:rFonts w:ascii="Calibri" w:hAnsi="Calibri" w:cs="Calibri"/>
          <w:szCs w:val="22"/>
        </w:rPr>
      </w:pPr>
      <w:r w:rsidRPr="00936596">
        <w:rPr>
          <w:rFonts w:ascii="Calibri" w:hAnsi="Calibri" w:cs="Calibri"/>
          <w:szCs w:val="22"/>
        </w:rPr>
        <w:t>A short description of overall achievements including problems encountered and recommendations;</w:t>
      </w:r>
    </w:p>
    <w:p w14:paraId="6DF41F1A" w14:textId="77777777" w:rsidR="00502AA1" w:rsidRPr="00936596" w:rsidRDefault="00502AA1" w:rsidP="001D089B">
      <w:pPr>
        <w:pStyle w:val="bulletpoints"/>
        <w:numPr>
          <w:ilvl w:val="0"/>
          <w:numId w:val="87"/>
        </w:numPr>
        <w:spacing w:line="276" w:lineRule="auto"/>
        <w:contextualSpacing/>
        <w:rPr>
          <w:rFonts w:ascii="Calibri" w:hAnsi="Calibri" w:cs="Calibri"/>
          <w:szCs w:val="22"/>
        </w:rPr>
      </w:pPr>
      <w:r w:rsidRPr="00936596">
        <w:rPr>
          <w:rFonts w:ascii="Calibri" w:hAnsi="Calibri" w:cs="Calibri"/>
          <w:szCs w:val="22"/>
        </w:rPr>
        <w:t>A final invoice and financial report accompanied by the expenditure verification report</w:t>
      </w:r>
    </w:p>
    <w:p w14:paraId="495A2AAC" w14:textId="064DFEA9" w:rsidR="00502AA1" w:rsidRPr="00936596" w:rsidRDefault="00502AA1" w:rsidP="00B00833">
      <w:pPr>
        <w:shd w:val="clear" w:color="auto" w:fill="F2F2F2" w:themeFill="background1" w:themeFillShade="F2"/>
        <w:rPr>
          <w:rFonts w:asciiTheme="majorHAnsi" w:hAnsiTheme="majorHAnsi" w:cstheme="majorHAnsi"/>
          <w:b/>
          <w:bCs/>
          <w:color w:val="548DD4" w:themeColor="text2" w:themeTint="99"/>
          <w:lang w:val="en-GB"/>
        </w:rPr>
      </w:pPr>
      <w:bookmarkStart w:id="283" w:name="_Toc79610851"/>
      <w:r w:rsidRPr="00936596">
        <w:rPr>
          <w:rFonts w:asciiTheme="majorHAnsi" w:hAnsiTheme="majorHAnsi" w:cstheme="majorHAnsi"/>
          <w:b/>
          <w:bCs/>
          <w:color w:val="548DD4" w:themeColor="text2" w:themeTint="99"/>
          <w:lang w:val="en-GB"/>
        </w:rPr>
        <w:t xml:space="preserve">Establishment </w:t>
      </w:r>
      <w:r w:rsidR="00206C70" w:rsidRPr="00936596">
        <w:rPr>
          <w:rFonts w:asciiTheme="majorHAnsi" w:hAnsiTheme="majorHAnsi" w:cstheme="majorHAnsi"/>
          <w:b/>
          <w:bCs/>
          <w:color w:val="548DD4" w:themeColor="text2" w:themeTint="99"/>
          <w:lang w:val="en-GB"/>
        </w:rPr>
        <w:t>o</w:t>
      </w:r>
      <w:r w:rsidRPr="00936596">
        <w:rPr>
          <w:rFonts w:asciiTheme="majorHAnsi" w:hAnsiTheme="majorHAnsi" w:cstheme="majorHAnsi"/>
          <w:b/>
          <w:bCs/>
          <w:color w:val="548DD4" w:themeColor="text2" w:themeTint="99"/>
          <w:lang w:val="en-GB"/>
        </w:rPr>
        <w:t>f Project Archive</w:t>
      </w:r>
      <w:bookmarkEnd w:id="283"/>
      <w:r w:rsidRPr="00936596">
        <w:rPr>
          <w:rFonts w:asciiTheme="majorHAnsi" w:hAnsiTheme="majorHAnsi" w:cstheme="majorHAnsi"/>
          <w:b/>
          <w:bCs/>
          <w:color w:val="548DD4" w:themeColor="text2" w:themeTint="99"/>
          <w:lang w:val="en-GB"/>
        </w:rPr>
        <w:t xml:space="preserve"> </w:t>
      </w:r>
    </w:p>
    <w:p w14:paraId="2323D6A3" w14:textId="5203B836" w:rsidR="00502AA1" w:rsidRPr="00936596" w:rsidRDefault="00502AA1" w:rsidP="00502AA1">
      <w:pPr>
        <w:spacing w:line="276" w:lineRule="auto"/>
        <w:jc w:val="both"/>
        <w:rPr>
          <w:rFonts w:ascii="Calibri" w:hAnsi="Calibri" w:cs="Calibri"/>
          <w:color w:val="E36C0A" w:themeColor="accent6" w:themeShade="BF"/>
          <w:sz w:val="22"/>
          <w:szCs w:val="22"/>
          <w:lang w:val="en-GB"/>
        </w:rPr>
      </w:pPr>
      <w:r w:rsidRPr="00936596">
        <w:rPr>
          <w:rFonts w:ascii="Calibri" w:hAnsi="Calibri" w:cs="Calibri"/>
          <w:color w:val="E36C0A" w:themeColor="accent6" w:themeShade="BF"/>
          <w:sz w:val="22"/>
          <w:szCs w:val="22"/>
          <w:lang w:val="en-GB"/>
        </w:rPr>
        <w:t>Regarding the finalization of the Project activities, the TAT will ensure that all deliverables will have been submitted to the Beneficiary before the end of the Project</w:t>
      </w:r>
      <w:r w:rsidRPr="00936596">
        <w:rPr>
          <w:rFonts w:ascii="Calibri" w:hAnsi="Calibri" w:cs="Calibri"/>
          <w:color w:val="C00000"/>
          <w:sz w:val="22"/>
          <w:szCs w:val="22"/>
          <w:lang w:val="en-GB"/>
        </w:rPr>
        <w:t xml:space="preserve">. </w:t>
      </w:r>
      <w:r w:rsidRPr="00936596">
        <w:rPr>
          <w:rFonts w:ascii="Calibri" w:hAnsi="Calibri" w:cs="Calibri"/>
          <w:sz w:val="22"/>
          <w:szCs w:val="22"/>
          <w:lang w:val="en-GB"/>
        </w:rPr>
        <w:t xml:space="preserve">Starting from the beginning of the Month </w:t>
      </w:r>
      <w:r w:rsidR="00206C70" w:rsidRPr="00936596">
        <w:rPr>
          <w:rFonts w:ascii="Calibri" w:hAnsi="Calibri" w:cs="Calibri"/>
          <w:sz w:val="22"/>
          <w:szCs w:val="22"/>
          <w:lang w:val="en-GB"/>
        </w:rPr>
        <w:t xml:space="preserve">23 </w:t>
      </w:r>
      <w:r w:rsidRPr="00936596">
        <w:rPr>
          <w:rFonts w:ascii="Calibri" w:hAnsi="Calibri" w:cs="Calibri"/>
          <w:sz w:val="22"/>
          <w:szCs w:val="22"/>
          <w:lang w:val="en-GB"/>
        </w:rPr>
        <w:t xml:space="preserve">of the Project, the TAT will start closing the Project documentation and archiving. </w:t>
      </w:r>
      <w:r w:rsidRPr="00936596">
        <w:rPr>
          <w:rFonts w:ascii="Calibri" w:hAnsi="Calibri" w:cs="Calibri"/>
          <w:color w:val="E36C0A" w:themeColor="accent6" w:themeShade="BF"/>
          <w:sz w:val="22"/>
          <w:szCs w:val="22"/>
          <w:lang w:val="en-GB"/>
        </w:rPr>
        <w:t xml:space="preserve">An archive plan will be agreed with the </w:t>
      </w:r>
      <w:r w:rsidR="00206C70" w:rsidRPr="00936596">
        <w:rPr>
          <w:rFonts w:ascii="Calibri" w:hAnsi="Calibri" w:cs="Calibri"/>
          <w:color w:val="E36C0A" w:themeColor="accent6" w:themeShade="BF"/>
          <w:sz w:val="22"/>
          <w:szCs w:val="22"/>
          <w:lang w:val="en-GB"/>
        </w:rPr>
        <w:t>MoEE</w:t>
      </w:r>
      <w:r w:rsidRPr="00936596">
        <w:rPr>
          <w:rFonts w:ascii="Calibri" w:hAnsi="Calibri" w:cs="Calibri"/>
          <w:color w:val="E36C0A" w:themeColor="accent6" w:themeShade="BF"/>
          <w:sz w:val="22"/>
          <w:szCs w:val="22"/>
          <w:lang w:val="en-GB"/>
        </w:rPr>
        <w:t xml:space="preserve"> which will list the documents that will be archived and the number of the copies.   </w:t>
      </w:r>
    </w:p>
    <w:p w14:paraId="0A594A66" w14:textId="77777777" w:rsidR="00206C70" w:rsidRPr="00936596" w:rsidRDefault="00206C70" w:rsidP="00502AA1">
      <w:pPr>
        <w:spacing w:line="276" w:lineRule="auto"/>
        <w:jc w:val="both"/>
        <w:rPr>
          <w:rFonts w:ascii="Calibri" w:hAnsi="Calibri" w:cs="Calibri"/>
          <w:color w:val="E36C0A" w:themeColor="accent6" w:themeShade="BF"/>
          <w:sz w:val="22"/>
          <w:szCs w:val="22"/>
          <w:lang w:val="en-GB"/>
        </w:rPr>
      </w:pPr>
    </w:p>
    <w:p w14:paraId="30EDF000" w14:textId="2CB9F537" w:rsidR="00502AA1" w:rsidRPr="00936596" w:rsidRDefault="00502AA1" w:rsidP="00502AA1">
      <w:pPr>
        <w:spacing w:line="276" w:lineRule="auto"/>
        <w:jc w:val="both"/>
        <w:rPr>
          <w:rFonts w:ascii="Calibri" w:hAnsi="Calibri" w:cs="Calibri"/>
          <w:sz w:val="22"/>
          <w:szCs w:val="22"/>
          <w:lang w:val="en-GB"/>
        </w:rPr>
      </w:pPr>
      <w:r w:rsidRPr="00936596">
        <w:rPr>
          <w:rFonts w:ascii="Calibri" w:hAnsi="Calibri" w:cs="Calibri"/>
          <w:color w:val="E36C0A" w:themeColor="accent6" w:themeShade="BF"/>
          <w:sz w:val="22"/>
          <w:szCs w:val="22"/>
          <w:lang w:val="en-GB"/>
        </w:rPr>
        <w:t xml:space="preserve">The Consultant suggests the establishment of an effective ‘archive system’ for the </w:t>
      </w:r>
      <w:r w:rsidR="00206C70" w:rsidRPr="00936596">
        <w:rPr>
          <w:rFonts w:ascii="Calibri" w:hAnsi="Calibri" w:cs="Calibri"/>
          <w:color w:val="E36C0A" w:themeColor="accent6" w:themeShade="BF"/>
          <w:sz w:val="22"/>
          <w:szCs w:val="22"/>
          <w:lang w:val="en-GB"/>
        </w:rPr>
        <w:t>MoEE</w:t>
      </w:r>
      <w:r w:rsidRPr="00936596">
        <w:rPr>
          <w:rFonts w:ascii="Calibri" w:hAnsi="Calibri" w:cs="Calibri"/>
          <w:color w:val="E36C0A" w:themeColor="accent6" w:themeShade="BF"/>
          <w:sz w:val="22"/>
          <w:szCs w:val="22"/>
          <w:lang w:val="en-GB"/>
        </w:rPr>
        <w:t>, which will ensure easy access to all relevant Project materials. This will also contribute to the sustainability of the outputs</w:t>
      </w:r>
      <w:r w:rsidRPr="00936596">
        <w:rPr>
          <w:rFonts w:ascii="Calibri" w:hAnsi="Calibri" w:cs="Calibri"/>
          <w:color w:val="C00000"/>
          <w:sz w:val="22"/>
          <w:szCs w:val="22"/>
          <w:lang w:val="en-GB"/>
        </w:rPr>
        <w:t xml:space="preserve">. </w:t>
      </w:r>
      <w:r w:rsidRPr="00936596">
        <w:rPr>
          <w:rFonts w:ascii="Calibri" w:hAnsi="Calibri" w:cs="Calibri"/>
          <w:sz w:val="22"/>
          <w:szCs w:val="22"/>
          <w:lang w:val="en-GB"/>
        </w:rPr>
        <w:t xml:space="preserve">On the other hand, regarding the logistical, administrative and financial side, the Consultant will mobilize all backstopping resources for a smooth and successful closure of the Project. TAT will hand over the Project outputs and establish an archive at </w:t>
      </w:r>
      <w:r w:rsidR="00206C70" w:rsidRPr="00936596">
        <w:rPr>
          <w:rFonts w:ascii="Calibri" w:hAnsi="Calibri" w:cs="Calibri"/>
          <w:sz w:val="22"/>
          <w:szCs w:val="22"/>
          <w:lang w:val="en-GB"/>
        </w:rPr>
        <w:t>MoEE</w:t>
      </w:r>
      <w:r w:rsidRPr="00936596">
        <w:rPr>
          <w:rFonts w:ascii="Calibri" w:hAnsi="Calibri" w:cs="Calibri"/>
          <w:sz w:val="22"/>
          <w:szCs w:val="22"/>
          <w:lang w:val="en-GB"/>
        </w:rPr>
        <w:t xml:space="preserve"> premises. All the outputs and documents will be archived in hard and soft copy for future use and reference. Not to mention, the electronic versions of the visibility materials will be submitted to the Beneficiary for future duplications.</w:t>
      </w:r>
    </w:p>
    <w:p w14:paraId="75011811" w14:textId="77777777" w:rsidR="00206C70" w:rsidRPr="00936596" w:rsidRDefault="00206C70" w:rsidP="00502AA1">
      <w:pPr>
        <w:spacing w:line="276" w:lineRule="auto"/>
        <w:jc w:val="both"/>
        <w:rPr>
          <w:rFonts w:ascii="Calibri" w:hAnsi="Calibri" w:cs="Calibri"/>
          <w:sz w:val="22"/>
          <w:szCs w:val="22"/>
          <w:lang w:val="en-GB"/>
        </w:rPr>
      </w:pPr>
    </w:p>
    <w:p w14:paraId="331D0019" w14:textId="7AC82681" w:rsidR="00502AA1" w:rsidRPr="00936596" w:rsidRDefault="00502AA1" w:rsidP="00502AA1">
      <w:pPr>
        <w:spacing w:line="276" w:lineRule="auto"/>
        <w:jc w:val="both"/>
        <w:rPr>
          <w:rFonts w:ascii="Calibri" w:hAnsi="Calibri" w:cs="Calibri"/>
          <w:sz w:val="22"/>
          <w:szCs w:val="22"/>
          <w:lang w:val="en-GB"/>
        </w:rPr>
      </w:pPr>
      <w:r w:rsidRPr="00936596">
        <w:rPr>
          <w:rFonts w:ascii="Calibri" w:hAnsi="Calibri" w:cs="Calibri"/>
          <w:color w:val="E36C0A" w:themeColor="accent6" w:themeShade="BF"/>
          <w:sz w:val="22"/>
          <w:szCs w:val="22"/>
          <w:lang w:val="en-GB"/>
        </w:rPr>
        <w:t xml:space="preserve">Under the scope of Closure activities, all the ICT tools, platforms and portals, including all e-learning material and on-line content, with all its functionalities, will be transferred to the </w:t>
      </w:r>
      <w:r w:rsidR="00206C70" w:rsidRPr="00936596">
        <w:rPr>
          <w:rFonts w:ascii="Calibri" w:hAnsi="Calibri" w:cs="Calibri"/>
          <w:color w:val="E36C0A" w:themeColor="accent6" w:themeShade="BF"/>
          <w:sz w:val="22"/>
          <w:szCs w:val="22"/>
          <w:lang w:val="en-GB"/>
        </w:rPr>
        <w:t>MoEE</w:t>
      </w:r>
      <w:r w:rsidRPr="00936596">
        <w:rPr>
          <w:rFonts w:ascii="Calibri" w:hAnsi="Calibri" w:cs="Calibri"/>
          <w:color w:val="E36C0A" w:themeColor="accent6" w:themeShade="BF"/>
          <w:sz w:val="22"/>
          <w:szCs w:val="22"/>
          <w:lang w:val="en-GB"/>
        </w:rPr>
        <w:t xml:space="preserve"> for use and future maintenance</w:t>
      </w:r>
      <w:r w:rsidRPr="00936596">
        <w:rPr>
          <w:rFonts w:ascii="Calibri" w:hAnsi="Calibri" w:cs="Calibri"/>
          <w:sz w:val="22"/>
          <w:szCs w:val="22"/>
          <w:lang w:val="en-GB"/>
        </w:rPr>
        <w:t xml:space="preserve">. Therefore, the Consultant will prepare a ‘transition plan’ for the software. At the end of Project implementation, all IT tools will be transferred to the Beneficiary after some adaptation and customization for future updates.  The above transition will be done by the IT NKEs at the end of the Project and subsequently sustainability will be ensured. </w:t>
      </w:r>
    </w:p>
    <w:p w14:paraId="6B7A16ED" w14:textId="77777777" w:rsidR="00813B77" w:rsidRPr="00936596" w:rsidRDefault="00813B77" w:rsidP="00502AA1">
      <w:pPr>
        <w:spacing w:line="276" w:lineRule="auto"/>
        <w:jc w:val="both"/>
        <w:rPr>
          <w:rFonts w:ascii="Calibri" w:hAnsi="Calibri" w:cs="Calibri"/>
          <w:sz w:val="22"/>
          <w:szCs w:val="22"/>
          <w:lang w:val="en-GB"/>
        </w:rPr>
      </w:pPr>
    </w:p>
    <w:p w14:paraId="5B0C1D2D" w14:textId="006D1E43" w:rsidR="00813B77" w:rsidRPr="00936596" w:rsidRDefault="00813B77" w:rsidP="00B00833">
      <w:pPr>
        <w:shd w:val="clear" w:color="auto" w:fill="F2F2F2" w:themeFill="background1" w:themeFillShade="F2"/>
        <w:rPr>
          <w:rFonts w:asciiTheme="majorHAnsi" w:hAnsiTheme="majorHAnsi" w:cstheme="majorHAnsi"/>
          <w:b/>
          <w:bCs/>
          <w:color w:val="548DD4" w:themeColor="text2" w:themeTint="99"/>
          <w:lang w:val="en-GB"/>
        </w:rPr>
      </w:pPr>
      <w:r w:rsidRPr="00936596">
        <w:rPr>
          <w:rFonts w:asciiTheme="majorHAnsi" w:hAnsiTheme="majorHAnsi" w:cstheme="majorHAnsi"/>
          <w:b/>
          <w:bCs/>
          <w:color w:val="548DD4" w:themeColor="text2" w:themeTint="99"/>
          <w:lang w:val="en-GB"/>
        </w:rPr>
        <w:t xml:space="preserve">Project indicators table </w:t>
      </w:r>
    </w:p>
    <w:p w14:paraId="66801756" w14:textId="696874CE" w:rsidR="00813B77" w:rsidRPr="00936596" w:rsidRDefault="008A5074" w:rsidP="00502AA1">
      <w:pPr>
        <w:spacing w:line="276" w:lineRule="auto"/>
        <w:jc w:val="both"/>
        <w:rPr>
          <w:rFonts w:ascii="Calibri" w:hAnsi="Calibri" w:cs="Calibri"/>
          <w:sz w:val="22"/>
          <w:szCs w:val="22"/>
          <w:lang w:val="en-GB"/>
        </w:rPr>
      </w:pPr>
      <w:r w:rsidRPr="00936596">
        <w:rPr>
          <w:rFonts w:asciiTheme="majorHAnsi" w:hAnsiTheme="majorHAnsi" w:cstheme="majorHAnsi"/>
          <w:sz w:val="22"/>
          <w:szCs w:val="22"/>
          <w:lang w:val="en-GB"/>
        </w:rPr>
        <w:t>As baseline for the evaluation of the achievements of the results, we will use a set of indicators, having as starting point the ones presented in the table below</w:t>
      </w:r>
      <w:r w:rsidR="00931053" w:rsidRPr="00936596">
        <w:rPr>
          <w:rFonts w:asciiTheme="majorHAnsi" w:hAnsiTheme="majorHAnsi" w:cstheme="majorHAnsi"/>
          <w:sz w:val="22"/>
          <w:szCs w:val="22"/>
          <w:lang w:val="en-GB"/>
        </w:rPr>
        <w:t xml:space="preserve"> and further defined in the logical framework. </w:t>
      </w:r>
    </w:p>
    <w:p w14:paraId="1453867A" w14:textId="4F96862D" w:rsidR="00813B77" w:rsidRPr="00936596" w:rsidRDefault="00502AA1" w:rsidP="00206C70">
      <w:pPr>
        <w:spacing w:line="259" w:lineRule="auto"/>
        <w:jc w:val="both"/>
        <w:rPr>
          <w:rFonts w:ascii="Calibri" w:hAnsi="Calibri" w:cs="Calibri"/>
          <w:sz w:val="22"/>
          <w:szCs w:val="22"/>
          <w:lang w:val="en-GB"/>
        </w:rPr>
      </w:pPr>
      <w:r w:rsidRPr="00936596">
        <w:rPr>
          <w:rFonts w:ascii="Calibri" w:hAnsi="Calibri" w:cs="Calibri"/>
          <w:sz w:val="22"/>
          <w:szCs w:val="22"/>
          <w:lang w:val="en-GB"/>
        </w:rPr>
        <w:br w:type="page"/>
      </w:r>
    </w:p>
    <w:tbl>
      <w:tblPr>
        <w:tblStyle w:val="GridTable4-Accent6"/>
        <w:tblW w:w="5000" w:type="pct"/>
        <w:tblBorders>
          <w:top w:val="dotted" w:sz="4" w:space="0" w:color="E36C0A" w:themeColor="accent6" w:themeShade="BF"/>
          <w:left w:val="dotted" w:sz="4" w:space="0" w:color="E36C0A" w:themeColor="accent6" w:themeShade="BF"/>
          <w:bottom w:val="dotted" w:sz="4" w:space="0" w:color="E36C0A" w:themeColor="accent6" w:themeShade="BF"/>
          <w:right w:val="dotted" w:sz="4" w:space="0" w:color="E36C0A" w:themeColor="accent6" w:themeShade="BF"/>
          <w:insideH w:val="dotted" w:sz="4" w:space="0" w:color="E36C0A" w:themeColor="accent6" w:themeShade="BF"/>
          <w:insideV w:val="dotted" w:sz="4" w:space="0" w:color="E36C0A" w:themeColor="accent6" w:themeShade="BF"/>
        </w:tblBorders>
        <w:tblLook w:val="0620" w:firstRow="1" w:lastRow="0" w:firstColumn="0" w:lastColumn="0" w:noHBand="1" w:noVBand="1"/>
      </w:tblPr>
      <w:tblGrid>
        <w:gridCol w:w="1674"/>
        <w:gridCol w:w="8232"/>
      </w:tblGrid>
      <w:tr w:rsidR="008A5074" w:rsidRPr="00936596" w14:paraId="2150E18B" w14:textId="77777777" w:rsidTr="00F1758C">
        <w:trPr>
          <w:cnfStyle w:val="100000000000" w:firstRow="1" w:lastRow="0" w:firstColumn="0" w:lastColumn="0" w:oddVBand="0" w:evenVBand="0" w:oddHBand="0" w:evenHBand="0" w:firstRowFirstColumn="0" w:firstRowLastColumn="0" w:lastRowFirstColumn="0" w:lastRowLastColumn="0"/>
          <w:cantSplit/>
          <w:tblHeader/>
        </w:trPr>
        <w:tc>
          <w:tcPr>
            <w:tcW w:w="845" w:type="pct"/>
            <w:tcBorders>
              <w:top w:val="none" w:sz="0" w:space="0" w:color="auto"/>
              <w:left w:val="none" w:sz="0" w:space="0" w:color="auto"/>
              <w:bottom w:val="none" w:sz="0" w:space="0" w:color="auto"/>
              <w:right w:val="none" w:sz="0" w:space="0" w:color="auto"/>
            </w:tcBorders>
            <w:shd w:val="clear" w:color="auto" w:fill="E36C0A" w:themeFill="accent6" w:themeFillShade="BF"/>
            <w:vAlign w:val="center"/>
          </w:tcPr>
          <w:p w14:paraId="635ABEB3" w14:textId="77777777" w:rsidR="00813B77" w:rsidRPr="00936596" w:rsidRDefault="00813B77" w:rsidP="00804796">
            <w:pPr>
              <w:spacing w:before="60" w:after="60" w:line="276" w:lineRule="auto"/>
              <w:jc w:val="center"/>
              <w:rPr>
                <w:rFonts w:asciiTheme="majorHAnsi" w:hAnsiTheme="majorHAnsi" w:cstheme="majorHAnsi"/>
                <w:b w:val="0"/>
                <w:sz w:val="20"/>
                <w:szCs w:val="20"/>
                <w:lang w:val="en-GB"/>
              </w:rPr>
            </w:pPr>
            <w:r w:rsidRPr="00936596">
              <w:rPr>
                <w:rFonts w:asciiTheme="majorHAnsi" w:hAnsiTheme="majorHAnsi" w:cstheme="majorHAnsi"/>
                <w:sz w:val="20"/>
                <w:szCs w:val="20"/>
                <w:lang w:val="en-GB"/>
              </w:rPr>
              <w:lastRenderedPageBreak/>
              <w:t>Project Phases</w:t>
            </w:r>
          </w:p>
        </w:tc>
        <w:tc>
          <w:tcPr>
            <w:tcW w:w="4155" w:type="pct"/>
            <w:tcBorders>
              <w:top w:val="none" w:sz="0" w:space="0" w:color="auto"/>
              <w:left w:val="none" w:sz="0" w:space="0" w:color="auto"/>
              <w:bottom w:val="none" w:sz="0" w:space="0" w:color="auto"/>
              <w:right w:val="none" w:sz="0" w:space="0" w:color="auto"/>
            </w:tcBorders>
            <w:shd w:val="clear" w:color="auto" w:fill="E36C0A" w:themeFill="accent6" w:themeFillShade="BF"/>
            <w:vAlign w:val="center"/>
          </w:tcPr>
          <w:p w14:paraId="2B52C4B3" w14:textId="77777777" w:rsidR="00813B77" w:rsidRPr="00936596" w:rsidRDefault="00813B77" w:rsidP="00804796">
            <w:pPr>
              <w:spacing w:before="60" w:after="60" w:line="276" w:lineRule="auto"/>
              <w:jc w:val="center"/>
              <w:rPr>
                <w:rFonts w:asciiTheme="majorHAnsi" w:hAnsiTheme="majorHAnsi" w:cstheme="majorHAnsi"/>
                <w:b w:val="0"/>
                <w:sz w:val="20"/>
                <w:szCs w:val="20"/>
                <w:lang w:val="en-GB"/>
              </w:rPr>
            </w:pPr>
            <w:r w:rsidRPr="00936596">
              <w:rPr>
                <w:rFonts w:asciiTheme="majorHAnsi" w:hAnsiTheme="majorHAnsi" w:cstheme="majorHAnsi"/>
                <w:sz w:val="20"/>
                <w:szCs w:val="20"/>
                <w:lang w:val="en-GB"/>
              </w:rPr>
              <w:t>Indicator</w:t>
            </w:r>
          </w:p>
        </w:tc>
      </w:tr>
      <w:tr w:rsidR="00813B77" w:rsidRPr="00936596" w14:paraId="785BFE1C" w14:textId="77777777" w:rsidTr="00F1758C">
        <w:trPr>
          <w:cantSplit/>
        </w:trPr>
        <w:tc>
          <w:tcPr>
            <w:tcW w:w="845" w:type="pct"/>
            <w:vAlign w:val="center"/>
          </w:tcPr>
          <w:p w14:paraId="36E95528" w14:textId="77777777" w:rsidR="00813B77" w:rsidRPr="00936596" w:rsidRDefault="00813B77" w:rsidP="00804796">
            <w:pPr>
              <w:spacing w:before="60" w:after="60" w:line="276" w:lineRule="auto"/>
              <w:rPr>
                <w:rFonts w:asciiTheme="majorHAnsi" w:hAnsiTheme="majorHAnsi" w:cstheme="majorHAnsi"/>
                <w:b/>
                <w:sz w:val="20"/>
                <w:szCs w:val="20"/>
                <w:lang w:val="en-GB"/>
              </w:rPr>
            </w:pPr>
            <w:r w:rsidRPr="00936596">
              <w:rPr>
                <w:rFonts w:asciiTheme="majorHAnsi" w:hAnsiTheme="majorHAnsi" w:cstheme="majorHAnsi"/>
                <w:b/>
                <w:sz w:val="20"/>
                <w:szCs w:val="20"/>
                <w:lang w:val="en-GB"/>
              </w:rPr>
              <w:t>Inception Phase</w:t>
            </w:r>
          </w:p>
        </w:tc>
        <w:tc>
          <w:tcPr>
            <w:tcW w:w="4155" w:type="pct"/>
            <w:vAlign w:val="center"/>
          </w:tcPr>
          <w:p w14:paraId="3074BA32" w14:textId="77777777" w:rsidR="00813B77" w:rsidRPr="00936596" w:rsidRDefault="00813B77"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Each gap identified in the assessment of the current situation shall be classified in one of the following categories, organisational; technical; legal</w:t>
            </w:r>
          </w:p>
          <w:p w14:paraId="0917E1C4" w14:textId="77777777" w:rsidR="00813B77" w:rsidRPr="00936596" w:rsidRDefault="00813B77"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The inventory of existing information systems that will be integrated with the eID system is complete (approved by IAUT and CAUT) and there is a clear integration solution for each of them</w:t>
            </w:r>
          </w:p>
          <w:p w14:paraId="743CC842" w14:textId="77777777" w:rsidR="00813B77" w:rsidRPr="00936596" w:rsidRDefault="00813B77"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The supply tender for IT equipment can be launched by the CAUT</w:t>
            </w:r>
          </w:p>
          <w:p w14:paraId="5ADB84AF" w14:textId="77777777" w:rsidR="00813B77" w:rsidRPr="00936596" w:rsidRDefault="00813B77"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The inventory of existing information systems to be connected/integrated with the Digital Identity Service is complete and agreed by the relevant stakeholders</w:t>
            </w:r>
          </w:p>
          <w:p w14:paraId="327E1F64" w14:textId="77777777" w:rsidR="00813B77" w:rsidRPr="00936596" w:rsidRDefault="00813B77"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The Inception Report and Revised O&amp;M reflects the findings from the Inception Phase and provides a detailed image of the next activities</w:t>
            </w:r>
          </w:p>
          <w:p w14:paraId="2B8715CC" w14:textId="77777777" w:rsidR="00813B77" w:rsidRPr="00936596" w:rsidRDefault="00813B77"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The revised Basic Algorithm reflects the findings from the Inception Phase</w:t>
            </w:r>
          </w:p>
        </w:tc>
      </w:tr>
      <w:tr w:rsidR="00813B77" w:rsidRPr="00936596" w14:paraId="7955D8F3" w14:textId="77777777" w:rsidTr="00F1758C">
        <w:trPr>
          <w:cantSplit/>
        </w:trPr>
        <w:tc>
          <w:tcPr>
            <w:tcW w:w="845" w:type="pct"/>
            <w:vAlign w:val="center"/>
          </w:tcPr>
          <w:p w14:paraId="7C30718D" w14:textId="77777777" w:rsidR="00813B77" w:rsidRPr="00936596" w:rsidRDefault="00813B77" w:rsidP="00804796">
            <w:pPr>
              <w:spacing w:before="60" w:after="60" w:line="276" w:lineRule="auto"/>
              <w:rPr>
                <w:rFonts w:asciiTheme="majorHAnsi" w:hAnsiTheme="majorHAnsi" w:cstheme="majorHAnsi"/>
                <w:b/>
                <w:sz w:val="20"/>
                <w:szCs w:val="20"/>
                <w:lang w:val="en-GB"/>
              </w:rPr>
            </w:pPr>
            <w:r w:rsidRPr="00936596">
              <w:rPr>
                <w:rFonts w:asciiTheme="majorHAnsi" w:hAnsiTheme="majorHAnsi" w:cstheme="majorHAnsi"/>
                <w:b/>
                <w:sz w:val="20"/>
                <w:szCs w:val="20"/>
                <w:lang w:val="en-GB"/>
              </w:rPr>
              <w:t>Build eID system</w:t>
            </w:r>
          </w:p>
        </w:tc>
        <w:tc>
          <w:tcPr>
            <w:tcW w:w="4155" w:type="pct"/>
            <w:vAlign w:val="center"/>
          </w:tcPr>
          <w:p w14:paraId="69813850" w14:textId="77777777" w:rsidR="00813B77" w:rsidRPr="00936596" w:rsidRDefault="00813B77"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All use cases</w:t>
            </w:r>
            <w:r w:rsidRPr="00936596">
              <w:rPr>
                <w:rStyle w:val="FootnoteReference"/>
                <w:rFonts w:asciiTheme="majorHAnsi" w:hAnsiTheme="majorHAnsi" w:cstheme="majorHAnsi"/>
                <w:noProof/>
                <w:lang w:val="en-GB"/>
              </w:rPr>
              <w:footnoteReference w:id="46"/>
            </w:r>
            <w:r w:rsidRPr="00936596">
              <w:rPr>
                <w:rFonts w:asciiTheme="majorHAnsi" w:hAnsiTheme="majorHAnsi" w:cstheme="majorHAnsi"/>
                <w:noProof/>
                <w:lang w:val="en-GB"/>
              </w:rPr>
              <w:t xml:space="preserve"> to be covered in the design of the final eID solution</w:t>
            </w:r>
          </w:p>
          <w:p w14:paraId="1D5A4C47" w14:textId="77777777" w:rsidR="00813B77" w:rsidRPr="00936596" w:rsidRDefault="00813B77"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Each use case shall be linked to at least one technical gap identified during the assessment of the current situation performed in the inception period in order to maintain full traceability from the project objectives to the technical solution</w:t>
            </w:r>
          </w:p>
          <w:p w14:paraId="2C2CF2E5" w14:textId="77777777" w:rsidR="00813B77" w:rsidRPr="00936596" w:rsidRDefault="00813B77"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The technical design covers business requirements-&gt;functional and non-functional requirements-&gt;design specifications-&gt;development tasks and full traceability shall be made in order to ensure the coverage of the required scope</w:t>
            </w:r>
          </w:p>
          <w:p w14:paraId="536F1062" w14:textId="77777777" w:rsidR="00813B77" w:rsidRPr="00936596" w:rsidRDefault="00813B77"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All tests for blocking functionality passed with success</w:t>
            </w:r>
          </w:p>
          <w:p w14:paraId="66D46D98" w14:textId="77777777" w:rsidR="00813B77" w:rsidRPr="00936596" w:rsidRDefault="00813B77"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All  functional tests passed</w:t>
            </w:r>
          </w:p>
          <w:p w14:paraId="7E7D52EE" w14:textId="77777777" w:rsidR="00813B77" w:rsidRPr="00936596" w:rsidRDefault="00813B77"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All performance test passed</w:t>
            </w:r>
          </w:p>
          <w:p w14:paraId="28E37830" w14:textId="77777777" w:rsidR="00813B77" w:rsidRPr="00936596" w:rsidRDefault="00813B77"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UX tests may have comments</w:t>
            </w:r>
          </w:p>
          <w:p w14:paraId="39868980" w14:textId="77777777" w:rsidR="00813B77" w:rsidRPr="00936596" w:rsidRDefault="00813B77"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The Contractor has enough relevant information about the corrections that shall be made</w:t>
            </w:r>
          </w:p>
        </w:tc>
      </w:tr>
      <w:tr w:rsidR="00813B77" w:rsidRPr="00936596" w14:paraId="245CABE7" w14:textId="77777777" w:rsidTr="00F1758C">
        <w:trPr>
          <w:cantSplit/>
        </w:trPr>
        <w:tc>
          <w:tcPr>
            <w:tcW w:w="845" w:type="pct"/>
            <w:vAlign w:val="center"/>
          </w:tcPr>
          <w:p w14:paraId="6D70E03B" w14:textId="77777777" w:rsidR="00813B77" w:rsidRPr="00936596" w:rsidRDefault="00813B77" w:rsidP="00804796">
            <w:pPr>
              <w:spacing w:before="60" w:after="60" w:line="276" w:lineRule="auto"/>
              <w:rPr>
                <w:rFonts w:asciiTheme="majorHAnsi" w:hAnsiTheme="majorHAnsi" w:cstheme="majorHAnsi"/>
                <w:b/>
                <w:sz w:val="20"/>
                <w:szCs w:val="20"/>
                <w:lang w:val="en-GB"/>
              </w:rPr>
            </w:pPr>
            <w:r w:rsidRPr="00936596">
              <w:rPr>
                <w:rFonts w:asciiTheme="majorHAnsi" w:hAnsiTheme="majorHAnsi" w:cstheme="majorHAnsi"/>
                <w:b/>
                <w:sz w:val="20"/>
                <w:szCs w:val="20"/>
                <w:lang w:val="en-GB"/>
              </w:rPr>
              <w:t>Deploy eID System</w:t>
            </w:r>
          </w:p>
        </w:tc>
        <w:tc>
          <w:tcPr>
            <w:tcW w:w="4155" w:type="pct"/>
            <w:vAlign w:val="center"/>
          </w:tcPr>
          <w:p w14:paraId="1E571E50" w14:textId="77777777"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All potential non-conformities were corrected in the final version of the system (the version that will be deployed on the production environment)</w:t>
            </w:r>
          </w:p>
          <w:p w14:paraId="0F32A5AD" w14:textId="77777777"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The system documentation covers the whole scope of the system (use cases, regular users, CA users, RA users, administration, maintenance)</w:t>
            </w:r>
          </w:p>
          <w:p w14:paraId="250AA3AF" w14:textId="77777777"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All corrections/remediations resulted from the testing activity were completed</w:t>
            </w:r>
          </w:p>
          <w:p w14:paraId="24362F24" w14:textId="77777777"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The system is installed and configured in the production environment</w:t>
            </w:r>
          </w:p>
          <w:p w14:paraId="4DBB4541" w14:textId="77777777"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The product documentation is complete and delivered to the relevant stakeholders</w:t>
            </w:r>
          </w:p>
        </w:tc>
      </w:tr>
      <w:tr w:rsidR="00813B77" w:rsidRPr="00936596" w14:paraId="08111E18" w14:textId="77777777" w:rsidTr="00F1758C">
        <w:trPr>
          <w:cantSplit/>
        </w:trPr>
        <w:tc>
          <w:tcPr>
            <w:tcW w:w="845" w:type="pct"/>
            <w:vAlign w:val="center"/>
          </w:tcPr>
          <w:p w14:paraId="123B75DE" w14:textId="77777777" w:rsidR="00813B77" w:rsidRPr="00936596" w:rsidRDefault="00813B77" w:rsidP="00804796">
            <w:pPr>
              <w:spacing w:before="60" w:after="60" w:line="276" w:lineRule="auto"/>
              <w:rPr>
                <w:rFonts w:asciiTheme="majorHAnsi" w:hAnsiTheme="majorHAnsi" w:cstheme="majorHAnsi"/>
                <w:b/>
                <w:sz w:val="20"/>
                <w:szCs w:val="20"/>
                <w:lang w:val="en-GB"/>
              </w:rPr>
            </w:pPr>
            <w:r w:rsidRPr="00936596">
              <w:rPr>
                <w:rFonts w:asciiTheme="majorHAnsi" w:hAnsiTheme="majorHAnsi" w:cstheme="majorHAnsi"/>
                <w:b/>
                <w:sz w:val="20"/>
                <w:szCs w:val="20"/>
                <w:lang w:val="en-GB"/>
              </w:rPr>
              <w:t>Capacity Building</w:t>
            </w:r>
          </w:p>
        </w:tc>
        <w:tc>
          <w:tcPr>
            <w:tcW w:w="4155" w:type="pct"/>
            <w:vAlign w:val="center"/>
          </w:tcPr>
          <w:p w14:paraId="0E257AED" w14:textId="4E8EDBBA"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The planning of the training session is completed and approved before the installation/configuration on the production environment</w:t>
            </w:r>
          </w:p>
          <w:p w14:paraId="599052D3" w14:textId="47414BF4" w:rsidR="00813B77" w:rsidRPr="00936596" w:rsidRDefault="00813B77" w:rsidP="00813B77">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 xml:space="preserve">Number of training sessions organised – at least 10 sessions for 2 days each. At least 2 extra sessions organised for staff of Ministry of Economy and Energy </w:t>
            </w:r>
          </w:p>
          <w:p w14:paraId="7C9E5061" w14:textId="25ADAFEC"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 xml:space="preserve">Number of trainees – at least 20 participants per session. At least 5 staff of MoEE trained in extra training session. </w:t>
            </w:r>
          </w:p>
          <w:p w14:paraId="1342C901" w14:textId="7C38D0D6"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Number of study visits organised – one study visit for three days to Italy or Denmark</w:t>
            </w:r>
          </w:p>
          <w:p w14:paraId="78745C5E" w14:textId="65AFD898"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Number of participants in study visits – at least 5 staff from MoEE</w:t>
            </w:r>
          </w:p>
          <w:p w14:paraId="4EE98F31" w14:textId="77777777"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Each training session is carried out as planned</w:t>
            </w:r>
          </w:p>
          <w:p w14:paraId="7127345F" w14:textId="77777777"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All training sessions are completed by the end of the deployment to production</w:t>
            </w:r>
          </w:p>
        </w:tc>
      </w:tr>
      <w:tr w:rsidR="00813B77" w:rsidRPr="00936596" w14:paraId="36A47CB3" w14:textId="77777777" w:rsidTr="00F1758C">
        <w:trPr>
          <w:cantSplit/>
        </w:trPr>
        <w:tc>
          <w:tcPr>
            <w:tcW w:w="845" w:type="pct"/>
            <w:vAlign w:val="center"/>
          </w:tcPr>
          <w:p w14:paraId="13BC42AF" w14:textId="77777777" w:rsidR="00813B77" w:rsidRPr="00936596" w:rsidRDefault="00813B77" w:rsidP="00804796">
            <w:pPr>
              <w:spacing w:before="60" w:after="60" w:line="276" w:lineRule="auto"/>
              <w:rPr>
                <w:rFonts w:asciiTheme="majorHAnsi" w:hAnsiTheme="majorHAnsi" w:cstheme="majorHAnsi"/>
                <w:b/>
                <w:sz w:val="20"/>
                <w:szCs w:val="20"/>
                <w:lang w:val="en-GB"/>
              </w:rPr>
            </w:pPr>
            <w:r w:rsidRPr="00936596">
              <w:rPr>
                <w:rFonts w:asciiTheme="majorHAnsi" w:hAnsiTheme="majorHAnsi" w:cstheme="majorHAnsi"/>
                <w:b/>
                <w:sz w:val="20"/>
                <w:szCs w:val="20"/>
                <w:lang w:val="en-GB"/>
              </w:rPr>
              <w:t>Awareness Raising</w:t>
            </w:r>
          </w:p>
        </w:tc>
        <w:tc>
          <w:tcPr>
            <w:tcW w:w="4155" w:type="pct"/>
            <w:vAlign w:val="center"/>
          </w:tcPr>
          <w:p w14:paraId="3856DD63" w14:textId="77777777"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C&amp;V strategy delivered before the start of the testing phase</w:t>
            </w:r>
          </w:p>
          <w:p w14:paraId="7777E013" w14:textId="77777777"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Video materials produced, discussed and delivered before the approval of the C&amp;V Strategy</w:t>
            </w:r>
          </w:p>
          <w:p w14:paraId="4CDC332F" w14:textId="77777777" w:rsidR="00813B77" w:rsidRPr="00936596" w:rsidRDefault="00813B77"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Distribution channels (YouTube, Social Media, Websites) established before the approval of the Video materials</w:t>
            </w:r>
          </w:p>
        </w:tc>
      </w:tr>
    </w:tbl>
    <w:p w14:paraId="34386F9E" w14:textId="2262F93B" w:rsidR="007A4949" w:rsidRPr="00936596" w:rsidRDefault="007A4949" w:rsidP="00206C70">
      <w:pPr>
        <w:spacing w:line="259" w:lineRule="auto"/>
        <w:jc w:val="both"/>
        <w:rPr>
          <w:rFonts w:ascii="Calibri" w:hAnsi="Calibri" w:cs="Calibri"/>
          <w:sz w:val="22"/>
          <w:szCs w:val="22"/>
          <w:lang w:val="en-GB"/>
        </w:rPr>
      </w:pPr>
    </w:p>
    <w:p w14:paraId="4A002419" w14:textId="1F6D4730" w:rsidR="007A4949" w:rsidRPr="00936596" w:rsidRDefault="007A4949" w:rsidP="00206C70">
      <w:pPr>
        <w:spacing w:line="259" w:lineRule="auto"/>
        <w:jc w:val="both"/>
        <w:rPr>
          <w:rFonts w:ascii="Calibri" w:hAnsi="Calibri" w:cs="Calibri"/>
          <w:sz w:val="22"/>
          <w:szCs w:val="22"/>
          <w:lang w:val="en-GB"/>
        </w:rPr>
      </w:pPr>
      <w:r w:rsidRPr="00936596">
        <w:rPr>
          <w:noProof/>
          <w:lang w:val="en-GB"/>
        </w:rPr>
        <w:lastRenderedPageBreak/>
        <w:drawing>
          <wp:inline distT="0" distB="0" distL="0" distR="0" wp14:anchorId="3E50C259" wp14:editId="6CE7FCAF">
            <wp:extent cx="6296660" cy="8866315"/>
            <wp:effectExtent l="0" t="0" r="2540" b="0"/>
            <wp:docPr id="26006" name="Picture 26006"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6" name="Picture 26006" descr="A picture containing text, outdoor&#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6296660" cy="8866315"/>
                    </a:xfrm>
                    <a:prstGeom prst="rect">
                      <a:avLst/>
                    </a:prstGeom>
                  </pic:spPr>
                </pic:pic>
              </a:graphicData>
            </a:graphic>
          </wp:inline>
        </w:drawing>
      </w:r>
    </w:p>
    <w:p w14:paraId="5EA2A040" w14:textId="0F30E51F" w:rsidR="00FE153E" w:rsidRPr="00936596" w:rsidRDefault="008A7AEC" w:rsidP="008A5074">
      <w:pPr>
        <w:pStyle w:val="Heading2"/>
        <w:keepNext w:val="0"/>
        <w:widowControl w:val="0"/>
        <w:numPr>
          <w:ilvl w:val="0"/>
          <w:numId w:val="2"/>
        </w:numPr>
        <w:shd w:val="clear" w:color="auto" w:fill="D9D9D9" w:themeFill="background1" w:themeFillShade="D9"/>
        <w:spacing w:before="0" w:after="0" w:line="276" w:lineRule="auto"/>
        <w:jc w:val="center"/>
        <w:rPr>
          <w:rFonts w:asciiTheme="majorHAnsi" w:hAnsiTheme="majorHAnsi" w:cstheme="majorHAnsi"/>
          <w:bCs w:val="0"/>
          <w:i w:val="0"/>
          <w:color w:val="E36C0A"/>
          <w:sz w:val="44"/>
          <w:szCs w:val="44"/>
          <w:lang w:val="en-GB"/>
        </w:rPr>
      </w:pPr>
      <w:bookmarkStart w:id="284" w:name="_Toc114753891"/>
      <w:r w:rsidRPr="00936596">
        <w:rPr>
          <w:rFonts w:asciiTheme="majorHAnsi" w:hAnsiTheme="majorHAnsi" w:cstheme="majorHAnsi"/>
          <w:bCs w:val="0"/>
          <w:i w:val="0"/>
          <w:color w:val="E36C0A"/>
          <w:sz w:val="44"/>
          <w:szCs w:val="44"/>
          <w:lang w:val="en-GB"/>
        </w:rPr>
        <w:lastRenderedPageBreak/>
        <w:t>Section 3</w:t>
      </w:r>
      <w:r w:rsidR="008A5074" w:rsidRPr="00936596">
        <w:rPr>
          <w:rFonts w:asciiTheme="majorHAnsi" w:hAnsiTheme="majorHAnsi" w:cstheme="majorHAnsi"/>
          <w:bCs w:val="0"/>
          <w:i w:val="0"/>
          <w:color w:val="E36C0A"/>
          <w:sz w:val="44"/>
          <w:szCs w:val="44"/>
          <w:lang w:val="en-GB"/>
        </w:rPr>
        <w:t xml:space="preserve"> – </w:t>
      </w:r>
      <w:r w:rsidR="00FE153E" w:rsidRPr="00936596">
        <w:rPr>
          <w:rFonts w:asciiTheme="majorHAnsi" w:hAnsiTheme="majorHAnsi" w:cstheme="majorHAnsi"/>
          <w:bCs w:val="0"/>
          <w:i w:val="0"/>
          <w:color w:val="E36C0A"/>
          <w:sz w:val="44"/>
          <w:szCs w:val="44"/>
          <w:lang w:val="en-GB"/>
        </w:rPr>
        <w:t>Backstopping</w:t>
      </w:r>
      <w:bookmarkEnd w:id="284"/>
    </w:p>
    <w:p w14:paraId="7A3F6E8D" w14:textId="24408F2B" w:rsidR="004128F5" w:rsidRPr="00936596" w:rsidRDefault="004128F5" w:rsidP="00A0303A">
      <w:pPr>
        <w:pStyle w:val="BodyText"/>
        <w:spacing w:line="276" w:lineRule="auto"/>
        <w:ind w:right="79"/>
        <w:jc w:val="both"/>
        <w:rPr>
          <w:rFonts w:asciiTheme="majorHAnsi" w:hAnsiTheme="majorHAnsi" w:cstheme="majorHAnsi"/>
          <w:noProof/>
          <w:sz w:val="22"/>
          <w:szCs w:val="22"/>
          <w:lang w:val="en-GB"/>
        </w:rPr>
      </w:pPr>
    </w:p>
    <w:p w14:paraId="5BC13C10" w14:textId="59672382" w:rsidR="0028098D" w:rsidRPr="00936596" w:rsidRDefault="0028098D"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first part of the Backstopping section of our Technical Proposal presents in detail our approach and organisation of such structures. The next sections, 3.1 – 3.12 presents in detail how we will adapt the approach and structure to the specifics of this assignments, presenting also our proposals for the key postions in the Backstopping team.</w:t>
      </w:r>
    </w:p>
    <w:p w14:paraId="64CA2397" w14:textId="77777777" w:rsidR="0028098D" w:rsidRPr="00936596" w:rsidRDefault="0028098D" w:rsidP="00A0303A">
      <w:pPr>
        <w:pStyle w:val="BodyText"/>
        <w:spacing w:line="276" w:lineRule="auto"/>
        <w:ind w:right="79"/>
        <w:jc w:val="both"/>
        <w:rPr>
          <w:rFonts w:asciiTheme="majorHAnsi" w:hAnsiTheme="majorHAnsi" w:cstheme="majorHAnsi"/>
          <w:noProof/>
          <w:sz w:val="22"/>
          <w:szCs w:val="22"/>
          <w:lang w:val="en-GB"/>
        </w:rPr>
      </w:pPr>
    </w:p>
    <w:p w14:paraId="675BB111" w14:textId="7BE1D05D" w:rsidR="004128F5" w:rsidRPr="00936596" w:rsidRDefault="004128F5"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285" w:name="_Toc114753892"/>
      <w:r w:rsidRPr="00936596">
        <w:rPr>
          <w:b/>
          <w:bCs/>
          <w:noProof/>
          <w:color w:val="E36C0A" w:themeColor="accent6" w:themeShade="BF"/>
          <w:sz w:val="24"/>
          <w:szCs w:val="24"/>
          <w:lang w:val="en-GB"/>
        </w:rPr>
        <w:t>Approach</w:t>
      </w:r>
      <w:bookmarkEnd w:id="285"/>
    </w:p>
    <w:p w14:paraId="21036B76" w14:textId="77777777" w:rsidR="004128F5" w:rsidRPr="00936596" w:rsidRDefault="004128F5" w:rsidP="00A0303A">
      <w:pPr>
        <w:pStyle w:val="BodyText"/>
        <w:spacing w:line="276" w:lineRule="auto"/>
        <w:ind w:right="79"/>
        <w:jc w:val="both"/>
        <w:rPr>
          <w:rFonts w:asciiTheme="majorHAnsi" w:hAnsiTheme="majorHAnsi" w:cstheme="majorHAnsi"/>
          <w:noProof/>
          <w:sz w:val="22"/>
          <w:szCs w:val="22"/>
          <w:lang w:val="en-GB"/>
        </w:rPr>
      </w:pPr>
    </w:p>
    <w:p w14:paraId="60949345" w14:textId="0257B821" w:rsidR="003C212F" w:rsidRPr="00936596" w:rsidRDefault="003C212F"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In our approach to backstopping, we describe the support services that we will provide during project implementation, demonstrate our capacities to perform designated project activities with emphasis on quality systems and knowledge capitalisation methods and tools. Our backstopping approach is based on achieving synergy between the Project Team (PT) and the Management Team which is essential for smooth and timely implementation of the project and its objectives. Management and backstopping will be primarily performed by EVOLUXER (ES) with support from the consortium partners. We set high-quality supporting organisation structure and backstopping services in line with the ToR. Our proposed approach will ensure robust, highly effective project management coupled with high quality; creative outputs delivered to an agreed timescale. We believe that our Consortium is exceptionally placed to deliver the project successfully.</w:t>
      </w:r>
    </w:p>
    <w:p w14:paraId="676B2D08" w14:textId="15AB85F8" w:rsidR="003C212F" w:rsidRPr="00936596" w:rsidRDefault="003C212F" w:rsidP="00A0303A">
      <w:pPr>
        <w:pStyle w:val="BodyText"/>
        <w:spacing w:line="276" w:lineRule="auto"/>
        <w:ind w:right="79"/>
        <w:jc w:val="both"/>
        <w:rPr>
          <w:rFonts w:asciiTheme="majorHAnsi" w:hAnsiTheme="majorHAnsi" w:cstheme="majorHAnsi"/>
          <w:noProof/>
          <w:sz w:val="22"/>
          <w:szCs w:val="22"/>
          <w:lang w:val="en-GB"/>
        </w:rPr>
      </w:pPr>
    </w:p>
    <w:p w14:paraId="6C91D5EC" w14:textId="77777777" w:rsidR="003C212F" w:rsidRPr="00936596" w:rsidRDefault="003C212F" w:rsidP="00A0303A">
      <w:pPr>
        <w:pStyle w:val="BodyText"/>
        <w:spacing w:line="276" w:lineRule="auto"/>
        <w:ind w:right="79"/>
        <w:jc w:val="center"/>
        <w:rPr>
          <w:lang w:val="en-GB"/>
        </w:rPr>
      </w:pPr>
      <w:r w:rsidRPr="00936596">
        <w:rPr>
          <w:noProof/>
          <w:lang w:val="en-GB"/>
        </w:rPr>
        <w:drawing>
          <wp:inline distT="0" distB="0" distL="0" distR="0" wp14:anchorId="365E42AF" wp14:editId="74180999">
            <wp:extent cx="5601050" cy="29032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grayscl/>
                      <a:extLst>
                        <a:ext uri="{28A0092B-C50C-407E-A947-70E740481C1C}">
                          <a14:useLocalDpi xmlns:a14="http://schemas.microsoft.com/office/drawing/2010/main" val="0"/>
                        </a:ext>
                      </a:extLst>
                    </a:blip>
                    <a:srcRect/>
                    <a:stretch>
                      <a:fillRect/>
                    </a:stretch>
                  </pic:blipFill>
                  <pic:spPr bwMode="auto">
                    <a:xfrm>
                      <a:off x="0" y="0"/>
                      <a:ext cx="5619954" cy="2913019"/>
                    </a:xfrm>
                    <a:prstGeom prst="rect">
                      <a:avLst/>
                    </a:prstGeom>
                    <a:noFill/>
                    <a:ln>
                      <a:noFill/>
                    </a:ln>
                  </pic:spPr>
                </pic:pic>
              </a:graphicData>
            </a:graphic>
          </wp:inline>
        </w:drawing>
      </w:r>
    </w:p>
    <w:p w14:paraId="703F2A72" w14:textId="723DD2FE" w:rsidR="003C212F" w:rsidRPr="00936596" w:rsidRDefault="003C212F"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286" w:name="_Toc114584326"/>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71</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Principles underlying the set-up of the management team</w:t>
      </w:r>
      <w:bookmarkEnd w:id="286"/>
    </w:p>
    <w:p w14:paraId="40FBEFB9" w14:textId="42109B7E" w:rsidR="003C212F" w:rsidRPr="00936596" w:rsidRDefault="003C212F" w:rsidP="00A0303A">
      <w:pPr>
        <w:pStyle w:val="BodyText"/>
        <w:spacing w:line="276" w:lineRule="auto"/>
        <w:ind w:right="79"/>
        <w:jc w:val="both"/>
        <w:rPr>
          <w:rFonts w:asciiTheme="majorHAnsi" w:hAnsiTheme="majorHAnsi" w:cstheme="majorHAnsi"/>
          <w:noProof/>
          <w:sz w:val="22"/>
          <w:szCs w:val="22"/>
          <w:lang w:val="en-GB"/>
        </w:rPr>
      </w:pPr>
    </w:p>
    <w:p w14:paraId="122A19C0" w14:textId="742AA095" w:rsidR="003C212F" w:rsidRPr="00936596" w:rsidRDefault="003C212F" w:rsidP="00A0303A">
      <w:pPr>
        <w:pStyle w:val="BodyText"/>
        <w:spacing w:line="276" w:lineRule="auto"/>
        <w:ind w:right="79"/>
        <w:jc w:val="both"/>
        <w:rPr>
          <w:rFonts w:asciiTheme="majorHAnsi" w:hAnsiTheme="majorHAnsi" w:cstheme="majorHAnsi"/>
          <w:noProof/>
          <w:sz w:val="22"/>
          <w:szCs w:val="22"/>
          <w:lang w:val="en-GB"/>
        </w:rPr>
      </w:pPr>
    </w:p>
    <w:p w14:paraId="4A99737B" w14:textId="71CE0CC5" w:rsidR="003C212F" w:rsidRPr="00936596" w:rsidRDefault="003C212F"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Our backstopping management approach, has been specifically developed in order to deliver projects for the Institutions and it is integrated into our way of managing business. It is based on extensive experience, best practices, industry-wide standards and the principle of continuous improvement. The management approach combines the key aspects of the European Commission’s PM2 Project Management Methodology (Open edition) with the key aspects of the Project Management Body of Knowledge (PMBOK – 5th Edition). Furthermore, our approach integrates our ISO 9001:2015 compliant policies, processes and procedures for quality management systems and is fully aligned with the ISO 20700:2017 guidelines for management </w:t>
      </w:r>
      <w:r w:rsidRPr="00936596">
        <w:rPr>
          <w:rFonts w:asciiTheme="majorHAnsi" w:hAnsiTheme="majorHAnsi" w:cstheme="majorHAnsi"/>
          <w:noProof/>
          <w:sz w:val="22"/>
          <w:szCs w:val="22"/>
          <w:lang w:val="en-GB"/>
        </w:rPr>
        <w:lastRenderedPageBreak/>
        <w:t>consultancy services.</w:t>
      </w:r>
    </w:p>
    <w:p w14:paraId="6CD88CAB" w14:textId="36295DE2" w:rsidR="003C212F" w:rsidRPr="00936596" w:rsidRDefault="003C212F" w:rsidP="00A0303A">
      <w:pPr>
        <w:pStyle w:val="BodyText"/>
        <w:spacing w:line="276" w:lineRule="auto"/>
        <w:ind w:right="79"/>
        <w:jc w:val="both"/>
        <w:rPr>
          <w:rFonts w:asciiTheme="majorHAnsi" w:hAnsiTheme="majorHAnsi" w:cstheme="majorHAnsi"/>
          <w:noProof/>
          <w:sz w:val="22"/>
          <w:szCs w:val="22"/>
          <w:lang w:val="en-GB"/>
        </w:rPr>
      </w:pPr>
    </w:p>
    <w:p w14:paraId="6C038582" w14:textId="5E25C755" w:rsidR="003C212F" w:rsidRPr="00936596" w:rsidRDefault="003C212F"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We have invested significant time and effort in developing, testing and fine-tuning this approach as we are a project-based business and we thrive on the successful delivery of projects to the EU Institutions. Furthermore, this approach and the methodology behind it embodies out focus on delivering quality, ensuring reliability and building trust, it is a key part what makes us an excellent partner for you</w:t>
      </w:r>
    </w:p>
    <w:p w14:paraId="73F8F447" w14:textId="1D0AB5F7" w:rsidR="003C212F" w:rsidRPr="00936596" w:rsidRDefault="003C212F" w:rsidP="00A0303A">
      <w:pPr>
        <w:pStyle w:val="BodyText"/>
        <w:spacing w:line="276" w:lineRule="auto"/>
        <w:ind w:right="79"/>
        <w:jc w:val="both"/>
        <w:rPr>
          <w:rFonts w:asciiTheme="majorHAnsi" w:hAnsiTheme="majorHAnsi" w:cstheme="majorHAnsi"/>
          <w:noProof/>
          <w:sz w:val="22"/>
          <w:szCs w:val="22"/>
          <w:lang w:val="en-GB"/>
        </w:rPr>
      </w:pPr>
    </w:p>
    <w:p w14:paraId="1FB5DFA4" w14:textId="77777777" w:rsidR="003C212F" w:rsidRPr="00936596" w:rsidRDefault="003C212F"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management approach consists of three distinct, yet integrated layers. </w:t>
      </w:r>
    </w:p>
    <w:p w14:paraId="3EF38804" w14:textId="0FEFD2A7" w:rsidR="003C212F" w:rsidRPr="00936596" w:rsidRDefault="003C212F" w:rsidP="00A0303A">
      <w:pPr>
        <w:pStyle w:val="BodyText"/>
        <w:spacing w:line="276" w:lineRule="auto"/>
        <w:ind w:right="79"/>
        <w:jc w:val="both"/>
        <w:rPr>
          <w:rFonts w:asciiTheme="majorHAnsi" w:hAnsiTheme="majorHAnsi" w:cstheme="majorHAnsi"/>
          <w:noProof/>
          <w:sz w:val="22"/>
          <w:szCs w:val="22"/>
          <w:lang w:val="en-GB"/>
        </w:rPr>
      </w:pPr>
    </w:p>
    <w:p w14:paraId="5B0A3C6F" w14:textId="77777777" w:rsidR="00E71B6C" w:rsidRPr="00936596" w:rsidRDefault="00E71B6C" w:rsidP="00A0303A">
      <w:pPr>
        <w:pStyle w:val="BodyText"/>
        <w:spacing w:line="276" w:lineRule="auto"/>
        <w:ind w:right="79"/>
        <w:jc w:val="center"/>
        <w:rPr>
          <w:lang w:val="en-GB"/>
        </w:rPr>
      </w:pPr>
      <w:r w:rsidRPr="00936596">
        <w:rPr>
          <w:noProof/>
          <w:lang w:val="en-GB"/>
        </w:rPr>
        <w:drawing>
          <wp:inline distT="0" distB="0" distL="0" distR="0" wp14:anchorId="5C9F8D77" wp14:editId="5ED6CA56">
            <wp:extent cx="2918409" cy="335079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216">
                      <a:extLst>
                        <a:ext uri="{28A0092B-C50C-407E-A947-70E740481C1C}">
                          <a14:useLocalDpi xmlns:a14="http://schemas.microsoft.com/office/drawing/2010/main" val="0"/>
                        </a:ext>
                      </a:extLst>
                    </a:blip>
                    <a:srcRect r="6556"/>
                    <a:stretch/>
                  </pic:blipFill>
                  <pic:spPr bwMode="auto">
                    <a:xfrm>
                      <a:off x="0" y="0"/>
                      <a:ext cx="2923604" cy="3356760"/>
                    </a:xfrm>
                    <a:prstGeom prst="rect">
                      <a:avLst/>
                    </a:prstGeom>
                    <a:noFill/>
                  </pic:spPr>
                </pic:pic>
              </a:graphicData>
            </a:graphic>
          </wp:inline>
        </w:drawing>
      </w:r>
    </w:p>
    <w:p w14:paraId="324FA0F6" w14:textId="77777777" w:rsidR="00E71B6C" w:rsidRPr="00936596" w:rsidRDefault="00E71B6C"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p>
    <w:p w14:paraId="7E711C7E" w14:textId="5B64E769" w:rsidR="00E71B6C" w:rsidRPr="00936596" w:rsidRDefault="00E71B6C"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287" w:name="_Toc114584327"/>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72</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Management approach basics</w:t>
      </w:r>
      <w:bookmarkEnd w:id="287"/>
    </w:p>
    <w:p w14:paraId="308C97F5" w14:textId="3EA6EA11" w:rsidR="00E71B6C" w:rsidRPr="00936596" w:rsidRDefault="00E71B6C" w:rsidP="00A0303A">
      <w:pPr>
        <w:pStyle w:val="BodyText"/>
        <w:spacing w:line="276" w:lineRule="auto"/>
        <w:ind w:right="79"/>
        <w:jc w:val="both"/>
        <w:rPr>
          <w:rFonts w:asciiTheme="majorHAnsi" w:hAnsiTheme="majorHAnsi" w:cstheme="majorHAnsi"/>
          <w:noProof/>
          <w:sz w:val="22"/>
          <w:szCs w:val="22"/>
          <w:lang w:val="en-GB"/>
        </w:rPr>
      </w:pPr>
    </w:p>
    <w:p w14:paraId="05965035" w14:textId="77777777" w:rsidR="00E71B6C" w:rsidRPr="00936596" w:rsidRDefault="00E71B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bookmarkStart w:id="288" w:name="_Hlk80284098"/>
    </w:p>
    <w:p w14:paraId="246E6E3D" w14:textId="728FBC98" w:rsidR="00E71B6C" w:rsidRPr="00936596" w:rsidRDefault="00E71B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sz w:val="22"/>
          <w:szCs w:val="22"/>
          <w:lang w:val="en-GB"/>
        </w:rPr>
      </w:pPr>
      <w:r w:rsidRPr="00936596">
        <w:rPr>
          <w:rFonts w:asciiTheme="majorHAnsi" w:hAnsiTheme="majorHAnsi" w:cstheme="majorHAnsi"/>
          <w:color w:val="E36C0A" w:themeColor="accent6" w:themeShade="BF"/>
          <w:sz w:val="22"/>
          <w:szCs w:val="22"/>
          <w:lang w:val="en-GB"/>
        </w:rPr>
        <w:t xml:space="preserve">Project Management </w:t>
      </w:r>
      <w:r w:rsidRPr="00936596">
        <w:rPr>
          <w:rFonts w:asciiTheme="majorHAnsi" w:hAnsiTheme="majorHAnsi" w:cstheme="majorHAnsi"/>
          <w:sz w:val="22"/>
          <w:szCs w:val="22"/>
          <w:lang w:val="en-GB"/>
        </w:rPr>
        <w:t>is the first layer under our management approach and it is under the responsibility of the Project Director, who as a part of this, manages scope time and resources, which all drives quality</w:t>
      </w:r>
      <w:bookmarkEnd w:id="288"/>
      <w:r w:rsidRPr="00936596">
        <w:rPr>
          <w:rFonts w:asciiTheme="majorHAnsi" w:hAnsiTheme="majorHAnsi" w:cstheme="majorHAnsi"/>
          <w:sz w:val="22"/>
          <w:szCs w:val="22"/>
          <w:lang w:val="en-GB"/>
        </w:rPr>
        <w:t>.</w:t>
      </w:r>
    </w:p>
    <w:p w14:paraId="0F430E08" w14:textId="77777777" w:rsidR="00E71B6C" w:rsidRPr="00936596" w:rsidRDefault="00E71B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p>
    <w:p w14:paraId="5BCA910E" w14:textId="7F0F71C4" w:rsidR="003C212F" w:rsidRPr="00936596" w:rsidRDefault="003C212F" w:rsidP="00A0303A">
      <w:pPr>
        <w:pStyle w:val="BodyText"/>
        <w:spacing w:line="276" w:lineRule="auto"/>
        <w:ind w:right="79"/>
        <w:jc w:val="both"/>
        <w:rPr>
          <w:rFonts w:asciiTheme="majorHAnsi" w:hAnsiTheme="majorHAnsi" w:cstheme="majorHAnsi"/>
          <w:noProof/>
          <w:sz w:val="22"/>
          <w:szCs w:val="22"/>
          <w:lang w:val="en-GB"/>
        </w:rPr>
      </w:pPr>
    </w:p>
    <w:p w14:paraId="6C9EA069" w14:textId="77777777" w:rsidR="00E71B6C" w:rsidRPr="00936596" w:rsidRDefault="00E71B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p>
    <w:p w14:paraId="3CA05E19" w14:textId="1C7CD801" w:rsidR="00E71B6C" w:rsidRPr="00936596" w:rsidRDefault="00E71B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sz w:val="22"/>
          <w:szCs w:val="22"/>
          <w:lang w:val="en-GB"/>
        </w:rPr>
      </w:pPr>
      <w:r w:rsidRPr="00936596">
        <w:rPr>
          <w:rFonts w:asciiTheme="majorHAnsi" w:hAnsiTheme="majorHAnsi" w:cstheme="majorHAnsi"/>
          <w:color w:val="E36C0A" w:themeColor="accent6" w:themeShade="BF"/>
          <w:sz w:val="22"/>
          <w:szCs w:val="22"/>
          <w:lang w:val="en-GB"/>
        </w:rPr>
        <w:t xml:space="preserve">Quality Management </w:t>
      </w:r>
      <w:r w:rsidRPr="00936596">
        <w:rPr>
          <w:rFonts w:asciiTheme="majorHAnsi" w:hAnsiTheme="majorHAnsi" w:cstheme="majorHAnsi"/>
          <w:sz w:val="22"/>
          <w:szCs w:val="22"/>
          <w:lang w:val="en-GB"/>
        </w:rPr>
        <w:t>is the second layer of our approach and is under the responsibility of the Quality Manager. The layer includes managing quality, risk and change, the management of which drives reliability.</w:t>
      </w:r>
    </w:p>
    <w:p w14:paraId="7C775B94" w14:textId="77777777" w:rsidR="00E71B6C" w:rsidRPr="00936596" w:rsidRDefault="00E71B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sz w:val="22"/>
          <w:szCs w:val="22"/>
          <w:lang w:val="en-GB"/>
        </w:rPr>
      </w:pPr>
    </w:p>
    <w:p w14:paraId="0E8C6F8E" w14:textId="73136298" w:rsidR="00E71B6C" w:rsidRPr="00936596" w:rsidRDefault="00E71B6C" w:rsidP="00A0303A">
      <w:pPr>
        <w:pStyle w:val="BodyText"/>
        <w:spacing w:line="276" w:lineRule="auto"/>
        <w:ind w:right="79"/>
        <w:jc w:val="both"/>
        <w:rPr>
          <w:rFonts w:asciiTheme="majorHAnsi" w:hAnsiTheme="majorHAnsi" w:cstheme="majorHAnsi"/>
          <w:noProof/>
          <w:sz w:val="22"/>
          <w:szCs w:val="22"/>
          <w:lang w:val="en-GB"/>
        </w:rPr>
      </w:pPr>
    </w:p>
    <w:p w14:paraId="691A4F77" w14:textId="77777777" w:rsidR="00E71B6C" w:rsidRPr="00936596" w:rsidRDefault="00E71B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p>
    <w:p w14:paraId="0BDC9925" w14:textId="31678729" w:rsidR="00E71B6C" w:rsidRPr="00936596" w:rsidRDefault="00E71B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sz w:val="22"/>
          <w:szCs w:val="22"/>
          <w:lang w:val="en-GB"/>
        </w:rPr>
      </w:pPr>
      <w:r w:rsidRPr="00936596">
        <w:rPr>
          <w:rFonts w:asciiTheme="majorHAnsi" w:hAnsiTheme="majorHAnsi" w:cstheme="majorHAnsi"/>
          <w:color w:val="E36C0A" w:themeColor="accent6" w:themeShade="BF"/>
          <w:sz w:val="22"/>
          <w:szCs w:val="22"/>
          <w:lang w:val="en-GB"/>
        </w:rPr>
        <w:t xml:space="preserve">Reliability Management </w:t>
      </w:r>
      <w:r w:rsidRPr="00936596">
        <w:rPr>
          <w:rFonts w:asciiTheme="majorHAnsi" w:hAnsiTheme="majorHAnsi" w:cstheme="majorHAnsi"/>
          <w:sz w:val="22"/>
          <w:szCs w:val="22"/>
          <w:lang w:val="en-GB"/>
        </w:rPr>
        <w:t>is the third layer of our management approach and is the responsibility of every member of the team. Reliability, compliance and the project ecosystem are managed as a part of this, driving trust.</w:t>
      </w:r>
    </w:p>
    <w:p w14:paraId="6BB8FE31" w14:textId="77777777" w:rsidR="00E71B6C" w:rsidRPr="00936596" w:rsidRDefault="00E71B6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sz w:val="22"/>
          <w:szCs w:val="22"/>
          <w:lang w:val="en-GB"/>
        </w:rPr>
      </w:pPr>
    </w:p>
    <w:p w14:paraId="3110395A" w14:textId="5674F521" w:rsidR="00E71B6C" w:rsidRPr="00936596" w:rsidRDefault="00E71B6C" w:rsidP="00A0303A">
      <w:pPr>
        <w:pStyle w:val="BodyText"/>
        <w:spacing w:line="276" w:lineRule="auto"/>
        <w:ind w:right="79"/>
        <w:jc w:val="both"/>
        <w:rPr>
          <w:rFonts w:asciiTheme="majorHAnsi" w:hAnsiTheme="majorHAnsi" w:cstheme="majorHAnsi"/>
          <w:noProof/>
          <w:sz w:val="22"/>
          <w:szCs w:val="22"/>
          <w:lang w:val="en-GB"/>
        </w:rPr>
      </w:pPr>
    </w:p>
    <w:p w14:paraId="5FECDF1C" w14:textId="1374215A" w:rsidR="00E71B6C" w:rsidRPr="00936596" w:rsidRDefault="001801C6"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All these activities are supervised by the Project Executive and supported by the project team.</w:t>
      </w:r>
    </w:p>
    <w:p w14:paraId="693034D0" w14:textId="7966F576" w:rsidR="001801C6" w:rsidRPr="00936596" w:rsidRDefault="001801C6" w:rsidP="00A0303A">
      <w:pPr>
        <w:pStyle w:val="BodyText"/>
        <w:spacing w:line="276" w:lineRule="auto"/>
        <w:ind w:right="79"/>
        <w:jc w:val="both"/>
        <w:rPr>
          <w:lang w:val="en-GB"/>
        </w:rPr>
      </w:pPr>
    </w:p>
    <w:p w14:paraId="14808DE2" w14:textId="77777777" w:rsidR="001801C6" w:rsidRPr="00936596" w:rsidRDefault="001801C6"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sz w:val="22"/>
          <w:szCs w:val="22"/>
          <w:lang w:val="en-GB"/>
        </w:rPr>
      </w:pPr>
    </w:p>
    <w:p w14:paraId="6D0083BE" w14:textId="22CFCC4E" w:rsidR="001801C6" w:rsidRPr="00936596" w:rsidRDefault="001801C6"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Our management approach separates each project in different process groups or phases. In each phase, the three different layers from the model above, are managed. However, we perceive project management as a continuous process, in which each phase provides the foundation for the next. </w:t>
      </w:r>
    </w:p>
    <w:p w14:paraId="18DD7E77" w14:textId="77777777" w:rsidR="001801C6" w:rsidRPr="00936596" w:rsidRDefault="001801C6"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sz w:val="22"/>
          <w:szCs w:val="22"/>
          <w:lang w:val="en-GB"/>
        </w:rPr>
      </w:pPr>
    </w:p>
    <w:p w14:paraId="7DE3B144" w14:textId="04496291" w:rsidR="001801C6" w:rsidRPr="00936596" w:rsidRDefault="001801C6" w:rsidP="00A0303A">
      <w:pPr>
        <w:pStyle w:val="BodyText"/>
        <w:spacing w:line="276" w:lineRule="auto"/>
        <w:ind w:right="79"/>
        <w:jc w:val="both"/>
        <w:rPr>
          <w:rFonts w:asciiTheme="majorHAnsi" w:hAnsiTheme="majorHAnsi" w:cstheme="majorHAnsi"/>
          <w:b/>
          <w:bCs/>
          <w:noProof/>
          <w:sz w:val="22"/>
          <w:szCs w:val="22"/>
          <w:lang w:val="en-GB"/>
        </w:rPr>
      </w:pPr>
    </w:p>
    <w:p w14:paraId="764732DE" w14:textId="77777777" w:rsidR="001801C6" w:rsidRPr="00936596" w:rsidRDefault="001801C6"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Project phases</w:t>
      </w:r>
    </w:p>
    <w:p w14:paraId="0E570528" w14:textId="5DF77DE0" w:rsidR="001801C6" w:rsidRPr="00936596" w:rsidRDefault="001801C6" w:rsidP="00A0303A">
      <w:pPr>
        <w:pStyle w:val="BodyText"/>
        <w:spacing w:line="276" w:lineRule="auto"/>
        <w:ind w:right="79"/>
        <w:jc w:val="both"/>
        <w:rPr>
          <w:rFonts w:asciiTheme="majorHAnsi" w:hAnsiTheme="majorHAnsi" w:cstheme="majorHAnsi"/>
          <w:b/>
          <w:bCs/>
          <w:noProof/>
          <w:sz w:val="22"/>
          <w:szCs w:val="22"/>
          <w:lang w:val="en-GB"/>
        </w:rPr>
      </w:pPr>
    </w:p>
    <w:p w14:paraId="183711E9" w14:textId="19F11BD5" w:rsidR="001801C6" w:rsidRPr="00936596" w:rsidRDefault="001801C6"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classical approach to Project Management laid out for instance in PMBoK®, PM2 and relevant ISO standards (ISO9001, ISO20700 and ISO21500) has five process groups, which are: Initiating, Planning, Implementing / Executing, Controlling / Monitoring &amp; Controlling and Closing. Our approach (illustrated below) is an adaptation of this (as it is explained also in</w:t>
      </w:r>
      <w:r w:rsidR="00501A2D" w:rsidRPr="00936596">
        <w:rPr>
          <w:rFonts w:asciiTheme="majorHAnsi" w:hAnsiTheme="majorHAnsi" w:cstheme="majorHAnsi"/>
          <w:noProof/>
          <w:sz w:val="22"/>
          <w:szCs w:val="22"/>
          <w:lang w:val="en-GB"/>
        </w:rPr>
        <w:t xml:space="preserve"> Section</w:t>
      </w:r>
      <w:r w:rsidRPr="00936596">
        <w:rPr>
          <w:rFonts w:asciiTheme="majorHAnsi" w:hAnsiTheme="majorHAnsi" w:cstheme="majorHAnsi"/>
          <w:noProof/>
          <w:sz w:val="22"/>
          <w:szCs w:val="22"/>
          <w:lang w:val="en-GB"/>
        </w:rPr>
        <w:t xml:space="preserve"> </w:t>
      </w:r>
      <w:r w:rsidR="00501A2D" w:rsidRPr="00936596">
        <w:rPr>
          <w:rFonts w:asciiTheme="majorHAnsi" w:hAnsiTheme="majorHAnsi" w:cstheme="majorHAnsi"/>
          <w:noProof/>
          <w:sz w:val="22"/>
          <w:szCs w:val="22"/>
          <w:lang w:val="en-GB"/>
        </w:rPr>
        <w:fldChar w:fldCharType="begin"/>
      </w:r>
      <w:r w:rsidR="00501A2D" w:rsidRPr="00936596">
        <w:rPr>
          <w:rFonts w:asciiTheme="majorHAnsi" w:hAnsiTheme="majorHAnsi" w:cstheme="majorHAnsi"/>
          <w:noProof/>
          <w:sz w:val="22"/>
          <w:szCs w:val="22"/>
          <w:lang w:val="en-GB"/>
        </w:rPr>
        <w:instrText xml:space="preserve"> REF _Ref113808621 \r \h  \* MERGEFORMAT </w:instrText>
      </w:r>
      <w:r w:rsidR="00501A2D" w:rsidRPr="00936596">
        <w:rPr>
          <w:rFonts w:asciiTheme="majorHAnsi" w:hAnsiTheme="majorHAnsi" w:cstheme="majorHAnsi"/>
          <w:noProof/>
          <w:sz w:val="22"/>
          <w:szCs w:val="22"/>
          <w:lang w:val="en-GB"/>
        </w:rPr>
      </w:r>
      <w:r w:rsidR="00501A2D" w:rsidRPr="00936596">
        <w:rPr>
          <w:rFonts w:asciiTheme="majorHAnsi" w:hAnsiTheme="majorHAnsi" w:cstheme="majorHAnsi"/>
          <w:noProof/>
          <w:sz w:val="22"/>
          <w:szCs w:val="22"/>
          <w:lang w:val="en-GB"/>
        </w:rPr>
        <w:fldChar w:fldCharType="separate"/>
      </w:r>
      <w:r w:rsidR="00501A2D" w:rsidRPr="00936596">
        <w:rPr>
          <w:rFonts w:asciiTheme="majorHAnsi" w:hAnsiTheme="majorHAnsi" w:cstheme="majorHAnsi"/>
          <w:noProof/>
          <w:sz w:val="22"/>
          <w:szCs w:val="22"/>
          <w:lang w:val="en-GB"/>
        </w:rPr>
        <w:t>2</w:t>
      </w:r>
      <w:r w:rsidR="00501A2D" w:rsidRPr="00936596">
        <w:rPr>
          <w:rFonts w:asciiTheme="majorHAnsi" w:hAnsiTheme="majorHAnsi" w:cstheme="majorHAnsi"/>
          <w:noProof/>
          <w:sz w:val="22"/>
          <w:szCs w:val="22"/>
          <w:lang w:val="en-GB"/>
        </w:rPr>
        <w:fldChar w:fldCharType="end"/>
      </w:r>
      <w:r w:rsidR="00501A2D" w:rsidRPr="00936596">
        <w:rPr>
          <w:rFonts w:asciiTheme="majorHAnsi" w:hAnsiTheme="majorHAnsi" w:cstheme="majorHAnsi"/>
          <w:noProof/>
          <w:sz w:val="22"/>
          <w:szCs w:val="22"/>
          <w:lang w:val="en-GB"/>
        </w:rPr>
        <w:t xml:space="preserve"> - </w:t>
      </w:r>
      <w:r w:rsidR="00501A2D" w:rsidRPr="00936596">
        <w:rPr>
          <w:rFonts w:asciiTheme="majorHAnsi" w:hAnsiTheme="majorHAnsi" w:cstheme="majorHAnsi"/>
          <w:noProof/>
          <w:sz w:val="22"/>
          <w:szCs w:val="22"/>
          <w:lang w:val="en-GB"/>
        </w:rPr>
        <w:fldChar w:fldCharType="begin"/>
      </w:r>
      <w:r w:rsidR="00501A2D" w:rsidRPr="00936596">
        <w:rPr>
          <w:rFonts w:asciiTheme="majorHAnsi" w:hAnsiTheme="majorHAnsi" w:cstheme="majorHAnsi"/>
          <w:noProof/>
          <w:sz w:val="22"/>
          <w:szCs w:val="22"/>
          <w:lang w:val="en-GB"/>
        </w:rPr>
        <w:instrText xml:space="preserve"> REF _Ref113808651 \h  \* MERGEFORMAT </w:instrText>
      </w:r>
      <w:r w:rsidR="00501A2D" w:rsidRPr="00936596">
        <w:rPr>
          <w:rFonts w:asciiTheme="majorHAnsi" w:hAnsiTheme="majorHAnsi" w:cstheme="majorHAnsi"/>
          <w:noProof/>
          <w:sz w:val="22"/>
          <w:szCs w:val="22"/>
          <w:lang w:val="en-GB"/>
        </w:rPr>
      </w:r>
      <w:r w:rsidR="00501A2D" w:rsidRPr="00936596">
        <w:rPr>
          <w:rFonts w:asciiTheme="majorHAnsi" w:hAnsiTheme="majorHAnsi" w:cstheme="majorHAnsi"/>
          <w:noProof/>
          <w:sz w:val="22"/>
          <w:szCs w:val="22"/>
          <w:lang w:val="en-GB"/>
        </w:rPr>
        <w:fldChar w:fldCharType="separate"/>
      </w:r>
      <w:r w:rsidR="00501A2D" w:rsidRPr="00936596">
        <w:rPr>
          <w:rFonts w:asciiTheme="majorHAnsi" w:hAnsiTheme="majorHAnsi" w:cstheme="majorHAnsi"/>
          <w:noProof/>
          <w:sz w:val="22"/>
          <w:szCs w:val="22"/>
          <w:lang w:val="en-GB"/>
        </w:rPr>
        <w:t>Strategy</w:t>
      </w:r>
      <w:r w:rsidR="00501A2D" w:rsidRPr="00936596">
        <w:rPr>
          <w:rFonts w:asciiTheme="majorHAnsi" w:hAnsiTheme="majorHAnsi" w:cstheme="majorHAnsi"/>
          <w:noProof/>
          <w:sz w:val="22"/>
          <w:szCs w:val="22"/>
          <w:lang w:val="en-GB"/>
        </w:rPr>
        <w:fldChar w:fldCharType="end"/>
      </w:r>
      <w:r w:rsidR="00501A2D" w:rsidRPr="00936596">
        <w:rPr>
          <w:rFonts w:asciiTheme="majorHAnsi" w:hAnsiTheme="majorHAnsi" w:cstheme="majorHAnsi"/>
          <w:noProof/>
          <w:sz w:val="22"/>
          <w:szCs w:val="22"/>
          <w:lang w:val="en-GB"/>
        </w:rPr>
        <w:t>)</w:t>
      </w:r>
      <w:r w:rsidRPr="00936596">
        <w:rPr>
          <w:rFonts w:asciiTheme="majorHAnsi" w:hAnsiTheme="majorHAnsi" w:cstheme="majorHAnsi"/>
          <w:noProof/>
          <w:sz w:val="22"/>
          <w:szCs w:val="22"/>
          <w:lang w:val="en-GB"/>
        </w:rPr>
        <w:t>, but is still aligned with the aforementioned standards and practices. Our approach can be illustrated as seen in the following figure.</w:t>
      </w:r>
    </w:p>
    <w:p w14:paraId="21B2E50A" w14:textId="31667E1A" w:rsidR="001801C6" w:rsidRPr="00936596" w:rsidRDefault="001801C6" w:rsidP="00A0303A">
      <w:pPr>
        <w:pStyle w:val="BodyText"/>
        <w:spacing w:line="276" w:lineRule="auto"/>
        <w:ind w:right="79"/>
        <w:jc w:val="both"/>
        <w:rPr>
          <w:rFonts w:asciiTheme="majorHAnsi" w:hAnsiTheme="majorHAnsi" w:cstheme="majorHAnsi"/>
          <w:noProof/>
          <w:sz w:val="22"/>
          <w:szCs w:val="22"/>
          <w:lang w:val="en-GB"/>
        </w:rPr>
      </w:pPr>
    </w:p>
    <w:p w14:paraId="0DF4FA40" w14:textId="77777777" w:rsidR="001801C6" w:rsidRPr="00936596" w:rsidRDefault="001801C6" w:rsidP="00A0303A">
      <w:pPr>
        <w:pStyle w:val="BodyText"/>
        <w:spacing w:line="276" w:lineRule="auto"/>
        <w:ind w:right="79"/>
        <w:jc w:val="center"/>
        <w:rPr>
          <w:lang w:val="en-GB"/>
        </w:rPr>
      </w:pPr>
      <w:r w:rsidRPr="00936596">
        <w:rPr>
          <w:noProof/>
          <w:lang w:val="en-GB"/>
        </w:rPr>
        <w:drawing>
          <wp:inline distT="0" distB="0" distL="0" distR="0" wp14:anchorId="23A68289" wp14:editId="45EA7578">
            <wp:extent cx="4591050" cy="7175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7">
                      <a:grayscl/>
                      <a:extLst>
                        <a:ext uri="{28A0092B-C50C-407E-A947-70E740481C1C}">
                          <a14:useLocalDpi xmlns:a14="http://schemas.microsoft.com/office/drawing/2010/main" val="0"/>
                        </a:ext>
                      </a:extLst>
                    </a:blip>
                    <a:srcRect/>
                    <a:stretch>
                      <a:fillRect/>
                    </a:stretch>
                  </pic:blipFill>
                  <pic:spPr bwMode="auto">
                    <a:xfrm>
                      <a:off x="0" y="0"/>
                      <a:ext cx="4591050" cy="717550"/>
                    </a:xfrm>
                    <a:prstGeom prst="rect">
                      <a:avLst/>
                    </a:prstGeom>
                    <a:noFill/>
                    <a:ln>
                      <a:noFill/>
                    </a:ln>
                  </pic:spPr>
                </pic:pic>
              </a:graphicData>
            </a:graphic>
          </wp:inline>
        </w:drawing>
      </w:r>
    </w:p>
    <w:p w14:paraId="44008895" w14:textId="577E1A12" w:rsidR="001801C6" w:rsidRPr="00936596" w:rsidRDefault="001801C6"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289" w:name="_Toc114584328"/>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73</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Project Phases</w:t>
      </w:r>
      <w:bookmarkEnd w:id="289"/>
    </w:p>
    <w:p w14:paraId="6F354B60" w14:textId="77777777" w:rsidR="001801C6" w:rsidRPr="00936596" w:rsidRDefault="001801C6" w:rsidP="00A0303A">
      <w:pPr>
        <w:pStyle w:val="BodyText"/>
        <w:spacing w:line="276" w:lineRule="auto"/>
        <w:ind w:right="79"/>
        <w:jc w:val="both"/>
        <w:rPr>
          <w:rFonts w:asciiTheme="majorHAnsi" w:hAnsiTheme="majorHAnsi" w:cstheme="majorHAnsi"/>
          <w:noProof/>
          <w:sz w:val="22"/>
          <w:szCs w:val="22"/>
          <w:lang w:val="en-GB"/>
        </w:rPr>
      </w:pPr>
    </w:p>
    <w:p w14:paraId="66E3F295" w14:textId="77777777" w:rsidR="001801C6" w:rsidRPr="00936596" w:rsidRDefault="001801C6" w:rsidP="00A0303A">
      <w:pPr>
        <w:pStyle w:val="BodyText"/>
        <w:spacing w:line="276" w:lineRule="auto"/>
        <w:ind w:right="79"/>
        <w:jc w:val="both"/>
        <w:rPr>
          <w:rFonts w:asciiTheme="majorHAnsi" w:hAnsiTheme="majorHAnsi" w:cstheme="majorHAnsi"/>
          <w:noProof/>
          <w:sz w:val="22"/>
          <w:szCs w:val="22"/>
          <w:lang w:val="en-GB"/>
        </w:rPr>
      </w:pPr>
      <w:bookmarkStart w:id="290" w:name="_Hlk80284498"/>
      <w:r w:rsidRPr="00936596">
        <w:rPr>
          <w:rFonts w:asciiTheme="majorHAnsi" w:hAnsiTheme="majorHAnsi" w:cstheme="majorHAnsi"/>
          <w:noProof/>
          <w:sz w:val="22"/>
          <w:szCs w:val="22"/>
          <w:lang w:val="en-GB"/>
        </w:rPr>
        <w:t xml:space="preserve">We integrate the initiation and planning steps into an inception phase, a kick-off meeting and the elaboration of the inception report. </w:t>
      </w:r>
    </w:p>
    <w:bookmarkEnd w:id="290"/>
    <w:p w14:paraId="7AA4DCAD" w14:textId="360CA2C8" w:rsidR="001801C6" w:rsidRPr="00936596" w:rsidRDefault="001801C6" w:rsidP="00A0303A">
      <w:pPr>
        <w:pStyle w:val="BodyText"/>
        <w:spacing w:line="276" w:lineRule="auto"/>
        <w:ind w:right="79"/>
        <w:jc w:val="both"/>
        <w:rPr>
          <w:rFonts w:asciiTheme="majorHAnsi" w:hAnsiTheme="majorHAnsi" w:cstheme="majorHAnsi"/>
          <w:b/>
          <w:bCs/>
          <w:noProof/>
          <w:sz w:val="22"/>
          <w:szCs w:val="22"/>
          <w:lang w:val="en-GB"/>
        </w:rPr>
      </w:pPr>
    </w:p>
    <w:p w14:paraId="7876A83A" w14:textId="604183CB" w:rsidR="00501A2D" w:rsidRPr="00936596" w:rsidRDefault="00501A2D"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Inception phase</w:t>
      </w:r>
    </w:p>
    <w:p w14:paraId="4C69DA30" w14:textId="77777777" w:rsidR="00501A2D" w:rsidRPr="00936596" w:rsidRDefault="00501A2D" w:rsidP="00A0303A">
      <w:pPr>
        <w:pStyle w:val="BodyText"/>
        <w:spacing w:line="276" w:lineRule="auto"/>
        <w:ind w:right="79"/>
        <w:jc w:val="both"/>
        <w:rPr>
          <w:rFonts w:asciiTheme="majorHAnsi" w:hAnsiTheme="majorHAnsi" w:cstheme="majorHAnsi"/>
          <w:noProof/>
          <w:sz w:val="22"/>
          <w:szCs w:val="22"/>
          <w:lang w:val="en-GB"/>
        </w:rPr>
      </w:pPr>
    </w:p>
    <w:p w14:paraId="7693137A" w14:textId="461A4284" w:rsidR="00501A2D" w:rsidRPr="00936596" w:rsidRDefault="00501A2D"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inception phase is the start of the project and typically takes place from the moment the contract is awarded (and then signed) to the inception meeting and report. Naturally, depending on the contract, the phases may be an official part of the assignment or not, but regardless, these phases exist. This is important, because it includes:</w:t>
      </w:r>
    </w:p>
    <w:p w14:paraId="035F31A0" w14:textId="77777777" w:rsidR="00501A2D" w:rsidRPr="00936596" w:rsidRDefault="00501A2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Kick-off Meeting</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to discuss any changes in the state-of-play since the proposal was prepared and to discuss any changes that the beneficiary may like to see to the approach</w:t>
      </w:r>
    </w:p>
    <w:p w14:paraId="75FF75CD" w14:textId="77777777" w:rsidR="00501A2D" w:rsidRPr="00936596" w:rsidRDefault="00501A2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Internal preparation</w:t>
      </w:r>
      <w:r w:rsidRPr="00936596">
        <w:rPr>
          <w:rStyle w:val="FootnoteReference"/>
          <w:rFonts w:asciiTheme="majorHAnsi" w:hAnsiTheme="majorHAnsi" w:cstheme="majorHAnsi"/>
          <w:szCs w:val="22"/>
        </w:rPr>
        <w:footnoteReference w:id="47"/>
      </w:r>
      <w:r w:rsidRPr="00936596">
        <w:rPr>
          <w:rFonts w:asciiTheme="majorHAnsi" w:hAnsiTheme="majorHAnsi" w:cstheme="majorHAnsi"/>
          <w:szCs w:val="22"/>
        </w:rPr>
        <w:t xml:space="preserve"> - including for example:</w:t>
      </w:r>
    </w:p>
    <w:p w14:paraId="64573FE4" w14:textId="77777777" w:rsidR="00501A2D" w:rsidRPr="00936596" w:rsidRDefault="00501A2D" w:rsidP="00A0303A">
      <w:pPr>
        <w:pStyle w:val="ListParagraph"/>
        <w:numPr>
          <w:ilvl w:val="2"/>
          <w:numId w:val="33"/>
        </w:numPr>
        <w:autoSpaceDE/>
        <w:autoSpaceDN/>
        <w:spacing w:before="0" w:line="276" w:lineRule="auto"/>
        <w:ind w:left="851" w:hanging="284"/>
        <w:jc w:val="both"/>
        <w:rPr>
          <w:rFonts w:asciiTheme="majorHAnsi" w:hAnsiTheme="majorHAnsi" w:cstheme="majorHAnsi"/>
          <w:lang w:val="en-GB"/>
        </w:rPr>
      </w:pPr>
      <w:r w:rsidRPr="00936596">
        <w:rPr>
          <w:rFonts w:asciiTheme="majorHAnsi" w:hAnsiTheme="majorHAnsi" w:cstheme="majorHAnsi"/>
          <w:lang w:val="en-GB"/>
        </w:rPr>
        <w:t xml:space="preserve">Project management work plan </w:t>
      </w:r>
    </w:p>
    <w:p w14:paraId="023B08F0" w14:textId="77777777" w:rsidR="00501A2D" w:rsidRPr="00936596" w:rsidRDefault="00501A2D" w:rsidP="00A0303A">
      <w:pPr>
        <w:pStyle w:val="ListParagraph"/>
        <w:numPr>
          <w:ilvl w:val="2"/>
          <w:numId w:val="33"/>
        </w:numPr>
        <w:autoSpaceDE/>
        <w:autoSpaceDN/>
        <w:spacing w:before="0" w:line="276" w:lineRule="auto"/>
        <w:ind w:left="851" w:hanging="284"/>
        <w:jc w:val="both"/>
        <w:rPr>
          <w:rFonts w:asciiTheme="majorHAnsi" w:hAnsiTheme="majorHAnsi" w:cstheme="majorHAnsi"/>
          <w:lang w:val="en-GB"/>
        </w:rPr>
      </w:pPr>
      <w:r w:rsidRPr="00936596">
        <w:rPr>
          <w:rFonts w:asciiTheme="majorHAnsi" w:hAnsiTheme="majorHAnsi" w:cstheme="majorHAnsi"/>
          <w:lang w:val="en-GB"/>
        </w:rPr>
        <w:t>Quality Plan</w:t>
      </w:r>
    </w:p>
    <w:p w14:paraId="2DD2A360" w14:textId="77777777" w:rsidR="00501A2D" w:rsidRPr="00936596" w:rsidRDefault="00501A2D" w:rsidP="00A0303A">
      <w:pPr>
        <w:pStyle w:val="ListParagraph"/>
        <w:numPr>
          <w:ilvl w:val="2"/>
          <w:numId w:val="33"/>
        </w:numPr>
        <w:autoSpaceDE/>
        <w:autoSpaceDN/>
        <w:spacing w:before="0" w:line="276" w:lineRule="auto"/>
        <w:ind w:left="851" w:hanging="284"/>
        <w:jc w:val="both"/>
        <w:rPr>
          <w:rFonts w:asciiTheme="majorHAnsi" w:hAnsiTheme="majorHAnsi" w:cstheme="majorHAnsi"/>
          <w:lang w:val="en-GB"/>
        </w:rPr>
      </w:pPr>
      <w:r w:rsidRPr="00936596">
        <w:rPr>
          <w:rFonts w:asciiTheme="majorHAnsi" w:hAnsiTheme="majorHAnsi" w:cstheme="majorHAnsi"/>
          <w:lang w:val="en-GB"/>
        </w:rPr>
        <w:t>Risk and change Logs</w:t>
      </w:r>
    </w:p>
    <w:p w14:paraId="04D25899" w14:textId="77777777" w:rsidR="00501A2D" w:rsidRPr="00936596" w:rsidRDefault="00501A2D" w:rsidP="00A0303A">
      <w:pPr>
        <w:pStyle w:val="ListParagraph"/>
        <w:numPr>
          <w:ilvl w:val="2"/>
          <w:numId w:val="33"/>
        </w:numPr>
        <w:autoSpaceDE/>
        <w:autoSpaceDN/>
        <w:spacing w:before="0" w:line="276" w:lineRule="auto"/>
        <w:ind w:left="851" w:hanging="284"/>
        <w:jc w:val="both"/>
        <w:rPr>
          <w:rFonts w:asciiTheme="majorHAnsi" w:hAnsiTheme="majorHAnsi" w:cstheme="majorHAnsi"/>
          <w:lang w:val="en-GB"/>
        </w:rPr>
      </w:pPr>
      <w:r w:rsidRPr="00936596">
        <w:rPr>
          <w:rFonts w:asciiTheme="majorHAnsi" w:hAnsiTheme="majorHAnsi" w:cstheme="majorHAnsi"/>
          <w:lang w:val="en-GB"/>
        </w:rPr>
        <w:t>Stakeholder lists</w:t>
      </w:r>
    </w:p>
    <w:p w14:paraId="149D8AF9" w14:textId="77777777" w:rsidR="00501A2D" w:rsidRPr="00936596" w:rsidRDefault="00501A2D" w:rsidP="00A0303A">
      <w:pPr>
        <w:pStyle w:val="ListParagraph"/>
        <w:numPr>
          <w:ilvl w:val="2"/>
          <w:numId w:val="33"/>
        </w:numPr>
        <w:autoSpaceDE/>
        <w:autoSpaceDN/>
        <w:spacing w:before="0" w:line="276" w:lineRule="auto"/>
        <w:ind w:left="851" w:hanging="284"/>
        <w:jc w:val="both"/>
        <w:rPr>
          <w:rFonts w:asciiTheme="majorHAnsi" w:hAnsiTheme="majorHAnsi" w:cstheme="majorHAnsi"/>
          <w:lang w:val="en-GB"/>
        </w:rPr>
      </w:pPr>
      <w:r w:rsidRPr="00936596">
        <w:rPr>
          <w:rFonts w:asciiTheme="majorHAnsi" w:hAnsiTheme="majorHAnsi" w:cstheme="majorHAnsi"/>
          <w:lang w:val="en-GB"/>
        </w:rPr>
        <w:t>Communications plan</w:t>
      </w:r>
    </w:p>
    <w:p w14:paraId="7AE93E6E" w14:textId="77777777" w:rsidR="00501A2D" w:rsidRPr="00936596" w:rsidRDefault="00501A2D" w:rsidP="00A0303A">
      <w:pPr>
        <w:pStyle w:val="ListParagraph"/>
        <w:numPr>
          <w:ilvl w:val="2"/>
          <w:numId w:val="33"/>
        </w:numPr>
        <w:autoSpaceDE/>
        <w:autoSpaceDN/>
        <w:spacing w:before="0" w:line="276" w:lineRule="auto"/>
        <w:ind w:left="851" w:hanging="284"/>
        <w:jc w:val="both"/>
        <w:rPr>
          <w:rFonts w:asciiTheme="majorHAnsi" w:hAnsiTheme="majorHAnsi" w:cstheme="majorHAnsi"/>
          <w:lang w:val="en-GB"/>
        </w:rPr>
      </w:pPr>
      <w:r w:rsidRPr="00936596">
        <w:rPr>
          <w:rFonts w:asciiTheme="majorHAnsi" w:hAnsiTheme="majorHAnsi" w:cstheme="majorHAnsi"/>
          <w:lang w:val="en-GB"/>
        </w:rPr>
        <w:t>Status Dashboard</w:t>
      </w:r>
    </w:p>
    <w:p w14:paraId="610D0934" w14:textId="77777777" w:rsidR="00501A2D" w:rsidRPr="00936596" w:rsidRDefault="00501A2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 xml:space="preserve">Inception report and slide set </w:t>
      </w:r>
      <w:r w:rsidRPr="00936596">
        <w:rPr>
          <w:rFonts w:asciiTheme="majorHAnsi" w:hAnsiTheme="majorHAnsi" w:cstheme="majorHAnsi"/>
          <w:szCs w:val="22"/>
        </w:rPr>
        <w:t xml:space="preserve">– A document largely based on the proposal, but taking feedback from the </w:t>
      </w:r>
      <w:r w:rsidRPr="00936596">
        <w:rPr>
          <w:rFonts w:asciiTheme="majorHAnsi" w:hAnsiTheme="majorHAnsi" w:cstheme="majorHAnsi"/>
          <w:szCs w:val="22"/>
        </w:rPr>
        <w:lastRenderedPageBreak/>
        <w:t>kick-off meeting into account and integrating the different artefacts from the three layers of management</w:t>
      </w:r>
    </w:p>
    <w:p w14:paraId="4C270AD9" w14:textId="77777777" w:rsidR="00501A2D" w:rsidRPr="00936596" w:rsidRDefault="00501A2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Inception Meeting</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presenting the content of the inception report and relevant materials from the internal preparation (e.g. updated planning, risk log, etc.)</w:t>
      </w:r>
    </w:p>
    <w:p w14:paraId="244D5749" w14:textId="77777777" w:rsidR="00501A2D" w:rsidRPr="00936596" w:rsidRDefault="00501A2D" w:rsidP="00A0303A">
      <w:pPr>
        <w:widowControl w:val="0"/>
        <w:spacing w:line="276" w:lineRule="auto"/>
        <w:jc w:val="both"/>
        <w:rPr>
          <w:rFonts w:asciiTheme="majorHAnsi" w:hAnsiTheme="majorHAnsi" w:cstheme="majorHAnsi"/>
          <w:sz w:val="22"/>
          <w:szCs w:val="22"/>
          <w:lang w:val="en-GB"/>
        </w:rPr>
      </w:pPr>
    </w:p>
    <w:p w14:paraId="10D80372" w14:textId="27025C10" w:rsidR="00501A2D" w:rsidRPr="00936596" w:rsidRDefault="00501A2D"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inception phase is the preparation for the execution of the actual tasks, which takes place in the implementation phase.</w:t>
      </w:r>
    </w:p>
    <w:p w14:paraId="2092A56F" w14:textId="77777777" w:rsidR="00501A2D" w:rsidRPr="00936596" w:rsidRDefault="00501A2D" w:rsidP="00A0303A">
      <w:pPr>
        <w:widowControl w:val="0"/>
        <w:spacing w:line="276" w:lineRule="auto"/>
        <w:jc w:val="both"/>
        <w:rPr>
          <w:rFonts w:asciiTheme="majorHAnsi" w:hAnsiTheme="majorHAnsi" w:cstheme="majorHAnsi"/>
          <w:sz w:val="22"/>
          <w:szCs w:val="22"/>
          <w:lang w:val="en-GB"/>
        </w:rPr>
      </w:pPr>
    </w:p>
    <w:p w14:paraId="4A08F35F" w14:textId="055BBA7E" w:rsidR="00501A2D" w:rsidRPr="00936596" w:rsidRDefault="00501A2D" w:rsidP="00A0303A">
      <w:pPr>
        <w:widowControl w:val="0"/>
        <w:shd w:val="clear" w:color="auto" w:fill="F2F2F2" w:themeFill="background1" w:themeFillShade="F2"/>
        <w:spacing w:line="276" w:lineRule="auto"/>
        <w:rPr>
          <w:rFonts w:asciiTheme="majorHAnsi" w:hAnsiTheme="majorHAnsi" w:cstheme="majorHAnsi"/>
          <w:b/>
          <w:bCs/>
          <w:color w:val="0070C0"/>
          <w:lang w:val="en-GB"/>
        </w:rPr>
      </w:pPr>
      <w:bookmarkStart w:id="291" w:name="_Toc473284358"/>
      <w:r w:rsidRPr="00936596">
        <w:rPr>
          <w:rFonts w:asciiTheme="majorHAnsi" w:hAnsiTheme="majorHAnsi" w:cstheme="majorHAnsi"/>
          <w:b/>
          <w:bCs/>
          <w:color w:val="0070C0"/>
          <w:lang w:val="en-GB"/>
        </w:rPr>
        <w:t>Implementation Phase</w:t>
      </w:r>
      <w:bookmarkEnd w:id="291"/>
    </w:p>
    <w:p w14:paraId="2B0E1F3C" w14:textId="77777777" w:rsidR="00501A2D" w:rsidRPr="00936596" w:rsidRDefault="00501A2D" w:rsidP="00A0303A">
      <w:pPr>
        <w:widowControl w:val="0"/>
        <w:spacing w:line="276" w:lineRule="auto"/>
        <w:rPr>
          <w:rFonts w:asciiTheme="majorHAnsi" w:hAnsiTheme="majorHAnsi" w:cstheme="majorHAnsi"/>
          <w:b/>
          <w:bCs/>
          <w:u w:val="single"/>
          <w:lang w:val="en-GB"/>
        </w:rPr>
      </w:pPr>
    </w:p>
    <w:p w14:paraId="546D5DE0" w14:textId="77777777" w:rsidR="00501A2D" w:rsidRPr="00936596" w:rsidRDefault="00501A2D"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The implementation phase consists of the main body of work of the project. Regardless of the nature of the project, there are a number of different steps that we take, which include:</w:t>
      </w:r>
    </w:p>
    <w:p w14:paraId="02B73677" w14:textId="77777777" w:rsidR="00501A2D" w:rsidRPr="00936596" w:rsidRDefault="00501A2D" w:rsidP="00A0303A">
      <w:pPr>
        <w:pStyle w:val="bulletpoints"/>
        <w:widowControl w:val="0"/>
        <w:numPr>
          <w:ilvl w:val="0"/>
          <w:numId w:val="34"/>
        </w:numPr>
        <w:spacing w:after="0" w:line="276" w:lineRule="auto"/>
        <w:ind w:left="284" w:hanging="284"/>
        <w:rPr>
          <w:rFonts w:asciiTheme="majorHAnsi" w:hAnsiTheme="majorHAnsi" w:cstheme="majorHAnsi"/>
          <w:color w:val="F79646" w:themeColor="accent6"/>
          <w:szCs w:val="22"/>
        </w:rPr>
      </w:pPr>
      <w:r w:rsidRPr="00936596">
        <w:rPr>
          <w:rFonts w:asciiTheme="majorHAnsi" w:hAnsiTheme="majorHAnsi" w:cstheme="majorHAnsi"/>
          <w:b/>
          <w:bCs/>
          <w:color w:val="E36C0A" w:themeColor="accent6" w:themeShade="BF"/>
          <w:szCs w:val="22"/>
        </w:rPr>
        <w:t>Internal preparation</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the Project Director ensures complete alignment of the team with the Inception report and latest approach and sets out expectations</w:t>
      </w:r>
    </w:p>
    <w:p w14:paraId="49B12FC6" w14:textId="77777777" w:rsidR="00501A2D" w:rsidRPr="00936596" w:rsidRDefault="00501A2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Data collection</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The Team Leader launches the data collection process ensuring that the right methods and tools are used and that they are deployed correctly in order to collect the best possible data – in this case, this includes desk research, interviews, surveys and focus groups.</w:t>
      </w:r>
    </w:p>
    <w:p w14:paraId="2D828FC8" w14:textId="77777777" w:rsidR="00501A2D" w:rsidRPr="00936596" w:rsidRDefault="00501A2D" w:rsidP="00A0303A">
      <w:pPr>
        <w:pStyle w:val="bulletpoints"/>
        <w:widowControl w:val="0"/>
        <w:numPr>
          <w:ilvl w:val="0"/>
          <w:numId w:val="34"/>
        </w:numPr>
        <w:spacing w:after="0" w:line="276" w:lineRule="auto"/>
        <w:ind w:left="284" w:hanging="284"/>
        <w:rPr>
          <w:rFonts w:asciiTheme="majorHAnsi" w:hAnsiTheme="majorHAnsi" w:cstheme="majorHAnsi"/>
          <w:color w:val="E36C0A" w:themeColor="accent6" w:themeShade="BF"/>
          <w:szCs w:val="22"/>
        </w:rPr>
      </w:pPr>
      <w:r w:rsidRPr="00936596">
        <w:rPr>
          <w:rFonts w:asciiTheme="majorHAnsi" w:hAnsiTheme="majorHAnsi" w:cstheme="majorHAnsi"/>
          <w:b/>
          <w:bCs/>
          <w:color w:val="E36C0A" w:themeColor="accent6" w:themeShade="BF"/>
          <w:szCs w:val="22"/>
        </w:rPr>
        <w:t>Analysis</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The Project Director ensures that the right tools are available for the analysis that the right resources are made available and that the instructions for the analysis are clear and that everyone is fully aligned as well as being aware of and documenting any assumptions that are made and any limitations of the methodology.</w:t>
      </w:r>
    </w:p>
    <w:p w14:paraId="04D2B5C4" w14:textId="77777777" w:rsidR="00501A2D" w:rsidRPr="00936596" w:rsidRDefault="00501A2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Conclusions &amp; solutions</w:t>
      </w:r>
      <w:r w:rsidRPr="00936596">
        <w:rPr>
          <w:rFonts w:asciiTheme="majorHAnsi" w:hAnsiTheme="majorHAnsi" w:cstheme="majorHAnsi"/>
          <w:color w:val="E36C0A" w:themeColor="accent6" w:themeShade="BF"/>
          <w:szCs w:val="22"/>
        </w:rPr>
        <w:t xml:space="preserve"> – </w:t>
      </w:r>
      <w:r w:rsidRPr="00936596">
        <w:rPr>
          <w:rFonts w:asciiTheme="majorHAnsi" w:hAnsiTheme="majorHAnsi" w:cstheme="majorHAnsi"/>
          <w:szCs w:val="22"/>
        </w:rPr>
        <w:t>The Team Leader ensures that the conclusions are directly linked to the findings and that any proposed recommendations or solutions are solid and build upon the conclusions.</w:t>
      </w:r>
    </w:p>
    <w:p w14:paraId="2293C5F8" w14:textId="6F22787E" w:rsidR="00501A2D" w:rsidRPr="00936596" w:rsidRDefault="00501A2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Reports</w:t>
      </w:r>
      <w:r w:rsidRPr="00936596">
        <w:rPr>
          <w:rFonts w:asciiTheme="majorHAnsi" w:hAnsiTheme="majorHAnsi" w:cstheme="majorHAnsi"/>
          <w:szCs w:val="22"/>
        </w:rPr>
        <w:t xml:space="preserve"> – The Team Leader ensures that the reporting is in line with the requirements and expectations of all stakeholders: CAUT/IAUT, main beneficiary of the project in terms of structure and content as well as presentation, respecting the guidelines and visual identity. </w:t>
      </w:r>
    </w:p>
    <w:p w14:paraId="1A1E838D" w14:textId="77777777" w:rsidR="00501A2D" w:rsidRPr="00936596" w:rsidRDefault="00501A2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Meetings &amp; workshops</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The Team Leader ensures that all the relevant individuals are invited to the meetings, the proper preparation is carried out (e.g. presentations) and that minutes are taken and validated.</w:t>
      </w:r>
    </w:p>
    <w:p w14:paraId="1FA98481" w14:textId="77777777" w:rsidR="00501A2D" w:rsidRPr="00936596" w:rsidRDefault="00501A2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Implementation</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Implementation is prepared by the Team Leader and a monitoring system is put in place in order to facilitate future evaluation of the implementation of the project activities.</w:t>
      </w:r>
    </w:p>
    <w:p w14:paraId="64BC4DD2" w14:textId="77777777" w:rsidR="00501A2D" w:rsidRPr="00936596" w:rsidRDefault="00501A2D" w:rsidP="00A0303A">
      <w:pPr>
        <w:widowControl w:val="0"/>
        <w:spacing w:line="276" w:lineRule="auto"/>
        <w:rPr>
          <w:rFonts w:asciiTheme="majorHAnsi" w:hAnsiTheme="majorHAnsi" w:cstheme="majorHAnsi"/>
          <w:color w:val="F79646" w:themeColor="accent6"/>
          <w:sz w:val="22"/>
          <w:szCs w:val="22"/>
          <w:lang w:val="en-GB"/>
        </w:rPr>
      </w:pPr>
      <w:bookmarkStart w:id="292" w:name="_Toc473284359"/>
    </w:p>
    <w:p w14:paraId="454CF8E4" w14:textId="5086F6F1" w:rsidR="00501A2D" w:rsidRPr="00936596" w:rsidRDefault="00501A2D"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Closing Phase</w:t>
      </w:r>
      <w:bookmarkEnd w:id="292"/>
    </w:p>
    <w:p w14:paraId="014C5899" w14:textId="77777777" w:rsidR="00501A2D" w:rsidRPr="00936596" w:rsidRDefault="00501A2D" w:rsidP="00A0303A">
      <w:pPr>
        <w:widowControl w:val="0"/>
        <w:spacing w:line="276" w:lineRule="auto"/>
        <w:jc w:val="both"/>
        <w:rPr>
          <w:rFonts w:asciiTheme="majorHAnsi" w:hAnsiTheme="majorHAnsi" w:cstheme="majorHAnsi"/>
          <w:sz w:val="22"/>
          <w:szCs w:val="22"/>
          <w:lang w:val="en-GB"/>
        </w:rPr>
      </w:pPr>
    </w:p>
    <w:p w14:paraId="34F52D3A" w14:textId="06A19E8E" w:rsidR="00501A2D" w:rsidRPr="00936596" w:rsidRDefault="00501A2D"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During the closing phase, all pending issues related to outputs / deliverables are finalised. In addition, personnel and experts are discharged or reassigned to other projects. An internal evaluation is carried out, logging lessons learnt as well as individual evaluations of the different team members. Furthermore, an external evaluation takes place to provide feedback on the performance and following that a letter of satisfactory completion (as this is sometimes required for other tenders). Finally, all administrative issues are closing and project documents are archived, in order to be available for other assignments.</w:t>
      </w:r>
    </w:p>
    <w:p w14:paraId="1DCDADD9" w14:textId="77777777" w:rsidR="00501A2D" w:rsidRPr="00936596" w:rsidRDefault="00501A2D" w:rsidP="00A0303A">
      <w:pPr>
        <w:pStyle w:val="BodyText"/>
        <w:spacing w:line="276" w:lineRule="auto"/>
        <w:ind w:right="79"/>
        <w:jc w:val="both"/>
        <w:rPr>
          <w:rFonts w:asciiTheme="majorHAnsi" w:hAnsiTheme="majorHAnsi" w:cstheme="majorHAnsi"/>
          <w:b/>
          <w:bCs/>
          <w:noProof/>
          <w:sz w:val="22"/>
          <w:szCs w:val="22"/>
          <w:lang w:val="en-GB"/>
        </w:rPr>
      </w:pPr>
    </w:p>
    <w:p w14:paraId="0A0A9007" w14:textId="6180CD0E" w:rsidR="001801C6" w:rsidRPr="00936596" w:rsidRDefault="006770B2"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293" w:name="_Toc114753893"/>
      <w:r w:rsidRPr="00936596">
        <w:rPr>
          <w:b/>
          <w:bCs/>
          <w:noProof/>
          <w:color w:val="E36C0A" w:themeColor="accent6" w:themeShade="BF"/>
          <w:sz w:val="24"/>
          <w:szCs w:val="24"/>
          <w:lang w:val="en-GB"/>
        </w:rPr>
        <w:t>Working Structure</w:t>
      </w:r>
      <w:bookmarkEnd w:id="293"/>
    </w:p>
    <w:p w14:paraId="1AED788A" w14:textId="770158FF" w:rsidR="001801C6" w:rsidRPr="00936596" w:rsidRDefault="001801C6" w:rsidP="00A0303A">
      <w:pPr>
        <w:pStyle w:val="BodyText"/>
        <w:spacing w:line="276" w:lineRule="auto"/>
        <w:ind w:right="79"/>
        <w:jc w:val="both"/>
        <w:rPr>
          <w:rFonts w:asciiTheme="majorHAnsi" w:hAnsiTheme="majorHAnsi" w:cstheme="majorHAnsi"/>
          <w:b/>
          <w:bCs/>
          <w:noProof/>
          <w:sz w:val="22"/>
          <w:szCs w:val="22"/>
          <w:lang w:val="en-GB"/>
        </w:rPr>
      </w:pPr>
    </w:p>
    <w:p w14:paraId="22AE3513" w14:textId="05849562" w:rsidR="006770B2" w:rsidRPr="00936596" w:rsidRDefault="00770DF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Our management structure</w:t>
      </w:r>
      <w:r w:rsidR="006770B2" w:rsidRPr="00936596">
        <w:rPr>
          <w:rFonts w:asciiTheme="majorHAnsi" w:hAnsiTheme="majorHAnsi" w:cstheme="majorHAnsi"/>
          <w:sz w:val="22"/>
          <w:szCs w:val="22"/>
          <w:lang w:val="en-GB"/>
        </w:rPr>
        <w:t xml:space="preserve"> will facilitate and support the daily work of our experts and staff on site or mobilised for specific assignments. Such integrated structure is advantageous for the effective implementation of the Project for two reasons. On the one hand, project team members work more efficiently because they feel part of a broader supportive Management team. Indeed, they are secured by structural mechanisms (internal </w:t>
      </w:r>
      <w:r w:rsidR="006770B2" w:rsidRPr="00936596">
        <w:rPr>
          <w:rFonts w:asciiTheme="majorHAnsi" w:hAnsiTheme="majorHAnsi" w:cstheme="majorHAnsi"/>
          <w:sz w:val="22"/>
          <w:szCs w:val="22"/>
          <w:lang w:val="en-GB"/>
        </w:rPr>
        <w:lastRenderedPageBreak/>
        <w:t>communication, insurance, financial management, EU coordination). On the other hand, the close monitoring allowed by our management structure also makes the project team members more accountable, challenging them to deliver high quality outputs.</w:t>
      </w:r>
    </w:p>
    <w:p w14:paraId="09C033CA" w14:textId="42E6F08D" w:rsidR="006770B2" w:rsidRPr="00936596" w:rsidRDefault="006770B2" w:rsidP="00A0303A">
      <w:pPr>
        <w:widowControl w:val="0"/>
        <w:spacing w:line="276" w:lineRule="auto"/>
        <w:jc w:val="both"/>
        <w:rPr>
          <w:rFonts w:asciiTheme="majorHAnsi" w:hAnsiTheme="majorHAnsi" w:cstheme="majorHAnsi"/>
          <w:sz w:val="22"/>
          <w:szCs w:val="22"/>
          <w:lang w:val="en-GB"/>
        </w:rPr>
      </w:pPr>
    </w:p>
    <w:p w14:paraId="30A72A77" w14:textId="1814D786" w:rsidR="006770B2" w:rsidRPr="00936596" w:rsidRDefault="006770B2"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294" w:name="_Toc114753894"/>
      <w:r w:rsidRPr="00936596">
        <w:rPr>
          <w:b/>
          <w:bCs/>
          <w:noProof/>
          <w:color w:val="E36C0A" w:themeColor="accent6" w:themeShade="BF"/>
          <w:sz w:val="24"/>
          <w:szCs w:val="24"/>
          <w:lang w:val="en-GB"/>
        </w:rPr>
        <w:t>Working Process</w:t>
      </w:r>
      <w:bookmarkEnd w:id="294"/>
    </w:p>
    <w:p w14:paraId="47AE9A4B" w14:textId="392B2B1B" w:rsidR="006770B2" w:rsidRPr="00936596" w:rsidRDefault="006770B2" w:rsidP="00A0303A">
      <w:pPr>
        <w:widowControl w:val="0"/>
        <w:spacing w:line="276" w:lineRule="auto"/>
        <w:jc w:val="both"/>
        <w:rPr>
          <w:rFonts w:asciiTheme="majorHAnsi" w:hAnsiTheme="majorHAnsi" w:cstheme="majorHAnsi"/>
          <w:sz w:val="22"/>
          <w:szCs w:val="22"/>
          <w:lang w:val="en-GB"/>
        </w:rPr>
      </w:pPr>
    </w:p>
    <w:p w14:paraId="46F95C5A" w14:textId="77777777" w:rsidR="006770B2" w:rsidRPr="00936596" w:rsidRDefault="006770B2"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experts involved in the project will be provided with an updated version of our Project Management Manual. This will allow them to familiarise with the key process of our working system, as adapted to the specificities of this project.</w:t>
      </w:r>
    </w:p>
    <w:p w14:paraId="482177AF" w14:textId="3AA3CBB0" w:rsidR="006770B2" w:rsidRPr="00936596" w:rsidRDefault="006770B2" w:rsidP="00A0303A">
      <w:pPr>
        <w:widowControl w:val="0"/>
        <w:spacing w:line="276" w:lineRule="auto"/>
        <w:jc w:val="both"/>
        <w:rPr>
          <w:rFonts w:asciiTheme="majorHAnsi" w:hAnsiTheme="majorHAnsi" w:cstheme="majorHAnsi"/>
          <w:sz w:val="22"/>
          <w:szCs w:val="22"/>
          <w:lang w:val="en-GB"/>
        </w:rPr>
      </w:pPr>
    </w:p>
    <w:p w14:paraId="647FCA1D" w14:textId="77777777" w:rsidR="006770B2" w:rsidRPr="00936596" w:rsidRDefault="006770B2" w:rsidP="00A0303A">
      <w:pPr>
        <w:widowControl w:val="0"/>
        <w:spacing w:line="276" w:lineRule="auto"/>
        <w:jc w:val="center"/>
        <w:rPr>
          <w:lang w:val="en-GB"/>
        </w:rPr>
      </w:pPr>
      <w:r w:rsidRPr="00936596">
        <w:rPr>
          <w:noProof/>
          <w:lang w:val="en-GB"/>
        </w:rPr>
        <w:drawing>
          <wp:inline distT="0" distB="0" distL="0" distR="0" wp14:anchorId="6332BBD6" wp14:editId="2C5CE898">
            <wp:extent cx="5737860" cy="3244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cstate="print">
                      <a:grayscl/>
                      <a:extLst>
                        <a:ext uri="{28A0092B-C50C-407E-A947-70E740481C1C}">
                          <a14:useLocalDpi xmlns:a14="http://schemas.microsoft.com/office/drawing/2010/main" val="0"/>
                        </a:ext>
                      </a:extLst>
                    </a:blip>
                    <a:srcRect/>
                    <a:stretch>
                      <a:fillRect/>
                    </a:stretch>
                  </pic:blipFill>
                  <pic:spPr bwMode="auto">
                    <a:xfrm>
                      <a:off x="0" y="0"/>
                      <a:ext cx="5745329" cy="3249074"/>
                    </a:xfrm>
                    <a:prstGeom prst="rect">
                      <a:avLst/>
                    </a:prstGeom>
                    <a:noFill/>
                    <a:ln>
                      <a:noFill/>
                    </a:ln>
                  </pic:spPr>
                </pic:pic>
              </a:graphicData>
            </a:graphic>
          </wp:inline>
        </w:drawing>
      </w:r>
    </w:p>
    <w:p w14:paraId="38C9F63B" w14:textId="1DA5A277" w:rsidR="006770B2" w:rsidRPr="00936596" w:rsidRDefault="006770B2"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295" w:name="_Toc114584329"/>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74</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Principles of our Project Management Manual</w:t>
      </w:r>
      <w:bookmarkEnd w:id="295"/>
    </w:p>
    <w:p w14:paraId="1D50D3AA" w14:textId="77777777" w:rsidR="006770B2" w:rsidRPr="00936596" w:rsidRDefault="006770B2" w:rsidP="00A0303A">
      <w:pPr>
        <w:widowControl w:val="0"/>
        <w:spacing w:line="276" w:lineRule="auto"/>
        <w:jc w:val="both"/>
        <w:rPr>
          <w:rFonts w:asciiTheme="majorHAnsi" w:hAnsiTheme="majorHAnsi" w:cstheme="majorHAnsi"/>
          <w:sz w:val="22"/>
          <w:szCs w:val="22"/>
          <w:lang w:val="en-GB"/>
        </w:rPr>
      </w:pPr>
    </w:p>
    <w:p w14:paraId="174741E2" w14:textId="77777777" w:rsidR="006770B2" w:rsidRPr="00936596" w:rsidRDefault="006770B2" w:rsidP="00A0303A">
      <w:pPr>
        <w:widowControl w:val="0"/>
        <w:spacing w:line="276" w:lineRule="auto"/>
        <w:jc w:val="both"/>
        <w:rPr>
          <w:rFonts w:asciiTheme="majorHAnsi" w:hAnsiTheme="majorHAnsi" w:cstheme="majorHAnsi"/>
          <w:sz w:val="22"/>
          <w:szCs w:val="22"/>
          <w:lang w:val="en-GB"/>
        </w:rPr>
      </w:pPr>
      <w:bookmarkStart w:id="296" w:name="_Hlk80285095"/>
      <w:r w:rsidRPr="00936596">
        <w:rPr>
          <w:rFonts w:asciiTheme="majorHAnsi" w:hAnsiTheme="majorHAnsi" w:cstheme="majorHAnsi"/>
          <w:sz w:val="22"/>
          <w:szCs w:val="22"/>
          <w:lang w:val="en-GB"/>
        </w:rPr>
        <w:t>All our Consortium partners are integrated in the backstopping working process according to their clearly defined role:</w:t>
      </w:r>
    </w:p>
    <w:p w14:paraId="23B74B6D" w14:textId="77777777" w:rsidR="006770B2" w:rsidRPr="00936596" w:rsidRDefault="006770B2"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The experts (the Project Team) </w:t>
      </w:r>
      <w:r w:rsidRPr="00936596">
        <w:rPr>
          <w:rFonts w:asciiTheme="majorHAnsi" w:hAnsiTheme="majorHAnsi" w:cstheme="majorHAnsi"/>
          <w:szCs w:val="22"/>
        </w:rPr>
        <w:t>are crucial for the working process. Therefore, the backstopping structure is specifically designed to ensure the highest level of support to the implementation of the Project activities</w:t>
      </w:r>
    </w:p>
    <w:p w14:paraId="49D563A6" w14:textId="77777777" w:rsidR="006770B2" w:rsidRPr="00936596" w:rsidRDefault="006770B2"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Operational and Technical Backstopping </w:t>
      </w:r>
      <w:r w:rsidRPr="00936596">
        <w:rPr>
          <w:rFonts w:asciiTheme="majorHAnsi" w:hAnsiTheme="majorHAnsi" w:cstheme="majorHAnsi"/>
          <w:szCs w:val="22"/>
        </w:rPr>
        <w:t>will be channelled through our designated teams, under the coordination of PD together with the DPD and quality control manager.</w:t>
      </w:r>
    </w:p>
    <w:p w14:paraId="1A5CA2FC" w14:textId="77777777" w:rsidR="006770B2" w:rsidRPr="00936596" w:rsidRDefault="006770B2"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The Project Management Process </w:t>
      </w:r>
      <w:r w:rsidRPr="00936596">
        <w:rPr>
          <w:rFonts w:asciiTheme="majorHAnsi" w:hAnsiTheme="majorHAnsi" w:cstheme="majorHAnsi"/>
          <w:szCs w:val="22"/>
        </w:rPr>
        <w:t>is crucial for disseminating learned lessons as well as ensuring quality standards throughout the whole implementation of the Project.</w:t>
      </w:r>
    </w:p>
    <w:bookmarkEnd w:id="296"/>
    <w:p w14:paraId="6D6CF106" w14:textId="77777777" w:rsidR="001801C6" w:rsidRPr="00936596" w:rsidRDefault="001801C6" w:rsidP="00A0303A">
      <w:pPr>
        <w:pStyle w:val="BodyText"/>
        <w:spacing w:line="276" w:lineRule="auto"/>
        <w:ind w:right="79"/>
        <w:jc w:val="both"/>
        <w:rPr>
          <w:rFonts w:asciiTheme="majorHAnsi" w:hAnsiTheme="majorHAnsi" w:cstheme="majorHAnsi"/>
          <w:b/>
          <w:bCs/>
          <w:noProof/>
          <w:sz w:val="22"/>
          <w:szCs w:val="22"/>
          <w:lang w:val="en-GB"/>
        </w:rPr>
      </w:pPr>
    </w:p>
    <w:p w14:paraId="49BA51B0" w14:textId="110ED2B1" w:rsidR="00E71B6C" w:rsidRPr="00936596" w:rsidRDefault="008A2B7C"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297" w:name="_Toc114753895"/>
      <w:r w:rsidRPr="00936596">
        <w:rPr>
          <w:b/>
          <w:bCs/>
          <w:noProof/>
          <w:color w:val="E36C0A" w:themeColor="accent6" w:themeShade="BF"/>
          <w:sz w:val="24"/>
          <w:szCs w:val="24"/>
          <w:lang w:val="en-GB"/>
        </w:rPr>
        <w:t>Working with the key stakeholders</w:t>
      </w:r>
      <w:bookmarkEnd w:id="297"/>
    </w:p>
    <w:p w14:paraId="6DE9A4DD" w14:textId="77777777" w:rsidR="008A2B7C" w:rsidRPr="00936596" w:rsidRDefault="008A2B7C" w:rsidP="00A0303A">
      <w:pPr>
        <w:pStyle w:val="BodyText"/>
        <w:spacing w:line="276" w:lineRule="auto"/>
        <w:ind w:right="79"/>
        <w:jc w:val="both"/>
        <w:rPr>
          <w:rFonts w:asciiTheme="majorHAnsi" w:hAnsiTheme="majorHAnsi" w:cstheme="majorHAnsi"/>
          <w:noProof/>
          <w:sz w:val="22"/>
          <w:szCs w:val="22"/>
          <w:lang w:val="en-GB"/>
        </w:rPr>
      </w:pPr>
    </w:p>
    <w:p w14:paraId="2E793080" w14:textId="7BC1E297" w:rsidR="003C212F" w:rsidRPr="00936596" w:rsidRDefault="008A2B7C"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In order to simplify and guarantee efficient lines of communication with the key stakeholders, our consortium follows the concept of “</w:t>
      </w:r>
      <w:r w:rsidRPr="00936596">
        <w:rPr>
          <w:rFonts w:asciiTheme="majorHAnsi" w:hAnsiTheme="majorHAnsi" w:cstheme="majorHAnsi"/>
          <w:b/>
          <w:bCs/>
          <w:noProof/>
          <w:color w:val="E36C0A" w:themeColor="accent6" w:themeShade="BF"/>
          <w:sz w:val="22"/>
          <w:szCs w:val="22"/>
          <w:lang w:val="en-GB"/>
        </w:rPr>
        <w:t>one face to the customer</w:t>
      </w:r>
      <w:r w:rsidRPr="00936596">
        <w:rPr>
          <w:rFonts w:asciiTheme="majorHAnsi" w:hAnsiTheme="majorHAnsi" w:cstheme="majorHAnsi"/>
          <w:noProof/>
          <w:sz w:val="22"/>
          <w:szCs w:val="22"/>
          <w:lang w:val="en-GB"/>
        </w:rPr>
        <w:t>”. However, given the complexity of the tasks required, we are installing a contract management team with one representative of each consortium member, as described in the next section.</w:t>
      </w:r>
    </w:p>
    <w:p w14:paraId="4CB3B16C" w14:textId="3A4EF9B2" w:rsidR="008A2B7C" w:rsidRPr="00936596" w:rsidRDefault="008A2B7C" w:rsidP="00A0303A">
      <w:pPr>
        <w:pStyle w:val="BodyText"/>
        <w:spacing w:line="276" w:lineRule="auto"/>
        <w:ind w:right="79"/>
        <w:jc w:val="both"/>
        <w:rPr>
          <w:rFonts w:asciiTheme="majorHAnsi" w:hAnsiTheme="majorHAnsi" w:cstheme="majorHAnsi"/>
          <w:noProof/>
          <w:lang w:val="en-GB" w:bidi="ar-SA"/>
        </w:rPr>
      </w:pPr>
    </w:p>
    <w:p w14:paraId="02CE015A" w14:textId="2D7084F8" w:rsidR="008A2B7C" w:rsidRPr="00936596" w:rsidRDefault="009764D5" w:rsidP="00A0303A">
      <w:pPr>
        <w:pStyle w:val="BodyText"/>
        <w:spacing w:line="276" w:lineRule="auto"/>
        <w:ind w:right="79"/>
        <w:jc w:val="both"/>
        <w:rPr>
          <w:rFonts w:asciiTheme="majorHAnsi" w:hAnsiTheme="majorHAnsi" w:cstheme="majorHAnsi"/>
          <w:noProof/>
          <w:sz w:val="22"/>
          <w:szCs w:val="22"/>
          <w:lang w:val="en-GB"/>
        </w:rPr>
      </w:pPr>
      <w:r w:rsidRPr="00936596">
        <w:rPr>
          <w:noProof/>
          <w:lang w:val="en-GB"/>
        </w:rPr>
        <w:lastRenderedPageBreak/>
        <w:drawing>
          <wp:anchor distT="0" distB="0" distL="114300" distR="114300" simplePos="0" relativeHeight="251668480" behindDoc="0" locked="0" layoutInCell="1" allowOverlap="1" wp14:anchorId="5EDDF9F3" wp14:editId="789E699A">
            <wp:simplePos x="0" y="0"/>
            <wp:positionH relativeFrom="page">
              <wp:posOffset>720090</wp:posOffset>
            </wp:positionH>
            <wp:positionV relativeFrom="paragraph">
              <wp:posOffset>169545</wp:posOffset>
            </wp:positionV>
            <wp:extent cx="2578100" cy="109694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78100" cy="1096942"/>
                    </a:xfrm>
                    <a:prstGeom prst="rect">
                      <a:avLst/>
                    </a:prstGeom>
                    <a:noFill/>
                  </pic:spPr>
                </pic:pic>
              </a:graphicData>
            </a:graphic>
            <wp14:sizeRelH relativeFrom="page">
              <wp14:pctWidth>0</wp14:pctWidth>
            </wp14:sizeRelH>
            <wp14:sizeRelV relativeFrom="page">
              <wp14:pctHeight>0</wp14:pctHeight>
            </wp14:sizeRelV>
          </wp:anchor>
        </w:drawing>
      </w:r>
      <w:r w:rsidRPr="00936596">
        <w:rPr>
          <w:rFonts w:asciiTheme="majorHAnsi" w:hAnsiTheme="majorHAnsi" w:cstheme="majorHAnsi"/>
          <w:noProof/>
          <w:sz w:val="22"/>
          <w:szCs w:val="22"/>
          <w:lang w:val="en-GB"/>
        </w:rPr>
        <w:t>Therefore, for issues related to the contract, all members of the consortium board should be involved. They will always be the contracting authority’s first contact, also in charge of ad-hoc inquiries from the client. For the CAUT and IAUT, having the consortium board responsible for the overall organisation of the contract means that there is always someone directly responsible for activities. The CAUT has a direct line to the relevant people who are always up-to-date on the status of all current projects and can be briefed about requirements. This guarantees efficient communication structures between the contracting authority and our consortium, and forms a basis for the successful implementation of all specific contracts.</w:t>
      </w:r>
    </w:p>
    <w:p w14:paraId="67B965F8" w14:textId="1A8A6FBE" w:rsidR="009764D5" w:rsidRPr="00936596" w:rsidRDefault="009764D5" w:rsidP="00A0303A">
      <w:pPr>
        <w:pStyle w:val="BodyText"/>
        <w:spacing w:line="276" w:lineRule="auto"/>
        <w:ind w:right="79"/>
        <w:jc w:val="both"/>
        <w:rPr>
          <w:rFonts w:asciiTheme="majorHAnsi" w:hAnsiTheme="majorHAnsi" w:cstheme="majorHAnsi"/>
          <w:noProof/>
          <w:sz w:val="22"/>
          <w:szCs w:val="22"/>
          <w:lang w:val="en-GB"/>
        </w:rPr>
      </w:pPr>
    </w:p>
    <w:p w14:paraId="5F618504" w14:textId="22632625" w:rsidR="009764D5" w:rsidRPr="00936596" w:rsidRDefault="009764D5" w:rsidP="00A0303A">
      <w:pPr>
        <w:pStyle w:val="BodyText"/>
        <w:spacing w:line="276" w:lineRule="auto"/>
        <w:ind w:right="79"/>
        <w:jc w:val="both"/>
        <w:rPr>
          <w:noProof/>
          <w:lang w:val="en-GB"/>
        </w:rPr>
      </w:pPr>
      <w:r w:rsidRPr="00936596">
        <w:rPr>
          <w:rFonts w:asciiTheme="majorHAnsi" w:hAnsiTheme="majorHAnsi" w:cstheme="majorHAnsi"/>
          <w:noProof/>
          <w:sz w:val="22"/>
          <w:szCs w:val="22"/>
          <w:lang w:val="en-GB"/>
        </w:rPr>
        <w:t>The day-to-day communication with the CAUT and IAUT by the responsible Team Leader will be based on a number of measures:</w:t>
      </w:r>
      <w:r w:rsidRPr="00936596">
        <w:rPr>
          <w:noProof/>
          <w:highlight w:val="yellow"/>
          <w:lang w:val="en-GB"/>
        </w:rPr>
        <w:t xml:space="preserve"> </w:t>
      </w:r>
    </w:p>
    <w:p w14:paraId="59F41ACB" w14:textId="50BB245F" w:rsidR="009764D5" w:rsidRPr="00936596" w:rsidRDefault="009764D5"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noProof/>
          <w:highlight w:val="yellow"/>
        </w:rPr>
        <w:drawing>
          <wp:anchor distT="0" distB="0" distL="114300" distR="114300" simplePos="0" relativeHeight="251670528" behindDoc="0" locked="0" layoutInCell="1" allowOverlap="1" wp14:anchorId="629F3F4E" wp14:editId="39073B16">
            <wp:simplePos x="0" y="0"/>
            <wp:positionH relativeFrom="page">
              <wp:posOffset>4425103</wp:posOffset>
            </wp:positionH>
            <wp:positionV relativeFrom="paragraph">
              <wp:posOffset>72179</wp:posOffset>
            </wp:positionV>
            <wp:extent cx="2578100" cy="1009244"/>
            <wp:effectExtent l="0" t="0" r="0" b="63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578100" cy="1009244"/>
                    </a:xfrm>
                    <a:prstGeom prst="rect">
                      <a:avLst/>
                    </a:prstGeom>
                    <a:noFill/>
                  </pic:spPr>
                </pic:pic>
              </a:graphicData>
            </a:graphic>
            <wp14:sizeRelH relativeFrom="page">
              <wp14:pctWidth>0</wp14:pctWidth>
            </wp14:sizeRelH>
            <wp14:sizeRelV relativeFrom="page">
              <wp14:pctHeight>0</wp14:pctHeight>
            </wp14:sizeRelV>
          </wp:anchor>
        </w:drawing>
      </w:r>
      <w:r w:rsidRPr="00936596">
        <w:rPr>
          <w:rFonts w:asciiTheme="majorHAnsi" w:hAnsiTheme="majorHAnsi" w:cstheme="majorHAnsi"/>
          <w:b/>
          <w:bCs/>
          <w:szCs w:val="22"/>
        </w:rPr>
        <w:t>Regular status calls and emails</w:t>
      </w:r>
      <w:r w:rsidRPr="00936596">
        <w:rPr>
          <w:rFonts w:asciiTheme="majorHAnsi" w:hAnsiTheme="majorHAnsi" w:cstheme="majorHAnsi"/>
          <w:szCs w:val="22"/>
        </w:rPr>
        <w:t xml:space="preserve"> (can also be supported by video conference);</w:t>
      </w:r>
    </w:p>
    <w:p w14:paraId="04B4BB6A" w14:textId="77777777" w:rsidR="009764D5" w:rsidRPr="00936596" w:rsidRDefault="009764D5"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b/>
          <w:bCs/>
          <w:szCs w:val="22"/>
        </w:rPr>
        <w:t>Regular quality reports</w:t>
      </w:r>
      <w:r w:rsidRPr="00936596">
        <w:rPr>
          <w:rFonts w:asciiTheme="majorHAnsi" w:hAnsiTheme="majorHAnsi" w:cstheme="majorHAnsi"/>
          <w:szCs w:val="22"/>
        </w:rPr>
        <w:t xml:space="preserve"> during different stages of organisation;</w:t>
      </w:r>
    </w:p>
    <w:p w14:paraId="24867793" w14:textId="77777777" w:rsidR="009764D5" w:rsidRPr="00936596" w:rsidRDefault="009764D5"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b/>
          <w:bCs/>
          <w:szCs w:val="22"/>
        </w:rPr>
        <w:t>A shared project plan</w:t>
      </w:r>
      <w:r w:rsidRPr="00936596">
        <w:rPr>
          <w:rFonts w:asciiTheme="majorHAnsi" w:hAnsiTheme="majorHAnsi" w:cstheme="majorHAnsi"/>
          <w:szCs w:val="22"/>
        </w:rPr>
        <w:t xml:space="preserve"> with the contracting authority, detailing all responsibilities of the individual team members, including key deadlines and milestones.</w:t>
      </w:r>
    </w:p>
    <w:p w14:paraId="030E62E2" w14:textId="77777777" w:rsidR="009764D5" w:rsidRPr="00936596" w:rsidRDefault="009764D5" w:rsidP="00A0303A">
      <w:pPr>
        <w:pStyle w:val="BodyText"/>
        <w:spacing w:line="276" w:lineRule="auto"/>
        <w:ind w:right="79"/>
        <w:jc w:val="both"/>
        <w:rPr>
          <w:rFonts w:asciiTheme="majorHAnsi" w:hAnsiTheme="majorHAnsi" w:cstheme="majorHAnsi"/>
          <w:noProof/>
          <w:sz w:val="22"/>
          <w:szCs w:val="22"/>
          <w:lang w:val="en-GB"/>
        </w:rPr>
      </w:pPr>
    </w:p>
    <w:p w14:paraId="6D57FBB1" w14:textId="6A029AAF" w:rsidR="004456F2" w:rsidRPr="00936596" w:rsidRDefault="004456F2"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b/>
          <w:bCs/>
          <w:noProof/>
          <w:color w:val="E36C0A" w:themeColor="accent6" w:themeShade="BF"/>
          <w:sz w:val="22"/>
          <w:szCs w:val="22"/>
          <w:lang w:val="en-GB"/>
        </w:rPr>
        <w:t>Our aim is for our clients to be always kept informed</w:t>
      </w:r>
      <w:r w:rsidRPr="00936596">
        <w:rPr>
          <w:rFonts w:asciiTheme="majorHAnsi" w:hAnsiTheme="majorHAnsi" w:cstheme="majorHAnsi"/>
          <w:noProof/>
          <w:color w:val="E36C0A" w:themeColor="accent6" w:themeShade="BF"/>
          <w:sz w:val="22"/>
          <w:szCs w:val="22"/>
          <w:lang w:val="en-GB"/>
        </w:rPr>
        <w:t xml:space="preserve">, </w:t>
      </w:r>
      <w:r w:rsidRPr="00936596">
        <w:rPr>
          <w:rFonts w:asciiTheme="majorHAnsi" w:hAnsiTheme="majorHAnsi" w:cstheme="majorHAnsi"/>
          <w:noProof/>
          <w:sz w:val="22"/>
          <w:szCs w:val="22"/>
          <w:lang w:val="en-GB"/>
        </w:rPr>
        <w:t>and to have input whenever they wish, without having excessive interaction. The results of the kick-off meeting should be thorough enough for our team to operate independently, keeping the contracting authority up-to-date, but not having to clarify every single issue.</w:t>
      </w:r>
    </w:p>
    <w:p w14:paraId="00F519CC" w14:textId="55EB6201" w:rsidR="004456F2" w:rsidRPr="00936596" w:rsidRDefault="004456F2" w:rsidP="00A0303A">
      <w:pPr>
        <w:pStyle w:val="BodyText"/>
        <w:spacing w:line="276" w:lineRule="auto"/>
        <w:ind w:right="79"/>
        <w:jc w:val="both"/>
        <w:rPr>
          <w:rFonts w:asciiTheme="majorHAnsi" w:hAnsiTheme="majorHAnsi" w:cstheme="majorHAnsi"/>
          <w:noProof/>
          <w:sz w:val="22"/>
          <w:szCs w:val="22"/>
          <w:lang w:val="en-GB"/>
        </w:rPr>
      </w:pPr>
    </w:p>
    <w:p w14:paraId="36A4694A" w14:textId="77777777" w:rsidR="004456F2" w:rsidRPr="00936596" w:rsidRDefault="004456F2"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This means that the level of client involvement is dictated by the client. To ensure that our working methods are under continuous scrutiny, the project leader will keep the contracting authority regularly up-to-date on the status of the project and of all deliverables. The contracting authority is also able to contact us directly, should any issues arise on their side. Most communication between the project leader and the contracting authority will be conducted via email, phone and video-conference, rather than face-to-face meetings. This will, however, in no way limit the scope of information provided to the contracting authority, or the contracting authority’s capacity to contact our project teams whenever necessary.</w:t>
      </w:r>
    </w:p>
    <w:p w14:paraId="421B915D" w14:textId="2CD5FFCA" w:rsidR="004456F2" w:rsidRPr="00936596" w:rsidRDefault="004456F2" w:rsidP="00A0303A">
      <w:pPr>
        <w:pStyle w:val="BodyText"/>
        <w:spacing w:line="276" w:lineRule="auto"/>
        <w:ind w:right="79"/>
        <w:jc w:val="both"/>
        <w:rPr>
          <w:rFonts w:asciiTheme="majorHAnsi" w:hAnsiTheme="majorHAnsi" w:cstheme="majorHAnsi"/>
          <w:noProof/>
          <w:sz w:val="22"/>
          <w:szCs w:val="22"/>
          <w:lang w:val="en-GB"/>
        </w:rPr>
      </w:pPr>
    </w:p>
    <w:p w14:paraId="4FD056D7" w14:textId="77777777" w:rsidR="004456F2" w:rsidRPr="00936596" w:rsidRDefault="004456F2"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Approvals</w:t>
      </w:r>
    </w:p>
    <w:p w14:paraId="1AB8D216" w14:textId="77777777" w:rsidR="004456F2" w:rsidRPr="00936596" w:rsidRDefault="004456F2" w:rsidP="00A0303A">
      <w:pPr>
        <w:pStyle w:val="BodyText"/>
        <w:spacing w:line="276" w:lineRule="auto"/>
        <w:ind w:right="79"/>
        <w:jc w:val="both"/>
        <w:rPr>
          <w:rFonts w:asciiTheme="majorHAnsi" w:hAnsiTheme="majorHAnsi" w:cstheme="majorHAnsi"/>
          <w:noProof/>
          <w:sz w:val="22"/>
          <w:szCs w:val="22"/>
          <w:lang w:val="en-GB"/>
        </w:rPr>
      </w:pPr>
    </w:p>
    <w:p w14:paraId="06A04E13" w14:textId="07C48F44" w:rsidR="004456F2" w:rsidRPr="00936596" w:rsidRDefault="004456F2"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One of the important points to be clarified at the outset of project implementation is the workflow for deliverables which require input both from our consortium and the contracting authority. For example, the contracting authority's approval would be required for an overall event design before this is applied to any materials. </w:t>
      </w:r>
    </w:p>
    <w:p w14:paraId="76BE90C3" w14:textId="77777777" w:rsidR="004456F2" w:rsidRPr="00936596" w:rsidRDefault="004456F2" w:rsidP="00A0303A">
      <w:pPr>
        <w:pStyle w:val="BodyText"/>
        <w:spacing w:line="276" w:lineRule="auto"/>
        <w:ind w:right="79"/>
        <w:jc w:val="both"/>
        <w:rPr>
          <w:rFonts w:asciiTheme="majorHAnsi" w:hAnsiTheme="majorHAnsi" w:cstheme="majorHAnsi"/>
          <w:noProof/>
          <w:sz w:val="22"/>
          <w:szCs w:val="22"/>
          <w:lang w:val="en-GB"/>
        </w:rPr>
      </w:pPr>
    </w:p>
    <w:p w14:paraId="4EDFEBD2" w14:textId="28C05D0D" w:rsidR="004456F2" w:rsidRPr="00936596" w:rsidRDefault="004456F2"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Another point is a website, which should be approved by the contracting authority before it is activated. For all such deliverables, the input required from the contracting authority will be clearly indicated in a shared project plan, including time for feedback, revision and approval. We also recommend establishing a standard timeframe for approvals at the kick-off meeting, so that all parties can plan appropriately and so that there are no unexpected delays. To reflect this, approval periods of one week are included as standard in all time </w:t>
      </w:r>
      <w:r w:rsidRPr="00936596">
        <w:rPr>
          <w:rFonts w:asciiTheme="majorHAnsi" w:hAnsiTheme="majorHAnsi" w:cstheme="majorHAnsi"/>
          <w:noProof/>
          <w:sz w:val="22"/>
          <w:szCs w:val="22"/>
          <w:lang w:val="en-GB"/>
        </w:rPr>
        <w:lastRenderedPageBreak/>
        <w:t>schedules, for amendment in exceptional circumstances.</w:t>
      </w:r>
    </w:p>
    <w:p w14:paraId="16F8C2C1" w14:textId="77777777" w:rsidR="004456F2" w:rsidRPr="00936596" w:rsidRDefault="004456F2" w:rsidP="00A0303A">
      <w:pPr>
        <w:widowControl w:val="0"/>
        <w:spacing w:line="276" w:lineRule="auto"/>
        <w:rPr>
          <w:rFonts w:asciiTheme="majorHAnsi" w:hAnsiTheme="majorHAnsi" w:cstheme="majorHAnsi"/>
          <w:b/>
          <w:bCs/>
          <w:u w:val="single"/>
          <w:lang w:val="en-GB"/>
        </w:rPr>
      </w:pPr>
    </w:p>
    <w:p w14:paraId="7F66A49D" w14:textId="1B0481EB" w:rsidR="004456F2" w:rsidRPr="00936596" w:rsidRDefault="004456F2"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Managing complaints</w:t>
      </w:r>
    </w:p>
    <w:p w14:paraId="28C2AF6B" w14:textId="1FC60643" w:rsidR="004456F2" w:rsidRPr="00936596" w:rsidRDefault="004456F2"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 key indicator of high-quality staff performance and product/service delivery is a low number of complaints. Our professional problem resolution and complaint management system includes the following three steps: before the project, during the project and follow-up.</w:t>
      </w:r>
    </w:p>
    <w:p w14:paraId="15A112F9" w14:textId="668A11B5" w:rsidR="009764D5" w:rsidRPr="00936596" w:rsidRDefault="009764D5" w:rsidP="00A0303A">
      <w:pPr>
        <w:pStyle w:val="BodyText"/>
        <w:spacing w:line="276" w:lineRule="auto"/>
        <w:ind w:right="79"/>
        <w:jc w:val="both"/>
        <w:rPr>
          <w:rFonts w:asciiTheme="majorHAnsi" w:hAnsiTheme="majorHAnsi" w:cstheme="majorHAnsi"/>
          <w:noProof/>
          <w:sz w:val="22"/>
          <w:szCs w:val="22"/>
          <w:lang w:val="en-GB"/>
        </w:rPr>
      </w:pPr>
    </w:p>
    <w:p w14:paraId="59D64829" w14:textId="5700FC27" w:rsidR="004456F2" w:rsidRPr="00936596" w:rsidRDefault="00B83571"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298" w:name="_Toc114753896"/>
      <w:r w:rsidRPr="00936596">
        <w:rPr>
          <w:b/>
          <w:bCs/>
          <w:noProof/>
          <w:color w:val="E36C0A" w:themeColor="accent6" w:themeShade="BF"/>
          <w:sz w:val="24"/>
          <w:szCs w:val="24"/>
          <w:lang w:val="en-GB"/>
        </w:rPr>
        <w:t>Project Management</w:t>
      </w:r>
      <w:bookmarkEnd w:id="298"/>
    </w:p>
    <w:p w14:paraId="5BD636F6" w14:textId="4407708E" w:rsidR="00B83571" w:rsidRPr="00936596" w:rsidRDefault="00B83571" w:rsidP="00A0303A">
      <w:pPr>
        <w:pStyle w:val="BodyText"/>
        <w:spacing w:line="276" w:lineRule="auto"/>
        <w:ind w:right="79"/>
        <w:jc w:val="both"/>
        <w:rPr>
          <w:lang w:val="en-GB"/>
        </w:rPr>
      </w:pPr>
    </w:p>
    <w:p w14:paraId="44DA1425" w14:textId="674F8F9C" w:rsidR="00B83571" w:rsidRPr="00936596" w:rsidRDefault="00B83571"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Three main cornerstones of project management constitute the Project Management Trifecta: </w:t>
      </w:r>
      <w:r w:rsidRPr="00936596">
        <w:rPr>
          <w:rFonts w:asciiTheme="majorHAnsi" w:hAnsiTheme="majorHAnsi" w:cstheme="majorHAnsi"/>
          <w:b/>
          <w:bCs/>
          <w:noProof/>
          <w:sz w:val="22"/>
          <w:szCs w:val="22"/>
          <w:lang w:val="en-GB"/>
        </w:rPr>
        <w:t>scope, time and resources</w:t>
      </w:r>
      <w:r w:rsidRPr="00936596">
        <w:rPr>
          <w:rFonts w:asciiTheme="majorHAnsi" w:hAnsiTheme="majorHAnsi" w:cstheme="majorHAnsi"/>
          <w:noProof/>
          <w:sz w:val="22"/>
          <w:szCs w:val="22"/>
          <w:lang w:val="en-GB"/>
        </w:rPr>
        <w:t>. “</w:t>
      </w:r>
      <w:r w:rsidRPr="00936596">
        <w:rPr>
          <w:rFonts w:asciiTheme="majorHAnsi" w:hAnsiTheme="majorHAnsi" w:cstheme="majorHAnsi"/>
          <w:b/>
          <w:bCs/>
          <w:noProof/>
          <w:sz w:val="22"/>
          <w:szCs w:val="22"/>
          <w:lang w:val="en-GB"/>
        </w:rPr>
        <w:t>Scope</w:t>
      </w:r>
      <w:r w:rsidRPr="00936596">
        <w:rPr>
          <w:rFonts w:asciiTheme="majorHAnsi" w:hAnsiTheme="majorHAnsi" w:cstheme="majorHAnsi"/>
          <w:noProof/>
          <w:sz w:val="22"/>
          <w:szCs w:val="22"/>
          <w:lang w:val="en-GB"/>
        </w:rPr>
        <w:t>” defines what the end result should be and what is covered by the project. “</w:t>
      </w:r>
      <w:r w:rsidRPr="00936596">
        <w:rPr>
          <w:rFonts w:asciiTheme="majorHAnsi" w:hAnsiTheme="majorHAnsi" w:cstheme="majorHAnsi"/>
          <w:b/>
          <w:bCs/>
          <w:noProof/>
          <w:sz w:val="22"/>
          <w:szCs w:val="22"/>
          <w:lang w:val="en-GB"/>
        </w:rPr>
        <w:t>Time</w:t>
      </w:r>
      <w:r w:rsidRPr="00936596">
        <w:rPr>
          <w:rFonts w:asciiTheme="majorHAnsi" w:hAnsiTheme="majorHAnsi" w:cstheme="majorHAnsi"/>
          <w:noProof/>
          <w:sz w:val="22"/>
          <w:szCs w:val="22"/>
          <w:lang w:val="en-GB"/>
        </w:rPr>
        <w:t>” is about how long is needed to produce an output / deliverable and the required deadlines, while “</w:t>
      </w:r>
      <w:r w:rsidRPr="00936596">
        <w:rPr>
          <w:rFonts w:asciiTheme="majorHAnsi" w:hAnsiTheme="majorHAnsi" w:cstheme="majorHAnsi"/>
          <w:b/>
          <w:bCs/>
          <w:noProof/>
          <w:sz w:val="22"/>
          <w:szCs w:val="22"/>
          <w:lang w:val="en-GB"/>
        </w:rPr>
        <w:t>Resources</w:t>
      </w:r>
      <w:r w:rsidRPr="00936596">
        <w:rPr>
          <w:rFonts w:asciiTheme="majorHAnsi" w:hAnsiTheme="majorHAnsi" w:cstheme="majorHAnsi"/>
          <w:noProof/>
          <w:sz w:val="22"/>
          <w:szCs w:val="22"/>
          <w:lang w:val="en-GB"/>
        </w:rPr>
        <w:t xml:space="preserve">” is about the work effort and the cost required </w:t>
      </w:r>
    </w:p>
    <w:p w14:paraId="6C75D4B8" w14:textId="4A120377" w:rsidR="00B83571" w:rsidRPr="00936596" w:rsidRDefault="00B83571" w:rsidP="00A0303A">
      <w:pPr>
        <w:pStyle w:val="BodyText"/>
        <w:spacing w:line="276" w:lineRule="auto"/>
        <w:ind w:right="79"/>
        <w:jc w:val="both"/>
        <w:rPr>
          <w:rFonts w:asciiTheme="majorHAnsi" w:hAnsiTheme="majorHAnsi" w:cstheme="majorHAnsi"/>
          <w:noProof/>
          <w:sz w:val="22"/>
          <w:szCs w:val="22"/>
          <w:lang w:val="en-GB"/>
        </w:rPr>
      </w:pPr>
    </w:p>
    <w:p w14:paraId="301BDB93" w14:textId="77777777" w:rsidR="00B83571" w:rsidRPr="00936596" w:rsidRDefault="00B83571" w:rsidP="00A0303A">
      <w:pPr>
        <w:pStyle w:val="BodyText"/>
        <w:spacing w:line="276" w:lineRule="auto"/>
        <w:ind w:right="79"/>
        <w:jc w:val="both"/>
        <w:rPr>
          <w:rFonts w:asciiTheme="majorHAnsi" w:hAnsiTheme="majorHAnsi" w:cstheme="majorHAnsi"/>
          <w:noProof/>
          <w:sz w:val="22"/>
          <w:szCs w:val="22"/>
          <w:lang w:val="en-GB"/>
        </w:rPr>
      </w:pPr>
    </w:p>
    <w:p w14:paraId="0BE0D471" w14:textId="77777777" w:rsidR="00B83571" w:rsidRPr="00936596" w:rsidRDefault="00B83571" w:rsidP="00A0303A">
      <w:pPr>
        <w:pStyle w:val="BodyText"/>
        <w:spacing w:line="276" w:lineRule="auto"/>
        <w:ind w:right="79"/>
        <w:jc w:val="center"/>
        <w:rPr>
          <w:lang w:val="en-GB"/>
        </w:rPr>
      </w:pPr>
      <w:r w:rsidRPr="00936596">
        <w:rPr>
          <w:noProof/>
          <w:lang w:val="en-GB"/>
        </w:rPr>
        <w:drawing>
          <wp:inline distT="0" distB="0" distL="0" distR="0" wp14:anchorId="2547A38C" wp14:editId="08504F4F">
            <wp:extent cx="3474720" cy="20627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78004" cy="2064701"/>
                    </a:xfrm>
                    <a:prstGeom prst="rect">
                      <a:avLst/>
                    </a:prstGeom>
                    <a:noFill/>
                    <a:ln>
                      <a:noFill/>
                    </a:ln>
                  </pic:spPr>
                </pic:pic>
              </a:graphicData>
            </a:graphic>
          </wp:inline>
        </w:drawing>
      </w:r>
    </w:p>
    <w:p w14:paraId="5FF085A2" w14:textId="104ED924" w:rsidR="008A2B7C" w:rsidRPr="00936596" w:rsidRDefault="00B83571"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299" w:name="_Toc114584330"/>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75</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Project Management Trifecta</w:t>
      </w:r>
      <w:bookmarkEnd w:id="299"/>
    </w:p>
    <w:p w14:paraId="0E367EF2" w14:textId="77777777" w:rsidR="00B83571" w:rsidRPr="00936596" w:rsidRDefault="00B83571" w:rsidP="00A0303A">
      <w:pPr>
        <w:pStyle w:val="BodyText"/>
        <w:spacing w:line="276" w:lineRule="auto"/>
        <w:ind w:right="79"/>
        <w:rPr>
          <w:rFonts w:asciiTheme="majorHAnsi" w:hAnsiTheme="majorHAnsi" w:cstheme="majorHAnsi"/>
          <w:noProof/>
          <w:sz w:val="22"/>
          <w:szCs w:val="22"/>
          <w:lang w:val="en-GB"/>
        </w:rPr>
      </w:pPr>
    </w:p>
    <w:p w14:paraId="0C0EDAB9" w14:textId="77777777" w:rsidR="00721819" w:rsidRPr="00936596" w:rsidRDefault="00721819"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As a part of managing these aspects, performance indicators are developed, in this case they are:</w:t>
      </w:r>
    </w:p>
    <w:p w14:paraId="30E9B011" w14:textId="77777777" w:rsidR="00721819" w:rsidRPr="00936596" w:rsidRDefault="0072181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Management of the work-packages and activities to planned milestones</w:t>
      </w:r>
    </w:p>
    <w:p w14:paraId="1014533F" w14:textId="77777777" w:rsidR="00721819" w:rsidRPr="00936596" w:rsidRDefault="0072181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Timely and successful launch of the preliminary mapping</w:t>
      </w:r>
    </w:p>
    <w:p w14:paraId="76CA4DE8" w14:textId="77777777" w:rsidR="00721819" w:rsidRPr="00936596" w:rsidRDefault="0072181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Timely and successful organisation of the workshops and the events</w:t>
      </w:r>
    </w:p>
    <w:p w14:paraId="4A1BBC0F" w14:textId="77777777" w:rsidR="00721819" w:rsidRPr="00936596" w:rsidRDefault="0072181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Number of and attendance at the expert workshops and the events</w:t>
      </w:r>
    </w:p>
    <w:p w14:paraId="250A722E" w14:textId="77777777" w:rsidR="00721819" w:rsidRPr="00936596" w:rsidRDefault="0072181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Compliance with project aims, scheduling and budget</w:t>
      </w:r>
    </w:p>
    <w:p w14:paraId="1CCB0350" w14:textId="77777777" w:rsidR="00721819" w:rsidRPr="00936596" w:rsidRDefault="0072181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Timely delivery of results, reports on progress and deliverables</w:t>
      </w:r>
    </w:p>
    <w:p w14:paraId="334ADB2C" w14:textId="77777777" w:rsidR="00721819" w:rsidRPr="00936596" w:rsidRDefault="0072181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Effectiveness of integrated management</w:t>
      </w:r>
      <w:r w:rsidRPr="00936596">
        <w:rPr>
          <w:rFonts w:asciiTheme="majorHAnsi" w:hAnsiTheme="majorHAnsi" w:cstheme="majorHAnsi"/>
          <w:szCs w:val="22"/>
          <w:vertAlign w:val="superscript"/>
        </w:rPr>
        <w:footnoteReference w:id="48"/>
      </w:r>
      <w:r w:rsidRPr="00936596">
        <w:rPr>
          <w:rFonts w:asciiTheme="majorHAnsi" w:hAnsiTheme="majorHAnsi" w:cstheme="majorHAnsi"/>
          <w:szCs w:val="22"/>
        </w:rPr>
        <w:t xml:space="preserve"> - working together across teams.</w:t>
      </w:r>
    </w:p>
    <w:p w14:paraId="1BC3A118" w14:textId="4C7BE13E" w:rsidR="008A2B7C" w:rsidRPr="00936596" w:rsidRDefault="008A2B7C" w:rsidP="00A0303A">
      <w:pPr>
        <w:pStyle w:val="BodyText"/>
        <w:spacing w:line="276" w:lineRule="auto"/>
        <w:ind w:right="79"/>
        <w:jc w:val="both"/>
        <w:rPr>
          <w:rFonts w:asciiTheme="majorHAnsi" w:hAnsiTheme="majorHAnsi" w:cstheme="majorHAnsi"/>
          <w:noProof/>
          <w:lang w:val="en-GB" w:bidi="ar-SA"/>
        </w:rPr>
      </w:pPr>
    </w:p>
    <w:p w14:paraId="477CF79E" w14:textId="40B21845" w:rsidR="00721819" w:rsidRPr="00936596" w:rsidRDefault="00721819" w:rsidP="00A0303A">
      <w:pPr>
        <w:pStyle w:val="BodyText"/>
        <w:spacing w:line="276" w:lineRule="auto"/>
        <w:ind w:right="79"/>
        <w:jc w:val="both"/>
        <w:rPr>
          <w:rFonts w:asciiTheme="majorHAnsi" w:hAnsiTheme="majorHAnsi" w:cstheme="majorHAnsi"/>
          <w:noProof/>
          <w:lang w:val="en-GB" w:bidi="ar-SA"/>
        </w:rPr>
      </w:pPr>
    </w:p>
    <w:p w14:paraId="12933871" w14:textId="77777777" w:rsidR="00F573C4" w:rsidRPr="00936596" w:rsidRDefault="00F573C4"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13B8F8EA" w14:textId="34E90086" w:rsidR="00F573C4" w:rsidRPr="00936596" w:rsidRDefault="00F573C4"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The approach to Project Management and the different elements described within the scope, time and resource management sections below are aligned with and cover all the key elements of PMBoK©, PM2, ISO 21500 for project management and ISO 20700 for Management Consulting services. Project Management and all its aspects are under the responsibility of the Project Director, who is supported by the Project Team.</w:t>
      </w:r>
    </w:p>
    <w:p w14:paraId="69C5D45E" w14:textId="77777777" w:rsidR="00F573C4" w:rsidRPr="00936596" w:rsidRDefault="00F573C4"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color w:val="E36C0A" w:themeColor="accent6" w:themeShade="BF"/>
          <w:sz w:val="22"/>
          <w:szCs w:val="22"/>
          <w:lang w:val="en-GB"/>
        </w:rPr>
      </w:pPr>
    </w:p>
    <w:p w14:paraId="0E57016C" w14:textId="104392C1" w:rsidR="00721819" w:rsidRPr="00936596" w:rsidRDefault="00721819" w:rsidP="00A0303A">
      <w:pPr>
        <w:pStyle w:val="BodyText"/>
        <w:spacing w:line="276" w:lineRule="auto"/>
        <w:ind w:right="79"/>
        <w:jc w:val="both"/>
        <w:rPr>
          <w:rFonts w:asciiTheme="majorHAnsi" w:hAnsiTheme="majorHAnsi" w:cstheme="majorHAnsi"/>
          <w:noProof/>
          <w:lang w:val="en-GB" w:bidi="ar-SA"/>
        </w:rPr>
      </w:pPr>
    </w:p>
    <w:p w14:paraId="0B61BE93" w14:textId="1C97134C" w:rsidR="009621CD" w:rsidRPr="00936596" w:rsidRDefault="009621CD"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300" w:name="_Toc114753897"/>
      <w:r w:rsidRPr="00936596">
        <w:rPr>
          <w:b/>
          <w:bCs/>
          <w:noProof/>
          <w:color w:val="E36C0A" w:themeColor="accent6" w:themeShade="BF"/>
          <w:sz w:val="24"/>
          <w:szCs w:val="24"/>
          <w:lang w:val="en-GB"/>
        </w:rPr>
        <w:t>Scope management</w:t>
      </w:r>
      <w:bookmarkEnd w:id="300"/>
    </w:p>
    <w:p w14:paraId="6ACC0799" w14:textId="304C733E" w:rsidR="009621CD" w:rsidRPr="00936596" w:rsidRDefault="009621CD" w:rsidP="00A0303A">
      <w:pPr>
        <w:pStyle w:val="BodyText"/>
        <w:spacing w:line="276" w:lineRule="auto"/>
        <w:ind w:right="79"/>
        <w:jc w:val="both"/>
        <w:rPr>
          <w:lang w:val="en-GB"/>
        </w:rPr>
      </w:pPr>
    </w:p>
    <w:p w14:paraId="3B2D7662" w14:textId="77777777" w:rsidR="009621CD" w:rsidRPr="00936596" w:rsidRDefault="009621CD"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Scope setting is considered as the first and most decisive step for delimiting the broadness and the depth of a project. Project scope management, eventually, is defined as the process ensuring that a project comprises exactly all the work required this is important in order to ensure that the focus is not diluted by scope creep, which can lead to the project either no providing the level of detail and quality required (in case the scope is broadened) or that the full breadth is not covered (in case the depth is not covered)</w:t>
      </w:r>
      <w:r w:rsidRPr="00936596">
        <w:rPr>
          <w:rFonts w:asciiTheme="majorHAnsi" w:hAnsiTheme="majorHAnsi" w:cstheme="majorHAnsi"/>
          <w:noProof/>
          <w:sz w:val="22"/>
          <w:szCs w:val="22"/>
          <w:vertAlign w:val="superscript"/>
          <w:lang w:val="en-GB"/>
        </w:rPr>
        <w:footnoteReference w:id="49"/>
      </w:r>
      <w:r w:rsidRPr="00936596">
        <w:rPr>
          <w:rFonts w:asciiTheme="majorHAnsi" w:hAnsiTheme="majorHAnsi" w:cstheme="majorHAnsi"/>
          <w:noProof/>
          <w:sz w:val="22"/>
          <w:szCs w:val="22"/>
          <w:lang w:val="en-GB"/>
        </w:rPr>
        <w:t xml:space="preserve">. </w:t>
      </w:r>
    </w:p>
    <w:p w14:paraId="7FEDD255" w14:textId="6A2D9EF1" w:rsidR="009621CD" w:rsidRPr="00936596" w:rsidRDefault="009621CD" w:rsidP="00A0303A">
      <w:pPr>
        <w:pStyle w:val="BodyText"/>
        <w:spacing w:line="276" w:lineRule="auto"/>
        <w:ind w:right="79"/>
        <w:jc w:val="both"/>
        <w:rPr>
          <w:rFonts w:asciiTheme="majorHAnsi" w:hAnsiTheme="majorHAnsi" w:cstheme="majorHAnsi"/>
          <w:noProof/>
          <w:lang w:val="en-GB" w:bidi="ar-SA"/>
        </w:rPr>
      </w:pPr>
    </w:p>
    <w:p w14:paraId="2EEF6C87" w14:textId="77777777" w:rsidR="00AD4341" w:rsidRPr="00936596" w:rsidRDefault="00AD4341"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We treat scope management as an iterative process. While the project will be implemented, its scope should be continuously reviewed and updated, in order to ensure that it accurately maps the main project aspects in line with the services required and the objectives to be achieved.</w:t>
      </w:r>
    </w:p>
    <w:p w14:paraId="73376375" w14:textId="77777777" w:rsidR="00AD4341" w:rsidRPr="00936596" w:rsidRDefault="00AD4341" w:rsidP="00A0303A">
      <w:pPr>
        <w:pStyle w:val="BodyText"/>
        <w:spacing w:line="276" w:lineRule="auto"/>
        <w:ind w:right="79"/>
        <w:jc w:val="both"/>
        <w:rPr>
          <w:rFonts w:asciiTheme="majorHAnsi" w:hAnsiTheme="majorHAnsi" w:cstheme="majorHAnsi"/>
          <w:noProof/>
          <w:lang w:val="en-GB" w:bidi="ar-SA"/>
        </w:rPr>
      </w:pPr>
    </w:p>
    <w:p w14:paraId="33C817D4" w14:textId="77777777" w:rsidR="00AD4341" w:rsidRPr="00936596" w:rsidRDefault="00AD4341"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Our experience in the execution of all kinds of projects is that it is exceedingly useful to present the most important attributes of the study through a logical framework matrix (logframe). The advantages of such a presentation are notably:</w:t>
      </w:r>
    </w:p>
    <w:p w14:paraId="1E46E45A" w14:textId="52E289A1" w:rsidR="00AD4341" w:rsidRPr="00936596" w:rsidRDefault="00AD4341"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 xml:space="preserve">At the bid process or at an early stage of the project launch the </w:t>
      </w:r>
      <w:r w:rsidR="005B6931" w:rsidRPr="00936596">
        <w:rPr>
          <w:rFonts w:asciiTheme="majorHAnsi" w:hAnsiTheme="majorHAnsi" w:cstheme="majorHAnsi"/>
          <w:szCs w:val="22"/>
        </w:rPr>
        <w:t>log frame</w:t>
      </w:r>
      <w:r w:rsidRPr="00936596">
        <w:rPr>
          <w:rFonts w:asciiTheme="majorHAnsi" w:hAnsiTheme="majorHAnsi" w:cstheme="majorHAnsi"/>
          <w:szCs w:val="22"/>
        </w:rPr>
        <w:t xml:space="preserve"> provides a summary of key project elements in a standard format and can be used as a basis for discussion</w:t>
      </w:r>
    </w:p>
    <w:p w14:paraId="20B31D59" w14:textId="3E609EC8" w:rsidR="00AD4341" w:rsidRPr="00936596" w:rsidRDefault="00AD4341"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 xml:space="preserve">During implementation the </w:t>
      </w:r>
      <w:r w:rsidR="005B6931" w:rsidRPr="00936596">
        <w:rPr>
          <w:rFonts w:asciiTheme="majorHAnsi" w:hAnsiTheme="majorHAnsi" w:cstheme="majorHAnsi"/>
          <w:szCs w:val="22"/>
        </w:rPr>
        <w:t>log frame</w:t>
      </w:r>
      <w:r w:rsidRPr="00936596">
        <w:rPr>
          <w:rFonts w:asciiTheme="majorHAnsi" w:hAnsiTheme="majorHAnsi" w:cstheme="majorHAnsi"/>
          <w:szCs w:val="22"/>
        </w:rPr>
        <w:t xml:space="preserve"> provides an overview that allows to ensure that we are always working toward the actual objective and that there is not a deviation from that. Furthermore, it reminds us of the indicators of successful implementation</w:t>
      </w:r>
    </w:p>
    <w:p w14:paraId="4A69393B" w14:textId="6D7C0F2D" w:rsidR="009621CD" w:rsidRPr="00936596" w:rsidRDefault="009621CD" w:rsidP="00A0303A">
      <w:pPr>
        <w:pStyle w:val="BodyText"/>
        <w:spacing w:line="276" w:lineRule="auto"/>
        <w:ind w:right="79"/>
        <w:jc w:val="both"/>
        <w:rPr>
          <w:rFonts w:asciiTheme="majorHAnsi" w:hAnsiTheme="majorHAnsi" w:cstheme="majorHAnsi"/>
          <w:noProof/>
          <w:lang w:val="en-GB" w:bidi="ar-SA"/>
        </w:rPr>
      </w:pPr>
    </w:p>
    <w:p w14:paraId="7748B1F8" w14:textId="77777777" w:rsidR="00B44793" w:rsidRPr="00936596" w:rsidRDefault="00B44793"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In the context of scope management and for setting the boundaries of each specific project, it is first and foremost based on the proposal, which derives from the Terms of Reference. Based on this and the discussions with the beneficiary, we improve the logframe, thus refining the scope. Furthermore, the logframe helps define the objectives and create a common understanding and vision for the project. The LogFrame of the project is presented separately in Section 6.</w:t>
      </w:r>
    </w:p>
    <w:p w14:paraId="4B5F202B" w14:textId="1B61DDFA" w:rsidR="00AD4341" w:rsidRPr="00936596" w:rsidRDefault="00AD4341" w:rsidP="00A0303A">
      <w:pPr>
        <w:pStyle w:val="BodyText"/>
        <w:spacing w:line="276" w:lineRule="auto"/>
        <w:ind w:right="79"/>
        <w:jc w:val="both"/>
        <w:rPr>
          <w:rFonts w:asciiTheme="majorHAnsi" w:hAnsiTheme="majorHAnsi" w:cstheme="majorHAnsi"/>
          <w:noProof/>
          <w:lang w:val="en-GB" w:bidi="ar-SA"/>
        </w:rPr>
      </w:pPr>
    </w:p>
    <w:p w14:paraId="34B8BA5F" w14:textId="77777777" w:rsidR="00B44793" w:rsidRPr="00936596" w:rsidRDefault="00B4479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6CA97C4B" w14:textId="2DD29193" w:rsidR="00B44793" w:rsidRPr="00936596" w:rsidRDefault="00B4479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The scope is thus a very important aspect to manage in itself, naturally, so it the timely delivery of the project.</w:t>
      </w:r>
    </w:p>
    <w:p w14:paraId="02277DB0" w14:textId="77777777" w:rsidR="00B44793" w:rsidRPr="00936596" w:rsidRDefault="00B4479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148D76D2" w14:textId="77777777" w:rsidR="00AD4341" w:rsidRPr="00936596" w:rsidRDefault="00AD4341" w:rsidP="00A0303A">
      <w:pPr>
        <w:pStyle w:val="BodyText"/>
        <w:spacing w:line="276" w:lineRule="auto"/>
        <w:ind w:right="79"/>
        <w:jc w:val="both"/>
        <w:rPr>
          <w:rFonts w:asciiTheme="majorHAnsi" w:hAnsiTheme="majorHAnsi" w:cstheme="majorHAnsi"/>
          <w:noProof/>
          <w:lang w:val="en-GB" w:bidi="ar-SA"/>
        </w:rPr>
      </w:pPr>
    </w:p>
    <w:p w14:paraId="4CE2FDBF" w14:textId="60D91DF2" w:rsidR="009621CD" w:rsidRPr="00936596" w:rsidRDefault="00B820EA"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301" w:name="_Toc114753898"/>
      <w:r w:rsidRPr="00936596">
        <w:rPr>
          <w:b/>
          <w:bCs/>
          <w:noProof/>
          <w:color w:val="E36C0A" w:themeColor="accent6" w:themeShade="BF"/>
          <w:sz w:val="24"/>
          <w:szCs w:val="24"/>
          <w:lang w:val="en-GB"/>
        </w:rPr>
        <w:t>Time management</w:t>
      </w:r>
      <w:bookmarkEnd w:id="301"/>
    </w:p>
    <w:p w14:paraId="5E5F97B8" w14:textId="144C4D01" w:rsidR="00B44793" w:rsidRPr="00936596" w:rsidRDefault="00B44793" w:rsidP="00A0303A">
      <w:pPr>
        <w:pStyle w:val="BodyText"/>
        <w:spacing w:line="276" w:lineRule="auto"/>
        <w:ind w:right="79"/>
        <w:jc w:val="both"/>
        <w:rPr>
          <w:rFonts w:asciiTheme="majorHAnsi" w:hAnsiTheme="majorHAnsi" w:cstheme="majorHAnsi"/>
          <w:noProof/>
          <w:lang w:val="en-GB" w:bidi="ar-SA"/>
        </w:rPr>
      </w:pPr>
    </w:p>
    <w:p w14:paraId="3531D727" w14:textId="77777777"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Time management is another important aspect as a lack thereof can lead to delays in deliverables and in the completion of the project. A delay in one task can lead to delays in a dependent task. For this reason, the work breakdown decomposition is important, the logical dependencies and sequence between tasks and activities is defined (this is done at proposal stage and updated during the inception). In addition, the duration of tasks and activities is estimated taking into consideration the start and end date of the contract.</w:t>
      </w:r>
    </w:p>
    <w:p w14:paraId="4E32ED10" w14:textId="6E5A4792" w:rsidR="00B44793" w:rsidRPr="00936596" w:rsidRDefault="00B44793" w:rsidP="00A0303A">
      <w:pPr>
        <w:pStyle w:val="BodyText"/>
        <w:spacing w:line="276" w:lineRule="auto"/>
        <w:ind w:right="79"/>
        <w:jc w:val="both"/>
        <w:rPr>
          <w:rFonts w:asciiTheme="majorHAnsi" w:hAnsiTheme="majorHAnsi" w:cstheme="majorHAnsi"/>
          <w:noProof/>
          <w:lang w:val="en-GB" w:bidi="ar-SA"/>
        </w:rPr>
      </w:pPr>
    </w:p>
    <w:p w14:paraId="66583095" w14:textId="77777777"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We use the Critical Path Method (CPM), which is a scheduling technique that calculates the necessary path of tasks and / or activities, hence the shortest possible duration of the project from its initiation until its completion. Often tasks and / or activities may have a delay margin and can, therefore, be slightly delayed </w:t>
      </w:r>
      <w:r w:rsidRPr="00936596">
        <w:rPr>
          <w:rFonts w:asciiTheme="majorHAnsi" w:hAnsiTheme="majorHAnsi" w:cstheme="majorHAnsi"/>
          <w:noProof/>
          <w:sz w:val="22"/>
          <w:szCs w:val="22"/>
          <w:lang w:val="en-GB"/>
        </w:rPr>
        <w:lastRenderedPageBreak/>
        <w:t>without affecting the project completion date. A task and / or an activity is marked as critical and thus, it cannot be delayed, when one of the following stands:</w:t>
      </w:r>
    </w:p>
    <w:p w14:paraId="604CABFA" w14:textId="77777777" w:rsidR="00B820EA" w:rsidRPr="00936596" w:rsidRDefault="00B820EA"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Its delay margin is zero</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as in the case of the events that will be planned well in advance and it will not be possible to change the date once the event organisation is launched the then there is zero margin, so the content and speaker arrangements have to be finished on time – as is often the case in the project.</w:t>
      </w:r>
    </w:p>
    <w:p w14:paraId="786E8C94" w14:textId="77777777" w:rsidR="00B820EA" w:rsidRPr="00936596" w:rsidRDefault="00B820EA"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There is a mandatory starting or end date</w:t>
      </w:r>
      <w:r w:rsidRPr="00936596">
        <w:rPr>
          <w:rFonts w:asciiTheme="majorHAnsi" w:hAnsiTheme="majorHAnsi" w:cstheme="majorHAnsi"/>
          <w:szCs w:val="22"/>
        </w:rPr>
        <w:t xml:space="preserve">, for example in the case of broader stakeholder engagement and consultation or where data needs to be collected before the summer period in order to ensure the availability of interviews, survey respondents, etc. </w:t>
      </w:r>
    </w:p>
    <w:p w14:paraId="44140626" w14:textId="77777777" w:rsidR="00B820EA" w:rsidRPr="00936596" w:rsidRDefault="00B820EA"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The task end date coincides with the date for the termination of the project</w:t>
      </w:r>
    </w:p>
    <w:p w14:paraId="3A2BAFD8" w14:textId="77777777" w:rsidR="00B820EA" w:rsidRPr="00936596" w:rsidRDefault="00B820EA" w:rsidP="00A0303A">
      <w:pPr>
        <w:pStyle w:val="BodyText"/>
        <w:spacing w:line="276" w:lineRule="auto"/>
        <w:ind w:right="79"/>
        <w:jc w:val="both"/>
        <w:rPr>
          <w:lang w:val="en-GB"/>
        </w:rPr>
      </w:pPr>
    </w:p>
    <w:p w14:paraId="18789E28" w14:textId="10697EA1"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Critical tasks and activities are therefore prioritised and special emphasis is put on them in order to shorten the duration of the critical path by compressing the critical path activities, allocating more resources and implementing more activities in parallel. However, in practice it is a combination of techniques that is being applied, in order for a realistic and useful timetable to be drafted, which to the extent possible contains buffers to allow for potential delays.  The planning is illustrated in a Gantt chart.</w:t>
      </w:r>
    </w:p>
    <w:p w14:paraId="0712986B" w14:textId="5C9C7D67" w:rsidR="00B44793" w:rsidRPr="00936596" w:rsidRDefault="00B44793" w:rsidP="00A0303A">
      <w:pPr>
        <w:pStyle w:val="BodyText"/>
        <w:spacing w:line="276" w:lineRule="auto"/>
        <w:ind w:right="79"/>
        <w:jc w:val="both"/>
        <w:rPr>
          <w:rFonts w:asciiTheme="majorHAnsi" w:hAnsiTheme="majorHAnsi" w:cstheme="majorHAnsi"/>
          <w:noProof/>
          <w:lang w:val="en-GB" w:bidi="ar-SA"/>
        </w:rPr>
      </w:pPr>
    </w:p>
    <w:p w14:paraId="297CDE19" w14:textId="77777777"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In developing the planning, we do not only rely on the work breakdown, but also on experience and best practices, taking into account historical data on how long specific tasks and activities take (e.g. how long surveys need to be open in order to ensure sufficient responses). The Gantt chart and overall planning is then discussed with the team in order to ensure that everyone is aware of the planning and the critical paths as well as to make sure that everyone agrees that the assumptions, upon which the planning is based, are realistic.</w:t>
      </w:r>
    </w:p>
    <w:p w14:paraId="2ABBD5D1" w14:textId="77777777"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p>
    <w:p w14:paraId="36613388" w14:textId="5348CBB6"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Project Director is responsible for updating the Gantt chart during the inception phase and then maintaining it throughout the project, ensuring that it is up-to-date and that measures are taken to mitigate any risks of delays. The Gantt chart and related data in terms of Time management are presented in Section 5 of this proposal. </w:t>
      </w:r>
    </w:p>
    <w:p w14:paraId="7A83B327" w14:textId="03067E75"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p>
    <w:p w14:paraId="2741DF89" w14:textId="77777777"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As a part of managing time, the Project Director continuously follows up on the status of the different activities and updates the Status Dashboard, which is used as a basis for the monthly status calls. Delays can be caused by a number of different things, such as lack of individuals willing to help fill the mapping database or technical issues. In order to minimise the risk of delays, mitigation measures are taken for example by having desk research time foreseen to gather initiatives throughout the project. </w:t>
      </w:r>
    </w:p>
    <w:p w14:paraId="747D125E" w14:textId="77777777"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p>
    <w:p w14:paraId="252947C3" w14:textId="13CE82D0"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In case of significant delays in tasks or activities considered critical, whatever the cause, the Project Director will report this to the beneficiaries and the CAUT, along with suggested corrective actions that will be taken. Such corrective actions can for example be:</w:t>
      </w:r>
    </w:p>
    <w:p w14:paraId="46272FC8" w14:textId="77777777" w:rsidR="00B820EA" w:rsidRPr="00936596" w:rsidRDefault="00B820EA"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Allocating additional resources to the completion of the task / activity</w:t>
      </w:r>
    </w:p>
    <w:p w14:paraId="6860F2AE" w14:textId="77777777" w:rsidR="00B820EA" w:rsidRPr="00936596" w:rsidRDefault="00B820EA"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Ways of increasing the efficiency of the task / activity even further</w:t>
      </w:r>
    </w:p>
    <w:p w14:paraId="6A4AF40C" w14:textId="77777777" w:rsidR="00B820EA" w:rsidRPr="00936596" w:rsidRDefault="00B820EA"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Ways of shortening the needed time for subsequent (dependent) tasks / activities or finding ways of already starting those tasks / activities with the preliminary results of the delayed activity (and then adjusting the work once the delayed activity is finalised)</w:t>
      </w:r>
    </w:p>
    <w:p w14:paraId="2B2E0594" w14:textId="25029CB4"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p>
    <w:p w14:paraId="31F14F90" w14:textId="77777777" w:rsidR="00B820EA" w:rsidRPr="00936596" w:rsidRDefault="00B820EA"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1E2436BB" w14:textId="1186255A" w:rsidR="00B820EA" w:rsidRPr="00936596" w:rsidRDefault="00B820EA"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In case there is a delay that cannot be mitigated and which will impact the timeline for completion of other critical activities or which will cause a delay in the completion of the project, the Project Director will set up a </w:t>
      </w:r>
      <w:r w:rsidRPr="00936596">
        <w:rPr>
          <w:rFonts w:asciiTheme="majorHAnsi" w:hAnsiTheme="majorHAnsi" w:cstheme="majorHAnsi"/>
          <w:color w:val="E36C0A" w:themeColor="accent6" w:themeShade="BF"/>
          <w:sz w:val="22"/>
          <w:szCs w:val="22"/>
          <w:lang w:val="en-GB"/>
        </w:rPr>
        <w:lastRenderedPageBreak/>
        <w:t>meeting or teleconference with the Steering Committee in order to discuss the issue.</w:t>
      </w:r>
    </w:p>
    <w:p w14:paraId="62539F99" w14:textId="77777777" w:rsidR="00B820EA" w:rsidRPr="00936596" w:rsidRDefault="00B820EA"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70427E2E" w14:textId="77777777" w:rsidR="00B820EA" w:rsidRPr="00936596" w:rsidRDefault="00B820EA" w:rsidP="00A0303A">
      <w:pPr>
        <w:pStyle w:val="BodyText"/>
        <w:spacing w:line="276" w:lineRule="auto"/>
        <w:ind w:right="79"/>
        <w:jc w:val="both"/>
        <w:rPr>
          <w:rFonts w:asciiTheme="majorHAnsi" w:hAnsiTheme="majorHAnsi" w:cstheme="majorHAnsi"/>
          <w:noProof/>
          <w:sz w:val="22"/>
          <w:szCs w:val="22"/>
          <w:lang w:val="en-GB"/>
        </w:rPr>
      </w:pPr>
    </w:p>
    <w:p w14:paraId="7C2BEE77" w14:textId="09AC309C" w:rsidR="00B820EA" w:rsidRPr="00936596" w:rsidRDefault="004362E7"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302" w:name="_Toc114753899"/>
      <w:r w:rsidRPr="00936596">
        <w:rPr>
          <w:b/>
          <w:bCs/>
          <w:noProof/>
          <w:color w:val="E36C0A" w:themeColor="accent6" w:themeShade="BF"/>
          <w:sz w:val="24"/>
          <w:szCs w:val="24"/>
          <w:lang w:val="en-GB"/>
        </w:rPr>
        <w:t>Resource management</w:t>
      </w:r>
      <w:bookmarkEnd w:id="302"/>
    </w:p>
    <w:p w14:paraId="07341DBC" w14:textId="2C5197E5" w:rsidR="00B820EA" w:rsidRPr="00936596" w:rsidRDefault="00B820EA" w:rsidP="00A0303A">
      <w:pPr>
        <w:pStyle w:val="BodyText"/>
        <w:spacing w:line="276" w:lineRule="auto"/>
        <w:ind w:right="79"/>
        <w:jc w:val="both"/>
        <w:rPr>
          <w:rFonts w:asciiTheme="majorHAnsi" w:hAnsiTheme="majorHAnsi" w:cstheme="majorHAnsi"/>
          <w:noProof/>
          <w:lang w:val="en-GB" w:bidi="ar-SA"/>
        </w:rPr>
      </w:pPr>
    </w:p>
    <w:p w14:paraId="3CAE8CA1" w14:textId="77777777" w:rsidR="004362E7" w:rsidRPr="00936596" w:rsidRDefault="004362E7"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Our Resource Management approach consists primarily of our approach and processes for organising, managing and leading the Project Team, but also human resources. First, we introduce the general structure of the team as well as the roles and responsibilities within this backstopping structure. Thereafter we present how we manage capabilities, including the skills that are needed and the team that we propose in order to meet these needs. Thereafter we present how we propose to allocate the team members across the different tasks and activities as well as our approach to ensuring continuity of services.</w:t>
      </w:r>
    </w:p>
    <w:p w14:paraId="513CE8BC" w14:textId="28B94525" w:rsidR="004362E7" w:rsidRPr="00936596" w:rsidRDefault="004362E7" w:rsidP="00A0303A">
      <w:pPr>
        <w:pStyle w:val="BodyText"/>
        <w:spacing w:line="276" w:lineRule="auto"/>
        <w:ind w:right="79"/>
        <w:jc w:val="both"/>
        <w:rPr>
          <w:rFonts w:asciiTheme="majorHAnsi" w:hAnsiTheme="majorHAnsi" w:cstheme="majorHAnsi"/>
          <w:noProof/>
          <w:lang w:val="en-GB" w:bidi="ar-SA"/>
        </w:rPr>
      </w:pPr>
    </w:p>
    <w:p w14:paraId="1916BA52" w14:textId="77777777" w:rsidR="00D5481E" w:rsidRPr="00936596" w:rsidRDefault="00D5481E" w:rsidP="00A0303A">
      <w:pPr>
        <w:widowControl w:val="0"/>
        <w:shd w:val="clear" w:color="auto" w:fill="F2F2F2" w:themeFill="background1" w:themeFillShade="F2"/>
        <w:spacing w:line="276" w:lineRule="auto"/>
        <w:rPr>
          <w:rFonts w:asciiTheme="majorHAnsi" w:hAnsiTheme="majorHAnsi" w:cstheme="majorHAnsi"/>
          <w:b/>
          <w:bCs/>
          <w:color w:val="0070C0"/>
          <w:lang w:val="en-GB"/>
        </w:rPr>
      </w:pPr>
      <w:bookmarkStart w:id="303" w:name="_Toc473284365"/>
      <w:r w:rsidRPr="00936596">
        <w:rPr>
          <w:rFonts w:asciiTheme="majorHAnsi" w:hAnsiTheme="majorHAnsi" w:cstheme="majorHAnsi"/>
          <w:b/>
          <w:bCs/>
          <w:color w:val="0070C0"/>
          <w:lang w:val="en-GB"/>
        </w:rPr>
        <w:t>Organizational structure</w:t>
      </w:r>
      <w:bookmarkEnd w:id="303"/>
    </w:p>
    <w:p w14:paraId="028BDA59" w14:textId="77777777" w:rsidR="00D5481E" w:rsidRPr="00936596" w:rsidRDefault="00D5481E" w:rsidP="00A0303A">
      <w:pPr>
        <w:widowControl w:val="0"/>
        <w:spacing w:line="276" w:lineRule="auto"/>
        <w:rPr>
          <w:lang w:val="en-GB"/>
        </w:rPr>
      </w:pPr>
    </w:p>
    <w:p w14:paraId="17F6A885" w14:textId="30006C68" w:rsidR="00D5481E" w:rsidRPr="00936596" w:rsidRDefault="00D5481E"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figure below, shows the general structure that we will use for the team and project organisation. As mentioned above, we have an assignment of roles and responsibilities at project level. Further to the above, in Section 2 we present the roles and responsibilities of the different people involved in project implementation. Through this, we provide a further insight into how we manage and execute our work. </w:t>
      </w:r>
    </w:p>
    <w:p w14:paraId="64A985E4" w14:textId="568255BE" w:rsidR="00D5481E" w:rsidRPr="00936596" w:rsidRDefault="00D5481E" w:rsidP="00A0303A">
      <w:pPr>
        <w:pStyle w:val="BodyText"/>
        <w:spacing w:line="276" w:lineRule="auto"/>
        <w:ind w:right="79"/>
        <w:jc w:val="both"/>
        <w:rPr>
          <w:rFonts w:asciiTheme="majorHAnsi" w:hAnsiTheme="majorHAnsi" w:cstheme="majorHAnsi"/>
          <w:noProof/>
          <w:sz w:val="22"/>
          <w:szCs w:val="22"/>
          <w:lang w:val="en-GB"/>
        </w:rPr>
      </w:pPr>
    </w:p>
    <w:p w14:paraId="106FB448" w14:textId="463C0B75" w:rsidR="00D5481E" w:rsidRPr="00936596" w:rsidRDefault="00D5481E" w:rsidP="00A0303A">
      <w:pPr>
        <w:pStyle w:val="Caption"/>
        <w:widowControl w:val="0"/>
        <w:spacing w:line="276" w:lineRule="auto"/>
        <w:rPr>
          <w:rFonts w:ascii="Avenir Next Regular" w:hAnsi="Avenir Next Regular"/>
          <w:b w:val="0"/>
          <w:color w:val="548DD4" w:themeColor="text2" w:themeTint="99"/>
          <w:sz w:val="16"/>
          <w:szCs w:val="16"/>
          <w:lang w:val="en-GB"/>
        </w:rPr>
      </w:pPr>
      <w:bookmarkStart w:id="304" w:name="_Toc114753516"/>
      <w:r w:rsidRPr="00936596">
        <w:rPr>
          <w:rFonts w:ascii="Avenir Next Regular" w:hAnsi="Avenir Next Regular"/>
          <w:b w:val="0"/>
          <w:color w:val="548DD4" w:themeColor="text2" w:themeTint="99"/>
          <w:sz w:val="16"/>
          <w:szCs w:val="16"/>
          <w:lang w:val="en-GB"/>
        </w:rPr>
        <w:t xml:space="preserve">Table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Table \* ARABIC </w:instrText>
      </w:r>
      <w:r w:rsidRPr="00936596">
        <w:rPr>
          <w:rFonts w:ascii="Avenir Next Regular" w:hAnsi="Avenir Next Regular"/>
          <w:b w:val="0"/>
          <w:color w:val="548DD4" w:themeColor="text2" w:themeTint="99"/>
          <w:sz w:val="16"/>
          <w:szCs w:val="16"/>
          <w:lang w:val="en-GB"/>
        </w:rPr>
        <w:fldChar w:fldCharType="separate"/>
      </w:r>
      <w:r w:rsidR="00010481" w:rsidRPr="00936596">
        <w:rPr>
          <w:rFonts w:ascii="Avenir Next Regular" w:hAnsi="Avenir Next Regular"/>
          <w:b w:val="0"/>
          <w:noProof/>
          <w:color w:val="548DD4" w:themeColor="text2" w:themeTint="99"/>
          <w:sz w:val="16"/>
          <w:szCs w:val="16"/>
          <w:lang w:val="en-GB"/>
        </w:rPr>
        <w:t>43</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Main principles of the organisational structure</w:t>
      </w:r>
      <w:bookmarkEnd w:id="304"/>
    </w:p>
    <w:tbl>
      <w:tblPr>
        <w:tblStyle w:val="TableGrid"/>
        <w:tblW w:w="5000" w:type="pct"/>
        <w:tblBorders>
          <w:top w:val="dotted" w:sz="4" w:space="0" w:color="E36C0A" w:themeColor="accent6" w:themeShade="BF"/>
          <w:left w:val="dotted" w:sz="4" w:space="0" w:color="E36C0A" w:themeColor="accent6" w:themeShade="BF"/>
          <w:bottom w:val="dotted" w:sz="4" w:space="0" w:color="E36C0A" w:themeColor="accent6" w:themeShade="BF"/>
          <w:right w:val="dotted" w:sz="4" w:space="0" w:color="E36C0A" w:themeColor="accent6" w:themeShade="BF"/>
          <w:insideH w:val="dotted" w:sz="4" w:space="0" w:color="E36C0A" w:themeColor="accent6" w:themeShade="BF"/>
          <w:insideV w:val="dotted" w:sz="4" w:space="0" w:color="E36C0A" w:themeColor="accent6" w:themeShade="BF"/>
        </w:tblBorders>
        <w:tblLook w:val="04A0" w:firstRow="1" w:lastRow="0" w:firstColumn="1" w:lastColumn="0" w:noHBand="0" w:noVBand="1"/>
      </w:tblPr>
      <w:tblGrid>
        <w:gridCol w:w="2405"/>
        <w:gridCol w:w="4412"/>
        <w:gridCol w:w="3089"/>
      </w:tblGrid>
      <w:tr w:rsidR="00D5481E" w:rsidRPr="00936596" w14:paraId="7FC96364" w14:textId="77777777" w:rsidTr="00206C70">
        <w:tc>
          <w:tcPr>
            <w:tcW w:w="1214" w:type="pct"/>
            <w:shd w:val="clear" w:color="auto" w:fill="F2F2F2" w:themeFill="background1" w:themeFillShade="F2"/>
            <w:textDirection w:val="btLr"/>
          </w:tcPr>
          <w:p w14:paraId="341573CD" w14:textId="77777777" w:rsidR="00D5481E" w:rsidRPr="00936596" w:rsidRDefault="00D5481E" w:rsidP="00A0303A">
            <w:pPr>
              <w:widowControl w:val="0"/>
              <w:spacing w:before="40" w:after="40" w:line="276" w:lineRule="auto"/>
              <w:ind w:left="113" w:right="113"/>
              <w:jc w:val="center"/>
              <w:rPr>
                <w:rFonts w:asciiTheme="majorHAnsi" w:hAnsiTheme="majorHAnsi" w:cstheme="majorHAnsi"/>
                <w:b/>
                <w:sz w:val="22"/>
                <w:szCs w:val="22"/>
                <w:lang w:val="en-GB"/>
              </w:rPr>
            </w:pPr>
            <w:r w:rsidRPr="00936596">
              <w:rPr>
                <w:rFonts w:asciiTheme="majorHAnsi" w:hAnsiTheme="majorHAnsi" w:cstheme="majorHAnsi"/>
                <w:b/>
                <w:sz w:val="22"/>
                <w:szCs w:val="22"/>
                <w:lang w:val="en-GB"/>
              </w:rPr>
              <w:t>Reviewing and validating the overall direction and policy of the project; providing guidance on key issues.</w:t>
            </w:r>
          </w:p>
        </w:tc>
        <w:tc>
          <w:tcPr>
            <w:tcW w:w="2227" w:type="pct"/>
          </w:tcPr>
          <w:p w14:paraId="360861DB" w14:textId="77777777" w:rsidR="00D5481E" w:rsidRPr="00936596" w:rsidRDefault="00D5481E" w:rsidP="00A0303A">
            <w:pPr>
              <w:widowControl w:val="0"/>
              <w:spacing w:before="40" w:after="40" w:line="276" w:lineRule="auto"/>
              <w:rPr>
                <w:rFonts w:asciiTheme="majorHAnsi" w:hAnsiTheme="majorHAnsi" w:cstheme="majorHAnsi"/>
                <w:b/>
                <w:color w:val="E36C0A" w:themeColor="accent6" w:themeShade="BF"/>
                <w:sz w:val="22"/>
                <w:szCs w:val="22"/>
                <w:lang w:val="en-GB"/>
              </w:rPr>
            </w:pPr>
            <w:r w:rsidRPr="00936596">
              <w:rPr>
                <w:rFonts w:asciiTheme="majorHAnsi" w:hAnsiTheme="majorHAnsi" w:cstheme="majorHAnsi"/>
                <w:b/>
                <w:color w:val="E36C0A" w:themeColor="accent6" w:themeShade="BF"/>
                <w:sz w:val="22"/>
                <w:szCs w:val="22"/>
                <w:lang w:val="en-GB"/>
              </w:rPr>
              <w:t>Steering Committee (SC)</w:t>
            </w:r>
          </w:p>
          <w:p w14:paraId="620451E2" w14:textId="4572CA6E" w:rsidR="009D32E9" w:rsidRPr="00936596" w:rsidRDefault="00D5481E" w:rsidP="00A0303A">
            <w:pPr>
              <w:widowControl w:val="0"/>
              <w:spacing w:before="40" w:after="4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Members</w:t>
            </w:r>
            <w:r w:rsidR="009D32E9" w:rsidRPr="00936596">
              <w:rPr>
                <w:rFonts w:asciiTheme="majorHAnsi" w:hAnsiTheme="majorHAnsi" w:cstheme="majorHAnsi"/>
                <w:sz w:val="22"/>
                <w:szCs w:val="22"/>
                <w:lang w:val="en-GB"/>
              </w:rPr>
              <w:t xml:space="preserve"> and observers</w:t>
            </w:r>
            <w:r w:rsidRPr="00936596">
              <w:rPr>
                <w:rFonts w:asciiTheme="majorHAnsi" w:hAnsiTheme="majorHAnsi" w:cstheme="majorHAnsi"/>
                <w:sz w:val="22"/>
                <w:szCs w:val="22"/>
                <w:lang w:val="en-GB"/>
              </w:rPr>
              <w:t>:</w:t>
            </w:r>
          </w:p>
          <w:p w14:paraId="799283F3" w14:textId="563D1A60" w:rsidR="009D32E9" w:rsidRPr="00936596" w:rsidRDefault="009D32E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 xml:space="preserve">Ministry of Economy and Energy </w:t>
            </w:r>
          </w:p>
          <w:p w14:paraId="5AE37C56" w14:textId="72BE9EFA" w:rsidR="009D32E9" w:rsidRPr="00936596" w:rsidRDefault="009D32E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 xml:space="preserve">EU Office in Kosovo; </w:t>
            </w:r>
          </w:p>
          <w:p w14:paraId="54A80B65" w14:textId="51B4737B" w:rsidR="009D32E9" w:rsidRPr="00936596" w:rsidRDefault="009D32E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 xml:space="preserve">Ministry of Internal Affairs </w:t>
            </w:r>
          </w:p>
          <w:p w14:paraId="0DB47AA2" w14:textId="7A225557" w:rsidR="009D32E9" w:rsidRPr="00936596" w:rsidRDefault="009D32E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 xml:space="preserve">Central Bank of Kosovo; </w:t>
            </w:r>
          </w:p>
          <w:p w14:paraId="7D7426C1" w14:textId="41947204" w:rsidR="009D32E9" w:rsidRPr="00936596" w:rsidRDefault="009D32E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Representative of the NIPAC, as observer,</w:t>
            </w:r>
          </w:p>
          <w:p w14:paraId="6BFFA6E8" w14:textId="77777777" w:rsidR="009D32E9" w:rsidRPr="00936596" w:rsidRDefault="009D32E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 xml:space="preserve">Other relevant stakeholders (e.g. civil society organisations, business community, banks or other financial organisations </w:t>
            </w:r>
          </w:p>
          <w:p w14:paraId="3B568118" w14:textId="77777777" w:rsidR="00D5481E" w:rsidRPr="00936596" w:rsidRDefault="009D32E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Other stakeholders may be proposed (in consultation with the beneficiaries) as PSC members or observers</w:t>
            </w:r>
          </w:p>
          <w:p w14:paraId="127266AB" w14:textId="77777777" w:rsidR="009D32E9" w:rsidRPr="00936596" w:rsidRDefault="009D32E9" w:rsidP="00A0303A">
            <w:pPr>
              <w:pStyle w:val="bulletpoints"/>
              <w:widowControl w:val="0"/>
              <w:numPr>
                <w:ilvl w:val="0"/>
                <w:numId w:val="0"/>
              </w:numPr>
              <w:spacing w:after="0" w:line="276" w:lineRule="auto"/>
              <w:ind w:left="360" w:hanging="360"/>
              <w:jc w:val="left"/>
              <w:rPr>
                <w:rFonts w:asciiTheme="majorHAnsi" w:hAnsiTheme="majorHAnsi" w:cstheme="majorHAnsi"/>
                <w:szCs w:val="22"/>
              </w:rPr>
            </w:pPr>
          </w:p>
          <w:p w14:paraId="49D97A19" w14:textId="77777777" w:rsidR="009D32E9" w:rsidRPr="00936596" w:rsidRDefault="009D32E9" w:rsidP="00A0303A">
            <w:pPr>
              <w:widowControl w:val="0"/>
              <w:spacing w:before="40" w:after="40" w:line="276" w:lineRule="auto"/>
              <w:rPr>
                <w:rFonts w:asciiTheme="majorHAnsi" w:hAnsiTheme="majorHAnsi" w:cstheme="majorHAnsi"/>
                <w:b/>
                <w:color w:val="E36C0A" w:themeColor="accent6" w:themeShade="BF"/>
                <w:sz w:val="22"/>
                <w:szCs w:val="22"/>
                <w:lang w:val="en-GB"/>
              </w:rPr>
            </w:pPr>
            <w:r w:rsidRPr="00936596">
              <w:rPr>
                <w:rFonts w:asciiTheme="majorHAnsi" w:hAnsiTheme="majorHAnsi" w:cstheme="majorHAnsi"/>
                <w:b/>
                <w:color w:val="E36C0A" w:themeColor="accent6" w:themeShade="BF"/>
                <w:sz w:val="22"/>
                <w:szCs w:val="22"/>
                <w:lang w:val="en-GB"/>
              </w:rPr>
              <w:t>Project Director</w:t>
            </w:r>
          </w:p>
          <w:p w14:paraId="0E7B0C0C" w14:textId="77777777" w:rsidR="009D32E9" w:rsidRPr="00936596" w:rsidRDefault="009D32E9" w:rsidP="00A0303A">
            <w:pPr>
              <w:pStyle w:val="bulletpoints"/>
              <w:widowControl w:val="0"/>
              <w:numPr>
                <w:ilvl w:val="0"/>
                <w:numId w:val="0"/>
              </w:numPr>
              <w:spacing w:after="0" w:line="276" w:lineRule="auto"/>
              <w:ind w:left="360" w:hanging="360"/>
              <w:jc w:val="left"/>
              <w:rPr>
                <w:rFonts w:asciiTheme="majorHAnsi" w:hAnsiTheme="majorHAnsi" w:cstheme="majorHAnsi"/>
                <w:szCs w:val="22"/>
              </w:rPr>
            </w:pPr>
            <w:r w:rsidRPr="00936596">
              <w:rPr>
                <w:rFonts w:asciiTheme="majorHAnsi" w:hAnsiTheme="majorHAnsi" w:cstheme="majorHAnsi"/>
                <w:szCs w:val="22"/>
              </w:rPr>
              <w:t>Ensuring overall implementation</w:t>
            </w:r>
          </w:p>
          <w:p w14:paraId="1A9F3F18" w14:textId="7A61A16F" w:rsidR="009D32E9" w:rsidRPr="00936596" w:rsidRDefault="009D32E9" w:rsidP="00A0303A">
            <w:pPr>
              <w:pStyle w:val="bulletpoints"/>
              <w:widowControl w:val="0"/>
              <w:numPr>
                <w:ilvl w:val="0"/>
                <w:numId w:val="0"/>
              </w:numPr>
              <w:spacing w:after="0" w:line="276" w:lineRule="auto"/>
              <w:ind w:left="360" w:hanging="360"/>
              <w:jc w:val="left"/>
              <w:rPr>
                <w:rFonts w:asciiTheme="majorHAnsi" w:hAnsiTheme="majorHAnsi" w:cstheme="majorHAnsi"/>
                <w:szCs w:val="22"/>
              </w:rPr>
            </w:pPr>
          </w:p>
        </w:tc>
        <w:tc>
          <w:tcPr>
            <w:tcW w:w="1559" w:type="pct"/>
          </w:tcPr>
          <w:p w14:paraId="6A442C45" w14:textId="55258021" w:rsidR="00D5481E" w:rsidRPr="00936596" w:rsidRDefault="00D5481E" w:rsidP="00A0303A">
            <w:pPr>
              <w:widowControl w:val="0"/>
              <w:spacing w:before="40" w:after="40" w:line="276" w:lineRule="auto"/>
              <w:rPr>
                <w:rFonts w:asciiTheme="majorHAnsi" w:hAnsiTheme="majorHAnsi" w:cstheme="majorHAnsi"/>
                <w:b/>
                <w:color w:val="E36C0A" w:themeColor="accent6" w:themeShade="BF"/>
                <w:sz w:val="22"/>
                <w:szCs w:val="22"/>
                <w:lang w:val="en-GB"/>
              </w:rPr>
            </w:pPr>
            <w:r w:rsidRPr="00936596">
              <w:rPr>
                <w:rFonts w:asciiTheme="majorHAnsi" w:hAnsiTheme="majorHAnsi" w:cstheme="majorHAnsi"/>
                <w:b/>
                <w:color w:val="E36C0A" w:themeColor="accent6" w:themeShade="BF"/>
                <w:sz w:val="22"/>
                <w:szCs w:val="22"/>
                <w:lang w:val="en-GB"/>
              </w:rPr>
              <w:t>Contracting Authority</w:t>
            </w:r>
          </w:p>
          <w:p w14:paraId="5BECE72D" w14:textId="77777777" w:rsidR="00D5481E" w:rsidRPr="00936596" w:rsidRDefault="00D5481E" w:rsidP="00A0303A">
            <w:pPr>
              <w:widowControl w:val="0"/>
              <w:spacing w:before="40" w:after="4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Supervises project implementation; makes final decisions and gives approvals</w:t>
            </w:r>
          </w:p>
          <w:p w14:paraId="47B8C9D0" w14:textId="77777777" w:rsidR="009D32E9" w:rsidRPr="00936596" w:rsidRDefault="009D32E9" w:rsidP="00A0303A">
            <w:pPr>
              <w:widowControl w:val="0"/>
              <w:spacing w:before="40" w:after="40" w:line="276" w:lineRule="auto"/>
              <w:rPr>
                <w:rFonts w:asciiTheme="majorHAnsi" w:hAnsiTheme="majorHAnsi" w:cstheme="majorHAnsi"/>
                <w:sz w:val="22"/>
                <w:szCs w:val="22"/>
                <w:lang w:val="en-GB"/>
              </w:rPr>
            </w:pPr>
          </w:p>
          <w:p w14:paraId="17231BCA" w14:textId="77777777" w:rsidR="009D32E9" w:rsidRPr="00936596" w:rsidRDefault="009D32E9" w:rsidP="00A0303A">
            <w:pPr>
              <w:widowControl w:val="0"/>
              <w:spacing w:before="40" w:after="40" w:line="276" w:lineRule="auto"/>
              <w:rPr>
                <w:rFonts w:asciiTheme="majorHAnsi" w:hAnsiTheme="majorHAnsi" w:cstheme="majorHAnsi"/>
                <w:b/>
                <w:color w:val="E36C0A" w:themeColor="accent6" w:themeShade="BF"/>
                <w:sz w:val="22"/>
                <w:szCs w:val="22"/>
                <w:lang w:val="en-GB"/>
              </w:rPr>
            </w:pPr>
            <w:r w:rsidRPr="00936596">
              <w:rPr>
                <w:rFonts w:asciiTheme="majorHAnsi" w:hAnsiTheme="majorHAnsi" w:cstheme="majorHAnsi"/>
                <w:b/>
                <w:color w:val="E36C0A" w:themeColor="accent6" w:themeShade="BF"/>
                <w:sz w:val="22"/>
                <w:szCs w:val="22"/>
                <w:lang w:val="en-GB"/>
              </w:rPr>
              <w:t>Team Leader</w:t>
            </w:r>
          </w:p>
          <w:p w14:paraId="546347E1" w14:textId="38EDC516" w:rsidR="009D32E9" w:rsidRPr="00936596" w:rsidRDefault="009D32E9" w:rsidP="00A0303A">
            <w:pPr>
              <w:widowControl w:val="0"/>
              <w:spacing w:before="40" w:after="4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Responsible for day-to-day implementation</w:t>
            </w:r>
          </w:p>
        </w:tc>
      </w:tr>
      <w:tr w:rsidR="00D5481E" w:rsidRPr="00936596" w14:paraId="3DE0CAAC" w14:textId="77777777" w:rsidTr="00206C70">
        <w:trPr>
          <w:cantSplit/>
          <w:trHeight w:val="1134"/>
        </w:trPr>
        <w:tc>
          <w:tcPr>
            <w:tcW w:w="1214" w:type="pct"/>
            <w:shd w:val="clear" w:color="auto" w:fill="F2F2F2" w:themeFill="background1" w:themeFillShade="F2"/>
            <w:textDirection w:val="btLr"/>
          </w:tcPr>
          <w:p w14:paraId="77EC5406" w14:textId="77777777" w:rsidR="00D5481E" w:rsidRPr="00936596" w:rsidRDefault="00D5481E" w:rsidP="00A0303A">
            <w:pPr>
              <w:widowControl w:val="0"/>
              <w:spacing w:before="40" w:after="40" w:line="276" w:lineRule="auto"/>
              <w:ind w:left="113" w:right="113"/>
              <w:jc w:val="center"/>
              <w:rPr>
                <w:rFonts w:asciiTheme="majorHAnsi" w:hAnsiTheme="majorHAnsi" w:cstheme="majorHAnsi"/>
                <w:b/>
                <w:sz w:val="22"/>
                <w:szCs w:val="22"/>
                <w:lang w:val="en-GB"/>
              </w:rPr>
            </w:pPr>
            <w:r w:rsidRPr="00936596">
              <w:rPr>
                <w:rFonts w:asciiTheme="majorHAnsi" w:hAnsiTheme="majorHAnsi" w:cstheme="majorHAnsi"/>
                <w:b/>
                <w:sz w:val="22"/>
                <w:szCs w:val="22"/>
                <w:lang w:val="en-GB"/>
              </w:rPr>
              <w:lastRenderedPageBreak/>
              <w:t>A full backstopping service, led by EVOLUXER and drawing on the resources of all consortium partners and capacity providers</w:t>
            </w:r>
          </w:p>
        </w:tc>
        <w:tc>
          <w:tcPr>
            <w:tcW w:w="2227" w:type="pct"/>
          </w:tcPr>
          <w:p w14:paraId="4060678A" w14:textId="77777777" w:rsidR="00D5481E" w:rsidRPr="00936596" w:rsidRDefault="00D5481E" w:rsidP="00A0303A">
            <w:pPr>
              <w:widowControl w:val="0"/>
              <w:spacing w:before="40" w:after="40" w:line="276" w:lineRule="auto"/>
              <w:rPr>
                <w:rFonts w:asciiTheme="majorHAnsi" w:hAnsiTheme="majorHAnsi" w:cstheme="majorHAnsi"/>
                <w:b/>
                <w:color w:val="E36C0A" w:themeColor="accent6" w:themeShade="BF"/>
                <w:sz w:val="22"/>
                <w:szCs w:val="22"/>
                <w:lang w:val="en-GB"/>
              </w:rPr>
            </w:pPr>
            <w:r w:rsidRPr="00936596">
              <w:rPr>
                <w:rFonts w:asciiTheme="majorHAnsi" w:hAnsiTheme="majorHAnsi" w:cstheme="majorHAnsi"/>
                <w:b/>
                <w:color w:val="E36C0A" w:themeColor="accent6" w:themeShade="BF"/>
                <w:sz w:val="22"/>
                <w:szCs w:val="22"/>
                <w:lang w:val="en-GB"/>
              </w:rPr>
              <w:t>Backstopping services</w:t>
            </w:r>
          </w:p>
          <w:p w14:paraId="4D70DF31" w14:textId="77777777" w:rsidR="00D5481E" w:rsidRPr="00936596" w:rsidRDefault="00D5481E"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Including recruitment; financial management; digitisation and IT support and tools; quality assurance and control; event management, visibility and PR support; graphic design</w:t>
            </w:r>
          </w:p>
          <w:p w14:paraId="730EF43D" w14:textId="687831CC" w:rsidR="00D5481E" w:rsidRPr="00936596" w:rsidRDefault="00D5481E"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 xml:space="preserve">Led by Deputy Project </w:t>
            </w:r>
            <w:r w:rsidR="00770DF3" w:rsidRPr="00936596">
              <w:rPr>
                <w:rFonts w:asciiTheme="majorHAnsi" w:hAnsiTheme="majorHAnsi" w:cstheme="majorHAnsi"/>
                <w:szCs w:val="22"/>
              </w:rPr>
              <w:t>Director, Coordination</w:t>
            </w:r>
            <w:r w:rsidRPr="00936596">
              <w:rPr>
                <w:rFonts w:asciiTheme="majorHAnsi" w:hAnsiTheme="majorHAnsi" w:cstheme="majorHAnsi"/>
                <w:szCs w:val="22"/>
              </w:rPr>
              <w:t xml:space="preserve"> of the inputs of all consortium and resource providers</w:t>
            </w:r>
          </w:p>
        </w:tc>
        <w:tc>
          <w:tcPr>
            <w:tcW w:w="1559" w:type="pct"/>
          </w:tcPr>
          <w:p w14:paraId="1FBCCD03" w14:textId="77777777" w:rsidR="00D5481E" w:rsidRPr="00936596" w:rsidRDefault="00D5481E" w:rsidP="00A0303A">
            <w:pPr>
              <w:widowControl w:val="0"/>
              <w:spacing w:before="40" w:after="40" w:line="276" w:lineRule="auto"/>
              <w:rPr>
                <w:rFonts w:asciiTheme="majorHAnsi" w:hAnsiTheme="majorHAnsi" w:cstheme="majorHAnsi"/>
                <w:b/>
                <w:color w:val="E36C0A" w:themeColor="accent6" w:themeShade="BF"/>
                <w:sz w:val="22"/>
                <w:szCs w:val="22"/>
                <w:lang w:val="en-GB"/>
              </w:rPr>
            </w:pPr>
            <w:r w:rsidRPr="00936596">
              <w:rPr>
                <w:rFonts w:asciiTheme="majorHAnsi" w:hAnsiTheme="majorHAnsi" w:cstheme="majorHAnsi"/>
                <w:b/>
                <w:color w:val="E36C0A" w:themeColor="accent6" w:themeShade="BF"/>
                <w:sz w:val="22"/>
                <w:szCs w:val="22"/>
                <w:lang w:val="en-GB"/>
              </w:rPr>
              <w:t>Experts</w:t>
            </w:r>
          </w:p>
          <w:p w14:paraId="2CCEA3E1" w14:textId="00154C3E" w:rsidR="00D5481E" w:rsidRPr="00936596" w:rsidRDefault="00D5481E"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Senior experts</w:t>
            </w:r>
          </w:p>
          <w:p w14:paraId="4C1AA384" w14:textId="03FE0B3D" w:rsidR="00D5481E" w:rsidRPr="00936596" w:rsidRDefault="00D5481E"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Other Experts</w:t>
            </w:r>
          </w:p>
          <w:p w14:paraId="0E71C6B5" w14:textId="77777777" w:rsidR="00D5481E" w:rsidRPr="00936596" w:rsidRDefault="00D5481E"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In-house experts</w:t>
            </w:r>
          </w:p>
        </w:tc>
      </w:tr>
    </w:tbl>
    <w:p w14:paraId="669E75E7" w14:textId="681E1A79" w:rsidR="004362E7" w:rsidRPr="00936596" w:rsidRDefault="004362E7" w:rsidP="00A0303A">
      <w:pPr>
        <w:pStyle w:val="BodyText"/>
        <w:spacing w:line="276" w:lineRule="auto"/>
        <w:ind w:right="79"/>
        <w:jc w:val="both"/>
        <w:rPr>
          <w:rFonts w:asciiTheme="majorHAnsi" w:hAnsiTheme="majorHAnsi" w:cstheme="majorHAnsi"/>
          <w:noProof/>
          <w:lang w:val="en-GB" w:bidi="ar-SA"/>
        </w:rPr>
      </w:pPr>
    </w:p>
    <w:p w14:paraId="65EA81F3" w14:textId="708839FD" w:rsidR="004362E7" w:rsidRPr="00936596" w:rsidRDefault="004362E7" w:rsidP="00A0303A">
      <w:pPr>
        <w:pStyle w:val="BodyText"/>
        <w:spacing w:line="276" w:lineRule="auto"/>
        <w:ind w:right="79"/>
        <w:jc w:val="both"/>
        <w:rPr>
          <w:rFonts w:asciiTheme="majorHAnsi" w:hAnsiTheme="majorHAnsi" w:cstheme="majorHAnsi"/>
          <w:noProof/>
          <w:lang w:val="en-GB" w:bidi="ar-SA"/>
        </w:rPr>
      </w:pPr>
    </w:p>
    <w:p w14:paraId="24EE5F4C" w14:textId="77777777" w:rsidR="00A30080" w:rsidRPr="00936596" w:rsidRDefault="00A30080"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Backstopping Structure</w:t>
      </w:r>
    </w:p>
    <w:p w14:paraId="776574B3" w14:textId="77777777" w:rsidR="00A30080" w:rsidRPr="00936596" w:rsidRDefault="00A30080" w:rsidP="00A0303A">
      <w:pPr>
        <w:widowControl w:val="0"/>
        <w:spacing w:line="276" w:lineRule="auto"/>
        <w:rPr>
          <w:color w:val="F79646" w:themeColor="accent6"/>
          <w:lang w:val="en-GB"/>
        </w:rPr>
      </w:pPr>
    </w:p>
    <w:p w14:paraId="67CA9A3C" w14:textId="1ED54930"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project Backstopping Structure consists of the Project Director, Project Coordinators and Technical Backstopping Team. Following is a presentation of the same. We follow the general policy that the Bid Director, who reviews and signs off on the proposal becomes the Project Director, similarly, the Bid Manager becomes the Team Leader. We do this in order to ensure that the knowledge acquired during the bid process and the relationships established among the members of the Team will allow its rapid kick-off and efficient implementation of each project. </w:t>
      </w:r>
    </w:p>
    <w:p w14:paraId="414A010F" w14:textId="68F493C9" w:rsidR="00B83571" w:rsidRPr="00936596" w:rsidRDefault="00B83571" w:rsidP="00A0303A">
      <w:pPr>
        <w:pStyle w:val="BodyText"/>
        <w:spacing w:line="276" w:lineRule="auto"/>
        <w:ind w:right="79"/>
        <w:jc w:val="both"/>
        <w:rPr>
          <w:rFonts w:asciiTheme="majorHAnsi" w:hAnsiTheme="majorHAnsi" w:cstheme="majorHAnsi"/>
          <w:noProof/>
          <w:lang w:val="en-GB" w:bidi="ar-SA"/>
        </w:rPr>
      </w:pPr>
    </w:p>
    <w:p w14:paraId="51BDA9F1" w14:textId="77777777" w:rsidR="00A30080" w:rsidRPr="00936596" w:rsidRDefault="00A30080" w:rsidP="00A0303A">
      <w:pPr>
        <w:widowControl w:val="0"/>
        <w:shd w:val="clear" w:color="auto" w:fill="F2F2F2" w:themeFill="background1" w:themeFillShade="F2"/>
        <w:spacing w:line="276" w:lineRule="auto"/>
        <w:rPr>
          <w:rFonts w:asciiTheme="majorHAnsi" w:hAnsiTheme="majorHAnsi" w:cstheme="majorHAnsi"/>
          <w:b/>
          <w:bCs/>
          <w:color w:val="0070C0"/>
          <w:lang w:val="en-GB"/>
        </w:rPr>
      </w:pPr>
      <w:bookmarkStart w:id="305" w:name="_Toc44006158"/>
      <w:r w:rsidRPr="00936596">
        <w:rPr>
          <w:rFonts w:asciiTheme="majorHAnsi" w:hAnsiTheme="majorHAnsi" w:cstheme="majorHAnsi"/>
          <w:b/>
          <w:bCs/>
          <w:color w:val="0070C0"/>
          <w:lang w:val="en-GB"/>
        </w:rPr>
        <w:t>Project Director</w:t>
      </w:r>
      <w:bookmarkEnd w:id="305"/>
    </w:p>
    <w:p w14:paraId="7116706A" w14:textId="77777777"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p>
    <w:p w14:paraId="742D59EA" w14:textId="374E046A"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Consortium Board has appointed a Project Director, who will represent the Contractor on all contractual matters and coordinate backstopping of the Project Team for effective management and implementation of the project. The Project Director (PD) will be the single person to represent the Consortium before the CAUT and IAUT. The PD will represent the contractor in strategic and financial relations with the CAUT.</w:t>
      </w:r>
    </w:p>
    <w:p w14:paraId="39799A13" w14:textId="77777777"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p>
    <w:p w14:paraId="36304513" w14:textId="2E4E2075"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He will be ultimately responsible for the implementation of project activities, the quality of recruitment and outputs, and the efficient use of budgets. And he will take remedial actions when deficiencies are identified. The PD will support the Team Leader (TL), who will be responsible for day-to-day implementation, discussing all relevant matters with her, finding solutions to challenges and ultimately ensuring her performance. He will also support the Project Manager (PM) in ensuring the efficient use of project funds, coordination of recruitment, and delivery of effective backstopping services.</w:t>
      </w:r>
    </w:p>
    <w:p w14:paraId="063FE4E6" w14:textId="77777777"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p>
    <w:p w14:paraId="0365E3C8" w14:textId="77777777" w:rsidR="00A30080" w:rsidRPr="00936596" w:rsidRDefault="00A3008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74D6B2BB" w14:textId="07F3C32E" w:rsidR="00A30080" w:rsidRPr="00936596" w:rsidRDefault="00A3008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PD will be present in Kosovo every month and will be available for in person or e-meeting upon short notice. He will maintain contact with consortium partners and resource providers, ensuring their agreed contributions and meeting with them at least twice a year. </w:t>
      </w:r>
    </w:p>
    <w:p w14:paraId="2D935EB4" w14:textId="77777777" w:rsidR="00A30080" w:rsidRPr="00936596" w:rsidRDefault="00A3008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09D6713F" w14:textId="5F3FA519" w:rsidR="00A30080" w:rsidRPr="00936596" w:rsidRDefault="00A30080" w:rsidP="00A0303A">
      <w:pPr>
        <w:pStyle w:val="BodyText"/>
        <w:spacing w:line="276" w:lineRule="auto"/>
        <w:ind w:right="79"/>
        <w:jc w:val="both"/>
        <w:rPr>
          <w:rFonts w:asciiTheme="majorHAnsi" w:hAnsiTheme="majorHAnsi" w:cstheme="majorHAnsi"/>
          <w:noProof/>
          <w:lang w:val="en-GB" w:bidi="ar-SA"/>
        </w:rPr>
      </w:pPr>
    </w:p>
    <w:p w14:paraId="4B28CB06" w14:textId="5B3B0572" w:rsidR="00A30080" w:rsidRPr="00936596" w:rsidRDefault="00A30080" w:rsidP="00A0303A">
      <w:pPr>
        <w:widowControl w:val="0"/>
        <w:shd w:val="clear" w:color="auto" w:fill="F2F2F2" w:themeFill="background1" w:themeFillShade="F2"/>
        <w:spacing w:line="276" w:lineRule="auto"/>
        <w:rPr>
          <w:rFonts w:asciiTheme="majorHAnsi" w:hAnsiTheme="majorHAnsi" w:cstheme="majorHAnsi"/>
          <w:b/>
          <w:bCs/>
          <w:color w:val="0070C0"/>
          <w:lang w:val="en-GB"/>
        </w:rPr>
      </w:pPr>
      <w:bookmarkStart w:id="306" w:name="_Toc44006160"/>
      <w:r w:rsidRPr="00936596">
        <w:rPr>
          <w:rFonts w:asciiTheme="majorHAnsi" w:hAnsiTheme="majorHAnsi" w:cstheme="majorHAnsi"/>
          <w:b/>
          <w:bCs/>
          <w:color w:val="0070C0"/>
          <w:lang w:val="en-GB"/>
        </w:rPr>
        <w:t>Quality Control Manager</w:t>
      </w:r>
      <w:bookmarkEnd w:id="306"/>
    </w:p>
    <w:p w14:paraId="024CD157" w14:textId="77777777" w:rsidR="00A30080" w:rsidRPr="00936596" w:rsidRDefault="00A30080" w:rsidP="00A0303A">
      <w:pPr>
        <w:widowControl w:val="0"/>
        <w:spacing w:line="276" w:lineRule="auto"/>
        <w:rPr>
          <w:rFonts w:asciiTheme="majorHAnsi" w:hAnsiTheme="majorHAnsi" w:cstheme="majorHAnsi"/>
          <w:b/>
          <w:bCs/>
          <w:u w:val="single"/>
          <w:lang w:val="en-GB"/>
        </w:rPr>
      </w:pPr>
    </w:p>
    <w:p w14:paraId="7701702E" w14:textId="024AF010"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We attach utmost importance to the development of high-quality outputs in this project. Our quality team will be composed on national and international personnel from our consortium to reflect upon our international </w:t>
      </w:r>
      <w:r w:rsidRPr="00936596">
        <w:rPr>
          <w:rFonts w:asciiTheme="majorHAnsi" w:hAnsiTheme="majorHAnsi" w:cstheme="majorHAnsi"/>
          <w:noProof/>
          <w:sz w:val="22"/>
          <w:szCs w:val="22"/>
          <w:lang w:val="en-GB"/>
        </w:rPr>
        <w:lastRenderedPageBreak/>
        <w:t xml:space="preserve">technical expertise with national experience. </w:t>
      </w:r>
    </w:p>
    <w:p w14:paraId="0FE84A7E" w14:textId="77777777"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p>
    <w:p w14:paraId="0D398E19" w14:textId="77777777"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Quality Control Manager will oversight of all quality systems, processes, and actions, in close cooperation with the PD/DPD, Project Coordinators, the Team Leader and the internal quality team, and mobilising the quality team for the review of the project outputs (particularly the strategy, roadmap, guidelines, and manuals).</w:t>
      </w:r>
    </w:p>
    <w:p w14:paraId="55EE6F3A" w14:textId="77777777"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Quality Control Manager will also develop and maintain the project’s Quality Manual and the required control procedures required during the project implementation. They will ensure proper and timely dissemination of the Quality Manual (and its revisions) to all interested parties. </w:t>
      </w:r>
    </w:p>
    <w:p w14:paraId="79335C72" w14:textId="77777777"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p>
    <w:p w14:paraId="740D1272" w14:textId="372DF596" w:rsidR="00A30080" w:rsidRPr="00936596" w:rsidRDefault="00A3008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They will also ensure that deliverables match the requirements, as well as conduct project checkpoint evaluations at strategic points in project lifecycle to assess project status, risk and quality. Finally, the Quality Control Manager will work as a team with the Project Director/Deputy Project Director and the Team Leader in order to assess risks and impacts in the Project Deliverables.</w:t>
      </w:r>
    </w:p>
    <w:p w14:paraId="27ADA1E6" w14:textId="2C2CFF35" w:rsidR="00A30080" w:rsidRPr="00936596" w:rsidRDefault="00A30080" w:rsidP="00A0303A">
      <w:pPr>
        <w:pStyle w:val="BodyText"/>
        <w:spacing w:line="276" w:lineRule="auto"/>
        <w:ind w:right="79"/>
        <w:jc w:val="both"/>
        <w:rPr>
          <w:rFonts w:asciiTheme="majorHAnsi" w:hAnsiTheme="majorHAnsi" w:cstheme="majorHAnsi"/>
          <w:noProof/>
          <w:lang w:val="en-GB" w:bidi="ar-SA"/>
        </w:rPr>
      </w:pPr>
    </w:p>
    <w:p w14:paraId="2F93E930" w14:textId="77777777" w:rsidR="0013179E" w:rsidRPr="00936596" w:rsidRDefault="0013179E" w:rsidP="00A0303A">
      <w:pPr>
        <w:widowControl w:val="0"/>
        <w:shd w:val="clear" w:color="auto" w:fill="F2F2F2" w:themeFill="background1" w:themeFillShade="F2"/>
        <w:spacing w:line="276" w:lineRule="auto"/>
        <w:rPr>
          <w:rFonts w:asciiTheme="majorHAnsi" w:hAnsiTheme="majorHAnsi" w:cstheme="majorHAnsi"/>
          <w:b/>
          <w:bCs/>
          <w:color w:val="0070C0"/>
          <w:lang w:val="en-GB"/>
        </w:rPr>
      </w:pPr>
      <w:bookmarkStart w:id="307" w:name="_Toc44006161"/>
      <w:r w:rsidRPr="00936596">
        <w:rPr>
          <w:rFonts w:asciiTheme="majorHAnsi" w:hAnsiTheme="majorHAnsi" w:cstheme="majorHAnsi"/>
          <w:b/>
          <w:bCs/>
          <w:color w:val="0070C0"/>
          <w:lang w:val="en-GB"/>
        </w:rPr>
        <w:t>Backstopping Team</w:t>
      </w:r>
      <w:bookmarkEnd w:id="307"/>
    </w:p>
    <w:p w14:paraId="554768FF" w14:textId="2A353E17" w:rsidR="0013179E" w:rsidRPr="00936596" w:rsidRDefault="0013179E" w:rsidP="00A0303A">
      <w:pPr>
        <w:pStyle w:val="BodyText"/>
        <w:spacing w:line="276" w:lineRule="auto"/>
        <w:ind w:right="79"/>
        <w:jc w:val="both"/>
        <w:rPr>
          <w:rFonts w:asciiTheme="majorHAnsi" w:hAnsiTheme="majorHAnsi" w:cstheme="majorHAnsi"/>
          <w:noProof/>
          <w:lang w:val="en-GB" w:bidi="ar-SA"/>
        </w:rPr>
      </w:pPr>
    </w:p>
    <w:p w14:paraId="218E429E" w14:textId="69AED8DB" w:rsidR="0013179E" w:rsidRPr="00936596" w:rsidRDefault="0013179E"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Our backstopping team is divided in two categories that provide a clear picture of the required skills for project implementation, in terms of project cycle management, administrative and financial skills, as well as technical experience in the </w:t>
      </w:r>
      <w:r w:rsidR="00C94BEB" w:rsidRPr="00936596">
        <w:rPr>
          <w:rFonts w:asciiTheme="majorHAnsi" w:hAnsiTheme="majorHAnsi" w:cstheme="majorHAnsi"/>
          <w:noProof/>
          <w:sz w:val="22"/>
          <w:szCs w:val="22"/>
          <w:lang w:val="en-GB"/>
        </w:rPr>
        <w:t>eID and software</w:t>
      </w:r>
      <w:r w:rsidRPr="00936596">
        <w:rPr>
          <w:rFonts w:asciiTheme="majorHAnsi" w:hAnsiTheme="majorHAnsi" w:cstheme="majorHAnsi"/>
          <w:noProof/>
          <w:sz w:val="22"/>
          <w:szCs w:val="22"/>
          <w:lang w:val="en-GB"/>
        </w:rPr>
        <w:t xml:space="preserve"> sector</w:t>
      </w:r>
      <w:r w:rsidR="00C94BEB" w:rsidRPr="00936596">
        <w:rPr>
          <w:rFonts w:asciiTheme="majorHAnsi" w:hAnsiTheme="majorHAnsi" w:cstheme="majorHAnsi"/>
          <w:noProof/>
          <w:sz w:val="22"/>
          <w:szCs w:val="22"/>
          <w:lang w:val="en-GB"/>
        </w:rPr>
        <w:t>s</w:t>
      </w:r>
      <w:r w:rsidRPr="00936596">
        <w:rPr>
          <w:rFonts w:asciiTheme="majorHAnsi" w:hAnsiTheme="majorHAnsi" w:cstheme="majorHAnsi"/>
          <w:noProof/>
          <w:sz w:val="22"/>
          <w:szCs w:val="22"/>
          <w:lang w:val="en-GB"/>
        </w:rPr>
        <w:t>.</w:t>
      </w:r>
    </w:p>
    <w:p w14:paraId="0D647886" w14:textId="77777777" w:rsidR="0013179E" w:rsidRPr="00936596" w:rsidRDefault="0013179E" w:rsidP="00A0303A">
      <w:pPr>
        <w:pStyle w:val="BodyText"/>
        <w:spacing w:line="276" w:lineRule="auto"/>
        <w:ind w:right="79"/>
        <w:jc w:val="both"/>
        <w:rPr>
          <w:rFonts w:asciiTheme="majorHAnsi" w:hAnsiTheme="majorHAnsi" w:cstheme="majorHAnsi"/>
          <w:noProof/>
          <w:sz w:val="22"/>
          <w:szCs w:val="22"/>
          <w:lang w:val="en-GB"/>
        </w:rPr>
      </w:pPr>
    </w:p>
    <w:p w14:paraId="0FA3A7FC" w14:textId="77777777" w:rsidR="0013179E" w:rsidRPr="00936596" w:rsidRDefault="0013179E"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We developed a comprehensive methodological set to support the operational and technical backstopping teams; it comprises a list of procedures and guidelines, detailed description of backstopping roles and responsibilities, all aiming to improve the effectiveness of project planning, monitoring and implementation activities. The above have been developed in full alliance with applicable EU rules and procedures. </w:t>
      </w:r>
    </w:p>
    <w:p w14:paraId="302BCB71" w14:textId="77777777" w:rsidR="0013179E" w:rsidRPr="00936596" w:rsidRDefault="0013179E" w:rsidP="00A0303A">
      <w:pPr>
        <w:pStyle w:val="BodyText"/>
        <w:spacing w:line="276" w:lineRule="auto"/>
        <w:ind w:right="79"/>
        <w:jc w:val="both"/>
        <w:rPr>
          <w:rFonts w:asciiTheme="majorHAnsi" w:hAnsiTheme="majorHAnsi" w:cstheme="majorHAnsi"/>
          <w:noProof/>
          <w:sz w:val="22"/>
          <w:szCs w:val="22"/>
          <w:lang w:val="en-GB"/>
        </w:rPr>
      </w:pPr>
    </w:p>
    <w:p w14:paraId="699E63A3" w14:textId="1B288B1D" w:rsidR="0013179E" w:rsidRPr="00936596" w:rsidRDefault="0013179E"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Respecting the project’s individual characteristics and requirements, the procedures will be further customized during the Inception Phase to fit the expectations of the Contracting Authority, and beneficiaries. To support and facilitate the implementation of the above, a set of IT tools will be employed and customized according to the project’s needs.</w:t>
      </w:r>
    </w:p>
    <w:p w14:paraId="7D6DA1EF" w14:textId="77777777" w:rsidR="0013179E" w:rsidRPr="00936596" w:rsidRDefault="0013179E" w:rsidP="00A0303A">
      <w:pPr>
        <w:pStyle w:val="BodyText"/>
        <w:spacing w:line="276" w:lineRule="auto"/>
        <w:ind w:right="79"/>
        <w:jc w:val="both"/>
        <w:rPr>
          <w:rFonts w:asciiTheme="majorHAnsi" w:hAnsiTheme="majorHAnsi" w:cstheme="majorHAnsi"/>
          <w:noProof/>
          <w:sz w:val="22"/>
          <w:szCs w:val="22"/>
          <w:lang w:val="en-GB"/>
        </w:rPr>
      </w:pPr>
    </w:p>
    <w:p w14:paraId="7C6165EA" w14:textId="77777777" w:rsidR="0013179E" w:rsidRPr="00936596" w:rsidRDefault="0013179E"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Operational and Technical Backstopping guidelines and procedures will be distributed to the Project Team and the entire back-stopping structure on day 1, while again an updated version, tailored to the specific needs of the project, will replace the first one by the end of the Inception Phase. [The Operational and Technical  procedures will be incorporated in the Project Monitoring and Quality Control Procedures Manual].</w:t>
      </w:r>
    </w:p>
    <w:p w14:paraId="579BAEAD" w14:textId="77777777" w:rsidR="0013179E" w:rsidRPr="00936596" w:rsidRDefault="0013179E" w:rsidP="00A0303A">
      <w:pPr>
        <w:pStyle w:val="BodyText"/>
        <w:spacing w:line="276" w:lineRule="auto"/>
        <w:ind w:right="79"/>
        <w:jc w:val="both"/>
        <w:rPr>
          <w:rFonts w:asciiTheme="majorHAnsi" w:hAnsiTheme="majorHAnsi" w:cstheme="majorHAnsi"/>
          <w:noProof/>
          <w:lang w:val="en-GB" w:bidi="ar-SA"/>
        </w:rPr>
      </w:pPr>
    </w:p>
    <w:p w14:paraId="71F0CB54" w14:textId="77777777" w:rsidR="00E57DDC" w:rsidRPr="00936596" w:rsidRDefault="00E57DDC"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Project Coordinators from partner organisations</w:t>
      </w:r>
    </w:p>
    <w:p w14:paraId="6AF7F0C0" w14:textId="77777777" w:rsidR="00E57DDC" w:rsidRPr="00936596" w:rsidRDefault="00E57DDC" w:rsidP="00A0303A">
      <w:pPr>
        <w:widowControl w:val="0"/>
        <w:spacing w:line="276" w:lineRule="auto"/>
        <w:rPr>
          <w:color w:val="F79646" w:themeColor="accent6"/>
          <w:lang w:val="en-GB"/>
        </w:rPr>
      </w:pPr>
    </w:p>
    <w:p w14:paraId="14DF333F" w14:textId="2AF71683" w:rsidR="00A30080" w:rsidRPr="00936596" w:rsidRDefault="00E57DDC"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primary goal of the project coordinators is to ensure that the work of the Project Team is not disrupted by administrative issues and that all inputs are delivered in a timely and efficient manner. Project Coordinators will take place primarily remotely and onsite with periodic visits of the PD and DPD, and of the Operational Backstopping Team members, mainly for guiding, training, and supporting the experts and support staff. Project Coordinators Team cover quite diverse matters, including:</w:t>
      </w:r>
    </w:p>
    <w:p w14:paraId="64276A84" w14:textId="572E3C5E" w:rsidR="00E57DDC" w:rsidRPr="00936596" w:rsidRDefault="00E57DDC" w:rsidP="00A0303A">
      <w:pPr>
        <w:pStyle w:val="BodyText"/>
        <w:spacing w:line="276" w:lineRule="auto"/>
        <w:ind w:right="79"/>
        <w:jc w:val="both"/>
        <w:rPr>
          <w:rFonts w:asciiTheme="majorHAnsi" w:hAnsiTheme="majorHAnsi" w:cstheme="majorHAnsi"/>
          <w:noProof/>
          <w:sz w:val="22"/>
          <w:szCs w:val="22"/>
          <w:lang w:val="en-GB"/>
        </w:rPr>
      </w:pPr>
    </w:p>
    <w:p w14:paraId="6C08D33A" w14:textId="77777777" w:rsidR="008623AC" w:rsidRPr="00936596" w:rsidRDefault="008623AC" w:rsidP="00A0303A">
      <w:pPr>
        <w:pStyle w:val="BodyText"/>
        <w:spacing w:line="276" w:lineRule="auto"/>
        <w:ind w:right="79"/>
        <w:jc w:val="center"/>
        <w:rPr>
          <w:lang w:val="en-GB"/>
        </w:rPr>
      </w:pPr>
      <w:r w:rsidRPr="00936596">
        <w:rPr>
          <w:noProof/>
          <w:lang w:val="en-GB"/>
        </w:rPr>
        <w:lastRenderedPageBreak/>
        <w:drawing>
          <wp:inline distT="0" distB="0" distL="0" distR="0" wp14:anchorId="0862F433" wp14:editId="573EFBC7">
            <wp:extent cx="5295900" cy="1981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2" cstate="print">
                      <a:duotone>
                        <a:schemeClr val="accent3">
                          <a:shade val="45000"/>
                          <a:satMod val="135000"/>
                        </a:schemeClr>
                        <a:prstClr val="white"/>
                      </a:duotone>
                      <a:extLst>
                        <a:ext uri="{28A0092B-C50C-407E-A947-70E740481C1C}">
                          <a14:useLocalDpi xmlns:a14="http://schemas.microsoft.com/office/drawing/2010/main" val="0"/>
                        </a:ext>
                      </a:extLst>
                    </a:blip>
                    <a:srcRect b="1266"/>
                    <a:stretch/>
                  </pic:blipFill>
                  <pic:spPr bwMode="auto">
                    <a:xfrm>
                      <a:off x="0" y="0"/>
                      <a:ext cx="5295900"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23CECA00" w14:textId="0835F710" w:rsidR="00E57DDC" w:rsidRPr="00936596" w:rsidRDefault="008623AC"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308" w:name="_Toc114584331"/>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76</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Project Coordinators’ responsibilities</w:t>
      </w:r>
      <w:bookmarkEnd w:id="308"/>
    </w:p>
    <w:p w14:paraId="0E11FDFF" w14:textId="6349D37C" w:rsidR="00281D83" w:rsidRPr="00936596" w:rsidRDefault="00281D83" w:rsidP="00A0303A">
      <w:pPr>
        <w:pStyle w:val="BodyText"/>
        <w:spacing w:line="276" w:lineRule="auto"/>
        <w:ind w:right="79"/>
        <w:jc w:val="both"/>
        <w:rPr>
          <w:rFonts w:asciiTheme="majorHAnsi" w:hAnsiTheme="majorHAnsi" w:cstheme="majorHAnsi"/>
          <w:noProof/>
          <w:sz w:val="22"/>
          <w:szCs w:val="22"/>
          <w:lang w:val="en-GB"/>
        </w:rPr>
      </w:pPr>
    </w:p>
    <w:p w14:paraId="0B7E7EA8" w14:textId="77777777" w:rsidR="00281D83" w:rsidRPr="00936596" w:rsidRDefault="00281D83"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Technical Backstopping Team</w:t>
      </w:r>
    </w:p>
    <w:p w14:paraId="5AB57C9F" w14:textId="77777777" w:rsidR="00281D83" w:rsidRPr="00936596" w:rsidRDefault="00281D83" w:rsidP="00A0303A">
      <w:pPr>
        <w:widowControl w:val="0"/>
        <w:spacing w:line="276" w:lineRule="auto"/>
        <w:rPr>
          <w:lang w:val="en-GB"/>
        </w:rPr>
      </w:pPr>
    </w:p>
    <w:p w14:paraId="0ECDA037" w14:textId="71A8258D" w:rsidR="00281D83" w:rsidRPr="00936596" w:rsidRDefault="00281D83"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Technical BS Task Force comprises of Technical Backstopping Managers, that will be responsible for providing the Technical Backstopping of the project. Each of the backstopping managers will be responsible to coordinate one technical back-stopping area.</w:t>
      </w:r>
    </w:p>
    <w:p w14:paraId="6FCBA40C" w14:textId="77777777" w:rsidR="00281D83" w:rsidRPr="00936596" w:rsidRDefault="00281D83" w:rsidP="00A0303A">
      <w:pPr>
        <w:pStyle w:val="BodyText"/>
        <w:spacing w:line="276" w:lineRule="auto"/>
        <w:ind w:right="79"/>
        <w:jc w:val="both"/>
        <w:rPr>
          <w:rFonts w:asciiTheme="majorHAnsi" w:hAnsiTheme="majorHAnsi" w:cstheme="majorHAnsi"/>
          <w:noProof/>
          <w:sz w:val="22"/>
          <w:szCs w:val="22"/>
          <w:lang w:val="en-GB"/>
        </w:rPr>
      </w:pPr>
    </w:p>
    <w:p w14:paraId="018825C4" w14:textId="023614E1" w:rsidR="00281D83" w:rsidRPr="00936596" w:rsidRDefault="00281D83"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Technical backstopping will be provided timely during on-site meetings as well as remotely (via electronic means, teleconferences) so that all project activities are completed on time.</w:t>
      </w:r>
    </w:p>
    <w:p w14:paraId="1B2A2F5B" w14:textId="77777777" w:rsidR="00281D83" w:rsidRPr="00936596" w:rsidRDefault="00281D83" w:rsidP="00A0303A">
      <w:pPr>
        <w:pStyle w:val="BodyText"/>
        <w:spacing w:line="276" w:lineRule="auto"/>
        <w:ind w:right="79"/>
        <w:jc w:val="both"/>
        <w:rPr>
          <w:rFonts w:asciiTheme="majorHAnsi" w:hAnsiTheme="majorHAnsi" w:cstheme="majorHAnsi"/>
          <w:noProof/>
          <w:sz w:val="22"/>
          <w:szCs w:val="22"/>
          <w:lang w:val="en-GB"/>
        </w:rPr>
      </w:pPr>
    </w:p>
    <w:p w14:paraId="5F1D8420" w14:textId="5084F624" w:rsidR="00281D83" w:rsidRPr="00936596" w:rsidRDefault="00281D83"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primary goal of the technical backstopping is to provide technical advice and support to the experts as well as assuring highest quality of outputs. It will be provided according to the needs of the project and the experts, in close collaboration between the Project Director and the Team Leader.</w:t>
      </w:r>
    </w:p>
    <w:p w14:paraId="17E3B56C" w14:textId="15B3AAC2" w:rsidR="0028098D" w:rsidRPr="00936596" w:rsidRDefault="0028098D" w:rsidP="00A0303A">
      <w:pPr>
        <w:pStyle w:val="BodyText"/>
        <w:spacing w:line="276" w:lineRule="auto"/>
        <w:ind w:right="79"/>
        <w:jc w:val="both"/>
        <w:rPr>
          <w:rFonts w:asciiTheme="majorHAnsi" w:hAnsiTheme="majorHAnsi" w:cstheme="majorHAnsi"/>
          <w:noProof/>
          <w:sz w:val="22"/>
          <w:szCs w:val="22"/>
          <w:lang w:val="en-GB"/>
        </w:rPr>
      </w:pPr>
    </w:p>
    <w:p w14:paraId="3062567F" w14:textId="77777777" w:rsidR="0028098D" w:rsidRPr="00936596" w:rsidRDefault="0028098D"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Technical backstopping will take the form of:</w:t>
      </w:r>
    </w:p>
    <w:p w14:paraId="479D1137" w14:textId="77777777" w:rsidR="0028098D" w:rsidRPr="00936596" w:rsidRDefault="0028098D"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Providing specialist advice covering all the main aspects of project activity including, support in identification of knowledge sources, state-of-art methods etc.;</w:t>
      </w:r>
    </w:p>
    <w:p w14:paraId="6FAA44F7" w14:textId="77777777" w:rsidR="0028098D" w:rsidRPr="00936596" w:rsidRDefault="0028098D"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Providing peer review of key deliverables/outputs as part of our Quality Assurance procedures;</w:t>
      </w:r>
    </w:p>
    <w:p w14:paraId="0B578C04" w14:textId="77777777"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p>
    <w:p w14:paraId="28AA82A2" w14:textId="7198BB54" w:rsidR="0028098D" w:rsidRPr="00936596" w:rsidRDefault="0028098D"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In the unlikely event (for example, through illness) that any member of the Project Team cannot participate as planned, identifying a satisfactory substitute.</w:t>
      </w:r>
    </w:p>
    <w:p w14:paraId="40D35FAA" w14:textId="0809D4CD"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p>
    <w:p w14:paraId="7C35805B" w14:textId="7E42BF9F" w:rsidR="00133571" w:rsidRPr="00936596" w:rsidRDefault="00133571"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Quality Management</w:t>
      </w:r>
    </w:p>
    <w:p w14:paraId="22433090" w14:textId="56A3800A" w:rsidR="00281D83" w:rsidRPr="00936596" w:rsidRDefault="00281D83" w:rsidP="00A0303A">
      <w:pPr>
        <w:pStyle w:val="BodyText"/>
        <w:spacing w:line="276" w:lineRule="auto"/>
        <w:ind w:right="79"/>
        <w:jc w:val="both"/>
        <w:rPr>
          <w:rFonts w:asciiTheme="majorHAnsi" w:hAnsiTheme="majorHAnsi" w:cstheme="majorHAnsi"/>
          <w:noProof/>
          <w:sz w:val="22"/>
          <w:szCs w:val="22"/>
          <w:lang w:val="en-GB"/>
        </w:rPr>
      </w:pPr>
    </w:p>
    <w:p w14:paraId="6B6550F9" w14:textId="25A5114E"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Our Quality Management approach is the second layer in assuring that we provide quality work and deliverables, the second layer is our quality management system and is under the responsibility of the Quality Manager (but of course also implemented by the Team Leader and team). </w:t>
      </w:r>
    </w:p>
    <w:p w14:paraId="5973F44C" w14:textId="506FDA54"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p>
    <w:p w14:paraId="58FD40FB" w14:textId="77777777"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approach consists of three main elements; Quality management as well as risk and change management, which help drive quality and ultimately our reliability, as illustrated below.</w:t>
      </w:r>
    </w:p>
    <w:p w14:paraId="6E17B6BC" w14:textId="659FD426"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p>
    <w:p w14:paraId="5D54C0C2" w14:textId="77777777" w:rsidR="00133571" w:rsidRPr="00936596" w:rsidRDefault="00133571" w:rsidP="00A0303A">
      <w:pPr>
        <w:pStyle w:val="BodyText"/>
        <w:spacing w:line="276" w:lineRule="auto"/>
        <w:ind w:right="79"/>
        <w:jc w:val="center"/>
        <w:rPr>
          <w:lang w:val="en-GB"/>
        </w:rPr>
      </w:pPr>
      <w:r w:rsidRPr="00936596">
        <w:rPr>
          <w:rFonts w:cs="Segoe UI Light"/>
          <w:noProof/>
          <w:lang w:val="en-GB"/>
        </w:rPr>
        <w:lastRenderedPageBreak/>
        <w:drawing>
          <wp:inline distT="0" distB="0" distL="0" distR="0" wp14:anchorId="444816B9" wp14:editId="1C9C8549">
            <wp:extent cx="3070860" cy="174375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079530" cy="1748678"/>
                    </a:xfrm>
                    <a:prstGeom prst="rect">
                      <a:avLst/>
                    </a:prstGeom>
                    <a:noFill/>
                    <a:ln>
                      <a:noFill/>
                    </a:ln>
                  </pic:spPr>
                </pic:pic>
              </a:graphicData>
            </a:graphic>
          </wp:inline>
        </w:drawing>
      </w:r>
    </w:p>
    <w:p w14:paraId="3F9A988F" w14:textId="612BCA35" w:rsidR="00133571" w:rsidRPr="00936596" w:rsidRDefault="00133571" w:rsidP="00A0303A">
      <w:pPr>
        <w:pStyle w:val="Caption"/>
        <w:widowControl w:val="0"/>
        <w:spacing w:line="276" w:lineRule="auto"/>
        <w:jc w:val="center"/>
        <w:rPr>
          <w:rFonts w:asciiTheme="majorHAnsi" w:hAnsiTheme="majorHAnsi" w:cstheme="majorHAnsi"/>
          <w:noProof/>
          <w:sz w:val="22"/>
          <w:szCs w:val="22"/>
          <w:lang w:val="en-GB"/>
        </w:rPr>
      </w:pPr>
      <w:bookmarkStart w:id="309" w:name="_Toc114584332"/>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77</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Quality Management Trifecta</w:t>
      </w:r>
      <w:bookmarkEnd w:id="309"/>
    </w:p>
    <w:p w14:paraId="0A125F6B" w14:textId="5FF1DD45"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p>
    <w:p w14:paraId="2EAE49B8" w14:textId="77777777"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As a part of managing these aspects, performance indicators are developed, in this case they are:</w:t>
      </w:r>
    </w:p>
    <w:p w14:paraId="09BA4017" w14:textId="77777777" w:rsidR="00133571" w:rsidRPr="00936596" w:rsidRDefault="00133571"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Quality of the mapping of trends</w:t>
      </w:r>
    </w:p>
    <w:p w14:paraId="49396D53" w14:textId="77777777" w:rsidR="00133571" w:rsidRPr="00936596" w:rsidRDefault="00133571"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Quality of the mapping of initiatives</w:t>
      </w:r>
    </w:p>
    <w:p w14:paraId="3B23E11E" w14:textId="77777777" w:rsidR="00133571" w:rsidRPr="00936596" w:rsidRDefault="00133571"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Quality of the assessment of impacts</w:t>
      </w:r>
    </w:p>
    <w:p w14:paraId="6A801F2D" w14:textId="77777777" w:rsidR="00133571" w:rsidRPr="00936596" w:rsidRDefault="00133571"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Quality of the stakeholder engagement</w:t>
      </w:r>
    </w:p>
    <w:p w14:paraId="5038F509" w14:textId="77777777" w:rsidR="00133571" w:rsidRPr="00936596" w:rsidRDefault="00133571"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Quality of the communication and dissemination materials</w:t>
      </w:r>
    </w:p>
    <w:p w14:paraId="341D457E" w14:textId="77777777" w:rsidR="00133571" w:rsidRPr="00936596" w:rsidRDefault="00133571"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Quality of the thematic papers</w:t>
      </w:r>
    </w:p>
    <w:p w14:paraId="61FFC9D7" w14:textId="77777777" w:rsidR="00133571" w:rsidRPr="00936596" w:rsidRDefault="00133571"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 xml:space="preserve">Quality of the reports </w:t>
      </w:r>
    </w:p>
    <w:p w14:paraId="2CEF197E" w14:textId="77777777" w:rsidR="00133571" w:rsidRPr="00936596" w:rsidRDefault="00133571"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How well risks are managed</w:t>
      </w:r>
    </w:p>
    <w:p w14:paraId="6BB1CF30" w14:textId="77777777" w:rsidR="00133571" w:rsidRPr="00936596" w:rsidRDefault="00133571"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How quickly and well the team responds to change</w:t>
      </w:r>
    </w:p>
    <w:p w14:paraId="5CC28D29" w14:textId="4953531E"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p>
    <w:p w14:paraId="056BCC60" w14:textId="4FA45B87"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These will be monitored throughout and reported on in the monthly status reports. </w:t>
      </w:r>
    </w:p>
    <w:p w14:paraId="6F583B8F" w14:textId="77777777"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p>
    <w:p w14:paraId="33272DFB" w14:textId="77777777" w:rsidR="00133571" w:rsidRPr="00936596" w:rsidRDefault="00133571"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138C367A" w14:textId="011BCA1C" w:rsidR="00133571" w:rsidRPr="00936596" w:rsidRDefault="00133571"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The approach to Quality Management and the different elements described within the scope, time and resource management sections below are aligned with and cover all the key elements of PMBoK©, PM2, ISO 9001 for quality management and ISO 20700 for Management Consulting services.</w:t>
      </w:r>
    </w:p>
    <w:p w14:paraId="22253212" w14:textId="77777777" w:rsidR="00133571" w:rsidRPr="00936596" w:rsidRDefault="00133571"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230F48EC" w14:textId="77777777" w:rsidR="00133571" w:rsidRPr="00936596" w:rsidRDefault="00133571" w:rsidP="00A0303A">
      <w:pPr>
        <w:pStyle w:val="BodyText"/>
        <w:spacing w:line="276" w:lineRule="auto"/>
        <w:ind w:right="79"/>
        <w:jc w:val="both"/>
        <w:rPr>
          <w:rFonts w:cs="Segoe UI Light"/>
          <w:noProof/>
          <w:lang w:val="en-GB"/>
        </w:rPr>
      </w:pPr>
    </w:p>
    <w:p w14:paraId="1CA87D1E" w14:textId="26F1BDE9"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Quality Management and all its aspects are under the responsibility of the Quality Manager, who is supported by the Team Leader and Project Team, all supervised by the Project Executive.</w:t>
      </w:r>
    </w:p>
    <w:p w14:paraId="27D1E719" w14:textId="77777777" w:rsidR="00133571" w:rsidRPr="00936596" w:rsidRDefault="00133571" w:rsidP="00A0303A">
      <w:pPr>
        <w:pStyle w:val="BodyText"/>
        <w:spacing w:line="276" w:lineRule="auto"/>
        <w:ind w:right="79"/>
        <w:jc w:val="both"/>
        <w:rPr>
          <w:rFonts w:asciiTheme="majorHAnsi" w:hAnsiTheme="majorHAnsi" w:cstheme="majorHAnsi"/>
          <w:noProof/>
          <w:sz w:val="22"/>
          <w:szCs w:val="22"/>
          <w:lang w:val="en-GB"/>
        </w:rPr>
      </w:pPr>
    </w:p>
    <w:p w14:paraId="5A097AA0" w14:textId="77777777" w:rsidR="00AF7A39" w:rsidRPr="00936596" w:rsidRDefault="008A0A1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Quality management focuses on the end-user, meaning the outputs and outcomes of the work. The right way to achieve quality outputs and outcomes is to ensure quality throughout the processes that lead to these outputs and outcomes, not only focus on quality of the outputs themselves. </w:t>
      </w:r>
    </w:p>
    <w:p w14:paraId="2932DAB1" w14:textId="77777777" w:rsidR="00AF7A39" w:rsidRPr="00936596" w:rsidRDefault="00AF7A39" w:rsidP="00A0303A">
      <w:pPr>
        <w:pStyle w:val="BodyText"/>
        <w:spacing w:line="276" w:lineRule="auto"/>
        <w:ind w:right="79"/>
        <w:jc w:val="both"/>
        <w:rPr>
          <w:rFonts w:asciiTheme="majorHAnsi" w:hAnsiTheme="majorHAnsi" w:cstheme="majorHAnsi"/>
          <w:noProof/>
          <w:sz w:val="22"/>
          <w:szCs w:val="22"/>
          <w:lang w:val="en-GB"/>
        </w:rPr>
      </w:pPr>
    </w:p>
    <w:p w14:paraId="58A7D5F5" w14:textId="77777777" w:rsidR="00AF7A39" w:rsidRPr="00936596" w:rsidRDefault="008A0A1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Therefore, quality management for us starts at the recruitment phase, where we hire talented, quality-minded people. It continues through evaluation, feedback and training as laid out in the previous section. Quality is in our company cultures and everything that we do, both in the company in general as well as on projects. </w:t>
      </w:r>
    </w:p>
    <w:p w14:paraId="4A10D50D" w14:textId="77777777" w:rsidR="00AF7A39" w:rsidRPr="00936596" w:rsidRDefault="00AF7A39" w:rsidP="00A0303A">
      <w:pPr>
        <w:pStyle w:val="BodyText"/>
        <w:spacing w:line="276" w:lineRule="auto"/>
        <w:ind w:right="79"/>
        <w:jc w:val="both"/>
        <w:rPr>
          <w:rFonts w:asciiTheme="majorHAnsi" w:hAnsiTheme="majorHAnsi" w:cstheme="majorHAnsi"/>
          <w:noProof/>
          <w:sz w:val="22"/>
          <w:szCs w:val="22"/>
          <w:lang w:val="en-GB"/>
        </w:rPr>
      </w:pPr>
    </w:p>
    <w:p w14:paraId="60F1942E" w14:textId="39C80912" w:rsidR="00281D83" w:rsidRPr="00936596" w:rsidRDefault="008A0A1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quality management in the context of projects focuses on the quality of:</w:t>
      </w:r>
    </w:p>
    <w:p w14:paraId="2BD0E61F" w14:textId="77777777" w:rsidR="008A0A19" w:rsidRPr="00936596" w:rsidRDefault="008A0A1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Project management</w:t>
      </w:r>
    </w:p>
    <w:p w14:paraId="08190FA7" w14:textId="77777777" w:rsidR="008A0A19" w:rsidRPr="00936596" w:rsidRDefault="008A0A1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Work processes and products</w:t>
      </w:r>
    </w:p>
    <w:p w14:paraId="447A2BB8" w14:textId="77777777" w:rsidR="008A0A19" w:rsidRPr="00936596" w:rsidRDefault="008A0A19"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Outputs (deliverables)</w:t>
      </w:r>
    </w:p>
    <w:p w14:paraId="3E358BB5" w14:textId="1E90EBB7" w:rsidR="008A0A19" w:rsidRPr="00936596" w:rsidRDefault="008A0A19" w:rsidP="00A0303A">
      <w:pPr>
        <w:pStyle w:val="BodyText"/>
        <w:spacing w:line="276" w:lineRule="auto"/>
        <w:ind w:right="79"/>
        <w:jc w:val="both"/>
        <w:rPr>
          <w:rFonts w:asciiTheme="majorHAnsi" w:hAnsiTheme="majorHAnsi" w:cstheme="majorHAnsi"/>
          <w:noProof/>
          <w:sz w:val="22"/>
          <w:szCs w:val="22"/>
          <w:lang w:val="en-GB"/>
        </w:rPr>
      </w:pPr>
    </w:p>
    <w:p w14:paraId="46C52EAE" w14:textId="77777777" w:rsidR="00AF7A39" w:rsidRPr="00936596" w:rsidRDefault="00AF7A3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In each of these areas, the Quality Manager provides guidelines and templates, which help pro-actively ensure quality as well as checklists and carrying out monitoring, which helps ensure quality in while work is ongoing. Finally, the Quality Manager carries out reviews at key points. </w:t>
      </w:r>
    </w:p>
    <w:p w14:paraId="1F76D3AE" w14:textId="77777777" w:rsidR="00AF7A39" w:rsidRPr="00936596" w:rsidRDefault="00AF7A39" w:rsidP="00A0303A">
      <w:pPr>
        <w:pStyle w:val="BodyText"/>
        <w:spacing w:line="276" w:lineRule="auto"/>
        <w:ind w:right="79"/>
        <w:jc w:val="both"/>
        <w:rPr>
          <w:rFonts w:asciiTheme="majorHAnsi" w:hAnsiTheme="majorHAnsi" w:cstheme="majorHAnsi"/>
          <w:noProof/>
          <w:sz w:val="22"/>
          <w:szCs w:val="22"/>
          <w:lang w:val="en-GB"/>
        </w:rPr>
      </w:pPr>
    </w:p>
    <w:p w14:paraId="159CADD8" w14:textId="02CA2194" w:rsidR="00AF7A39" w:rsidRPr="00936596" w:rsidRDefault="00AF7A3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Making use of checklists carried with it, a risk of too much focus on tick-box approach, so the Quality Manager and Team Leader are also responsible for reminding the team of the bigger picture throughout the work.</w:t>
      </w:r>
    </w:p>
    <w:p w14:paraId="38AF9CA1" w14:textId="77777777" w:rsidR="00AF7A39" w:rsidRPr="00936596" w:rsidRDefault="00AF7A39" w:rsidP="00A0303A">
      <w:pPr>
        <w:pStyle w:val="BodyText"/>
        <w:spacing w:line="276" w:lineRule="auto"/>
        <w:ind w:right="79"/>
        <w:jc w:val="both"/>
        <w:rPr>
          <w:rFonts w:asciiTheme="majorHAnsi" w:hAnsiTheme="majorHAnsi" w:cstheme="majorHAnsi"/>
          <w:noProof/>
          <w:sz w:val="22"/>
          <w:szCs w:val="22"/>
          <w:lang w:val="en-GB"/>
        </w:rPr>
      </w:pPr>
    </w:p>
    <w:p w14:paraId="4BD98A63" w14:textId="77777777" w:rsidR="00AF7A39" w:rsidRPr="00936596" w:rsidRDefault="00AF7A39"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Quality of project management</w:t>
      </w:r>
    </w:p>
    <w:p w14:paraId="7D190AAF" w14:textId="623F39DD" w:rsidR="00AF7A39" w:rsidRPr="00936596" w:rsidRDefault="00AF7A39" w:rsidP="00A0303A">
      <w:pPr>
        <w:widowControl w:val="0"/>
        <w:spacing w:line="276" w:lineRule="auto"/>
        <w:rPr>
          <w:lang w:val="en-GB"/>
        </w:rPr>
      </w:pPr>
    </w:p>
    <w:p w14:paraId="2E9BC1BB" w14:textId="08F902E3" w:rsidR="00673D0D" w:rsidRPr="00936596" w:rsidRDefault="00673D0D" w:rsidP="00A0303A">
      <w:pPr>
        <w:widowControl w:val="0"/>
        <w:shd w:val="clear" w:color="auto" w:fill="F2F2F2" w:themeFill="background1" w:themeFillShade="F2"/>
        <w:spacing w:line="276" w:lineRule="auto"/>
        <w:rPr>
          <w:rFonts w:asciiTheme="majorHAnsi" w:eastAsia="Arial" w:hAnsiTheme="majorHAnsi" w:cstheme="majorHAnsi"/>
          <w:b/>
          <w:bCs/>
          <w:noProof/>
          <w:color w:val="E36C0A" w:themeColor="accent6" w:themeShade="B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Guidelines and templates</w:t>
      </w:r>
    </w:p>
    <w:p w14:paraId="739EC9B5" w14:textId="10969D31" w:rsidR="00AF7A39" w:rsidRPr="00936596" w:rsidRDefault="00AF7A3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Rather than being involved in the production of all project management documents and helping in the process, the responsibility of the Quality Manager lies in providing guidelines, templates and checklists as well as monitoring, control (audits) and reviews.</w:t>
      </w:r>
    </w:p>
    <w:p w14:paraId="3977925D" w14:textId="77777777" w:rsidR="00AF7A39" w:rsidRPr="00936596" w:rsidRDefault="00AF7A39" w:rsidP="00A0303A">
      <w:pPr>
        <w:widowControl w:val="0"/>
        <w:spacing w:line="276" w:lineRule="auto"/>
        <w:rPr>
          <w:color w:val="F79646" w:themeColor="accent6"/>
          <w:lang w:val="en-GB"/>
        </w:rPr>
      </w:pPr>
    </w:p>
    <w:p w14:paraId="6769B192" w14:textId="43E4BEC6" w:rsidR="00AF7A39" w:rsidRPr="00936596" w:rsidRDefault="00AF7A3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Quality Manager provides the Team Leader with guidelines and templates for project management</w:t>
      </w:r>
      <w:r w:rsidRPr="00936596">
        <w:rPr>
          <w:rFonts w:asciiTheme="majorHAnsi" w:hAnsiTheme="majorHAnsi" w:cstheme="majorHAnsi"/>
          <w:noProof/>
          <w:sz w:val="22"/>
          <w:szCs w:val="22"/>
          <w:vertAlign w:val="superscript"/>
          <w:lang w:val="en-GB"/>
        </w:rPr>
        <w:footnoteReference w:id="50"/>
      </w:r>
      <w:r w:rsidRPr="00936596">
        <w:rPr>
          <w:rFonts w:asciiTheme="majorHAnsi" w:hAnsiTheme="majorHAnsi" w:cstheme="majorHAnsi"/>
          <w:noProof/>
          <w:sz w:val="22"/>
          <w:szCs w:val="22"/>
          <w:lang w:val="en-GB"/>
        </w:rPr>
        <w:t>. The guidelines consist of the following:</w:t>
      </w:r>
    </w:p>
    <w:p w14:paraId="5CCE2E77" w14:textId="77777777" w:rsidR="00AF7A39" w:rsidRPr="00936596" w:rsidRDefault="00AF7A39"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Our project, quality and risk management handbook</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This is the basis for our management methodology, it includes the policies, processes, procedures and guidance on how project management should be executed</w:t>
      </w:r>
    </w:p>
    <w:p w14:paraId="6CD971CE" w14:textId="24254D06" w:rsidR="00AF7A39" w:rsidRPr="00936596" w:rsidRDefault="00AF7A39"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PMBoK 5th Edition and PM2 Open edition and the relevant ISO standards</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xml:space="preserve">– As reference material if there should be </w:t>
      </w:r>
      <w:r w:rsidR="00673D0D" w:rsidRPr="00936596">
        <w:rPr>
          <w:rFonts w:asciiTheme="majorHAnsi" w:hAnsiTheme="majorHAnsi" w:cstheme="majorHAnsi"/>
          <w:szCs w:val="22"/>
        </w:rPr>
        <w:t>needed</w:t>
      </w:r>
      <w:r w:rsidRPr="00936596">
        <w:rPr>
          <w:rFonts w:asciiTheme="majorHAnsi" w:hAnsiTheme="majorHAnsi" w:cstheme="majorHAnsi"/>
          <w:szCs w:val="22"/>
        </w:rPr>
        <w:t xml:space="preserve"> to adapt any aspects of our management approach in order to optimise the specific project</w:t>
      </w:r>
    </w:p>
    <w:p w14:paraId="6CEFDF39" w14:textId="77777777" w:rsidR="00AF7A39" w:rsidRPr="00936596" w:rsidRDefault="00AF7A39"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Project Status Dashboard</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The dashboard is a key component of the project management as it provides key templates (e.g. Gantt chart, skills matrix, etc.), but also enables the Team Leader to track and manage various aspects of the project as it progresses. Finally, as previously mentioned, it serves as a basis for progress reporting</w:t>
      </w:r>
    </w:p>
    <w:p w14:paraId="4953836B" w14:textId="77777777" w:rsidR="00AF7A39" w:rsidRPr="00936596" w:rsidRDefault="00AF7A39"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Project management tool</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This tool helps set up a run various internal aspect like the budget, the resource planning and track the timesheets, meaning how much time is spent on what thus allowing for better resource planning, etc.</w:t>
      </w:r>
    </w:p>
    <w:p w14:paraId="23E58780" w14:textId="77777777" w:rsidR="00AF7A39" w:rsidRPr="00936596" w:rsidRDefault="00AF7A39" w:rsidP="00A0303A">
      <w:pPr>
        <w:pStyle w:val="bulletpoints"/>
        <w:widowControl w:val="0"/>
        <w:numPr>
          <w:ilvl w:val="0"/>
          <w:numId w:val="34"/>
        </w:numPr>
        <w:spacing w:after="0" w:line="276" w:lineRule="auto"/>
        <w:ind w:left="284" w:hanging="284"/>
      </w:pPr>
      <w:r w:rsidRPr="00936596">
        <w:rPr>
          <w:rFonts w:asciiTheme="majorHAnsi" w:hAnsiTheme="majorHAnsi" w:cstheme="majorHAnsi"/>
          <w:b/>
          <w:bCs/>
          <w:color w:val="E36C0A" w:themeColor="accent6" w:themeShade="BF"/>
          <w:szCs w:val="22"/>
        </w:rPr>
        <w:t>Templates</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This includes templates that are not part of the project Status Dashboard and project management tool, e.g. team evaluation templates, project closure checklist, etc.</w:t>
      </w:r>
    </w:p>
    <w:p w14:paraId="54C647FC" w14:textId="77777777" w:rsidR="00673D0D" w:rsidRPr="00936596" w:rsidRDefault="00673D0D" w:rsidP="00A0303A">
      <w:pPr>
        <w:widowControl w:val="0"/>
        <w:spacing w:line="276" w:lineRule="auto"/>
        <w:rPr>
          <w:lang w:val="en-GB"/>
        </w:rPr>
      </w:pPr>
    </w:p>
    <w:p w14:paraId="378BF4FE" w14:textId="4608A59D" w:rsidR="00AF7A39" w:rsidRPr="00936596" w:rsidRDefault="00AF7A3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Quality Manager provides these guidelines and templates for the Team Leader to fill in and to use. A number of these are already filled out during the proposal phase and is included in the proposal (e.g. the previously presented resource plan, skills matrix, Gantt chart, etc.). Furthermore, the Quality Manager also provides the guidelines and templates for work processes and products as well as for outputs (further detailed later in the document) so as to be aware and able to align with these (which are provided to the team).</w:t>
      </w:r>
    </w:p>
    <w:p w14:paraId="6E1E3DEC" w14:textId="726FA9CD" w:rsidR="008A0A19" w:rsidRPr="00936596" w:rsidRDefault="008A0A19" w:rsidP="00A0303A">
      <w:pPr>
        <w:pStyle w:val="BodyText"/>
        <w:spacing w:line="276" w:lineRule="auto"/>
        <w:ind w:right="79"/>
        <w:jc w:val="both"/>
        <w:rPr>
          <w:rFonts w:asciiTheme="majorHAnsi" w:hAnsiTheme="majorHAnsi" w:cstheme="majorHAnsi"/>
          <w:noProof/>
          <w:sz w:val="22"/>
          <w:szCs w:val="22"/>
          <w:lang w:val="en-GB"/>
        </w:rPr>
      </w:pPr>
    </w:p>
    <w:p w14:paraId="4C69840A" w14:textId="77777777" w:rsidR="00673D0D" w:rsidRPr="00936596" w:rsidRDefault="00673D0D" w:rsidP="00A0303A">
      <w:pPr>
        <w:widowControl w:val="0"/>
        <w:shd w:val="clear" w:color="auto" w:fill="F2F2F2" w:themeFill="background1" w:themeFillShade="F2"/>
        <w:spacing w:line="276" w:lineRule="auto"/>
        <w:rPr>
          <w:rFonts w:asciiTheme="majorHAnsi" w:eastAsia="Arial" w:hAnsiTheme="majorHAnsi" w:cstheme="majorHAnsi"/>
          <w:b/>
          <w:bCs/>
          <w:noProof/>
          <w:color w:val="E36C0A" w:themeColor="accent6" w:themeShade="B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Checklists</w:t>
      </w:r>
    </w:p>
    <w:p w14:paraId="32530994" w14:textId="77777777" w:rsidR="00673D0D" w:rsidRPr="00936596" w:rsidRDefault="00673D0D"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Quality Manager is also responsible for providing the Team Leader with the check-lists that are needed in every phase of the project, from the proposal phase to the closing phase. These checklists include:</w:t>
      </w:r>
    </w:p>
    <w:p w14:paraId="7CEBC59F" w14:textId="77777777" w:rsidR="00673D0D" w:rsidRPr="00936596" w:rsidRDefault="00673D0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 xml:space="preserve">The proposal project management checklist </w:t>
      </w:r>
      <w:r w:rsidRPr="00936596">
        <w:rPr>
          <w:rFonts w:asciiTheme="majorHAnsi" w:hAnsiTheme="majorHAnsi" w:cstheme="majorHAnsi"/>
          <w:szCs w:val="22"/>
        </w:rPr>
        <w:t xml:space="preserve">– This contains all the project management elements that need to be prepared during the development of the proposal in order to be sure that the project can be </w:t>
      </w:r>
      <w:r w:rsidRPr="00936596">
        <w:rPr>
          <w:rFonts w:asciiTheme="majorHAnsi" w:hAnsiTheme="majorHAnsi" w:cstheme="majorHAnsi"/>
          <w:szCs w:val="22"/>
        </w:rPr>
        <w:lastRenderedPageBreak/>
        <w:t>successfully executed – e.g. the elements included in this chapter as well as the budget, etc.</w:t>
      </w:r>
    </w:p>
    <w:p w14:paraId="7C095A79" w14:textId="77777777" w:rsidR="00673D0D" w:rsidRPr="00936596" w:rsidRDefault="00673D0D"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The project inception checklist </w:t>
      </w:r>
      <w:r w:rsidRPr="00936596">
        <w:rPr>
          <w:rFonts w:asciiTheme="majorHAnsi" w:hAnsiTheme="majorHAnsi" w:cstheme="majorHAnsi"/>
          <w:szCs w:val="22"/>
        </w:rPr>
        <w:t>– This contains all the items to be updated (e.g. Gantt chart, resource plan, risk log, etc.) as well as all the things that need to be put in place, like checking whether non-human resources are available and operational, etc.</w:t>
      </w:r>
    </w:p>
    <w:p w14:paraId="0DE0BB96" w14:textId="77777777" w:rsidR="00673D0D" w:rsidRPr="00936596" w:rsidRDefault="00673D0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 xml:space="preserve">The project implementation checklist – </w:t>
      </w:r>
      <w:r w:rsidRPr="00936596">
        <w:rPr>
          <w:rFonts w:asciiTheme="majorHAnsi" w:hAnsiTheme="majorHAnsi" w:cstheme="majorHAnsi"/>
          <w:szCs w:val="22"/>
        </w:rPr>
        <w:t>This is a checklist that contains two parts, a part that is checked through at the beginning of the phase (e.g. that roles are clear to everyone) and a part that is repeated on a monthly basis (e.g. ensuring that planning is being adhered to and that the risk log is up to date)</w:t>
      </w:r>
    </w:p>
    <w:p w14:paraId="40D220D2" w14:textId="12134325" w:rsidR="00AF7A39" w:rsidRPr="00936596" w:rsidRDefault="00673D0D"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 xml:space="preserve">The project closing checklist </w:t>
      </w:r>
      <w:r w:rsidRPr="00936596">
        <w:rPr>
          <w:rFonts w:asciiTheme="majorHAnsi" w:hAnsiTheme="majorHAnsi" w:cstheme="majorHAnsi"/>
          <w:szCs w:val="22"/>
        </w:rPr>
        <w:t>– This is aimed at ensuring that all the closing actions are taken, like asking for feedback from the CAUT and the IAUT, finalising all closing management documents, storing all the files correctly, etc.</w:t>
      </w:r>
    </w:p>
    <w:p w14:paraId="435826B0" w14:textId="77777777" w:rsidR="00EA3417" w:rsidRPr="00936596" w:rsidRDefault="00EA3417"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Furthermore, the Quality Manager provides the Team Leader with copies of the checklists for work processes and products as well as for outputs (further detailed later in the document) so as to be aware and able to align with these.</w:t>
      </w:r>
    </w:p>
    <w:p w14:paraId="0803A295" w14:textId="0E80F431" w:rsidR="00EA3417" w:rsidRPr="00936596" w:rsidRDefault="00EA3417" w:rsidP="00A0303A">
      <w:pPr>
        <w:pStyle w:val="BodyText"/>
        <w:spacing w:line="276" w:lineRule="auto"/>
        <w:ind w:right="79"/>
        <w:jc w:val="both"/>
        <w:rPr>
          <w:rFonts w:asciiTheme="majorHAnsi" w:hAnsiTheme="majorHAnsi" w:cstheme="majorHAnsi"/>
          <w:noProof/>
          <w:sz w:val="22"/>
          <w:szCs w:val="22"/>
          <w:lang w:val="en-GB"/>
        </w:rPr>
      </w:pPr>
    </w:p>
    <w:p w14:paraId="1F139EA8" w14:textId="77777777" w:rsidR="00EA3417" w:rsidRPr="00936596" w:rsidRDefault="00EA3417" w:rsidP="00A0303A">
      <w:pPr>
        <w:widowControl w:val="0"/>
        <w:shd w:val="clear" w:color="auto" w:fill="F2F2F2" w:themeFill="background1" w:themeFillShade="F2"/>
        <w:spacing w:line="276" w:lineRule="auto"/>
        <w:rPr>
          <w:rFonts w:asciiTheme="majorHAnsi" w:eastAsia="Arial" w:hAnsiTheme="majorHAnsi" w:cstheme="majorHAnsi"/>
          <w:b/>
          <w:bCs/>
          <w:noProof/>
          <w:color w:val="E36C0A" w:themeColor="accent6" w:themeShade="B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Monitoring, controls and reviews</w:t>
      </w:r>
    </w:p>
    <w:p w14:paraId="4EBA68C0" w14:textId="77777777" w:rsidR="00EA3417" w:rsidRPr="00936596" w:rsidRDefault="00EA3417"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Both at the proposal phase and during the phases of project implementation, the Quality Manager monitors the work of the Team Leader, ensuring that all the needed documents and tools are used and that the processes are followed. This monitoring is carried out based on the checklists that the Team Leader fills out.</w:t>
      </w:r>
    </w:p>
    <w:p w14:paraId="1AB2479F" w14:textId="77777777" w:rsidR="00EA3417" w:rsidRPr="00936596" w:rsidRDefault="00EA3417" w:rsidP="00A0303A">
      <w:pPr>
        <w:pStyle w:val="BodyText"/>
        <w:spacing w:line="276" w:lineRule="auto"/>
        <w:ind w:right="79"/>
        <w:jc w:val="both"/>
        <w:rPr>
          <w:rFonts w:asciiTheme="majorHAnsi" w:hAnsiTheme="majorHAnsi" w:cstheme="majorHAnsi"/>
          <w:noProof/>
          <w:sz w:val="22"/>
          <w:szCs w:val="22"/>
          <w:lang w:val="en-GB"/>
        </w:rPr>
      </w:pPr>
    </w:p>
    <w:p w14:paraId="60515FCB" w14:textId="49FD6FAE" w:rsidR="00EA3417" w:rsidRPr="00936596" w:rsidRDefault="00EA3417"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Furthermore, at the initiation and closing of each phase, the quality manager does a full review of the documents, ensuring that the relevant templates and tools are used correctly. In addition to this random controls are carried out during the different phases, the controls are random in order to ensure that the tools, templates and procedures are followed throughout. The controls consist of checking specific elements such as:</w:t>
      </w:r>
    </w:p>
    <w:p w14:paraId="0134CCA9" w14:textId="77777777" w:rsidR="00EA3417" w:rsidRPr="00936596" w:rsidRDefault="00EA3417"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Meeting minutes</w:t>
      </w:r>
    </w:p>
    <w:p w14:paraId="619C1276" w14:textId="77777777" w:rsidR="00EA3417" w:rsidRPr="00936596" w:rsidRDefault="00EA3417"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The elements in the Status Dashboard</w:t>
      </w:r>
    </w:p>
    <w:p w14:paraId="3B7D1302" w14:textId="77777777" w:rsidR="00EA3417" w:rsidRPr="00936596" w:rsidRDefault="00EA3417"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The project management tool</w:t>
      </w:r>
    </w:p>
    <w:p w14:paraId="0424A8E9" w14:textId="7DDB425F" w:rsidR="00EA3417" w:rsidRPr="00936596" w:rsidRDefault="00EA3417" w:rsidP="00A0303A">
      <w:pPr>
        <w:pStyle w:val="BodyText"/>
        <w:spacing w:line="276" w:lineRule="auto"/>
        <w:ind w:right="79"/>
        <w:jc w:val="both"/>
        <w:rPr>
          <w:rFonts w:asciiTheme="majorHAnsi" w:hAnsiTheme="majorHAnsi" w:cstheme="majorHAnsi"/>
          <w:noProof/>
          <w:sz w:val="22"/>
          <w:szCs w:val="22"/>
          <w:lang w:val="en-GB"/>
        </w:rPr>
      </w:pPr>
    </w:p>
    <w:p w14:paraId="6EF26F7F" w14:textId="4CA444C7" w:rsidR="000075EF" w:rsidRPr="00936596" w:rsidRDefault="000075EF"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controls are planned by the Quality Manager, but the plan is only shared with the Project Executive. In addition to this, the Quality Manager also carried out unplanned controls as the need arises.</w:t>
      </w:r>
    </w:p>
    <w:p w14:paraId="54EF62AE" w14:textId="4E881BBB" w:rsidR="000075EF" w:rsidRPr="00936596" w:rsidRDefault="000075EF" w:rsidP="00A0303A">
      <w:pPr>
        <w:widowControl w:val="0"/>
        <w:spacing w:line="276" w:lineRule="auto"/>
        <w:rPr>
          <w:lang w:val="en-GB"/>
        </w:rPr>
      </w:pPr>
    </w:p>
    <w:p w14:paraId="53C45548" w14:textId="77777777" w:rsidR="000075EF" w:rsidRPr="00936596" w:rsidRDefault="000075EF"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Quality of work processes and products</w:t>
      </w:r>
    </w:p>
    <w:p w14:paraId="569CADCC" w14:textId="77777777" w:rsidR="000075EF" w:rsidRPr="00936596" w:rsidRDefault="000075EF" w:rsidP="00A0303A">
      <w:pPr>
        <w:widowControl w:val="0"/>
        <w:spacing w:line="276" w:lineRule="auto"/>
        <w:rPr>
          <w:lang w:val="en-GB"/>
        </w:rPr>
      </w:pPr>
    </w:p>
    <w:p w14:paraId="17EDD5A7" w14:textId="77777777" w:rsidR="000075EF" w:rsidRPr="00936596" w:rsidRDefault="000075EF"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Quality Manager also plays an important role in ensuring the quality of work processes and products (by products we mean outputs that are not deliverables e.g. the interview guides, the </w:t>
      </w:r>
      <w:r w:rsidRPr="00936596">
        <w:rPr>
          <w:rFonts w:asciiTheme="majorHAnsi" w:hAnsiTheme="majorHAnsi" w:cstheme="majorHAnsi"/>
          <w:b/>
          <w:bCs/>
          <w:noProof/>
          <w:sz w:val="22"/>
          <w:szCs w:val="22"/>
          <w:lang w:val="en-GB"/>
        </w:rPr>
        <w:t>analysis behind the guidelines</w:t>
      </w:r>
      <w:r w:rsidRPr="00936596">
        <w:rPr>
          <w:rFonts w:asciiTheme="majorHAnsi" w:hAnsiTheme="majorHAnsi" w:cstheme="majorHAnsi"/>
          <w:noProof/>
          <w:sz w:val="22"/>
          <w:szCs w:val="22"/>
          <w:lang w:val="en-GB"/>
        </w:rPr>
        <w:t>, etc.).</w:t>
      </w:r>
    </w:p>
    <w:p w14:paraId="487831DA" w14:textId="77777777" w:rsidR="000075EF" w:rsidRPr="00936596" w:rsidRDefault="000075EF" w:rsidP="00A0303A">
      <w:pPr>
        <w:widowControl w:val="0"/>
        <w:spacing w:line="276" w:lineRule="auto"/>
        <w:rPr>
          <w:lang w:val="en-GB"/>
        </w:rPr>
      </w:pPr>
    </w:p>
    <w:p w14:paraId="16C60ABF" w14:textId="77777777" w:rsidR="000075EF" w:rsidRPr="00936596" w:rsidRDefault="000075EF" w:rsidP="00A0303A">
      <w:pPr>
        <w:widowControl w:val="0"/>
        <w:shd w:val="clear" w:color="auto" w:fill="F2F2F2" w:themeFill="background1" w:themeFillShade="F2"/>
        <w:spacing w:line="276" w:lineRule="auto"/>
        <w:rPr>
          <w:rFonts w:asciiTheme="majorHAnsi" w:eastAsia="Arial" w:hAnsiTheme="majorHAnsi" w:cstheme="majorHAnsi"/>
          <w:b/>
          <w:bCs/>
          <w:noProof/>
          <w:color w:val="E36C0A" w:themeColor="accent6" w:themeShade="B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 xml:space="preserve">Guidelines and templates </w:t>
      </w:r>
    </w:p>
    <w:p w14:paraId="67541571" w14:textId="77777777" w:rsidR="000075EF" w:rsidRPr="00936596" w:rsidRDefault="000075EF"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Quality Manager makes guidelines and templates available to the team. The guidelines and templates for this project consists of the following:</w:t>
      </w:r>
    </w:p>
    <w:p w14:paraId="1FC76FE3" w14:textId="77777777" w:rsidR="000075EF" w:rsidRPr="00936596" w:rsidRDefault="000075EF"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Guidelines for:</w:t>
      </w:r>
    </w:p>
    <w:p w14:paraId="411C1727"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Desk research</w:t>
      </w:r>
    </w:p>
    <w:p w14:paraId="6DB11C24"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Current state assessment</w:t>
      </w:r>
    </w:p>
    <w:p w14:paraId="3E917D46"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Preparing and carrying out interviews</w:t>
      </w:r>
    </w:p>
    <w:p w14:paraId="6E7FCB5B"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Conducting field visits</w:t>
      </w:r>
    </w:p>
    <w:p w14:paraId="37A95599"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Questionnaire design and survey implementation</w:t>
      </w:r>
    </w:p>
    <w:p w14:paraId="7645AC04"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lastRenderedPageBreak/>
        <w:t>Monitoring and evaluation of project activities</w:t>
      </w:r>
    </w:p>
    <w:p w14:paraId="69E502B2"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Training Needs Assessment</w:t>
      </w:r>
    </w:p>
    <w:p w14:paraId="11A56093"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Training and services delivery processes</w:t>
      </w:r>
    </w:p>
    <w:p w14:paraId="1076AF30" w14:textId="77777777" w:rsidR="000075EF" w:rsidRPr="00936596" w:rsidRDefault="000075EF"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Templates for:</w:t>
      </w:r>
    </w:p>
    <w:p w14:paraId="342B785D"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Desk research template (compiling findings)</w:t>
      </w:r>
    </w:p>
    <w:p w14:paraId="02B55CE8"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Interview template (both questionnaire and notes)</w:t>
      </w:r>
    </w:p>
    <w:p w14:paraId="02B9F0F3"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Digital readiness/maturity assessments</w:t>
      </w:r>
    </w:p>
    <w:p w14:paraId="325D4464"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Monitoring and evaluation framework template</w:t>
      </w:r>
    </w:p>
    <w:p w14:paraId="3F157DF3"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TNA Template</w:t>
      </w:r>
    </w:p>
    <w:p w14:paraId="368DAC5E"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General word template</w:t>
      </w:r>
    </w:p>
    <w:p w14:paraId="741A6ADC" w14:textId="77777777" w:rsidR="000075EF" w:rsidRPr="00936596" w:rsidRDefault="000075EF" w:rsidP="00A0303A">
      <w:pPr>
        <w:pStyle w:val="bulletpoints"/>
        <w:widowControl w:val="0"/>
        <w:numPr>
          <w:ilvl w:val="1"/>
          <w:numId w:val="34"/>
        </w:numPr>
        <w:spacing w:after="0" w:line="276" w:lineRule="auto"/>
        <w:jc w:val="left"/>
        <w:rPr>
          <w:rFonts w:asciiTheme="majorHAnsi" w:hAnsiTheme="majorHAnsi" w:cstheme="majorHAnsi"/>
          <w:szCs w:val="22"/>
        </w:rPr>
      </w:pPr>
      <w:r w:rsidRPr="00936596">
        <w:rPr>
          <w:rFonts w:asciiTheme="majorHAnsi" w:hAnsiTheme="majorHAnsi" w:cstheme="majorHAnsi"/>
          <w:szCs w:val="22"/>
        </w:rPr>
        <w:t xml:space="preserve">Training and service delivery manuals </w:t>
      </w:r>
    </w:p>
    <w:p w14:paraId="34827C86" w14:textId="77777777" w:rsidR="000075EF" w:rsidRPr="00936596" w:rsidRDefault="000075EF"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These guidelines and templates help ensure that work processes are executed following clear processes based on best practices as well as that they are executed correctly and with consistency is ensured by using the templates.</w:t>
      </w:r>
    </w:p>
    <w:p w14:paraId="5F8E3E21" w14:textId="3726AFC3" w:rsidR="000075EF" w:rsidRPr="00936596" w:rsidRDefault="000075EF" w:rsidP="00A0303A">
      <w:pPr>
        <w:pStyle w:val="BodyText"/>
        <w:spacing w:line="276" w:lineRule="auto"/>
        <w:ind w:right="79"/>
        <w:jc w:val="both"/>
        <w:rPr>
          <w:rFonts w:asciiTheme="majorHAnsi" w:hAnsiTheme="majorHAnsi" w:cstheme="majorHAnsi"/>
          <w:noProof/>
          <w:sz w:val="22"/>
          <w:szCs w:val="22"/>
          <w:lang w:val="en-GB"/>
        </w:rPr>
      </w:pPr>
    </w:p>
    <w:p w14:paraId="2243FD33" w14:textId="77777777" w:rsidR="00320618" w:rsidRPr="00936596" w:rsidRDefault="00320618" w:rsidP="00A0303A">
      <w:pPr>
        <w:widowControl w:val="0"/>
        <w:shd w:val="clear" w:color="auto" w:fill="F2F2F2" w:themeFill="background1" w:themeFillShade="F2"/>
        <w:spacing w:line="276" w:lineRule="auto"/>
        <w:rPr>
          <w:rFonts w:asciiTheme="majorHAnsi" w:eastAsia="Arial" w:hAnsiTheme="majorHAnsi" w:cstheme="majorHAnsi"/>
          <w:b/>
          <w:bCs/>
          <w:noProof/>
          <w:color w:val="E36C0A" w:themeColor="accent6" w:themeShade="B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Checklists</w:t>
      </w:r>
    </w:p>
    <w:p w14:paraId="066660DE" w14:textId="77777777" w:rsidR="00320618" w:rsidRPr="00936596" w:rsidRDefault="00320618"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In terms of checklists to help ensure the quality of work processes and products these are naturally related to the execution of the different tasks and thus closely linked with what is provided in terms of guidelines and templates, but also covers aspects for which there are not templates. </w:t>
      </w:r>
    </w:p>
    <w:p w14:paraId="06FEAA83" w14:textId="77777777" w:rsidR="00320618" w:rsidRPr="00936596" w:rsidRDefault="00320618" w:rsidP="00A0303A">
      <w:pPr>
        <w:pStyle w:val="BodyText"/>
        <w:spacing w:line="276" w:lineRule="auto"/>
        <w:ind w:right="79"/>
        <w:jc w:val="both"/>
        <w:rPr>
          <w:rFonts w:asciiTheme="majorHAnsi" w:hAnsiTheme="majorHAnsi" w:cstheme="majorHAnsi"/>
          <w:noProof/>
          <w:sz w:val="22"/>
          <w:szCs w:val="22"/>
          <w:lang w:val="en-GB"/>
        </w:rPr>
      </w:pPr>
    </w:p>
    <w:p w14:paraId="53D06E87" w14:textId="209ECBD7" w:rsidR="00320618" w:rsidRPr="00936596" w:rsidRDefault="00320618"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checklists for the quality of work processes and products for this project include:</w:t>
      </w:r>
    </w:p>
    <w:p w14:paraId="7E2D0110" w14:textId="77777777" w:rsidR="00320618" w:rsidRPr="00936596" w:rsidRDefault="00320618"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Desk research checklist</w:t>
      </w:r>
    </w:p>
    <w:p w14:paraId="1F8EC2B8" w14:textId="77777777" w:rsidR="00320618" w:rsidRPr="00936596" w:rsidRDefault="00320618"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Stakeholder engagement</w:t>
      </w:r>
    </w:p>
    <w:p w14:paraId="42D0C2B8" w14:textId="77777777" w:rsidR="00320618" w:rsidRPr="00936596" w:rsidRDefault="00320618"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Interview checklist</w:t>
      </w:r>
    </w:p>
    <w:p w14:paraId="5DCAD752" w14:textId="77777777" w:rsidR="00320618" w:rsidRPr="00936596" w:rsidRDefault="00320618"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Field visit checklist</w:t>
      </w:r>
    </w:p>
    <w:p w14:paraId="49B353C2" w14:textId="77777777" w:rsidR="00320618" w:rsidRPr="00936596" w:rsidRDefault="00320618"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Survey checklist</w:t>
      </w:r>
    </w:p>
    <w:p w14:paraId="7FA113B0" w14:textId="77777777" w:rsidR="00320618" w:rsidRPr="00936596" w:rsidRDefault="00320618"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TNA checklist</w:t>
      </w:r>
    </w:p>
    <w:p w14:paraId="617D3B73" w14:textId="77777777" w:rsidR="00320618" w:rsidRPr="00936596" w:rsidRDefault="00320618"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Training and service delivery checklist</w:t>
      </w:r>
    </w:p>
    <w:p w14:paraId="1C5E9601" w14:textId="77777777" w:rsidR="00320618" w:rsidRPr="00936596" w:rsidRDefault="00320618"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Monitoring and evaluation checklist</w:t>
      </w:r>
    </w:p>
    <w:p w14:paraId="2328E7F7" w14:textId="77777777" w:rsidR="00320618" w:rsidRPr="00936596" w:rsidRDefault="00320618" w:rsidP="00A0303A">
      <w:pPr>
        <w:widowControl w:val="0"/>
        <w:spacing w:line="276" w:lineRule="auto"/>
        <w:rPr>
          <w:rFonts w:asciiTheme="majorHAnsi" w:eastAsia="Arial" w:hAnsiTheme="majorHAnsi" w:cstheme="majorHAnsi"/>
          <w:noProof/>
          <w:sz w:val="22"/>
          <w:szCs w:val="22"/>
          <w:lang w:val="en-GB" w:bidi="en-US"/>
        </w:rPr>
      </w:pPr>
    </w:p>
    <w:p w14:paraId="73AD5510" w14:textId="38B216FE" w:rsidR="00320618" w:rsidRPr="00936596" w:rsidRDefault="00320618" w:rsidP="00A0303A">
      <w:pPr>
        <w:widowControl w:val="0"/>
        <w:spacing w:line="276" w:lineRule="auto"/>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These checklists are filled out by the team it carries out the work.</w:t>
      </w:r>
    </w:p>
    <w:p w14:paraId="62318EE6" w14:textId="77777777" w:rsidR="00320618" w:rsidRPr="00936596" w:rsidRDefault="00320618" w:rsidP="00A0303A">
      <w:pPr>
        <w:pStyle w:val="BodyText"/>
        <w:spacing w:line="276" w:lineRule="auto"/>
        <w:ind w:right="79"/>
        <w:jc w:val="both"/>
        <w:rPr>
          <w:rFonts w:asciiTheme="majorHAnsi" w:hAnsiTheme="majorHAnsi" w:cstheme="majorHAnsi"/>
          <w:noProof/>
          <w:sz w:val="22"/>
          <w:szCs w:val="22"/>
          <w:lang w:val="en-GB"/>
        </w:rPr>
      </w:pPr>
    </w:p>
    <w:p w14:paraId="417F6E7A" w14:textId="77777777" w:rsidR="000A6F70" w:rsidRPr="00936596" w:rsidRDefault="000A6F70" w:rsidP="00A0303A">
      <w:pPr>
        <w:widowControl w:val="0"/>
        <w:shd w:val="clear" w:color="auto" w:fill="F2F2F2" w:themeFill="background1" w:themeFillShade="F2"/>
        <w:spacing w:line="276" w:lineRule="auto"/>
        <w:rPr>
          <w:rFonts w:asciiTheme="majorHAnsi" w:eastAsia="Arial" w:hAnsiTheme="majorHAnsi" w:cstheme="majorHAnsi"/>
          <w:b/>
          <w:bCs/>
          <w:noProof/>
          <w:color w:val="E36C0A" w:themeColor="accent6" w:themeShade="B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Monitoring, controls and reviews</w:t>
      </w:r>
    </w:p>
    <w:p w14:paraId="2F24424D" w14:textId="77777777" w:rsidR="000A6F70" w:rsidRPr="00936596" w:rsidRDefault="000A6F7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Monitoring is carried out by the Quality Manager during implementation, based on the checklists. Furthermore, random controls are carried out, verifying that the filled in checklists correspond to the actual work that has been carried out. These controls are planned by the Quality Manager, but only shared with the Project Executive so that they seem random to the team.</w:t>
      </w:r>
    </w:p>
    <w:p w14:paraId="1636D9E5" w14:textId="77777777" w:rsidR="000A6F70" w:rsidRPr="00936596" w:rsidRDefault="000A6F70" w:rsidP="00A0303A">
      <w:pPr>
        <w:pStyle w:val="BodyText"/>
        <w:spacing w:line="276" w:lineRule="auto"/>
        <w:ind w:right="79"/>
        <w:jc w:val="both"/>
        <w:rPr>
          <w:rFonts w:asciiTheme="majorHAnsi" w:hAnsiTheme="majorHAnsi" w:cstheme="majorHAnsi"/>
          <w:noProof/>
          <w:sz w:val="22"/>
          <w:szCs w:val="22"/>
          <w:lang w:val="en-GB"/>
        </w:rPr>
      </w:pPr>
    </w:p>
    <w:p w14:paraId="77443D00" w14:textId="1D10526D" w:rsidR="000075EF" w:rsidRPr="00936596" w:rsidRDefault="000A6F7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Furthermore, reviews are planned and carried out by the Quality Manager at key stages throughout the project. In this case, the reviews of the quality of work processes and products are:</w:t>
      </w:r>
    </w:p>
    <w:p w14:paraId="4C67AE89" w14:textId="77777777" w:rsidR="000A6F70" w:rsidRPr="00936596" w:rsidRDefault="000A6F70"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Inception report</w:t>
      </w:r>
    </w:p>
    <w:p w14:paraId="409FA086" w14:textId="77777777" w:rsidR="000A6F70" w:rsidRPr="00936596" w:rsidRDefault="000A6F70"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Interview guide/questionnaire</w:t>
      </w:r>
    </w:p>
    <w:p w14:paraId="46DE1DF4" w14:textId="77777777" w:rsidR="000A6F70" w:rsidRPr="00936596" w:rsidRDefault="000A6F70"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Survey questionnaire</w:t>
      </w:r>
    </w:p>
    <w:p w14:paraId="522FFB59" w14:textId="77777777" w:rsidR="000A6F70" w:rsidRPr="00936596" w:rsidRDefault="000A6F70"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Methodology for analysis</w:t>
      </w:r>
    </w:p>
    <w:p w14:paraId="15CA59C7" w14:textId="77777777" w:rsidR="000A6F70" w:rsidRPr="00936596" w:rsidRDefault="000A6F70"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Monitoring and evaluation framework</w:t>
      </w:r>
    </w:p>
    <w:p w14:paraId="0EE2F5F9" w14:textId="77777777" w:rsidR="000A6F70" w:rsidRPr="00936596" w:rsidRDefault="000A6F70"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lastRenderedPageBreak/>
        <w:t>Interim report</w:t>
      </w:r>
    </w:p>
    <w:p w14:paraId="3402FA4B" w14:textId="77777777" w:rsidR="000A6F70" w:rsidRPr="00936596" w:rsidRDefault="000A6F70"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Plans for workshops and the conference</w:t>
      </w:r>
    </w:p>
    <w:p w14:paraId="7148E8DC" w14:textId="77777777" w:rsidR="000A6F70" w:rsidRPr="00936596" w:rsidRDefault="000A6F70"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Final deliverable</w:t>
      </w:r>
    </w:p>
    <w:p w14:paraId="6FEC6327" w14:textId="77777777" w:rsidR="000A6F70" w:rsidRPr="00936596" w:rsidRDefault="000A6F70" w:rsidP="00A0303A">
      <w:pPr>
        <w:widowControl w:val="0"/>
        <w:spacing w:line="276" w:lineRule="auto"/>
        <w:rPr>
          <w:rFonts w:asciiTheme="majorHAnsi" w:eastAsia="Arial" w:hAnsiTheme="majorHAnsi" w:cstheme="majorHAnsi"/>
          <w:noProof/>
          <w:sz w:val="22"/>
          <w:szCs w:val="22"/>
          <w:lang w:val="en-GB" w:bidi="en-US"/>
        </w:rPr>
      </w:pPr>
    </w:p>
    <w:p w14:paraId="6661B683" w14:textId="37631A15" w:rsidR="000075EF" w:rsidRPr="00936596" w:rsidRDefault="000A6F70" w:rsidP="00A0303A">
      <w:pPr>
        <w:widowControl w:val="0"/>
        <w:spacing w:line="276" w:lineRule="auto"/>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Based on these reviews, the Team Leader and Team are provided with feedback on whether the work is of the required quality and possible improvements.</w:t>
      </w:r>
    </w:p>
    <w:p w14:paraId="37A16DEA" w14:textId="47027EC0" w:rsidR="00EA3417" w:rsidRPr="00936596" w:rsidRDefault="00EA3417" w:rsidP="00A0303A">
      <w:pPr>
        <w:pStyle w:val="bulletpoints"/>
        <w:widowControl w:val="0"/>
        <w:numPr>
          <w:ilvl w:val="0"/>
          <w:numId w:val="0"/>
        </w:numPr>
        <w:spacing w:after="0" w:line="276" w:lineRule="auto"/>
        <w:ind w:left="360" w:hanging="360"/>
        <w:rPr>
          <w:rFonts w:asciiTheme="majorHAnsi" w:hAnsiTheme="majorHAnsi" w:cstheme="majorHAnsi"/>
          <w:szCs w:val="22"/>
        </w:rPr>
      </w:pPr>
    </w:p>
    <w:p w14:paraId="76DE2EBF" w14:textId="77777777" w:rsidR="00AA1DB8" w:rsidRPr="00936596" w:rsidRDefault="00AA1DB8"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Quality of outputs</w:t>
      </w:r>
    </w:p>
    <w:p w14:paraId="45C5764C" w14:textId="269D0A1A" w:rsidR="00EA3417" w:rsidRPr="00936596" w:rsidRDefault="00EA3417" w:rsidP="00A0303A">
      <w:pPr>
        <w:pStyle w:val="bulletpoints"/>
        <w:widowControl w:val="0"/>
        <w:numPr>
          <w:ilvl w:val="0"/>
          <w:numId w:val="0"/>
        </w:numPr>
        <w:spacing w:after="0" w:line="276" w:lineRule="auto"/>
        <w:ind w:left="360" w:hanging="360"/>
        <w:rPr>
          <w:rFonts w:asciiTheme="majorHAnsi" w:hAnsiTheme="majorHAnsi" w:cstheme="majorHAnsi"/>
          <w:szCs w:val="22"/>
        </w:rPr>
      </w:pPr>
    </w:p>
    <w:p w14:paraId="5569A84C" w14:textId="77777777" w:rsidR="007A0FA9" w:rsidRPr="00936596" w:rsidRDefault="007A0FA9" w:rsidP="00A0303A">
      <w:pPr>
        <w:widowControl w:val="0"/>
        <w:spacing w:line="276" w:lineRule="auto"/>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The Quality Manager is also responsible for assuring the quality of outputs (deliverables), similar to the other areas of quality control, the approach consists of guidelines, templates and checklists as well as monitoring, controls and reviews.</w:t>
      </w:r>
    </w:p>
    <w:p w14:paraId="71994B1A" w14:textId="3C82EB2A" w:rsidR="00AA1DB8" w:rsidRPr="00936596" w:rsidRDefault="00AA1DB8" w:rsidP="00A0303A">
      <w:pPr>
        <w:pStyle w:val="bulletpoints"/>
        <w:widowControl w:val="0"/>
        <w:numPr>
          <w:ilvl w:val="0"/>
          <w:numId w:val="0"/>
        </w:numPr>
        <w:spacing w:after="0" w:line="276" w:lineRule="auto"/>
        <w:ind w:left="360" w:hanging="360"/>
        <w:rPr>
          <w:rFonts w:asciiTheme="majorHAnsi" w:hAnsiTheme="majorHAnsi" w:cstheme="majorHAnsi"/>
          <w:szCs w:val="22"/>
        </w:rPr>
      </w:pPr>
    </w:p>
    <w:p w14:paraId="443A6DE1" w14:textId="77777777" w:rsidR="00BD6DF4" w:rsidRPr="00936596" w:rsidRDefault="00BD6DF4" w:rsidP="00A0303A">
      <w:pPr>
        <w:widowControl w:val="0"/>
        <w:shd w:val="clear" w:color="auto" w:fill="F2F2F2" w:themeFill="background1" w:themeFillShade="F2"/>
        <w:spacing w:line="276" w:lineRule="auto"/>
        <w:rPr>
          <w:rFonts w:asciiTheme="majorHAnsi" w:eastAsia="Arial" w:hAnsiTheme="majorHAnsi" w:cstheme="majorHAnsi"/>
          <w:b/>
          <w:bCs/>
          <w:noProof/>
          <w:color w:val="E36C0A" w:themeColor="accent6" w:themeShade="B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 xml:space="preserve">Guidelines and templates </w:t>
      </w:r>
    </w:p>
    <w:p w14:paraId="10963046" w14:textId="77777777" w:rsidR="00BD6DF4" w:rsidRPr="00936596" w:rsidRDefault="00BD6DF4" w:rsidP="00A0303A">
      <w:pPr>
        <w:widowControl w:val="0"/>
        <w:spacing w:line="276" w:lineRule="auto"/>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In terms of guidelines and templates, these also play an important role for outputs. For this project the relevant guidelines and templates include:</w:t>
      </w:r>
    </w:p>
    <w:p w14:paraId="6CC6B79B" w14:textId="77777777" w:rsidR="00BD6DF4" w:rsidRPr="00936596" w:rsidRDefault="00BD6DF4"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b/>
          <w:bCs/>
          <w:color w:val="E36C0A" w:themeColor="accent6" w:themeShade="BF"/>
          <w:szCs w:val="22"/>
        </w:rPr>
        <w:t>Our style guide</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This lays out the style in which outputs should be created, ranging from numbering, tone, tense, visuals, etc. The guide is based on best practices and extensive experience in what works best</w:t>
      </w:r>
    </w:p>
    <w:p w14:paraId="1E7EAEC5" w14:textId="77777777" w:rsidR="00BD6DF4" w:rsidRPr="00936596" w:rsidRDefault="00BD6DF4"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b/>
          <w:bCs/>
          <w:color w:val="E36C0A" w:themeColor="accent6" w:themeShade="BF"/>
          <w:szCs w:val="22"/>
        </w:rPr>
        <w:t>The Interinstitutional style guide</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This style guide serves as the reference material for all matters not covered by our style guide</w:t>
      </w:r>
    </w:p>
    <w:p w14:paraId="7D037FF9" w14:textId="77777777" w:rsidR="00BD6DF4" w:rsidRPr="00936596" w:rsidRDefault="00BD6DF4"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b/>
          <w:bCs/>
          <w:color w:val="E36C0A" w:themeColor="accent6" w:themeShade="BF"/>
          <w:szCs w:val="22"/>
        </w:rPr>
        <w:t>The instructions for the European Commission visual identity</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Instructions on what documents produced for the European Commission should look like.</w:t>
      </w:r>
    </w:p>
    <w:p w14:paraId="0A516D72" w14:textId="77777777" w:rsidR="00BD6DF4" w:rsidRPr="00936596" w:rsidRDefault="00BD6DF4"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b/>
          <w:bCs/>
          <w:color w:val="E36C0A" w:themeColor="accent6" w:themeShade="BF"/>
          <w:szCs w:val="22"/>
        </w:rPr>
        <w:t>Report templates</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Report templates following the required visual identity</w:t>
      </w:r>
    </w:p>
    <w:p w14:paraId="6F57770C" w14:textId="77777777" w:rsidR="00BD6DF4" w:rsidRPr="00936596" w:rsidRDefault="00BD6DF4" w:rsidP="00A0303A">
      <w:pPr>
        <w:widowControl w:val="0"/>
        <w:spacing w:line="276" w:lineRule="auto"/>
        <w:rPr>
          <w:rFonts w:asciiTheme="majorHAnsi" w:eastAsia="Arial" w:hAnsiTheme="majorHAnsi" w:cstheme="majorHAnsi"/>
          <w:noProof/>
          <w:sz w:val="22"/>
          <w:szCs w:val="22"/>
          <w:lang w:val="en-GB" w:bidi="en-US"/>
        </w:rPr>
      </w:pPr>
    </w:p>
    <w:p w14:paraId="70E056CC" w14:textId="763D6E04" w:rsidR="00BD6DF4" w:rsidRPr="00936596" w:rsidRDefault="00BD6DF4" w:rsidP="00A0303A">
      <w:pPr>
        <w:widowControl w:val="0"/>
        <w:spacing w:line="276" w:lineRule="auto"/>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These guidelines and templates are the proactive step in ensuring the quality of outputs.</w:t>
      </w:r>
    </w:p>
    <w:p w14:paraId="2DB283F8" w14:textId="77777777" w:rsidR="00BD6DF4" w:rsidRPr="00936596" w:rsidRDefault="00BD6DF4" w:rsidP="00A0303A">
      <w:pPr>
        <w:widowControl w:val="0"/>
        <w:spacing w:line="276" w:lineRule="auto"/>
        <w:rPr>
          <w:rFonts w:asciiTheme="majorHAnsi" w:eastAsia="Arial" w:hAnsiTheme="majorHAnsi" w:cstheme="majorHAnsi"/>
          <w:noProof/>
          <w:sz w:val="22"/>
          <w:szCs w:val="22"/>
          <w:lang w:val="en-GB" w:bidi="en-US"/>
        </w:rPr>
      </w:pPr>
    </w:p>
    <w:p w14:paraId="696ECCA3" w14:textId="77777777" w:rsidR="00BD6DF4" w:rsidRPr="00936596" w:rsidRDefault="00BD6DF4" w:rsidP="00A0303A">
      <w:pPr>
        <w:widowControl w:val="0"/>
        <w:shd w:val="clear" w:color="auto" w:fill="F2F2F2" w:themeFill="background1" w:themeFillShade="F2"/>
        <w:spacing w:line="276" w:lineRule="auto"/>
        <w:rPr>
          <w:rFonts w:asciiTheme="majorHAnsi" w:eastAsia="Arial" w:hAnsiTheme="majorHAnsi" w:cstheme="majorHAnsi"/>
          <w:b/>
          <w:bCs/>
          <w:noProof/>
          <w:color w:val="E36C0A" w:themeColor="accent6" w:themeShade="B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Checklists</w:t>
      </w:r>
    </w:p>
    <w:p w14:paraId="5AAD8538" w14:textId="77777777" w:rsidR="00BD6DF4" w:rsidRPr="00936596" w:rsidRDefault="00BD6DF4" w:rsidP="00A0303A">
      <w:pPr>
        <w:widowControl w:val="0"/>
        <w:spacing w:line="276" w:lineRule="auto"/>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In terms of checklists to ensure the quality of outputs, the Quality Manager leverages the following checklists:</w:t>
      </w:r>
    </w:p>
    <w:p w14:paraId="4DDCA6C9" w14:textId="77777777" w:rsidR="00BD6DF4" w:rsidRPr="00936596" w:rsidRDefault="00BD6DF4" w:rsidP="00A0303A">
      <w:pPr>
        <w:pStyle w:val="bulletpoints"/>
        <w:widowControl w:val="0"/>
        <w:numPr>
          <w:ilvl w:val="0"/>
          <w:numId w:val="34"/>
        </w:numPr>
        <w:spacing w:after="0" w:line="276" w:lineRule="auto"/>
        <w:ind w:left="284" w:hanging="284"/>
        <w:jc w:val="left"/>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Structure and logical sequence checklist </w:t>
      </w:r>
      <w:r w:rsidRPr="00936596">
        <w:rPr>
          <w:rFonts w:asciiTheme="majorHAnsi" w:hAnsiTheme="majorHAnsi" w:cstheme="majorHAnsi"/>
          <w:szCs w:val="22"/>
        </w:rPr>
        <w:t>– Aimed at check that the basics sections are all in the document, that they contain the right elements and that the way in which it is structured makes sense to a reader, including e.g. whether the argumentation makes sense</w:t>
      </w:r>
    </w:p>
    <w:p w14:paraId="24F74703" w14:textId="77777777" w:rsidR="00BD6DF4" w:rsidRPr="00936596" w:rsidRDefault="00BD6DF4" w:rsidP="00A0303A">
      <w:pPr>
        <w:pStyle w:val="bulletpoints"/>
        <w:widowControl w:val="0"/>
        <w:numPr>
          <w:ilvl w:val="0"/>
          <w:numId w:val="34"/>
        </w:numPr>
        <w:spacing w:after="0" w:line="276" w:lineRule="auto"/>
        <w:ind w:left="284" w:hanging="284"/>
        <w:jc w:val="left"/>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Language use and readability checklist </w:t>
      </w:r>
      <w:r w:rsidRPr="00936596">
        <w:rPr>
          <w:rFonts w:asciiTheme="majorHAnsi" w:hAnsiTheme="majorHAnsi" w:cstheme="majorHAnsi"/>
          <w:szCs w:val="22"/>
        </w:rPr>
        <w:t>– Aimed at checking language use, grammar, that the text is as easy to read as possible, without oversimplifying the content.</w:t>
      </w:r>
      <w:r w:rsidRPr="00936596">
        <w:rPr>
          <w:rFonts w:asciiTheme="majorHAnsi" w:hAnsiTheme="majorHAnsi" w:cstheme="majorHAnsi"/>
          <w:b/>
          <w:bCs/>
          <w:szCs w:val="22"/>
        </w:rPr>
        <w:t xml:space="preserve"> </w:t>
      </w:r>
    </w:p>
    <w:p w14:paraId="3D6BF756" w14:textId="77777777" w:rsidR="00BD6DF4" w:rsidRPr="00936596" w:rsidRDefault="00BD6DF4"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b/>
          <w:bCs/>
          <w:color w:val="E36C0A" w:themeColor="accent6" w:themeShade="BF"/>
          <w:szCs w:val="22"/>
        </w:rPr>
        <w:t xml:space="preserve">Visual identify and formatting checklist </w:t>
      </w:r>
      <w:r w:rsidRPr="00936596">
        <w:rPr>
          <w:rFonts w:asciiTheme="majorHAnsi" w:hAnsiTheme="majorHAnsi" w:cstheme="majorHAnsi"/>
          <w:szCs w:val="22"/>
        </w:rPr>
        <w:t>– Aimed a checking that the deliverable is in line with the required visual identity and that the formatting throughout the document makes it visually attractive and easy to read.</w:t>
      </w:r>
    </w:p>
    <w:p w14:paraId="1068988B" w14:textId="77777777" w:rsidR="00BD6DF4" w:rsidRPr="00936596" w:rsidRDefault="00BD6DF4" w:rsidP="00A0303A">
      <w:pPr>
        <w:widowControl w:val="0"/>
        <w:spacing w:line="276" w:lineRule="auto"/>
        <w:rPr>
          <w:rFonts w:asciiTheme="majorHAnsi" w:eastAsia="Arial" w:hAnsiTheme="majorHAnsi" w:cstheme="majorHAnsi"/>
          <w:noProof/>
          <w:sz w:val="22"/>
          <w:szCs w:val="22"/>
          <w:lang w:val="en-GB" w:bidi="en-US"/>
        </w:rPr>
      </w:pPr>
    </w:p>
    <w:p w14:paraId="71FC6F63" w14:textId="6D61114F" w:rsidR="00BD6DF4" w:rsidRPr="00936596" w:rsidRDefault="00BD6DF4" w:rsidP="00A0303A">
      <w:pPr>
        <w:widowControl w:val="0"/>
        <w:spacing w:line="276" w:lineRule="auto"/>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These checklists are used by the Team when preparing the deliverables, before they are sent on to the Quality Manager for Review.</w:t>
      </w:r>
    </w:p>
    <w:p w14:paraId="3FE1E6D4" w14:textId="77777777" w:rsidR="00BD6DF4" w:rsidRPr="00936596" w:rsidRDefault="00BD6DF4" w:rsidP="00A0303A">
      <w:pPr>
        <w:widowControl w:val="0"/>
        <w:spacing w:line="276" w:lineRule="auto"/>
        <w:rPr>
          <w:rFonts w:asciiTheme="majorHAnsi" w:eastAsia="Arial" w:hAnsiTheme="majorHAnsi" w:cstheme="majorHAnsi"/>
          <w:noProof/>
          <w:sz w:val="22"/>
          <w:szCs w:val="22"/>
          <w:lang w:val="en-GB" w:bidi="en-US"/>
        </w:rPr>
      </w:pPr>
    </w:p>
    <w:p w14:paraId="7C4A1E4D" w14:textId="77777777" w:rsidR="00BD6DF4" w:rsidRPr="00936596" w:rsidRDefault="00BD6DF4" w:rsidP="00A0303A">
      <w:pPr>
        <w:widowControl w:val="0"/>
        <w:shd w:val="clear" w:color="auto" w:fill="F2F2F2" w:themeFill="background1" w:themeFillShade="F2"/>
        <w:spacing w:line="276" w:lineRule="auto"/>
        <w:rPr>
          <w:rFonts w:asciiTheme="majorHAnsi" w:eastAsia="Arial" w:hAnsiTheme="majorHAnsi" w:cstheme="majorHAnsi"/>
          <w:b/>
          <w:bCs/>
          <w:noProof/>
          <w:color w:val="E36C0A" w:themeColor="accent6" w:themeShade="B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Monitoring, controls and reviews</w:t>
      </w:r>
    </w:p>
    <w:p w14:paraId="42795B32" w14:textId="3385F4D6" w:rsidR="00BD6DF4" w:rsidRPr="00936596" w:rsidRDefault="00BD6DF4"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During the production of the deliverables, the Quality Manager monitors the quality of the outputs by verifying the checklists. Furthermore, the Quality Manager plans controls (but only shares this planning with the Project Executive). These controls consist of comparing the filled-out checklists with the actual work to make sure that they are aligned, meaning that the items checked have also been carried out. Finally reviews of all the above-</w:t>
      </w:r>
      <w:r w:rsidRPr="00936596">
        <w:rPr>
          <w:rFonts w:asciiTheme="majorHAnsi" w:eastAsia="Arial" w:hAnsiTheme="majorHAnsi" w:cstheme="majorHAnsi"/>
          <w:noProof/>
          <w:sz w:val="22"/>
          <w:szCs w:val="22"/>
          <w:lang w:val="en-GB" w:bidi="en-US"/>
        </w:rPr>
        <w:lastRenderedPageBreak/>
        <w:t>mentioned aspects are carried out of all deliverables before they are sent to the CAUT and the IAUT.</w:t>
      </w:r>
    </w:p>
    <w:p w14:paraId="05846C46" w14:textId="77777777" w:rsidR="00BD6DF4" w:rsidRPr="00936596" w:rsidRDefault="00BD6DF4" w:rsidP="00A0303A">
      <w:pPr>
        <w:pStyle w:val="bulletpoints"/>
        <w:widowControl w:val="0"/>
        <w:numPr>
          <w:ilvl w:val="0"/>
          <w:numId w:val="0"/>
        </w:numPr>
        <w:spacing w:after="0" w:line="276" w:lineRule="auto"/>
        <w:ind w:left="360" w:hanging="360"/>
        <w:rPr>
          <w:rFonts w:asciiTheme="majorHAnsi" w:hAnsiTheme="majorHAnsi" w:cstheme="majorHAnsi"/>
          <w:szCs w:val="22"/>
        </w:rPr>
      </w:pPr>
    </w:p>
    <w:p w14:paraId="34FE14E4" w14:textId="77777777" w:rsidR="006355C1" w:rsidRPr="00936596" w:rsidRDefault="006355C1"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310" w:name="_Toc114753900"/>
      <w:r w:rsidRPr="00936596">
        <w:rPr>
          <w:b/>
          <w:bCs/>
          <w:noProof/>
          <w:color w:val="E36C0A" w:themeColor="accent6" w:themeShade="BF"/>
          <w:sz w:val="24"/>
          <w:szCs w:val="24"/>
          <w:lang w:val="en-GB"/>
        </w:rPr>
        <w:t>Knowledge Management</w:t>
      </w:r>
      <w:bookmarkEnd w:id="310"/>
    </w:p>
    <w:p w14:paraId="7759D1FB" w14:textId="77777777" w:rsidR="00AF7A39" w:rsidRPr="00936596" w:rsidRDefault="00AF7A39" w:rsidP="00A0303A">
      <w:pPr>
        <w:pStyle w:val="BodyText"/>
        <w:spacing w:line="276" w:lineRule="auto"/>
        <w:ind w:right="79"/>
        <w:jc w:val="both"/>
        <w:rPr>
          <w:rFonts w:asciiTheme="majorHAnsi" w:hAnsiTheme="majorHAnsi" w:cstheme="majorHAnsi"/>
          <w:noProof/>
          <w:sz w:val="22"/>
          <w:szCs w:val="22"/>
          <w:lang w:val="en-GB"/>
        </w:rPr>
      </w:pPr>
    </w:p>
    <w:p w14:paraId="1A3DC474" w14:textId="47C7461F" w:rsidR="00410558" w:rsidRPr="00936596" w:rsidRDefault="00410558"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The nature of the project requires effective Knowledge Management processes that will support the work of the Project Team.</w:t>
      </w:r>
    </w:p>
    <w:p w14:paraId="42D9F917" w14:textId="77777777" w:rsidR="00410558" w:rsidRPr="00936596" w:rsidRDefault="00410558" w:rsidP="00A0303A">
      <w:pPr>
        <w:widowControl w:val="0"/>
        <w:spacing w:line="276" w:lineRule="auto"/>
        <w:jc w:val="both"/>
        <w:rPr>
          <w:rFonts w:asciiTheme="majorHAnsi" w:eastAsia="Arial" w:hAnsiTheme="majorHAnsi" w:cstheme="majorHAnsi"/>
          <w:noProof/>
          <w:sz w:val="22"/>
          <w:szCs w:val="22"/>
          <w:lang w:val="en-GB" w:bidi="en-US"/>
        </w:rPr>
      </w:pPr>
    </w:p>
    <w:p w14:paraId="019CD97D" w14:textId="77777777" w:rsidR="00410558" w:rsidRPr="00936596" w:rsidRDefault="0041055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0B6416CC" w14:textId="795038F1" w:rsidR="00410558" w:rsidRPr="00936596" w:rsidRDefault="0041055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The knowledge management of the Consortium partners under the leadership of Evoluxer has the in-house capacity to ensure that existing knowledge and best practices relevant to the project are timely available to the members of the Project Team. </w:t>
      </w:r>
    </w:p>
    <w:p w14:paraId="15A58006" w14:textId="77777777" w:rsidR="00410558" w:rsidRPr="00936596" w:rsidRDefault="00410558"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276AF1F7" w14:textId="77777777" w:rsidR="00410558" w:rsidRPr="00936596" w:rsidRDefault="00410558" w:rsidP="00A0303A">
      <w:pPr>
        <w:widowControl w:val="0"/>
        <w:spacing w:line="276" w:lineRule="auto"/>
        <w:jc w:val="both"/>
        <w:rPr>
          <w:rFonts w:asciiTheme="majorHAnsi" w:eastAsia="Arial" w:hAnsiTheme="majorHAnsi" w:cstheme="majorHAnsi"/>
          <w:noProof/>
          <w:sz w:val="22"/>
          <w:szCs w:val="22"/>
          <w:lang w:val="en-GB" w:bidi="en-US"/>
        </w:rPr>
      </w:pPr>
    </w:p>
    <w:p w14:paraId="4EA66411" w14:textId="4CD15F1B" w:rsidR="00410558" w:rsidRPr="00936596" w:rsidRDefault="00410558"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Consortium partners contribute to the creation of further relevant knowledge in the process of project implementation. Through their vast project experience and comprehensive network of resource partners, Consortium members and the pool of experts contribute to the effective provision of knowledge and transfer of know-how. Within the project context, the knowledge management (KM) system comprises the following elements:</w:t>
      </w:r>
    </w:p>
    <w:p w14:paraId="7B1D3E56" w14:textId="664ECC88" w:rsidR="008A0A19" w:rsidRPr="00936596" w:rsidRDefault="008A0A19" w:rsidP="00A0303A">
      <w:pPr>
        <w:pStyle w:val="BodyText"/>
        <w:spacing w:line="276" w:lineRule="auto"/>
        <w:ind w:right="79"/>
        <w:jc w:val="both"/>
        <w:rPr>
          <w:rFonts w:asciiTheme="majorHAnsi" w:hAnsiTheme="majorHAnsi" w:cstheme="majorHAnsi"/>
          <w:noProof/>
          <w:sz w:val="22"/>
          <w:szCs w:val="22"/>
          <w:lang w:val="en-GB"/>
        </w:rPr>
      </w:pPr>
    </w:p>
    <w:p w14:paraId="7ADB50FC" w14:textId="77777777" w:rsidR="002E0C72" w:rsidRPr="00936596" w:rsidRDefault="002E0C72" w:rsidP="00A0303A">
      <w:pPr>
        <w:pStyle w:val="BodyText"/>
        <w:spacing w:line="276" w:lineRule="auto"/>
        <w:ind w:right="79"/>
        <w:jc w:val="center"/>
        <w:rPr>
          <w:lang w:val="en-GB"/>
        </w:rPr>
      </w:pPr>
      <w:r w:rsidRPr="00936596">
        <w:rPr>
          <w:noProof/>
          <w:lang w:val="en-GB"/>
        </w:rPr>
        <w:drawing>
          <wp:inline distT="0" distB="0" distL="0" distR="0" wp14:anchorId="603E81FA" wp14:editId="590D32E7">
            <wp:extent cx="3473450" cy="1930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73450" cy="1930400"/>
                    </a:xfrm>
                    <a:prstGeom prst="rect">
                      <a:avLst/>
                    </a:prstGeom>
                    <a:noFill/>
                    <a:ln>
                      <a:noFill/>
                    </a:ln>
                  </pic:spPr>
                </pic:pic>
              </a:graphicData>
            </a:graphic>
          </wp:inline>
        </w:drawing>
      </w:r>
    </w:p>
    <w:p w14:paraId="780963D5" w14:textId="50C18CDE" w:rsidR="006355C1" w:rsidRPr="00936596" w:rsidRDefault="002E0C72"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311" w:name="_Toc114584333"/>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78</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Knowledge Management</w:t>
      </w:r>
      <w:bookmarkEnd w:id="311"/>
    </w:p>
    <w:p w14:paraId="2BCA0E1F" w14:textId="018C89A4" w:rsidR="006355C1" w:rsidRPr="00936596" w:rsidRDefault="006355C1" w:rsidP="00A0303A">
      <w:pPr>
        <w:pStyle w:val="BodyText"/>
        <w:spacing w:line="276" w:lineRule="auto"/>
        <w:ind w:right="79"/>
        <w:jc w:val="both"/>
        <w:rPr>
          <w:rFonts w:asciiTheme="majorHAnsi" w:hAnsiTheme="majorHAnsi" w:cstheme="majorHAnsi"/>
          <w:noProof/>
          <w:sz w:val="22"/>
          <w:szCs w:val="22"/>
          <w:lang w:val="en-GB"/>
        </w:rPr>
      </w:pPr>
    </w:p>
    <w:p w14:paraId="07890BE8" w14:textId="5E406A1A" w:rsidR="006355C1" w:rsidRPr="00936596" w:rsidRDefault="006355C1" w:rsidP="00A0303A">
      <w:pPr>
        <w:pStyle w:val="BodyText"/>
        <w:spacing w:line="276" w:lineRule="auto"/>
        <w:ind w:right="79"/>
        <w:jc w:val="both"/>
        <w:rPr>
          <w:rFonts w:asciiTheme="majorHAnsi" w:hAnsiTheme="majorHAnsi" w:cstheme="majorHAnsi"/>
          <w:noProof/>
          <w:sz w:val="22"/>
          <w:szCs w:val="22"/>
          <w:lang w:val="en-GB"/>
        </w:rPr>
      </w:pPr>
    </w:p>
    <w:p w14:paraId="119B9C59" w14:textId="77777777" w:rsidR="00CD03FA" w:rsidRPr="00936596" w:rsidRDefault="00CD03FA" w:rsidP="00A0303A">
      <w:pPr>
        <w:widowControl w:val="0"/>
        <w:shd w:val="clear" w:color="auto" w:fill="F2F2F2" w:themeFill="background1" w:themeFillShade="F2"/>
        <w:spacing w:line="276" w:lineRule="auto"/>
        <w:rPr>
          <w:rFonts w:asciiTheme="majorHAnsi" w:hAnsiTheme="majorHAnsi" w:cstheme="majorHAnsi"/>
          <w:b/>
          <w:bCs/>
          <w:caps/>
          <w:color w:val="0070C0"/>
          <w:lang w:val="en-GB"/>
        </w:rPr>
      </w:pPr>
      <w:r w:rsidRPr="00936596">
        <w:rPr>
          <w:rFonts w:asciiTheme="majorHAnsi" w:hAnsiTheme="majorHAnsi" w:cstheme="majorHAnsi"/>
          <w:b/>
          <w:bCs/>
          <w:color w:val="0070C0"/>
          <w:lang w:val="en-GB"/>
        </w:rPr>
        <w:t>Knowledge management actors:</w:t>
      </w:r>
    </w:p>
    <w:p w14:paraId="25B1E909" w14:textId="77777777" w:rsidR="00CD03FA" w:rsidRPr="00936596" w:rsidRDefault="00CD03FA"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 xml:space="preserve">The overall Coordinator of the KM system will be the Project Director. The partners’ Project Coordinators will act as Knowledge Facilitators on behalf of their organization for this project, while the Thematic Advisors will act as Knowledge Thematic Area Managers. </w:t>
      </w:r>
    </w:p>
    <w:p w14:paraId="5016A328" w14:textId="77777777" w:rsidR="00CD03FA" w:rsidRPr="00936596" w:rsidRDefault="00CD03FA" w:rsidP="00A0303A">
      <w:pPr>
        <w:widowControl w:val="0"/>
        <w:spacing w:line="276" w:lineRule="auto"/>
        <w:jc w:val="both"/>
        <w:rPr>
          <w:rFonts w:asciiTheme="majorHAnsi" w:eastAsia="Arial" w:hAnsiTheme="majorHAnsi" w:cstheme="majorHAnsi"/>
          <w:noProof/>
          <w:sz w:val="22"/>
          <w:szCs w:val="22"/>
          <w:lang w:val="en-GB" w:bidi="en-US"/>
        </w:rPr>
      </w:pPr>
    </w:p>
    <w:p w14:paraId="19C9CDCA" w14:textId="3545C155" w:rsidR="00CD03FA" w:rsidRPr="00936596" w:rsidRDefault="00CD03FA"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They will interact with technical backstopping members in order to provide and share knowledge on requested areas.  In order to address knowledge requests by PT members to appropriate persons, at the outset of the project, the Project Director will map the relevant Thematic Advisor / Knowledge Manager who in his / her turn will respond having capitalized the existing know how both at the partners level (provided through partners’ Project Coordinators) as well as at the Thematic Advisor level.</w:t>
      </w:r>
    </w:p>
    <w:p w14:paraId="683342EE" w14:textId="0ACD4163" w:rsidR="00CD03FA" w:rsidRPr="00936596" w:rsidRDefault="00CD03FA" w:rsidP="00A0303A">
      <w:pPr>
        <w:pStyle w:val="BodyText"/>
        <w:spacing w:line="276" w:lineRule="auto"/>
        <w:ind w:right="79"/>
        <w:jc w:val="both"/>
        <w:rPr>
          <w:rFonts w:asciiTheme="majorHAnsi" w:hAnsiTheme="majorHAnsi" w:cstheme="majorHAnsi"/>
          <w:noProof/>
          <w:sz w:val="22"/>
          <w:szCs w:val="22"/>
          <w:lang w:val="en-GB"/>
        </w:rPr>
      </w:pPr>
    </w:p>
    <w:p w14:paraId="7F522371" w14:textId="219F2C08" w:rsidR="00CD03FA" w:rsidRPr="00936596" w:rsidRDefault="00CD03FA" w:rsidP="00A0303A">
      <w:pPr>
        <w:pStyle w:val="BodyText"/>
        <w:spacing w:line="276" w:lineRule="auto"/>
        <w:ind w:right="79"/>
        <w:jc w:val="both"/>
        <w:rPr>
          <w:rFonts w:asciiTheme="majorHAnsi" w:hAnsiTheme="majorHAnsi" w:cstheme="majorHAnsi"/>
          <w:noProof/>
          <w:sz w:val="22"/>
          <w:szCs w:val="22"/>
          <w:lang w:val="en-GB"/>
        </w:rPr>
      </w:pPr>
    </w:p>
    <w:p w14:paraId="7268E933" w14:textId="77777777" w:rsidR="001D5FEF" w:rsidRPr="00936596" w:rsidRDefault="001D5FEF" w:rsidP="00A0303A">
      <w:pPr>
        <w:pStyle w:val="BodyText"/>
        <w:spacing w:line="276" w:lineRule="auto"/>
        <w:ind w:right="79"/>
        <w:jc w:val="both"/>
        <w:rPr>
          <w:rFonts w:asciiTheme="majorHAnsi" w:hAnsiTheme="majorHAnsi" w:cstheme="majorHAnsi"/>
          <w:noProof/>
          <w:sz w:val="22"/>
          <w:szCs w:val="22"/>
          <w:lang w:val="en-GB"/>
        </w:rPr>
      </w:pPr>
    </w:p>
    <w:p w14:paraId="780C7B6F" w14:textId="77777777" w:rsidR="00CD03FA" w:rsidRPr="00936596" w:rsidRDefault="00CD03FA" w:rsidP="00A0303A">
      <w:pPr>
        <w:widowControl w:val="0"/>
        <w:shd w:val="clear" w:color="auto" w:fill="F2F2F2" w:themeFill="background1" w:themeFillShade="F2"/>
        <w:spacing w:line="276" w:lineRule="auto"/>
        <w:rPr>
          <w:rFonts w:asciiTheme="majorHAnsi" w:hAnsiTheme="majorHAnsi" w:cstheme="majorHAnsi"/>
          <w:b/>
          <w:bCs/>
          <w:caps/>
          <w:color w:val="0070C0"/>
          <w:lang w:val="en-GB"/>
        </w:rPr>
      </w:pPr>
      <w:r w:rsidRPr="00936596">
        <w:rPr>
          <w:rFonts w:asciiTheme="majorHAnsi" w:hAnsiTheme="majorHAnsi" w:cstheme="majorHAnsi"/>
          <w:b/>
          <w:bCs/>
          <w:color w:val="0070C0"/>
          <w:lang w:val="en-GB"/>
        </w:rPr>
        <w:lastRenderedPageBreak/>
        <w:t>Knowledge management processes:</w:t>
      </w:r>
    </w:p>
    <w:p w14:paraId="129FE9F5" w14:textId="77777777" w:rsidR="00CD03FA" w:rsidRPr="00936596" w:rsidRDefault="00CD03FA"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 xml:space="preserve">At the project outset, the main areas and sources of knowledge will be recorded per partner in terms of relevant services and sectors to the project. Following this, a process for managing specialized knowledge related requests from the Project Team will be defined in detail. </w:t>
      </w:r>
    </w:p>
    <w:p w14:paraId="56002343" w14:textId="77777777" w:rsidR="00CD03FA" w:rsidRPr="00936596" w:rsidRDefault="00CD03FA" w:rsidP="00A0303A">
      <w:pPr>
        <w:widowControl w:val="0"/>
        <w:spacing w:line="276" w:lineRule="auto"/>
        <w:jc w:val="both"/>
        <w:rPr>
          <w:rFonts w:asciiTheme="majorHAnsi" w:eastAsia="Arial" w:hAnsiTheme="majorHAnsi" w:cstheme="majorHAnsi"/>
          <w:noProof/>
          <w:sz w:val="22"/>
          <w:szCs w:val="22"/>
          <w:lang w:val="en-GB" w:bidi="en-US"/>
        </w:rPr>
      </w:pPr>
    </w:p>
    <w:p w14:paraId="11E854FA" w14:textId="16571811" w:rsidR="00CD03FA" w:rsidRPr="00936596" w:rsidRDefault="00CD03FA"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It is envisaged that KM requests by experts are first assessed by the Team Leader. In case the requests cannot be addressed by the TL, he will communicate the request to the Project Director who shall forward the request to the relevant Thematic Area Coordinator (keeping the Knowledge Facilitators copied). Thematic Advisor will respond having capitalized the existing know how both at the partners level (provided through the partners’ Project Coordinators) as well as at the Thematic Advisor level.</w:t>
      </w:r>
    </w:p>
    <w:p w14:paraId="1C049D1F" w14:textId="77777777" w:rsidR="00CD03FA" w:rsidRPr="00936596" w:rsidRDefault="00CD03FA" w:rsidP="00A0303A">
      <w:pPr>
        <w:pStyle w:val="BodyText"/>
        <w:spacing w:line="276" w:lineRule="auto"/>
        <w:ind w:right="79"/>
        <w:jc w:val="both"/>
        <w:rPr>
          <w:rFonts w:asciiTheme="majorHAnsi" w:hAnsiTheme="majorHAnsi" w:cstheme="majorHAnsi"/>
          <w:noProof/>
          <w:sz w:val="22"/>
          <w:szCs w:val="22"/>
          <w:lang w:val="en-GB"/>
        </w:rPr>
      </w:pPr>
    </w:p>
    <w:p w14:paraId="15E2824B" w14:textId="77777777" w:rsidR="000B6894" w:rsidRPr="00936596" w:rsidRDefault="000B6894" w:rsidP="00A0303A">
      <w:pPr>
        <w:widowControl w:val="0"/>
        <w:shd w:val="clear" w:color="auto" w:fill="F2F2F2" w:themeFill="background1" w:themeFillShade="F2"/>
        <w:spacing w:line="276" w:lineRule="auto"/>
        <w:rPr>
          <w:rFonts w:asciiTheme="majorHAnsi" w:hAnsiTheme="majorHAnsi" w:cstheme="majorHAnsi"/>
          <w:b/>
          <w:bCs/>
          <w:caps/>
          <w:color w:val="0070C0"/>
          <w:lang w:val="en-GB"/>
        </w:rPr>
      </w:pPr>
      <w:r w:rsidRPr="00936596">
        <w:rPr>
          <w:rFonts w:asciiTheme="majorHAnsi" w:hAnsiTheme="majorHAnsi" w:cstheme="majorHAnsi"/>
          <w:b/>
          <w:bCs/>
          <w:color w:val="0070C0"/>
          <w:lang w:val="en-GB"/>
        </w:rPr>
        <w:t>Supporting knowledge management tools:</w:t>
      </w:r>
    </w:p>
    <w:p w14:paraId="2DAD3A29" w14:textId="57C72914" w:rsidR="000B6894" w:rsidRPr="00936596" w:rsidRDefault="000B6894"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 xml:space="preserve">In order to facilitate the exchange of knowledge and resources both among experts and between the experts and members of the Technical Back-stopping Team, a </w:t>
      </w:r>
      <w:r w:rsidRPr="00936596">
        <w:rPr>
          <w:rFonts w:asciiTheme="majorHAnsi" w:eastAsia="Arial" w:hAnsiTheme="majorHAnsi" w:cstheme="majorHAnsi"/>
          <w:b/>
          <w:bCs/>
          <w:noProof/>
          <w:color w:val="E36C0A" w:themeColor="accent6" w:themeShade="BF"/>
          <w:sz w:val="22"/>
          <w:szCs w:val="22"/>
          <w:lang w:val="en-GB" w:bidi="en-US"/>
        </w:rPr>
        <w:t>web-based collaboration platform will be employed for this project</w:t>
      </w:r>
      <w:r w:rsidRPr="00936596">
        <w:rPr>
          <w:rFonts w:asciiTheme="majorHAnsi" w:eastAsia="Arial" w:hAnsiTheme="majorHAnsi" w:cstheme="majorHAnsi"/>
          <w:noProof/>
          <w:sz w:val="22"/>
          <w:szCs w:val="22"/>
          <w:lang w:val="en-GB" w:bidi="en-US"/>
        </w:rPr>
        <w:t xml:space="preserve">. </w:t>
      </w:r>
    </w:p>
    <w:p w14:paraId="52A7EEC0" w14:textId="77777777" w:rsidR="000B6894" w:rsidRPr="00936596" w:rsidRDefault="000B6894" w:rsidP="00A0303A">
      <w:pPr>
        <w:widowControl w:val="0"/>
        <w:spacing w:line="276" w:lineRule="auto"/>
        <w:jc w:val="both"/>
        <w:rPr>
          <w:rFonts w:asciiTheme="majorHAnsi" w:eastAsia="Arial" w:hAnsiTheme="majorHAnsi" w:cstheme="majorHAnsi"/>
          <w:noProof/>
          <w:sz w:val="22"/>
          <w:szCs w:val="22"/>
          <w:lang w:val="en-GB" w:bidi="en-US"/>
        </w:rPr>
      </w:pPr>
    </w:p>
    <w:p w14:paraId="699CF23C" w14:textId="19499515" w:rsidR="000B6894" w:rsidRPr="00936596" w:rsidRDefault="000B6894"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This platform will provide a digital work space to support the virtual communication and cooperation between Project Team members. Through this platform, users will have access to a wide range of tools and features necessary for the successful coordination of project activities, such as e-mail, on-line forums, chat, calendar, message board, document management etc. The platform will support the experts and members of the Technical Back-stopping Team to share project files, exchange and co-create files, share information and material, organize discussions. The collaboration platform will be administered by Evoluxer. An overview of the project’s knowledge sources is presented in the next figure:</w:t>
      </w:r>
    </w:p>
    <w:p w14:paraId="36E904BF" w14:textId="2467DD1E" w:rsidR="000B6894" w:rsidRPr="00936596" w:rsidRDefault="000B6894" w:rsidP="00A0303A">
      <w:pPr>
        <w:widowControl w:val="0"/>
        <w:spacing w:line="276" w:lineRule="auto"/>
        <w:jc w:val="both"/>
        <w:rPr>
          <w:rFonts w:asciiTheme="majorHAnsi" w:eastAsia="Arial" w:hAnsiTheme="majorHAnsi" w:cstheme="majorHAnsi"/>
          <w:noProof/>
          <w:sz w:val="22"/>
          <w:szCs w:val="22"/>
          <w:lang w:val="en-GB" w:bidi="en-US"/>
        </w:rPr>
      </w:pPr>
    </w:p>
    <w:p w14:paraId="6DFC152C" w14:textId="77777777" w:rsidR="000B6894" w:rsidRPr="00936596" w:rsidRDefault="000B6894" w:rsidP="00A0303A">
      <w:pPr>
        <w:widowControl w:val="0"/>
        <w:spacing w:line="276" w:lineRule="auto"/>
        <w:jc w:val="center"/>
        <w:rPr>
          <w:lang w:val="en-GB"/>
        </w:rPr>
      </w:pPr>
      <w:r w:rsidRPr="00936596">
        <w:rPr>
          <w:noProof/>
          <w:lang w:val="en-GB"/>
        </w:rPr>
        <w:drawing>
          <wp:inline distT="0" distB="0" distL="0" distR="0" wp14:anchorId="436CF1B4" wp14:editId="45814EB2">
            <wp:extent cx="4146550" cy="23114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146550" cy="2311400"/>
                    </a:xfrm>
                    <a:prstGeom prst="rect">
                      <a:avLst/>
                    </a:prstGeom>
                    <a:noFill/>
                    <a:ln>
                      <a:noFill/>
                    </a:ln>
                  </pic:spPr>
                </pic:pic>
              </a:graphicData>
            </a:graphic>
          </wp:inline>
        </w:drawing>
      </w:r>
    </w:p>
    <w:p w14:paraId="3F9A978C" w14:textId="5F3B9B73" w:rsidR="000B6894" w:rsidRPr="00936596" w:rsidRDefault="000B6894"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312" w:name="_Toc114584334"/>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79</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Knowledge management sources</w:t>
      </w:r>
      <w:bookmarkEnd w:id="312"/>
    </w:p>
    <w:p w14:paraId="65570BFF" w14:textId="77777777" w:rsidR="000B6894" w:rsidRPr="00936596" w:rsidRDefault="000B6894" w:rsidP="00A0303A">
      <w:pPr>
        <w:widowControl w:val="0"/>
        <w:spacing w:line="276" w:lineRule="auto"/>
        <w:rPr>
          <w:lang w:val="en-GB"/>
        </w:rPr>
      </w:pPr>
    </w:p>
    <w:p w14:paraId="35BCC2DE" w14:textId="2812691B" w:rsidR="000B6894" w:rsidRPr="00936596" w:rsidRDefault="000B6894"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Methods and tools used include:</w:t>
      </w:r>
    </w:p>
    <w:p w14:paraId="258CA0CE" w14:textId="77777777" w:rsidR="000B6894" w:rsidRPr="00936596" w:rsidRDefault="000B6894"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Interviews and Discussions</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during the project management meetings, and meetings with Contracting Authority (to gather their views and relevant information for knowledge capitalization).</w:t>
      </w:r>
    </w:p>
    <w:p w14:paraId="1F01D6BB" w14:textId="77777777" w:rsidR="000B6894" w:rsidRPr="00936596" w:rsidRDefault="000B6894"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Advisability Analysis</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for determination of the nature and field of crucial knowledge that needs to be capitalized, who has the knowledge, when and how it’s used, risks associated with lack of knowledge capitalization practice.</w:t>
      </w:r>
    </w:p>
    <w:p w14:paraId="249779E2" w14:textId="77777777" w:rsidR="000B6894" w:rsidRPr="00936596" w:rsidRDefault="000B6894"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Lessons Learned Log (LLL)</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xml:space="preserve">will be prepared focusing on identifying project success and potential project </w:t>
      </w:r>
      <w:r w:rsidRPr="00936596">
        <w:rPr>
          <w:rFonts w:asciiTheme="majorHAnsi" w:hAnsiTheme="majorHAnsi" w:cstheme="majorHAnsi"/>
          <w:szCs w:val="22"/>
        </w:rPr>
        <w:lastRenderedPageBreak/>
        <w:t>problems, including recommendations for improvement of future performance on projects, concerning the technical, managerial and process aspect of the project. Specific results from lessons learned include:</w:t>
      </w:r>
    </w:p>
    <w:p w14:paraId="622BA48C" w14:textId="77777777" w:rsidR="000B6894" w:rsidRPr="00936596" w:rsidRDefault="000B6894" w:rsidP="00A0303A">
      <w:pPr>
        <w:pStyle w:val="bulletpoints"/>
        <w:widowControl w:val="0"/>
        <w:numPr>
          <w:ilvl w:val="1"/>
          <w:numId w:val="34"/>
        </w:numPr>
        <w:spacing w:after="0" w:line="276" w:lineRule="auto"/>
        <w:rPr>
          <w:rFonts w:asciiTheme="majorHAnsi" w:hAnsiTheme="majorHAnsi" w:cstheme="majorHAnsi"/>
          <w:szCs w:val="22"/>
        </w:rPr>
      </w:pPr>
      <w:r w:rsidRPr="00936596">
        <w:rPr>
          <w:rFonts w:asciiTheme="majorHAnsi" w:hAnsiTheme="majorHAnsi" w:cstheme="majorHAnsi"/>
          <w:szCs w:val="22"/>
        </w:rPr>
        <w:t>Update of the lessons learned knowledge base;</w:t>
      </w:r>
    </w:p>
    <w:p w14:paraId="3F5479B5" w14:textId="77777777" w:rsidR="000B6894" w:rsidRPr="00936596" w:rsidRDefault="000B6894" w:rsidP="00A0303A">
      <w:pPr>
        <w:pStyle w:val="bulletpoints"/>
        <w:widowControl w:val="0"/>
        <w:numPr>
          <w:ilvl w:val="1"/>
          <w:numId w:val="34"/>
        </w:numPr>
        <w:spacing w:after="0" w:line="276" w:lineRule="auto"/>
        <w:rPr>
          <w:rFonts w:asciiTheme="majorHAnsi" w:hAnsiTheme="majorHAnsi" w:cstheme="majorHAnsi"/>
          <w:szCs w:val="22"/>
        </w:rPr>
      </w:pPr>
      <w:r w:rsidRPr="00936596">
        <w:rPr>
          <w:rFonts w:asciiTheme="majorHAnsi" w:hAnsiTheme="majorHAnsi" w:cstheme="majorHAnsi"/>
          <w:szCs w:val="22"/>
        </w:rPr>
        <w:t>Input to knowledge management system;</w:t>
      </w:r>
    </w:p>
    <w:p w14:paraId="26CDEF58" w14:textId="77777777" w:rsidR="000B6894" w:rsidRPr="00936596" w:rsidRDefault="000B6894" w:rsidP="00A0303A">
      <w:pPr>
        <w:pStyle w:val="bulletpoints"/>
        <w:widowControl w:val="0"/>
        <w:numPr>
          <w:ilvl w:val="1"/>
          <w:numId w:val="34"/>
        </w:numPr>
        <w:spacing w:after="0" w:line="276" w:lineRule="auto"/>
        <w:rPr>
          <w:rFonts w:asciiTheme="majorHAnsi" w:hAnsiTheme="majorHAnsi" w:cstheme="majorHAnsi"/>
          <w:szCs w:val="22"/>
        </w:rPr>
      </w:pPr>
      <w:r w:rsidRPr="00936596">
        <w:rPr>
          <w:rFonts w:asciiTheme="majorHAnsi" w:hAnsiTheme="majorHAnsi" w:cstheme="majorHAnsi"/>
          <w:szCs w:val="22"/>
        </w:rPr>
        <w:t>Updated policies, procedures and processes;</w:t>
      </w:r>
    </w:p>
    <w:p w14:paraId="4563CD99" w14:textId="77777777" w:rsidR="000B6894" w:rsidRPr="00936596" w:rsidRDefault="000B6894" w:rsidP="00A0303A">
      <w:pPr>
        <w:pStyle w:val="bulletpoints"/>
        <w:widowControl w:val="0"/>
        <w:numPr>
          <w:ilvl w:val="1"/>
          <w:numId w:val="34"/>
        </w:numPr>
        <w:spacing w:after="0" w:line="276" w:lineRule="auto"/>
        <w:rPr>
          <w:rFonts w:asciiTheme="majorHAnsi" w:hAnsiTheme="majorHAnsi" w:cstheme="majorHAnsi"/>
          <w:szCs w:val="22"/>
        </w:rPr>
      </w:pPr>
      <w:r w:rsidRPr="00936596">
        <w:rPr>
          <w:rFonts w:asciiTheme="majorHAnsi" w:hAnsiTheme="majorHAnsi" w:cstheme="majorHAnsi"/>
          <w:szCs w:val="22"/>
        </w:rPr>
        <w:t>Improved business skills;</w:t>
      </w:r>
    </w:p>
    <w:p w14:paraId="20D33D20" w14:textId="77777777" w:rsidR="000B6894" w:rsidRPr="00936596" w:rsidRDefault="000B6894" w:rsidP="00A0303A">
      <w:pPr>
        <w:pStyle w:val="bulletpoints"/>
        <w:widowControl w:val="0"/>
        <w:numPr>
          <w:ilvl w:val="1"/>
          <w:numId w:val="34"/>
        </w:numPr>
        <w:spacing w:after="0" w:line="276" w:lineRule="auto"/>
        <w:rPr>
          <w:rFonts w:asciiTheme="majorHAnsi" w:hAnsiTheme="majorHAnsi" w:cstheme="majorHAnsi"/>
          <w:szCs w:val="22"/>
        </w:rPr>
      </w:pPr>
      <w:r w:rsidRPr="00936596">
        <w:rPr>
          <w:rFonts w:asciiTheme="majorHAnsi" w:hAnsiTheme="majorHAnsi" w:cstheme="majorHAnsi"/>
          <w:szCs w:val="22"/>
        </w:rPr>
        <w:t>Overall service improvement and</w:t>
      </w:r>
    </w:p>
    <w:p w14:paraId="62DCC698" w14:textId="77777777" w:rsidR="000B6894" w:rsidRPr="00936596" w:rsidRDefault="000B6894" w:rsidP="00A0303A">
      <w:pPr>
        <w:pStyle w:val="bulletpoints"/>
        <w:widowControl w:val="0"/>
        <w:numPr>
          <w:ilvl w:val="1"/>
          <w:numId w:val="34"/>
        </w:numPr>
        <w:spacing w:after="0" w:line="276" w:lineRule="auto"/>
        <w:rPr>
          <w:rFonts w:asciiTheme="majorHAnsi" w:hAnsiTheme="majorHAnsi" w:cstheme="majorHAnsi"/>
          <w:szCs w:val="22"/>
        </w:rPr>
      </w:pPr>
      <w:r w:rsidRPr="00936596">
        <w:rPr>
          <w:rFonts w:asciiTheme="majorHAnsi" w:hAnsiTheme="majorHAnsi" w:cstheme="majorHAnsi"/>
          <w:szCs w:val="22"/>
        </w:rPr>
        <w:t>Updates to the Risk Management Plan.</w:t>
      </w:r>
    </w:p>
    <w:p w14:paraId="1F02AF30" w14:textId="77777777" w:rsidR="000B6894" w:rsidRPr="00936596" w:rsidRDefault="000B6894" w:rsidP="00A0303A">
      <w:pPr>
        <w:pStyle w:val="BodyText"/>
        <w:spacing w:line="276" w:lineRule="auto"/>
        <w:ind w:right="79"/>
        <w:jc w:val="both"/>
        <w:rPr>
          <w:lang w:val="en-GB"/>
        </w:rPr>
      </w:pPr>
    </w:p>
    <w:p w14:paraId="14A410BD" w14:textId="3D2F870E" w:rsidR="002E0C72" w:rsidRPr="00936596" w:rsidRDefault="000B6894"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Taking into account the importance of knowledge, as one of the most valuable assets, we have developed methods of collecting, managing, operating and transferring/exchanging knowledge. All members of our consortium have well-established quality systems and knowledge capitalization methods and tools, which are playing an important role in everyday quality assurance and prove proper and efficient transfer of knowledge.</w:t>
      </w:r>
    </w:p>
    <w:p w14:paraId="6334E9AF" w14:textId="7FF5D81B" w:rsidR="00E52961" w:rsidRPr="00936596" w:rsidRDefault="00E52961"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1570757A" w14:textId="17689C66" w:rsidR="00E52961" w:rsidRPr="00936596" w:rsidRDefault="00200467"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313" w:name="_Toc114753901"/>
      <w:r w:rsidRPr="00936596">
        <w:rPr>
          <w:b/>
          <w:bCs/>
          <w:noProof/>
          <w:color w:val="E36C0A" w:themeColor="accent6" w:themeShade="BF"/>
          <w:sz w:val="24"/>
          <w:szCs w:val="24"/>
          <w:lang w:val="en-GB"/>
        </w:rPr>
        <w:t>Risk management</w:t>
      </w:r>
      <w:bookmarkEnd w:id="313"/>
    </w:p>
    <w:p w14:paraId="003754E7" w14:textId="77777777" w:rsidR="00200467" w:rsidRPr="00936596" w:rsidRDefault="00200467"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5CD9442" w14:textId="3B4C7BD4" w:rsidR="00200467" w:rsidRPr="00936596" w:rsidRDefault="00200467"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cornerstone of our Risk Management approach is the preparation of a Risk Log, i.e. a registry that records all potential risks and the actions to be taken to deal with them. Therefore, the preparation of a Risk Log starts at the proposal/bid phase, when developing the approach, risks are identified and taken into account in the approach. The draft Risk Log produced during the preparation of each proposal is further improved during inception phase and will be continuously checked, updated and monitored, until project completion.</w:t>
      </w:r>
    </w:p>
    <w:p w14:paraId="2344ADB4" w14:textId="0B285A99" w:rsidR="00200467" w:rsidRPr="00936596" w:rsidRDefault="00200467"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76519DBC" w14:textId="77777777"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Our approach for filling in the Risk Log and for using it thereafter as a project management tool comprises the steps presented in the following paragraphs:</w:t>
      </w:r>
    </w:p>
    <w:p w14:paraId="26286258" w14:textId="05DD7237" w:rsidR="001665C5" w:rsidRPr="00936596" w:rsidRDefault="001665C5" w:rsidP="00A0303A">
      <w:pPr>
        <w:widowControl w:val="0"/>
        <w:spacing w:line="276" w:lineRule="auto"/>
        <w:jc w:val="both"/>
        <w:rPr>
          <w:lang w:val="en-GB"/>
        </w:rPr>
      </w:pPr>
    </w:p>
    <w:p w14:paraId="1B735205" w14:textId="47573B55" w:rsidR="001665C5" w:rsidRPr="00936596" w:rsidRDefault="001665C5"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Hazard identification and categorisation</w:t>
      </w:r>
    </w:p>
    <w:p w14:paraId="631CBFAA" w14:textId="77777777"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Early identification and recording of hazards</w:t>
      </w:r>
      <w:r w:rsidRPr="00936596">
        <w:rPr>
          <w:rFonts w:asciiTheme="majorHAnsi" w:eastAsia="Arial" w:hAnsiTheme="majorHAnsi" w:cstheme="majorHAnsi"/>
          <w:noProof/>
          <w:color w:val="000000" w:themeColor="text1"/>
          <w:sz w:val="22"/>
          <w:szCs w:val="22"/>
          <w:vertAlign w:val="superscript"/>
          <w:lang w:val="en-GB" w:bidi="en-US"/>
        </w:rPr>
        <w:footnoteReference w:id="51"/>
      </w:r>
      <w:r w:rsidRPr="00936596">
        <w:rPr>
          <w:rFonts w:asciiTheme="majorHAnsi" w:eastAsia="Arial" w:hAnsiTheme="majorHAnsi" w:cstheme="majorHAnsi"/>
          <w:noProof/>
          <w:color w:val="000000" w:themeColor="text1"/>
          <w:sz w:val="22"/>
          <w:szCs w:val="22"/>
          <w:lang w:val="en-GB" w:bidi="en-US"/>
        </w:rPr>
        <w:t xml:space="preserve"> that might have a negative effect on the achievement of project objectives is an important element in our approach for the successful implementation of the project. Hazard identification process takes place at the design stage of the project, i.e. during the bid process and at an early stage of the project implementation, through the following techniques:</w:t>
      </w:r>
    </w:p>
    <w:p w14:paraId="60F1C282" w14:textId="7090D138" w:rsidR="001665C5" w:rsidRPr="00936596" w:rsidRDefault="001665C5"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 xml:space="preserve">Conducting a structured review of the Tender specifications, as well as of the supporting documents, such as Roadmaps and studies in related work </w:t>
      </w:r>
    </w:p>
    <w:p w14:paraId="35BFE8B1" w14:textId="77777777" w:rsidR="001665C5" w:rsidRPr="00936596" w:rsidRDefault="001665C5"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Brainstorming of Bid / Project Teams for possible hazards and risks.</w:t>
      </w:r>
    </w:p>
    <w:p w14:paraId="1E4EA49F" w14:textId="77777777" w:rsidR="001665C5" w:rsidRPr="00936596" w:rsidRDefault="001665C5" w:rsidP="00A0303A">
      <w:pPr>
        <w:pStyle w:val="bulletpoints"/>
        <w:widowControl w:val="0"/>
        <w:numPr>
          <w:ilvl w:val="0"/>
          <w:numId w:val="34"/>
        </w:numPr>
        <w:spacing w:after="0" w:line="276" w:lineRule="auto"/>
        <w:ind w:left="284" w:hanging="284"/>
      </w:pPr>
      <w:r w:rsidRPr="00936596">
        <w:rPr>
          <w:rFonts w:asciiTheme="majorHAnsi" w:hAnsiTheme="majorHAnsi" w:cstheme="majorHAnsi"/>
          <w:szCs w:val="22"/>
        </w:rPr>
        <w:t>Using standard checklists for potential hazards and risks usually established by historical data and accumulated knowledge in implementing similar projects.</w:t>
      </w:r>
    </w:p>
    <w:p w14:paraId="67F9541D" w14:textId="312F483C" w:rsidR="001665C5" w:rsidRPr="00936596" w:rsidRDefault="001665C5" w:rsidP="00A0303A">
      <w:pPr>
        <w:widowControl w:val="0"/>
        <w:spacing w:line="276" w:lineRule="auto"/>
        <w:jc w:val="both"/>
        <w:rPr>
          <w:lang w:val="en-GB"/>
        </w:rPr>
      </w:pPr>
    </w:p>
    <w:p w14:paraId="62A55ACD" w14:textId="77777777" w:rsidR="001665C5" w:rsidRPr="00936596" w:rsidRDefault="001665C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40A2869A" w14:textId="7C9942BC" w:rsidR="001665C5" w:rsidRPr="00936596" w:rsidRDefault="001665C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During project implementation, additional hazards will be identified on the basis of the progress of the project and its conformity with the agreed initial plan and therefore, the Risk Log will be updated. </w:t>
      </w:r>
    </w:p>
    <w:p w14:paraId="1EA22574" w14:textId="77777777" w:rsidR="001665C5" w:rsidRPr="00936596" w:rsidRDefault="001665C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73CEAA0C" w14:textId="77777777"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6AD089B7" w14:textId="4D83900F"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lastRenderedPageBreak/>
        <w:t>Hazards should, hence, regard both the deficiencies of the project management system per se, as well as the potential negative effects on the outputs / deliverables of each activity.</w:t>
      </w:r>
    </w:p>
    <w:p w14:paraId="4B3A5CC6" w14:textId="77777777"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16B3C63D" w14:textId="77777777"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Moreover, it needs to be noted that when hazards are identified they are also classified using relevant classes. In our approach we try to match hazards with the tasks and/ or activities that need to be performed for each project, so that we facilitate control and monitoring, as well as the cooperation between the Quality Manager and the Bid Manager/ Team Leader. </w:t>
      </w:r>
    </w:p>
    <w:p w14:paraId="76B48B7D" w14:textId="77777777"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AFC16C0" w14:textId="77777777"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In the context of this project, hazards are identified for processes relevant to stakeholder engagement, data collection, data analysis and drafting of conclusions. Certain aspects of these processes that require further attention are judged on a project basis, e.g. in a project like this one, emphasising the stakeholder’s engagement, ensuring a high participation level on the platform will be considered substantial and significant and will be dealt with the proper precaution. </w:t>
      </w:r>
    </w:p>
    <w:p w14:paraId="2103ED9E" w14:textId="77777777"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D4034AE" w14:textId="1401B831"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Further to the processes related to the delivery of each project outputs / deliverables, the risk assessment and management will also concern the project management procedures and documentation.</w:t>
      </w:r>
    </w:p>
    <w:p w14:paraId="7DF2E88E" w14:textId="77777777" w:rsidR="001665C5" w:rsidRPr="00936596" w:rsidRDefault="001665C5" w:rsidP="00A0303A">
      <w:pPr>
        <w:widowControl w:val="0"/>
        <w:spacing w:line="276" w:lineRule="auto"/>
        <w:jc w:val="both"/>
        <w:rPr>
          <w:lang w:val="en-GB"/>
        </w:rPr>
      </w:pPr>
    </w:p>
    <w:p w14:paraId="337C5348" w14:textId="788C075D" w:rsidR="001665C5" w:rsidRPr="00936596" w:rsidRDefault="001665C5"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Risk assessment</w:t>
      </w:r>
    </w:p>
    <w:p w14:paraId="3B40A826" w14:textId="77777777"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Risk assessment (along with the steps below) is one of the critical steps that is performed both at the stage of the elaboration of the initial Risk Log (during the bid process), as well as at the stage of risk control over the proper elaboration of a project. Risk assessment determines the exposure to each hazard based on its likelihood to occur. </w:t>
      </w:r>
    </w:p>
    <w:p w14:paraId="49C90434" w14:textId="77777777"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9A13C62" w14:textId="3A7F8974" w:rsidR="001665C5" w:rsidRPr="00936596" w:rsidRDefault="001665C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The categories used for the definition of risk assessment are: </w:t>
      </w:r>
    </w:p>
    <w:p w14:paraId="29963646" w14:textId="77777777" w:rsidR="001665C5" w:rsidRPr="00936596" w:rsidRDefault="001665C5"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High</w:t>
      </w:r>
    </w:p>
    <w:p w14:paraId="02ACD787" w14:textId="77777777" w:rsidR="001665C5" w:rsidRPr="00936596" w:rsidRDefault="001665C5"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Medium</w:t>
      </w:r>
    </w:p>
    <w:p w14:paraId="3BD4FD15" w14:textId="77777777" w:rsidR="001665C5" w:rsidRPr="00936596" w:rsidRDefault="001665C5"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Low</w:t>
      </w:r>
    </w:p>
    <w:p w14:paraId="6B55D434" w14:textId="77777777" w:rsidR="001665C5" w:rsidRPr="00936596" w:rsidRDefault="001665C5" w:rsidP="00A0303A">
      <w:pPr>
        <w:widowControl w:val="0"/>
        <w:spacing w:line="276" w:lineRule="auto"/>
        <w:jc w:val="both"/>
        <w:rPr>
          <w:lang w:val="en-GB"/>
        </w:rPr>
      </w:pPr>
    </w:p>
    <w:p w14:paraId="0F0CD1CA" w14:textId="2F0372AC" w:rsidR="00A53645" w:rsidRPr="00936596" w:rsidRDefault="00A53645"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Impact identification</w:t>
      </w:r>
    </w:p>
    <w:p w14:paraId="1888A727" w14:textId="287B035E" w:rsidR="00A53645" w:rsidRPr="00936596" w:rsidRDefault="00A5364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During impact identification we categorise the impacts, with regards to the quality of deliverables and potential schedule delays. Another common practice that we apply is to search the causes of the risks and further use logical deduction to derive possible impacts.</w:t>
      </w:r>
    </w:p>
    <w:p w14:paraId="123D06FE" w14:textId="77777777" w:rsidR="00A53645" w:rsidRPr="00936596" w:rsidRDefault="00A5364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46EA26D3" w14:textId="62859A9C" w:rsidR="00A53645" w:rsidRPr="00936596" w:rsidRDefault="00A53645" w:rsidP="00A0303A">
      <w:pPr>
        <w:widowControl w:val="0"/>
        <w:shd w:val="clear" w:color="auto" w:fill="F2F2F2" w:themeFill="background1" w:themeFillShade="F2"/>
        <w:spacing w:line="276" w:lineRule="auto"/>
        <w:rPr>
          <w:rFonts w:asciiTheme="majorHAnsi" w:hAnsiTheme="majorHAnsi" w:cstheme="majorHAnsi"/>
          <w:b/>
          <w:bCs/>
          <w:lang w:val="en-GB"/>
        </w:rPr>
      </w:pPr>
      <w:r w:rsidRPr="00936596">
        <w:rPr>
          <w:rFonts w:asciiTheme="majorHAnsi" w:hAnsiTheme="majorHAnsi" w:cstheme="majorHAnsi"/>
          <w:b/>
          <w:bCs/>
          <w:lang w:val="en-GB"/>
        </w:rPr>
        <w:t>Impact assessment</w:t>
      </w:r>
    </w:p>
    <w:p w14:paraId="7892F1BD" w14:textId="3850CD95" w:rsidR="00A53645" w:rsidRPr="00936596" w:rsidRDefault="00A5364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During impact assessment we estimate the severity of any impact and we then categorise the impact as follows:</w:t>
      </w:r>
    </w:p>
    <w:p w14:paraId="1119B2B9" w14:textId="77777777" w:rsidR="00A53645" w:rsidRPr="00936596" w:rsidRDefault="00A53645"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High</w:t>
      </w:r>
    </w:p>
    <w:p w14:paraId="21EA1CAE" w14:textId="77777777" w:rsidR="00A53645" w:rsidRPr="00936596" w:rsidRDefault="00A53645"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Medium</w:t>
      </w:r>
    </w:p>
    <w:p w14:paraId="2D5AFEE7" w14:textId="77777777" w:rsidR="00A53645" w:rsidRPr="00936596" w:rsidRDefault="00A53645"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Low</w:t>
      </w:r>
    </w:p>
    <w:p w14:paraId="3497FCA8" w14:textId="77777777" w:rsidR="00A53645" w:rsidRPr="00936596" w:rsidRDefault="00A5364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16F1A688" w14:textId="3252FBF0" w:rsidR="00A53645" w:rsidRPr="00936596" w:rsidRDefault="00A53645"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Identification of risk management measures</w:t>
      </w:r>
    </w:p>
    <w:p w14:paraId="4F8E753D" w14:textId="77777777" w:rsidR="00A53645" w:rsidRPr="00936596" w:rsidRDefault="00A5364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This step relates to the identification of measures on how a project plan to manage its risks. The response to risk exposure usually falls into one of the following categories:</w:t>
      </w:r>
    </w:p>
    <w:p w14:paraId="27348A17" w14:textId="77777777" w:rsidR="00A53645" w:rsidRPr="00936596" w:rsidRDefault="00A53645"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Avoidance - Elimination</w:t>
      </w:r>
      <w:r w:rsidRPr="00936596">
        <w:rPr>
          <w:rFonts w:asciiTheme="majorHAnsi" w:hAnsiTheme="majorHAnsi" w:cstheme="majorHAnsi"/>
          <w:szCs w:val="22"/>
        </w:rPr>
        <w:t xml:space="preserve">: Preventing or controlling the risk with drastic elimination of the causes or by transferring the responsibility to another decision-making level, where experience or responsibility can </w:t>
      </w:r>
      <w:r w:rsidRPr="00936596">
        <w:rPr>
          <w:rFonts w:asciiTheme="majorHAnsi" w:hAnsiTheme="majorHAnsi" w:cstheme="majorHAnsi"/>
          <w:szCs w:val="22"/>
        </w:rPr>
        <w:lastRenderedPageBreak/>
        <w:t>eliminate the risk.</w:t>
      </w:r>
    </w:p>
    <w:p w14:paraId="25A26189" w14:textId="65A154C6" w:rsidR="00A53645" w:rsidRPr="00936596" w:rsidRDefault="00A53645"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Impact mitigation</w:t>
      </w:r>
      <w:r w:rsidRPr="00936596">
        <w:rPr>
          <w:rFonts w:asciiTheme="majorHAnsi" w:hAnsiTheme="majorHAnsi" w:cstheme="majorHAnsi"/>
          <w:szCs w:val="22"/>
        </w:rPr>
        <w:t>: Compromising and realistic strategy that partially accepts the risk but seeks major interventions at the level of the causes, in order to minimise the likelihood of occurrence and the severity of an impact.</w:t>
      </w:r>
    </w:p>
    <w:p w14:paraId="61847BB1" w14:textId="793E1D3F" w:rsidR="00A53645" w:rsidRPr="00936596" w:rsidRDefault="00A53645"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Acceptance</w:t>
      </w:r>
      <w:r w:rsidRPr="00936596">
        <w:rPr>
          <w:rFonts w:asciiTheme="majorHAnsi" w:hAnsiTheme="majorHAnsi" w:cstheme="majorHAnsi"/>
          <w:szCs w:val="22"/>
        </w:rPr>
        <w:t xml:space="preserve">: This is the less drastic strategy, in which either a risk is accepted as inevitable or its impacts are considered as controllable and therefore no eradication measures are taken. </w:t>
      </w:r>
    </w:p>
    <w:p w14:paraId="4EEB88E8" w14:textId="77777777" w:rsidR="00A53645" w:rsidRPr="00936596" w:rsidRDefault="00A53645" w:rsidP="00A0303A">
      <w:pPr>
        <w:pStyle w:val="bulletpoints"/>
        <w:widowControl w:val="0"/>
        <w:numPr>
          <w:ilvl w:val="0"/>
          <w:numId w:val="0"/>
        </w:numPr>
        <w:spacing w:after="0" w:line="276" w:lineRule="auto"/>
        <w:rPr>
          <w:rFonts w:asciiTheme="majorHAnsi" w:hAnsiTheme="majorHAnsi" w:cstheme="majorHAnsi"/>
          <w:szCs w:val="22"/>
        </w:rPr>
      </w:pPr>
    </w:p>
    <w:p w14:paraId="328A149C" w14:textId="77777777" w:rsidR="00A53645" w:rsidRPr="00936596" w:rsidRDefault="00A53645"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Assignment of roles</w:t>
      </w:r>
    </w:p>
    <w:p w14:paraId="7645804E" w14:textId="650CB729" w:rsidR="00A53645" w:rsidRPr="00936596" w:rsidRDefault="00A5364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During this step we identify the main person (or body, in the case of exceptional and persisting risks) responsible for tackling each risk and who supervises it. Communication of existing or new risks to the responsible persons (or bodies) is substantial for reducing project uncertainty and comprises an integral part of our project governance system.</w:t>
      </w:r>
    </w:p>
    <w:p w14:paraId="33DB8BCB" w14:textId="77777777" w:rsidR="00A53645" w:rsidRPr="00936596" w:rsidRDefault="00A53645" w:rsidP="00A0303A">
      <w:pPr>
        <w:widowControl w:val="0"/>
        <w:spacing w:line="276" w:lineRule="auto"/>
        <w:rPr>
          <w:lang w:val="en-GB"/>
        </w:rPr>
      </w:pPr>
    </w:p>
    <w:p w14:paraId="63583628" w14:textId="77777777" w:rsidR="00A53645" w:rsidRPr="00936596" w:rsidRDefault="00A53645"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Risk monitoring and management</w:t>
      </w:r>
    </w:p>
    <w:p w14:paraId="4A228641" w14:textId="7692C3FD" w:rsidR="00A53645" w:rsidRPr="00936596" w:rsidRDefault="00A5364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In all aforementioned stages we use techniques such as those described in hazards identification to have the best possible outcome. All information is recorded in the Risk Log that is continuously updated. New hazards arising from the project implementation are identified mainly through the Status Dashboard. In the Status Dashboard changes to scope, schedule, cost and major problems of each specific task and/ or activity during implementation are being recorded. All potential changes are recorded in the Change Log of the project (see next section for more details). </w:t>
      </w:r>
    </w:p>
    <w:p w14:paraId="7775C12F" w14:textId="77777777" w:rsidR="00A53645" w:rsidRPr="00936596" w:rsidRDefault="00A5364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4C4FF9C" w14:textId="77777777" w:rsidR="00A53645" w:rsidRPr="00936596" w:rsidRDefault="00A5364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The main person responsible for the delivery of the Risk Log during the bid process is the Bid Manager. The Bid Manager will submit the Risk Log to the Quality Manager and upon approval, to the Bid Executive for its final approval. At the project stage, the Bid Manager will become Team Leader will be the main responsible for risk control during project implementation, using the Status Dashboard that will be continuously updated. </w:t>
      </w:r>
    </w:p>
    <w:p w14:paraId="6733C380" w14:textId="77777777" w:rsidR="00A53645" w:rsidRPr="00936596" w:rsidRDefault="00A5364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98550C5" w14:textId="348ED951" w:rsidR="00A53645" w:rsidRPr="00936596" w:rsidRDefault="00A5364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In a case of deviation from the initial plan, the Team Leader consults Team members and the Quality Manager, if necessary. The latter is informed for any required change in the Risk Log, through a formal change process that will routinely be followed. When a risk management measure is taken, the Team Leader will monitor its implementation and assess it against its objectives, in order to make sure that no additional measures are deemed necessary.</w:t>
      </w:r>
    </w:p>
    <w:p w14:paraId="30A598B2" w14:textId="652F3B57" w:rsidR="001665C5" w:rsidRPr="00936596" w:rsidRDefault="001665C5" w:rsidP="00A0303A">
      <w:pPr>
        <w:widowControl w:val="0"/>
        <w:spacing w:line="276" w:lineRule="auto"/>
        <w:jc w:val="both"/>
        <w:rPr>
          <w:lang w:val="en-GB"/>
        </w:rPr>
      </w:pPr>
    </w:p>
    <w:p w14:paraId="600464E0" w14:textId="239ED146" w:rsidR="00282F54" w:rsidRPr="00936596" w:rsidRDefault="00282F54"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314" w:name="_Toc114753902"/>
      <w:r w:rsidRPr="00936596">
        <w:rPr>
          <w:b/>
          <w:bCs/>
          <w:noProof/>
          <w:color w:val="E36C0A" w:themeColor="accent6" w:themeShade="BF"/>
          <w:sz w:val="24"/>
          <w:szCs w:val="24"/>
          <w:lang w:val="en-GB"/>
        </w:rPr>
        <w:t>Change Management</w:t>
      </w:r>
      <w:bookmarkEnd w:id="314"/>
    </w:p>
    <w:p w14:paraId="327F4252" w14:textId="3E42F395" w:rsidR="001665C5" w:rsidRPr="00936596" w:rsidRDefault="001665C5" w:rsidP="00A0303A">
      <w:pPr>
        <w:widowControl w:val="0"/>
        <w:spacing w:line="276" w:lineRule="auto"/>
        <w:jc w:val="both"/>
        <w:rPr>
          <w:lang w:val="en-GB"/>
        </w:rPr>
      </w:pPr>
    </w:p>
    <w:p w14:paraId="4943A66F" w14:textId="77777777"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Change management is another very important part of Quality Management, closely linked to scope management (as presented a key part of Project Management). Changes are inevitable in any project, the need for such changes can take many different forms, but can grouped into two main categories:</w:t>
      </w:r>
    </w:p>
    <w:p w14:paraId="4354CE49" w14:textId="77777777" w:rsidR="00282F54" w:rsidRPr="00936596" w:rsidRDefault="00282F54"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 xml:space="preserve">Changes in the external environment </w:t>
      </w:r>
      <w:r w:rsidRPr="00936596">
        <w:rPr>
          <w:rFonts w:asciiTheme="majorHAnsi" w:hAnsiTheme="majorHAnsi" w:cstheme="majorHAnsi"/>
          <w:szCs w:val="22"/>
        </w:rPr>
        <w:t>– These can for example be changes in the IPARD regulatory framework, or the political situation in the country.</w:t>
      </w:r>
    </w:p>
    <w:p w14:paraId="277A97D2" w14:textId="77777777" w:rsidR="00282F54" w:rsidRPr="00936596" w:rsidRDefault="00282F54"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 xml:space="preserve">Changes in the project environment </w:t>
      </w:r>
      <w:r w:rsidRPr="00936596">
        <w:rPr>
          <w:rFonts w:asciiTheme="majorHAnsi" w:hAnsiTheme="majorHAnsi" w:cstheme="majorHAnsi"/>
          <w:szCs w:val="22"/>
        </w:rPr>
        <w:t>– These can for example be changes due to feedback from stakeholders e.g. a suggestion from beneficiary to change the approach and methodology proposed for a task, which can have significant impacts on the project.</w:t>
      </w:r>
    </w:p>
    <w:p w14:paraId="3FCCEB7B" w14:textId="77777777" w:rsidR="00FE0182" w:rsidRPr="00936596" w:rsidRDefault="00FE0182" w:rsidP="00A0303A">
      <w:pPr>
        <w:widowControl w:val="0"/>
        <w:spacing w:line="276" w:lineRule="auto"/>
        <w:rPr>
          <w:lang w:val="en-GB"/>
        </w:rPr>
      </w:pPr>
    </w:p>
    <w:p w14:paraId="251F09D7" w14:textId="190248E7"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The main difference between the two is that typically in the changes to the external environment, there is typically less control than there is in changes in the project environment and control is an important </w:t>
      </w:r>
      <w:r w:rsidRPr="00936596">
        <w:rPr>
          <w:rFonts w:asciiTheme="majorHAnsi" w:eastAsia="Arial" w:hAnsiTheme="majorHAnsi" w:cstheme="majorHAnsi"/>
          <w:noProof/>
          <w:color w:val="000000" w:themeColor="text1"/>
          <w:sz w:val="22"/>
          <w:szCs w:val="22"/>
          <w:lang w:val="en-GB" w:bidi="en-US"/>
        </w:rPr>
        <w:lastRenderedPageBreak/>
        <w:t xml:space="preserve">consideration on when managing the change. However, any changes, regardless of the type, can have an effect on one or more of the following four elements: scope, time, resources and quality. Furthermore, any changes inherently carry risks with them, which has to be managed in any change. Both the external environment and the project environment is continuously observed and monitored for changes. This is done implicitly throughout the project implementation. </w:t>
      </w:r>
    </w:p>
    <w:p w14:paraId="07B37547"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C6AD4ED" w14:textId="77777777" w:rsidR="00FE0182" w:rsidRPr="00936596" w:rsidRDefault="00FE0182"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0A43C7DD" w14:textId="6977557F" w:rsidR="00FE0182" w:rsidRPr="00936596" w:rsidRDefault="00282F54"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However, not all changes, neither internal, nor external require to be managed as not all changes affect the project and its execution. </w:t>
      </w:r>
    </w:p>
    <w:p w14:paraId="2217DB54" w14:textId="77777777" w:rsidR="00FE0182" w:rsidRPr="00936596" w:rsidRDefault="00FE0182"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5AFFAA9D"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2C93993" w14:textId="655723A7"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Therefore, it is important to understand the changes that take place, whether they affect the project and if so, how. So, when changes take place, five steps need to be followed to manage this change, the outcomes of which are logged in a Change Log:</w:t>
      </w:r>
    </w:p>
    <w:p w14:paraId="6CB28647" w14:textId="77777777" w:rsidR="00282F54" w:rsidRPr="00936596" w:rsidRDefault="00282F54"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Change description </w:t>
      </w:r>
      <w:r w:rsidRPr="00936596">
        <w:rPr>
          <w:rFonts w:asciiTheme="majorHAnsi" w:hAnsiTheme="majorHAnsi" w:cstheme="majorHAnsi"/>
          <w:szCs w:val="22"/>
        </w:rPr>
        <w:t>– Describing the nature and extent of the change that has taken place</w:t>
      </w:r>
    </w:p>
    <w:p w14:paraId="17D655BF" w14:textId="77777777" w:rsidR="00282F54" w:rsidRPr="00936596" w:rsidRDefault="00282F54"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Impact analysis </w:t>
      </w:r>
      <w:r w:rsidRPr="00936596">
        <w:rPr>
          <w:rFonts w:asciiTheme="majorHAnsi" w:hAnsiTheme="majorHAnsi" w:cstheme="majorHAnsi"/>
          <w:szCs w:val="22"/>
        </w:rPr>
        <w:t>– Analysing the impact on the project</w:t>
      </w:r>
    </w:p>
    <w:p w14:paraId="14A42EEC" w14:textId="77777777" w:rsidR="00282F54" w:rsidRPr="00936596" w:rsidRDefault="00282F54"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Solution development </w:t>
      </w:r>
      <w:r w:rsidRPr="00936596">
        <w:rPr>
          <w:rFonts w:asciiTheme="majorHAnsi" w:hAnsiTheme="majorHAnsi" w:cstheme="majorHAnsi"/>
          <w:szCs w:val="22"/>
        </w:rPr>
        <w:t>– Developing a solution to the change</w:t>
      </w:r>
    </w:p>
    <w:p w14:paraId="79A8BF7D" w14:textId="77777777" w:rsidR="00282F54" w:rsidRPr="00936596" w:rsidRDefault="00282F54"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Risk analysis </w:t>
      </w:r>
      <w:r w:rsidRPr="00936596">
        <w:rPr>
          <w:rFonts w:asciiTheme="majorHAnsi" w:hAnsiTheme="majorHAnsi" w:cstheme="majorHAnsi"/>
          <w:szCs w:val="22"/>
        </w:rPr>
        <w:t>– Analysing the risks linked to the change and to the solution</w:t>
      </w:r>
    </w:p>
    <w:p w14:paraId="59C7219C" w14:textId="77777777" w:rsidR="00282F54" w:rsidRPr="00936596" w:rsidRDefault="00282F54"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Change implementation </w:t>
      </w:r>
      <w:r w:rsidRPr="00936596">
        <w:rPr>
          <w:rFonts w:asciiTheme="majorHAnsi" w:hAnsiTheme="majorHAnsi" w:cstheme="majorHAnsi"/>
          <w:szCs w:val="22"/>
        </w:rPr>
        <w:t>– Implementing the change</w:t>
      </w:r>
    </w:p>
    <w:p w14:paraId="3B9E7DCC" w14:textId="77777777" w:rsidR="00FE0182" w:rsidRPr="00936596" w:rsidRDefault="00FE0182" w:rsidP="00A0303A">
      <w:pPr>
        <w:widowControl w:val="0"/>
        <w:spacing w:line="276" w:lineRule="auto"/>
        <w:rPr>
          <w:lang w:val="en-GB"/>
        </w:rPr>
      </w:pPr>
    </w:p>
    <w:p w14:paraId="4761399C" w14:textId="50412A20"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following sections provide more details about each of these.</w:t>
      </w:r>
    </w:p>
    <w:p w14:paraId="6EF9E750"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77EBEAA3" w14:textId="77777777" w:rsidR="00282F54" w:rsidRPr="00936596" w:rsidRDefault="00282F54"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Change description</w:t>
      </w:r>
    </w:p>
    <w:p w14:paraId="30956EAB" w14:textId="0FF6B2D9"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When a change is identified through the ongoing monitoring that happens throughout the project or when a change is requested. The change is described, detailing what has changed and how it has changed in order to provide an understanding of the nature of the change and its extent.</w:t>
      </w:r>
    </w:p>
    <w:p w14:paraId="0637E635"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6FC36EE9" w14:textId="77777777" w:rsidR="00282F54" w:rsidRPr="00936596" w:rsidRDefault="00282F54"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Impact analysis</w:t>
      </w:r>
    </w:p>
    <w:p w14:paraId="3782C3DA" w14:textId="77777777"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An impact analysis is carried out with the purpose of identifying how the change affects the project, meaning looking at what impact it has on the logframe, which of the following is impacted:</w:t>
      </w:r>
    </w:p>
    <w:p w14:paraId="2EA0488E" w14:textId="77777777" w:rsidR="00282F54" w:rsidRPr="00936596" w:rsidRDefault="00282F54"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Strategic objective(s) (impact/goal)</w:t>
      </w:r>
    </w:p>
    <w:p w14:paraId="560C3891" w14:textId="77777777" w:rsidR="00282F54" w:rsidRPr="00936596" w:rsidRDefault="00282F54"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Specific objectives (outcomes)</w:t>
      </w:r>
    </w:p>
    <w:p w14:paraId="2DE2E95F" w14:textId="77777777" w:rsidR="00282F54" w:rsidRPr="00936596" w:rsidRDefault="00282F54"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Operational objectives (outputs)</w:t>
      </w:r>
    </w:p>
    <w:p w14:paraId="751F9B0E" w14:textId="77777777" w:rsidR="00282F54" w:rsidRPr="00936596" w:rsidRDefault="00282F54"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 xml:space="preserve">Activities (tasks) </w:t>
      </w:r>
    </w:p>
    <w:p w14:paraId="08A1E623"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88C551B" w14:textId="4606819D"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Naturally an impact on any of these levels will affect the project, however, typically, the higher on the list (above) that the change lies, the greater the impact is on the project. Whilst changes are possible at all levels and do occur, the most common ones are at the two lower levels, especially the lowest. </w:t>
      </w:r>
    </w:p>
    <w:p w14:paraId="02A74705"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1AA9D1BD" w14:textId="77777777" w:rsidR="00282F54" w:rsidRPr="00936596" w:rsidRDefault="00282F54"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Solution development</w:t>
      </w:r>
    </w:p>
    <w:p w14:paraId="7FE00CD5" w14:textId="1A64E9D6"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Once the nature, extent and impact of the change is understood and documented, it is possible to start developing a solution to tackle the change. This step is naturally very closely linked with the previous step in as far as the solution has to be developed at the level of the change as well as the levels below. For example, if the strategic objectives of the </w:t>
      </w:r>
      <w:r w:rsidR="00FE0182" w:rsidRPr="00936596">
        <w:rPr>
          <w:rFonts w:asciiTheme="majorHAnsi" w:eastAsia="Arial" w:hAnsiTheme="majorHAnsi" w:cstheme="majorHAnsi"/>
          <w:noProof/>
          <w:color w:val="000000" w:themeColor="text1"/>
          <w:sz w:val="22"/>
          <w:szCs w:val="22"/>
          <w:lang w:val="en-GB" w:bidi="en-US"/>
        </w:rPr>
        <w:t>IAUT</w:t>
      </w:r>
      <w:r w:rsidRPr="00936596">
        <w:rPr>
          <w:rFonts w:asciiTheme="majorHAnsi" w:eastAsia="Arial" w:hAnsiTheme="majorHAnsi" w:cstheme="majorHAnsi"/>
          <w:noProof/>
          <w:color w:val="000000" w:themeColor="text1"/>
          <w:sz w:val="22"/>
          <w:szCs w:val="22"/>
          <w:lang w:val="en-GB" w:bidi="en-US"/>
        </w:rPr>
        <w:t xml:space="preserve"> in the area of </w:t>
      </w:r>
      <w:r w:rsidR="00FE0182" w:rsidRPr="00936596">
        <w:rPr>
          <w:rFonts w:asciiTheme="majorHAnsi" w:eastAsia="Arial" w:hAnsiTheme="majorHAnsi" w:cstheme="majorHAnsi"/>
          <w:noProof/>
          <w:color w:val="000000" w:themeColor="text1"/>
          <w:sz w:val="22"/>
          <w:szCs w:val="22"/>
          <w:lang w:val="en-GB" w:bidi="en-US"/>
        </w:rPr>
        <w:t>the project</w:t>
      </w:r>
      <w:r w:rsidRPr="00936596">
        <w:rPr>
          <w:rFonts w:asciiTheme="majorHAnsi" w:eastAsia="Arial" w:hAnsiTheme="majorHAnsi" w:cstheme="majorHAnsi"/>
          <w:noProof/>
          <w:color w:val="000000" w:themeColor="text1"/>
          <w:sz w:val="22"/>
          <w:szCs w:val="22"/>
          <w:lang w:val="en-GB" w:bidi="en-US"/>
        </w:rPr>
        <w:t xml:space="preserve"> and rural development changes or suffer slight </w:t>
      </w:r>
      <w:r w:rsidRPr="00936596">
        <w:rPr>
          <w:rFonts w:asciiTheme="majorHAnsi" w:eastAsia="Arial" w:hAnsiTheme="majorHAnsi" w:cstheme="majorHAnsi"/>
          <w:noProof/>
          <w:color w:val="000000" w:themeColor="text1"/>
          <w:sz w:val="22"/>
          <w:szCs w:val="22"/>
          <w:lang w:val="en-GB" w:bidi="en-US"/>
        </w:rPr>
        <w:lastRenderedPageBreak/>
        <w:t>modifications, then the strategic objectives of the study also have to change and as a result, the specific and operational objectives will change and the activities will change. The solution that is developed has to take this into account.</w:t>
      </w:r>
    </w:p>
    <w:p w14:paraId="2C6B869E"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1594B07" w14:textId="34182701"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solution is developed by the Team Leader and the Project Team, exploring different solutions, then based on a risk analysis of the possible solutions, one is selected and a detailed risk analysis is carried out.</w:t>
      </w:r>
    </w:p>
    <w:p w14:paraId="1D9D0F68"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69A02AED" w14:textId="77777777" w:rsidR="00282F54" w:rsidRPr="00936596" w:rsidRDefault="00282F54"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Risk analysis</w:t>
      </w:r>
    </w:p>
    <w:p w14:paraId="409BA8B4" w14:textId="58BC2DDB"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risk analysis of the selected solution is carried out using the approach laid out under risk management, it is put into the Risk log and analysed. Naturally, because the solution developed to deal with the change can have a fundamental impact on the project, special attention is paid to how it affects the scope as well as time and resources required relative to what was originally planned.</w:t>
      </w:r>
    </w:p>
    <w:p w14:paraId="46380705"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EA3DCBB" w14:textId="6E722A33"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This risk analysis is crucial, at the end of this step, the developed solution is discussed with the stakeholders, as it is important that everyone understands the implications of it before agreeing on it.</w:t>
      </w:r>
    </w:p>
    <w:p w14:paraId="2CC9C922"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F57B584" w14:textId="77777777" w:rsidR="00282F54" w:rsidRPr="00936596" w:rsidRDefault="00282F54"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Change implementation</w:t>
      </w:r>
    </w:p>
    <w:p w14:paraId="11250393" w14:textId="77777777" w:rsidR="00FE0182"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Once the change is agreed upon with the stakeholders, it is implemented. What this means is that the Quality Manager and the Team Leader together update the project and quality management documents. The team is then informed of the adapted change and solution, detailing all of the aspects mentioned above as well as the new work plan. </w:t>
      </w:r>
    </w:p>
    <w:p w14:paraId="26A57FC8"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42DB8303" w14:textId="5406DEFD" w:rsidR="00282F54" w:rsidRPr="00936596" w:rsidRDefault="00282F54"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Furthermore, the Quality Manager provides any addition guidelines and templates that are required. When the change is significant, an internal meeting is called in order to discuss the change and provide a live opportunity for the team to ask questions, etc.</w:t>
      </w:r>
    </w:p>
    <w:p w14:paraId="29875E91" w14:textId="77777777" w:rsidR="00282F54" w:rsidRPr="00936596" w:rsidRDefault="00282F54" w:rsidP="00A0303A">
      <w:pPr>
        <w:widowControl w:val="0"/>
        <w:spacing w:line="276" w:lineRule="auto"/>
        <w:jc w:val="both"/>
        <w:rPr>
          <w:lang w:val="en-GB"/>
        </w:rPr>
      </w:pPr>
    </w:p>
    <w:p w14:paraId="6FA33AEE" w14:textId="773385F8"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All changes are recorded in the Change Log and are reviewed internally by the Team Leader, Quality Manager and Project Director and then discussed with IAUT and the CAUT.</w:t>
      </w:r>
    </w:p>
    <w:p w14:paraId="0EA76B0A" w14:textId="3846DBDE"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11E3D911" w14:textId="77777777" w:rsidR="00FE0182" w:rsidRPr="00936596" w:rsidRDefault="00FE0182" w:rsidP="00A0303A">
      <w:pPr>
        <w:widowControl w:val="0"/>
        <w:spacing w:line="276" w:lineRule="auto"/>
        <w:jc w:val="center"/>
        <w:rPr>
          <w:lang w:val="en-GB"/>
        </w:rPr>
      </w:pPr>
      <w:r w:rsidRPr="00936596">
        <w:rPr>
          <w:noProof/>
          <w:lang w:val="en-GB"/>
        </w:rPr>
        <w:drawing>
          <wp:inline distT="0" distB="0" distL="0" distR="0" wp14:anchorId="7753E0DA" wp14:editId="67E5FAD6">
            <wp:extent cx="5759450" cy="4127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59450" cy="412750"/>
                    </a:xfrm>
                    <a:prstGeom prst="rect">
                      <a:avLst/>
                    </a:prstGeom>
                    <a:noFill/>
                    <a:ln>
                      <a:noFill/>
                    </a:ln>
                  </pic:spPr>
                </pic:pic>
              </a:graphicData>
            </a:graphic>
          </wp:inline>
        </w:drawing>
      </w:r>
    </w:p>
    <w:p w14:paraId="116D9D28" w14:textId="7FD80E80" w:rsidR="00FE0182" w:rsidRPr="00936596" w:rsidRDefault="00FE0182"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315" w:name="_Toc114584335"/>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80</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Example of change log</w:t>
      </w:r>
      <w:bookmarkEnd w:id="315"/>
    </w:p>
    <w:p w14:paraId="559BD21C" w14:textId="17E4F07B" w:rsidR="00200467" w:rsidRPr="00936596" w:rsidRDefault="00200467" w:rsidP="00A0303A">
      <w:pPr>
        <w:widowControl w:val="0"/>
        <w:spacing w:line="276" w:lineRule="auto"/>
        <w:jc w:val="both"/>
        <w:rPr>
          <w:rFonts w:asciiTheme="majorHAnsi" w:eastAsia="Arial" w:hAnsiTheme="majorHAnsi" w:cstheme="majorHAnsi"/>
          <w:b/>
          <w:bCs/>
          <w:noProof/>
          <w:color w:val="000000" w:themeColor="text1"/>
          <w:sz w:val="22"/>
          <w:szCs w:val="22"/>
          <w:lang w:val="en-GB" w:bidi="en-US"/>
        </w:rPr>
      </w:pPr>
    </w:p>
    <w:p w14:paraId="44EA67F7" w14:textId="67568E10" w:rsidR="00FE0182" w:rsidRPr="00936596" w:rsidRDefault="00FE0182"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316" w:name="_Toc114753903"/>
      <w:r w:rsidRPr="00936596">
        <w:rPr>
          <w:b/>
          <w:bCs/>
          <w:noProof/>
          <w:color w:val="E36C0A" w:themeColor="accent6" w:themeShade="BF"/>
          <w:sz w:val="24"/>
          <w:szCs w:val="24"/>
          <w:lang w:val="en-GB"/>
        </w:rPr>
        <w:t>Reliability Management</w:t>
      </w:r>
      <w:bookmarkEnd w:id="316"/>
    </w:p>
    <w:p w14:paraId="7E94F32B"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7280858" w14:textId="761DA08A"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We include an aspect of Reliability Management, which is focused on ensuring that we are reliable for CAUT, IAUT  as main beneficiary and stakeholders of the project. This is the third and final layer of our management approach and it is under the responsibility of every team member, guided and supervised by the Team Leader, Quality Manager and ultimately the Project Director. </w:t>
      </w:r>
    </w:p>
    <w:p w14:paraId="69A4BB60" w14:textId="6FB54BC8"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E4EE4B3"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approach consists of three main elements; reliability, compliance and ecosystem management, which help drive reliability and helps build trust, as illustrated below.</w:t>
      </w:r>
    </w:p>
    <w:p w14:paraId="192925CE" w14:textId="18F65C4C"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656AC9D6" w14:textId="77777777" w:rsidR="00FE0182" w:rsidRPr="00936596" w:rsidRDefault="00FE0182" w:rsidP="00A0303A">
      <w:pPr>
        <w:widowControl w:val="0"/>
        <w:spacing w:line="276" w:lineRule="auto"/>
        <w:jc w:val="center"/>
        <w:rPr>
          <w:lang w:val="en-GB"/>
        </w:rPr>
      </w:pPr>
      <w:r w:rsidRPr="00936596">
        <w:rPr>
          <w:noProof/>
          <w:lang w:val="en-GB"/>
        </w:rPr>
        <w:lastRenderedPageBreak/>
        <w:drawing>
          <wp:inline distT="0" distB="0" distL="0" distR="0" wp14:anchorId="401FD24C" wp14:editId="1FD38461">
            <wp:extent cx="3702050" cy="21463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702050" cy="2146300"/>
                    </a:xfrm>
                    <a:prstGeom prst="rect">
                      <a:avLst/>
                    </a:prstGeom>
                    <a:noFill/>
                    <a:ln>
                      <a:noFill/>
                    </a:ln>
                  </pic:spPr>
                </pic:pic>
              </a:graphicData>
            </a:graphic>
          </wp:inline>
        </w:drawing>
      </w:r>
    </w:p>
    <w:p w14:paraId="3E3F8A5B" w14:textId="151E7D4C" w:rsidR="00FE0182" w:rsidRPr="00936596" w:rsidRDefault="00FE0182"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317" w:name="_Toc114584336"/>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81</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Reliability Management Trifecta</w:t>
      </w:r>
      <w:bookmarkEnd w:id="317"/>
    </w:p>
    <w:p w14:paraId="530AFF12" w14:textId="16184FC1" w:rsidR="002E0C72" w:rsidRPr="00936596" w:rsidRDefault="002E0C72" w:rsidP="00A0303A">
      <w:pPr>
        <w:pStyle w:val="BodyText"/>
        <w:spacing w:line="276" w:lineRule="auto"/>
        <w:ind w:right="79"/>
        <w:jc w:val="both"/>
        <w:rPr>
          <w:rFonts w:asciiTheme="majorHAnsi" w:hAnsiTheme="majorHAnsi" w:cstheme="majorHAnsi"/>
          <w:noProof/>
          <w:sz w:val="22"/>
          <w:szCs w:val="22"/>
          <w:lang w:val="en-GB"/>
        </w:rPr>
      </w:pPr>
    </w:p>
    <w:p w14:paraId="1E6106C5"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As a part of managing these aspects, performance indicators are developed. In this case, they are:</w:t>
      </w:r>
    </w:p>
    <w:p w14:paraId="0B4D76A1" w14:textId="77777777" w:rsidR="00FE0182" w:rsidRPr="00936596" w:rsidRDefault="00FE018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Number of incidents of non-compliant behaviour</w:t>
      </w:r>
    </w:p>
    <w:p w14:paraId="35CCC7C5" w14:textId="77777777" w:rsidR="00FE0182" w:rsidRPr="00936596" w:rsidRDefault="00FE018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Number of communication issues</w:t>
      </w:r>
    </w:p>
    <w:p w14:paraId="0C189CC6" w14:textId="77777777" w:rsidR="00FE0182" w:rsidRPr="00936596" w:rsidRDefault="00FE018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Number of stakeholder issues or complaints</w:t>
      </w:r>
    </w:p>
    <w:p w14:paraId="36546D56" w14:textId="77777777"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DB86493" w14:textId="5089D86E" w:rsidR="00FE0182" w:rsidRPr="00936596" w:rsidRDefault="00FE018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approach to Reliability Management and the different elements described within the scope, time and resource management sections below are aligned with and cover the key elements ISO 9001 for quality management and ISO 20700 for Management Consulting services that are not covered by Project and Quality Management.</w:t>
      </w:r>
    </w:p>
    <w:p w14:paraId="3E06B15B" w14:textId="2E4A3537" w:rsidR="00FE0182" w:rsidRPr="00936596" w:rsidRDefault="00FE0182" w:rsidP="00A0303A">
      <w:pPr>
        <w:pStyle w:val="BodyText"/>
        <w:spacing w:line="276" w:lineRule="auto"/>
        <w:ind w:right="79"/>
        <w:jc w:val="both"/>
        <w:rPr>
          <w:rFonts w:asciiTheme="majorHAnsi" w:hAnsiTheme="majorHAnsi" w:cstheme="majorHAnsi"/>
          <w:noProof/>
          <w:sz w:val="22"/>
          <w:szCs w:val="22"/>
          <w:lang w:val="en-GB"/>
        </w:rPr>
      </w:pPr>
    </w:p>
    <w:p w14:paraId="400BBD4E" w14:textId="77777777" w:rsidR="00BD5FBF" w:rsidRPr="00936596" w:rsidRDefault="00BD5FBF"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Values</w:t>
      </w:r>
    </w:p>
    <w:p w14:paraId="309EFF72" w14:textId="77777777" w:rsidR="00BD5FBF" w:rsidRPr="00936596" w:rsidRDefault="00BD5FBF"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We have strong values engrained within our way of working; these include:</w:t>
      </w:r>
    </w:p>
    <w:p w14:paraId="5EBA8297" w14:textId="77777777"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Valour, vigour and vision in face of challenges – all challenges can be addressed and facing challenges, being perseverant and having a vision of how things could be, is key to serving our clients in the best possible way</w:t>
      </w:r>
    </w:p>
    <w:p w14:paraId="3430D451" w14:textId="77777777"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Leading the way – it is important to lead the way and to drive innovation in order to continuously further develop ourselves and provide the best possible services</w:t>
      </w:r>
    </w:p>
    <w:p w14:paraId="504DEBC2" w14:textId="77777777"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Expertise and efficiency – only through leveraging expertise and being efficient in the way we work; can we deliver high quality results that represent good value for money</w:t>
      </w:r>
    </w:p>
    <w:p w14:paraId="585A647E" w14:textId="77777777"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Uniting in teams – establishing teams that bring together unique skills and knowledge, working together as a team both internally, with experts and with our clients is key to alignment and success</w:t>
      </w:r>
    </w:p>
    <w:p w14:paraId="6FE85B84" w14:textId="77777777" w:rsidR="00BD5FBF" w:rsidRPr="00936596" w:rsidRDefault="00BD5FBF" w:rsidP="00A0303A">
      <w:pPr>
        <w:pStyle w:val="BodyText"/>
        <w:spacing w:line="276" w:lineRule="auto"/>
        <w:ind w:right="79"/>
        <w:jc w:val="both"/>
        <w:rPr>
          <w:rFonts w:asciiTheme="majorHAnsi" w:hAnsiTheme="majorHAnsi" w:cstheme="majorHAnsi"/>
          <w:noProof/>
          <w:sz w:val="22"/>
          <w:szCs w:val="22"/>
          <w:lang w:val="en-GB"/>
        </w:rPr>
      </w:pPr>
    </w:p>
    <w:p w14:paraId="655EFEF8" w14:textId="77777777" w:rsidR="00BD5FBF" w:rsidRPr="00936596" w:rsidRDefault="00BD5FBF"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Ethics</w:t>
      </w:r>
    </w:p>
    <w:p w14:paraId="08685BD7" w14:textId="77777777" w:rsidR="00BD5FBF" w:rsidRPr="00936596" w:rsidRDefault="00BD5FBF"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We work to a clear ethical code, following the highest standards of professional conduct in all aspects of our work, including, but not limited to in our work within our organisations, with our clients and with the stakeholders that surround any project we work on.</w:t>
      </w:r>
    </w:p>
    <w:p w14:paraId="02CAA3BE" w14:textId="77777777" w:rsidR="00BD5FBF" w:rsidRPr="00936596" w:rsidRDefault="00BD5FBF"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697EF1E" w14:textId="38DFF519" w:rsidR="00BD5FBF" w:rsidRPr="00936596" w:rsidRDefault="00BD5FBF"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key aspects of these include:</w:t>
      </w:r>
    </w:p>
    <w:p w14:paraId="2DBD2B97" w14:textId="77777777"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Honesty – We will always be honest in our interactions</w:t>
      </w:r>
    </w:p>
    <w:p w14:paraId="4D3E0397" w14:textId="77777777"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Integrity – We always act with integrity</w:t>
      </w:r>
    </w:p>
    <w:p w14:paraId="5F1C997C" w14:textId="77777777"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Respect – We respect people and property</w:t>
      </w:r>
    </w:p>
    <w:p w14:paraId="67391DE2" w14:textId="77777777"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Tactfulness – We behave tactfully in all situations</w:t>
      </w:r>
    </w:p>
    <w:p w14:paraId="153C6043" w14:textId="77777777"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Patience – We demonstrate patience in trying situations</w:t>
      </w:r>
    </w:p>
    <w:p w14:paraId="4845B92A" w14:textId="77777777"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lastRenderedPageBreak/>
        <w:t>Fairness – We deal with situations and people fairly</w:t>
      </w:r>
    </w:p>
    <w:p w14:paraId="35DD5D65" w14:textId="77777777"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Objectivity – We are objective in all our work, leaving behind personal opinions and bias</w:t>
      </w:r>
    </w:p>
    <w:p w14:paraId="0854BD11" w14:textId="1128BD69" w:rsidR="00BD5FBF" w:rsidRPr="00936596" w:rsidRDefault="00BD5FBF"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Sustainability – We work on minimising our negative impact on the environment</w:t>
      </w:r>
    </w:p>
    <w:p w14:paraId="62F7268E" w14:textId="77777777" w:rsidR="00BD5FBF" w:rsidRPr="00936596" w:rsidRDefault="00BD5FBF" w:rsidP="00A0303A">
      <w:pPr>
        <w:pStyle w:val="bulletpoints"/>
        <w:widowControl w:val="0"/>
        <w:numPr>
          <w:ilvl w:val="0"/>
          <w:numId w:val="0"/>
        </w:numPr>
        <w:spacing w:after="0" w:line="276" w:lineRule="auto"/>
        <w:rPr>
          <w:rFonts w:asciiTheme="majorHAnsi" w:hAnsiTheme="majorHAnsi" w:cstheme="majorHAnsi"/>
          <w:szCs w:val="22"/>
        </w:rPr>
      </w:pPr>
    </w:p>
    <w:p w14:paraId="35E5F2B1" w14:textId="77777777" w:rsidR="00BD5FBF" w:rsidRPr="00936596" w:rsidRDefault="00BD5FBF"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Guarantees</w:t>
      </w:r>
    </w:p>
    <w:p w14:paraId="519C4F02" w14:textId="05A71C74" w:rsidR="00BD5FBF" w:rsidRPr="00936596" w:rsidRDefault="00BD5FBF"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We provide guarantees to all our clients and stakeholders in general and it is not an exception in the case of the beneficiary, the CAUT and the stakeholders for this project. We guarantee that we will always work towards improvement, we will be accountable and take responsibility for our work and our actions. We work in a transparent manner and as a partner with you and we will work hard to accomplish the objectives of the project.</w:t>
      </w:r>
    </w:p>
    <w:p w14:paraId="3BBBCA3C" w14:textId="27E79AF6" w:rsidR="00BD5FBF" w:rsidRPr="00936596" w:rsidRDefault="00BD5FBF" w:rsidP="00A0303A">
      <w:pPr>
        <w:pStyle w:val="BodyText"/>
        <w:spacing w:line="276" w:lineRule="auto"/>
        <w:ind w:right="79"/>
        <w:jc w:val="both"/>
        <w:rPr>
          <w:rFonts w:asciiTheme="majorHAnsi" w:hAnsiTheme="majorHAnsi" w:cstheme="majorHAnsi"/>
          <w:noProof/>
          <w:sz w:val="22"/>
          <w:szCs w:val="22"/>
          <w:lang w:val="en-GB"/>
        </w:rPr>
      </w:pPr>
    </w:p>
    <w:p w14:paraId="7B30926D" w14:textId="116E4F3E" w:rsidR="00B53248" w:rsidRPr="00936596" w:rsidRDefault="00B53248"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318" w:name="_Toc114753904"/>
      <w:r w:rsidRPr="00936596">
        <w:rPr>
          <w:b/>
          <w:bCs/>
          <w:noProof/>
          <w:color w:val="E36C0A" w:themeColor="accent6" w:themeShade="BF"/>
          <w:sz w:val="24"/>
          <w:szCs w:val="24"/>
          <w:lang w:val="en-GB"/>
        </w:rPr>
        <w:t>Compliance</w:t>
      </w:r>
      <w:bookmarkEnd w:id="318"/>
    </w:p>
    <w:p w14:paraId="120AF1EC" w14:textId="77777777" w:rsidR="00FE0182" w:rsidRPr="00936596" w:rsidRDefault="00FE0182" w:rsidP="00A0303A">
      <w:pPr>
        <w:pStyle w:val="BodyText"/>
        <w:spacing w:line="276" w:lineRule="auto"/>
        <w:ind w:right="79"/>
        <w:jc w:val="both"/>
        <w:rPr>
          <w:rFonts w:asciiTheme="majorHAnsi" w:hAnsiTheme="majorHAnsi" w:cstheme="majorHAnsi"/>
          <w:noProof/>
          <w:sz w:val="22"/>
          <w:szCs w:val="22"/>
          <w:lang w:val="en-GB"/>
        </w:rPr>
      </w:pPr>
    </w:p>
    <w:p w14:paraId="374735F7" w14:textId="77777777" w:rsidR="008C5036" w:rsidRPr="00936596" w:rsidRDefault="008C5036"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Awareness of regulatory framework</w:t>
      </w:r>
    </w:p>
    <w:p w14:paraId="12D2F955" w14:textId="77777777" w:rsidR="00687B00"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Whether specifically required by the Tender Specifications or not, part of our management approach and overall company policies, is to ensure awareness of relevant regulatory frameworks </w:t>
      </w:r>
      <w:r w:rsidR="00687B00" w:rsidRPr="00936596">
        <w:rPr>
          <w:rFonts w:asciiTheme="majorHAnsi" w:eastAsia="Arial" w:hAnsiTheme="majorHAnsi" w:cstheme="majorHAnsi"/>
          <w:noProof/>
          <w:color w:val="000000" w:themeColor="text1"/>
          <w:sz w:val="22"/>
          <w:szCs w:val="22"/>
          <w:lang w:val="en-GB" w:bidi="en-US"/>
        </w:rPr>
        <w:t xml:space="preserve">and to be </w:t>
      </w:r>
      <w:r w:rsidRPr="00936596">
        <w:rPr>
          <w:rFonts w:asciiTheme="majorHAnsi" w:eastAsia="Arial" w:hAnsiTheme="majorHAnsi" w:cstheme="majorHAnsi"/>
          <w:noProof/>
          <w:color w:val="000000" w:themeColor="text1"/>
          <w:sz w:val="22"/>
          <w:szCs w:val="22"/>
          <w:lang w:val="en-GB" w:bidi="en-US"/>
        </w:rPr>
        <w:t xml:space="preserve">in compliance with these. </w:t>
      </w:r>
    </w:p>
    <w:p w14:paraId="09EB8BD0" w14:textId="77777777" w:rsidR="00687B00" w:rsidRPr="00936596" w:rsidRDefault="00687B0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41EE0804" w14:textId="2C5F5F77" w:rsidR="008C5036"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Examples of regulatory frameworks that are relevant here are for example regulations related to employment, health and safety as well as the environment. Other key regulatory frameworks that are very important especially in the context of this project relate to data protection and confidentiality as well as protection of intellectual property. These are covered in the next subsections.</w:t>
      </w:r>
    </w:p>
    <w:p w14:paraId="61DE14D9" w14:textId="77777777" w:rsidR="00687B00" w:rsidRPr="00936596" w:rsidRDefault="00687B0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63B65FA3" w14:textId="1FD2A0A6" w:rsidR="008C5036"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We work proactively to make sure that all people working for our organisations are aware of and respect the applicable regulatory frameworks. If needed during the implementation of the project, we organise training of our Team members, if lack of awareness or respect is observed. </w:t>
      </w:r>
    </w:p>
    <w:p w14:paraId="6E69D5A5" w14:textId="77777777" w:rsidR="00687B00" w:rsidRPr="00936596" w:rsidRDefault="00687B0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4F1853A2" w14:textId="77777777" w:rsidR="00687B00"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Finally, as a part of our code of ethical conduct, our consortium considers the issue of securing the absence of any kind of conflict of interest and of the objectivity and independence of our operations / recommendations and the preservation of confidentiality not as contractual obligations only, but also as ethical professional obligations. All consortium members have preserved these values throughout their professional track record both at company level and at the level of employees and experts they have employed in the implementation of their projects. </w:t>
      </w:r>
    </w:p>
    <w:p w14:paraId="7981836A" w14:textId="77777777" w:rsidR="00687B00" w:rsidRPr="00936596" w:rsidRDefault="00687B0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667FD66A" w14:textId="789B7151" w:rsidR="008C5036"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The consortium partners abide to high standards of professional ethics and to this end, appropriate proactive measures will be taken to avoid any potential conflicts of interest at both the partners’ and the Project Team members’ levels. If such a circumstance arises, the partner or the potential subcontractor shall inform the Project Executive. </w:t>
      </w:r>
    </w:p>
    <w:p w14:paraId="7E571B58" w14:textId="77777777" w:rsidR="00687B00" w:rsidRPr="00936596" w:rsidRDefault="00687B0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151976B" w14:textId="77777777" w:rsidR="008C5036" w:rsidRPr="00936596" w:rsidRDefault="008C5036" w:rsidP="00A0303A">
      <w:pPr>
        <w:widowControl w:val="0"/>
        <w:shd w:val="clear" w:color="auto" w:fill="F2F2F2" w:themeFill="background1" w:themeFillShade="F2"/>
        <w:spacing w:line="276" w:lineRule="auto"/>
        <w:rPr>
          <w:rFonts w:asciiTheme="majorHAnsi" w:hAnsiTheme="majorHAnsi" w:cstheme="majorHAnsi"/>
          <w:b/>
          <w:bCs/>
          <w:color w:val="0070C0"/>
          <w:lang w:val="en-GB"/>
        </w:rPr>
      </w:pPr>
      <w:bookmarkStart w:id="319" w:name="_Toc473284376"/>
      <w:r w:rsidRPr="00936596">
        <w:rPr>
          <w:rFonts w:asciiTheme="majorHAnsi" w:hAnsiTheme="majorHAnsi" w:cstheme="majorHAnsi"/>
          <w:b/>
          <w:bCs/>
          <w:color w:val="0070C0"/>
          <w:lang w:val="en-GB"/>
        </w:rPr>
        <w:t>Data protection and confidentiality</w:t>
      </w:r>
      <w:bookmarkEnd w:id="319"/>
    </w:p>
    <w:p w14:paraId="422AC7D3" w14:textId="602B7459" w:rsidR="008C5036"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Data protection and confidentiality are key values in our approach and sensitive data are treated with care. We have dealt with hundreds of projects over the years and are able to adjust our approach to the information security level variations across different types of information that we will deal with during the project implementation. We always respect personal data and treat it with the utmost care.</w:t>
      </w:r>
    </w:p>
    <w:p w14:paraId="7E1B706A" w14:textId="77777777" w:rsidR="00687B00" w:rsidRPr="00936596" w:rsidRDefault="00687B0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7E40CF54" w14:textId="00282E7F" w:rsidR="008C5036"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Access to information that falls under data protection or is confidential is actively managed. Access to project folders have user access control that is managed by the Team Leader, meaning that only individuals who need </w:t>
      </w:r>
      <w:r w:rsidRPr="00936596">
        <w:rPr>
          <w:rFonts w:asciiTheme="majorHAnsi" w:eastAsia="Arial" w:hAnsiTheme="majorHAnsi" w:cstheme="majorHAnsi"/>
          <w:noProof/>
          <w:color w:val="000000" w:themeColor="text1"/>
          <w:sz w:val="22"/>
          <w:szCs w:val="22"/>
          <w:lang w:val="en-GB" w:bidi="en-US"/>
        </w:rPr>
        <w:lastRenderedPageBreak/>
        <w:t>access have access. Throughout the project, the Team Leader remains responsible for keeping and updating the permission and rights. The Quality Manager is responsible for checking that the permission and rights are in place and being updated, according to the quality management procedures established, as well as for securing the proper archiving of the project files.</w:t>
      </w:r>
    </w:p>
    <w:p w14:paraId="208C73B6" w14:textId="77777777" w:rsidR="00687B00" w:rsidRPr="00936596" w:rsidRDefault="00687B0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175EB604" w14:textId="473FE216" w:rsidR="008C5036"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Highly confidential documents are marked according, as “confidential” (preferably with a watermark), as this is visually intelligible. Non-disclosure is a standard part of our contracts, but if and when necessary team members sign non-disclosure agreements.</w:t>
      </w:r>
    </w:p>
    <w:p w14:paraId="78D14D77" w14:textId="77777777" w:rsidR="00687B00" w:rsidRPr="00936596" w:rsidRDefault="00687B0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7796B88" w14:textId="77777777" w:rsidR="008C5036" w:rsidRPr="00936596" w:rsidRDefault="008C5036" w:rsidP="00A0303A">
      <w:pPr>
        <w:widowControl w:val="0"/>
        <w:shd w:val="clear" w:color="auto" w:fill="F2F2F2" w:themeFill="background1" w:themeFillShade="F2"/>
        <w:spacing w:line="276" w:lineRule="auto"/>
        <w:rPr>
          <w:rFonts w:asciiTheme="majorHAnsi" w:hAnsiTheme="majorHAnsi" w:cstheme="majorHAnsi"/>
          <w:b/>
          <w:bCs/>
          <w:color w:val="0070C0"/>
          <w:lang w:val="en-GB"/>
        </w:rPr>
      </w:pPr>
      <w:bookmarkStart w:id="320" w:name="_Toc473284377"/>
      <w:r w:rsidRPr="00936596">
        <w:rPr>
          <w:rFonts w:asciiTheme="majorHAnsi" w:hAnsiTheme="majorHAnsi" w:cstheme="majorHAnsi"/>
          <w:b/>
          <w:bCs/>
          <w:color w:val="0070C0"/>
          <w:lang w:val="en-GB"/>
        </w:rPr>
        <w:t>Protection of Intellectual Property</w:t>
      </w:r>
      <w:bookmarkEnd w:id="320"/>
    </w:p>
    <w:p w14:paraId="781EFD18" w14:textId="735B5634" w:rsidR="008C5036"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We take intellectual property rights very seriously. We put an emphasis on dealing in the best possible way with intellectual property rights, we will ensure that all pre-existing material used by and / or incorporated in the outputs / deliverables are free of claims from creators or from any third parties and all the necessary pre-existing rights have been obtained or licensed. As far as material made available to the project by our team, we will make sure that it is free from intellectual property rights claims. Otherwise, it will be the Team Leader and the Quality Manager responsibility to ensure that there are no pre-existing rights.</w:t>
      </w:r>
    </w:p>
    <w:p w14:paraId="1206EF52" w14:textId="77777777" w:rsidR="00687B00" w:rsidRPr="00936596" w:rsidRDefault="00687B0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7E086DD" w14:textId="415DFE33" w:rsidR="008C5036"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In terms of the quotations of existing works mentioned in the reports, we will ensure that all contain the complete reference as appropriate, this also applies to image rights and sound recordings. Regarding the latter, statements shall be taken by the persons whose voice or any other private element recorded in a recognisable manner appears in the output / deliverable.</w:t>
      </w:r>
    </w:p>
    <w:p w14:paraId="4DEDCD35" w14:textId="77777777" w:rsidR="00687B00" w:rsidRPr="00936596" w:rsidRDefault="00687B0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BA2C3F2" w14:textId="63E2795C" w:rsidR="008C5036"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When pre-existing rights are retained on parts of the results, reference will be inserted to that effect when the result is used, with the following disclaimer: ‘© — year — European Union. All rights reserved</w:t>
      </w:r>
      <w:r w:rsidR="00687B00" w:rsidRPr="00936596">
        <w:rPr>
          <w:rFonts w:asciiTheme="majorHAnsi" w:eastAsia="Arial" w:hAnsiTheme="majorHAnsi" w:cstheme="majorHAnsi"/>
          <w:noProof/>
          <w:color w:val="000000" w:themeColor="text1"/>
          <w:sz w:val="22"/>
          <w:szCs w:val="22"/>
          <w:lang w:val="en-GB" w:bidi="en-US"/>
        </w:rPr>
        <w:t>.</w:t>
      </w:r>
    </w:p>
    <w:p w14:paraId="0256B6FC" w14:textId="77777777" w:rsidR="00687B00" w:rsidRPr="00936596" w:rsidRDefault="00687B0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0E43F7D4" w14:textId="53B69EFD" w:rsidR="008C5036" w:rsidRPr="00936596" w:rsidRDefault="008C503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aforementioned are responsibility of the Team Leader, while these are double-checked during quality check conducted by the Quality Manager. Finally, it is the responsibility of the Team Leader to ensure that visibility rules for Union funding are applied (including mentioning of disclaimer) and it is the responsibility of the Quality Management to check that those rules are being followed.</w:t>
      </w:r>
    </w:p>
    <w:p w14:paraId="54332631" w14:textId="46351E34" w:rsidR="00FE0182" w:rsidRPr="00936596" w:rsidRDefault="00FE0182" w:rsidP="00A0303A">
      <w:pPr>
        <w:pStyle w:val="BodyText"/>
        <w:spacing w:line="276" w:lineRule="auto"/>
        <w:ind w:right="79"/>
        <w:jc w:val="both"/>
        <w:rPr>
          <w:rFonts w:asciiTheme="majorHAnsi" w:hAnsiTheme="majorHAnsi" w:cstheme="majorHAnsi"/>
          <w:noProof/>
          <w:sz w:val="22"/>
          <w:szCs w:val="22"/>
          <w:lang w:val="en-GB"/>
        </w:rPr>
      </w:pPr>
    </w:p>
    <w:p w14:paraId="7ED496F0" w14:textId="6F584B70" w:rsidR="00B53248" w:rsidRPr="00936596" w:rsidRDefault="00F30FFE"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321" w:name="_Toc114753905"/>
      <w:r w:rsidRPr="00936596">
        <w:rPr>
          <w:b/>
          <w:bCs/>
          <w:noProof/>
          <w:color w:val="E36C0A" w:themeColor="accent6" w:themeShade="BF"/>
          <w:sz w:val="24"/>
          <w:szCs w:val="24"/>
          <w:lang w:val="en-GB"/>
        </w:rPr>
        <w:t>Project ecosystem management</w:t>
      </w:r>
      <w:bookmarkEnd w:id="321"/>
    </w:p>
    <w:p w14:paraId="347BF4F4" w14:textId="05EC112A" w:rsidR="00B53248" w:rsidRPr="00936596" w:rsidRDefault="00B53248" w:rsidP="00A0303A">
      <w:pPr>
        <w:pStyle w:val="BodyText"/>
        <w:spacing w:line="276" w:lineRule="auto"/>
        <w:ind w:right="79"/>
        <w:jc w:val="both"/>
        <w:rPr>
          <w:rFonts w:asciiTheme="majorHAnsi" w:hAnsiTheme="majorHAnsi" w:cstheme="majorHAnsi"/>
          <w:noProof/>
          <w:sz w:val="22"/>
          <w:szCs w:val="22"/>
          <w:lang w:val="en-GB"/>
        </w:rPr>
      </w:pPr>
    </w:p>
    <w:p w14:paraId="5F05EFD9" w14:textId="77777777" w:rsidR="00F30FFE" w:rsidRPr="00936596" w:rsidRDefault="00F30FF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Project ecosystem concerns the framework that enhances effective decision making in the project context and with this regard it is critical to the successful project management implementation and the achievement of project objectives. The main project ecosystem elements regard the following:</w:t>
      </w:r>
    </w:p>
    <w:p w14:paraId="01CF4B73" w14:textId="77777777" w:rsidR="00F30FFE" w:rsidRPr="00936596" w:rsidRDefault="00F30FFE"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Communications and escalations at project level</w:t>
      </w:r>
    </w:p>
    <w:p w14:paraId="088E38AC" w14:textId="77777777" w:rsidR="00F30FFE" w:rsidRPr="00936596" w:rsidRDefault="00F30FFE"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Internal communications</w:t>
      </w:r>
    </w:p>
    <w:p w14:paraId="5320D34F" w14:textId="77777777" w:rsidR="00F30FFE" w:rsidRPr="00936596" w:rsidRDefault="00F30FFE"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Stakeholder management</w:t>
      </w:r>
    </w:p>
    <w:p w14:paraId="36F06D9B" w14:textId="77777777" w:rsidR="00F30FFE" w:rsidRPr="00936596" w:rsidRDefault="00F30FFE" w:rsidP="00A0303A">
      <w:pPr>
        <w:widowControl w:val="0"/>
        <w:spacing w:line="276" w:lineRule="auto"/>
        <w:rPr>
          <w:rFonts w:asciiTheme="majorHAnsi" w:eastAsia="Arial" w:hAnsiTheme="majorHAnsi" w:cstheme="majorHAnsi"/>
          <w:noProof/>
          <w:color w:val="000000" w:themeColor="text1"/>
          <w:sz w:val="22"/>
          <w:szCs w:val="22"/>
          <w:lang w:val="en-GB" w:bidi="en-US"/>
        </w:rPr>
      </w:pPr>
    </w:p>
    <w:p w14:paraId="2D5770B5" w14:textId="0BAAEA6F" w:rsidR="00F30FFE" w:rsidRPr="00936596" w:rsidRDefault="00F30FFE" w:rsidP="00A0303A">
      <w:pPr>
        <w:widowControl w:val="0"/>
        <w:spacing w:line="276" w:lineRule="auto"/>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These aspects are explained further in the following paragraphs.</w:t>
      </w:r>
    </w:p>
    <w:p w14:paraId="4C5B20CB" w14:textId="77777777" w:rsidR="00F30FFE" w:rsidRPr="00936596" w:rsidRDefault="00F30FFE" w:rsidP="00A0303A">
      <w:pPr>
        <w:pStyle w:val="BodyText"/>
        <w:spacing w:line="276" w:lineRule="auto"/>
        <w:ind w:right="79"/>
        <w:jc w:val="both"/>
        <w:rPr>
          <w:rFonts w:asciiTheme="majorHAnsi" w:hAnsiTheme="majorHAnsi" w:cstheme="majorHAnsi"/>
          <w:noProof/>
          <w:sz w:val="22"/>
          <w:szCs w:val="22"/>
          <w:lang w:val="en-GB"/>
        </w:rPr>
      </w:pPr>
    </w:p>
    <w:p w14:paraId="32B99837" w14:textId="77777777" w:rsidR="00F30FFE" w:rsidRPr="00936596" w:rsidRDefault="00F30FFE"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Communications and escalations at project level</w:t>
      </w:r>
    </w:p>
    <w:p w14:paraId="151134D9" w14:textId="51FC33C2" w:rsidR="00F30FFE" w:rsidRPr="00936596" w:rsidRDefault="00F30FF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Communications between contracting parties is important in any context, but perhaps most so when the contract relates to Management Consulting services, such as those that we are proposing to provide the beneficiary with. We specify our relevant procedures at project level, facilitating the communication between </w:t>
      </w:r>
      <w:r w:rsidRPr="00936596">
        <w:rPr>
          <w:rFonts w:asciiTheme="majorHAnsi" w:eastAsia="Arial" w:hAnsiTheme="majorHAnsi" w:cstheme="majorHAnsi"/>
          <w:noProof/>
          <w:color w:val="000000" w:themeColor="text1"/>
          <w:sz w:val="22"/>
          <w:szCs w:val="22"/>
          <w:lang w:val="en-GB" w:bidi="en-US"/>
        </w:rPr>
        <w:lastRenderedPageBreak/>
        <w:t>the parties involved in the delivery of the suggested services and serves to an efficient and effective project management and implementation process. Not being able to identify the correct recipients or sending information to the wrong person may result not only to interruption of information flows, but also in project delays and missing information and in extreme cases, breach of confidentiality.</w:t>
      </w:r>
    </w:p>
    <w:p w14:paraId="535A787C" w14:textId="77777777" w:rsidR="00F30FFE" w:rsidRPr="00936596" w:rsidRDefault="00F30FF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0252B84" w14:textId="50CD132C" w:rsidR="00F30FFE" w:rsidRPr="00936596" w:rsidRDefault="00F30FF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Project communications for the daily project management and implementation will take place between the Team Leader and the beneficiary directly; we also foresee a process for escalation at project level, as previously mentioned. </w:t>
      </w:r>
    </w:p>
    <w:p w14:paraId="66656EED" w14:textId="77777777" w:rsidR="00F30FFE" w:rsidRPr="00936596" w:rsidRDefault="00F30FF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D035A1E" w14:textId="5C5D622C" w:rsidR="00F30FFE" w:rsidRPr="00936596" w:rsidRDefault="00F30FF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Naturally, the Team Leader keeps a constant open line of communication with the Project Team members. Furthermore, throughout the project implementation there is continuous communication at management level (Team Leader, Quality Manager and Project Director). </w:t>
      </w:r>
    </w:p>
    <w:p w14:paraId="058C174B" w14:textId="77777777" w:rsidR="00F30FFE" w:rsidRPr="00936596" w:rsidRDefault="00F30FF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0884560C" w14:textId="34CE783D" w:rsidR="00F30FFE" w:rsidRPr="00936596" w:rsidRDefault="00F30FFE" w:rsidP="00A0303A">
      <w:pPr>
        <w:widowControl w:val="0"/>
        <w:spacing w:line="276" w:lineRule="auto"/>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In addition to this, there is a clear communication flow between the Team Leader and the Steering Committee, although never expected, in case there is an issue, the Project Director also serves as an escalation point. The figure below illustrates the general applicable communication flow which we will personalise for this project as it will be further detailed in this section of the Technical Proposal.</w:t>
      </w:r>
    </w:p>
    <w:p w14:paraId="6FE77EEB" w14:textId="1D186AE4" w:rsidR="004F1E65" w:rsidRPr="00936596" w:rsidRDefault="004F1E65" w:rsidP="00A0303A">
      <w:pPr>
        <w:widowControl w:val="0"/>
        <w:spacing w:line="276" w:lineRule="auto"/>
        <w:rPr>
          <w:rFonts w:asciiTheme="majorHAnsi" w:eastAsia="Arial" w:hAnsiTheme="majorHAnsi" w:cstheme="majorHAnsi"/>
          <w:noProof/>
          <w:color w:val="000000" w:themeColor="text1"/>
          <w:sz w:val="22"/>
          <w:szCs w:val="22"/>
          <w:lang w:val="en-GB" w:bidi="en-US"/>
        </w:rPr>
      </w:pPr>
    </w:p>
    <w:p w14:paraId="3ACD5F49" w14:textId="77777777" w:rsidR="004F1E65" w:rsidRPr="00936596" w:rsidRDefault="004F1E65" w:rsidP="00A0303A">
      <w:pPr>
        <w:widowControl w:val="0"/>
        <w:spacing w:line="276" w:lineRule="auto"/>
        <w:jc w:val="center"/>
        <w:rPr>
          <w:lang w:val="en-GB"/>
        </w:rPr>
      </w:pPr>
      <w:r w:rsidRPr="00936596">
        <w:rPr>
          <w:noProof/>
          <w:lang w:val="en-GB"/>
        </w:rPr>
        <w:drawing>
          <wp:inline distT="0" distB="0" distL="0" distR="0" wp14:anchorId="299B2D6A" wp14:editId="4129F4E7">
            <wp:extent cx="4464050" cy="25654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464050" cy="2565400"/>
                    </a:xfrm>
                    <a:prstGeom prst="rect">
                      <a:avLst/>
                    </a:prstGeom>
                    <a:noFill/>
                    <a:ln>
                      <a:noFill/>
                    </a:ln>
                  </pic:spPr>
                </pic:pic>
              </a:graphicData>
            </a:graphic>
          </wp:inline>
        </w:drawing>
      </w:r>
    </w:p>
    <w:p w14:paraId="4CC97AD4" w14:textId="2FA3E449" w:rsidR="004F1E65" w:rsidRPr="00936596" w:rsidRDefault="004F1E65"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322" w:name="_Toc114584337"/>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82</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Communications &amp; escalations at project level</w:t>
      </w:r>
      <w:bookmarkEnd w:id="322"/>
    </w:p>
    <w:p w14:paraId="69AFECB2" w14:textId="77777777" w:rsidR="004F1E65" w:rsidRPr="00936596" w:rsidRDefault="004F1E65" w:rsidP="00A0303A">
      <w:pPr>
        <w:widowControl w:val="0"/>
        <w:spacing w:line="276" w:lineRule="auto"/>
        <w:rPr>
          <w:rFonts w:asciiTheme="majorHAnsi" w:eastAsia="Arial" w:hAnsiTheme="majorHAnsi" w:cstheme="majorHAnsi"/>
          <w:noProof/>
          <w:color w:val="000000" w:themeColor="text1"/>
          <w:sz w:val="22"/>
          <w:szCs w:val="22"/>
          <w:lang w:val="en-GB" w:bidi="en-US"/>
        </w:rPr>
      </w:pPr>
    </w:p>
    <w:p w14:paraId="58481102" w14:textId="69A82ACC" w:rsidR="004F1E65" w:rsidRPr="00936596" w:rsidRDefault="004F1E65" w:rsidP="00A0303A">
      <w:pPr>
        <w:widowControl w:val="0"/>
        <w:spacing w:line="276" w:lineRule="auto"/>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All communications that relate to contractual obligations (change in scope, agreements on approach, etc.) will be documented in meeting minutes if they result from a meeting or will be written or summarised by email.</w:t>
      </w:r>
    </w:p>
    <w:p w14:paraId="737ECEB0" w14:textId="62CC3C6F" w:rsidR="004F1E65" w:rsidRPr="00936596" w:rsidRDefault="004F1E65" w:rsidP="00A0303A">
      <w:pPr>
        <w:widowControl w:val="0"/>
        <w:spacing w:line="276" w:lineRule="auto"/>
        <w:rPr>
          <w:rFonts w:asciiTheme="majorHAnsi" w:eastAsia="Arial" w:hAnsiTheme="majorHAnsi" w:cstheme="majorHAnsi"/>
          <w:noProof/>
          <w:color w:val="000000" w:themeColor="text1"/>
          <w:sz w:val="22"/>
          <w:szCs w:val="22"/>
          <w:lang w:val="en-GB" w:bidi="en-US"/>
        </w:rPr>
      </w:pPr>
    </w:p>
    <w:p w14:paraId="741D41D3" w14:textId="77777777" w:rsidR="004F1E65" w:rsidRPr="00936596" w:rsidRDefault="004F1E65"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Internal communications</w:t>
      </w:r>
    </w:p>
    <w:p w14:paraId="01E63107" w14:textId="77777777" w:rsidR="004F1E65" w:rsidRPr="00936596" w:rsidRDefault="004F1E6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Internal communications, within our organisations and across our organisations is key to successful project implementation. Therefore, we put emphasis on efficient and effective communication and knowledge sharing within our consortium, including updates, roles and responsibilities, timelines, documents, etc. </w:t>
      </w:r>
    </w:p>
    <w:p w14:paraId="79A95CA6" w14:textId="77777777" w:rsidR="004F1E65" w:rsidRPr="00936596" w:rsidRDefault="004F1E6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173253A" w14:textId="76F39508" w:rsidR="004F1E65" w:rsidRPr="00936596" w:rsidRDefault="004F1E65"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To this end, we have developed a hub approach to communication and knowledge sharing, as illustrated below.</w:t>
      </w:r>
    </w:p>
    <w:p w14:paraId="44A511B5" w14:textId="466AC13F" w:rsidR="00F30FFE" w:rsidRPr="00936596" w:rsidRDefault="00F30FFE" w:rsidP="00A0303A">
      <w:pPr>
        <w:widowControl w:val="0"/>
        <w:spacing w:line="276" w:lineRule="auto"/>
        <w:rPr>
          <w:rFonts w:asciiTheme="majorHAnsi" w:eastAsia="Arial" w:hAnsiTheme="majorHAnsi" w:cstheme="majorHAnsi"/>
          <w:noProof/>
          <w:color w:val="000000" w:themeColor="text1"/>
          <w:sz w:val="22"/>
          <w:szCs w:val="22"/>
          <w:lang w:val="en-GB" w:bidi="en-US"/>
        </w:rPr>
      </w:pPr>
    </w:p>
    <w:p w14:paraId="7CB833BB" w14:textId="77777777" w:rsidR="004F1E65" w:rsidRPr="00936596" w:rsidRDefault="004F1E65" w:rsidP="00A0303A">
      <w:pPr>
        <w:pStyle w:val="BodyText"/>
        <w:spacing w:line="276" w:lineRule="auto"/>
        <w:ind w:right="79"/>
        <w:jc w:val="center"/>
        <w:rPr>
          <w:lang w:val="en-GB"/>
        </w:rPr>
      </w:pPr>
      <w:r w:rsidRPr="00936596">
        <w:rPr>
          <w:noProof/>
          <w:lang w:val="en-GB"/>
        </w:rPr>
        <w:lastRenderedPageBreak/>
        <w:drawing>
          <wp:inline distT="0" distB="0" distL="0" distR="0" wp14:anchorId="41EA2EA3" wp14:editId="500BF470">
            <wp:extent cx="4565650" cy="22987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5650" cy="2298700"/>
                    </a:xfrm>
                    <a:prstGeom prst="rect">
                      <a:avLst/>
                    </a:prstGeom>
                    <a:noFill/>
                    <a:ln>
                      <a:noFill/>
                    </a:ln>
                  </pic:spPr>
                </pic:pic>
              </a:graphicData>
            </a:graphic>
          </wp:inline>
        </w:drawing>
      </w:r>
    </w:p>
    <w:p w14:paraId="14F6ACB6" w14:textId="66FEFF24" w:rsidR="00F30FFE" w:rsidRPr="00936596" w:rsidRDefault="004F1E65"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323" w:name="_Toc114584338"/>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83</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Internal communications</w:t>
      </w:r>
      <w:bookmarkEnd w:id="323"/>
    </w:p>
    <w:p w14:paraId="4F75EC50" w14:textId="5E16F544" w:rsidR="00F30FFE" w:rsidRPr="00936596" w:rsidRDefault="00F30FFE" w:rsidP="00A0303A">
      <w:pPr>
        <w:pStyle w:val="BodyText"/>
        <w:spacing w:line="276" w:lineRule="auto"/>
        <w:ind w:right="79"/>
        <w:jc w:val="both"/>
        <w:rPr>
          <w:rFonts w:asciiTheme="majorHAnsi" w:hAnsiTheme="majorHAnsi" w:cstheme="majorHAnsi"/>
          <w:noProof/>
          <w:sz w:val="22"/>
          <w:szCs w:val="22"/>
          <w:lang w:val="en-GB"/>
        </w:rPr>
      </w:pPr>
    </w:p>
    <w:p w14:paraId="2BD8D151" w14:textId="2D0FF21B" w:rsidR="00F22A9C" w:rsidRPr="00936596" w:rsidRDefault="00F22A9C"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As opposed to communicating bilaterally via email or in a hierarchical manner (Team Leader to one representative in each organisation), our approach is a hub, meaning that everyone always communicates with everyone. Our primary communication and knowledge sharing tool is slack. </w:t>
      </w:r>
    </w:p>
    <w:p w14:paraId="57C7C2E9" w14:textId="77777777" w:rsidR="00F22A9C" w:rsidRPr="00936596" w:rsidRDefault="00F22A9C"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7E2CFD1" w14:textId="258D3AF7" w:rsidR="00F22A9C" w:rsidRPr="00936596" w:rsidRDefault="00F22A9C"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Slack is an online service consisting of persistent chat rooms (channels that you post on and that is visible to all members of the chat room) organised by topic, as well as private groups and direct messaging. Furthermore, it is a file sharing platform and all content in Slack is searchable, including files, conversations, and people. In addition, Slack integrates a large number of third-party services and supports community-built integrations, meaning that we are able to continuously add new features to improve the efficiency and effectiveness of our communications further. </w:t>
      </w:r>
    </w:p>
    <w:p w14:paraId="361BD2CC" w14:textId="77777777" w:rsidR="00F22A9C" w:rsidRPr="00936596" w:rsidRDefault="00F22A9C"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134B5208" w14:textId="77777777" w:rsidR="00F22A9C" w:rsidRPr="00936596" w:rsidRDefault="00F22A9C"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Our secondary communications is also our back-up system is OneDrive for Business combined with email. We use OneDrive as a back-up system for the files and email as an additional means of communication for very important information/communication, which is also sent by email to all team members.</w:t>
      </w:r>
    </w:p>
    <w:p w14:paraId="02DD9DC4" w14:textId="0AFA0A26" w:rsidR="004F1E65" w:rsidRPr="00936596" w:rsidRDefault="004F1E65" w:rsidP="00A0303A">
      <w:pPr>
        <w:pStyle w:val="BodyText"/>
        <w:spacing w:line="276" w:lineRule="auto"/>
        <w:ind w:right="79"/>
        <w:jc w:val="both"/>
        <w:rPr>
          <w:rFonts w:asciiTheme="majorHAnsi" w:hAnsiTheme="majorHAnsi" w:cstheme="majorHAnsi"/>
          <w:noProof/>
          <w:sz w:val="22"/>
          <w:szCs w:val="22"/>
          <w:lang w:val="en-GB"/>
        </w:rPr>
      </w:pPr>
    </w:p>
    <w:p w14:paraId="2209A74F" w14:textId="77777777" w:rsidR="0075541A" w:rsidRPr="00936596" w:rsidRDefault="0075541A"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Stakeholder management</w:t>
      </w:r>
    </w:p>
    <w:p w14:paraId="1E6720E8" w14:textId="77777777" w:rsidR="0075541A" w:rsidRPr="00936596" w:rsidRDefault="0075541A"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Stakeholder management constitutes a fundamental and integrated part in all the work that is carried out during all the project and relationships with the IAUT as main beneficiary, other different beneficiaries, stakeholders and the CAUT.  </w:t>
      </w:r>
    </w:p>
    <w:p w14:paraId="6D110C73" w14:textId="77777777" w:rsidR="0075541A" w:rsidRPr="00936596" w:rsidRDefault="0075541A"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67643699" w14:textId="4217937C" w:rsidR="0075541A" w:rsidRPr="00936596" w:rsidRDefault="0075541A"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This even more the case in this project because of the heavy stakeholder involvement and great number of different beneficiaries. As part of our management approach, we actively manage stakeholders and their involvement in projects. This has provided us with valuable experience in engaging with and managing stakeholders, which will benefit this project. We have clear internal guidelines on stakeholder engagement and management and a clear approach to many different aspects as detailed in our methodology.</w:t>
      </w:r>
    </w:p>
    <w:p w14:paraId="1D81D1B1" w14:textId="77777777" w:rsidR="0075541A" w:rsidRPr="00936596" w:rsidRDefault="0075541A"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0A8F6E91" w14:textId="77777777" w:rsidR="0075541A" w:rsidRPr="00936596" w:rsidRDefault="0075541A"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Another example could be our insight into the need for a sound consultation strategy timeline as illustrated below.</w:t>
      </w:r>
    </w:p>
    <w:p w14:paraId="35641226" w14:textId="5B190B11" w:rsidR="004F1E65" w:rsidRPr="00936596" w:rsidRDefault="004F1E65" w:rsidP="00A0303A">
      <w:pPr>
        <w:pStyle w:val="BodyText"/>
        <w:spacing w:line="276" w:lineRule="auto"/>
        <w:ind w:right="79"/>
        <w:jc w:val="both"/>
        <w:rPr>
          <w:rFonts w:asciiTheme="majorHAnsi" w:hAnsiTheme="majorHAnsi" w:cstheme="majorHAnsi"/>
          <w:noProof/>
          <w:sz w:val="22"/>
          <w:szCs w:val="22"/>
          <w:lang w:val="en-GB"/>
        </w:rPr>
      </w:pPr>
    </w:p>
    <w:p w14:paraId="6ACA82D5" w14:textId="760A28A6" w:rsidR="004F1E65" w:rsidRPr="00936596" w:rsidRDefault="004F1E65" w:rsidP="00A0303A">
      <w:pPr>
        <w:pStyle w:val="BodyText"/>
        <w:spacing w:line="276" w:lineRule="auto"/>
        <w:ind w:right="79"/>
        <w:jc w:val="both"/>
        <w:rPr>
          <w:rFonts w:asciiTheme="majorHAnsi" w:hAnsiTheme="majorHAnsi" w:cstheme="majorHAnsi"/>
          <w:noProof/>
          <w:sz w:val="22"/>
          <w:szCs w:val="22"/>
          <w:lang w:val="en-GB"/>
        </w:rPr>
      </w:pPr>
    </w:p>
    <w:p w14:paraId="5A47EEE2" w14:textId="77777777" w:rsidR="0075541A" w:rsidRPr="00936596" w:rsidRDefault="0075541A" w:rsidP="00A0303A">
      <w:pPr>
        <w:pStyle w:val="BodyText"/>
        <w:spacing w:line="276" w:lineRule="auto"/>
        <w:ind w:right="79"/>
        <w:jc w:val="center"/>
        <w:rPr>
          <w:lang w:val="en-GB"/>
        </w:rPr>
      </w:pPr>
      <w:r w:rsidRPr="00936596">
        <w:rPr>
          <w:noProof/>
          <w:lang w:val="en-GB"/>
        </w:rPr>
        <w:lastRenderedPageBreak/>
        <w:drawing>
          <wp:inline distT="0" distB="0" distL="0" distR="0" wp14:anchorId="348D0966" wp14:editId="21AE52EA">
            <wp:extent cx="5748867" cy="1480210"/>
            <wp:effectExtent l="0" t="0" r="444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76825" cy="1487409"/>
                    </a:xfrm>
                    <a:prstGeom prst="rect">
                      <a:avLst/>
                    </a:prstGeom>
                    <a:noFill/>
                    <a:ln>
                      <a:noFill/>
                    </a:ln>
                  </pic:spPr>
                </pic:pic>
              </a:graphicData>
            </a:graphic>
          </wp:inline>
        </w:drawing>
      </w:r>
    </w:p>
    <w:p w14:paraId="7EC6717F" w14:textId="6D788BA8" w:rsidR="004F1E65" w:rsidRPr="00936596" w:rsidRDefault="0075541A"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324" w:name="_Toc114584339"/>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84</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Consultation strategy timeline</w:t>
      </w:r>
      <w:bookmarkEnd w:id="324"/>
    </w:p>
    <w:p w14:paraId="72B8B455" w14:textId="32EB2235" w:rsidR="0075541A" w:rsidRPr="00936596" w:rsidRDefault="0075541A" w:rsidP="00A0303A">
      <w:pPr>
        <w:pStyle w:val="BodyText"/>
        <w:spacing w:line="276" w:lineRule="auto"/>
        <w:ind w:right="79"/>
        <w:jc w:val="both"/>
        <w:rPr>
          <w:rFonts w:asciiTheme="majorHAnsi" w:hAnsiTheme="majorHAnsi" w:cstheme="majorHAnsi"/>
          <w:noProof/>
          <w:sz w:val="22"/>
          <w:szCs w:val="22"/>
          <w:lang w:val="en-GB"/>
        </w:rPr>
      </w:pPr>
    </w:p>
    <w:p w14:paraId="749C17FD" w14:textId="6A58E191" w:rsidR="0075541A" w:rsidRPr="00936596" w:rsidRDefault="0075541A"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With respect to this figure, the Team Leader has to take into consideration all these parameters that define consultation cycle and see how much time and resources should be attributed to each specific activity, this is all a part of the underlying plan behind our stakeholder engagement and management throughout all the stakeholder engagement mentioned in the methodology section. </w:t>
      </w:r>
    </w:p>
    <w:p w14:paraId="6ED25EED" w14:textId="77777777" w:rsidR="0075541A" w:rsidRPr="00936596" w:rsidRDefault="0075541A"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3512E56" w14:textId="77777777" w:rsidR="0075541A" w:rsidRPr="00936596" w:rsidRDefault="0075541A"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In general, not only in this project, but across all our projects for the EU institutions, it is the responsibility of the Team Leader to ensure that the team spends time during the inception to:</w:t>
      </w:r>
    </w:p>
    <w:p w14:paraId="7C6B6298" w14:textId="77777777" w:rsidR="0075541A" w:rsidRPr="00936596" w:rsidRDefault="0075541A"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Finalise list of stakeholders included in a project</w:t>
      </w:r>
    </w:p>
    <w:p w14:paraId="3EB25AC1" w14:textId="77777777" w:rsidR="0075541A" w:rsidRPr="00936596" w:rsidRDefault="0075541A"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Decide on aspects of communication and consultation strategy, and customising it according to the specific needs of the different tasks</w:t>
      </w:r>
    </w:p>
    <w:p w14:paraId="5B506991" w14:textId="77777777" w:rsidR="0075541A" w:rsidRPr="00936596" w:rsidRDefault="0075541A"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Develop a mitigation strategy in case of low turnout rates</w:t>
      </w:r>
    </w:p>
    <w:p w14:paraId="00525107" w14:textId="77777777" w:rsidR="0075541A" w:rsidRPr="00936596" w:rsidRDefault="0075541A"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6EEB625" w14:textId="787374BC" w:rsidR="0075541A" w:rsidRPr="00936596" w:rsidRDefault="0075541A"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Quality Manager reviews the strategy developed for stakeholder management and engagement.</w:t>
      </w:r>
    </w:p>
    <w:p w14:paraId="6743F395" w14:textId="34E48EE5" w:rsidR="003C2D80" w:rsidRPr="00936596" w:rsidRDefault="003C2D80" w:rsidP="00A0303A">
      <w:pPr>
        <w:pStyle w:val="BodyText"/>
        <w:spacing w:line="276" w:lineRule="auto"/>
        <w:ind w:right="79"/>
        <w:jc w:val="both"/>
        <w:rPr>
          <w:rFonts w:asciiTheme="majorHAnsi" w:hAnsiTheme="majorHAnsi" w:cstheme="majorHAnsi"/>
          <w:noProof/>
          <w:sz w:val="22"/>
          <w:szCs w:val="22"/>
          <w:lang w:val="en-GB"/>
        </w:rPr>
      </w:pPr>
    </w:p>
    <w:p w14:paraId="251C6261" w14:textId="3BC2E2A8" w:rsidR="0075541A" w:rsidRPr="00936596" w:rsidRDefault="003C2D80" w:rsidP="00A0303A">
      <w:pPr>
        <w:pStyle w:val="Title"/>
        <w:widowControl w:val="0"/>
        <w:numPr>
          <w:ilvl w:val="0"/>
          <w:numId w:val="38"/>
        </w:numPr>
        <w:shd w:val="clear" w:color="auto" w:fill="F2F2F2" w:themeFill="background1" w:themeFillShade="F2"/>
        <w:spacing w:line="276" w:lineRule="auto"/>
        <w:rPr>
          <w:b/>
          <w:bCs/>
          <w:noProof/>
          <w:color w:val="E36C0A" w:themeColor="accent6" w:themeShade="BF"/>
          <w:sz w:val="24"/>
          <w:szCs w:val="24"/>
          <w:lang w:val="en-GB"/>
        </w:rPr>
      </w:pPr>
      <w:bookmarkStart w:id="325" w:name="_Toc114753906"/>
      <w:r w:rsidRPr="00936596">
        <w:rPr>
          <w:b/>
          <w:bCs/>
          <w:noProof/>
          <w:color w:val="E36C0A" w:themeColor="accent6" w:themeShade="BF"/>
          <w:sz w:val="24"/>
          <w:szCs w:val="24"/>
          <w:lang w:val="en-GB"/>
        </w:rPr>
        <w:t>Management of external suppliers and services</w:t>
      </w:r>
      <w:bookmarkEnd w:id="325"/>
    </w:p>
    <w:p w14:paraId="14330A51" w14:textId="051F7828" w:rsidR="003C2D80" w:rsidRPr="00936596" w:rsidRDefault="003C2D80" w:rsidP="00A0303A">
      <w:pPr>
        <w:pStyle w:val="BodyText"/>
        <w:spacing w:line="276" w:lineRule="auto"/>
        <w:ind w:right="79"/>
        <w:jc w:val="both"/>
        <w:rPr>
          <w:rFonts w:asciiTheme="majorHAnsi" w:hAnsiTheme="majorHAnsi" w:cstheme="majorHAnsi"/>
          <w:noProof/>
          <w:sz w:val="22"/>
          <w:szCs w:val="22"/>
          <w:lang w:val="en-GB"/>
        </w:rPr>
      </w:pPr>
    </w:p>
    <w:p w14:paraId="78FB0A57" w14:textId="7BC60F3B" w:rsidR="003C2D80" w:rsidRPr="00936596" w:rsidRDefault="003C2D8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Our consortium will pay particular attention to ensure that all stages of interaction with suppliers are well structured and professionally managed.</w:t>
      </w:r>
    </w:p>
    <w:p w14:paraId="235148E3" w14:textId="0065E258" w:rsidR="003C2D80" w:rsidRPr="00936596" w:rsidRDefault="003C2D80" w:rsidP="00A0303A">
      <w:pPr>
        <w:pStyle w:val="BodyText"/>
        <w:spacing w:line="276" w:lineRule="auto"/>
        <w:ind w:right="79"/>
        <w:jc w:val="both"/>
        <w:rPr>
          <w:rFonts w:asciiTheme="majorHAnsi" w:hAnsiTheme="majorHAnsi" w:cstheme="majorHAnsi"/>
          <w:noProof/>
          <w:sz w:val="22"/>
          <w:szCs w:val="22"/>
          <w:lang w:val="en-GB"/>
        </w:rPr>
      </w:pPr>
    </w:p>
    <w:p w14:paraId="7E2A82D3" w14:textId="77777777" w:rsidR="003C2D80" w:rsidRPr="00936596" w:rsidRDefault="003C2D80"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Identifying and mobilising local suppliers</w:t>
      </w:r>
    </w:p>
    <w:p w14:paraId="3FE9DDE0" w14:textId="36BCB5BA" w:rsidR="003C2D80" w:rsidRPr="00936596" w:rsidRDefault="003C2D8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This section addresses how the consortium will identify and mobilise local &amp; international expertise and contractors for implementation of the project activities, such as hiring venues, catering, printing, etc. </w:t>
      </w:r>
    </w:p>
    <w:p w14:paraId="00947E16" w14:textId="77777777" w:rsidR="003C2D80" w:rsidRPr="00936596" w:rsidRDefault="003C2D8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76ED82B6" w14:textId="77777777" w:rsidR="003C2D80" w:rsidRPr="00936596" w:rsidRDefault="003C2D8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09F1B2B8" w14:textId="470CAE06" w:rsidR="003C2D80" w:rsidRPr="00936596" w:rsidRDefault="003C2D8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KLSC, member of our Consortium, </w:t>
      </w:r>
      <w:r w:rsidR="00C94BEB" w:rsidRPr="00936596">
        <w:rPr>
          <w:rFonts w:asciiTheme="majorHAnsi" w:hAnsiTheme="majorHAnsi" w:cstheme="majorHAnsi"/>
          <w:color w:val="E36C0A" w:themeColor="accent6" w:themeShade="BF"/>
          <w:sz w:val="22"/>
          <w:szCs w:val="22"/>
          <w:lang w:val="en-GB"/>
        </w:rPr>
        <w:t xml:space="preserve">is a Kosovar company and it </w:t>
      </w:r>
      <w:r w:rsidRPr="00936596">
        <w:rPr>
          <w:rFonts w:asciiTheme="majorHAnsi" w:hAnsiTheme="majorHAnsi" w:cstheme="majorHAnsi"/>
          <w:color w:val="E36C0A" w:themeColor="accent6" w:themeShade="BF"/>
          <w:sz w:val="22"/>
          <w:szCs w:val="22"/>
          <w:lang w:val="en-GB"/>
        </w:rPr>
        <w:t xml:space="preserve">counts with a technical assistance office in Pristina and they count with large experience in implementing contracts in the country, therefore we are aware of the market environment and we will be able to guarantee the performance of the chosen suppliers. </w:t>
      </w:r>
    </w:p>
    <w:p w14:paraId="29EA0318" w14:textId="77777777" w:rsidR="003C2D80" w:rsidRPr="00936596" w:rsidRDefault="003C2D80"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5FA8EE15" w14:textId="09F1666A" w:rsidR="003C2D80" w:rsidRPr="00936596" w:rsidRDefault="003C2D80" w:rsidP="00A0303A">
      <w:pPr>
        <w:pStyle w:val="BodyText"/>
        <w:spacing w:line="276" w:lineRule="auto"/>
        <w:ind w:right="79"/>
        <w:jc w:val="both"/>
        <w:rPr>
          <w:rFonts w:asciiTheme="majorHAnsi" w:hAnsiTheme="majorHAnsi" w:cstheme="majorHAnsi"/>
          <w:noProof/>
          <w:sz w:val="22"/>
          <w:szCs w:val="22"/>
          <w:lang w:val="en-GB"/>
        </w:rPr>
      </w:pPr>
    </w:p>
    <w:p w14:paraId="3D0045F0" w14:textId="31A66ACA" w:rsidR="003C2D80" w:rsidRPr="00936596" w:rsidRDefault="003C2D80"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first sections are dealings with third party suppliers, looking at how we mobilise these suppliers across the EU and in Kosovo, and how we identify which are the most suitable for the project implementation purposes. Thereafter, we address how we work with these suppliers, which steps are taken to ensure a fruitful cooperation and how we provide for back-up possibilities in the event of unsatisfactory service.</w:t>
      </w:r>
    </w:p>
    <w:p w14:paraId="585B9442" w14:textId="77777777" w:rsidR="001D5FEF" w:rsidRPr="00936596" w:rsidRDefault="001D5FEF"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0B9C4A3" w14:textId="11B957FE" w:rsidR="00527C62" w:rsidRPr="00936596" w:rsidRDefault="00527C6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D07EC0A" w14:textId="77777777" w:rsidR="00527C62" w:rsidRPr="00936596" w:rsidRDefault="00527C62"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lastRenderedPageBreak/>
        <w:t>Selection of suppliers - identifying the best service providers</w:t>
      </w:r>
    </w:p>
    <w:p w14:paraId="28DC54A9" w14:textId="77777777" w:rsidR="00527C62" w:rsidRPr="00936596" w:rsidRDefault="00527C6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Based on the services in question, it is possible to identify a selection of suitable providers for each service which have the required characteristics. Here, the consortium’s teams will always ensure that at least three quotations from different service providers are obtained on the basis of a detailed request. This helps to ensure that quality standards are maintained.</w:t>
      </w:r>
    </w:p>
    <w:p w14:paraId="27A8A758" w14:textId="77777777" w:rsidR="00527C62" w:rsidRPr="00936596" w:rsidRDefault="00527C6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For identifying suppliers, we have three sources of information:</w:t>
      </w:r>
    </w:p>
    <w:p w14:paraId="0C28AD8B" w14:textId="77777777" w:rsidR="00527C62" w:rsidRPr="00936596" w:rsidRDefault="00527C6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existing supplier databases, maintained by all consortium members, built up over the past 10+ years;</w:t>
      </w:r>
    </w:p>
    <w:p w14:paraId="0F96676B" w14:textId="77777777" w:rsidR="00527C62" w:rsidRPr="00936596" w:rsidRDefault="00527C6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input from the local consortium partners, which will often have additional information not (yet) included in the consortium’s databases;</w:t>
      </w:r>
    </w:p>
    <w:p w14:paraId="180A3702" w14:textId="5AD96309" w:rsidR="00527C62" w:rsidRPr="00936596" w:rsidRDefault="00527C6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 xml:space="preserve">additional research or, at a minimum, a check to confirm the completeness accuracy of existing information, as the organisation landscape, especially in </w:t>
      </w:r>
      <w:r w:rsidR="00440D76" w:rsidRPr="00936596">
        <w:rPr>
          <w:rFonts w:asciiTheme="majorHAnsi" w:hAnsiTheme="majorHAnsi" w:cstheme="majorHAnsi"/>
          <w:szCs w:val="22"/>
        </w:rPr>
        <w:t>Kosovo</w:t>
      </w:r>
      <w:r w:rsidRPr="00936596">
        <w:rPr>
          <w:rFonts w:asciiTheme="majorHAnsi" w:hAnsiTheme="majorHAnsi" w:cstheme="majorHAnsi"/>
          <w:szCs w:val="22"/>
        </w:rPr>
        <w:t xml:space="preserve"> is an extremely fast-paced one.</w:t>
      </w:r>
    </w:p>
    <w:p w14:paraId="479A90F7" w14:textId="77777777" w:rsidR="00527C62" w:rsidRPr="00936596" w:rsidRDefault="00527C6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AED17F9" w14:textId="40D1B1B0" w:rsidR="00527C62" w:rsidRPr="00936596" w:rsidRDefault="00527C6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Combining these three sources makes it possible to identify a range of suitable providers for each task. In order to select the most suitable suppliers from those available, the specific Backstopping Manager will look into the procedures, which are designed to enable transparent comparison between the different options:</w:t>
      </w:r>
    </w:p>
    <w:p w14:paraId="54BD99E7" w14:textId="77777777" w:rsidR="00527C62" w:rsidRPr="00936596" w:rsidRDefault="00527C6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Suppliers should ideally have worked with one of the consortium members before and provided high-quality service;</w:t>
      </w:r>
    </w:p>
    <w:p w14:paraId="08C602B8" w14:textId="77777777" w:rsidR="00527C62" w:rsidRPr="00936596" w:rsidRDefault="00527C6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Alternatively, suppliers should be recommended by another trusted source or be able to provide high-quality references of past work;</w:t>
      </w:r>
    </w:p>
    <w:p w14:paraId="2F63117B" w14:textId="77777777" w:rsidR="00527C62" w:rsidRPr="00936596" w:rsidRDefault="00527C6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Suppliers should have experience providing services at similar types of activities to that requested by the contracting authority;</w:t>
      </w:r>
    </w:p>
    <w:p w14:paraId="06A25DD9" w14:textId="77777777" w:rsidR="00527C62" w:rsidRPr="00936596" w:rsidRDefault="00527C6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Suppliers should have experience working for European Commission clients;</w:t>
      </w:r>
    </w:p>
    <w:p w14:paraId="1DF71039" w14:textId="77777777" w:rsidR="00527C62" w:rsidRPr="00936596" w:rsidRDefault="00527C6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Suppliers should be ready to suggest innovative solutions/provide added value in their services</w:t>
      </w:r>
    </w:p>
    <w:p w14:paraId="2A360BA3" w14:textId="77777777" w:rsidR="00527C62" w:rsidRPr="00936596" w:rsidRDefault="00527C6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 xml:space="preserve">Suppliers should operate in line with social employment standards - this is particularly applicable to suppliers outside the EU, where government regulation may be less strict; </w:t>
      </w:r>
    </w:p>
    <w:p w14:paraId="76693724" w14:textId="77777777" w:rsidR="00527C62" w:rsidRPr="00936596" w:rsidRDefault="00527C6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Suppliers should be financially stable, to guarantee that there will be no short-fall during event preparation;</w:t>
      </w:r>
    </w:p>
    <w:p w14:paraId="3D75527E" w14:textId="77777777" w:rsidR="00527C62" w:rsidRPr="00936596" w:rsidRDefault="00527C62"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Suppliers’ staff should have a good knowledge of English so that they can communicate with the project team.</w:t>
      </w:r>
    </w:p>
    <w:p w14:paraId="2B88D259" w14:textId="77777777" w:rsidR="00527C62" w:rsidRPr="00936596" w:rsidRDefault="00527C62" w:rsidP="00A0303A">
      <w:pPr>
        <w:widowControl w:val="0"/>
        <w:spacing w:line="276" w:lineRule="auto"/>
        <w:rPr>
          <w:lang w:val="en-GB"/>
        </w:rPr>
      </w:pPr>
    </w:p>
    <w:p w14:paraId="58EA93B3" w14:textId="60BF8406" w:rsidR="00527C62" w:rsidRPr="00936596" w:rsidRDefault="00527C6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Taking all of these factors together, the project leader can weigh up the different options using our objective supplier evaluation table, finding the service provider which represents the best overall choice, as demonstrated in the following table:</w:t>
      </w:r>
    </w:p>
    <w:p w14:paraId="0E715649" w14:textId="2E38BDC3" w:rsidR="00527C62" w:rsidRPr="00936596" w:rsidRDefault="00527C6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13FE4BD3" w14:textId="34597AA7" w:rsidR="00527C62" w:rsidRPr="00936596" w:rsidRDefault="00527C62" w:rsidP="00A0303A">
      <w:pPr>
        <w:pStyle w:val="Caption"/>
        <w:widowControl w:val="0"/>
        <w:spacing w:line="276" w:lineRule="auto"/>
        <w:rPr>
          <w:rFonts w:ascii="Avenir Next Regular" w:hAnsi="Avenir Next Regular"/>
          <w:b w:val="0"/>
          <w:color w:val="548DD4" w:themeColor="text2" w:themeTint="99"/>
          <w:sz w:val="16"/>
          <w:szCs w:val="16"/>
          <w:lang w:val="en-GB"/>
        </w:rPr>
      </w:pPr>
      <w:bookmarkStart w:id="326" w:name="_Toc114753517"/>
      <w:r w:rsidRPr="00936596">
        <w:rPr>
          <w:rFonts w:ascii="Avenir Next Regular" w:hAnsi="Avenir Next Regular"/>
          <w:b w:val="0"/>
          <w:color w:val="548DD4" w:themeColor="text2" w:themeTint="99"/>
          <w:sz w:val="16"/>
          <w:szCs w:val="16"/>
          <w:lang w:val="en-GB"/>
        </w:rPr>
        <w:t xml:space="preserve">Table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Table \* ARABIC </w:instrText>
      </w:r>
      <w:r w:rsidRPr="00936596">
        <w:rPr>
          <w:rFonts w:ascii="Avenir Next Regular" w:hAnsi="Avenir Next Regular"/>
          <w:b w:val="0"/>
          <w:color w:val="548DD4" w:themeColor="text2" w:themeTint="99"/>
          <w:sz w:val="16"/>
          <w:szCs w:val="16"/>
          <w:lang w:val="en-GB"/>
        </w:rPr>
        <w:fldChar w:fldCharType="separate"/>
      </w:r>
      <w:r w:rsidR="00010481" w:rsidRPr="00936596">
        <w:rPr>
          <w:rFonts w:ascii="Avenir Next Regular" w:hAnsi="Avenir Next Regular"/>
          <w:b w:val="0"/>
          <w:noProof/>
          <w:color w:val="548DD4" w:themeColor="text2" w:themeTint="99"/>
          <w:sz w:val="16"/>
          <w:szCs w:val="16"/>
          <w:lang w:val="en-GB"/>
        </w:rPr>
        <w:t>44</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Supplier selection grid</w:t>
      </w:r>
      <w:bookmarkEnd w:id="326"/>
    </w:p>
    <w:tbl>
      <w:tblPr>
        <w:tblStyle w:val="GridTable4-Accent1"/>
        <w:tblW w:w="5000" w:type="pct"/>
        <w:tblInd w:w="0" w:type="dxa"/>
        <w:tblBorders>
          <w:top w:val="dotted" w:sz="4" w:space="0" w:color="E36C0A" w:themeColor="accent6" w:themeShade="BF"/>
          <w:left w:val="dotted" w:sz="4" w:space="0" w:color="E36C0A" w:themeColor="accent6" w:themeShade="BF"/>
          <w:bottom w:val="dotted" w:sz="4" w:space="0" w:color="E36C0A" w:themeColor="accent6" w:themeShade="BF"/>
          <w:right w:val="dotted" w:sz="4" w:space="0" w:color="E36C0A" w:themeColor="accent6" w:themeShade="BF"/>
          <w:insideH w:val="dotted" w:sz="4" w:space="0" w:color="E36C0A" w:themeColor="accent6" w:themeShade="BF"/>
          <w:insideV w:val="dotted" w:sz="4" w:space="0" w:color="E36C0A" w:themeColor="accent6" w:themeShade="BF"/>
        </w:tblBorders>
        <w:tblLook w:val="0620" w:firstRow="1" w:lastRow="0" w:firstColumn="0" w:lastColumn="0" w:noHBand="1" w:noVBand="1"/>
      </w:tblPr>
      <w:tblGrid>
        <w:gridCol w:w="3302"/>
        <w:gridCol w:w="1797"/>
        <w:gridCol w:w="1599"/>
        <w:gridCol w:w="1599"/>
        <w:gridCol w:w="1609"/>
      </w:tblGrid>
      <w:tr w:rsidR="007A4949" w:rsidRPr="00936596" w14:paraId="119A4CD3" w14:textId="77777777" w:rsidTr="007A4949">
        <w:trPr>
          <w:cnfStyle w:val="100000000000" w:firstRow="1" w:lastRow="0" w:firstColumn="0" w:lastColumn="0" w:oddVBand="0" w:evenVBand="0" w:oddHBand="0" w:evenHBand="0" w:firstRowFirstColumn="0" w:firstRowLastColumn="0" w:lastRowFirstColumn="0" w:lastRowLastColumn="0"/>
          <w:trHeight w:val="20"/>
          <w:tblHeader/>
        </w:trPr>
        <w:tc>
          <w:tcPr>
            <w:tcW w:w="1667" w:type="pct"/>
            <w:tcBorders>
              <w:top w:val="none" w:sz="0" w:space="0" w:color="auto"/>
              <w:left w:val="none" w:sz="0" w:space="0" w:color="auto"/>
              <w:bottom w:val="none" w:sz="0" w:space="0" w:color="auto"/>
              <w:right w:val="none" w:sz="0" w:space="0" w:color="auto"/>
            </w:tcBorders>
            <w:shd w:val="clear" w:color="auto" w:fill="E36C0A" w:themeFill="accent6" w:themeFillShade="BF"/>
            <w:hideMark/>
          </w:tcPr>
          <w:p w14:paraId="65BE5B95" w14:textId="77777777" w:rsidR="00527C62" w:rsidRPr="00936596" w:rsidRDefault="00527C62" w:rsidP="007A4949">
            <w:pPr>
              <w:widowControl w:val="0"/>
              <w:spacing w:before="40" w:after="40" w:line="276" w:lineRule="auto"/>
              <w:jc w:val="center"/>
              <w:rPr>
                <w:rFonts w:asciiTheme="majorHAnsi" w:hAnsiTheme="majorHAnsi" w:cstheme="majorHAnsi"/>
                <w:sz w:val="22"/>
                <w:szCs w:val="22"/>
                <w:lang w:val="en-GB"/>
              </w:rPr>
            </w:pPr>
            <w:r w:rsidRPr="00936596">
              <w:rPr>
                <w:rStyle w:val="Bodytext2"/>
                <w:rFonts w:asciiTheme="majorHAnsi" w:hAnsiTheme="majorHAnsi" w:cstheme="majorHAnsi"/>
                <w:color w:val="FFFFFF" w:themeColor="background1"/>
                <w:sz w:val="22"/>
                <w:szCs w:val="22"/>
                <w:lang w:val="en-GB"/>
              </w:rPr>
              <w:t>Criterion</w:t>
            </w:r>
          </w:p>
        </w:tc>
        <w:tc>
          <w:tcPr>
            <w:tcW w:w="907" w:type="pct"/>
            <w:tcBorders>
              <w:top w:val="none" w:sz="0" w:space="0" w:color="auto"/>
              <w:left w:val="none" w:sz="0" w:space="0" w:color="auto"/>
              <w:bottom w:val="none" w:sz="0" w:space="0" w:color="auto"/>
              <w:right w:val="none" w:sz="0" w:space="0" w:color="auto"/>
            </w:tcBorders>
            <w:shd w:val="clear" w:color="auto" w:fill="E36C0A" w:themeFill="accent6" w:themeFillShade="BF"/>
            <w:hideMark/>
          </w:tcPr>
          <w:p w14:paraId="52CC620E" w14:textId="77777777" w:rsidR="00527C62" w:rsidRPr="00936596" w:rsidRDefault="00527C62" w:rsidP="007A4949">
            <w:pPr>
              <w:widowControl w:val="0"/>
              <w:spacing w:before="40" w:after="40" w:line="276" w:lineRule="auto"/>
              <w:jc w:val="center"/>
              <w:rPr>
                <w:rFonts w:asciiTheme="majorHAnsi" w:hAnsiTheme="majorHAnsi" w:cstheme="majorHAnsi"/>
                <w:sz w:val="22"/>
                <w:szCs w:val="22"/>
                <w:lang w:val="en-GB"/>
              </w:rPr>
            </w:pPr>
            <w:r w:rsidRPr="00936596">
              <w:rPr>
                <w:rStyle w:val="Bodytext2"/>
                <w:rFonts w:asciiTheme="majorHAnsi" w:hAnsiTheme="majorHAnsi" w:cstheme="majorHAnsi"/>
                <w:color w:val="FFFFFF" w:themeColor="background1"/>
                <w:sz w:val="22"/>
                <w:szCs w:val="22"/>
                <w:lang w:val="en-GB"/>
              </w:rPr>
              <w:t>Weighting (%)</w:t>
            </w:r>
          </w:p>
        </w:tc>
        <w:tc>
          <w:tcPr>
            <w:tcW w:w="807" w:type="pct"/>
            <w:tcBorders>
              <w:top w:val="none" w:sz="0" w:space="0" w:color="auto"/>
              <w:left w:val="none" w:sz="0" w:space="0" w:color="auto"/>
              <w:bottom w:val="none" w:sz="0" w:space="0" w:color="auto"/>
              <w:right w:val="none" w:sz="0" w:space="0" w:color="auto"/>
            </w:tcBorders>
            <w:shd w:val="clear" w:color="auto" w:fill="E36C0A" w:themeFill="accent6" w:themeFillShade="BF"/>
            <w:hideMark/>
          </w:tcPr>
          <w:p w14:paraId="05DAA7C1" w14:textId="77777777" w:rsidR="00527C62" w:rsidRPr="00936596" w:rsidRDefault="00527C62" w:rsidP="007A4949">
            <w:pPr>
              <w:widowControl w:val="0"/>
              <w:spacing w:before="40" w:after="40" w:line="276" w:lineRule="auto"/>
              <w:jc w:val="center"/>
              <w:rPr>
                <w:rFonts w:asciiTheme="majorHAnsi" w:hAnsiTheme="majorHAnsi" w:cstheme="majorHAnsi"/>
                <w:sz w:val="22"/>
                <w:szCs w:val="22"/>
                <w:lang w:val="en-GB"/>
              </w:rPr>
            </w:pPr>
            <w:r w:rsidRPr="00936596">
              <w:rPr>
                <w:rStyle w:val="Bodytext2"/>
                <w:rFonts w:asciiTheme="majorHAnsi" w:hAnsiTheme="majorHAnsi" w:cstheme="majorHAnsi"/>
                <w:color w:val="FFFFFF" w:themeColor="background1"/>
                <w:sz w:val="22"/>
                <w:szCs w:val="22"/>
                <w:lang w:val="en-GB"/>
              </w:rPr>
              <w:t>Supplier 1</w:t>
            </w:r>
          </w:p>
        </w:tc>
        <w:tc>
          <w:tcPr>
            <w:tcW w:w="807" w:type="pct"/>
            <w:tcBorders>
              <w:top w:val="none" w:sz="0" w:space="0" w:color="auto"/>
              <w:left w:val="none" w:sz="0" w:space="0" w:color="auto"/>
              <w:bottom w:val="none" w:sz="0" w:space="0" w:color="auto"/>
              <w:right w:val="none" w:sz="0" w:space="0" w:color="auto"/>
            </w:tcBorders>
            <w:shd w:val="clear" w:color="auto" w:fill="E36C0A" w:themeFill="accent6" w:themeFillShade="BF"/>
            <w:hideMark/>
          </w:tcPr>
          <w:p w14:paraId="30624379" w14:textId="77777777" w:rsidR="00527C62" w:rsidRPr="00936596" w:rsidRDefault="00527C62" w:rsidP="007A4949">
            <w:pPr>
              <w:widowControl w:val="0"/>
              <w:spacing w:before="40" w:after="40" w:line="276" w:lineRule="auto"/>
              <w:jc w:val="center"/>
              <w:rPr>
                <w:rFonts w:asciiTheme="majorHAnsi" w:hAnsiTheme="majorHAnsi" w:cstheme="majorHAnsi"/>
                <w:sz w:val="22"/>
                <w:szCs w:val="22"/>
                <w:lang w:val="en-GB"/>
              </w:rPr>
            </w:pPr>
            <w:r w:rsidRPr="00936596">
              <w:rPr>
                <w:rStyle w:val="Bodytext2"/>
                <w:rFonts w:asciiTheme="majorHAnsi" w:hAnsiTheme="majorHAnsi" w:cstheme="majorHAnsi"/>
                <w:color w:val="FFFFFF" w:themeColor="background1"/>
                <w:sz w:val="22"/>
                <w:szCs w:val="22"/>
                <w:lang w:val="en-GB"/>
              </w:rPr>
              <w:t>Supplier 2</w:t>
            </w:r>
          </w:p>
        </w:tc>
        <w:tc>
          <w:tcPr>
            <w:tcW w:w="812" w:type="pct"/>
            <w:tcBorders>
              <w:top w:val="none" w:sz="0" w:space="0" w:color="auto"/>
              <w:left w:val="none" w:sz="0" w:space="0" w:color="auto"/>
              <w:bottom w:val="none" w:sz="0" w:space="0" w:color="auto"/>
              <w:right w:val="none" w:sz="0" w:space="0" w:color="auto"/>
            </w:tcBorders>
            <w:shd w:val="clear" w:color="auto" w:fill="E36C0A" w:themeFill="accent6" w:themeFillShade="BF"/>
            <w:hideMark/>
          </w:tcPr>
          <w:p w14:paraId="44C340D0" w14:textId="77777777" w:rsidR="00527C62" w:rsidRPr="00936596" w:rsidRDefault="00527C62" w:rsidP="007A4949">
            <w:pPr>
              <w:widowControl w:val="0"/>
              <w:spacing w:before="40" w:after="40" w:line="276" w:lineRule="auto"/>
              <w:jc w:val="center"/>
              <w:rPr>
                <w:rFonts w:asciiTheme="majorHAnsi" w:hAnsiTheme="majorHAnsi" w:cstheme="majorHAnsi"/>
                <w:sz w:val="22"/>
                <w:szCs w:val="22"/>
                <w:lang w:val="en-GB"/>
              </w:rPr>
            </w:pPr>
            <w:r w:rsidRPr="00936596">
              <w:rPr>
                <w:rStyle w:val="Bodytext2"/>
                <w:rFonts w:asciiTheme="majorHAnsi" w:hAnsiTheme="majorHAnsi" w:cstheme="majorHAnsi"/>
                <w:color w:val="FFFFFF" w:themeColor="background1"/>
                <w:sz w:val="22"/>
                <w:szCs w:val="22"/>
                <w:lang w:val="en-GB"/>
              </w:rPr>
              <w:t>Supplier 3</w:t>
            </w:r>
          </w:p>
        </w:tc>
      </w:tr>
      <w:tr w:rsidR="00527C62" w:rsidRPr="00936596" w14:paraId="66174F7D" w14:textId="77777777" w:rsidTr="007A4949">
        <w:trPr>
          <w:trHeight w:val="20"/>
        </w:trPr>
        <w:tc>
          <w:tcPr>
            <w:tcW w:w="1667" w:type="pct"/>
            <w:hideMark/>
          </w:tcPr>
          <w:p w14:paraId="6781E549"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Past performance/ references</w:t>
            </w:r>
          </w:p>
        </w:tc>
        <w:tc>
          <w:tcPr>
            <w:tcW w:w="907" w:type="pct"/>
            <w:hideMark/>
          </w:tcPr>
          <w:p w14:paraId="7D4608EB" w14:textId="77777777" w:rsidR="00527C62" w:rsidRPr="00936596" w:rsidRDefault="00527C62" w:rsidP="00A0303A">
            <w:pPr>
              <w:widowControl w:val="0"/>
              <w:spacing w:before="40" w:after="40" w:line="276" w:lineRule="auto"/>
              <w:jc w:val="right"/>
              <w:rPr>
                <w:rFonts w:asciiTheme="majorHAnsi" w:hAnsiTheme="majorHAnsi" w:cstheme="majorHAnsi"/>
                <w:sz w:val="22"/>
                <w:szCs w:val="22"/>
                <w:lang w:val="en-GB"/>
              </w:rPr>
            </w:pPr>
            <w:r w:rsidRPr="00936596">
              <w:rPr>
                <w:rFonts w:asciiTheme="majorHAnsi" w:hAnsiTheme="majorHAnsi" w:cstheme="majorHAnsi"/>
                <w:sz w:val="22"/>
                <w:szCs w:val="22"/>
                <w:lang w:val="en-GB"/>
              </w:rPr>
              <w:t>15%</w:t>
            </w:r>
          </w:p>
        </w:tc>
        <w:tc>
          <w:tcPr>
            <w:tcW w:w="807" w:type="pct"/>
          </w:tcPr>
          <w:p w14:paraId="02D112B1"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07" w:type="pct"/>
          </w:tcPr>
          <w:p w14:paraId="29C6B265"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12" w:type="pct"/>
          </w:tcPr>
          <w:p w14:paraId="46B698F8"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r>
      <w:tr w:rsidR="00527C62" w:rsidRPr="00936596" w14:paraId="066644BD" w14:textId="77777777" w:rsidTr="007A4949">
        <w:trPr>
          <w:trHeight w:val="20"/>
        </w:trPr>
        <w:tc>
          <w:tcPr>
            <w:tcW w:w="1667" w:type="pct"/>
            <w:hideMark/>
          </w:tcPr>
          <w:p w14:paraId="27514FBE"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Experience with relevant events</w:t>
            </w:r>
          </w:p>
        </w:tc>
        <w:tc>
          <w:tcPr>
            <w:tcW w:w="907" w:type="pct"/>
            <w:hideMark/>
          </w:tcPr>
          <w:p w14:paraId="756D03FC" w14:textId="77777777" w:rsidR="00527C62" w:rsidRPr="00936596" w:rsidRDefault="00527C62" w:rsidP="00A0303A">
            <w:pPr>
              <w:widowControl w:val="0"/>
              <w:spacing w:before="40" w:after="40" w:line="276" w:lineRule="auto"/>
              <w:jc w:val="right"/>
              <w:rPr>
                <w:rFonts w:asciiTheme="majorHAnsi" w:hAnsiTheme="majorHAnsi" w:cstheme="majorHAnsi"/>
                <w:sz w:val="22"/>
                <w:szCs w:val="22"/>
                <w:lang w:val="en-GB"/>
              </w:rPr>
            </w:pPr>
            <w:r w:rsidRPr="00936596">
              <w:rPr>
                <w:rFonts w:asciiTheme="majorHAnsi" w:hAnsiTheme="majorHAnsi" w:cstheme="majorHAnsi"/>
                <w:sz w:val="22"/>
                <w:szCs w:val="22"/>
                <w:lang w:val="en-GB"/>
              </w:rPr>
              <w:t>10%</w:t>
            </w:r>
          </w:p>
        </w:tc>
        <w:tc>
          <w:tcPr>
            <w:tcW w:w="807" w:type="pct"/>
          </w:tcPr>
          <w:p w14:paraId="723EE430"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07" w:type="pct"/>
          </w:tcPr>
          <w:p w14:paraId="71C4F933"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12" w:type="pct"/>
          </w:tcPr>
          <w:p w14:paraId="2C990BCB"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r>
      <w:tr w:rsidR="00527C62" w:rsidRPr="00936596" w14:paraId="03A3FB27" w14:textId="77777777" w:rsidTr="007A4949">
        <w:trPr>
          <w:trHeight w:val="20"/>
        </w:trPr>
        <w:tc>
          <w:tcPr>
            <w:tcW w:w="1667" w:type="pct"/>
            <w:hideMark/>
          </w:tcPr>
          <w:p w14:paraId="1C67BFE8"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Experience with relevant clients</w:t>
            </w:r>
          </w:p>
        </w:tc>
        <w:tc>
          <w:tcPr>
            <w:tcW w:w="907" w:type="pct"/>
            <w:hideMark/>
          </w:tcPr>
          <w:p w14:paraId="5339F86E" w14:textId="77777777" w:rsidR="00527C62" w:rsidRPr="00936596" w:rsidRDefault="00527C62" w:rsidP="00A0303A">
            <w:pPr>
              <w:widowControl w:val="0"/>
              <w:spacing w:before="40" w:after="40" w:line="276" w:lineRule="auto"/>
              <w:jc w:val="right"/>
              <w:rPr>
                <w:rFonts w:asciiTheme="majorHAnsi" w:hAnsiTheme="majorHAnsi" w:cstheme="majorHAnsi"/>
                <w:sz w:val="22"/>
                <w:szCs w:val="22"/>
                <w:lang w:val="en-GB"/>
              </w:rPr>
            </w:pPr>
            <w:r w:rsidRPr="00936596">
              <w:rPr>
                <w:rFonts w:asciiTheme="majorHAnsi" w:hAnsiTheme="majorHAnsi" w:cstheme="majorHAnsi"/>
                <w:sz w:val="22"/>
                <w:szCs w:val="22"/>
                <w:lang w:val="en-GB"/>
              </w:rPr>
              <w:t>5%</w:t>
            </w:r>
          </w:p>
        </w:tc>
        <w:tc>
          <w:tcPr>
            <w:tcW w:w="807" w:type="pct"/>
          </w:tcPr>
          <w:p w14:paraId="71FC62EF"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07" w:type="pct"/>
          </w:tcPr>
          <w:p w14:paraId="7A6C55E5"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12" w:type="pct"/>
          </w:tcPr>
          <w:p w14:paraId="292821C3"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r>
      <w:tr w:rsidR="00527C62" w:rsidRPr="00936596" w14:paraId="64C645EA" w14:textId="77777777" w:rsidTr="007A4949">
        <w:trPr>
          <w:trHeight w:val="20"/>
        </w:trPr>
        <w:tc>
          <w:tcPr>
            <w:tcW w:w="1667" w:type="pct"/>
            <w:hideMark/>
          </w:tcPr>
          <w:p w14:paraId="44E6BB51"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Innovation/added value</w:t>
            </w:r>
          </w:p>
        </w:tc>
        <w:tc>
          <w:tcPr>
            <w:tcW w:w="907" w:type="pct"/>
            <w:hideMark/>
          </w:tcPr>
          <w:p w14:paraId="62ACFC73" w14:textId="77777777" w:rsidR="00527C62" w:rsidRPr="00936596" w:rsidRDefault="00527C62" w:rsidP="00A0303A">
            <w:pPr>
              <w:widowControl w:val="0"/>
              <w:spacing w:before="40" w:after="40" w:line="276" w:lineRule="auto"/>
              <w:jc w:val="right"/>
              <w:rPr>
                <w:rFonts w:asciiTheme="majorHAnsi" w:hAnsiTheme="majorHAnsi" w:cstheme="majorHAnsi"/>
                <w:sz w:val="22"/>
                <w:szCs w:val="22"/>
                <w:lang w:val="en-GB"/>
              </w:rPr>
            </w:pPr>
            <w:r w:rsidRPr="00936596">
              <w:rPr>
                <w:rFonts w:asciiTheme="majorHAnsi" w:hAnsiTheme="majorHAnsi" w:cstheme="majorHAnsi"/>
                <w:sz w:val="22"/>
                <w:szCs w:val="22"/>
                <w:lang w:val="en-GB"/>
              </w:rPr>
              <w:t>5%</w:t>
            </w:r>
          </w:p>
        </w:tc>
        <w:tc>
          <w:tcPr>
            <w:tcW w:w="807" w:type="pct"/>
          </w:tcPr>
          <w:p w14:paraId="215DA271"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07" w:type="pct"/>
          </w:tcPr>
          <w:p w14:paraId="202D9AA6"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12" w:type="pct"/>
          </w:tcPr>
          <w:p w14:paraId="1092A4BB"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r>
      <w:tr w:rsidR="00527C62" w:rsidRPr="00936596" w14:paraId="7187D80D" w14:textId="77777777" w:rsidTr="007A4949">
        <w:trPr>
          <w:trHeight w:val="20"/>
        </w:trPr>
        <w:tc>
          <w:tcPr>
            <w:tcW w:w="1667" w:type="pct"/>
            <w:hideMark/>
          </w:tcPr>
          <w:p w14:paraId="257513C0"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Can demonstrate social employment standards</w:t>
            </w:r>
          </w:p>
        </w:tc>
        <w:tc>
          <w:tcPr>
            <w:tcW w:w="907" w:type="pct"/>
            <w:hideMark/>
          </w:tcPr>
          <w:p w14:paraId="17837C40" w14:textId="77777777" w:rsidR="00527C62" w:rsidRPr="00936596" w:rsidRDefault="00527C62" w:rsidP="00A0303A">
            <w:pPr>
              <w:widowControl w:val="0"/>
              <w:spacing w:before="40" w:after="40" w:line="276" w:lineRule="auto"/>
              <w:jc w:val="right"/>
              <w:rPr>
                <w:rFonts w:asciiTheme="majorHAnsi" w:hAnsiTheme="majorHAnsi" w:cstheme="majorHAnsi"/>
                <w:sz w:val="22"/>
                <w:szCs w:val="22"/>
                <w:lang w:val="en-GB"/>
              </w:rPr>
            </w:pPr>
            <w:r w:rsidRPr="00936596">
              <w:rPr>
                <w:rFonts w:asciiTheme="majorHAnsi" w:hAnsiTheme="majorHAnsi" w:cstheme="majorHAnsi"/>
                <w:sz w:val="22"/>
                <w:szCs w:val="22"/>
                <w:lang w:val="en-GB"/>
              </w:rPr>
              <w:t>10%</w:t>
            </w:r>
          </w:p>
        </w:tc>
        <w:tc>
          <w:tcPr>
            <w:tcW w:w="807" w:type="pct"/>
          </w:tcPr>
          <w:p w14:paraId="2A427260"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07" w:type="pct"/>
          </w:tcPr>
          <w:p w14:paraId="522A9F85"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12" w:type="pct"/>
          </w:tcPr>
          <w:p w14:paraId="48369891"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r>
      <w:tr w:rsidR="00527C62" w:rsidRPr="00936596" w14:paraId="1350D8ED" w14:textId="77777777" w:rsidTr="007A4949">
        <w:trPr>
          <w:trHeight w:val="20"/>
        </w:trPr>
        <w:tc>
          <w:tcPr>
            <w:tcW w:w="1667" w:type="pct"/>
            <w:hideMark/>
          </w:tcPr>
          <w:p w14:paraId="037861B6"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Financial stability</w:t>
            </w:r>
          </w:p>
        </w:tc>
        <w:tc>
          <w:tcPr>
            <w:tcW w:w="907" w:type="pct"/>
            <w:hideMark/>
          </w:tcPr>
          <w:p w14:paraId="3C4947AD" w14:textId="77777777" w:rsidR="00527C62" w:rsidRPr="00936596" w:rsidRDefault="00527C62" w:rsidP="00A0303A">
            <w:pPr>
              <w:widowControl w:val="0"/>
              <w:spacing w:before="40" w:after="40" w:line="276" w:lineRule="auto"/>
              <w:jc w:val="right"/>
              <w:rPr>
                <w:rFonts w:asciiTheme="majorHAnsi" w:hAnsiTheme="majorHAnsi" w:cstheme="majorHAnsi"/>
                <w:sz w:val="22"/>
                <w:szCs w:val="22"/>
                <w:lang w:val="en-GB"/>
              </w:rPr>
            </w:pPr>
            <w:r w:rsidRPr="00936596">
              <w:rPr>
                <w:rFonts w:asciiTheme="majorHAnsi" w:hAnsiTheme="majorHAnsi" w:cstheme="majorHAnsi"/>
                <w:sz w:val="22"/>
                <w:szCs w:val="22"/>
                <w:lang w:val="en-GB"/>
              </w:rPr>
              <w:t>10%</w:t>
            </w:r>
          </w:p>
        </w:tc>
        <w:tc>
          <w:tcPr>
            <w:tcW w:w="807" w:type="pct"/>
          </w:tcPr>
          <w:p w14:paraId="624F9967"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07" w:type="pct"/>
          </w:tcPr>
          <w:p w14:paraId="22BCF14A"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12" w:type="pct"/>
          </w:tcPr>
          <w:p w14:paraId="45817ACD"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r>
      <w:tr w:rsidR="00527C62" w:rsidRPr="00936596" w14:paraId="11783C95" w14:textId="77777777" w:rsidTr="007A4949">
        <w:trPr>
          <w:trHeight w:val="20"/>
        </w:trPr>
        <w:tc>
          <w:tcPr>
            <w:tcW w:w="1667" w:type="pct"/>
            <w:hideMark/>
          </w:tcPr>
          <w:p w14:paraId="1F9EB665"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lastRenderedPageBreak/>
              <w:t>(English) language skills</w:t>
            </w:r>
          </w:p>
        </w:tc>
        <w:tc>
          <w:tcPr>
            <w:tcW w:w="907" w:type="pct"/>
            <w:hideMark/>
          </w:tcPr>
          <w:p w14:paraId="26C8004F" w14:textId="77777777" w:rsidR="00527C62" w:rsidRPr="00936596" w:rsidRDefault="00527C62" w:rsidP="00A0303A">
            <w:pPr>
              <w:widowControl w:val="0"/>
              <w:spacing w:before="40" w:after="40" w:line="276" w:lineRule="auto"/>
              <w:jc w:val="right"/>
              <w:rPr>
                <w:rFonts w:asciiTheme="majorHAnsi" w:hAnsiTheme="majorHAnsi" w:cstheme="majorHAnsi"/>
                <w:sz w:val="22"/>
                <w:szCs w:val="22"/>
                <w:lang w:val="en-GB"/>
              </w:rPr>
            </w:pPr>
            <w:r w:rsidRPr="00936596">
              <w:rPr>
                <w:rFonts w:asciiTheme="majorHAnsi" w:hAnsiTheme="majorHAnsi" w:cstheme="majorHAnsi"/>
                <w:sz w:val="22"/>
                <w:szCs w:val="22"/>
                <w:lang w:val="en-GB"/>
              </w:rPr>
              <w:t>5%</w:t>
            </w:r>
          </w:p>
        </w:tc>
        <w:tc>
          <w:tcPr>
            <w:tcW w:w="807" w:type="pct"/>
          </w:tcPr>
          <w:p w14:paraId="61C09257"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07" w:type="pct"/>
          </w:tcPr>
          <w:p w14:paraId="33BB03ED"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12" w:type="pct"/>
          </w:tcPr>
          <w:p w14:paraId="2892594A"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r>
      <w:tr w:rsidR="00527C62" w:rsidRPr="00936596" w14:paraId="72FE683F" w14:textId="77777777" w:rsidTr="007A4949">
        <w:trPr>
          <w:trHeight w:val="20"/>
        </w:trPr>
        <w:tc>
          <w:tcPr>
            <w:tcW w:w="1667" w:type="pct"/>
            <w:hideMark/>
          </w:tcPr>
          <w:p w14:paraId="4CB8EBA8"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r w:rsidRPr="00936596">
              <w:rPr>
                <w:rStyle w:val="Bodytext2Italic"/>
                <w:rFonts w:asciiTheme="majorHAnsi" w:hAnsiTheme="majorHAnsi" w:cstheme="majorHAnsi"/>
                <w:sz w:val="22"/>
                <w:szCs w:val="22"/>
                <w:lang w:val="en-GB"/>
              </w:rPr>
              <w:t>Price*</w:t>
            </w:r>
          </w:p>
        </w:tc>
        <w:tc>
          <w:tcPr>
            <w:tcW w:w="907" w:type="pct"/>
            <w:hideMark/>
          </w:tcPr>
          <w:p w14:paraId="6D356977" w14:textId="77777777" w:rsidR="00527C62" w:rsidRPr="00936596" w:rsidRDefault="00527C62" w:rsidP="00A0303A">
            <w:pPr>
              <w:widowControl w:val="0"/>
              <w:spacing w:before="40" w:after="40" w:line="276" w:lineRule="auto"/>
              <w:jc w:val="right"/>
              <w:rPr>
                <w:rFonts w:asciiTheme="majorHAnsi" w:hAnsiTheme="majorHAnsi" w:cstheme="majorHAnsi"/>
                <w:sz w:val="22"/>
                <w:szCs w:val="22"/>
                <w:lang w:val="en-GB"/>
              </w:rPr>
            </w:pPr>
            <w:r w:rsidRPr="00936596">
              <w:rPr>
                <w:rFonts w:asciiTheme="majorHAnsi" w:hAnsiTheme="majorHAnsi" w:cstheme="majorHAnsi"/>
                <w:sz w:val="22"/>
                <w:szCs w:val="22"/>
                <w:lang w:val="en-GB"/>
              </w:rPr>
              <w:t>40%</w:t>
            </w:r>
          </w:p>
        </w:tc>
        <w:tc>
          <w:tcPr>
            <w:tcW w:w="807" w:type="pct"/>
          </w:tcPr>
          <w:p w14:paraId="351BE77A"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07" w:type="pct"/>
          </w:tcPr>
          <w:p w14:paraId="0A8C06DE"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c>
          <w:tcPr>
            <w:tcW w:w="812" w:type="pct"/>
          </w:tcPr>
          <w:p w14:paraId="38F03A6E" w14:textId="77777777" w:rsidR="00527C62" w:rsidRPr="00936596" w:rsidRDefault="00527C62" w:rsidP="00A0303A">
            <w:pPr>
              <w:widowControl w:val="0"/>
              <w:spacing w:before="40" w:after="40" w:line="276" w:lineRule="auto"/>
              <w:rPr>
                <w:rFonts w:asciiTheme="majorHAnsi" w:hAnsiTheme="majorHAnsi" w:cstheme="majorHAnsi"/>
                <w:sz w:val="22"/>
                <w:szCs w:val="22"/>
                <w:lang w:val="en-GB"/>
              </w:rPr>
            </w:pPr>
          </w:p>
        </w:tc>
      </w:tr>
    </w:tbl>
    <w:p w14:paraId="51D4A4AD" w14:textId="04554AA7" w:rsidR="00527C62" w:rsidRPr="00936596" w:rsidRDefault="00527C62"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8912B5F"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factor “Price" is only relevant to the contracting authority for reimbursable services i.e. not those falling under the price list positions. Where the service is covered by the price list, this criterion will be removed and the weightings adjusted accordingly.</w:t>
      </w:r>
    </w:p>
    <w:p w14:paraId="643999C6" w14:textId="10A2F841"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Using this table, an objective decision can be taken by the project leader on which supplier should be chosen, which is also useful for transparency when communicating the recommendation to the contracting authority as part of the offer. As a rule, a service provider should score adequately in all categories, meaning that there are no major risks when hiring this supplier.</w:t>
      </w:r>
    </w:p>
    <w:p w14:paraId="571A98F9" w14:textId="326B6D9D"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11F34C0A" w14:textId="77777777" w:rsidR="00126276" w:rsidRPr="00936596" w:rsidRDefault="00126276"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Working with suppliers</w:t>
      </w:r>
    </w:p>
    <w:p w14:paraId="3DB8D5B4"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There are two main aspects to our works with local suppliers, which are required to ensure that cooperation runs as smoothly as possible:</w:t>
      </w:r>
    </w:p>
    <w:p w14:paraId="76EB2B76" w14:textId="77777777" w:rsidR="00126276" w:rsidRPr="00936596" w:rsidRDefault="0012627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thorough, step-by-step communication from the start to the end of the project;</w:t>
      </w:r>
    </w:p>
    <w:p w14:paraId="36EF3C3D" w14:textId="77777777" w:rsidR="00126276" w:rsidRPr="00936596" w:rsidRDefault="0012627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continuous monitoring of the supplier’s performance.</w:t>
      </w:r>
    </w:p>
    <w:p w14:paraId="12E6B912" w14:textId="77777777" w:rsidR="00126276" w:rsidRPr="00936596" w:rsidRDefault="0012627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provisions for addressing shortcomings;</w:t>
      </w:r>
    </w:p>
    <w:p w14:paraId="385690E6" w14:textId="5A91485A" w:rsidR="00126276" w:rsidRPr="00936596" w:rsidRDefault="0012627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post-event performance analysis</w:t>
      </w:r>
    </w:p>
    <w:p w14:paraId="12918714" w14:textId="77777777" w:rsidR="00126276" w:rsidRPr="00936596" w:rsidRDefault="00126276" w:rsidP="00A0303A">
      <w:pPr>
        <w:pStyle w:val="bulletpoints"/>
        <w:widowControl w:val="0"/>
        <w:numPr>
          <w:ilvl w:val="0"/>
          <w:numId w:val="0"/>
        </w:numPr>
        <w:spacing w:after="0" w:line="276" w:lineRule="auto"/>
        <w:ind w:left="360" w:hanging="360"/>
        <w:rPr>
          <w:rFonts w:asciiTheme="majorHAnsi" w:hAnsiTheme="majorHAnsi" w:cstheme="majorHAnsi"/>
          <w:szCs w:val="22"/>
        </w:rPr>
      </w:pPr>
    </w:p>
    <w:p w14:paraId="50071774" w14:textId="213CE23C"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consortium has a supplier management policy, which is structured according to our four phases of event management.</w:t>
      </w:r>
    </w:p>
    <w:p w14:paraId="14B48885"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B1BA5E4" w14:textId="6F07AE3F"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Step 1 - Identification:</w:t>
      </w:r>
      <w:r w:rsidRPr="00936596">
        <w:rPr>
          <w:rFonts w:asciiTheme="majorHAnsi" w:eastAsia="Arial" w:hAnsiTheme="majorHAnsi" w:cstheme="majorHAnsi"/>
          <w:noProof/>
          <w:color w:val="E36C0A" w:themeColor="accent6" w:themeShade="BF"/>
          <w:sz w:val="22"/>
          <w:szCs w:val="22"/>
          <w:lang w:val="en-GB" w:bidi="en-US"/>
        </w:rPr>
        <w:t xml:space="preserve"> </w:t>
      </w:r>
      <w:r w:rsidRPr="00936596">
        <w:rPr>
          <w:rFonts w:asciiTheme="majorHAnsi" w:eastAsia="Arial" w:hAnsiTheme="majorHAnsi" w:cstheme="majorHAnsi"/>
          <w:noProof/>
          <w:color w:val="000000" w:themeColor="text1"/>
          <w:sz w:val="22"/>
          <w:szCs w:val="22"/>
          <w:lang w:val="en-GB" w:bidi="en-US"/>
        </w:rPr>
        <w:t>With the use of our databases, and additional specific research, a range of suppliers which meet the criteria outlined in the request for services are identified.</w:t>
      </w:r>
    </w:p>
    <w:p w14:paraId="53FAD569"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EB7F31F" w14:textId="6CE623DD"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Step 2 - Comparison:</w:t>
      </w:r>
      <w:r w:rsidRPr="00936596">
        <w:rPr>
          <w:rFonts w:asciiTheme="majorHAnsi" w:eastAsia="Arial" w:hAnsiTheme="majorHAnsi" w:cstheme="majorHAnsi"/>
          <w:noProof/>
          <w:color w:val="E36C0A" w:themeColor="accent6" w:themeShade="BF"/>
          <w:sz w:val="22"/>
          <w:szCs w:val="22"/>
          <w:lang w:val="en-GB" w:bidi="en-US"/>
        </w:rPr>
        <w:t xml:space="preserve"> </w:t>
      </w:r>
      <w:r w:rsidRPr="00936596">
        <w:rPr>
          <w:rFonts w:asciiTheme="majorHAnsi" w:eastAsia="Arial" w:hAnsiTheme="majorHAnsi" w:cstheme="majorHAnsi"/>
          <w:noProof/>
          <w:color w:val="000000" w:themeColor="text1"/>
          <w:sz w:val="22"/>
          <w:szCs w:val="22"/>
          <w:lang w:val="en-GB" w:bidi="en-US"/>
        </w:rPr>
        <w:t>Minimum three offers are collated and compared with one another; includes not only a comparison of prices, but also of the various characteristics and other criteria for each supplier.</w:t>
      </w:r>
    </w:p>
    <w:p w14:paraId="4065CADF"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61F6B730" w14:textId="58DA0E5C"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Step 3 - Selection:</w:t>
      </w:r>
      <w:r w:rsidRPr="00936596">
        <w:rPr>
          <w:rFonts w:asciiTheme="majorHAnsi" w:eastAsia="Arial" w:hAnsiTheme="majorHAnsi" w:cstheme="majorHAnsi"/>
          <w:noProof/>
          <w:color w:val="E36C0A" w:themeColor="accent6" w:themeShade="BF"/>
          <w:sz w:val="22"/>
          <w:szCs w:val="22"/>
          <w:lang w:val="en-GB" w:bidi="en-US"/>
        </w:rPr>
        <w:t xml:space="preserve"> </w:t>
      </w:r>
      <w:r w:rsidRPr="00936596">
        <w:rPr>
          <w:rFonts w:asciiTheme="majorHAnsi" w:eastAsia="Arial" w:hAnsiTheme="majorHAnsi" w:cstheme="majorHAnsi"/>
          <w:noProof/>
          <w:color w:val="000000" w:themeColor="text1"/>
          <w:sz w:val="22"/>
          <w:szCs w:val="22"/>
          <w:lang w:val="en-GB" w:bidi="en-US"/>
        </w:rPr>
        <w:t>The specific event coordinator selects the most suitable suppliers and presents the contracting authority with (in the majority of cases) three options, with an indication of our recommended first-choice, including reasoning.</w:t>
      </w:r>
    </w:p>
    <w:p w14:paraId="4219ADC9"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0DE9EDA" w14:textId="1C24929F"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Step 4 - Client approval:</w:t>
      </w:r>
      <w:r w:rsidRPr="00936596">
        <w:rPr>
          <w:rFonts w:asciiTheme="majorHAnsi" w:eastAsia="Arial" w:hAnsiTheme="majorHAnsi" w:cstheme="majorHAnsi"/>
          <w:noProof/>
          <w:color w:val="E36C0A" w:themeColor="accent6" w:themeShade="BF"/>
          <w:sz w:val="22"/>
          <w:szCs w:val="22"/>
          <w:lang w:val="en-GB" w:bidi="en-US"/>
        </w:rPr>
        <w:t xml:space="preserve"> </w:t>
      </w:r>
      <w:r w:rsidRPr="00936596">
        <w:rPr>
          <w:rFonts w:asciiTheme="majorHAnsi" w:eastAsia="Arial" w:hAnsiTheme="majorHAnsi" w:cstheme="majorHAnsi"/>
          <w:noProof/>
          <w:color w:val="000000" w:themeColor="text1"/>
          <w:sz w:val="22"/>
          <w:szCs w:val="22"/>
          <w:lang w:val="en-GB" w:bidi="en-US"/>
        </w:rPr>
        <w:t>The contracting authority approves its favoured supplier.</w:t>
      </w:r>
    </w:p>
    <w:p w14:paraId="4870371C"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0780F90D" w14:textId="6E2CD18E"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Step 5 - Negotiation:</w:t>
      </w:r>
      <w:r w:rsidRPr="00936596">
        <w:rPr>
          <w:rFonts w:asciiTheme="majorHAnsi" w:eastAsia="Arial" w:hAnsiTheme="majorHAnsi" w:cstheme="majorHAnsi"/>
          <w:noProof/>
          <w:color w:val="E36C0A" w:themeColor="accent6" w:themeShade="BF"/>
          <w:sz w:val="22"/>
          <w:szCs w:val="22"/>
          <w:lang w:val="en-GB" w:bidi="en-US"/>
        </w:rPr>
        <w:t xml:space="preserve"> </w:t>
      </w:r>
      <w:r w:rsidRPr="00936596">
        <w:rPr>
          <w:rFonts w:asciiTheme="majorHAnsi" w:eastAsia="Arial" w:hAnsiTheme="majorHAnsi" w:cstheme="majorHAnsi"/>
          <w:noProof/>
          <w:color w:val="000000" w:themeColor="text1"/>
          <w:sz w:val="22"/>
          <w:szCs w:val="22"/>
          <w:lang w:val="en-GB" w:bidi="en-US"/>
        </w:rPr>
        <w:t>Once the supplier is approved, there is still a chance for final negotiation regarding not only price, but also cancellation conditions and arrangements, penalties agreements in case of sub-standard performance etc.</w:t>
      </w:r>
    </w:p>
    <w:p w14:paraId="3C29B3D4"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79DF11C1" w14:textId="13FF1733"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Step 6 - Confirmation:</w:t>
      </w:r>
      <w:r w:rsidRPr="00936596">
        <w:rPr>
          <w:rFonts w:asciiTheme="majorHAnsi" w:eastAsia="Arial" w:hAnsiTheme="majorHAnsi" w:cstheme="majorHAnsi"/>
          <w:noProof/>
          <w:color w:val="E36C0A" w:themeColor="accent6" w:themeShade="BF"/>
          <w:sz w:val="22"/>
          <w:szCs w:val="22"/>
          <w:lang w:val="en-GB" w:bidi="en-US"/>
        </w:rPr>
        <w:t xml:space="preserve"> </w:t>
      </w:r>
      <w:r w:rsidRPr="00936596">
        <w:rPr>
          <w:rFonts w:asciiTheme="majorHAnsi" w:eastAsia="Arial" w:hAnsiTheme="majorHAnsi" w:cstheme="majorHAnsi"/>
          <w:noProof/>
          <w:color w:val="000000" w:themeColor="text1"/>
          <w:sz w:val="22"/>
          <w:szCs w:val="22"/>
          <w:lang w:val="en-GB" w:bidi="en-US"/>
        </w:rPr>
        <w:t>The final order is confirmed with the supplier, including fixed deadlines for deliverables and any other outstanding information.</w:t>
      </w:r>
    </w:p>
    <w:p w14:paraId="2B7F6275"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7DB9157E" w14:textId="26E49D9D"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Step 7 - Two-way monitoring:</w:t>
      </w:r>
      <w:r w:rsidRPr="00936596">
        <w:rPr>
          <w:rFonts w:asciiTheme="majorHAnsi" w:eastAsia="Arial" w:hAnsiTheme="majorHAnsi" w:cstheme="majorHAnsi"/>
          <w:noProof/>
          <w:color w:val="E36C0A" w:themeColor="accent6" w:themeShade="BF"/>
          <w:sz w:val="22"/>
          <w:szCs w:val="22"/>
          <w:lang w:val="en-GB" w:bidi="en-US"/>
        </w:rPr>
        <w:t xml:space="preserve"> </w:t>
      </w:r>
      <w:r w:rsidRPr="00936596">
        <w:rPr>
          <w:rFonts w:asciiTheme="majorHAnsi" w:eastAsia="Arial" w:hAnsiTheme="majorHAnsi" w:cstheme="majorHAnsi"/>
          <w:noProof/>
          <w:color w:val="000000" w:themeColor="text1"/>
          <w:sz w:val="22"/>
          <w:szCs w:val="22"/>
          <w:lang w:val="en-GB" w:bidi="en-US"/>
        </w:rPr>
        <w:t>The consortium keeps the suppliers informed of any changes to requirements, services are confirmed, any alterations on the supplier side are communicated to the consortium; ongoing two-</w:t>
      </w:r>
      <w:r w:rsidRPr="00936596">
        <w:rPr>
          <w:rFonts w:asciiTheme="majorHAnsi" w:eastAsia="Arial" w:hAnsiTheme="majorHAnsi" w:cstheme="majorHAnsi"/>
          <w:noProof/>
          <w:color w:val="000000" w:themeColor="text1"/>
          <w:sz w:val="22"/>
          <w:szCs w:val="22"/>
          <w:lang w:val="en-GB" w:bidi="en-US"/>
        </w:rPr>
        <w:lastRenderedPageBreak/>
        <w:t>way communication ensures that any unexpected developments can be addressed swiftly, preparations continue on schedule; re-negotiation of conditions possibly necessary in case of major alterations to the specifications.</w:t>
      </w:r>
    </w:p>
    <w:p w14:paraId="46EE1A93"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407A70B2" w14:textId="50F0F4D9"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Step 8 - Delivery:</w:t>
      </w:r>
      <w:r w:rsidRPr="00936596">
        <w:rPr>
          <w:rFonts w:asciiTheme="majorHAnsi" w:eastAsia="Arial" w:hAnsiTheme="majorHAnsi" w:cstheme="majorHAnsi"/>
          <w:noProof/>
          <w:color w:val="E36C0A" w:themeColor="accent6" w:themeShade="BF"/>
          <w:sz w:val="22"/>
          <w:szCs w:val="22"/>
          <w:lang w:val="en-GB" w:bidi="en-US"/>
        </w:rPr>
        <w:t xml:space="preserve"> </w:t>
      </w:r>
      <w:r w:rsidRPr="00936596">
        <w:rPr>
          <w:rFonts w:asciiTheme="majorHAnsi" w:eastAsia="Arial" w:hAnsiTheme="majorHAnsi" w:cstheme="majorHAnsi"/>
          <w:noProof/>
          <w:color w:val="000000" w:themeColor="text1"/>
          <w:sz w:val="22"/>
          <w:szCs w:val="22"/>
          <w:lang w:val="en-GB" w:bidi="en-US"/>
        </w:rPr>
        <w:t>The supplier delivers the service it has offered - service provided under the supervision of the project leader</w:t>
      </w:r>
    </w:p>
    <w:p w14:paraId="02BF950C"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4422220" w14:textId="0B61E144"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Step 9 - Evaluation:</w:t>
      </w:r>
      <w:r w:rsidRPr="00936596">
        <w:rPr>
          <w:rFonts w:asciiTheme="majorHAnsi" w:eastAsia="Arial" w:hAnsiTheme="majorHAnsi" w:cstheme="majorHAnsi"/>
          <w:noProof/>
          <w:color w:val="E36C0A" w:themeColor="accent6" w:themeShade="BF"/>
          <w:sz w:val="22"/>
          <w:szCs w:val="22"/>
          <w:lang w:val="en-GB" w:bidi="en-US"/>
        </w:rPr>
        <w:t xml:space="preserve"> </w:t>
      </w:r>
      <w:r w:rsidRPr="00936596">
        <w:rPr>
          <w:rFonts w:asciiTheme="majorHAnsi" w:eastAsia="Arial" w:hAnsiTheme="majorHAnsi" w:cstheme="majorHAnsi"/>
          <w:noProof/>
          <w:color w:val="000000" w:themeColor="text1"/>
          <w:sz w:val="22"/>
          <w:szCs w:val="22"/>
          <w:lang w:val="en-GB" w:bidi="en-US"/>
        </w:rPr>
        <w:t>We conduct follow-up with the service provider regarding performance, and consult the contracting authority regarding its assessment. Our databases are updated with new information regarding the strengths/weaknesses of the suppliers in question.</w:t>
      </w:r>
    </w:p>
    <w:p w14:paraId="5E58DBC0" w14:textId="21A4E140"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479DDBE9" w14:textId="77777777" w:rsidR="00126276" w:rsidRPr="00936596" w:rsidRDefault="00126276"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Monitoring the work of suppliers</w:t>
      </w:r>
    </w:p>
    <w:p w14:paraId="0E0A5895"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Two-way monitoring, step 7 in the overview in the previous chapter, is a particularly important one, as this is comprising our opportunity - and our responsibility - to ensure that the supplier we have recommended to the contracting authority is indeed able to provide the service we expect of it. We therefore maintain constant contact with all suppliers to:</w:t>
      </w:r>
    </w:p>
    <w:p w14:paraId="3DF504ED" w14:textId="77777777" w:rsidR="00126276" w:rsidRPr="00936596" w:rsidRDefault="0012627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ensure that preparations are underway and deadlines are met. In addition to the consortium’s overall quality management procedures, the following measures are implemented to monitor the work of suppliers and ensure they contribute to the project objectives to the highest possible standards:</w:t>
      </w:r>
    </w:p>
    <w:p w14:paraId="7BCAC5CC" w14:textId="77777777" w:rsidR="00126276" w:rsidRPr="00936596" w:rsidRDefault="0012627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Careful selection of professional and suitable suppliers at the outset, as described;</w:t>
      </w:r>
    </w:p>
    <w:p w14:paraId="2D130AD0" w14:textId="77777777" w:rsidR="00126276" w:rsidRPr="00936596" w:rsidRDefault="0012627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Establishment of a fixed contact person at the consortium for each supplier, to ensure efficient lines of communication;</w:t>
      </w:r>
    </w:p>
    <w:p w14:paraId="4E929006" w14:textId="77777777" w:rsidR="00126276" w:rsidRPr="00936596" w:rsidRDefault="0012627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Continuous communication between suppliers and the consortium on the project requirements, where necessary;</w:t>
      </w:r>
    </w:p>
    <w:p w14:paraId="67AC1470" w14:textId="77777777" w:rsidR="00126276" w:rsidRPr="00936596" w:rsidRDefault="0012627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Inclusion of penalty fees in agreements with suppliers in case deadlines are not met or services are not delivered to satisfaction;</w:t>
      </w:r>
    </w:p>
    <w:p w14:paraId="4F98F9DB" w14:textId="77777777" w:rsidR="00126276" w:rsidRPr="00936596" w:rsidRDefault="0012627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Suppliers with whom the consortium successfully cooperates are entered into our extensive supplier databases and can be recommended for future events in the same country or city, provided they meet our and the contracting authority’s expectations in terms of quality and reliability.</w:t>
      </w:r>
    </w:p>
    <w:p w14:paraId="11642CD1" w14:textId="77777777"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AB63959" w14:textId="083FC48E"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Should there be any reason for our project leader to doubt the service the supplier is providing, or should a major deadline be missed, then we can draw on a back-up option without compromising the success of the action. More information on fall-back arrangements is given in the next chapter.</w:t>
      </w:r>
    </w:p>
    <w:p w14:paraId="4D621A75" w14:textId="1DEAE2C3" w:rsidR="00126276" w:rsidRPr="00936596" w:rsidRDefault="00126276"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B330E76" w14:textId="77777777" w:rsidR="002B2B7E" w:rsidRPr="00936596" w:rsidRDefault="002B2B7E" w:rsidP="00A0303A">
      <w:pPr>
        <w:widowControl w:val="0"/>
        <w:shd w:val="clear" w:color="auto" w:fill="F2F2F2" w:themeFill="background1" w:themeFillShade="F2"/>
        <w:spacing w:line="276" w:lineRule="auto"/>
        <w:rPr>
          <w:rFonts w:asciiTheme="majorHAnsi" w:hAnsiTheme="majorHAnsi" w:cstheme="majorHAnsi"/>
          <w:b/>
          <w:bCs/>
          <w:color w:val="0070C0"/>
          <w:lang w:val="en-GB"/>
        </w:rPr>
      </w:pPr>
      <w:r w:rsidRPr="00936596">
        <w:rPr>
          <w:rFonts w:asciiTheme="majorHAnsi" w:hAnsiTheme="majorHAnsi" w:cstheme="majorHAnsi"/>
          <w:b/>
          <w:bCs/>
          <w:color w:val="0070C0"/>
          <w:lang w:val="en-GB"/>
        </w:rPr>
        <w:t>Provision for addressing shortcomings</w:t>
      </w:r>
    </w:p>
    <w:p w14:paraId="30BEA8F9" w14:textId="77777777" w:rsidR="002B2B7E" w:rsidRPr="00936596" w:rsidRDefault="002B2B7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Our systems for addressing shortcomings in the service provided by suppliers include the following measures:</w:t>
      </w:r>
    </w:p>
    <w:p w14:paraId="1D6525B6" w14:textId="77777777" w:rsidR="002B2B7E" w:rsidRPr="00936596" w:rsidRDefault="002B2B7E"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avoid selecting suppliers which do not meet required standards;</w:t>
      </w:r>
    </w:p>
    <w:p w14:paraId="4C647502" w14:textId="77777777" w:rsidR="002B2B7E" w:rsidRPr="00936596" w:rsidRDefault="002B2B7E"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monitor selected suppliers and ensure that service is at expected level</w:t>
      </w:r>
    </w:p>
    <w:p w14:paraId="44E9A8EA" w14:textId="77777777" w:rsidR="002B2B7E" w:rsidRPr="00936596" w:rsidRDefault="002B2B7E"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ensure that back-up options are in place in case of shortfall;</w:t>
      </w:r>
    </w:p>
    <w:p w14:paraId="5301F505" w14:textId="77777777" w:rsidR="002B2B7E" w:rsidRPr="00936596" w:rsidRDefault="002B2B7E"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analyse performance post-event, through participant feedback, client feedback and inhouse evaluation;</w:t>
      </w:r>
    </w:p>
    <w:p w14:paraId="0D219CC2" w14:textId="77777777" w:rsidR="002B2B7E" w:rsidRPr="00936596" w:rsidRDefault="002B2B7E"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ensure knowledge transfer within the consortium to build on lessons learnt.</w:t>
      </w:r>
    </w:p>
    <w:p w14:paraId="55FED246" w14:textId="77777777" w:rsidR="002B2B7E" w:rsidRPr="00936596" w:rsidRDefault="002B2B7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3E423E1C" w14:textId="77777777" w:rsidR="002B2B7E" w:rsidRPr="00936596" w:rsidRDefault="002B2B7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The first step to ensuring adequate back-up arrangements is contacting at least three suppliers at the outset of preparation (Step 1, identification). This is our standard practice, even when there is one clear first-choice supplier (e.g. if the contracting authority has worked and been highly satisfied with a particular company). In </w:t>
      </w:r>
      <w:r w:rsidRPr="00936596">
        <w:rPr>
          <w:rFonts w:asciiTheme="majorHAnsi" w:eastAsia="Arial" w:hAnsiTheme="majorHAnsi" w:cstheme="majorHAnsi"/>
          <w:noProof/>
          <w:color w:val="000000" w:themeColor="text1"/>
          <w:sz w:val="22"/>
          <w:szCs w:val="22"/>
          <w:lang w:val="en-GB" w:bidi="en-US"/>
        </w:rPr>
        <w:lastRenderedPageBreak/>
        <w:t xml:space="preserve">this way, we always have back-up offers available from the beginning of preparation. </w:t>
      </w:r>
    </w:p>
    <w:p w14:paraId="01CCC5EA" w14:textId="77777777" w:rsidR="002B2B7E" w:rsidRPr="00936596" w:rsidRDefault="002B2B7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D876D15" w14:textId="0E55849A" w:rsidR="002B2B7E" w:rsidRPr="00936596" w:rsidRDefault="002B2B7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fall-back arrangements for service providers can be seen as part of our broader framework of back-up procedures, which ensure that the overall success of no specific contract is reliant on the health of any individual or the performance of any supplier. Our basic strategy, which can be applied thanks to the extensive personnel resources within the consortium, is to assign a deputy for each member of the project team, both at our headquarters, as appropriate.</w:t>
      </w:r>
    </w:p>
    <w:p w14:paraId="2F7097B8" w14:textId="77777777" w:rsidR="002B2B7E" w:rsidRPr="00936596" w:rsidRDefault="002B2B7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same basic principle is applied when setting up the fall-back arrangements for suppliers which may unexpectedly prove unable to provide the required services within the timeframe and at the quality standards expected of them. This means: Reserve suppliers are identified early and called upon as may become necessary.</w:t>
      </w:r>
    </w:p>
    <w:p w14:paraId="570A24CF" w14:textId="77777777" w:rsidR="002B2B7E" w:rsidRPr="00936596" w:rsidRDefault="002B2B7E"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21636369" w14:textId="77777777" w:rsidR="00603175" w:rsidRPr="00936596" w:rsidRDefault="0060317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0CF2A7F5" w14:textId="6B3167EB" w:rsidR="003C2D80" w:rsidRPr="00936596" w:rsidRDefault="00B17A1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Based on the </w:t>
      </w:r>
      <w:r w:rsidR="00770DF3" w:rsidRPr="00936596">
        <w:rPr>
          <w:rFonts w:asciiTheme="majorHAnsi" w:hAnsiTheme="majorHAnsi" w:cstheme="majorHAnsi"/>
          <w:color w:val="E36C0A" w:themeColor="accent6" w:themeShade="BF"/>
          <w:sz w:val="22"/>
          <w:szCs w:val="22"/>
          <w:lang w:val="en-GB"/>
        </w:rPr>
        <w:t>standard</w:t>
      </w:r>
      <w:r w:rsidRPr="00936596">
        <w:rPr>
          <w:rFonts w:asciiTheme="majorHAnsi" w:hAnsiTheme="majorHAnsi" w:cstheme="majorHAnsi"/>
          <w:color w:val="E36C0A" w:themeColor="accent6" w:themeShade="BF"/>
          <w:sz w:val="22"/>
          <w:szCs w:val="22"/>
          <w:lang w:val="en-GB"/>
        </w:rPr>
        <w:t xml:space="preserve"> practice and </w:t>
      </w:r>
      <w:r w:rsidR="00770DF3" w:rsidRPr="00936596">
        <w:rPr>
          <w:rFonts w:asciiTheme="majorHAnsi" w:hAnsiTheme="majorHAnsi" w:cstheme="majorHAnsi"/>
          <w:color w:val="E36C0A" w:themeColor="accent6" w:themeShade="BF"/>
          <w:sz w:val="22"/>
          <w:szCs w:val="22"/>
          <w:lang w:val="en-GB"/>
        </w:rPr>
        <w:t>organisation of</w:t>
      </w:r>
      <w:r w:rsidRPr="00936596">
        <w:rPr>
          <w:rFonts w:asciiTheme="majorHAnsi" w:hAnsiTheme="majorHAnsi" w:cstheme="majorHAnsi"/>
          <w:color w:val="E36C0A" w:themeColor="accent6" w:themeShade="BF"/>
          <w:sz w:val="22"/>
          <w:szCs w:val="22"/>
          <w:lang w:val="en-GB"/>
        </w:rPr>
        <w:t xml:space="preserve"> our Backstopping structure and approach, we </w:t>
      </w:r>
      <w:r w:rsidR="00770DF3" w:rsidRPr="00936596">
        <w:rPr>
          <w:rFonts w:asciiTheme="majorHAnsi" w:hAnsiTheme="majorHAnsi" w:cstheme="majorHAnsi"/>
          <w:color w:val="E36C0A" w:themeColor="accent6" w:themeShade="BF"/>
          <w:sz w:val="22"/>
          <w:szCs w:val="22"/>
          <w:lang w:val="en-GB"/>
        </w:rPr>
        <w:t>adapted</w:t>
      </w:r>
      <w:r w:rsidRPr="00936596">
        <w:rPr>
          <w:rFonts w:asciiTheme="majorHAnsi" w:hAnsiTheme="majorHAnsi" w:cstheme="majorHAnsi"/>
          <w:color w:val="E36C0A" w:themeColor="accent6" w:themeShade="BF"/>
          <w:sz w:val="22"/>
          <w:szCs w:val="22"/>
          <w:lang w:val="en-GB"/>
        </w:rPr>
        <w:t xml:space="preserve"> it to the specifics of this assignment and we identified the applied backstopping services that we will provide within this project. These services are described in the following (second) part of the Backstopping section of this Technical Proposal.</w:t>
      </w:r>
    </w:p>
    <w:p w14:paraId="241DB063" w14:textId="77777777" w:rsidR="00603175" w:rsidRPr="00936596" w:rsidRDefault="0060317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left="57" w:right="57"/>
        <w:rPr>
          <w:rFonts w:asciiTheme="majorHAnsi" w:hAnsiTheme="majorHAnsi" w:cstheme="majorHAnsi"/>
          <w:b/>
          <w:bCs/>
          <w:color w:val="E36C0A" w:themeColor="accent6" w:themeShade="BF"/>
          <w:sz w:val="22"/>
          <w:szCs w:val="22"/>
          <w:lang w:val="en-GB"/>
        </w:rPr>
      </w:pPr>
    </w:p>
    <w:p w14:paraId="384BF82F" w14:textId="77777777" w:rsidR="003C2D80" w:rsidRPr="00936596" w:rsidRDefault="003C2D80" w:rsidP="00A0303A">
      <w:pPr>
        <w:pStyle w:val="BodyText"/>
        <w:spacing w:line="276" w:lineRule="auto"/>
        <w:ind w:right="79"/>
        <w:jc w:val="both"/>
        <w:rPr>
          <w:rFonts w:asciiTheme="majorHAnsi" w:hAnsiTheme="majorHAnsi" w:cstheme="majorHAnsi"/>
          <w:noProof/>
          <w:sz w:val="22"/>
          <w:szCs w:val="22"/>
          <w:lang w:val="en-GB"/>
        </w:rPr>
      </w:pPr>
    </w:p>
    <w:p w14:paraId="7A306E0B" w14:textId="77777777" w:rsidR="003C212F" w:rsidRPr="00936596" w:rsidRDefault="003C212F" w:rsidP="00A0303A">
      <w:pPr>
        <w:pStyle w:val="BodyText"/>
        <w:spacing w:line="276" w:lineRule="auto"/>
        <w:ind w:right="79"/>
        <w:jc w:val="both"/>
        <w:rPr>
          <w:rFonts w:asciiTheme="majorHAnsi" w:hAnsiTheme="majorHAnsi" w:cstheme="majorHAnsi"/>
          <w:noProof/>
          <w:lang w:val="en-GB" w:bidi="ar-SA"/>
        </w:rPr>
      </w:pPr>
    </w:p>
    <w:p w14:paraId="3FBA61F6" w14:textId="77777777" w:rsidR="00FC3FFC" w:rsidRPr="00936596" w:rsidRDefault="00FC3FFC" w:rsidP="00A0303A">
      <w:pPr>
        <w:pStyle w:val="BodyText"/>
        <w:spacing w:line="276" w:lineRule="auto"/>
        <w:ind w:right="79"/>
        <w:jc w:val="both"/>
        <w:rPr>
          <w:rFonts w:asciiTheme="majorHAnsi" w:hAnsiTheme="majorHAnsi" w:cstheme="majorHAnsi"/>
          <w:noProof/>
          <w:lang w:val="en-GB" w:bidi="ar-SA"/>
        </w:rPr>
        <w:sectPr w:rsidR="00FC3FFC" w:rsidRPr="00936596" w:rsidSect="00C94062">
          <w:footerReference w:type="default" r:id="rId231"/>
          <w:pgSz w:w="11901" w:h="16817"/>
          <w:pgMar w:top="1418" w:right="851" w:bottom="1418" w:left="1134" w:header="709" w:footer="709" w:gutter="0"/>
          <w:cols w:space="708"/>
          <w:docGrid w:linePitch="360"/>
        </w:sectPr>
      </w:pPr>
    </w:p>
    <w:p w14:paraId="64438F77" w14:textId="77777777" w:rsidR="00FC3FFC" w:rsidRPr="00936596" w:rsidRDefault="00FC3FFC"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bidi="ar-SA"/>
        </w:rPr>
        <w:t xml:space="preserve">A key success factor for the implementation of the project </w:t>
      </w:r>
      <w:r w:rsidRPr="00936596">
        <w:rPr>
          <w:rFonts w:asciiTheme="majorHAnsi" w:hAnsiTheme="majorHAnsi" w:cstheme="majorHAnsi"/>
          <w:noProof/>
          <w:sz w:val="22"/>
          <w:szCs w:val="22"/>
          <w:lang w:val="en-GB"/>
        </w:rPr>
        <w:t xml:space="preserve"> is </w:t>
      </w:r>
      <w:r w:rsidRPr="00936596">
        <w:rPr>
          <w:rFonts w:asciiTheme="majorHAnsi" w:hAnsiTheme="majorHAnsi" w:cstheme="majorHAnsi"/>
          <w:b/>
          <w:bCs/>
          <w:noProof/>
          <w:color w:val="E36C0A" w:themeColor="accent6" w:themeShade="BF"/>
          <w:sz w:val="22"/>
          <w:szCs w:val="22"/>
          <w:lang w:val="en-GB"/>
        </w:rPr>
        <w:t>setup of the backstopping services</w:t>
      </w:r>
      <w:r w:rsidRPr="00936596">
        <w:rPr>
          <w:rFonts w:asciiTheme="majorHAnsi" w:hAnsiTheme="majorHAnsi" w:cstheme="majorHAnsi"/>
          <w:b/>
          <w:bCs/>
          <w:noProof/>
          <w:sz w:val="22"/>
          <w:szCs w:val="22"/>
          <w:lang w:val="en-GB"/>
        </w:rPr>
        <w:t xml:space="preserve"> </w:t>
      </w:r>
      <w:r w:rsidRPr="00936596">
        <w:rPr>
          <w:rFonts w:asciiTheme="majorHAnsi" w:hAnsiTheme="majorHAnsi" w:cstheme="majorHAnsi"/>
          <w:b/>
          <w:bCs/>
          <w:noProof/>
          <w:color w:val="E36C0A" w:themeColor="accent6" w:themeShade="BF"/>
          <w:sz w:val="22"/>
          <w:szCs w:val="22"/>
          <w:lang w:val="en-GB"/>
        </w:rPr>
        <w:t>made available by the Consortium Members</w:t>
      </w:r>
      <w:r w:rsidRPr="00936596">
        <w:rPr>
          <w:rFonts w:asciiTheme="majorHAnsi" w:hAnsiTheme="majorHAnsi" w:cstheme="majorHAnsi"/>
          <w:noProof/>
          <w:sz w:val="22"/>
          <w:szCs w:val="22"/>
          <w:lang w:val="en-GB"/>
        </w:rPr>
        <w:t xml:space="preserve">. </w:t>
      </w:r>
    </w:p>
    <w:p w14:paraId="4F1ACF35" w14:textId="77777777" w:rsidR="00FC3FFC" w:rsidRPr="00936596" w:rsidRDefault="00FC3FFC" w:rsidP="00A0303A">
      <w:pPr>
        <w:pStyle w:val="BodyText"/>
        <w:spacing w:line="276" w:lineRule="auto"/>
        <w:ind w:right="79"/>
        <w:rPr>
          <w:rFonts w:asciiTheme="majorHAnsi" w:hAnsiTheme="majorHAnsi" w:cstheme="majorHAnsi"/>
          <w:noProof/>
          <w:sz w:val="22"/>
          <w:szCs w:val="22"/>
          <w:lang w:val="en-GB"/>
        </w:rPr>
      </w:pPr>
    </w:p>
    <w:p w14:paraId="57C94009" w14:textId="058BDB59" w:rsidR="003F6630" w:rsidRPr="00936596" w:rsidRDefault="00FC3FFC"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For this Project  the Consortium will create the multi-disciplinary backstopping structure which will support </w:t>
      </w:r>
      <w:r w:rsidR="00604EC9" w:rsidRPr="00936596">
        <w:rPr>
          <w:rFonts w:asciiTheme="majorHAnsi" w:hAnsiTheme="majorHAnsi" w:cstheme="majorHAnsi"/>
          <w:noProof/>
          <w:sz w:val="22"/>
          <w:szCs w:val="22"/>
          <w:lang w:val="en-GB"/>
        </w:rPr>
        <w:t>the experts</w:t>
      </w:r>
      <w:r w:rsidRPr="00936596">
        <w:rPr>
          <w:rFonts w:asciiTheme="majorHAnsi" w:hAnsiTheme="majorHAnsi" w:cstheme="majorHAnsi"/>
          <w:noProof/>
          <w:sz w:val="22"/>
          <w:szCs w:val="22"/>
          <w:lang w:val="en-GB"/>
        </w:rPr>
        <w:t xml:space="preserve"> during the project </w:t>
      </w:r>
      <w:r w:rsidRPr="00936596">
        <w:rPr>
          <w:rFonts w:asciiTheme="majorHAnsi" w:hAnsiTheme="majorHAnsi" w:cstheme="majorHAnsi"/>
          <w:noProof/>
          <w:sz w:val="22"/>
          <w:szCs w:val="22"/>
          <w:lang w:val="en-GB"/>
        </w:rPr>
        <w:t>implementation. This backstopping structure will take into consideration the strenghts of each Consortium Member in order to ensure the most efficient and effective support for the implementation</w:t>
      </w:r>
      <w:r w:rsidR="00551840" w:rsidRPr="00936596">
        <w:rPr>
          <w:rFonts w:asciiTheme="majorHAnsi" w:hAnsiTheme="majorHAnsi" w:cstheme="majorHAnsi"/>
          <w:noProof/>
          <w:sz w:val="22"/>
          <w:szCs w:val="22"/>
          <w:lang w:val="en-GB"/>
        </w:rPr>
        <w:t>.</w:t>
      </w:r>
    </w:p>
    <w:p w14:paraId="616A8B52" w14:textId="4F6FA626" w:rsidR="009227C2" w:rsidRPr="00936596" w:rsidRDefault="009227C2" w:rsidP="00A0303A">
      <w:pPr>
        <w:pStyle w:val="BodyText"/>
        <w:spacing w:line="276" w:lineRule="auto"/>
        <w:ind w:right="79"/>
        <w:rPr>
          <w:rFonts w:asciiTheme="majorHAnsi" w:hAnsiTheme="majorHAnsi" w:cstheme="majorHAnsi"/>
          <w:noProof/>
          <w:sz w:val="22"/>
          <w:szCs w:val="22"/>
          <w:lang w:val="en-GB"/>
        </w:rPr>
      </w:pPr>
    </w:p>
    <w:p w14:paraId="0945E616" w14:textId="77777777" w:rsidR="009227C2" w:rsidRPr="00936596" w:rsidRDefault="009227C2" w:rsidP="00A0303A">
      <w:pPr>
        <w:pStyle w:val="BodyText"/>
        <w:spacing w:line="276" w:lineRule="auto"/>
        <w:ind w:right="79"/>
        <w:rPr>
          <w:rFonts w:asciiTheme="majorHAnsi" w:hAnsiTheme="majorHAnsi" w:cstheme="majorHAnsi"/>
          <w:noProof/>
          <w:sz w:val="22"/>
          <w:szCs w:val="22"/>
          <w:lang w:val="en-GB" w:bidi="ar-SA"/>
        </w:rPr>
      </w:pPr>
    </w:p>
    <w:p w14:paraId="7497FB2D" w14:textId="77777777" w:rsidR="009227C2" w:rsidRPr="00936596" w:rsidRDefault="009227C2" w:rsidP="00A0303A">
      <w:pPr>
        <w:pStyle w:val="BodyText"/>
        <w:spacing w:line="276" w:lineRule="auto"/>
        <w:ind w:right="79"/>
        <w:jc w:val="both"/>
        <w:rPr>
          <w:rFonts w:asciiTheme="majorHAnsi" w:hAnsiTheme="majorHAnsi" w:cstheme="majorHAnsi"/>
          <w:noProof/>
          <w:sz w:val="22"/>
          <w:szCs w:val="22"/>
          <w:lang w:val="en-GB" w:bidi="ar-SA"/>
        </w:rPr>
        <w:sectPr w:rsidR="009227C2" w:rsidRPr="00936596" w:rsidSect="009227C2">
          <w:type w:val="continuous"/>
          <w:pgSz w:w="11901" w:h="16817"/>
          <w:pgMar w:top="1418" w:right="851" w:bottom="1418" w:left="1134" w:header="709" w:footer="709" w:gutter="0"/>
          <w:cols w:num="2" w:sep="1" w:space="709"/>
          <w:docGrid w:linePitch="360"/>
        </w:sectPr>
      </w:pPr>
    </w:p>
    <w:p w14:paraId="4F78A387" w14:textId="4C4CB1B5" w:rsidR="003F6630" w:rsidRPr="00936596" w:rsidRDefault="003F6630" w:rsidP="00A0303A">
      <w:pPr>
        <w:pStyle w:val="BodyText"/>
        <w:spacing w:line="276" w:lineRule="auto"/>
        <w:ind w:right="79"/>
        <w:jc w:val="both"/>
        <w:rPr>
          <w:rFonts w:asciiTheme="majorHAnsi" w:hAnsiTheme="majorHAnsi" w:cstheme="majorHAnsi"/>
          <w:noProof/>
          <w:sz w:val="22"/>
          <w:szCs w:val="22"/>
          <w:lang w:val="en-GB" w:bidi="ar-SA"/>
        </w:rPr>
      </w:pPr>
    </w:p>
    <w:p w14:paraId="645D5940" w14:textId="09132F5B" w:rsidR="00633C37" w:rsidRPr="00936596" w:rsidRDefault="003F663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It is also important to mention that, under the co-ordination of the Project Director and with the input from the </w:t>
      </w:r>
      <w:r w:rsidR="00604EC9" w:rsidRPr="00936596">
        <w:rPr>
          <w:rFonts w:asciiTheme="majorHAnsi" w:hAnsiTheme="majorHAnsi" w:cstheme="majorHAnsi"/>
          <w:noProof/>
          <w:sz w:val="22"/>
          <w:szCs w:val="22"/>
          <w:lang w:val="en-GB"/>
        </w:rPr>
        <w:t>expert</w:t>
      </w:r>
      <w:r w:rsidRPr="00936596">
        <w:rPr>
          <w:rFonts w:asciiTheme="majorHAnsi" w:hAnsiTheme="majorHAnsi" w:cstheme="majorHAnsi"/>
          <w:noProof/>
          <w:sz w:val="22"/>
          <w:szCs w:val="22"/>
          <w:lang w:val="en-GB"/>
        </w:rPr>
        <w:t xml:space="preserve"> team, the multi-disciplinary backstopping team will establish also the necessary working procedures which will be applied during the implementation of the project, including but not limited to:</w:t>
      </w:r>
    </w:p>
    <w:p w14:paraId="23875856" w14:textId="77777777" w:rsidR="00CD73D1" w:rsidRPr="00936596" w:rsidRDefault="00CD73D1" w:rsidP="00A0303A">
      <w:pPr>
        <w:pStyle w:val="BodyText"/>
        <w:spacing w:line="276" w:lineRule="auto"/>
        <w:ind w:right="79"/>
        <w:jc w:val="both"/>
        <w:rPr>
          <w:rFonts w:asciiTheme="majorHAnsi" w:hAnsiTheme="majorHAnsi" w:cstheme="majorHAnsi"/>
          <w:noProof/>
          <w:sz w:val="22"/>
          <w:szCs w:val="22"/>
          <w:lang w:val="en-GB"/>
        </w:rPr>
      </w:pPr>
    </w:p>
    <w:p w14:paraId="7A078D44" w14:textId="57C7B569" w:rsidR="003410A2" w:rsidRPr="00936596" w:rsidRDefault="003410A2" w:rsidP="00A0303A">
      <w:pPr>
        <w:pStyle w:val="BodyText"/>
        <w:spacing w:line="276" w:lineRule="auto"/>
        <w:ind w:right="79"/>
        <w:jc w:val="both"/>
        <w:rPr>
          <w:rFonts w:asciiTheme="majorHAnsi" w:hAnsiTheme="majorHAnsi" w:cstheme="majorHAnsi"/>
          <w:noProof/>
          <w:sz w:val="22"/>
          <w:szCs w:val="22"/>
          <w:lang w:val="en-GB"/>
        </w:rPr>
        <w:sectPr w:rsidR="003410A2" w:rsidRPr="00936596" w:rsidSect="00C94062">
          <w:type w:val="continuous"/>
          <w:pgSz w:w="11901" w:h="16817"/>
          <w:pgMar w:top="1418" w:right="851" w:bottom="1418" w:left="1134" w:header="709" w:footer="709" w:gutter="0"/>
          <w:cols w:space="708"/>
          <w:docGrid w:linePitch="360"/>
        </w:sectPr>
      </w:pPr>
    </w:p>
    <w:p w14:paraId="7A8F4FB5" w14:textId="77777777" w:rsidR="00CD73D1" w:rsidRPr="00936596" w:rsidRDefault="00CD73D1" w:rsidP="00A0303A">
      <w:pPr>
        <w:pStyle w:val="BodyText"/>
        <w:numPr>
          <w:ilvl w:val="0"/>
          <w:numId w:val="11"/>
        </w:numPr>
        <w:spacing w:line="276" w:lineRule="auto"/>
        <w:ind w:left="142"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Quality Assurance and Control procedure</w:t>
      </w:r>
    </w:p>
    <w:p w14:paraId="66F1DA26" w14:textId="77777777" w:rsidR="00CD73D1" w:rsidRPr="00936596" w:rsidRDefault="00CD73D1" w:rsidP="00A0303A">
      <w:pPr>
        <w:pStyle w:val="BodyText"/>
        <w:numPr>
          <w:ilvl w:val="0"/>
          <w:numId w:val="11"/>
        </w:numPr>
        <w:spacing w:line="276" w:lineRule="auto"/>
        <w:ind w:left="142"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Risk Management procedure</w:t>
      </w:r>
    </w:p>
    <w:p w14:paraId="674AC655" w14:textId="77777777" w:rsidR="00CD73D1" w:rsidRPr="00936596" w:rsidRDefault="00CD73D1" w:rsidP="00A0303A">
      <w:pPr>
        <w:pStyle w:val="BodyText"/>
        <w:numPr>
          <w:ilvl w:val="0"/>
          <w:numId w:val="11"/>
        </w:numPr>
        <w:spacing w:line="276" w:lineRule="auto"/>
        <w:ind w:left="142"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Communication procedure</w:t>
      </w:r>
    </w:p>
    <w:p w14:paraId="3AA7A59D" w14:textId="77777777" w:rsidR="00CD73D1" w:rsidRPr="00936596" w:rsidRDefault="00CD73D1" w:rsidP="00A0303A">
      <w:pPr>
        <w:pStyle w:val="BodyText"/>
        <w:numPr>
          <w:ilvl w:val="0"/>
          <w:numId w:val="11"/>
        </w:numPr>
        <w:spacing w:line="276" w:lineRule="auto"/>
        <w:ind w:left="142"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Financial Management procedure</w:t>
      </w:r>
    </w:p>
    <w:p w14:paraId="579CBB43" w14:textId="590E657B" w:rsidR="00CD73D1" w:rsidRPr="00936596" w:rsidRDefault="00CD73D1" w:rsidP="00A0303A">
      <w:pPr>
        <w:pStyle w:val="BodyText"/>
        <w:numPr>
          <w:ilvl w:val="0"/>
          <w:numId w:val="11"/>
        </w:numPr>
        <w:spacing w:line="276" w:lineRule="auto"/>
        <w:ind w:left="142"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Approval flows within the Consortium</w:t>
      </w:r>
    </w:p>
    <w:p w14:paraId="185808A9" w14:textId="77777777" w:rsidR="009227C2" w:rsidRPr="00936596" w:rsidRDefault="009227C2" w:rsidP="00A0303A">
      <w:pPr>
        <w:pStyle w:val="BodyText"/>
        <w:spacing w:line="276" w:lineRule="auto"/>
        <w:ind w:right="79"/>
        <w:rPr>
          <w:rFonts w:asciiTheme="majorHAnsi" w:hAnsiTheme="majorHAnsi" w:cstheme="majorHAnsi"/>
          <w:noProof/>
          <w:sz w:val="22"/>
          <w:szCs w:val="22"/>
          <w:lang w:val="en-GB"/>
        </w:rPr>
      </w:pPr>
    </w:p>
    <w:p w14:paraId="4C1EEA46" w14:textId="77777777" w:rsidR="009227C2" w:rsidRPr="00936596" w:rsidRDefault="009227C2" w:rsidP="00A0303A">
      <w:pPr>
        <w:pStyle w:val="BodyText"/>
        <w:spacing w:line="276" w:lineRule="auto"/>
        <w:ind w:right="79"/>
        <w:rPr>
          <w:rFonts w:asciiTheme="majorHAnsi" w:hAnsiTheme="majorHAnsi" w:cstheme="majorHAnsi"/>
          <w:noProof/>
          <w:sz w:val="22"/>
          <w:szCs w:val="22"/>
          <w:lang w:val="en-GB"/>
        </w:rPr>
        <w:sectPr w:rsidR="009227C2" w:rsidRPr="00936596" w:rsidSect="009227C2">
          <w:type w:val="continuous"/>
          <w:pgSz w:w="11901" w:h="16817"/>
          <w:pgMar w:top="1418" w:right="851" w:bottom="1418" w:left="1134" w:header="709" w:footer="709" w:gutter="0"/>
          <w:cols w:num="2" w:sep="1" w:space="709"/>
          <w:docGrid w:linePitch="360"/>
        </w:sectPr>
      </w:pPr>
    </w:p>
    <w:p w14:paraId="32C8E83C" w14:textId="0EC3547B" w:rsidR="00CD73D1" w:rsidRPr="00936596" w:rsidRDefault="00CD73D1" w:rsidP="00A0303A">
      <w:pPr>
        <w:pStyle w:val="BodyText"/>
        <w:spacing w:line="276" w:lineRule="auto"/>
        <w:ind w:right="79"/>
        <w:jc w:val="both"/>
        <w:rPr>
          <w:rFonts w:asciiTheme="majorHAnsi" w:hAnsiTheme="majorHAnsi" w:cstheme="majorHAnsi"/>
          <w:noProof/>
          <w:sz w:val="22"/>
          <w:szCs w:val="22"/>
          <w:lang w:val="en-GB"/>
        </w:rPr>
      </w:pPr>
    </w:p>
    <w:p w14:paraId="3774DFF8" w14:textId="480E2CED" w:rsidR="003F6630" w:rsidRPr="00936596" w:rsidRDefault="003F6630"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noProof/>
          <w:sz w:val="22"/>
          <w:szCs w:val="22"/>
          <w:lang w:val="en-GB" w:bidi="en-US"/>
        </w:rPr>
        <w:t xml:space="preserve">Having in mind that the project will be implemented by a multi-disciplinary team of experts seated in </w:t>
      </w:r>
      <w:r w:rsidR="00604EC9" w:rsidRPr="00936596">
        <w:rPr>
          <w:rFonts w:asciiTheme="majorHAnsi" w:eastAsia="Arial" w:hAnsiTheme="majorHAnsi" w:cstheme="majorHAnsi"/>
          <w:noProof/>
          <w:sz w:val="22"/>
          <w:szCs w:val="22"/>
          <w:lang w:val="en-GB" w:bidi="en-US"/>
        </w:rPr>
        <w:t>Kosovo</w:t>
      </w:r>
      <w:r w:rsidRPr="00936596">
        <w:rPr>
          <w:rFonts w:asciiTheme="majorHAnsi" w:eastAsia="Arial" w:hAnsiTheme="majorHAnsi" w:cstheme="majorHAnsi"/>
          <w:noProof/>
          <w:sz w:val="22"/>
          <w:szCs w:val="22"/>
          <w:lang w:val="en-GB" w:bidi="en-US"/>
        </w:rPr>
        <w:t xml:space="preserve"> and other countries, </w:t>
      </w:r>
      <w:r w:rsidR="00520EA6" w:rsidRPr="00936596">
        <w:rPr>
          <w:rFonts w:asciiTheme="majorHAnsi" w:eastAsia="Arial" w:hAnsiTheme="majorHAnsi" w:cstheme="majorHAnsi"/>
          <w:noProof/>
          <w:sz w:val="22"/>
          <w:szCs w:val="22"/>
          <w:lang w:val="en-GB" w:bidi="en-US"/>
        </w:rPr>
        <w:t xml:space="preserve">as well as the fact theat the number of beneficiaries will be significant, </w:t>
      </w:r>
      <w:r w:rsidRPr="00936596">
        <w:rPr>
          <w:rFonts w:asciiTheme="majorHAnsi" w:eastAsia="Arial" w:hAnsiTheme="majorHAnsi" w:cstheme="majorHAnsi"/>
          <w:noProof/>
          <w:sz w:val="22"/>
          <w:szCs w:val="22"/>
          <w:lang w:val="en-GB" w:bidi="en-US"/>
        </w:rPr>
        <w:t xml:space="preserve">we will give a </w:t>
      </w:r>
      <w:r w:rsidR="00520EA6" w:rsidRPr="00936596">
        <w:rPr>
          <w:rFonts w:asciiTheme="majorHAnsi" w:eastAsia="Arial" w:hAnsiTheme="majorHAnsi" w:cstheme="majorHAnsi"/>
          <w:noProof/>
          <w:sz w:val="22"/>
          <w:szCs w:val="22"/>
          <w:lang w:val="en-GB" w:bidi="en-US"/>
        </w:rPr>
        <w:t>high</w:t>
      </w:r>
      <w:r w:rsidRPr="00936596">
        <w:rPr>
          <w:rFonts w:asciiTheme="majorHAnsi" w:eastAsia="Arial" w:hAnsiTheme="majorHAnsi" w:cstheme="majorHAnsi"/>
          <w:noProof/>
          <w:sz w:val="22"/>
          <w:szCs w:val="22"/>
          <w:lang w:val="en-GB" w:bidi="en-US"/>
        </w:rPr>
        <w:t xml:space="preserve"> level of attention to the electronic means of communication and information exchange between the team members. In this regards, during the period of implementation of this task, a </w:t>
      </w:r>
      <w:r w:rsidRPr="00936596">
        <w:rPr>
          <w:rFonts w:asciiTheme="majorHAnsi" w:eastAsia="Arial" w:hAnsiTheme="majorHAnsi" w:cstheme="majorHAnsi"/>
          <w:b/>
          <w:bCs/>
          <w:noProof/>
          <w:color w:val="E36C0A" w:themeColor="accent6" w:themeShade="BF"/>
          <w:sz w:val="22"/>
          <w:szCs w:val="22"/>
          <w:lang w:val="en-GB" w:bidi="en-US"/>
        </w:rPr>
        <w:t>project IT environment will be put in place</w:t>
      </w:r>
      <w:r w:rsidRPr="00936596">
        <w:rPr>
          <w:rFonts w:asciiTheme="majorHAnsi" w:eastAsia="Arial" w:hAnsiTheme="majorHAnsi" w:cstheme="majorHAnsi"/>
          <w:noProof/>
          <w:sz w:val="22"/>
          <w:szCs w:val="22"/>
          <w:lang w:val="en-GB" w:bidi="en-US"/>
        </w:rPr>
        <w:t xml:space="preserve"> to be used by the team members</w:t>
      </w:r>
      <w:r w:rsidR="00520EA6" w:rsidRPr="00936596">
        <w:rPr>
          <w:rFonts w:asciiTheme="majorHAnsi" w:eastAsia="Arial" w:hAnsiTheme="majorHAnsi" w:cstheme="majorHAnsi"/>
          <w:noProof/>
          <w:sz w:val="22"/>
          <w:szCs w:val="22"/>
          <w:lang w:val="en-GB" w:bidi="en-US"/>
        </w:rPr>
        <w:t xml:space="preserve"> and having as main purpose the implementation of the information flow within the project</w:t>
      </w:r>
      <w:r w:rsidRPr="00936596">
        <w:rPr>
          <w:rFonts w:asciiTheme="majorHAnsi" w:eastAsia="Arial" w:hAnsiTheme="majorHAnsi" w:cstheme="majorHAnsi"/>
          <w:noProof/>
          <w:sz w:val="22"/>
          <w:szCs w:val="22"/>
          <w:lang w:val="en-GB" w:bidi="en-US"/>
        </w:rPr>
        <w:t>. This project IT environment will be used as:</w:t>
      </w:r>
    </w:p>
    <w:p w14:paraId="79B65B42" w14:textId="77777777" w:rsidR="003410A2" w:rsidRPr="00936596" w:rsidRDefault="003410A2" w:rsidP="00A0303A">
      <w:pPr>
        <w:widowControl w:val="0"/>
        <w:spacing w:line="276" w:lineRule="auto"/>
        <w:jc w:val="both"/>
        <w:rPr>
          <w:rFonts w:asciiTheme="majorHAnsi" w:eastAsia="Arial" w:hAnsiTheme="majorHAnsi" w:cstheme="majorHAnsi"/>
          <w:noProof/>
          <w:sz w:val="22"/>
          <w:szCs w:val="22"/>
          <w:lang w:val="en-GB" w:bidi="en-US"/>
        </w:rPr>
      </w:pPr>
    </w:p>
    <w:p w14:paraId="283A8E08" w14:textId="77777777" w:rsidR="00CD73D1" w:rsidRPr="00936596" w:rsidRDefault="00CD73D1" w:rsidP="00A0303A">
      <w:pPr>
        <w:widowControl w:val="0"/>
        <w:spacing w:line="276" w:lineRule="auto"/>
        <w:jc w:val="both"/>
        <w:rPr>
          <w:rFonts w:asciiTheme="majorHAnsi" w:eastAsia="Arial" w:hAnsiTheme="majorHAnsi" w:cstheme="majorHAnsi"/>
          <w:noProof/>
          <w:sz w:val="22"/>
          <w:szCs w:val="22"/>
          <w:lang w:val="en-GB" w:bidi="en-US"/>
        </w:rPr>
        <w:sectPr w:rsidR="00CD73D1" w:rsidRPr="00936596" w:rsidSect="00C94062">
          <w:type w:val="continuous"/>
          <w:pgSz w:w="11901" w:h="16817"/>
          <w:pgMar w:top="1418" w:right="851" w:bottom="1418" w:left="1134" w:header="709" w:footer="709" w:gutter="0"/>
          <w:cols w:space="708"/>
          <w:docGrid w:linePitch="360"/>
        </w:sectPr>
      </w:pPr>
    </w:p>
    <w:p w14:paraId="6744147E" w14:textId="77777777" w:rsidR="00CD73D1" w:rsidRPr="00936596" w:rsidRDefault="00CD73D1" w:rsidP="00A0303A">
      <w:pPr>
        <w:pStyle w:val="BodyText"/>
        <w:numPr>
          <w:ilvl w:val="0"/>
          <w:numId w:val="11"/>
        </w:numPr>
        <w:spacing w:line="276" w:lineRule="auto"/>
        <w:ind w:left="142"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project document library</w:t>
      </w:r>
    </w:p>
    <w:p w14:paraId="39D30E39" w14:textId="42C208BD" w:rsidR="00CD73D1" w:rsidRPr="00936596" w:rsidRDefault="00CD73D1" w:rsidP="00A0303A">
      <w:pPr>
        <w:pStyle w:val="BodyText"/>
        <w:numPr>
          <w:ilvl w:val="0"/>
          <w:numId w:val="11"/>
        </w:numPr>
        <w:spacing w:line="276" w:lineRule="auto"/>
        <w:ind w:left="142"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project reporting (progress reporting, Timesheets, etc)</w:t>
      </w:r>
    </w:p>
    <w:p w14:paraId="70D5827C" w14:textId="1024E589" w:rsidR="00CD73D1" w:rsidRPr="00936596" w:rsidRDefault="00CD73D1" w:rsidP="00A0303A">
      <w:pPr>
        <w:pStyle w:val="BodyText"/>
        <w:numPr>
          <w:ilvl w:val="0"/>
          <w:numId w:val="11"/>
        </w:numPr>
        <w:spacing w:line="276" w:lineRule="auto"/>
        <w:ind w:left="142"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communication environment (email, messenger, etc.)</w:t>
      </w:r>
    </w:p>
    <w:p w14:paraId="49FBD0D3" w14:textId="0F24BAD8" w:rsidR="00CD73D1" w:rsidRPr="00936596" w:rsidRDefault="00CD73D1" w:rsidP="00A0303A">
      <w:pPr>
        <w:pStyle w:val="BodyText"/>
        <w:numPr>
          <w:ilvl w:val="0"/>
          <w:numId w:val="11"/>
        </w:numPr>
        <w:spacing w:line="276" w:lineRule="auto"/>
        <w:ind w:left="142"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project website</w:t>
      </w:r>
    </w:p>
    <w:p w14:paraId="5C86F934" w14:textId="41D12929" w:rsidR="00CD73D1" w:rsidRPr="00936596" w:rsidRDefault="00CD73D1" w:rsidP="00A0303A">
      <w:pPr>
        <w:pStyle w:val="BodyText"/>
        <w:numPr>
          <w:ilvl w:val="0"/>
          <w:numId w:val="11"/>
        </w:numPr>
        <w:spacing w:line="276" w:lineRule="auto"/>
        <w:ind w:left="142"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lastRenderedPageBreak/>
        <w:t>contact information database</w:t>
      </w:r>
    </w:p>
    <w:p w14:paraId="4455AF47" w14:textId="728671DD" w:rsidR="00CD73D1" w:rsidRPr="00936596" w:rsidRDefault="00CD73D1" w:rsidP="00A0303A">
      <w:pPr>
        <w:pStyle w:val="BodyText"/>
        <w:numPr>
          <w:ilvl w:val="0"/>
          <w:numId w:val="11"/>
        </w:numPr>
        <w:spacing w:line="276" w:lineRule="auto"/>
        <w:ind w:left="142"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on-line meetings support (such as WEBEX, </w:t>
      </w:r>
      <w:r w:rsidRPr="00936596">
        <w:rPr>
          <w:rFonts w:asciiTheme="majorHAnsi" w:hAnsiTheme="majorHAnsi" w:cstheme="majorHAnsi"/>
          <w:noProof/>
          <w:sz w:val="22"/>
          <w:szCs w:val="22"/>
          <w:lang w:val="en-GB"/>
        </w:rPr>
        <w:t>Skype)</w:t>
      </w:r>
    </w:p>
    <w:p w14:paraId="2ACB14DC" w14:textId="77777777" w:rsidR="009227C2" w:rsidRPr="00936596" w:rsidRDefault="009227C2" w:rsidP="00A0303A">
      <w:pPr>
        <w:pStyle w:val="BodyText"/>
        <w:spacing w:line="276" w:lineRule="auto"/>
        <w:ind w:right="79"/>
        <w:rPr>
          <w:rFonts w:asciiTheme="majorHAnsi" w:hAnsiTheme="majorHAnsi" w:cstheme="majorHAnsi"/>
          <w:noProof/>
          <w:sz w:val="22"/>
          <w:szCs w:val="22"/>
          <w:lang w:val="en-GB"/>
        </w:rPr>
      </w:pPr>
    </w:p>
    <w:p w14:paraId="4326E13F" w14:textId="77777777" w:rsidR="00CD73D1" w:rsidRPr="00936596" w:rsidRDefault="00CD73D1" w:rsidP="00A0303A">
      <w:pPr>
        <w:widowControl w:val="0"/>
        <w:spacing w:line="276" w:lineRule="auto"/>
        <w:rPr>
          <w:rFonts w:asciiTheme="majorHAnsi" w:eastAsia="Arial" w:hAnsiTheme="majorHAnsi" w:cstheme="majorHAnsi"/>
          <w:noProof/>
          <w:sz w:val="22"/>
          <w:szCs w:val="22"/>
          <w:lang w:val="en-GB" w:bidi="en-US"/>
        </w:rPr>
        <w:sectPr w:rsidR="00CD73D1" w:rsidRPr="00936596" w:rsidSect="009227C2">
          <w:type w:val="continuous"/>
          <w:pgSz w:w="11901" w:h="16817"/>
          <w:pgMar w:top="1418" w:right="851" w:bottom="1418" w:left="1134" w:header="709" w:footer="709" w:gutter="0"/>
          <w:cols w:num="2" w:sep="1" w:space="709"/>
          <w:docGrid w:linePitch="360"/>
        </w:sectPr>
      </w:pPr>
    </w:p>
    <w:p w14:paraId="37F78C02" w14:textId="77777777" w:rsidR="003F6630" w:rsidRPr="00936596" w:rsidRDefault="003F6630" w:rsidP="00A0303A">
      <w:pPr>
        <w:pStyle w:val="BodyText"/>
        <w:spacing w:line="276" w:lineRule="auto"/>
        <w:ind w:right="79"/>
        <w:jc w:val="both"/>
        <w:rPr>
          <w:rFonts w:asciiTheme="majorHAnsi" w:hAnsiTheme="majorHAnsi" w:cstheme="majorHAnsi"/>
          <w:noProof/>
          <w:sz w:val="22"/>
          <w:szCs w:val="22"/>
          <w:lang w:val="en-GB"/>
        </w:rPr>
      </w:pPr>
    </w:p>
    <w:p w14:paraId="2CDC06E2" w14:textId="3CAD7924" w:rsidR="003F6630" w:rsidRPr="00936596" w:rsidRDefault="003F663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backstopping structure will be implemented taking into consideration two dimensions:</w:t>
      </w:r>
    </w:p>
    <w:p w14:paraId="394756C4" w14:textId="77777777" w:rsidR="00151AE5" w:rsidRPr="00936596" w:rsidRDefault="00151AE5" w:rsidP="00A0303A">
      <w:pPr>
        <w:pStyle w:val="BodyText"/>
        <w:spacing w:line="276" w:lineRule="auto"/>
        <w:ind w:right="79"/>
        <w:jc w:val="both"/>
        <w:rPr>
          <w:rFonts w:asciiTheme="majorHAnsi" w:hAnsiTheme="majorHAnsi" w:cstheme="majorHAnsi"/>
          <w:noProof/>
          <w:sz w:val="22"/>
          <w:szCs w:val="22"/>
          <w:lang w:val="en-GB"/>
        </w:rPr>
      </w:pPr>
    </w:p>
    <w:p w14:paraId="580016E6" w14:textId="1A5490E5" w:rsidR="003410A2" w:rsidRPr="00936596" w:rsidRDefault="003410A2" w:rsidP="00A0303A">
      <w:pPr>
        <w:pStyle w:val="BodyText"/>
        <w:spacing w:line="276" w:lineRule="auto"/>
        <w:ind w:right="79"/>
        <w:jc w:val="both"/>
        <w:rPr>
          <w:rFonts w:asciiTheme="majorHAnsi" w:hAnsiTheme="majorHAnsi" w:cstheme="majorHAnsi"/>
          <w:noProof/>
          <w:sz w:val="22"/>
          <w:szCs w:val="22"/>
          <w:lang w:val="en-GB"/>
        </w:rPr>
        <w:sectPr w:rsidR="003410A2" w:rsidRPr="00936596" w:rsidSect="00C94062">
          <w:type w:val="continuous"/>
          <w:pgSz w:w="11901" w:h="16817"/>
          <w:pgMar w:top="1418" w:right="851" w:bottom="1418" w:left="1134" w:header="709" w:footer="709" w:gutter="0"/>
          <w:cols w:space="708"/>
          <w:docGrid w:linePitch="360"/>
        </w:sectPr>
      </w:pPr>
    </w:p>
    <w:p w14:paraId="5DFFEF2C" w14:textId="5D3E2C96" w:rsidR="00151AE5" w:rsidRPr="00936596" w:rsidRDefault="00151AE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center"/>
        <w:rPr>
          <w:rFonts w:asciiTheme="majorHAnsi" w:hAnsiTheme="majorHAnsi" w:cstheme="majorHAnsi"/>
          <w:bCs/>
          <w:noProof/>
          <w:color w:val="E36C0A" w:themeColor="accent6" w:themeShade="BF"/>
          <w:sz w:val="22"/>
          <w:szCs w:val="22"/>
          <w:lang w:val="en-GB"/>
        </w:rPr>
      </w:pPr>
      <w:r w:rsidRPr="00936596">
        <w:rPr>
          <w:rFonts w:asciiTheme="majorHAnsi" w:hAnsiTheme="majorHAnsi" w:cstheme="majorHAnsi"/>
          <w:bCs/>
          <w:noProof/>
          <w:color w:val="E36C0A" w:themeColor="accent6" w:themeShade="BF"/>
          <w:sz w:val="22"/>
          <w:szCs w:val="22"/>
          <w:lang w:val="en-GB"/>
        </w:rPr>
        <w:t>Horizontal services</w:t>
      </w:r>
    </w:p>
    <w:p w14:paraId="1A1211AC" w14:textId="1B4F9FE2" w:rsidR="00151AE5" w:rsidRPr="00936596" w:rsidRDefault="00151AE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center"/>
        <w:rPr>
          <w:rFonts w:asciiTheme="majorHAnsi" w:hAnsiTheme="majorHAnsi" w:cstheme="majorHAnsi"/>
          <w:bCs/>
          <w:noProof/>
          <w:color w:val="E36C0A" w:themeColor="accent6" w:themeShade="BF"/>
          <w:sz w:val="22"/>
          <w:szCs w:val="22"/>
          <w:lang w:val="en-GB"/>
        </w:rPr>
      </w:pPr>
    </w:p>
    <w:p w14:paraId="58B55BFE" w14:textId="77777777" w:rsidR="001C436D" w:rsidRPr="00936596" w:rsidRDefault="001C436D"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center"/>
        <w:rPr>
          <w:rFonts w:asciiTheme="majorHAnsi" w:hAnsiTheme="majorHAnsi" w:cstheme="majorHAnsi"/>
          <w:bCs/>
          <w:noProof/>
          <w:color w:val="E36C0A" w:themeColor="accent6" w:themeShade="BF"/>
          <w:sz w:val="22"/>
          <w:szCs w:val="22"/>
          <w:lang w:val="en-GB"/>
        </w:rPr>
      </w:pPr>
    </w:p>
    <w:p w14:paraId="3E875E26" w14:textId="409716A2" w:rsidR="00151AE5" w:rsidRPr="00936596" w:rsidRDefault="00151AE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center"/>
        <w:rPr>
          <w:rFonts w:asciiTheme="majorHAnsi" w:hAnsiTheme="majorHAnsi" w:cstheme="majorHAnsi"/>
          <w:bCs/>
          <w:noProof/>
          <w:sz w:val="22"/>
          <w:szCs w:val="22"/>
          <w:lang w:val="en-GB"/>
        </w:rPr>
      </w:pPr>
      <w:r w:rsidRPr="00936596">
        <w:rPr>
          <w:rFonts w:asciiTheme="majorHAnsi" w:hAnsiTheme="majorHAnsi" w:cstheme="majorHAnsi"/>
          <w:bCs/>
          <w:noProof/>
          <w:sz w:val="22"/>
          <w:szCs w:val="22"/>
          <w:lang w:val="en-GB"/>
        </w:rPr>
        <w:t>general purpose services such as HR, Financial, Quality Assurance, IT&amp;C services</w:t>
      </w:r>
    </w:p>
    <w:p w14:paraId="7F4C2C40" w14:textId="77777777" w:rsidR="001C436D" w:rsidRPr="00936596" w:rsidRDefault="001C436D"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center"/>
        <w:rPr>
          <w:rFonts w:asciiTheme="majorHAnsi" w:hAnsiTheme="majorHAnsi" w:cstheme="majorHAnsi"/>
          <w:bCs/>
          <w:noProof/>
          <w:sz w:val="22"/>
          <w:szCs w:val="22"/>
          <w:lang w:val="en-GB"/>
        </w:rPr>
      </w:pPr>
    </w:p>
    <w:p w14:paraId="08A416F9" w14:textId="77777777" w:rsidR="00151AE5" w:rsidRPr="00936596" w:rsidRDefault="00151AE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center"/>
        <w:rPr>
          <w:rFonts w:asciiTheme="majorHAnsi" w:hAnsiTheme="majorHAnsi" w:cstheme="majorHAnsi"/>
          <w:bCs/>
          <w:noProof/>
          <w:sz w:val="22"/>
          <w:szCs w:val="22"/>
          <w:lang w:val="en-GB"/>
        </w:rPr>
      </w:pPr>
    </w:p>
    <w:p w14:paraId="6924A426" w14:textId="67043C85" w:rsidR="00151AE5" w:rsidRPr="00936596" w:rsidRDefault="00151AE5" w:rsidP="00A0303A">
      <w:pPr>
        <w:pStyle w:val="BodyText"/>
        <w:pBdr>
          <w:top w:val="dotted" w:sz="4" w:space="1" w:color="548DD4" w:themeColor="text2" w:themeTint="99"/>
          <w:left w:val="dotted" w:sz="4" w:space="4" w:color="548DD4" w:themeColor="text2" w:themeTint="99"/>
          <w:bottom w:val="dotted" w:sz="4" w:space="1" w:color="548DD4" w:themeColor="text2" w:themeTint="99"/>
          <w:right w:val="dotted" w:sz="4" w:space="4" w:color="548DD4" w:themeColor="text2" w:themeTint="99"/>
          <w:bar w:val="dotted" w:sz="4" w:color="548DD4" w:themeColor="text2" w:themeTint="99"/>
        </w:pBdr>
        <w:spacing w:line="276" w:lineRule="auto"/>
        <w:ind w:right="79"/>
        <w:jc w:val="center"/>
        <w:rPr>
          <w:rFonts w:asciiTheme="majorHAnsi" w:hAnsiTheme="majorHAnsi" w:cstheme="majorHAnsi"/>
          <w:bCs/>
          <w:noProof/>
          <w:color w:val="E36C0A" w:themeColor="accent6" w:themeShade="BF"/>
          <w:sz w:val="22"/>
          <w:szCs w:val="22"/>
          <w:lang w:val="en-GB"/>
        </w:rPr>
      </w:pPr>
      <w:r w:rsidRPr="00936596">
        <w:rPr>
          <w:rFonts w:asciiTheme="majorHAnsi" w:hAnsiTheme="majorHAnsi" w:cstheme="majorHAnsi"/>
          <w:bCs/>
          <w:noProof/>
          <w:sz w:val="22"/>
          <w:szCs w:val="22"/>
          <w:lang w:val="en-GB"/>
        </w:rPr>
        <w:br w:type="column"/>
      </w:r>
      <w:r w:rsidRPr="00936596">
        <w:rPr>
          <w:rFonts w:asciiTheme="majorHAnsi" w:hAnsiTheme="majorHAnsi" w:cstheme="majorHAnsi"/>
          <w:bCs/>
          <w:noProof/>
          <w:color w:val="E36C0A" w:themeColor="accent6" w:themeShade="BF"/>
          <w:sz w:val="22"/>
          <w:szCs w:val="22"/>
          <w:lang w:val="en-GB"/>
        </w:rPr>
        <w:t>Vertical services</w:t>
      </w:r>
    </w:p>
    <w:p w14:paraId="594E86AB" w14:textId="77777777" w:rsidR="001C436D" w:rsidRPr="00936596" w:rsidRDefault="001C436D" w:rsidP="00A0303A">
      <w:pPr>
        <w:pStyle w:val="BodyText"/>
        <w:pBdr>
          <w:top w:val="dotted" w:sz="4" w:space="1" w:color="548DD4" w:themeColor="text2" w:themeTint="99"/>
          <w:left w:val="dotted" w:sz="4" w:space="4" w:color="548DD4" w:themeColor="text2" w:themeTint="99"/>
          <w:bottom w:val="dotted" w:sz="4" w:space="1" w:color="548DD4" w:themeColor="text2" w:themeTint="99"/>
          <w:right w:val="dotted" w:sz="4" w:space="4" w:color="548DD4" w:themeColor="text2" w:themeTint="99"/>
          <w:bar w:val="dotted" w:sz="4" w:color="548DD4" w:themeColor="text2" w:themeTint="99"/>
        </w:pBdr>
        <w:spacing w:line="276" w:lineRule="auto"/>
        <w:ind w:right="79"/>
        <w:jc w:val="center"/>
        <w:rPr>
          <w:rFonts w:asciiTheme="majorHAnsi" w:hAnsiTheme="majorHAnsi" w:cstheme="majorHAnsi"/>
          <w:bCs/>
          <w:noProof/>
          <w:sz w:val="22"/>
          <w:szCs w:val="22"/>
          <w:lang w:val="en-GB"/>
        </w:rPr>
      </w:pPr>
    </w:p>
    <w:p w14:paraId="2C36C242" w14:textId="349142C9" w:rsidR="00151AE5" w:rsidRPr="00936596" w:rsidRDefault="00151AE5" w:rsidP="00A0303A">
      <w:pPr>
        <w:pStyle w:val="BodyText"/>
        <w:pBdr>
          <w:top w:val="dotted" w:sz="4" w:space="1" w:color="548DD4" w:themeColor="text2" w:themeTint="99"/>
          <w:left w:val="dotted" w:sz="4" w:space="4" w:color="548DD4" w:themeColor="text2" w:themeTint="99"/>
          <w:bottom w:val="dotted" w:sz="4" w:space="1" w:color="548DD4" w:themeColor="text2" w:themeTint="99"/>
          <w:right w:val="dotted" w:sz="4" w:space="4" w:color="548DD4" w:themeColor="text2" w:themeTint="99"/>
          <w:bar w:val="dotted" w:sz="4" w:color="548DD4" w:themeColor="text2" w:themeTint="99"/>
        </w:pBdr>
        <w:spacing w:line="276" w:lineRule="auto"/>
        <w:ind w:right="79"/>
        <w:jc w:val="center"/>
        <w:rPr>
          <w:rFonts w:asciiTheme="majorHAnsi" w:hAnsiTheme="majorHAnsi" w:cstheme="majorHAnsi"/>
          <w:bCs/>
          <w:noProof/>
          <w:sz w:val="22"/>
          <w:szCs w:val="22"/>
          <w:lang w:val="en-GB"/>
        </w:rPr>
      </w:pPr>
      <w:r w:rsidRPr="00936596">
        <w:rPr>
          <w:rFonts w:asciiTheme="majorHAnsi" w:hAnsiTheme="majorHAnsi" w:cstheme="majorHAnsi"/>
          <w:bCs/>
          <w:noProof/>
          <w:sz w:val="22"/>
          <w:szCs w:val="22"/>
          <w:lang w:val="en-GB"/>
        </w:rPr>
        <w:t>expert services in each area of expertise required for the implementation of the project, having as baseline the results expected to be achieved as well as the strengths of each Consortium Member</w:t>
      </w:r>
    </w:p>
    <w:p w14:paraId="43BBEBBE" w14:textId="77777777" w:rsidR="001C436D" w:rsidRPr="00936596" w:rsidRDefault="001C436D" w:rsidP="00A0303A">
      <w:pPr>
        <w:pStyle w:val="BodyText"/>
        <w:pBdr>
          <w:top w:val="dotted" w:sz="4" w:space="1" w:color="548DD4" w:themeColor="text2" w:themeTint="99"/>
          <w:left w:val="dotted" w:sz="4" w:space="4" w:color="548DD4" w:themeColor="text2" w:themeTint="99"/>
          <w:bottom w:val="dotted" w:sz="4" w:space="1" w:color="548DD4" w:themeColor="text2" w:themeTint="99"/>
          <w:right w:val="dotted" w:sz="4" w:space="4" w:color="548DD4" w:themeColor="text2" w:themeTint="99"/>
          <w:bar w:val="dotted" w:sz="4" w:color="548DD4" w:themeColor="text2" w:themeTint="99"/>
        </w:pBdr>
        <w:spacing w:line="276" w:lineRule="auto"/>
        <w:ind w:right="79"/>
        <w:jc w:val="center"/>
        <w:rPr>
          <w:rFonts w:asciiTheme="majorHAnsi" w:hAnsiTheme="majorHAnsi" w:cstheme="majorHAnsi"/>
          <w:b/>
          <w:noProof/>
          <w:sz w:val="22"/>
          <w:szCs w:val="22"/>
          <w:lang w:val="en-GB"/>
        </w:rPr>
      </w:pPr>
    </w:p>
    <w:p w14:paraId="6E5BFCAD" w14:textId="77777777" w:rsidR="00151AE5" w:rsidRPr="00936596" w:rsidRDefault="00151AE5" w:rsidP="00A0303A">
      <w:pPr>
        <w:pStyle w:val="BodyText"/>
        <w:spacing w:line="276" w:lineRule="auto"/>
        <w:ind w:right="79"/>
        <w:jc w:val="both"/>
        <w:rPr>
          <w:rFonts w:asciiTheme="majorHAnsi" w:hAnsiTheme="majorHAnsi" w:cstheme="majorHAnsi"/>
          <w:noProof/>
          <w:sz w:val="22"/>
          <w:szCs w:val="22"/>
          <w:lang w:val="en-GB"/>
        </w:rPr>
      </w:pPr>
    </w:p>
    <w:p w14:paraId="1481DD47" w14:textId="77777777" w:rsidR="00151AE5" w:rsidRPr="00936596" w:rsidRDefault="00151AE5" w:rsidP="00A0303A">
      <w:pPr>
        <w:pStyle w:val="BodyText"/>
        <w:spacing w:line="276" w:lineRule="auto"/>
        <w:ind w:right="79"/>
        <w:jc w:val="both"/>
        <w:rPr>
          <w:rFonts w:asciiTheme="majorHAnsi" w:hAnsiTheme="majorHAnsi" w:cstheme="majorHAnsi"/>
          <w:noProof/>
          <w:sz w:val="22"/>
          <w:szCs w:val="22"/>
          <w:lang w:val="en-GB"/>
        </w:rPr>
        <w:sectPr w:rsidR="00151AE5" w:rsidRPr="00936596" w:rsidSect="00C94062">
          <w:type w:val="continuous"/>
          <w:pgSz w:w="11901" w:h="16817"/>
          <w:pgMar w:top="1418" w:right="851" w:bottom="1418" w:left="1134" w:header="709" w:footer="709" w:gutter="0"/>
          <w:cols w:num="2" w:space="284"/>
          <w:docGrid w:linePitch="360"/>
        </w:sectPr>
      </w:pPr>
    </w:p>
    <w:p w14:paraId="0208BCC0" w14:textId="411DD846" w:rsidR="003D3B1B" w:rsidRPr="00936596" w:rsidRDefault="003D3B1B" w:rsidP="00A0303A">
      <w:pPr>
        <w:pStyle w:val="BodyText"/>
        <w:spacing w:line="276" w:lineRule="auto"/>
        <w:ind w:right="78"/>
        <w:jc w:val="both"/>
        <w:rPr>
          <w:rFonts w:asciiTheme="majorHAnsi" w:hAnsiTheme="majorHAnsi" w:cstheme="majorHAnsi"/>
          <w:noProof/>
          <w:sz w:val="22"/>
          <w:szCs w:val="22"/>
          <w:lang w:val="en-GB"/>
        </w:rPr>
      </w:pPr>
    </w:p>
    <w:p w14:paraId="0C56E9BB" w14:textId="77777777" w:rsidR="00551840" w:rsidRPr="00936596" w:rsidRDefault="00551840" w:rsidP="00A0303A">
      <w:pPr>
        <w:pStyle w:val="BodyText"/>
        <w:spacing w:line="276" w:lineRule="auto"/>
        <w:ind w:right="78"/>
        <w:jc w:val="center"/>
        <w:rPr>
          <w:lang w:val="en-GB"/>
        </w:rPr>
      </w:pPr>
      <w:r w:rsidRPr="00936596">
        <w:rPr>
          <w:rFonts w:asciiTheme="majorHAnsi" w:hAnsiTheme="majorHAnsi" w:cstheme="majorHAnsi"/>
          <w:noProof/>
          <w:sz w:val="22"/>
          <w:szCs w:val="22"/>
          <w:lang w:val="en-GB"/>
        </w:rPr>
        <w:drawing>
          <wp:inline distT="0" distB="0" distL="0" distR="0" wp14:anchorId="478BA62E" wp14:editId="40B2C9C5">
            <wp:extent cx="5400000" cy="507203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backstopping-structure.png"/>
                    <pic:cNvPicPr/>
                  </pic:nvPicPr>
                  <pic:blipFill>
                    <a:blip r:embed="rId232">
                      <a:extLst>
                        <a:ext uri="{BEBA8EAE-BF5A-486C-A8C5-ECC9F3942E4B}">
                          <a14:imgProps xmlns:a14="http://schemas.microsoft.com/office/drawing/2010/main">
                            <a14:imgLayer r:embed="rId233">
                              <a14:imgEffect>
                                <a14:sharpenSoften amount="50000"/>
                              </a14:imgEffect>
                            </a14:imgLayer>
                          </a14:imgProps>
                        </a:ext>
                      </a:extLst>
                    </a:blip>
                    <a:stretch>
                      <a:fillRect/>
                    </a:stretch>
                  </pic:blipFill>
                  <pic:spPr>
                    <a:xfrm>
                      <a:off x="0" y="0"/>
                      <a:ext cx="5400000" cy="5072035"/>
                    </a:xfrm>
                    <a:prstGeom prst="rect">
                      <a:avLst/>
                    </a:prstGeom>
                  </pic:spPr>
                </pic:pic>
              </a:graphicData>
            </a:graphic>
          </wp:inline>
        </w:drawing>
      </w:r>
    </w:p>
    <w:p w14:paraId="30FEBFD6" w14:textId="0C843084" w:rsidR="00551840" w:rsidRPr="00936596" w:rsidRDefault="00551840"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327" w:name="_Ref112421025"/>
      <w:bookmarkStart w:id="328" w:name="_Toc114584340"/>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85</w:t>
      </w:r>
      <w:r w:rsidRPr="00936596">
        <w:rPr>
          <w:rFonts w:ascii="Avenir Next Regular" w:hAnsi="Avenir Next Regular"/>
          <w:b w:val="0"/>
          <w:color w:val="548DD4" w:themeColor="text2" w:themeTint="99"/>
          <w:sz w:val="16"/>
          <w:szCs w:val="16"/>
          <w:lang w:val="en-GB"/>
        </w:rPr>
        <w:fldChar w:fldCharType="end"/>
      </w:r>
      <w:bookmarkEnd w:id="327"/>
      <w:r w:rsidRPr="00936596">
        <w:rPr>
          <w:rFonts w:ascii="Avenir Next Regular" w:hAnsi="Avenir Next Regular"/>
          <w:b w:val="0"/>
          <w:color w:val="548DD4" w:themeColor="text2" w:themeTint="99"/>
          <w:sz w:val="16"/>
          <w:szCs w:val="16"/>
          <w:lang w:val="en-GB"/>
        </w:rPr>
        <w:t xml:space="preserve"> - Backstopping structure</w:t>
      </w:r>
      <w:bookmarkEnd w:id="328"/>
    </w:p>
    <w:p w14:paraId="36A9311B" w14:textId="26850D8F" w:rsidR="00551840" w:rsidRPr="00936596" w:rsidRDefault="00551840" w:rsidP="00A0303A">
      <w:pPr>
        <w:pStyle w:val="BodyText"/>
        <w:spacing w:line="276" w:lineRule="auto"/>
        <w:ind w:right="78"/>
        <w:jc w:val="both"/>
        <w:rPr>
          <w:rFonts w:asciiTheme="majorHAnsi" w:hAnsiTheme="majorHAnsi" w:cstheme="majorHAnsi"/>
          <w:noProof/>
          <w:sz w:val="22"/>
          <w:szCs w:val="22"/>
          <w:lang w:val="en-GB"/>
        </w:rPr>
      </w:pPr>
    </w:p>
    <w:p w14:paraId="492E163B" w14:textId="77777777" w:rsidR="000C4389" w:rsidRPr="00936596" w:rsidRDefault="000C4389" w:rsidP="00A0303A">
      <w:pPr>
        <w:pStyle w:val="BodyText"/>
        <w:spacing w:line="276" w:lineRule="auto"/>
        <w:ind w:right="78"/>
        <w:jc w:val="center"/>
        <w:rPr>
          <w:lang w:val="en-GB"/>
        </w:rPr>
      </w:pPr>
      <w:r w:rsidRPr="00936596">
        <w:rPr>
          <w:rFonts w:asciiTheme="majorHAnsi" w:hAnsiTheme="majorHAnsi" w:cstheme="majorHAnsi"/>
          <w:noProof/>
          <w:sz w:val="22"/>
          <w:szCs w:val="22"/>
          <w:lang w:val="en-GB"/>
        </w:rPr>
        <w:lastRenderedPageBreak/>
        <w:drawing>
          <wp:inline distT="0" distB="0" distL="0" distR="0" wp14:anchorId="01C640AC" wp14:editId="25F35C2A">
            <wp:extent cx="5433388" cy="339970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nformation-flow.png"/>
                    <pic:cNvPicPr/>
                  </pic:nvPicPr>
                  <pic:blipFill>
                    <a:blip r:embed="rId234">
                      <a:extLst>
                        <a:ext uri="{BEBA8EAE-BF5A-486C-A8C5-ECC9F3942E4B}">
                          <a14:imgProps xmlns:a14="http://schemas.microsoft.com/office/drawing/2010/main">
                            <a14:imgLayer r:embed="rId235">
                              <a14:imgEffect>
                                <a14:sharpenSoften amount="50000"/>
                              </a14:imgEffect>
                            </a14:imgLayer>
                          </a14:imgProps>
                        </a:ext>
                      </a:extLst>
                    </a:blip>
                    <a:stretch>
                      <a:fillRect/>
                    </a:stretch>
                  </pic:blipFill>
                  <pic:spPr>
                    <a:xfrm>
                      <a:off x="0" y="0"/>
                      <a:ext cx="5433388" cy="3399705"/>
                    </a:xfrm>
                    <a:prstGeom prst="rect">
                      <a:avLst/>
                    </a:prstGeom>
                  </pic:spPr>
                </pic:pic>
              </a:graphicData>
            </a:graphic>
          </wp:inline>
        </w:drawing>
      </w:r>
    </w:p>
    <w:p w14:paraId="5965F506" w14:textId="7F4B5A39" w:rsidR="000C4389" w:rsidRPr="00936596" w:rsidRDefault="000C4389" w:rsidP="00A0303A">
      <w:pPr>
        <w:pStyle w:val="Caption"/>
        <w:widowControl w:val="0"/>
        <w:spacing w:line="276" w:lineRule="auto"/>
        <w:jc w:val="center"/>
        <w:rPr>
          <w:rFonts w:ascii="Avenir Next Regular" w:hAnsi="Avenir Next Regular"/>
          <w:b w:val="0"/>
          <w:color w:val="548DD4" w:themeColor="text2" w:themeTint="99"/>
          <w:sz w:val="16"/>
          <w:szCs w:val="16"/>
          <w:lang w:val="en-GB"/>
        </w:rPr>
      </w:pPr>
      <w:bookmarkStart w:id="329" w:name="_Ref112421172"/>
      <w:bookmarkStart w:id="330" w:name="_Toc114584341"/>
      <w:r w:rsidRPr="00936596">
        <w:rPr>
          <w:rFonts w:ascii="Avenir Next Regular" w:hAnsi="Avenir Next Regular"/>
          <w:b w:val="0"/>
          <w:color w:val="548DD4" w:themeColor="text2" w:themeTint="99"/>
          <w:sz w:val="16"/>
          <w:szCs w:val="16"/>
          <w:lang w:val="en-GB"/>
        </w:rPr>
        <w:t xml:space="preserve">Figure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Figure \* ARABIC </w:instrText>
      </w:r>
      <w:r w:rsidRPr="00936596">
        <w:rPr>
          <w:rFonts w:ascii="Avenir Next Regular" w:hAnsi="Avenir Next Regular"/>
          <w:b w:val="0"/>
          <w:color w:val="548DD4" w:themeColor="text2" w:themeTint="99"/>
          <w:sz w:val="16"/>
          <w:szCs w:val="16"/>
          <w:lang w:val="en-GB"/>
        </w:rPr>
        <w:fldChar w:fldCharType="separate"/>
      </w:r>
      <w:r w:rsidR="00E90923" w:rsidRPr="00936596">
        <w:rPr>
          <w:rFonts w:ascii="Avenir Next Regular" w:hAnsi="Avenir Next Regular"/>
          <w:b w:val="0"/>
          <w:noProof/>
          <w:color w:val="548DD4" w:themeColor="text2" w:themeTint="99"/>
          <w:sz w:val="16"/>
          <w:szCs w:val="16"/>
          <w:lang w:val="en-GB"/>
        </w:rPr>
        <w:t>86</w:t>
      </w:r>
      <w:r w:rsidRPr="00936596">
        <w:rPr>
          <w:rFonts w:ascii="Avenir Next Regular" w:hAnsi="Avenir Next Regular"/>
          <w:b w:val="0"/>
          <w:color w:val="548DD4" w:themeColor="text2" w:themeTint="99"/>
          <w:sz w:val="16"/>
          <w:szCs w:val="16"/>
          <w:lang w:val="en-GB"/>
        </w:rPr>
        <w:fldChar w:fldCharType="end"/>
      </w:r>
      <w:bookmarkEnd w:id="329"/>
      <w:r w:rsidRPr="00936596">
        <w:rPr>
          <w:rFonts w:ascii="Avenir Next Regular" w:hAnsi="Avenir Next Regular"/>
          <w:b w:val="0"/>
          <w:color w:val="548DD4" w:themeColor="text2" w:themeTint="99"/>
          <w:sz w:val="16"/>
          <w:szCs w:val="16"/>
          <w:lang w:val="en-GB"/>
        </w:rPr>
        <w:t xml:space="preserve"> - Project Information Flow</w:t>
      </w:r>
      <w:bookmarkEnd w:id="330"/>
    </w:p>
    <w:p w14:paraId="243DC0BB" w14:textId="77777777" w:rsidR="003D3B1B" w:rsidRPr="00936596" w:rsidRDefault="003D3B1B" w:rsidP="00A0303A">
      <w:pPr>
        <w:pStyle w:val="BodyText"/>
        <w:spacing w:line="276" w:lineRule="auto"/>
        <w:ind w:right="78"/>
        <w:jc w:val="both"/>
        <w:rPr>
          <w:rFonts w:asciiTheme="majorHAnsi" w:hAnsiTheme="majorHAnsi" w:cstheme="majorHAnsi"/>
          <w:noProof/>
          <w:lang w:val="en-GB"/>
        </w:rPr>
      </w:pPr>
    </w:p>
    <w:p w14:paraId="181440CD" w14:textId="2189AAAF" w:rsidR="00E17846" w:rsidRPr="00936596" w:rsidRDefault="003F6630"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backstopping structure is presented in</w:t>
      </w:r>
      <w:r w:rsidR="005B17B9" w:rsidRPr="00936596">
        <w:rPr>
          <w:rFonts w:asciiTheme="majorHAnsi" w:hAnsiTheme="majorHAnsi" w:cstheme="majorHAnsi"/>
          <w:noProof/>
          <w:sz w:val="22"/>
          <w:szCs w:val="22"/>
          <w:lang w:val="en-GB"/>
        </w:rPr>
        <w:t xml:space="preserve"> </w:t>
      </w:r>
      <w:r w:rsidR="005B17B9" w:rsidRPr="00936596">
        <w:rPr>
          <w:rFonts w:asciiTheme="majorHAnsi" w:hAnsiTheme="majorHAnsi" w:cstheme="majorHAnsi"/>
          <w:noProof/>
          <w:sz w:val="22"/>
          <w:szCs w:val="22"/>
          <w:lang w:val="en-GB"/>
        </w:rPr>
        <w:fldChar w:fldCharType="begin"/>
      </w:r>
      <w:r w:rsidR="005B17B9" w:rsidRPr="00936596">
        <w:rPr>
          <w:rFonts w:asciiTheme="majorHAnsi" w:hAnsiTheme="majorHAnsi" w:cstheme="majorHAnsi"/>
          <w:noProof/>
          <w:sz w:val="22"/>
          <w:szCs w:val="22"/>
          <w:lang w:val="en-GB"/>
        </w:rPr>
        <w:instrText xml:space="preserve"> REF _Ref112421025 \h  \* MERGEFORMAT </w:instrText>
      </w:r>
      <w:r w:rsidR="005B17B9" w:rsidRPr="00936596">
        <w:rPr>
          <w:rFonts w:asciiTheme="majorHAnsi" w:hAnsiTheme="majorHAnsi" w:cstheme="majorHAnsi"/>
          <w:noProof/>
          <w:sz w:val="22"/>
          <w:szCs w:val="22"/>
          <w:lang w:val="en-GB"/>
        </w:rPr>
      </w:r>
      <w:r w:rsidR="005B17B9" w:rsidRPr="00936596">
        <w:rPr>
          <w:rFonts w:asciiTheme="majorHAnsi" w:hAnsiTheme="majorHAnsi" w:cstheme="majorHAnsi"/>
          <w:noProof/>
          <w:sz w:val="22"/>
          <w:szCs w:val="22"/>
          <w:lang w:val="en-GB"/>
        </w:rPr>
        <w:fldChar w:fldCharType="separate"/>
      </w:r>
      <w:r w:rsidR="00176250" w:rsidRPr="00936596">
        <w:rPr>
          <w:rFonts w:asciiTheme="majorHAnsi" w:hAnsiTheme="majorHAnsi" w:cstheme="majorHAnsi"/>
          <w:b/>
          <w:color w:val="548DD4" w:themeColor="text2" w:themeTint="99"/>
          <w:sz w:val="22"/>
          <w:szCs w:val="22"/>
          <w:lang w:val="en-GB"/>
        </w:rPr>
        <w:t xml:space="preserve">Figure </w:t>
      </w:r>
      <w:r w:rsidR="00176250" w:rsidRPr="00936596">
        <w:rPr>
          <w:rFonts w:asciiTheme="majorHAnsi" w:hAnsiTheme="majorHAnsi" w:cstheme="majorHAnsi"/>
          <w:b/>
          <w:noProof/>
          <w:color w:val="548DD4" w:themeColor="text2" w:themeTint="99"/>
          <w:sz w:val="22"/>
          <w:szCs w:val="22"/>
          <w:lang w:val="en-GB"/>
        </w:rPr>
        <w:t>85</w:t>
      </w:r>
      <w:r w:rsidR="005B17B9" w:rsidRPr="00936596">
        <w:rPr>
          <w:rFonts w:asciiTheme="majorHAnsi" w:hAnsiTheme="majorHAnsi" w:cstheme="majorHAnsi"/>
          <w:noProof/>
          <w:sz w:val="22"/>
          <w:szCs w:val="22"/>
          <w:lang w:val="en-GB"/>
        </w:rPr>
        <w:fldChar w:fldCharType="end"/>
      </w:r>
      <w:r w:rsidR="00790BA6" w:rsidRPr="00936596">
        <w:rPr>
          <w:rFonts w:asciiTheme="majorHAnsi" w:hAnsiTheme="majorHAnsi" w:cstheme="majorHAnsi"/>
          <w:noProof/>
          <w:sz w:val="22"/>
          <w:szCs w:val="22"/>
          <w:lang w:val="en-GB"/>
        </w:rPr>
        <w:t xml:space="preserve">. </w:t>
      </w:r>
      <w:r w:rsidR="00E17846" w:rsidRPr="00936596">
        <w:rPr>
          <w:rFonts w:asciiTheme="majorHAnsi" w:hAnsiTheme="majorHAnsi" w:cstheme="majorHAnsi"/>
          <w:noProof/>
          <w:sz w:val="22"/>
          <w:szCs w:val="22"/>
          <w:lang w:val="en-GB"/>
        </w:rPr>
        <w:t xml:space="preserve">This two-dimensional structure will be able to support </w:t>
      </w:r>
      <w:r w:rsidR="005B17B9" w:rsidRPr="00936596">
        <w:rPr>
          <w:rFonts w:asciiTheme="majorHAnsi" w:hAnsiTheme="majorHAnsi" w:cstheme="majorHAnsi"/>
          <w:noProof/>
          <w:sz w:val="22"/>
          <w:szCs w:val="22"/>
          <w:lang w:val="en-GB"/>
        </w:rPr>
        <w:t>the team of experts</w:t>
      </w:r>
      <w:r w:rsidR="00E17846" w:rsidRPr="00936596">
        <w:rPr>
          <w:rFonts w:asciiTheme="majorHAnsi" w:hAnsiTheme="majorHAnsi" w:cstheme="majorHAnsi"/>
          <w:noProof/>
          <w:sz w:val="22"/>
          <w:szCs w:val="22"/>
          <w:lang w:val="en-GB"/>
        </w:rPr>
        <w:t xml:space="preserve"> with maximum flexibility and will be able to provide the exper</w:t>
      </w:r>
      <w:r w:rsidR="00DD1D76" w:rsidRPr="00936596">
        <w:rPr>
          <w:rFonts w:asciiTheme="majorHAnsi" w:hAnsiTheme="majorHAnsi" w:cstheme="majorHAnsi"/>
          <w:noProof/>
          <w:sz w:val="22"/>
          <w:szCs w:val="22"/>
          <w:lang w:val="en-GB"/>
        </w:rPr>
        <w:t>t</w:t>
      </w:r>
      <w:r w:rsidR="00E17846" w:rsidRPr="00936596">
        <w:rPr>
          <w:rFonts w:asciiTheme="majorHAnsi" w:hAnsiTheme="majorHAnsi" w:cstheme="majorHAnsi"/>
          <w:noProof/>
          <w:sz w:val="22"/>
          <w:szCs w:val="22"/>
          <w:lang w:val="en-GB"/>
        </w:rPr>
        <w:t xml:space="preserve"> teams with the full range of services needed for the project implementation. </w:t>
      </w:r>
    </w:p>
    <w:p w14:paraId="0C460FCF" w14:textId="77777777" w:rsidR="009416BC" w:rsidRPr="00936596" w:rsidRDefault="009416BC" w:rsidP="00A0303A">
      <w:pPr>
        <w:pStyle w:val="BodyText"/>
        <w:spacing w:line="276" w:lineRule="auto"/>
        <w:ind w:right="79"/>
        <w:jc w:val="both"/>
        <w:rPr>
          <w:rFonts w:asciiTheme="majorHAnsi" w:hAnsiTheme="majorHAnsi" w:cstheme="majorHAnsi"/>
          <w:noProof/>
          <w:sz w:val="22"/>
          <w:szCs w:val="22"/>
          <w:lang w:val="en-GB"/>
        </w:rPr>
      </w:pPr>
    </w:p>
    <w:p w14:paraId="5C06B889" w14:textId="2A90B394" w:rsidR="00E17846" w:rsidRPr="00936596" w:rsidRDefault="00E17846"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Another important characteristics of our backstopping structure is integration. Each Consortium Member will allocate </w:t>
      </w:r>
      <w:r w:rsidRPr="00936596">
        <w:rPr>
          <w:rFonts w:asciiTheme="majorHAnsi" w:hAnsiTheme="majorHAnsi" w:cstheme="majorHAnsi"/>
          <w:noProof/>
          <w:color w:val="E36C0A" w:themeColor="accent6" w:themeShade="BF"/>
          <w:sz w:val="22"/>
          <w:szCs w:val="22"/>
          <w:lang w:val="en-GB"/>
        </w:rPr>
        <w:t>dedicated persons</w:t>
      </w:r>
      <w:r w:rsidRPr="00936596">
        <w:rPr>
          <w:rFonts w:asciiTheme="majorHAnsi" w:hAnsiTheme="majorHAnsi" w:cstheme="majorHAnsi"/>
          <w:noProof/>
          <w:sz w:val="22"/>
          <w:szCs w:val="22"/>
          <w:lang w:val="en-GB"/>
        </w:rPr>
        <w:t xml:space="preserve"> to be part of the project backstopping team. The </w:t>
      </w:r>
      <w:r w:rsidRPr="00936596">
        <w:rPr>
          <w:rFonts w:asciiTheme="majorHAnsi" w:hAnsiTheme="majorHAnsi" w:cstheme="majorHAnsi"/>
          <w:noProof/>
          <w:color w:val="E36C0A" w:themeColor="accent6" w:themeShade="BF"/>
          <w:sz w:val="22"/>
          <w:szCs w:val="22"/>
          <w:lang w:val="en-GB"/>
        </w:rPr>
        <w:t>roles and responsibilities will be well defined</w:t>
      </w:r>
      <w:r w:rsidRPr="00936596">
        <w:rPr>
          <w:rFonts w:asciiTheme="majorHAnsi" w:hAnsiTheme="majorHAnsi" w:cstheme="majorHAnsi"/>
          <w:noProof/>
          <w:sz w:val="22"/>
          <w:szCs w:val="22"/>
          <w:lang w:val="en-GB"/>
        </w:rPr>
        <w:t xml:space="preserve"> for each person and the backstopping team will </w:t>
      </w:r>
      <w:r w:rsidRPr="00936596">
        <w:rPr>
          <w:rFonts w:asciiTheme="majorHAnsi" w:hAnsiTheme="majorHAnsi" w:cstheme="majorHAnsi"/>
          <w:noProof/>
          <w:color w:val="E36C0A" w:themeColor="accent6" w:themeShade="BF"/>
          <w:sz w:val="22"/>
          <w:szCs w:val="22"/>
          <w:lang w:val="en-GB"/>
        </w:rPr>
        <w:t>act as a unitary entity</w:t>
      </w:r>
      <w:r w:rsidRPr="00936596">
        <w:rPr>
          <w:rFonts w:asciiTheme="majorHAnsi" w:hAnsiTheme="majorHAnsi" w:cstheme="majorHAnsi"/>
          <w:noProof/>
          <w:sz w:val="22"/>
          <w:szCs w:val="22"/>
          <w:lang w:val="en-GB"/>
        </w:rPr>
        <w:t xml:space="preserve"> with all needed functions/"departments" able to handle the different aspects which will be encountered during the project implementation. Acting as a unitary entity, the proposed backstopping structure will also </w:t>
      </w:r>
      <w:r w:rsidRPr="00936596">
        <w:rPr>
          <w:rFonts w:asciiTheme="majorHAnsi" w:hAnsiTheme="majorHAnsi" w:cstheme="majorHAnsi"/>
          <w:noProof/>
          <w:color w:val="E36C0A" w:themeColor="accent6" w:themeShade="BF"/>
          <w:sz w:val="22"/>
          <w:szCs w:val="22"/>
          <w:lang w:val="en-GB"/>
        </w:rPr>
        <w:t>have its own management and hierarchy</w:t>
      </w:r>
      <w:r w:rsidR="00A65FFA" w:rsidRPr="00936596">
        <w:rPr>
          <w:rFonts w:asciiTheme="majorHAnsi" w:hAnsiTheme="majorHAnsi" w:cstheme="majorHAnsi"/>
          <w:noProof/>
          <w:sz w:val="22"/>
          <w:szCs w:val="22"/>
          <w:lang w:val="en-GB"/>
        </w:rPr>
        <w:t>.</w:t>
      </w:r>
    </w:p>
    <w:p w14:paraId="2D3EC15E" w14:textId="77777777" w:rsidR="00790BA6" w:rsidRPr="00936596" w:rsidRDefault="00790BA6" w:rsidP="00A0303A">
      <w:pPr>
        <w:pStyle w:val="BodyText"/>
        <w:spacing w:line="276" w:lineRule="auto"/>
        <w:ind w:right="79"/>
        <w:jc w:val="both"/>
        <w:rPr>
          <w:rFonts w:asciiTheme="majorHAnsi" w:hAnsiTheme="majorHAnsi" w:cstheme="majorHAnsi"/>
          <w:sz w:val="22"/>
          <w:szCs w:val="22"/>
          <w:u w:val="single"/>
          <w:lang w:val="en-GB"/>
        </w:rPr>
      </w:pPr>
    </w:p>
    <w:p w14:paraId="6FF03FD6" w14:textId="498BB041" w:rsidR="00852001" w:rsidRPr="00936596" w:rsidRDefault="00852001" w:rsidP="00A0303A">
      <w:pPr>
        <w:pStyle w:val="BodyText"/>
        <w:spacing w:line="276" w:lineRule="auto"/>
        <w:ind w:right="79"/>
        <w:jc w:val="both"/>
        <w:rPr>
          <w:rFonts w:asciiTheme="majorHAnsi" w:hAnsiTheme="majorHAnsi" w:cstheme="majorHAnsi"/>
          <w:sz w:val="22"/>
          <w:szCs w:val="22"/>
          <w:u w:val="single"/>
          <w:lang w:val="en-GB"/>
        </w:rPr>
      </w:pPr>
      <w:r w:rsidRPr="00936596">
        <w:rPr>
          <w:rFonts w:asciiTheme="majorHAnsi" w:hAnsiTheme="majorHAnsi" w:cstheme="majorHAnsi"/>
          <w:sz w:val="22"/>
          <w:szCs w:val="22"/>
          <w:u w:val="single"/>
          <w:lang w:val="en-GB"/>
        </w:rPr>
        <w:t>NOTE</w:t>
      </w:r>
      <w:r w:rsidR="00EB1DE2" w:rsidRPr="00936596">
        <w:rPr>
          <w:rFonts w:asciiTheme="majorHAnsi" w:hAnsiTheme="majorHAnsi" w:cstheme="majorHAnsi"/>
          <w:sz w:val="22"/>
          <w:szCs w:val="22"/>
          <w:u w:val="single"/>
          <w:lang w:val="en-GB"/>
        </w:rPr>
        <w:t>:</w:t>
      </w:r>
      <w:r w:rsidR="00EB1DE2" w:rsidRPr="00936596">
        <w:rPr>
          <w:rFonts w:asciiTheme="majorHAnsi" w:hAnsiTheme="majorHAnsi" w:cstheme="majorHAnsi"/>
          <w:sz w:val="22"/>
          <w:szCs w:val="22"/>
          <w:lang w:val="en-GB"/>
        </w:rPr>
        <w:t xml:space="preserve"> </w:t>
      </w:r>
      <w:r w:rsidRPr="00936596">
        <w:rPr>
          <w:rFonts w:asciiTheme="majorHAnsi" w:hAnsiTheme="majorHAnsi" w:cstheme="majorHAnsi"/>
          <w:sz w:val="22"/>
          <w:szCs w:val="22"/>
          <w:lang w:val="en-GB"/>
        </w:rPr>
        <w:t>The backstopping structure as it is presented above is designed based on our current understanding of the ToR and on our knowledge of the current situation in</w:t>
      </w:r>
      <w:r w:rsidR="00122A84" w:rsidRPr="00936596">
        <w:rPr>
          <w:rFonts w:asciiTheme="majorHAnsi" w:hAnsiTheme="majorHAnsi" w:cstheme="majorHAnsi"/>
          <w:sz w:val="22"/>
          <w:szCs w:val="22"/>
          <w:lang w:val="en-GB"/>
        </w:rPr>
        <w:t xml:space="preserve"> the country. The st</w:t>
      </w:r>
      <w:r w:rsidRPr="00936596">
        <w:rPr>
          <w:rFonts w:asciiTheme="majorHAnsi" w:hAnsiTheme="majorHAnsi" w:cstheme="majorHAnsi"/>
          <w:sz w:val="22"/>
          <w:szCs w:val="22"/>
          <w:lang w:val="en-GB"/>
        </w:rPr>
        <w:t>ructure may suffer modifications mostly based on the results</w:t>
      </w:r>
      <w:r w:rsidR="005B17B9" w:rsidRPr="00936596">
        <w:rPr>
          <w:rFonts w:asciiTheme="majorHAnsi" w:hAnsiTheme="majorHAnsi" w:cstheme="majorHAnsi"/>
          <w:sz w:val="22"/>
          <w:szCs w:val="22"/>
          <w:lang w:val="en-GB"/>
        </w:rPr>
        <w:t xml:space="preserve"> of the</w:t>
      </w:r>
      <w:r w:rsidRPr="00936596">
        <w:rPr>
          <w:rFonts w:asciiTheme="majorHAnsi" w:hAnsiTheme="majorHAnsi" w:cstheme="majorHAnsi"/>
          <w:sz w:val="22"/>
          <w:szCs w:val="22"/>
          <w:lang w:val="en-GB"/>
        </w:rPr>
        <w:t xml:space="preserve"> </w:t>
      </w:r>
      <w:r w:rsidRPr="00936596">
        <w:rPr>
          <w:rFonts w:asciiTheme="majorHAnsi" w:hAnsiTheme="majorHAnsi" w:cstheme="majorHAnsi"/>
          <w:color w:val="E36C0A" w:themeColor="accent6" w:themeShade="BF"/>
          <w:sz w:val="22"/>
          <w:szCs w:val="22"/>
          <w:lang w:val="en-GB"/>
        </w:rPr>
        <w:t>Stakeholder Analysis</w:t>
      </w:r>
      <w:r w:rsidRPr="00936596">
        <w:rPr>
          <w:rFonts w:asciiTheme="majorHAnsi" w:hAnsiTheme="majorHAnsi" w:cstheme="majorHAnsi"/>
          <w:sz w:val="22"/>
          <w:szCs w:val="22"/>
          <w:lang w:val="en-GB"/>
        </w:rPr>
        <w:t xml:space="preserve"> but we do not </w:t>
      </w:r>
      <w:r w:rsidR="00A957B9" w:rsidRPr="00936596">
        <w:rPr>
          <w:rFonts w:asciiTheme="majorHAnsi" w:hAnsiTheme="majorHAnsi" w:cstheme="majorHAnsi"/>
          <w:sz w:val="22"/>
          <w:szCs w:val="22"/>
          <w:lang w:val="en-GB"/>
        </w:rPr>
        <w:t>foresee</w:t>
      </w:r>
      <w:r w:rsidRPr="00936596">
        <w:rPr>
          <w:rFonts w:asciiTheme="majorHAnsi" w:hAnsiTheme="majorHAnsi" w:cstheme="majorHAnsi"/>
          <w:sz w:val="22"/>
          <w:szCs w:val="22"/>
          <w:lang w:val="en-GB"/>
        </w:rPr>
        <w:t xml:space="preserve"> that the potential changes will dramatically affect the proposed backstopping structure.</w:t>
      </w:r>
    </w:p>
    <w:p w14:paraId="6ECDD8D8" w14:textId="72F6BFA1" w:rsidR="00852001" w:rsidRPr="00936596" w:rsidRDefault="00852001" w:rsidP="00A0303A">
      <w:pPr>
        <w:pStyle w:val="BodyText"/>
        <w:spacing w:line="276" w:lineRule="auto"/>
        <w:ind w:right="79"/>
        <w:jc w:val="both"/>
        <w:rPr>
          <w:rFonts w:asciiTheme="majorHAnsi" w:hAnsiTheme="majorHAnsi" w:cstheme="majorHAnsi"/>
          <w:sz w:val="22"/>
          <w:szCs w:val="22"/>
          <w:lang w:val="en-GB"/>
        </w:rPr>
      </w:pPr>
    </w:p>
    <w:p w14:paraId="6A717913" w14:textId="77777777" w:rsidR="006D276E" w:rsidRPr="00936596" w:rsidRDefault="00852001"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backstopping structure will be mobilised and will be in place in the first week after the award</w:t>
      </w:r>
      <w:r w:rsidR="005B17B9" w:rsidRPr="00936596">
        <w:rPr>
          <w:rFonts w:asciiTheme="majorHAnsi" w:hAnsiTheme="majorHAnsi" w:cstheme="majorHAnsi"/>
          <w:sz w:val="22"/>
          <w:szCs w:val="22"/>
          <w:lang w:val="en-GB"/>
        </w:rPr>
        <w:t xml:space="preserve"> (thus, before the actual contract start)</w:t>
      </w:r>
      <w:r w:rsidRPr="00936596">
        <w:rPr>
          <w:rFonts w:asciiTheme="majorHAnsi" w:hAnsiTheme="majorHAnsi" w:cstheme="majorHAnsi"/>
          <w:sz w:val="22"/>
          <w:szCs w:val="22"/>
          <w:lang w:val="en-GB"/>
        </w:rPr>
        <w:t xml:space="preserve">. At the moment of the award, besides the PD, the staff on the Team Lead level will be already appointed and they will be already familiar with the ToR and the Technical </w:t>
      </w:r>
      <w:r w:rsidR="00A957B9" w:rsidRPr="00936596">
        <w:rPr>
          <w:rFonts w:asciiTheme="majorHAnsi" w:hAnsiTheme="majorHAnsi" w:cstheme="majorHAnsi"/>
          <w:sz w:val="22"/>
          <w:szCs w:val="22"/>
          <w:lang w:val="en-GB"/>
        </w:rPr>
        <w:t>Proposal</w:t>
      </w:r>
      <w:r w:rsidRPr="00936596">
        <w:rPr>
          <w:rFonts w:asciiTheme="majorHAnsi" w:hAnsiTheme="majorHAnsi" w:cstheme="majorHAnsi"/>
          <w:sz w:val="22"/>
          <w:szCs w:val="22"/>
          <w:lang w:val="en-GB"/>
        </w:rPr>
        <w:t xml:space="preserve"> so they could start their activities in the same time with the PD. </w:t>
      </w:r>
    </w:p>
    <w:p w14:paraId="69A3DCEB" w14:textId="77777777" w:rsidR="006D276E" w:rsidRPr="00936596" w:rsidRDefault="006D276E" w:rsidP="00A0303A">
      <w:pPr>
        <w:pStyle w:val="BodyText"/>
        <w:spacing w:line="276" w:lineRule="auto"/>
        <w:ind w:right="79"/>
        <w:jc w:val="both"/>
        <w:rPr>
          <w:rFonts w:asciiTheme="majorHAnsi" w:hAnsiTheme="majorHAnsi" w:cstheme="majorHAnsi"/>
          <w:sz w:val="22"/>
          <w:szCs w:val="22"/>
          <w:lang w:val="en-GB"/>
        </w:rPr>
      </w:pPr>
    </w:p>
    <w:p w14:paraId="518404DC" w14:textId="0E46EC1E" w:rsidR="00852001" w:rsidRPr="00936596" w:rsidRDefault="00852001"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communication procedure will be also in place at that time in order to ensure a smooth exchange of information between the backstopping structure and the </w:t>
      </w:r>
      <w:r w:rsidR="0023395C" w:rsidRPr="00936596">
        <w:rPr>
          <w:rFonts w:asciiTheme="majorHAnsi" w:hAnsiTheme="majorHAnsi" w:cstheme="majorHAnsi"/>
          <w:sz w:val="22"/>
          <w:szCs w:val="22"/>
          <w:lang w:val="en-GB"/>
        </w:rPr>
        <w:t>expert</w:t>
      </w:r>
      <w:r w:rsidRPr="00936596">
        <w:rPr>
          <w:rFonts w:asciiTheme="majorHAnsi" w:hAnsiTheme="majorHAnsi" w:cstheme="majorHAnsi"/>
          <w:sz w:val="22"/>
          <w:szCs w:val="22"/>
          <w:lang w:val="en-GB"/>
        </w:rPr>
        <w:t xml:space="preserve"> team. The communication procedure will be based on the information flow diagram presented in</w:t>
      </w:r>
      <w:r w:rsidR="005B17B9" w:rsidRPr="00936596">
        <w:rPr>
          <w:rFonts w:asciiTheme="majorHAnsi" w:hAnsiTheme="majorHAnsi" w:cstheme="majorHAnsi"/>
          <w:sz w:val="22"/>
          <w:szCs w:val="22"/>
          <w:lang w:val="en-GB"/>
        </w:rPr>
        <w:t xml:space="preserve"> </w:t>
      </w:r>
      <w:r w:rsidR="005B17B9" w:rsidRPr="00936596">
        <w:rPr>
          <w:rFonts w:asciiTheme="majorHAnsi" w:hAnsiTheme="majorHAnsi" w:cstheme="majorHAnsi"/>
          <w:sz w:val="22"/>
          <w:szCs w:val="22"/>
          <w:lang w:val="en-GB"/>
        </w:rPr>
        <w:fldChar w:fldCharType="begin"/>
      </w:r>
      <w:r w:rsidR="005B17B9" w:rsidRPr="00936596">
        <w:rPr>
          <w:rFonts w:asciiTheme="majorHAnsi" w:hAnsiTheme="majorHAnsi" w:cstheme="majorHAnsi"/>
          <w:sz w:val="22"/>
          <w:szCs w:val="22"/>
          <w:lang w:val="en-GB"/>
        </w:rPr>
        <w:instrText xml:space="preserve"> REF _Ref112421172 \h  \* MERGEFORMAT </w:instrText>
      </w:r>
      <w:r w:rsidR="005B17B9" w:rsidRPr="00936596">
        <w:rPr>
          <w:rFonts w:asciiTheme="majorHAnsi" w:hAnsiTheme="majorHAnsi" w:cstheme="majorHAnsi"/>
          <w:sz w:val="22"/>
          <w:szCs w:val="22"/>
          <w:lang w:val="en-GB"/>
        </w:rPr>
      </w:r>
      <w:r w:rsidR="005B17B9" w:rsidRPr="00936596">
        <w:rPr>
          <w:rFonts w:asciiTheme="majorHAnsi" w:hAnsiTheme="majorHAnsi" w:cstheme="majorHAnsi"/>
          <w:sz w:val="22"/>
          <w:szCs w:val="22"/>
          <w:lang w:val="en-GB"/>
        </w:rPr>
        <w:fldChar w:fldCharType="separate"/>
      </w:r>
      <w:r w:rsidR="00176250" w:rsidRPr="00936596">
        <w:rPr>
          <w:rFonts w:ascii="Avenir Next Regular" w:hAnsi="Avenir Next Regular"/>
          <w:b/>
          <w:color w:val="548DD4" w:themeColor="text2" w:themeTint="99"/>
          <w:sz w:val="22"/>
          <w:szCs w:val="22"/>
          <w:lang w:val="en-GB"/>
        </w:rPr>
        <w:t>Figure 86</w:t>
      </w:r>
      <w:r w:rsidR="005B17B9" w:rsidRPr="00936596">
        <w:rPr>
          <w:rFonts w:asciiTheme="majorHAnsi" w:hAnsiTheme="majorHAnsi" w:cstheme="majorHAnsi"/>
          <w:sz w:val="22"/>
          <w:szCs w:val="22"/>
          <w:lang w:val="en-GB"/>
        </w:rPr>
        <w:fldChar w:fldCharType="end"/>
      </w:r>
      <w:r w:rsidR="00EB1DE2" w:rsidRPr="00936596">
        <w:rPr>
          <w:rFonts w:asciiTheme="majorHAnsi" w:hAnsiTheme="majorHAnsi" w:cstheme="majorHAnsi"/>
          <w:sz w:val="22"/>
          <w:szCs w:val="22"/>
          <w:lang w:val="en-GB"/>
        </w:rPr>
        <w:t>.</w:t>
      </w:r>
    </w:p>
    <w:p w14:paraId="01102BAC" w14:textId="77777777" w:rsidR="008609F8" w:rsidRPr="00936596" w:rsidRDefault="008609F8" w:rsidP="00A0303A">
      <w:pPr>
        <w:pStyle w:val="BodyText"/>
        <w:spacing w:line="276" w:lineRule="auto"/>
        <w:ind w:right="79"/>
        <w:jc w:val="both"/>
        <w:rPr>
          <w:rFonts w:asciiTheme="majorHAnsi" w:hAnsiTheme="majorHAnsi" w:cstheme="majorHAnsi"/>
          <w:sz w:val="22"/>
          <w:szCs w:val="22"/>
          <w:lang w:val="en-GB"/>
        </w:rPr>
      </w:pPr>
    </w:p>
    <w:p w14:paraId="338E2958" w14:textId="6745DAEF" w:rsidR="000D211B" w:rsidRPr="00936596" w:rsidRDefault="000D211B"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sz w:val="22"/>
          <w:szCs w:val="22"/>
          <w:lang w:val="en-GB"/>
        </w:rPr>
        <w:t xml:space="preserve">The appointed Project Director will be empowered by the Consortium Management Board with the right to </w:t>
      </w:r>
      <w:r w:rsidRPr="00936596">
        <w:rPr>
          <w:rFonts w:asciiTheme="majorHAnsi" w:hAnsiTheme="majorHAnsi" w:cstheme="majorHAnsi"/>
          <w:sz w:val="22"/>
          <w:szCs w:val="22"/>
          <w:lang w:val="en-GB"/>
        </w:rPr>
        <w:lastRenderedPageBreak/>
        <w:t>make decisions on behalf of the Consortium within the boundari</w:t>
      </w:r>
      <w:r w:rsidR="00EB1DE2" w:rsidRPr="00936596">
        <w:rPr>
          <w:rFonts w:asciiTheme="majorHAnsi" w:hAnsiTheme="majorHAnsi" w:cstheme="majorHAnsi"/>
          <w:sz w:val="22"/>
          <w:szCs w:val="22"/>
          <w:lang w:val="en-GB"/>
        </w:rPr>
        <w:t>es of the scope of the project.</w:t>
      </w:r>
      <w:r w:rsidR="00DC0716" w:rsidRPr="00936596">
        <w:rPr>
          <w:rFonts w:asciiTheme="majorHAnsi" w:hAnsiTheme="majorHAnsi" w:cstheme="majorHAnsi"/>
          <w:sz w:val="22"/>
          <w:szCs w:val="22"/>
          <w:lang w:val="en-GB"/>
        </w:rPr>
        <w:t xml:space="preserve"> </w:t>
      </w:r>
      <w:r w:rsidRPr="00936596">
        <w:rPr>
          <w:rFonts w:asciiTheme="majorHAnsi" w:hAnsiTheme="majorHAnsi" w:cstheme="majorHAnsi"/>
          <w:noProof/>
          <w:sz w:val="22"/>
          <w:szCs w:val="22"/>
          <w:lang w:val="en-GB"/>
        </w:rPr>
        <w:t>The highlights of our backstopping structure is presented in below:</w:t>
      </w:r>
    </w:p>
    <w:p w14:paraId="1352C88D" w14:textId="77777777" w:rsidR="005B17B9" w:rsidRPr="00936596" w:rsidRDefault="005B17B9" w:rsidP="00A0303A">
      <w:pPr>
        <w:pStyle w:val="BodyText"/>
        <w:spacing w:line="276" w:lineRule="auto"/>
        <w:ind w:right="79"/>
        <w:jc w:val="both"/>
        <w:rPr>
          <w:rFonts w:asciiTheme="majorHAnsi" w:hAnsiTheme="majorHAnsi" w:cstheme="majorHAnsi"/>
          <w:sz w:val="22"/>
          <w:szCs w:val="22"/>
          <w:lang w:val="en-GB"/>
        </w:rPr>
      </w:pPr>
    </w:p>
    <w:p w14:paraId="31D3CBE9" w14:textId="0F2B6066" w:rsidR="005B17B9" w:rsidRPr="00936596" w:rsidRDefault="005B17B9" w:rsidP="00A0303A">
      <w:pPr>
        <w:pStyle w:val="Caption"/>
        <w:widowControl w:val="0"/>
        <w:spacing w:line="276" w:lineRule="auto"/>
        <w:rPr>
          <w:rFonts w:ascii="Avenir Next Regular" w:hAnsi="Avenir Next Regular"/>
          <w:b w:val="0"/>
          <w:color w:val="548DD4" w:themeColor="text2" w:themeTint="99"/>
          <w:sz w:val="16"/>
          <w:szCs w:val="16"/>
          <w:lang w:val="en-GB"/>
        </w:rPr>
      </w:pPr>
      <w:bookmarkStart w:id="331" w:name="_Toc114753518"/>
      <w:r w:rsidRPr="00936596">
        <w:rPr>
          <w:rFonts w:ascii="Avenir Next Regular" w:hAnsi="Avenir Next Regular"/>
          <w:b w:val="0"/>
          <w:color w:val="548DD4" w:themeColor="text2" w:themeTint="99"/>
          <w:sz w:val="16"/>
          <w:szCs w:val="16"/>
          <w:lang w:val="en-GB"/>
        </w:rPr>
        <w:t xml:space="preserve">Table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Table \* ARABIC </w:instrText>
      </w:r>
      <w:r w:rsidRPr="00936596">
        <w:rPr>
          <w:rFonts w:ascii="Avenir Next Regular" w:hAnsi="Avenir Next Regular"/>
          <w:b w:val="0"/>
          <w:color w:val="548DD4" w:themeColor="text2" w:themeTint="99"/>
          <w:sz w:val="16"/>
          <w:szCs w:val="16"/>
          <w:lang w:val="en-GB"/>
        </w:rPr>
        <w:fldChar w:fldCharType="separate"/>
      </w:r>
      <w:r w:rsidR="00010481" w:rsidRPr="00936596">
        <w:rPr>
          <w:rFonts w:ascii="Avenir Next Regular" w:hAnsi="Avenir Next Regular"/>
          <w:b w:val="0"/>
          <w:noProof/>
          <w:color w:val="548DD4" w:themeColor="text2" w:themeTint="99"/>
          <w:sz w:val="16"/>
          <w:szCs w:val="16"/>
          <w:lang w:val="en-GB"/>
        </w:rPr>
        <w:t>45</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Highlights of the backstopping structure</w:t>
      </w:r>
      <w:bookmarkEnd w:id="331"/>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1589"/>
        <w:gridCol w:w="8087"/>
      </w:tblGrid>
      <w:tr w:rsidR="00082D87" w:rsidRPr="00936596" w14:paraId="61E7CAE0" w14:textId="77777777" w:rsidTr="005B17B9">
        <w:trPr>
          <w:cantSplit/>
        </w:trPr>
        <w:tc>
          <w:tcPr>
            <w:tcW w:w="821" w:type="pct"/>
            <w:shd w:val="clear" w:color="auto" w:fill="F2F2F2"/>
            <w:vAlign w:val="center"/>
          </w:tcPr>
          <w:p w14:paraId="7F77987A" w14:textId="77777777" w:rsidR="000D211B" w:rsidRPr="00936596" w:rsidRDefault="000D211B"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VERTICAL DIMENSION</w:t>
            </w:r>
          </w:p>
        </w:tc>
        <w:tc>
          <w:tcPr>
            <w:tcW w:w="4179" w:type="pct"/>
            <w:shd w:val="clear" w:color="auto" w:fill="F2F2F2"/>
            <w:vAlign w:val="center"/>
          </w:tcPr>
          <w:p w14:paraId="6D405213" w14:textId="77777777" w:rsidR="009F41BC" w:rsidRPr="00936596" w:rsidRDefault="009F41BC" w:rsidP="00A0303A">
            <w:pPr>
              <w:widowControl w:val="0"/>
              <w:spacing w:line="276" w:lineRule="auto"/>
              <w:jc w:val="both"/>
              <w:rPr>
                <w:rFonts w:asciiTheme="majorHAnsi" w:hAnsiTheme="majorHAnsi" w:cstheme="majorHAnsi"/>
                <w:sz w:val="22"/>
                <w:szCs w:val="22"/>
                <w:lang w:val="en-GB"/>
              </w:rPr>
            </w:pPr>
          </w:p>
          <w:p w14:paraId="3C079513" w14:textId="77777777" w:rsidR="000D211B" w:rsidRPr="00936596" w:rsidRDefault="000D21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Well delimited vertical services will allow the backstopping structure to provide fast support to </w:t>
            </w:r>
            <w:r w:rsidR="005B17B9" w:rsidRPr="00936596">
              <w:rPr>
                <w:rFonts w:asciiTheme="majorHAnsi" w:hAnsiTheme="majorHAnsi" w:cstheme="majorHAnsi"/>
                <w:sz w:val="22"/>
                <w:szCs w:val="22"/>
                <w:lang w:val="en-GB"/>
              </w:rPr>
              <w:t>expert</w:t>
            </w:r>
            <w:r w:rsidRPr="00936596">
              <w:rPr>
                <w:rFonts w:asciiTheme="majorHAnsi" w:hAnsiTheme="majorHAnsi" w:cstheme="majorHAnsi"/>
                <w:sz w:val="22"/>
                <w:szCs w:val="22"/>
                <w:lang w:val="en-GB"/>
              </w:rPr>
              <w:t xml:space="preserve"> in their area of expertise, without experiencing delays due to over-allocation of the resources</w:t>
            </w:r>
          </w:p>
          <w:p w14:paraId="2A217DE7" w14:textId="5799A2CE" w:rsidR="009F41BC" w:rsidRPr="00936596" w:rsidRDefault="009F41BC" w:rsidP="00A0303A">
            <w:pPr>
              <w:widowControl w:val="0"/>
              <w:spacing w:line="276" w:lineRule="auto"/>
              <w:jc w:val="both"/>
              <w:rPr>
                <w:rFonts w:asciiTheme="majorHAnsi" w:hAnsiTheme="majorHAnsi" w:cstheme="majorHAnsi"/>
                <w:sz w:val="22"/>
                <w:szCs w:val="22"/>
                <w:lang w:val="en-GB"/>
              </w:rPr>
            </w:pPr>
          </w:p>
        </w:tc>
      </w:tr>
    </w:tbl>
    <w:p w14:paraId="145EE9EA" w14:textId="77777777" w:rsidR="000D211B" w:rsidRPr="00936596" w:rsidRDefault="000D211B" w:rsidP="00A0303A">
      <w:pPr>
        <w:pStyle w:val="BodyText"/>
        <w:spacing w:line="276" w:lineRule="auto"/>
        <w:ind w:right="79"/>
        <w:jc w:val="both"/>
        <w:rPr>
          <w:rFonts w:asciiTheme="majorHAnsi" w:hAnsiTheme="majorHAnsi" w:cstheme="majorHAnsi"/>
          <w:noProof/>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1589"/>
        <w:gridCol w:w="8087"/>
      </w:tblGrid>
      <w:tr w:rsidR="000D211B" w:rsidRPr="00936596" w14:paraId="73DB3355" w14:textId="77777777" w:rsidTr="005B17B9">
        <w:trPr>
          <w:cantSplit/>
        </w:trPr>
        <w:tc>
          <w:tcPr>
            <w:tcW w:w="821" w:type="pct"/>
            <w:shd w:val="clear" w:color="auto" w:fill="F2F2F2"/>
            <w:vAlign w:val="center"/>
          </w:tcPr>
          <w:p w14:paraId="18407720" w14:textId="77777777" w:rsidR="000D211B" w:rsidRPr="00936596" w:rsidRDefault="000D211B"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HORIZONTAL DIMENSION</w:t>
            </w:r>
          </w:p>
        </w:tc>
        <w:tc>
          <w:tcPr>
            <w:tcW w:w="4179" w:type="pct"/>
            <w:shd w:val="clear" w:color="auto" w:fill="F2F2F2"/>
            <w:vAlign w:val="center"/>
          </w:tcPr>
          <w:p w14:paraId="66C194BE" w14:textId="77777777" w:rsidR="009F41BC" w:rsidRPr="00936596" w:rsidRDefault="009F41BC" w:rsidP="00A0303A">
            <w:pPr>
              <w:widowControl w:val="0"/>
              <w:spacing w:line="276" w:lineRule="auto"/>
              <w:jc w:val="both"/>
              <w:rPr>
                <w:rFonts w:asciiTheme="majorHAnsi" w:hAnsiTheme="majorHAnsi" w:cstheme="majorHAnsi"/>
                <w:sz w:val="22"/>
                <w:szCs w:val="22"/>
                <w:lang w:val="en-GB"/>
              </w:rPr>
            </w:pPr>
          </w:p>
          <w:p w14:paraId="2235F016" w14:textId="77777777" w:rsidR="000D211B" w:rsidRPr="00936596" w:rsidRDefault="000D21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shared horizontal services will be able to </w:t>
            </w:r>
            <w:r w:rsidR="005B17B9" w:rsidRPr="00936596">
              <w:rPr>
                <w:rFonts w:asciiTheme="majorHAnsi" w:hAnsiTheme="majorHAnsi" w:cstheme="majorHAnsi"/>
                <w:sz w:val="22"/>
                <w:szCs w:val="22"/>
                <w:lang w:val="en-GB"/>
              </w:rPr>
              <w:t>support</w:t>
            </w:r>
            <w:r w:rsidRPr="00936596">
              <w:rPr>
                <w:rFonts w:asciiTheme="majorHAnsi" w:hAnsiTheme="majorHAnsi" w:cstheme="majorHAnsi"/>
                <w:sz w:val="22"/>
                <w:szCs w:val="22"/>
                <w:lang w:val="en-GB"/>
              </w:rPr>
              <w:t xml:space="preserve"> the project team with </w:t>
            </w:r>
            <w:r w:rsidR="00A957B9" w:rsidRPr="00936596">
              <w:rPr>
                <w:rFonts w:asciiTheme="majorHAnsi" w:hAnsiTheme="majorHAnsi" w:cstheme="majorHAnsi"/>
                <w:sz w:val="22"/>
                <w:szCs w:val="22"/>
                <w:lang w:val="en-GB"/>
              </w:rPr>
              <w:t>a</w:t>
            </w:r>
            <w:r w:rsidRPr="00936596">
              <w:rPr>
                <w:rFonts w:asciiTheme="majorHAnsi" w:hAnsiTheme="majorHAnsi" w:cstheme="majorHAnsi"/>
                <w:sz w:val="22"/>
                <w:szCs w:val="22"/>
                <w:lang w:val="en-GB"/>
              </w:rPr>
              <w:t xml:space="preserve"> unique way of providing the support due to the usage of the same procedures during the project implementation </w:t>
            </w:r>
          </w:p>
          <w:p w14:paraId="7C26B42E" w14:textId="2B74282C" w:rsidR="009F41BC" w:rsidRPr="00936596" w:rsidRDefault="009F41BC" w:rsidP="00A0303A">
            <w:pPr>
              <w:widowControl w:val="0"/>
              <w:spacing w:line="276" w:lineRule="auto"/>
              <w:jc w:val="both"/>
              <w:rPr>
                <w:rFonts w:asciiTheme="majorHAnsi" w:hAnsiTheme="majorHAnsi" w:cstheme="majorHAnsi"/>
                <w:sz w:val="22"/>
                <w:szCs w:val="22"/>
                <w:lang w:val="en-GB"/>
              </w:rPr>
            </w:pPr>
          </w:p>
        </w:tc>
      </w:tr>
    </w:tbl>
    <w:p w14:paraId="3B4D3000" w14:textId="77777777" w:rsidR="000D211B" w:rsidRPr="00936596" w:rsidRDefault="000D211B" w:rsidP="00A0303A">
      <w:pPr>
        <w:pStyle w:val="BodyText"/>
        <w:spacing w:line="276" w:lineRule="auto"/>
        <w:ind w:right="79"/>
        <w:jc w:val="both"/>
        <w:rPr>
          <w:rFonts w:asciiTheme="majorHAnsi" w:hAnsiTheme="majorHAnsi" w:cstheme="majorHAnsi"/>
          <w:noProof/>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1589"/>
        <w:gridCol w:w="8087"/>
      </w:tblGrid>
      <w:tr w:rsidR="00082D87" w:rsidRPr="00936596" w14:paraId="6F916B8F" w14:textId="77777777" w:rsidTr="005B17B9">
        <w:trPr>
          <w:cantSplit/>
        </w:trPr>
        <w:tc>
          <w:tcPr>
            <w:tcW w:w="821" w:type="pct"/>
            <w:shd w:val="clear" w:color="auto" w:fill="F2F2F2"/>
            <w:vAlign w:val="center"/>
          </w:tcPr>
          <w:p w14:paraId="1B374E0A" w14:textId="77777777" w:rsidR="000D211B" w:rsidRPr="00936596" w:rsidRDefault="000D211B"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INTEGRATION</w:t>
            </w:r>
          </w:p>
        </w:tc>
        <w:tc>
          <w:tcPr>
            <w:tcW w:w="4179" w:type="pct"/>
            <w:shd w:val="clear" w:color="auto" w:fill="F2F2F2"/>
            <w:vAlign w:val="center"/>
          </w:tcPr>
          <w:p w14:paraId="0F51B4C2" w14:textId="77777777" w:rsidR="009F41BC" w:rsidRPr="00936596" w:rsidRDefault="009F41BC" w:rsidP="00A0303A">
            <w:pPr>
              <w:widowControl w:val="0"/>
              <w:spacing w:line="276" w:lineRule="auto"/>
              <w:jc w:val="both"/>
              <w:rPr>
                <w:rFonts w:asciiTheme="majorHAnsi" w:hAnsiTheme="majorHAnsi" w:cstheme="majorHAnsi"/>
                <w:sz w:val="22"/>
                <w:szCs w:val="22"/>
                <w:lang w:val="en-GB"/>
              </w:rPr>
            </w:pPr>
          </w:p>
          <w:p w14:paraId="541BCAFD" w14:textId="77777777" w:rsidR="000D211B" w:rsidRPr="00936596" w:rsidRDefault="000D21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system of procedures which will be operational for the project implementation will create the integration needed among the multi-disciplinary and multi-national backstopping team. The Project IT Environment will also allow unique experience of all team members in accessing the project resources/documents and to communicate.</w:t>
            </w:r>
          </w:p>
          <w:p w14:paraId="33B98789" w14:textId="4C903A5C" w:rsidR="009F41BC" w:rsidRPr="00936596" w:rsidRDefault="009F41BC" w:rsidP="00A0303A">
            <w:pPr>
              <w:widowControl w:val="0"/>
              <w:spacing w:line="276" w:lineRule="auto"/>
              <w:jc w:val="both"/>
              <w:rPr>
                <w:rFonts w:asciiTheme="majorHAnsi" w:hAnsiTheme="majorHAnsi" w:cstheme="majorHAnsi"/>
                <w:sz w:val="22"/>
                <w:szCs w:val="22"/>
                <w:lang w:val="en-GB"/>
              </w:rPr>
            </w:pPr>
          </w:p>
        </w:tc>
      </w:tr>
    </w:tbl>
    <w:p w14:paraId="38D83028" w14:textId="77777777" w:rsidR="000D211B" w:rsidRPr="00936596" w:rsidRDefault="000D211B" w:rsidP="00A0303A">
      <w:pPr>
        <w:pStyle w:val="BodyText"/>
        <w:spacing w:line="276" w:lineRule="auto"/>
        <w:ind w:right="79"/>
        <w:jc w:val="both"/>
        <w:rPr>
          <w:rFonts w:asciiTheme="majorHAnsi" w:hAnsiTheme="majorHAnsi" w:cstheme="majorHAnsi"/>
          <w:noProof/>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1589"/>
        <w:gridCol w:w="8087"/>
      </w:tblGrid>
      <w:tr w:rsidR="000D211B" w:rsidRPr="00936596" w14:paraId="5D74F6E4" w14:textId="77777777" w:rsidTr="005B17B9">
        <w:trPr>
          <w:cantSplit/>
        </w:trPr>
        <w:tc>
          <w:tcPr>
            <w:tcW w:w="821" w:type="pct"/>
            <w:shd w:val="clear" w:color="auto" w:fill="F2F2F2"/>
            <w:vAlign w:val="center"/>
          </w:tcPr>
          <w:p w14:paraId="58BC34E3" w14:textId="77777777" w:rsidR="000D211B" w:rsidRPr="00936596" w:rsidRDefault="000D211B"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EXPERTISE</w:t>
            </w:r>
          </w:p>
        </w:tc>
        <w:tc>
          <w:tcPr>
            <w:tcW w:w="4179" w:type="pct"/>
            <w:shd w:val="clear" w:color="auto" w:fill="F2F2F2"/>
            <w:vAlign w:val="center"/>
          </w:tcPr>
          <w:p w14:paraId="4C2949C5" w14:textId="77777777" w:rsidR="009F41BC" w:rsidRPr="00936596" w:rsidRDefault="009F41BC" w:rsidP="00A0303A">
            <w:pPr>
              <w:widowControl w:val="0"/>
              <w:spacing w:line="276" w:lineRule="auto"/>
              <w:jc w:val="both"/>
              <w:rPr>
                <w:rFonts w:asciiTheme="majorHAnsi" w:hAnsiTheme="majorHAnsi" w:cstheme="majorHAnsi"/>
                <w:sz w:val="22"/>
                <w:szCs w:val="22"/>
                <w:lang w:val="en-GB"/>
              </w:rPr>
            </w:pPr>
          </w:p>
          <w:p w14:paraId="04F53869" w14:textId="77777777" w:rsidR="000D211B" w:rsidRPr="00936596" w:rsidRDefault="000D21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Well defined and delimited expertise at the level of the Consortium Members allows the subsequent creation of the vertical services within the backstopping structure. Thus, overlapping will be avoided and efficiency and effectiveness will be increased.</w:t>
            </w:r>
          </w:p>
          <w:p w14:paraId="4745D7CF" w14:textId="66FFF8B5" w:rsidR="009F41BC" w:rsidRPr="00936596" w:rsidRDefault="009F41BC" w:rsidP="00A0303A">
            <w:pPr>
              <w:widowControl w:val="0"/>
              <w:spacing w:line="276" w:lineRule="auto"/>
              <w:jc w:val="both"/>
              <w:rPr>
                <w:rFonts w:asciiTheme="majorHAnsi" w:hAnsiTheme="majorHAnsi" w:cstheme="majorHAnsi"/>
                <w:sz w:val="22"/>
                <w:szCs w:val="22"/>
                <w:lang w:val="en-GB"/>
              </w:rPr>
            </w:pPr>
          </w:p>
        </w:tc>
      </w:tr>
    </w:tbl>
    <w:p w14:paraId="5EA8EF3B" w14:textId="77777777" w:rsidR="000D211B" w:rsidRPr="00936596" w:rsidRDefault="000D211B" w:rsidP="00A0303A">
      <w:pPr>
        <w:pStyle w:val="BodyText"/>
        <w:spacing w:line="276" w:lineRule="auto"/>
        <w:ind w:right="79"/>
        <w:jc w:val="both"/>
        <w:rPr>
          <w:rFonts w:asciiTheme="majorHAnsi" w:hAnsiTheme="majorHAnsi" w:cstheme="majorHAnsi"/>
          <w:noProof/>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1593"/>
        <w:gridCol w:w="8083"/>
      </w:tblGrid>
      <w:tr w:rsidR="00082D87" w:rsidRPr="00936596" w14:paraId="1D4E013D" w14:textId="77777777" w:rsidTr="005B17B9">
        <w:trPr>
          <w:cantSplit/>
        </w:trPr>
        <w:tc>
          <w:tcPr>
            <w:tcW w:w="823" w:type="pct"/>
            <w:shd w:val="clear" w:color="auto" w:fill="F2F2F2"/>
            <w:vAlign w:val="center"/>
          </w:tcPr>
          <w:p w14:paraId="3B2EE151" w14:textId="77777777" w:rsidR="000D211B" w:rsidRPr="00936596" w:rsidRDefault="000D211B"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DEDICATED MANAGEMENT</w:t>
            </w:r>
          </w:p>
        </w:tc>
        <w:tc>
          <w:tcPr>
            <w:tcW w:w="4177" w:type="pct"/>
            <w:shd w:val="clear" w:color="auto" w:fill="F2F2F2"/>
            <w:vAlign w:val="center"/>
          </w:tcPr>
          <w:p w14:paraId="631ED894" w14:textId="77777777" w:rsidR="009F41BC" w:rsidRPr="00936596" w:rsidRDefault="009F41BC" w:rsidP="00A0303A">
            <w:pPr>
              <w:widowControl w:val="0"/>
              <w:spacing w:line="276" w:lineRule="auto"/>
              <w:jc w:val="both"/>
              <w:rPr>
                <w:rFonts w:asciiTheme="majorHAnsi" w:hAnsiTheme="majorHAnsi" w:cstheme="majorHAnsi"/>
                <w:sz w:val="22"/>
                <w:szCs w:val="22"/>
                <w:lang w:val="en-GB"/>
              </w:rPr>
            </w:pPr>
          </w:p>
          <w:p w14:paraId="6EEF9CEE" w14:textId="77777777" w:rsidR="000D211B" w:rsidRPr="00936596" w:rsidRDefault="000D211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Dedicated management of the backstopping structure (PD + Backstopping Team Leaders) will increase the efficiency in the support provided to the expert team. For the duration of the project, and for allocated activities, all resources will report directly to their Team Leads who will directly report to the PD. Functional Managers from the Consortium Members organisations will be kept informed but the direct reporting lines will be within the backstopping structure.</w:t>
            </w:r>
          </w:p>
          <w:p w14:paraId="1086C55B" w14:textId="31679C9A" w:rsidR="009F41BC" w:rsidRPr="00936596" w:rsidRDefault="009F41BC" w:rsidP="00A0303A">
            <w:pPr>
              <w:widowControl w:val="0"/>
              <w:spacing w:line="276" w:lineRule="auto"/>
              <w:jc w:val="both"/>
              <w:rPr>
                <w:rFonts w:asciiTheme="majorHAnsi" w:hAnsiTheme="majorHAnsi" w:cstheme="majorHAnsi"/>
                <w:sz w:val="22"/>
                <w:szCs w:val="22"/>
                <w:lang w:val="en-GB"/>
              </w:rPr>
            </w:pPr>
          </w:p>
        </w:tc>
      </w:tr>
    </w:tbl>
    <w:p w14:paraId="18C918C5" w14:textId="4C538FC0" w:rsidR="00082D87" w:rsidRPr="00936596" w:rsidRDefault="00082D87" w:rsidP="00A0303A">
      <w:pPr>
        <w:pStyle w:val="BodyText"/>
        <w:spacing w:line="276" w:lineRule="auto"/>
        <w:ind w:right="79"/>
        <w:jc w:val="both"/>
        <w:rPr>
          <w:rFonts w:asciiTheme="majorHAnsi" w:hAnsiTheme="majorHAnsi" w:cstheme="majorHAnsi"/>
          <w:noProof/>
          <w:lang w:val="en-GB"/>
        </w:rPr>
      </w:pPr>
    </w:p>
    <w:p w14:paraId="3CBEA88B" w14:textId="7954B6A2" w:rsidR="001D5FEF" w:rsidRPr="00936596" w:rsidRDefault="001D5FEF" w:rsidP="00A0303A">
      <w:pPr>
        <w:pStyle w:val="BodyText"/>
        <w:spacing w:line="276" w:lineRule="auto"/>
        <w:ind w:right="79"/>
        <w:jc w:val="both"/>
        <w:rPr>
          <w:rFonts w:asciiTheme="majorHAnsi" w:hAnsiTheme="majorHAnsi" w:cstheme="majorHAnsi"/>
          <w:noProof/>
          <w:lang w:val="en-GB"/>
        </w:rPr>
      </w:pPr>
    </w:p>
    <w:p w14:paraId="41EF5266" w14:textId="40A9F62B" w:rsidR="001D5FEF" w:rsidRPr="00936596" w:rsidRDefault="001D5FEF" w:rsidP="00A0303A">
      <w:pPr>
        <w:pStyle w:val="BodyText"/>
        <w:spacing w:line="276" w:lineRule="auto"/>
        <w:ind w:right="79"/>
        <w:jc w:val="both"/>
        <w:rPr>
          <w:rFonts w:asciiTheme="majorHAnsi" w:hAnsiTheme="majorHAnsi" w:cstheme="majorHAnsi"/>
          <w:noProof/>
          <w:lang w:val="en-GB"/>
        </w:rPr>
      </w:pPr>
    </w:p>
    <w:p w14:paraId="535596A7" w14:textId="5BAD1802" w:rsidR="001D5FEF" w:rsidRPr="00936596" w:rsidRDefault="001D5FEF" w:rsidP="00A0303A">
      <w:pPr>
        <w:pStyle w:val="BodyText"/>
        <w:spacing w:line="276" w:lineRule="auto"/>
        <w:ind w:right="79"/>
        <w:jc w:val="both"/>
        <w:rPr>
          <w:rFonts w:asciiTheme="majorHAnsi" w:hAnsiTheme="majorHAnsi" w:cstheme="majorHAnsi"/>
          <w:noProof/>
          <w:lang w:val="en-GB"/>
        </w:rPr>
      </w:pPr>
    </w:p>
    <w:p w14:paraId="1A7EF86B" w14:textId="27E3F263" w:rsidR="001D5FEF" w:rsidRPr="00936596" w:rsidRDefault="001D5FEF" w:rsidP="00A0303A">
      <w:pPr>
        <w:pStyle w:val="BodyText"/>
        <w:spacing w:line="276" w:lineRule="auto"/>
        <w:ind w:right="79"/>
        <w:jc w:val="both"/>
        <w:rPr>
          <w:rFonts w:asciiTheme="majorHAnsi" w:hAnsiTheme="majorHAnsi" w:cstheme="majorHAnsi"/>
          <w:noProof/>
          <w:lang w:val="en-GB"/>
        </w:rPr>
      </w:pPr>
    </w:p>
    <w:p w14:paraId="6ED69861" w14:textId="56AA18A4" w:rsidR="001D5FEF" w:rsidRPr="00936596" w:rsidRDefault="001D5FEF" w:rsidP="00A0303A">
      <w:pPr>
        <w:pStyle w:val="BodyText"/>
        <w:spacing w:line="276" w:lineRule="auto"/>
        <w:ind w:right="79"/>
        <w:jc w:val="both"/>
        <w:rPr>
          <w:rFonts w:asciiTheme="majorHAnsi" w:hAnsiTheme="majorHAnsi" w:cstheme="majorHAnsi"/>
          <w:noProof/>
          <w:lang w:val="en-GB"/>
        </w:rPr>
      </w:pPr>
    </w:p>
    <w:p w14:paraId="56802FC2" w14:textId="463DCAAC" w:rsidR="001D5FEF" w:rsidRPr="00936596" w:rsidRDefault="001D5FEF" w:rsidP="00A0303A">
      <w:pPr>
        <w:pStyle w:val="BodyText"/>
        <w:spacing w:line="276" w:lineRule="auto"/>
        <w:ind w:right="79"/>
        <w:jc w:val="both"/>
        <w:rPr>
          <w:rFonts w:asciiTheme="majorHAnsi" w:hAnsiTheme="majorHAnsi" w:cstheme="majorHAnsi"/>
          <w:noProof/>
          <w:lang w:val="en-GB"/>
        </w:rPr>
      </w:pPr>
    </w:p>
    <w:p w14:paraId="4B9500F9" w14:textId="77777777" w:rsidR="001D5FEF" w:rsidRPr="00936596" w:rsidRDefault="001D5FEF" w:rsidP="00A0303A">
      <w:pPr>
        <w:pStyle w:val="BodyText"/>
        <w:spacing w:line="276" w:lineRule="auto"/>
        <w:ind w:right="79"/>
        <w:jc w:val="both"/>
        <w:rPr>
          <w:rFonts w:asciiTheme="majorHAnsi" w:hAnsiTheme="majorHAnsi" w:cstheme="majorHAnsi"/>
          <w:noProof/>
          <w:lang w:val="en-GB"/>
        </w:rPr>
      </w:pPr>
    </w:p>
    <w:p w14:paraId="25ACF6C6" w14:textId="77777777" w:rsidR="001636F3" w:rsidRPr="00936596" w:rsidRDefault="001636F3"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332" w:name="_Toc114753907"/>
      <w:r w:rsidRPr="00936596">
        <w:rPr>
          <w:rFonts w:asciiTheme="majorHAnsi" w:hAnsiTheme="majorHAnsi" w:cstheme="majorHAnsi"/>
          <w:b w:val="0"/>
          <w:color w:val="E36C0A"/>
          <w:sz w:val="24"/>
          <w:szCs w:val="24"/>
          <w:lang w:val="en-GB"/>
        </w:rPr>
        <w:lastRenderedPageBreak/>
        <w:t>Consortium Management Board</w:t>
      </w:r>
      <w:bookmarkEnd w:id="332"/>
    </w:p>
    <w:p w14:paraId="37CDB837" w14:textId="77777777" w:rsidR="005116C6" w:rsidRPr="00936596" w:rsidRDefault="005116C6" w:rsidP="00A0303A">
      <w:pPr>
        <w:pStyle w:val="BodyText"/>
        <w:spacing w:line="276" w:lineRule="auto"/>
        <w:ind w:right="79"/>
        <w:jc w:val="both"/>
        <w:rPr>
          <w:rFonts w:asciiTheme="majorHAnsi" w:hAnsiTheme="majorHAnsi" w:cstheme="majorHAnsi"/>
          <w:noProof/>
          <w:lang w:val="en-GB"/>
        </w:rPr>
      </w:pPr>
    </w:p>
    <w:p w14:paraId="53810E7E" w14:textId="77777777" w:rsidR="005116C6" w:rsidRPr="00936596" w:rsidRDefault="005116C6" w:rsidP="00A0303A">
      <w:pPr>
        <w:pStyle w:val="BodyText"/>
        <w:spacing w:line="276" w:lineRule="auto"/>
        <w:ind w:right="79"/>
        <w:jc w:val="both"/>
        <w:rPr>
          <w:rFonts w:asciiTheme="majorHAnsi" w:hAnsiTheme="majorHAnsi" w:cstheme="majorHAnsi"/>
          <w:noProof/>
          <w:lang w:val="en-GB"/>
        </w:rPr>
        <w:sectPr w:rsidR="005116C6" w:rsidRPr="00936596" w:rsidSect="00C94062">
          <w:type w:val="continuous"/>
          <w:pgSz w:w="11901" w:h="16817"/>
          <w:pgMar w:top="1418" w:right="851" w:bottom="1418" w:left="1134" w:header="709" w:footer="709" w:gutter="0"/>
          <w:cols w:space="708"/>
          <w:docGrid w:linePitch="360"/>
        </w:sectPr>
      </w:pPr>
    </w:p>
    <w:p w14:paraId="484BCEDF" w14:textId="77777777" w:rsidR="00122A84" w:rsidRPr="00936596" w:rsidRDefault="005116C6"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w:t>
      </w:r>
      <w:r w:rsidRPr="00936596">
        <w:rPr>
          <w:rFonts w:asciiTheme="majorHAnsi" w:hAnsiTheme="majorHAnsi" w:cstheme="majorHAnsi"/>
          <w:noProof/>
          <w:color w:val="E36C0A" w:themeColor="accent6" w:themeShade="BF"/>
          <w:sz w:val="22"/>
          <w:szCs w:val="22"/>
          <w:lang w:val="en-GB"/>
        </w:rPr>
        <w:t>Consortium Managment Board</w:t>
      </w:r>
      <w:r w:rsidRPr="00936596">
        <w:rPr>
          <w:rFonts w:asciiTheme="majorHAnsi" w:hAnsiTheme="majorHAnsi" w:cstheme="majorHAnsi"/>
          <w:noProof/>
          <w:sz w:val="22"/>
          <w:szCs w:val="22"/>
          <w:lang w:val="en-GB"/>
        </w:rPr>
        <w:t xml:space="preserve"> is the management structure which will be put into operation immediatelly after the contract award. The Consortium Management Board will be made up from </w:t>
      </w:r>
      <w:r w:rsidRPr="00936596">
        <w:rPr>
          <w:rFonts w:asciiTheme="majorHAnsi" w:hAnsiTheme="majorHAnsi" w:cstheme="majorHAnsi"/>
          <w:noProof/>
          <w:color w:val="E36C0A" w:themeColor="accent6" w:themeShade="BF"/>
          <w:sz w:val="22"/>
          <w:szCs w:val="22"/>
          <w:lang w:val="en-GB"/>
        </w:rPr>
        <w:t>senior/top managers</w:t>
      </w:r>
      <w:r w:rsidRPr="00936596">
        <w:rPr>
          <w:rFonts w:asciiTheme="majorHAnsi" w:hAnsiTheme="majorHAnsi" w:cstheme="majorHAnsi"/>
          <w:noProof/>
          <w:sz w:val="22"/>
          <w:szCs w:val="22"/>
          <w:lang w:val="en-GB"/>
        </w:rPr>
        <w:t xml:space="preserve"> appointed by each Consortium Member. Each member of the Consortium Management Board will be </w:t>
      </w:r>
      <w:r w:rsidRPr="00936596">
        <w:rPr>
          <w:rFonts w:asciiTheme="majorHAnsi" w:hAnsiTheme="majorHAnsi" w:cstheme="majorHAnsi"/>
          <w:noProof/>
          <w:color w:val="E36C0A" w:themeColor="accent6" w:themeShade="BF"/>
          <w:sz w:val="22"/>
          <w:szCs w:val="22"/>
          <w:lang w:val="en-GB"/>
        </w:rPr>
        <w:t>empowered to make decisions</w:t>
      </w:r>
      <w:r w:rsidRPr="00936596">
        <w:rPr>
          <w:rFonts w:asciiTheme="majorHAnsi" w:hAnsiTheme="majorHAnsi" w:cstheme="majorHAnsi"/>
          <w:noProof/>
          <w:sz w:val="22"/>
          <w:szCs w:val="22"/>
          <w:lang w:val="en-GB"/>
        </w:rPr>
        <w:t>, on behalf of the Consortium Member he/she is representing, in all aspects related</w:t>
      </w:r>
      <w:r w:rsidR="00122A84" w:rsidRPr="00936596">
        <w:rPr>
          <w:rFonts w:asciiTheme="majorHAnsi" w:hAnsiTheme="majorHAnsi" w:cstheme="majorHAnsi"/>
          <w:noProof/>
          <w:sz w:val="22"/>
          <w:szCs w:val="22"/>
          <w:lang w:val="en-GB"/>
        </w:rPr>
        <w:t xml:space="preserve"> to the project implementation.</w:t>
      </w:r>
    </w:p>
    <w:p w14:paraId="70050A13" w14:textId="17F6E75C" w:rsidR="005116C6" w:rsidRPr="00936596" w:rsidRDefault="005116C6"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Consotium Management Board will be chaired by the repesen</w:t>
      </w:r>
      <w:r w:rsidR="00451BF4" w:rsidRPr="00936596">
        <w:rPr>
          <w:rFonts w:asciiTheme="majorHAnsi" w:hAnsiTheme="majorHAnsi" w:cstheme="majorHAnsi"/>
          <w:noProof/>
          <w:sz w:val="22"/>
          <w:szCs w:val="22"/>
          <w:lang w:val="en-GB"/>
        </w:rPr>
        <w:t>tative of the Consortium Leader</w:t>
      </w:r>
      <w:r w:rsidRPr="00936596">
        <w:rPr>
          <w:rFonts w:asciiTheme="majorHAnsi" w:hAnsiTheme="majorHAnsi" w:cstheme="majorHAnsi"/>
          <w:noProof/>
          <w:sz w:val="22"/>
          <w:szCs w:val="22"/>
          <w:lang w:val="en-GB"/>
        </w:rPr>
        <w:t xml:space="preserve">. </w:t>
      </w:r>
      <w:r w:rsidR="00451BF4" w:rsidRPr="00936596">
        <w:rPr>
          <w:rFonts w:asciiTheme="majorHAnsi" w:hAnsiTheme="majorHAnsi" w:cstheme="majorHAnsi"/>
          <w:noProof/>
          <w:sz w:val="22"/>
          <w:szCs w:val="22"/>
          <w:lang w:val="en-GB"/>
        </w:rPr>
        <w:t>T</w:t>
      </w:r>
      <w:r w:rsidRPr="00936596">
        <w:rPr>
          <w:rFonts w:asciiTheme="majorHAnsi" w:hAnsiTheme="majorHAnsi" w:cstheme="majorHAnsi"/>
          <w:noProof/>
          <w:sz w:val="22"/>
          <w:szCs w:val="22"/>
          <w:lang w:val="en-GB"/>
        </w:rPr>
        <w:t xml:space="preserve">he TL and other </w:t>
      </w:r>
      <w:r w:rsidR="005B17B9" w:rsidRPr="00936596">
        <w:rPr>
          <w:rFonts w:asciiTheme="majorHAnsi" w:hAnsiTheme="majorHAnsi" w:cstheme="majorHAnsi"/>
          <w:noProof/>
          <w:sz w:val="22"/>
          <w:szCs w:val="22"/>
          <w:lang w:val="en-GB"/>
        </w:rPr>
        <w:t>senior experts</w:t>
      </w:r>
      <w:r w:rsidRPr="00936596">
        <w:rPr>
          <w:rFonts w:asciiTheme="majorHAnsi" w:hAnsiTheme="majorHAnsi" w:cstheme="majorHAnsi"/>
          <w:noProof/>
          <w:sz w:val="22"/>
          <w:szCs w:val="22"/>
          <w:lang w:val="en-GB"/>
        </w:rPr>
        <w:t xml:space="preserve"> may be invited to participate to the Consortium Management Board meetings.</w:t>
      </w:r>
    </w:p>
    <w:p w14:paraId="0C608081" w14:textId="77777777" w:rsidR="005116C6" w:rsidRPr="00936596" w:rsidRDefault="005116C6"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Consortium Management Board </w:t>
      </w:r>
      <w:r w:rsidRPr="00936596">
        <w:rPr>
          <w:rFonts w:asciiTheme="majorHAnsi" w:hAnsiTheme="majorHAnsi" w:cstheme="majorHAnsi"/>
          <w:b/>
          <w:bCs/>
          <w:noProof/>
          <w:color w:val="E36C0A" w:themeColor="accent6" w:themeShade="BF"/>
          <w:sz w:val="22"/>
          <w:szCs w:val="22"/>
          <w:lang w:val="en-GB"/>
        </w:rPr>
        <w:t>hold regular quarterly meetings</w:t>
      </w:r>
      <w:r w:rsidRPr="00936596">
        <w:rPr>
          <w:rFonts w:asciiTheme="majorHAnsi" w:hAnsiTheme="majorHAnsi" w:cstheme="majorHAnsi"/>
          <w:noProof/>
          <w:sz w:val="22"/>
          <w:szCs w:val="22"/>
          <w:lang w:val="en-GB"/>
        </w:rPr>
        <w:t xml:space="preserve"> and extraordinary meetings when needed. If needed, the Consortium Management Board members are available to </w:t>
      </w:r>
      <w:r w:rsidRPr="00936596">
        <w:rPr>
          <w:rFonts w:asciiTheme="majorHAnsi" w:hAnsiTheme="majorHAnsi" w:cstheme="majorHAnsi"/>
          <w:noProof/>
          <w:sz w:val="22"/>
          <w:szCs w:val="22"/>
          <w:lang w:val="en-GB"/>
        </w:rPr>
        <w:t xml:space="preserve">participate (as contributor/observer) to the project meetings. </w:t>
      </w:r>
    </w:p>
    <w:p w14:paraId="6D2E833E" w14:textId="2CC6360C" w:rsidR="005116C6" w:rsidRPr="00936596" w:rsidRDefault="005116C6"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extraordinary meetings will be hold prior to major milestones which has to be achieved during the project implementation</w:t>
      </w:r>
      <w:r w:rsidR="00122A84" w:rsidRPr="00936596">
        <w:rPr>
          <w:rFonts w:asciiTheme="majorHAnsi" w:hAnsiTheme="majorHAnsi" w:cstheme="majorHAnsi"/>
          <w:noProof/>
          <w:sz w:val="22"/>
          <w:szCs w:val="22"/>
          <w:lang w:val="en-GB"/>
        </w:rPr>
        <w:t xml:space="preserve">. The </w:t>
      </w:r>
      <w:r w:rsidR="00122A84" w:rsidRPr="00936596">
        <w:rPr>
          <w:rFonts w:asciiTheme="majorHAnsi" w:hAnsiTheme="majorHAnsi" w:cstheme="majorHAnsi"/>
          <w:b/>
          <w:bCs/>
          <w:noProof/>
          <w:color w:val="E36C0A" w:themeColor="accent6" w:themeShade="BF"/>
          <w:sz w:val="22"/>
          <w:szCs w:val="22"/>
          <w:lang w:val="en-GB"/>
        </w:rPr>
        <w:t>P</w:t>
      </w:r>
      <w:r w:rsidRPr="00936596">
        <w:rPr>
          <w:rFonts w:asciiTheme="majorHAnsi" w:hAnsiTheme="majorHAnsi" w:cstheme="majorHAnsi"/>
          <w:b/>
          <w:bCs/>
          <w:noProof/>
          <w:color w:val="E36C0A" w:themeColor="accent6" w:themeShade="BF"/>
          <w:sz w:val="22"/>
          <w:szCs w:val="22"/>
          <w:lang w:val="en-GB"/>
        </w:rPr>
        <w:t>roject IT Environment</w:t>
      </w:r>
      <w:r w:rsidRPr="00936596">
        <w:rPr>
          <w:rFonts w:asciiTheme="majorHAnsi" w:hAnsiTheme="majorHAnsi" w:cstheme="majorHAnsi"/>
          <w:noProof/>
          <w:sz w:val="22"/>
          <w:szCs w:val="22"/>
          <w:lang w:val="en-GB"/>
        </w:rPr>
        <w:t xml:space="preserve">, through its communication component will allow the members of the Consortium Management Board to </w:t>
      </w:r>
      <w:r w:rsidR="005B17B9" w:rsidRPr="00936596">
        <w:rPr>
          <w:rFonts w:asciiTheme="majorHAnsi" w:hAnsiTheme="majorHAnsi" w:cstheme="majorHAnsi"/>
          <w:noProof/>
          <w:sz w:val="22"/>
          <w:szCs w:val="22"/>
          <w:lang w:val="en-GB"/>
        </w:rPr>
        <w:t>access all needed information in due time</w:t>
      </w:r>
      <w:r w:rsidRPr="00936596">
        <w:rPr>
          <w:rFonts w:asciiTheme="majorHAnsi" w:hAnsiTheme="majorHAnsi" w:cstheme="majorHAnsi"/>
          <w:noProof/>
          <w:sz w:val="22"/>
          <w:szCs w:val="22"/>
          <w:lang w:val="en-GB"/>
        </w:rPr>
        <w:t xml:space="preserve">. </w:t>
      </w:r>
    </w:p>
    <w:p w14:paraId="10F28A46" w14:textId="246589B3" w:rsidR="00451BF4" w:rsidRPr="00936596" w:rsidRDefault="005116C6"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As described </w:t>
      </w:r>
      <w:r w:rsidR="005B17B9" w:rsidRPr="00936596">
        <w:rPr>
          <w:rFonts w:asciiTheme="majorHAnsi" w:hAnsiTheme="majorHAnsi" w:cstheme="majorHAnsi"/>
          <w:noProof/>
          <w:sz w:val="22"/>
          <w:szCs w:val="22"/>
          <w:lang w:val="en-GB"/>
        </w:rPr>
        <w:t>earlier,</w:t>
      </w:r>
      <w:r w:rsidRPr="00936596">
        <w:rPr>
          <w:rFonts w:asciiTheme="majorHAnsi" w:hAnsiTheme="majorHAnsi" w:cstheme="majorHAnsi"/>
          <w:noProof/>
          <w:sz w:val="22"/>
          <w:szCs w:val="22"/>
          <w:lang w:val="en-GB"/>
        </w:rPr>
        <w:t xml:space="preserve"> the mobilisation of the project team (PD, KE, backstopping team) will be very fast after the award. Respecting this principle, the Consortium Management Board will be also available from the first day of project implementation in order to provide the PD will all decision support for starting the Inception Phase in the fastest way possible.</w:t>
      </w:r>
    </w:p>
    <w:p w14:paraId="66605983" w14:textId="77777777" w:rsidR="009227C2" w:rsidRPr="00936596" w:rsidRDefault="009227C2" w:rsidP="00A0303A">
      <w:pPr>
        <w:pStyle w:val="BodyText"/>
        <w:spacing w:line="276" w:lineRule="auto"/>
        <w:ind w:right="79"/>
        <w:rPr>
          <w:rFonts w:asciiTheme="majorHAnsi" w:hAnsiTheme="majorHAnsi" w:cstheme="majorHAnsi"/>
          <w:noProof/>
          <w:sz w:val="22"/>
          <w:szCs w:val="22"/>
          <w:lang w:val="en-GB"/>
        </w:rPr>
      </w:pPr>
    </w:p>
    <w:p w14:paraId="3AA9EFE9" w14:textId="77777777" w:rsidR="009227C2" w:rsidRPr="00936596" w:rsidRDefault="009227C2" w:rsidP="00A0303A">
      <w:pPr>
        <w:pStyle w:val="BodyText"/>
        <w:spacing w:line="276" w:lineRule="auto"/>
        <w:ind w:right="79"/>
        <w:rPr>
          <w:rFonts w:asciiTheme="majorHAnsi" w:hAnsiTheme="majorHAnsi" w:cstheme="majorHAnsi"/>
          <w:noProof/>
          <w:lang w:val="en-GB"/>
        </w:rPr>
        <w:sectPr w:rsidR="009227C2" w:rsidRPr="00936596" w:rsidSect="009227C2">
          <w:type w:val="continuous"/>
          <w:pgSz w:w="11901" w:h="16817"/>
          <w:pgMar w:top="1418" w:right="851" w:bottom="1418" w:left="1134" w:header="709" w:footer="709" w:gutter="0"/>
          <w:cols w:num="2" w:sep="1" w:space="709"/>
          <w:docGrid w:linePitch="360"/>
        </w:sectPr>
      </w:pPr>
    </w:p>
    <w:p w14:paraId="18DF463D" w14:textId="77777777" w:rsidR="00585F77" w:rsidRPr="00936596" w:rsidRDefault="00585F77" w:rsidP="00A0303A">
      <w:pPr>
        <w:pStyle w:val="BodyText"/>
        <w:spacing w:line="276" w:lineRule="auto"/>
        <w:ind w:right="79"/>
        <w:jc w:val="both"/>
        <w:rPr>
          <w:rFonts w:asciiTheme="majorHAnsi" w:hAnsiTheme="majorHAnsi" w:cstheme="majorHAnsi"/>
          <w:noProof/>
          <w:lang w:val="en-GB"/>
        </w:rPr>
      </w:pPr>
    </w:p>
    <w:p w14:paraId="14734B8B" w14:textId="77777777" w:rsidR="005C19E2" w:rsidRPr="00936596" w:rsidRDefault="005C19E2"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333" w:name="_Toc114753908"/>
      <w:r w:rsidRPr="00936596">
        <w:rPr>
          <w:rFonts w:asciiTheme="majorHAnsi" w:hAnsiTheme="majorHAnsi" w:cstheme="majorHAnsi"/>
          <w:b w:val="0"/>
          <w:color w:val="E36C0A"/>
          <w:sz w:val="24"/>
          <w:szCs w:val="24"/>
          <w:lang w:val="en-GB"/>
        </w:rPr>
        <w:t>Financial Management</w:t>
      </w:r>
      <w:bookmarkEnd w:id="333"/>
    </w:p>
    <w:p w14:paraId="09D265D7" w14:textId="0B65BA54" w:rsidR="00122A84" w:rsidRPr="00936596" w:rsidRDefault="00F974EF"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During implementation of the project the Consortium will apply all the necessary measures and procedures to ensure that efficient, effective and solid financial management, in compliance with the EU Regulations on Financial Assistance. The establishment of a sound and efficient mechanism that will allow tracking the financial and documenting flows of the expenses executed in the framework of the project is very important as it constitutes one of the key and founding elements of a complete backstopping function. The main activities and focus of the backstopping financial function are presented in the table below:</w:t>
      </w:r>
    </w:p>
    <w:p w14:paraId="20B21997" w14:textId="77777777" w:rsidR="00585F77" w:rsidRPr="00936596" w:rsidRDefault="00585F77" w:rsidP="00A0303A">
      <w:pPr>
        <w:pStyle w:val="BodyText"/>
        <w:spacing w:line="276" w:lineRule="auto"/>
        <w:ind w:right="79"/>
        <w:jc w:val="both"/>
        <w:rPr>
          <w:rFonts w:asciiTheme="majorHAnsi" w:hAnsiTheme="majorHAnsi" w:cstheme="majorHAnsi"/>
          <w:noProof/>
          <w:lang w:val="en-GB"/>
        </w:rPr>
      </w:pPr>
    </w:p>
    <w:p w14:paraId="1BFA3352" w14:textId="34890B25" w:rsidR="00F974EF" w:rsidRPr="00936596" w:rsidRDefault="00F974EF" w:rsidP="00A0303A">
      <w:pPr>
        <w:pStyle w:val="Caption"/>
        <w:widowControl w:val="0"/>
        <w:spacing w:line="276" w:lineRule="auto"/>
        <w:rPr>
          <w:rFonts w:asciiTheme="majorHAnsi" w:hAnsiTheme="majorHAnsi" w:cstheme="majorHAnsi"/>
          <w:b w:val="0"/>
          <w:color w:val="548DD4" w:themeColor="text2" w:themeTint="99"/>
          <w:lang w:val="en-GB"/>
        </w:rPr>
      </w:pPr>
      <w:bookmarkStart w:id="334" w:name="_Toc114753519"/>
      <w:r w:rsidRPr="00936596">
        <w:rPr>
          <w:rFonts w:asciiTheme="majorHAnsi" w:hAnsiTheme="majorHAnsi" w:cstheme="majorHAnsi"/>
          <w:b w:val="0"/>
          <w:color w:val="548DD4" w:themeColor="text2" w:themeTint="99"/>
          <w:lang w:val="en-GB"/>
        </w:rPr>
        <w:t xml:space="preserve">Table </w:t>
      </w:r>
      <w:r w:rsidR="00CB6285" w:rsidRPr="00936596">
        <w:rPr>
          <w:rFonts w:asciiTheme="majorHAnsi" w:hAnsiTheme="majorHAnsi" w:cstheme="majorHAnsi"/>
          <w:b w:val="0"/>
          <w:color w:val="548DD4" w:themeColor="text2" w:themeTint="99"/>
          <w:lang w:val="en-GB"/>
        </w:rPr>
        <w:fldChar w:fldCharType="begin"/>
      </w:r>
      <w:r w:rsidR="00CB6285" w:rsidRPr="00936596">
        <w:rPr>
          <w:rFonts w:asciiTheme="majorHAnsi" w:hAnsiTheme="majorHAnsi" w:cstheme="majorHAnsi"/>
          <w:b w:val="0"/>
          <w:color w:val="548DD4" w:themeColor="text2" w:themeTint="99"/>
          <w:lang w:val="en-GB"/>
        </w:rPr>
        <w:instrText xml:space="preserve"> SEQ Table \* ARABIC </w:instrText>
      </w:r>
      <w:r w:rsidR="00CB6285"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46</w:t>
      </w:r>
      <w:r w:rsidR="00CB6285"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-Main activities of financial backstopping function</w:t>
      </w:r>
      <w:bookmarkEnd w:id="334"/>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993"/>
        <w:gridCol w:w="7923"/>
      </w:tblGrid>
      <w:tr w:rsidR="00F974EF" w:rsidRPr="00936596" w14:paraId="0F288F4A" w14:textId="77777777" w:rsidTr="00122A84">
        <w:trPr>
          <w:cantSplit/>
          <w:tblHeader/>
        </w:trPr>
        <w:tc>
          <w:tcPr>
            <w:tcW w:w="1005" w:type="pct"/>
            <w:tcBorders>
              <w:bottom w:val="dotted" w:sz="4" w:space="0" w:color="auto"/>
            </w:tcBorders>
            <w:shd w:val="clear" w:color="auto" w:fill="F2F2F2"/>
            <w:vAlign w:val="center"/>
          </w:tcPr>
          <w:p w14:paraId="76093E99" w14:textId="77777777" w:rsidR="00F974EF" w:rsidRPr="00936596" w:rsidRDefault="00F974EF" w:rsidP="00A0303A">
            <w:pPr>
              <w:widowControl w:val="0"/>
              <w:spacing w:line="276" w:lineRule="auto"/>
              <w:jc w:val="center"/>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ACTIVITY</w:t>
            </w:r>
          </w:p>
        </w:tc>
        <w:tc>
          <w:tcPr>
            <w:tcW w:w="3995" w:type="pct"/>
            <w:tcBorders>
              <w:bottom w:val="dotted" w:sz="4" w:space="0" w:color="auto"/>
            </w:tcBorders>
            <w:shd w:val="clear" w:color="auto" w:fill="F2F2F2"/>
            <w:vAlign w:val="center"/>
          </w:tcPr>
          <w:p w14:paraId="5BB378A7" w14:textId="77777777" w:rsidR="00F974EF" w:rsidRPr="00936596" w:rsidRDefault="00F974EF" w:rsidP="00A0303A">
            <w:pPr>
              <w:widowControl w:val="0"/>
              <w:spacing w:line="276" w:lineRule="auto"/>
              <w:jc w:val="center"/>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COMMENTS</w:t>
            </w:r>
          </w:p>
        </w:tc>
      </w:tr>
      <w:tr w:rsidR="00F974EF" w:rsidRPr="00936596" w14:paraId="15E263C8" w14:textId="77777777" w:rsidTr="00122A84">
        <w:trPr>
          <w:cantSplit/>
        </w:trPr>
        <w:tc>
          <w:tcPr>
            <w:tcW w:w="1005" w:type="pct"/>
            <w:tcBorders>
              <w:top w:val="dotted" w:sz="4" w:space="0" w:color="auto"/>
              <w:bottom w:val="dotted" w:sz="4" w:space="0" w:color="auto"/>
            </w:tcBorders>
            <w:shd w:val="clear" w:color="auto" w:fill="auto"/>
            <w:vAlign w:val="center"/>
          </w:tcPr>
          <w:p w14:paraId="220DBD96" w14:textId="77777777" w:rsidR="00F974EF" w:rsidRPr="00936596" w:rsidRDefault="00F974EF"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Positive cashflow</w:t>
            </w:r>
          </w:p>
        </w:tc>
        <w:tc>
          <w:tcPr>
            <w:tcW w:w="3995" w:type="pct"/>
            <w:tcBorders>
              <w:top w:val="dotted" w:sz="4" w:space="0" w:color="auto"/>
              <w:bottom w:val="dotted" w:sz="4" w:space="0" w:color="auto"/>
            </w:tcBorders>
            <w:shd w:val="clear" w:color="auto" w:fill="auto"/>
            <w:vAlign w:val="center"/>
          </w:tcPr>
          <w:p w14:paraId="042EE3B6" w14:textId="016ACAC3" w:rsidR="00F974EF" w:rsidRPr="00936596" w:rsidRDefault="002939C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Financial Lead </w:t>
            </w:r>
            <w:r w:rsidR="00F974EF" w:rsidRPr="00936596">
              <w:rPr>
                <w:rFonts w:asciiTheme="majorHAnsi" w:hAnsiTheme="majorHAnsi" w:cstheme="majorHAnsi"/>
                <w:sz w:val="22"/>
                <w:szCs w:val="22"/>
                <w:lang w:val="en-GB"/>
              </w:rPr>
              <w:t xml:space="preserve">will present monthly reports to the PD related to this aspect as it is crucial to maintain a positive cashflow. The reports will contain also the forecast cashflow to the end of the project together with necessary measures to be implemented in order to keep the cashflow positive. </w:t>
            </w:r>
          </w:p>
        </w:tc>
      </w:tr>
      <w:tr w:rsidR="00F974EF" w:rsidRPr="00936596" w14:paraId="64DE9BE5" w14:textId="77777777" w:rsidTr="00122A84">
        <w:trPr>
          <w:cantSplit/>
        </w:trPr>
        <w:tc>
          <w:tcPr>
            <w:tcW w:w="1005" w:type="pct"/>
            <w:tcBorders>
              <w:top w:val="dotted" w:sz="4" w:space="0" w:color="auto"/>
              <w:bottom w:val="dotted" w:sz="4" w:space="0" w:color="auto"/>
            </w:tcBorders>
            <w:shd w:val="clear" w:color="auto" w:fill="auto"/>
            <w:vAlign w:val="center"/>
          </w:tcPr>
          <w:p w14:paraId="291ABF02" w14:textId="77777777" w:rsidR="00F974EF" w:rsidRPr="00936596" w:rsidRDefault="00F974EF"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Project accounting</w:t>
            </w:r>
          </w:p>
        </w:tc>
        <w:tc>
          <w:tcPr>
            <w:tcW w:w="3995" w:type="pct"/>
            <w:tcBorders>
              <w:top w:val="dotted" w:sz="4" w:space="0" w:color="auto"/>
              <w:bottom w:val="dotted" w:sz="4" w:space="0" w:color="auto"/>
            </w:tcBorders>
            <w:shd w:val="clear" w:color="auto" w:fill="auto"/>
            <w:vAlign w:val="center"/>
          </w:tcPr>
          <w:p w14:paraId="021E70EB" w14:textId="77777777" w:rsidR="00F974EF" w:rsidRPr="00936596" w:rsidRDefault="00F974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Together with the Financial Staff, the Financial Lead will keep accurate accounting records for the project. This mechanism will allow tracking the financial and documenting flows of the expenses executed in the framework of the project and will represent the baseline for any audit which will take place during or after the project implementation.</w:t>
            </w:r>
          </w:p>
        </w:tc>
      </w:tr>
      <w:tr w:rsidR="00F974EF" w:rsidRPr="00936596" w14:paraId="35F9A4FA" w14:textId="77777777" w:rsidTr="00122A84">
        <w:trPr>
          <w:cantSplit/>
        </w:trPr>
        <w:tc>
          <w:tcPr>
            <w:tcW w:w="1005" w:type="pct"/>
            <w:tcBorders>
              <w:top w:val="dotted" w:sz="4" w:space="0" w:color="auto"/>
              <w:bottom w:val="dotted" w:sz="4" w:space="0" w:color="auto"/>
            </w:tcBorders>
            <w:shd w:val="clear" w:color="auto" w:fill="auto"/>
            <w:vAlign w:val="center"/>
          </w:tcPr>
          <w:p w14:paraId="4B0F86B2" w14:textId="77777777" w:rsidR="00F974EF" w:rsidRPr="00936596" w:rsidRDefault="00F974EF"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lastRenderedPageBreak/>
              <w:t>Accounts Receivable</w:t>
            </w:r>
          </w:p>
        </w:tc>
        <w:tc>
          <w:tcPr>
            <w:tcW w:w="3995" w:type="pct"/>
            <w:tcBorders>
              <w:top w:val="dotted" w:sz="4" w:space="0" w:color="auto"/>
              <w:bottom w:val="dotted" w:sz="4" w:space="0" w:color="auto"/>
            </w:tcBorders>
            <w:shd w:val="clear" w:color="auto" w:fill="auto"/>
            <w:vAlign w:val="center"/>
          </w:tcPr>
          <w:p w14:paraId="2DAF37BA" w14:textId="25ECDBFE" w:rsidR="00F974EF" w:rsidRPr="00936596" w:rsidRDefault="00F974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Financial Lead will have in their area of responsibility the issuing of the invoices and follow up payments to be received from the </w:t>
            </w:r>
            <w:r w:rsidR="00FE2259" w:rsidRPr="00936596">
              <w:rPr>
                <w:rFonts w:asciiTheme="majorHAnsi" w:hAnsiTheme="majorHAnsi" w:cstheme="majorHAnsi"/>
                <w:sz w:val="22"/>
                <w:szCs w:val="22"/>
                <w:lang w:val="en-GB"/>
              </w:rPr>
              <w:t>CAUT</w:t>
            </w:r>
            <w:r w:rsidRPr="00936596">
              <w:rPr>
                <w:rFonts w:asciiTheme="majorHAnsi" w:hAnsiTheme="majorHAnsi" w:cstheme="majorHAnsi"/>
                <w:sz w:val="22"/>
                <w:szCs w:val="22"/>
                <w:lang w:val="en-GB"/>
              </w:rPr>
              <w:t xml:space="preserve"> for the provision of the services. The Financial Lead will work in close collaboration with the Legal backstopping function (in order to ensure the full compliance with the Contract provisions), with the PD and KE team in order to</w:t>
            </w:r>
            <w:r w:rsidR="00F05D80" w:rsidRPr="00936596">
              <w:rPr>
                <w:rFonts w:asciiTheme="majorHAnsi" w:hAnsiTheme="majorHAnsi" w:cstheme="majorHAnsi"/>
                <w:sz w:val="22"/>
                <w:szCs w:val="22"/>
                <w:lang w:val="en-GB"/>
              </w:rPr>
              <w:t xml:space="preserve"> collect the needed information</w:t>
            </w:r>
            <w:r w:rsidRPr="00936596">
              <w:rPr>
                <w:rFonts w:asciiTheme="majorHAnsi" w:hAnsiTheme="majorHAnsi" w:cstheme="majorHAnsi"/>
                <w:sz w:val="22"/>
                <w:szCs w:val="22"/>
                <w:lang w:val="en-GB"/>
              </w:rPr>
              <w:t xml:space="preserve"> for issuing the invoices.</w:t>
            </w:r>
          </w:p>
        </w:tc>
      </w:tr>
      <w:tr w:rsidR="00F974EF" w:rsidRPr="00936596" w14:paraId="70223FE1" w14:textId="77777777" w:rsidTr="00122A84">
        <w:trPr>
          <w:cantSplit/>
        </w:trPr>
        <w:tc>
          <w:tcPr>
            <w:tcW w:w="1005" w:type="pct"/>
            <w:tcBorders>
              <w:top w:val="dotted" w:sz="4" w:space="0" w:color="auto"/>
              <w:bottom w:val="dotted" w:sz="4" w:space="0" w:color="auto"/>
            </w:tcBorders>
            <w:shd w:val="clear" w:color="auto" w:fill="auto"/>
            <w:vAlign w:val="center"/>
          </w:tcPr>
          <w:p w14:paraId="453ACC75" w14:textId="77777777" w:rsidR="00F974EF" w:rsidRPr="00936596" w:rsidRDefault="00F974EF"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Accounts payable</w:t>
            </w:r>
          </w:p>
        </w:tc>
        <w:tc>
          <w:tcPr>
            <w:tcW w:w="3995" w:type="pct"/>
            <w:tcBorders>
              <w:top w:val="dotted" w:sz="4" w:space="0" w:color="auto"/>
              <w:bottom w:val="dotted" w:sz="4" w:space="0" w:color="auto"/>
            </w:tcBorders>
            <w:shd w:val="clear" w:color="auto" w:fill="auto"/>
            <w:vAlign w:val="center"/>
          </w:tcPr>
          <w:p w14:paraId="7BC282D6" w14:textId="77777777" w:rsidR="00F974EF" w:rsidRPr="00936596" w:rsidRDefault="00F974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Financial Lead and Financial staff will be responsible for the management and administration of payments to experts (and suppliers, where applicable), verification of the eligibility of project expenses in accordance with the case specific contractual rules</w:t>
            </w:r>
          </w:p>
        </w:tc>
      </w:tr>
      <w:tr w:rsidR="00F974EF" w:rsidRPr="00936596" w14:paraId="7C47E764" w14:textId="77777777" w:rsidTr="00122A84">
        <w:trPr>
          <w:cantSplit/>
        </w:trPr>
        <w:tc>
          <w:tcPr>
            <w:tcW w:w="1005" w:type="pct"/>
            <w:tcBorders>
              <w:top w:val="dotted" w:sz="4" w:space="0" w:color="auto"/>
              <w:bottom w:val="dotted" w:sz="4" w:space="0" w:color="auto"/>
            </w:tcBorders>
            <w:shd w:val="clear" w:color="auto" w:fill="auto"/>
            <w:vAlign w:val="center"/>
          </w:tcPr>
          <w:p w14:paraId="69DD2506" w14:textId="03489152" w:rsidR="00F974EF" w:rsidRPr="00936596" w:rsidRDefault="00F974EF"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Single Point of Contact for Audit </w:t>
            </w:r>
          </w:p>
        </w:tc>
        <w:tc>
          <w:tcPr>
            <w:tcW w:w="3995" w:type="pct"/>
            <w:tcBorders>
              <w:top w:val="dotted" w:sz="4" w:space="0" w:color="auto"/>
              <w:bottom w:val="dotted" w:sz="4" w:space="0" w:color="auto"/>
            </w:tcBorders>
            <w:shd w:val="clear" w:color="auto" w:fill="auto"/>
            <w:vAlign w:val="center"/>
          </w:tcPr>
          <w:p w14:paraId="63E250F0" w14:textId="5E65C1D3" w:rsidR="00F974EF" w:rsidRPr="00936596" w:rsidRDefault="00F974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Consortium will develop and establish adequate audit-trail procedures for the financial management of the project. The audit-trail mechanism that will be developed shall enable the quick identification of each expense trail, </w:t>
            </w:r>
            <w:r w:rsidR="00F05D80" w:rsidRPr="00936596">
              <w:rPr>
                <w:rFonts w:asciiTheme="majorHAnsi" w:hAnsiTheme="majorHAnsi" w:cstheme="majorHAnsi"/>
                <w:sz w:val="22"/>
                <w:szCs w:val="22"/>
                <w:lang w:val="en-GB"/>
              </w:rPr>
              <w:t>in every step of its processing.</w:t>
            </w:r>
          </w:p>
        </w:tc>
      </w:tr>
      <w:tr w:rsidR="00F974EF" w:rsidRPr="00936596" w14:paraId="508099EB" w14:textId="77777777" w:rsidTr="00122A84">
        <w:trPr>
          <w:cantSplit/>
        </w:trPr>
        <w:tc>
          <w:tcPr>
            <w:tcW w:w="1005" w:type="pct"/>
            <w:tcBorders>
              <w:top w:val="dotted" w:sz="4" w:space="0" w:color="auto"/>
              <w:bottom w:val="dotted" w:sz="4" w:space="0" w:color="auto"/>
            </w:tcBorders>
            <w:shd w:val="clear" w:color="auto" w:fill="auto"/>
            <w:vAlign w:val="center"/>
          </w:tcPr>
          <w:p w14:paraId="6D84F038" w14:textId="77777777" w:rsidR="00F974EF" w:rsidRPr="00936596" w:rsidRDefault="00F974EF"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Single point of contact with financial services of all Consortium Members</w:t>
            </w:r>
          </w:p>
        </w:tc>
        <w:tc>
          <w:tcPr>
            <w:tcW w:w="3995" w:type="pct"/>
            <w:tcBorders>
              <w:top w:val="dotted" w:sz="4" w:space="0" w:color="auto"/>
              <w:bottom w:val="dotted" w:sz="4" w:space="0" w:color="auto"/>
            </w:tcBorders>
            <w:shd w:val="clear" w:color="auto" w:fill="auto"/>
            <w:vAlign w:val="center"/>
          </w:tcPr>
          <w:p w14:paraId="20008F27" w14:textId="77777777" w:rsidR="00F974EF" w:rsidRPr="00936596" w:rsidRDefault="00F974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Financial Lead will act as a single point of contact with the financial services of all Consortium Members in order to ensure the integration between the financial procedures of EU-funded projects and the financial procedures applied by each Consortium Member in its home country and in order to ensure a smooth financial workflow activity.</w:t>
            </w:r>
          </w:p>
        </w:tc>
      </w:tr>
      <w:tr w:rsidR="00F974EF" w:rsidRPr="00936596" w14:paraId="1A21A6B5" w14:textId="77777777" w:rsidTr="00122A84">
        <w:trPr>
          <w:cantSplit/>
        </w:trPr>
        <w:tc>
          <w:tcPr>
            <w:tcW w:w="1005" w:type="pct"/>
            <w:tcBorders>
              <w:top w:val="dotted" w:sz="4" w:space="0" w:color="auto"/>
              <w:bottom w:val="dotted" w:sz="4" w:space="0" w:color="auto"/>
            </w:tcBorders>
            <w:shd w:val="clear" w:color="auto" w:fill="auto"/>
            <w:vAlign w:val="center"/>
          </w:tcPr>
          <w:p w14:paraId="709DA289" w14:textId="77777777" w:rsidR="00F974EF" w:rsidRPr="00936596" w:rsidRDefault="00F974EF"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Reporting</w:t>
            </w:r>
          </w:p>
        </w:tc>
        <w:tc>
          <w:tcPr>
            <w:tcW w:w="3995" w:type="pct"/>
            <w:tcBorders>
              <w:top w:val="dotted" w:sz="4" w:space="0" w:color="auto"/>
              <w:bottom w:val="dotted" w:sz="4" w:space="0" w:color="auto"/>
            </w:tcBorders>
            <w:shd w:val="clear" w:color="auto" w:fill="auto"/>
            <w:vAlign w:val="center"/>
          </w:tcPr>
          <w:p w14:paraId="6A715DA0" w14:textId="7BC326C6" w:rsidR="00F974EF" w:rsidRPr="00936596" w:rsidRDefault="00F974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Financial Lead will be responsible to produce periodically reports on the financial situation of the project as well as necessary forecast reports. The reports will contain at least the situation of the project cashflow, financial statements related to receivables and payables</w:t>
            </w:r>
            <w:r w:rsidR="009866EF" w:rsidRPr="00936596">
              <w:rPr>
                <w:rFonts w:asciiTheme="majorHAnsi" w:hAnsiTheme="majorHAnsi" w:cstheme="majorHAnsi"/>
                <w:sz w:val="22"/>
                <w:szCs w:val="22"/>
                <w:lang w:val="en-GB"/>
              </w:rPr>
              <w:t>.</w:t>
            </w:r>
            <w:r w:rsidRPr="00936596">
              <w:rPr>
                <w:rFonts w:asciiTheme="majorHAnsi" w:hAnsiTheme="majorHAnsi" w:cstheme="majorHAnsi"/>
                <w:sz w:val="22"/>
                <w:szCs w:val="22"/>
                <w:lang w:val="en-GB"/>
              </w:rPr>
              <w:t xml:space="preserve"> The reports will be presented to the PD and, in case of major deviations, to the Consortium Management Board.</w:t>
            </w:r>
          </w:p>
        </w:tc>
      </w:tr>
    </w:tbl>
    <w:p w14:paraId="301E76B5" w14:textId="0A25FD0D" w:rsidR="00BE74CD" w:rsidRPr="00936596" w:rsidRDefault="00BE74CD" w:rsidP="00A0303A">
      <w:pPr>
        <w:pStyle w:val="BodyText"/>
        <w:spacing w:line="276" w:lineRule="auto"/>
        <w:ind w:right="79"/>
        <w:jc w:val="both"/>
        <w:rPr>
          <w:rFonts w:asciiTheme="majorHAnsi" w:hAnsiTheme="majorHAnsi" w:cstheme="majorHAnsi"/>
          <w:noProof/>
          <w:lang w:val="en-GB"/>
        </w:rPr>
      </w:pPr>
    </w:p>
    <w:p w14:paraId="6E698D3F" w14:textId="77777777" w:rsidR="00585F77" w:rsidRPr="00936596" w:rsidRDefault="00585F77" w:rsidP="00A0303A">
      <w:pPr>
        <w:pStyle w:val="BodyText"/>
        <w:spacing w:line="276" w:lineRule="auto"/>
        <w:ind w:right="79"/>
        <w:jc w:val="both"/>
        <w:rPr>
          <w:rFonts w:asciiTheme="majorHAnsi" w:hAnsiTheme="majorHAnsi" w:cstheme="majorHAnsi"/>
          <w:noProof/>
          <w:lang w:val="en-GB"/>
        </w:rPr>
      </w:pPr>
    </w:p>
    <w:p w14:paraId="77AC2CF4" w14:textId="77777777" w:rsidR="00BE74CD" w:rsidRPr="00936596" w:rsidRDefault="00BE74CD" w:rsidP="00A0303A">
      <w:pPr>
        <w:pStyle w:val="BodyText"/>
        <w:spacing w:line="276" w:lineRule="auto"/>
        <w:ind w:right="79"/>
        <w:jc w:val="both"/>
        <w:rPr>
          <w:rFonts w:asciiTheme="majorHAnsi" w:hAnsiTheme="majorHAnsi" w:cstheme="majorHAnsi"/>
          <w:noProof/>
          <w:lang w:val="en-GB"/>
        </w:rPr>
      </w:pPr>
    </w:p>
    <w:p w14:paraId="6F2BE2B5" w14:textId="3841E236" w:rsidR="009416BC" w:rsidRPr="00936596" w:rsidRDefault="009416BC" w:rsidP="00A0303A">
      <w:pPr>
        <w:pStyle w:val="Caption"/>
        <w:widowControl w:val="0"/>
        <w:spacing w:line="276" w:lineRule="auto"/>
        <w:rPr>
          <w:rFonts w:ascii="Avenir Next Regular" w:hAnsi="Avenir Next Regular"/>
          <w:b w:val="0"/>
          <w:color w:val="548DD4" w:themeColor="text2" w:themeTint="99"/>
          <w:sz w:val="16"/>
          <w:szCs w:val="16"/>
          <w:lang w:val="en-GB"/>
        </w:rPr>
      </w:pPr>
      <w:bookmarkStart w:id="335" w:name="_Toc114753520"/>
      <w:r w:rsidRPr="00936596">
        <w:rPr>
          <w:rFonts w:ascii="Avenir Next Regular" w:hAnsi="Avenir Next Regular"/>
          <w:b w:val="0"/>
          <w:color w:val="548DD4" w:themeColor="text2" w:themeTint="99"/>
          <w:sz w:val="16"/>
          <w:szCs w:val="16"/>
          <w:lang w:val="en-GB"/>
        </w:rPr>
        <w:t xml:space="preserve">Table </w:t>
      </w:r>
      <w:r w:rsidRPr="00936596">
        <w:rPr>
          <w:rFonts w:ascii="Avenir Next Regular" w:hAnsi="Avenir Next Regular"/>
          <w:b w:val="0"/>
          <w:color w:val="548DD4" w:themeColor="text2" w:themeTint="99"/>
          <w:sz w:val="16"/>
          <w:szCs w:val="16"/>
          <w:lang w:val="en-GB"/>
        </w:rPr>
        <w:fldChar w:fldCharType="begin"/>
      </w:r>
      <w:r w:rsidRPr="00936596">
        <w:rPr>
          <w:rFonts w:ascii="Avenir Next Regular" w:hAnsi="Avenir Next Regular"/>
          <w:b w:val="0"/>
          <w:color w:val="548DD4" w:themeColor="text2" w:themeTint="99"/>
          <w:sz w:val="16"/>
          <w:szCs w:val="16"/>
          <w:lang w:val="en-GB"/>
        </w:rPr>
        <w:instrText xml:space="preserve"> SEQ Table \* ARABIC </w:instrText>
      </w:r>
      <w:r w:rsidRPr="00936596">
        <w:rPr>
          <w:rFonts w:ascii="Avenir Next Regular" w:hAnsi="Avenir Next Regular"/>
          <w:b w:val="0"/>
          <w:color w:val="548DD4" w:themeColor="text2" w:themeTint="99"/>
          <w:sz w:val="16"/>
          <w:szCs w:val="16"/>
          <w:lang w:val="en-GB"/>
        </w:rPr>
        <w:fldChar w:fldCharType="separate"/>
      </w:r>
      <w:r w:rsidR="00010481" w:rsidRPr="00936596">
        <w:rPr>
          <w:rFonts w:ascii="Avenir Next Regular" w:hAnsi="Avenir Next Regular"/>
          <w:b w:val="0"/>
          <w:noProof/>
          <w:color w:val="548DD4" w:themeColor="text2" w:themeTint="99"/>
          <w:sz w:val="16"/>
          <w:szCs w:val="16"/>
          <w:lang w:val="en-GB"/>
        </w:rPr>
        <w:t>47</w:t>
      </w:r>
      <w:r w:rsidRPr="00936596">
        <w:rPr>
          <w:rFonts w:ascii="Avenir Next Regular" w:hAnsi="Avenir Next Regular"/>
          <w:b w:val="0"/>
          <w:color w:val="548DD4" w:themeColor="text2" w:themeTint="99"/>
          <w:sz w:val="16"/>
          <w:szCs w:val="16"/>
          <w:lang w:val="en-GB"/>
        </w:rPr>
        <w:fldChar w:fldCharType="end"/>
      </w:r>
      <w:r w:rsidRPr="00936596">
        <w:rPr>
          <w:rFonts w:ascii="Avenir Next Regular" w:hAnsi="Avenir Next Regular"/>
          <w:b w:val="0"/>
          <w:color w:val="548DD4" w:themeColor="text2" w:themeTint="99"/>
          <w:sz w:val="16"/>
          <w:szCs w:val="16"/>
          <w:lang w:val="en-GB"/>
        </w:rPr>
        <w:t xml:space="preserve"> - Financial Manager</w:t>
      </w:r>
      <w:bookmarkEnd w:id="335"/>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896"/>
        <w:gridCol w:w="8020"/>
      </w:tblGrid>
      <w:tr w:rsidR="00281D83" w:rsidRPr="00936596" w14:paraId="296145C1" w14:textId="77777777" w:rsidTr="008C02D9">
        <w:trPr>
          <w:cantSplit/>
          <w:tblHeader/>
        </w:trPr>
        <w:tc>
          <w:tcPr>
            <w:tcW w:w="5000" w:type="pct"/>
            <w:gridSpan w:val="2"/>
            <w:tcBorders>
              <w:bottom w:val="dotted" w:sz="4" w:space="0" w:color="auto"/>
            </w:tcBorders>
            <w:shd w:val="clear" w:color="auto" w:fill="F2F2F2"/>
          </w:tcPr>
          <w:p w14:paraId="27635930" w14:textId="42FA8899" w:rsidR="00281D83" w:rsidRPr="00936596" w:rsidRDefault="00281D83"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Financial Manager: Javier Muñiz</w:t>
            </w:r>
          </w:p>
        </w:tc>
      </w:tr>
      <w:tr w:rsidR="00281D83" w:rsidRPr="00936596" w14:paraId="55FD44DC" w14:textId="77777777" w:rsidTr="008C02D9">
        <w:trPr>
          <w:trHeight w:val="1505"/>
        </w:trPr>
        <w:tc>
          <w:tcPr>
            <w:tcW w:w="956" w:type="pct"/>
            <w:tcBorders>
              <w:top w:val="dotted" w:sz="4" w:space="0" w:color="808080"/>
            </w:tcBorders>
            <w:shd w:val="clear" w:color="auto" w:fill="auto"/>
            <w:vAlign w:val="center"/>
          </w:tcPr>
          <w:p w14:paraId="13BDC340" w14:textId="06490F74" w:rsidR="00281D83" w:rsidRPr="00936596" w:rsidRDefault="00281D83" w:rsidP="00A0303A">
            <w:pPr>
              <w:pStyle w:val="Caption"/>
              <w:widowControl w:val="0"/>
              <w:spacing w:line="276" w:lineRule="auto"/>
              <w:rPr>
                <w:rFonts w:asciiTheme="majorHAnsi" w:hAnsiTheme="majorHAnsi" w:cstheme="majorHAnsi"/>
                <w:color w:val="548DD4"/>
                <w:sz w:val="22"/>
                <w:szCs w:val="22"/>
                <w:lang w:val="en-GB"/>
              </w:rPr>
            </w:pPr>
            <w:r w:rsidRPr="00936596">
              <w:rPr>
                <w:noProof/>
                <w:color w:val="F79646" w:themeColor="accent6"/>
                <w:lang w:val="en-GB"/>
              </w:rPr>
              <w:drawing>
                <wp:anchor distT="0" distB="0" distL="114300" distR="114300" simplePos="0" relativeHeight="251676672" behindDoc="0" locked="0" layoutInCell="1" allowOverlap="1" wp14:anchorId="3BE27D9A" wp14:editId="1E82A903">
                  <wp:simplePos x="0" y="0"/>
                  <wp:positionH relativeFrom="margin">
                    <wp:posOffset>-53975</wp:posOffset>
                  </wp:positionH>
                  <wp:positionV relativeFrom="margin">
                    <wp:posOffset>401955</wp:posOffset>
                  </wp:positionV>
                  <wp:extent cx="1003300" cy="1125220"/>
                  <wp:effectExtent l="0" t="0" r="0" b="5080"/>
                  <wp:wrapSquare wrapText="bothSides"/>
                  <wp:docPr id="78" name="Picture 78" descr="A person smiling for the camer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8" name="Picture 78" descr="A person smiling for the camera&#10;&#10;Description automatically generated with medium confidence"/>
                          <pic:cNvPicPr/>
                        </pic:nvPicPr>
                        <pic:blipFill>
                          <a:blip r:embed="rId236">
                            <a:extLst>
                              <a:ext uri="{28A0092B-C50C-407E-A947-70E740481C1C}">
                                <a14:useLocalDpi xmlns:a14="http://schemas.microsoft.com/office/drawing/2010/main" val="0"/>
                              </a:ext>
                            </a:extLst>
                          </a:blip>
                          <a:stretch>
                            <a:fillRect/>
                          </a:stretch>
                        </pic:blipFill>
                        <pic:spPr>
                          <a:xfrm>
                            <a:off x="0" y="0"/>
                            <a:ext cx="1003300" cy="1125220"/>
                          </a:xfrm>
                          <a:prstGeom prst="ellipse">
                            <a:avLst/>
                          </a:prstGeom>
                          <a:ln>
                            <a:noFill/>
                          </a:ln>
                          <a:effectLst>
                            <a:softEdge rad="112500"/>
                          </a:effectLst>
                        </pic:spPr>
                      </pic:pic>
                    </a:graphicData>
                  </a:graphic>
                  <wp14:sizeRelH relativeFrom="page">
                    <wp14:pctWidth>0</wp14:pctWidth>
                  </wp14:sizeRelH>
                  <wp14:sizeRelV relativeFrom="page">
                    <wp14:pctHeight>0</wp14:pctHeight>
                  </wp14:sizeRelV>
                </wp:anchor>
              </w:drawing>
            </w:r>
          </w:p>
        </w:tc>
        <w:tc>
          <w:tcPr>
            <w:tcW w:w="4044" w:type="pct"/>
            <w:tcBorders>
              <w:top w:val="dotted" w:sz="4" w:space="0" w:color="auto"/>
              <w:bottom w:val="dotted" w:sz="4" w:space="0" w:color="auto"/>
            </w:tcBorders>
            <w:shd w:val="clear" w:color="auto" w:fill="auto"/>
          </w:tcPr>
          <w:p w14:paraId="4195AA66" w14:textId="77777777" w:rsidR="00281D83" w:rsidRPr="00936596" w:rsidRDefault="00281D83" w:rsidP="00A0303A">
            <w:pPr>
              <w:widowControl w:val="0"/>
              <w:spacing w:line="276" w:lineRule="auto"/>
              <w:jc w:val="both"/>
              <w:rPr>
                <w:rFonts w:asciiTheme="majorHAnsi" w:hAnsiTheme="majorHAnsi" w:cstheme="majorHAnsi"/>
                <w:sz w:val="22"/>
                <w:szCs w:val="22"/>
                <w:lang w:val="en-GB"/>
              </w:rPr>
            </w:pPr>
          </w:p>
          <w:p w14:paraId="6606837B" w14:textId="77777777" w:rsidR="00281D83" w:rsidRPr="00936596" w:rsidRDefault="00281D8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Mr. Javier Muñiz as the project’s Financial Manager, provided by the leading partner EVOLUXER S.L. He is Financial Director of EVOLUXER Holds a bachelor’s in economics from the Universidad Autonoma de Madrid. </w:t>
            </w:r>
          </w:p>
          <w:p w14:paraId="46968914" w14:textId="77777777" w:rsidR="00281D83" w:rsidRPr="00936596" w:rsidRDefault="00281D83" w:rsidP="00A0303A">
            <w:pPr>
              <w:widowControl w:val="0"/>
              <w:spacing w:line="276" w:lineRule="auto"/>
              <w:jc w:val="both"/>
              <w:rPr>
                <w:rFonts w:asciiTheme="majorHAnsi" w:hAnsiTheme="majorHAnsi" w:cstheme="majorHAnsi"/>
                <w:sz w:val="22"/>
                <w:szCs w:val="22"/>
                <w:lang w:val="en-GB"/>
              </w:rPr>
            </w:pPr>
          </w:p>
          <w:p w14:paraId="1049A85D" w14:textId="77777777" w:rsidR="001D5FEF" w:rsidRPr="00936596" w:rsidRDefault="00281D8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He worked for </w:t>
            </w:r>
            <w:r w:rsidR="001D5FEF" w:rsidRPr="00936596">
              <w:rPr>
                <w:rFonts w:asciiTheme="majorHAnsi" w:hAnsiTheme="majorHAnsi" w:cstheme="majorHAnsi"/>
                <w:sz w:val="22"/>
                <w:szCs w:val="22"/>
                <w:lang w:val="en-GB"/>
              </w:rPr>
              <w:t>five</w:t>
            </w:r>
            <w:r w:rsidRPr="00936596">
              <w:rPr>
                <w:rFonts w:asciiTheme="majorHAnsi" w:hAnsiTheme="majorHAnsi" w:cstheme="majorHAnsi"/>
                <w:sz w:val="22"/>
                <w:szCs w:val="22"/>
                <w:lang w:val="en-GB"/>
              </w:rPr>
              <w:t xml:space="preserve"> years for a Spanish Governmental Delegation in Brussels. During that period, Javier was the Head of Financial and Projects Department, where he managed an extensive number of EU funded project. </w:t>
            </w:r>
          </w:p>
          <w:p w14:paraId="6CB8DC28" w14:textId="77777777" w:rsidR="001D5FEF" w:rsidRPr="00936596" w:rsidRDefault="001D5FEF" w:rsidP="00A0303A">
            <w:pPr>
              <w:widowControl w:val="0"/>
              <w:spacing w:line="276" w:lineRule="auto"/>
              <w:jc w:val="both"/>
              <w:rPr>
                <w:rFonts w:asciiTheme="majorHAnsi" w:hAnsiTheme="majorHAnsi" w:cstheme="majorHAnsi"/>
                <w:sz w:val="22"/>
                <w:szCs w:val="22"/>
                <w:lang w:val="en-GB"/>
              </w:rPr>
            </w:pPr>
          </w:p>
          <w:p w14:paraId="72CBAA21" w14:textId="52078FD1" w:rsidR="00281D83" w:rsidRPr="00936596" w:rsidRDefault="00281D8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After that period, he followed a Master in Public Administration Management. Currently he is founder member of EVOLUXER S.L and Financial Director.</w:t>
            </w:r>
            <w:r w:rsidR="001D5FEF" w:rsidRPr="00936596">
              <w:rPr>
                <w:rFonts w:asciiTheme="majorHAnsi" w:hAnsiTheme="majorHAnsi" w:cstheme="majorHAnsi"/>
                <w:sz w:val="22"/>
                <w:szCs w:val="22"/>
                <w:lang w:val="en-GB"/>
              </w:rPr>
              <w:t xml:space="preserve"> He has experience in managing financially over 35 projects over 20 different countries.</w:t>
            </w:r>
            <w:r w:rsidRPr="00936596">
              <w:rPr>
                <w:rFonts w:asciiTheme="majorHAnsi" w:hAnsiTheme="majorHAnsi" w:cstheme="majorHAnsi"/>
                <w:sz w:val="22"/>
                <w:szCs w:val="22"/>
                <w:lang w:val="en-GB"/>
              </w:rPr>
              <w:t xml:space="preserve"> He speaks Spanish, Italian and English.</w:t>
            </w:r>
          </w:p>
          <w:p w14:paraId="0BFF2363" w14:textId="25B6D9BB" w:rsidR="00281D83" w:rsidRPr="00936596" w:rsidRDefault="00281D83" w:rsidP="00A0303A">
            <w:pPr>
              <w:widowControl w:val="0"/>
              <w:spacing w:line="276" w:lineRule="auto"/>
              <w:jc w:val="both"/>
              <w:rPr>
                <w:rFonts w:asciiTheme="majorHAnsi" w:hAnsiTheme="majorHAnsi" w:cstheme="majorHAnsi"/>
                <w:sz w:val="22"/>
                <w:szCs w:val="22"/>
                <w:lang w:val="en-GB"/>
              </w:rPr>
            </w:pPr>
          </w:p>
        </w:tc>
      </w:tr>
    </w:tbl>
    <w:p w14:paraId="698EE1A1" w14:textId="07251BB2" w:rsidR="00281D83" w:rsidRPr="00936596" w:rsidRDefault="00281D83" w:rsidP="00A0303A">
      <w:pPr>
        <w:pStyle w:val="BodyText"/>
        <w:spacing w:line="276" w:lineRule="auto"/>
        <w:ind w:right="79"/>
        <w:jc w:val="both"/>
        <w:rPr>
          <w:rFonts w:asciiTheme="majorHAnsi" w:hAnsiTheme="majorHAnsi" w:cstheme="majorHAnsi"/>
          <w:noProof/>
          <w:lang w:val="en-GB"/>
        </w:rPr>
      </w:pPr>
    </w:p>
    <w:p w14:paraId="35A43C2E" w14:textId="78A5733E" w:rsidR="001D5FEF" w:rsidRPr="00936596" w:rsidRDefault="001D5FEF" w:rsidP="00A0303A">
      <w:pPr>
        <w:pStyle w:val="BodyText"/>
        <w:spacing w:line="276" w:lineRule="auto"/>
        <w:ind w:right="79"/>
        <w:jc w:val="both"/>
        <w:rPr>
          <w:rFonts w:asciiTheme="majorHAnsi" w:hAnsiTheme="majorHAnsi" w:cstheme="majorHAnsi"/>
          <w:noProof/>
          <w:lang w:val="en-GB"/>
        </w:rPr>
      </w:pPr>
    </w:p>
    <w:p w14:paraId="522B893D" w14:textId="77777777" w:rsidR="001D5FEF" w:rsidRPr="00936596" w:rsidRDefault="001D5FEF" w:rsidP="00A0303A">
      <w:pPr>
        <w:pStyle w:val="BodyText"/>
        <w:spacing w:line="276" w:lineRule="auto"/>
        <w:ind w:right="79"/>
        <w:jc w:val="both"/>
        <w:rPr>
          <w:rFonts w:asciiTheme="majorHAnsi" w:hAnsiTheme="majorHAnsi" w:cstheme="majorHAnsi"/>
          <w:noProof/>
          <w:lang w:val="en-GB"/>
        </w:rPr>
      </w:pPr>
    </w:p>
    <w:p w14:paraId="73555471" w14:textId="77777777" w:rsidR="00281D83" w:rsidRPr="00936596" w:rsidRDefault="00281D83" w:rsidP="00A0303A">
      <w:pPr>
        <w:pStyle w:val="BodyText"/>
        <w:spacing w:line="276" w:lineRule="auto"/>
        <w:ind w:right="79"/>
        <w:jc w:val="both"/>
        <w:rPr>
          <w:rFonts w:asciiTheme="majorHAnsi" w:hAnsiTheme="majorHAnsi" w:cstheme="majorHAnsi"/>
          <w:noProof/>
          <w:lang w:val="en-GB"/>
        </w:rPr>
      </w:pPr>
    </w:p>
    <w:p w14:paraId="11C51657" w14:textId="77777777" w:rsidR="005C19E2" w:rsidRPr="00936596" w:rsidRDefault="005C19E2"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336" w:name="_Ref402987872"/>
      <w:bookmarkStart w:id="337" w:name="_Toc114753909"/>
      <w:r w:rsidRPr="00936596">
        <w:rPr>
          <w:rFonts w:asciiTheme="majorHAnsi" w:hAnsiTheme="majorHAnsi" w:cstheme="majorHAnsi"/>
          <w:b w:val="0"/>
          <w:color w:val="E36C0A"/>
          <w:sz w:val="24"/>
          <w:szCs w:val="24"/>
          <w:lang w:val="en-GB"/>
        </w:rPr>
        <w:lastRenderedPageBreak/>
        <w:t>HR management</w:t>
      </w:r>
      <w:bookmarkEnd w:id="336"/>
      <w:bookmarkEnd w:id="337"/>
    </w:p>
    <w:p w14:paraId="6E6E009E" w14:textId="77777777" w:rsidR="00913CC3" w:rsidRPr="00936596" w:rsidRDefault="00913CC3" w:rsidP="00A0303A">
      <w:pPr>
        <w:pStyle w:val="BodyText"/>
        <w:spacing w:line="276" w:lineRule="auto"/>
        <w:ind w:right="79"/>
        <w:jc w:val="both"/>
        <w:rPr>
          <w:rFonts w:asciiTheme="majorHAnsi" w:hAnsiTheme="majorHAnsi" w:cstheme="majorHAnsi"/>
          <w:noProof/>
          <w:lang w:val="en-GB"/>
        </w:rPr>
      </w:pPr>
    </w:p>
    <w:p w14:paraId="6CA62B86" w14:textId="77777777" w:rsidR="00913CC3" w:rsidRPr="00936596" w:rsidRDefault="00913CC3" w:rsidP="00A0303A">
      <w:pPr>
        <w:pStyle w:val="BodyText"/>
        <w:spacing w:line="276" w:lineRule="auto"/>
        <w:ind w:right="79"/>
        <w:jc w:val="both"/>
        <w:rPr>
          <w:rFonts w:asciiTheme="majorHAnsi" w:hAnsiTheme="majorHAnsi" w:cstheme="majorHAnsi"/>
          <w:noProof/>
          <w:lang w:val="en-GB"/>
        </w:rPr>
        <w:sectPr w:rsidR="00913CC3" w:rsidRPr="00936596" w:rsidSect="00C94062">
          <w:type w:val="continuous"/>
          <w:pgSz w:w="11901" w:h="16817"/>
          <w:pgMar w:top="1418" w:right="851" w:bottom="1418" w:left="1134" w:header="709" w:footer="709" w:gutter="0"/>
          <w:cols w:space="708"/>
          <w:docGrid w:linePitch="360"/>
        </w:sectPr>
      </w:pPr>
    </w:p>
    <w:p w14:paraId="0769E4EE" w14:textId="411D130A" w:rsidR="00913CC3" w:rsidRPr="00936596" w:rsidRDefault="00913CC3"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In this project, the human workforce is the most important resource required. The quality and the dedi</w:t>
      </w:r>
      <w:r w:rsidR="00353619" w:rsidRPr="00936596">
        <w:rPr>
          <w:rFonts w:asciiTheme="majorHAnsi" w:hAnsiTheme="majorHAnsi" w:cstheme="majorHAnsi"/>
          <w:noProof/>
          <w:sz w:val="22"/>
          <w:szCs w:val="22"/>
          <w:lang w:val="en-GB"/>
        </w:rPr>
        <w:t>cation of these experts to the p</w:t>
      </w:r>
      <w:r w:rsidRPr="00936596">
        <w:rPr>
          <w:rFonts w:asciiTheme="majorHAnsi" w:hAnsiTheme="majorHAnsi" w:cstheme="majorHAnsi"/>
          <w:noProof/>
          <w:sz w:val="22"/>
          <w:szCs w:val="22"/>
          <w:lang w:val="en-GB"/>
        </w:rPr>
        <w:t xml:space="preserve">roject will have a direct impact on progress, quality of works and time. We rely on our strong background and expertise in mobilizing experts for successful and timely implementation. The number of experts and the number of input days reserved for an activity </w:t>
      </w:r>
      <w:r w:rsidRPr="00936596">
        <w:rPr>
          <w:rFonts w:asciiTheme="majorHAnsi" w:hAnsiTheme="majorHAnsi" w:cstheme="majorHAnsi"/>
          <w:noProof/>
          <w:sz w:val="22"/>
          <w:szCs w:val="22"/>
          <w:lang w:val="en-GB"/>
        </w:rPr>
        <w:t xml:space="preserve">or output impacts the planning of the activity, thus the schedule. As such, these resources will need to be managed in a structured way to allow for the project management team to manage the input days’ utilization in order to successfully manage the Project work plan and the implementation of the Project as a whole. </w:t>
      </w:r>
    </w:p>
    <w:p w14:paraId="13702C05" w14:textId="77777777" w:rsidR="009227C2" w:rsidRPr="00936596" w:rsidRDefault="009227C2" w:rsidP="00A0303A">
      <w:pPr>
        <w:pStyle w:val="BodyText"/>
        <w:spacing w:line="276" w:lineRule="auto"/>
        <w:ind w:right="79"/>
        <w:rPr>
          <w:rFonts w:asciiTheme="majorHAnsi" w:hAnsiTheme="majorHAnsi" w:cstheme="majorHAnsi"/>
          <w:noProof/>
          <w:sz w:val="22"/>
          <w:szCs w:val="22"/>
          <w:lang w:val="en-GB"/>
        </w:rPr>
      </w:pPr>
    </w:p>
    <w:p w14:paraId="36DC6BB7" w14:textId="77777777" w:rsidR="009227C2" w:rsidRPr="00936596" w:rsidRDefault="009227C2" w:rsidP="00A0303A">
      <w:pPr>
        <w:pStyle w:val="BodyText"/>
        <w:spacing w:line="276" w:lineRule="auto"/>
        <w:ind w:right="79"/>
        <w:rPr>
          <w:rFonts w:asciiTheme="majorHAnsi" w:hAnsiTheme="majorHAnsi" w:cstheme="majorHAnsi"/>
          <w:noProof/>
          <w:sz w:val="22"/>
          <w:szCs w:val="22"/>
          <w:lang w:val="en-GB"/>
        </w:rPr>
        <w:sectPr w:rsidR="009227C2" w:rsidRPr="00936596" w:rsidSect="009227C2">
          <w:type w:val="continuous"/>
          <w:pgSz w:w="11901" w:h="16817"/>
          <w:pgMar w:top="1418" w:right="851" w:bottom="1418" w:left="1134" w:header="709" w:footer="709" w:gutter="0"/>
          <w:cols w:num="2" w:sep="1" w:space="709"/>
          <w:docGrid w:linePitch="360"/>
        </w:sectPr>
      </w:pPr>
    </w:p>
    <w:p w14:paraId="048028CD" w14:textId="0D1A8D9C" w:rsidR="00913CC3" w:rsidRPr="00936596" w:rsidRDefault="00913CC3" w:rsidP="00A0303A">
      <w:pPr>
        <w:pStyle w:val="BodyText"/>
        <w:spacing w:line="276" w:lineRule="auto"/>
        <w:ind w:right="79"/>
        <w:jc w:val="both"/>
        <w:rPr>
          <w:rFonts w:asciiTheme="majorHAnsi" w:hAnsiTheme="majorHAnsi" w:cstheme="majorHAnsi"/>
          <w:noProof/>
          <w:sz w:val="22"/>
          <w:szCs w:val="22"/>
          <w:lang w:val="en-GB"/>
        </w:rPr>
      </w:pPr>
    </w:p>
    <w:p w14:paraId="5464D208" w14:textId="0FD5B301" w:rsidR="00F974EF" w:rsidRPr="00936596" w:rsidRDefault="002117D8"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w:t>
      </w:r>
      <w:r w:rsidR="00F974EF" w:rsidRPr="00936596">
        <w:rPr>
          <w:rFonts w:asciiTheme="majorHAnsi" w:hAnsiTheme="majorHAnsi" w:cstheme="majorHAnsi"/>
          <w:noProof/>
          <w:sz w:val="22"/>
          <w:szCs w:val="22"/>
          <w:lang w:val="en-GB"/>
        </w:rPr>
        <w:t xml:space="preserve">he mai activity related to the HR management process during the project implementation will be dedicated to the </w:t>
      </w:r>
      <w:r w:rsidR="00367729" w:rsidRPr="00936596">
        <w:rPr>
          <w:rFonts w:asciiTheme="majorHAnsi" w:hAnsiTheme="majorHAnsi" w:cstheme="majorHAnsi"/>
          <w:noProof/>
          <w:sz w:val="22"/>
          <w:szCs w:val="22"/>
          <w:lang w:val="en-GB"/>
        </w:rPr>
        <w:t>experts</w:t>
      </w:r>
      <w:r w:rsidR="00F974EF" w:rsidRPr="00936596">
        <w:rPr>
          <w:rFonts w:asciiTheme="majorHAnsi" w:hAnsiTheme="majorHAnsi" w:cstheme="majorHAnsi"/>
          <w:noProof/>
          <w:sz w:val="22"/>
          <w:szCs w:val="22"/>
          <w:lang w:val="en-GB"/>
        </w:rPr>
        <w:t>, backstopping and support staff. The Consortium agreed that only the best human resources will be used for the implementation of this project, therefore, the HR backstopping team will use a three-step aproach to provide the project with the needed human resources.</w:t>
      </w:r>
    </w:p>
    <w:p w14:paraId="40C6D0A1" w14:textId="77777777" w:rsidR="002E3328" w:rsidRPr="00936596" w:rsidRDefault="002E3328" w:rsidP="00A0303A">
      <w:pPr>
        <w:pStyle w:val="BodyText"/>
        <w:spacing w:line="276" w:lineRule="auto"/>
        <w:ind w:right="79"/>
        <w:jc w:val="both"/>
        <w:rPr>
          <w:rFonts w:asciiTheme="majorHAnsi" w:hAnsiTheme="majorHAnsi" w:cstheme="majorHAnsi"/>
          <w:noProof/>
          <w:sz w:val="22"/>
          <w:szCs w:val="22"/>
          <w:lang w:val="en-GB"/>
        </w:rPr>
      </w:pPr>
    </w:p>
    <w:p w14:paraId="5E1CD309" w14:textId="77777777" w:rsidR="00913CC3" w:rsidRPr="00936596" w:rsidRDefault="00913CC3" w:rsidP="00A0303A">
      <w:pPr>
        <w:pStyle w:val="BodyText"/>
        <w:spacing w:line="276" w:lineRule="auto"/>
        <w:ind w:right="79"/>
        <w:jc w:val="both"/>
        <w:rPr>
          <w:rFonts w:asciiTheme="majorHAnsi" w:hAnsiTheme="majorHAnsi" w:cstheme="majorHAnsi"/>
          <w:noProof/>
          <w:sz w:val="22"/>
          <w:szCs w:val="22"/>
          <w:lang w:val="en-GB"/>
        </w:rPr>
        <w:sectPr w:rsidR="00913CC3" w:rsidRPr="00936596" w:rsidSect="00C94062">
          <w:type w:val="continuous"/>
          <w:pgSz w:w="11901" w:h="16817"/>
          <w:pgMar w:top="1418" w:right="851" w:bottom="1418" w:left="1134" w:header="709" w:footer="709" w:gutter="0"/>
          <w:cols w:space="708"/>
          <w:docGrid w:linePitch="360"/>
        </w:sectPr>
      </w:pPr>
    </w:p>
    <w:p w14:paraId="2FCDD2BC" w14:textId="56B4EF47" w:rsidR="00913CC3" w:rsidRPr="00936596" w:rsidRDefault="00913CC3"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b/>
          <w:noProof/>
          <w:color w:val="E36C0A" w:themeColor="accent6" w:themeShade="BF"/>
          <w:sz w:val="22"/>
          <w:szCs w:val="22"/>
          <w:lang w:val="en-GB"/>
        </w:rPr>
        <w:t>IDENTIFY</w:t>
      </w:r>
      <w:r w:rsidRPr="00936596">
        <w:rPr>
          <w:rFonts w:asciiTheme="majorHAnsi" w:hAnsiTheme="majorHAnsi" w:cstheme="majorHAnsi"/>
          <w:noProof/>
          <w:sz w:val="22"/>
          <w:szCs w:val="22"/>
          <w:lang w:val="en-GB"/>
        </w:rPr>
        <w:t xml:space="preserve">: Based on prior defined and agreed criteria, the HR backstopping team will use different sources to identify potential candidates matching the requirements. Identified candidates will be included on the </w:t>
      </w:r>
      <w:r w:rsidRPr="00936596">
        <w:rPr>
          <w:rFonts w:asciiTheme="majorHAnsi" w:hAnsiTheme="majorHAnsi" w:cstheme="majorHAnsi"/>
          <w:b/>
          <w:bCs/>
          <w:noProof/>
          <w:color w:val="548DD4" w:themeColor="text2" w:themeTint="99"/>
          <w:sz w:val="22"/>
          <w:szCs w:val="22"/>
          <w:lang w:val="en-GB"/>
        </w:rPr>
        <w:t>LONG LIST</w:t>
      </w:r>
      <w:r w:rsidRPr="00936596">
        <w:rPr>
          <w:rFonts w:asciiTheme="majorHAnsi" w:hAnsiTheme="majorHAnsi" w:cstheme="majorHAnsi"/>
          <w:noProof/>
          <w:sz w:val="22"/>
          <w:szCs w:val="22"/>
          <w:lang w:val="en-GB"/>
        </w:rPr>
        <w:t>.</w:t>
      </w:r>
    </w:p>
    <w:p w14:paraId="764C684E" w14:textId="77777777" w:rsidR="008609F8" w:rsidRPr="00936596" w:rsidRDefault="008609F8" w:rsidP="00A0303A">
      <w:pPr>
        <w:pStyle w:val="BodyText"/>
        <w:spacing w:line="276" w:lineRule="auto"/>
        <w:ind w:right="79"/>
        <w:rPr>
          <w:rFonts w:asciiTheme="majorHAnsi" w:hAnsiTheme="majorHAnsi" w:cstheme="majorHAnsi"/>
          <w:noProof/>
          <w:sz w:val="22"/>
          <w:szCs w:val="22"/>
          <w:lang w:val="en-GB"/>
        </w:rPr>
      </w:pPr>
    </w:p>
    <w:p w14:paraId="47DC6532" w14:textId="27F06124" w:rsidR="00070085" w:rsidRPr="00936596" w:rsidRDefault="00913CC3"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b/>
          <w:noProof/>
          <w:color w:val="E36C0A" w:themeColor="accent6" w:themeShade="BF"/>
          <w:sz w:val="22"/>
          <w:szCs w:val="22"/>
          <w:lang w:val="en-GB"/>
        </w:rPr>
        <w:t>SELECT</w:t>
      </w:r>
      <w:r w:rsidRPr="00936596">
        <w:rPr>
          <w:rFonts w:asciiTheme="majorHAnsi" w:hAnsiTheme="majorHAnsi" w:cstheme="majorHAnsi"/>
          <w:noProof/>
          <w:sz w:val="22"/>
          <w:szCs w:val="22"/>
          <w:lang w:val="en-GB"/>
        </w:rPr>
        <w:t xml:space="preserve">: On the </w:t>
      </w:r>
      <w:r w:rsidRPr="00936596">
        <w:rPr>
          <w:rFonts w:asciiTheme="majorHAnsi" w:hAnsiTheme="majorHAnsi" w:cstheme="majorHAnsi"/>
          <w:noProof/>
          <w:color w:val="548DD4" w:themeColor="text2" w:themeTint="99"/>
          <w:sz w:val="22"/>
          <w:szCs w:val="22"/>
          <w:lang w:val="en-GB"/>
        </w:rPr>
        <w:t>LONG LIST</w:t>
      </w:r>
      <w:r w:rsidRPr="00936596">
        <w:rPr>
          <w:rFonts w:asciiTheme="majorHAnsi" w:hAnsiTheme="majorHAnsi" w:cstheme="majorHAnsi"/>
          <w:noProof/>
          <w:sz w:val="22"/>
          <w:szCs w:val="22"/>
          <w:lang w:val="en-GB"/>
        </w:rPr>
        <w:t xml:space="preserve">, the HR backstopping team will apply a predefined scoring matrix in order to select the best options. Also, when applicable and needed, interviews will be organised with the potential candidates. At the end of this process, the </w:t>
      </w:r>
      <w:r w:rsidRPr="00936596">
        <w:rPr>
          <w:rFonts w:asciiTheme="majorHAnsi" w:hAnsiTheme="majorHAnsi" w:cstheme="majorHAnsi"/>
          <w:b/>
          <w:bCs/>
          <w:noProof/>
          <w:color w:val="548DD4" w:themeColor="text2" w:themeTint="99"/>
          <w:sz w:val="22"/>
          <w:szCs w:val="22"/>
          <w:lang w:val="en-GB"/>
        </w:rPr>
        <w:t>SHORT LIST</w:t>
      </w:r>
      <w:r w:rsidR="00070085" w:rsidRPr="00936596">
        <w:rPr>
          <w:rFonts w:asciiTheme="majorHAnsi" w:hAnsiTheme="majorHAnsi" w:cstheme="majorHAnsi"/>
          <w:noProof/>
          <w:sz w:val="22"/>
          <w:szCs w:val="22"/>
          <w:lang w:val="en-GB"/>
        </w:rPr>
        <w:t xml:space="preserve"> will be available.</w:t>
      </w:r>
    </w:p>
    <w:p w14:paraId="3A6F30EE" w14:textId="77777777" w:rsidR="008609F8" w:rsidRPr="00936596" w:rsidRDefault="008609F8" w:rsidP="00A0303A">
      <w:pPr>
        <w:pStyle w:val="BodyText"/>
        <w:spacing w:line="276" w:lineRule="auto"/>
        <w:ind w:right="79"/>
        <w:rPr>
          <w:rFonts w:asciiTheme="majorHAnsi" w:hAnsiTheme="majorHAnsi" w:cstheme="majorHAnsi"/>
          <w:b/>
          <w:noProof/>
          <w:color w:val="E36C0A" w:themeColor="accent6" w:themeShade="BF"/>
          <w:sz w:val="22"/>
          <w:szCs w:val="22"/>
          <w:lang w:val="en-GB"/>
        </w:rPr>
      </w:pPr>
    </w:p>
    <w:p w14:paraId="62A89406" w14:textId="3364BB38" w:rsidR="00845117" w:rsidRPr="00936596" w:rsidRDefault="00913CC3"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b/>
          <w:noProof/>
          <w:color w:val="E36C0A" w:themeColor="accent6" w:themeShade="BF"/>
          <w:sz w:val="22"/>
          <w:szCs w:val="22"/>
          <w:lang w:val="en-GB"/>
        </w:rPr>
        <w:t>HIRE</w:t>
      </w:r>
      <w:r w:rsidRPr="00936596">
        <w:rPr>
          <w:rFonts w:asciiTheme="majorHAnsi" w:hAnsiTheme="majorHAnsi" w:cstheme="majorHAnsi"/>
          <w:noProof/>
          <w:sz w:val="22"/>
          <w:szCs w:val="22"/>
          <w:lang w:val="en-GB"/>
        </w:rPr>
        <w:t xml:space="preserve">:The candidates from the </w:t>
      </w:r>
      <w:r w:rsidRPr="00936596">
        <w:rPr>
          <w:rFonts w:asciiTheme="majorHAnsi" w:hAnsiTheme="majorHAnsi" w:cstheme="majorHAnsi"/>
          <w:noProof/>
          <w:color w:val="548DD4" w:themeColor="text2" w:themeTint="99"/>
          <w:sz w:val="22"/>
          <w:szCs w:val="22"/>
          <w:lang w:val="en-GB"/>
        </w:rPr>
        <w:t>SHORT LIST</w:t>
      </w:r>
      <w:r w:rsidRPr="00936596">
        <w:rPr>
          <w:rFonts w:asciiTheme="majorHAnsi" w:hAnsiTheme="majorHAnsi" w:cstheme="majorHAnsi"/>
          <w:noProof/>
          <w:sz w:val="22"/>
          <w:szCs w:val="22"/>
          <w:lang w:val="en-GB"/>
        </w:rPr>
        <w:t xml:space="preserve"> will receive the hiring offer and negotiations will take place. At the end of this process, the open position will be filled in with the best available candidate.</w:t>
      </w:r>
    </w:p>
    <w:p w14:paraId="31BE0A94" w14:textId="77777777" w:rsidR="00845117" w:rsidRPr="00936596" w:rsidRDefault="00845117" w:rsidP="00A0303A">
      <w:pPr>
        <w:pStyle w:val="BodyText"/>
        <w:spacing w:line="276" w:lineRule="auto"/>
        <w:ind w:right="79"/>
        <w:jc w:val="both"/>
        <w:rPr>
          <w:rFonts w:asciiTheme="majorHAnsi" w:hAnsiTheme="majorHAnsi" w:cstheme="majorHAnsi"/>
          <w:noProof/>
          <w:sz w:val="22"/>
          <w:szCs w:val="22"/>
          <w:lang w:val="en-GB"/>
        </w:rPr>
        <w:sectPr w:rsidR="00845117" w:rsidRPr="00936596" w:rsidSect="00913CC3">
          <w:type w:val="continuous"/>
          <w:pgSz w:w="11901" w:h="16817"/>
          <w:pgMar w:top="1418" w:right="851" w:bottom="1418" w:left="1134" w:header="709" w:footer="709" w:gutter="0"/>
          <w:cols w:num="3" w:sep="1" w:space="113"/>
          <w:docGrid w:linePitch="360"/>
        </w:sectPr>
      </w:pPr>
    </w:p>
    <w:p w14:paraId="3451C38A" w14:textId="77777777" w:rsidR="00F974EF" w:rsidRPr="00936596" w:rsidRDefault="00F974EF" w:rsidP="00A0303A">
      <w:pPr>
        <w:pStyle w:val="BodyText"/>
        <w:spacing w:line="276" w:lineRule="auto"/>
        <w:ind w:right="79"/>
        <w:jc w:val="both"/>
        <w:rPr>
          <w:rFonts w:asciiTheme="majorHAnsi" w:hAnsiTheme="majorHAnsi" w:cstheme="majorHAnsi"/>
          <w:noProof/>
          <w:sz w:val="22"/>
          <w:szCs w:val="22"/>
          <w:lang w:val="en-GB"/>
        </w:rPr>
      </w:pPr>
    </w:p>
    <w:p w14:paraId="3FC76351" w14:textId="692D211A" w:rsidR="00F974EF" w:rsidRPr="00936596" w:rsidRDefault="002117D8"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w:t>
      </w:r>
      <w:r w:rsidR="00F974EF" w:rsidRPr="00936596">
        <w:rPr>
          <w:rFonts w:asciiTheme="majorHAnsi" w:hAnsiTheme="majorHAnsi" w:cstheme="majorHAnsi"/>
          <w:noProof/>
          <w:sz w:val="22"/>
          <w:szCs w:val="22"/>
          <w:lang w:val="en-GB"/>
        </w:rPr>
        <w:t>he HR backstopping team will have the reponsibility to optimise the recruitment process without harming the quality or the transparency of the process. Thus, there are several optimisation methods that will be used:</w:t>
      </w:r>
    </w:p>
    <w:p w14:paraId="4F36F109" w14:textId="6CE6A044" w:rsidR="00F974EF" w:rsidRPr="00936596" w:rsidRDefault="00F974EF" w:rsidP="00A0303A">
      <w:pPr>
        <w:pStyle w:val="BodyText"/>
        <w:numPr>
          <w:ilvl w:val="0"/>
          <w:numId w:val="13"/>
        </w:numPr>
        <w:spacing w:line="276" w:lineRule="auto"/>
        <w:ind w:left="284" w:right="79" w:hanging="284"/>
        <w:jc w:val="both"/>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b/>
          <w:bCs/>
          <w:noProof/>
          <w:color w:val="E36C0A" w:themeColor="accent6" w:themeShade="BF"/>
          <w:sz w:val="22"/>
          <w:szCs w:val="22"/>
          <w:lang w:val="en-GB"/>
        </w:rPr>
        <w:t>RESOURCE POOL</w:t>
      </w:r>
      <w:r w:rsidR="00821A53" w:rsidRPr="00936596">
        <w:rPr>
          <w:rFonts w:asciiTheme="majorHAnsi" w:hAnsiTheme="majorHAnsi" w:cstheme="majorHAnsi"/>
          <w:b/>
          <w:bCs/>
          <w:noProof/>
          <w:color w:val="E36C0A" w:themeColor="accent6" w:themeShade="BF"/>
          <w:sz w:val="22"/>
          <w:szCs w:val="22"/>
          <w:lang w:val="en-GB"/>
        </w:rPr>
        <w:t>:</w:t>
      </w:r>
      <w:r w:rsidR="00821A53" w:rsidRPr="00936596">
        <w:rPr>
          <w:rFonts w:asciiTheme="majorHAnsi" w:hAnsiTheme="majorHAnsi" w:cstheme="majorHAnsi"/>
          <w:noProof/>
          <w:color w:val="E36C0A" w:themeColor="accent6" w:themeShade="BF"/>
          <w:sz w:val="22"/>
          <w:szCs w:val="22"/>
          <w:lang w:val="en-GB"/>
        </w:rPr>
        <w:t xml:space="preserve"> </w:t>
      </w:r>
      <w:r w:rsidR="00821A53" w:rsidRPr="00936596">
        <w:rPr>
          <w:rFonts w:asciiTheme="majorHAnsi" w:hAnsiTheme="majorHAnsi" w:cstheme="majorHAnsi"/>
          <w:noProof/>
          <w:sz w:val="22"/>
          <w:szCs w:val="22"/>
          <w:lang w:val="en-GB"/>
        </w:rPr>
        <w:t>Based on</w:t>
      </w:r>
      <w:r w:rsidR="00821A53" w:rsidRPr="00936596">
        <w:rPr>
          <w:rFonts w:asciiTheme="majorHAnsi" w:hAnsiTheme="majorHAnsi" w:cstheme="majorHAnsi"/>
          <w:noProof/>
          <w:color w:val="E36C0A" w:themeColor="accent6" w:themeShade="BF"/>
          <w:sz w:val="22"/>
          <w:szCs w:val="22"/>
          <w:lang w:val="en-GB"/>
        </w:rPr>
        <w:t xml:space="preserve"> </w:t>
      </w:r>
      <w:r w:rsidR="00821A53" w:rsidRPr="00936596">
        <w:rPr>
          <w:rFonts w:asciiTheme="majorHAnsi" w:hAnsiTheme="majorHAnsi" w:cstheme="majorHAnsi"/>
          <w:noProof/>
          <w:sz w:val="22"/>
          <w:szCs w:val="22"/>
          <w:lang w:val="en-GB"/>
        </w:rPr>
        <w:t>t</w:t>
      </w:r>
      <w:r w:rsidRPr="00936596">
        <w:rPr>
          <w:rFonts w:asciiTheme="majorHAnsi" w:hAnsiTheme="majorHAnsi" w:cstheme="majorHAnsi"/>
          <w:noProof/>
          <w:sz w:val="22"/>
          <w:szCs w:val="22"/>
          <w:lang w:val="en-GB"/>
        </w:rPr>
        <w:t xml:space="preserve">hose candidates who were included on the </w:t>
      </w:r>
      <w:r w:rsidRPr="00936596">
        <w:rPr>
          <w:rFonts w:asciiTheme="majorHAnsi" w:hAnsiTheme="majorHAnsi" w:cstheme="majorHAnsi"/>
          <w:noProof/>
          <w:color w:val="548DD4" w:themeColor="text2" w:themeTint="99"/>
          <w:sz w:val="22"/>
          <w:szCs w:val="22"/>
          <w:lang w:val="en-GB"/>
        </w:rPr>
        <w:t>SHORT LIST</w:t>
      </w:r>
      <w:r w:rsidRPr="00936596">
        <w:rPr>
          <w:rFonts w:asciiTheme="majorHAnsi" w:hAnsiTheme="majorHAnsi" w:cstheme="majorHAnsi"/>
          <w:noProof/>
          <w:sz w:val="22"/>
          <w:szCs w:val="22"/>
          <w:lang w:val="en-GB"/>
        </w:rPr>
        <w:t xml:space="preserve"> but were not hired </w:t>
      </w:r>
    </w:p>
    <w:p w14:paraId="1D5FD263" w14:textId="61A4E53F" w:rsidR="00F974EF" w:rsidRPr="00936596" w:rsidRDefault="00F974EF" w:rsidP="00A0303A">
      <w:pPr>
        <w:pStyle w:val="BodyText"/>
        <w:numPr>
          <w:ilvl w:val="0"/>
          <w:numId w:val="13"/>
        </w:numPr>
        <w:spacing w:line="276" w:lineRule="auto"/>
        <w:ind w:left="284" w:right="79" w:hanging="284"/>
        <w:jc w:val="both"/>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b/>
          <w:bCs/>
          <w:noProof/>
          <w:color w:val="E36C0A" w:themeColor="accent6" w:themeShade="BF"/>
          <w:sz w:val="22"/>
          <w:szCs w:val="22"/>
          <w:lang w:val="en-GB"/>
        </w:rPr>
        <w:t>EMPLOYEES PRIORITY</w:t>
      </w:r>
      <w:r w:rsidR="00821A53" w:rsidRPr="00936596">
        <w:rPr>
          <w:rFonts w:asciiTheme="majorHAnsi" w:hAnsiTheme="majorHAnsi" w:cstheme="majorHAnsi"/>
          <w:b/>
          <w:bCs/>
          <w:noProof/>
          <w:color w:val="E36C0A" w:themeColor="accent6" w:themeShade="BF"/>
          <w:sz w:val="22"/>
          <w:szCs w:val="22"/>
          <w:lang w:val="en-GB"/>
        </w:rPr>
        <w:t>:</w:t>
      </w:r>
      <w:r w:rsidR="00821A53" w:rsidRPr="00936596">
        <w:rPr>
          <w:rFonts w:asciiTheme="majorHAnsi" w:hAnsiTheme="majorHAnsi" w:cstheme="majorHAnsi"/>
          <w:noProof/>
          <w:color w:val="E36C0A" w:themeColor="accent6" w:themeShade="BF"/>
          <w:sz w:val="22"/>
          <w:szCs w:val="22"/>
          <w:lang w:val="en-GB"/>
        </w:rPr>
        <w:t xml:space="preserve"> </w:t>
      </w:r>
      <w:r w:rsidRPr="00936596">
        <w:rPr>
          <w:rFonts w:asciiTheme="majorHAnsi" w:hAnsiTheme="majorHAnsi" w:cstheme="majorHAnsi"/>
          <w:noProof/>
          <w:sz w:val="22"/>
          <w:szCs w:val="22"/>
          <w:lang w:val="en-GB"/>
        </w:rPr>
        <w:t>In the case when one existing empolyee of any Consortium Member is at the same level in terms of fulfilling the criteria with an external applicant,</w:t>
      </w:r>
      <w:r w:rsidR="00821A53" w:rsidRPr="00936596">
        <w:rPr>
          <w:rFonts w:asciiTheme="majorHAnsi" w:hAnsiTheme="majorHAnsi" w:cstheme="majorHAnsi"/>
          <w:noProof/>
          <w:sz w:val="22"/>
          <w:szCs w:val="22"/>
          <w:lang w:val="en-GB"/>
        </w:rPr>
        <w:t xml:space="preserve"> the employee will be preferred</w:t>
      </w:r>
      <w:r w:rsidRPr="00936596">
        <w:rPr>
          <w:rFonts w:asciiTheme="majorHAnsi" w:hAnsiTheme="majorHAnsi" w:cstheme="majorHAnsi"/>
          <w:noProof/>
          <w:sz w:val="22"/>
          <w:szCs w:val="22"/>
          <w:lang w:val="en-GB"/>
        </w:rPr>
        <w:t>.</w:t>
      </w:r>
    </w:p>
    <w:p w14:paraId="7AA6FC5F" w14:textId="7E836B11" w:rsidR="00F974EF" w:rsidRPr="00936596" w:rsidRDefault="00F974EF" w:rsidP="00A0303A">
      <w:pPr>
        <w:pStyle w:val="BodyText"/>
        <w:numPr>
          <w:ilvl w:val="0"/>
          <w:numId w:val="13"/>
        </w:numPr>
        <w:spacing w:line="276" w:lineRule="auto"/>
        <w:ind w:left="284" w:right="79" w:hanging="284"/>
        <w:jc w:val="both"/>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b/>
          <w:bCs/>
          <w:noProof/>
          <w:color w:val="E36C0A" w:themeColor="accent6" w:themeShade="BF"/>
          <w:sz w:val="22"/>
          <w:szCs w:val="22"/>
          <w:lang w:val="en-GB"/>
        </w:rPr>
        <w:t>EXISTING DATABASE</w:t>
      </w:r>
      <w:r w:rsidR="00821A53" w:rsidRPr="00936596">
        <w:rPr>
          <w:rFonts w:asciiTheme="majorHAnsi" w:hAnsiTheme="majorHAnsi" w:cstheme="majorHAnsi"/>
          <w:b/>
          <w:bCs/>
          <w:noProof/>
          <w:color w:val="E36C0A" w:themeColor="accent6" w:themeShade="BF"/>
          <w:sz w:val="22"/>
          <w:szCs w:val="22"/>
          <w:lang w:val="en-GB"/>
        </w:rPr>
        <w:t>:</w:t>
      </w:r>
      <w:r w:rsidR="00821A53" w:rsidRPr="00936596">
        <w:rPr>
          <w:rFonts w:asciiTheme="majorHAnsi" w:hAnsiTheme="majorHAnsi" w:cstheme="majorHAnsi"/>
          <w:noProof/>
          <w:color w:val="E36C0A" w:themeColor="accent6" w:themeShade="BF"/>
          <w:sz w:val="22"/>
          <w:szCs w:val="22"/>
          <w:lang w:val="en-GB"/>
        </w:rPr>
        <w:t xml:space="preserve"> </w:t>
      </w:r>
      <w:r w:rsidR="00D40471" w:rsidRPr="00936596">
        <w:rPr>
          <w:rFonts w:asciiTheme="majorHAnsi" w:hAnsiTheme="majorHAnsi" w:cstheme="majorHAnsi"/>
          <w:noProof/>
          <w:sz w:val="22"/>
          <w:szCs w:val="22"/>
          <w:lang w:val="en-GB"/>
        </w:rPr>
        <w:t>E</w:t>
      </w:r>
      <w:r w:rsidRPr="00936596">
        <w:rPr>
          <w:rFonts w:asciiTheme="majorHAnsi" w:hAnsiTheme="majorHAnsi" w:cstheme="majorHAnsi"/>
          <w:noProof/>
          <w:sz w:val="22"/>
          <w:szCs w:val="22"/>
          <w:lang w:val="en-GB"/>
        </w:rPr>
        <w:t>ach Consortium Member already has a database of potential candidates for its business.</w:t>
      </w:r>
      <w:r w:rsidRPr="00936596">
        <w:rPr>
          <w:rFonts w:asciiTheme="majorHAnsi" w:hAnsiTheme="majorHAnsi" w:cstheme="majorHAnsi"/>
          <w:noProof/>
          <w:color w:val="E36C0A" w:themeColor="accent6" w:themeShade="BF"/>
          <w:sz w:val="22"/>
          <w:szCs w:val="22"/>
          <w:lang w:val="en-GB"/>
        </w:rPr>
        <w:t xml:space="preserve"> </w:t>
      </w:r>
    </w:p>
    <w:p w14:paraId="29519FF0" w14:textId="77777777" w:rsidR="009866EF" w:rsidRPr="00936596" w:rsidRDefault="009866EF" w:rsidP="00A0303A">
      <w:pPr>
        <w:pStyle w:val="BodyText"/>
        <w:spacing w:line="276" w:lineRule="auto"/>
        <w:ind w:right="79"/>
        <w:jc w:val="both"/>
        <w:rPr>
          <w:rFonts w:asciiTheme="majorHAnsi" w:hAnsiTheme="majorHAnsi" w:cstheme="majorHAnsi"/>
          <w:noProof/>
          <w:sz w:val="22"/>
          <w:szCs w:val="22"/>
          <w:lang w:val="en-GB"/>
        </w:rPr>
      </w:pPr>
    </w:p>
    <w:p w14:paraId="35437203" w14:textId="77777777" w:rsidR="00105009" w:rsidRPr="00936596" w:rsidRDefault="00105009" w:rsidP="00A0303A">
      <w:pPr>
        <w:pStyle w:val="BodyText"/>
        <w:spacing w:line="276" w:lineRule="auto"/>
        <w:ind w:right="79"/>
        <w:jc w:val="both"/>
        <w:rPr>
          <w:rFonts w:asciiTheme="majorHAnsi" w:hAnsiTheme="majorHAnsi" w:cstheme="majorHAnsi"/>
          <w:noProof/>
          <w:sz w:val="22"/>
          <w:szCs w:val="22"/>
          <w:lang w:val="en-GB"/>
        </w:rPr>
        <w:sectPr w:rsidR="00105009" w:rsidRPr="00936596" w:rsidSect="00C94062">
          <w:type w:val="continuous"/>
          <w:pgSz w:w="11901" w:h="16817"/>
          <w:pgMar w:top="1418" w:right="851" w:bottom="1418" w:left="1134" w:header="709" w:footer="709" w:gutter="0"/>
          <w:cols w:space="708"/>
          <w:docGrid w:linePitch="360"/>
        </w:sectPr>
      </w:pPr>
    </w:p>
    <w:p w14:paraId="3934D389" w14:textId="515576EF" w:rsidR="00821A53" w:rsidRPr="00936596" w:rsidRDefault="0010500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For the </w:t>
      </w:r>
      <w:r w:rsidR="00367729" w:rsidRPr="00936596">
        <w:rPr>
          <w:rFonts w:asciiTheme="majorHAnsi" w:hAnsiTheme="majorHAnsi" w:cstheme="majorHAnsi"/>
          <w:noProof/>
          <w:sz w:val="22"/>
          <w:szCs w:val="22"/>
          <w:lang w:val="en-GB"/>
        </w:rPr>
        <w:t>expert’s</w:t>
      </w:r>
      <w:r w:rsidRPr="00936596">
        <w:rPr>
          <w:rFonts w:asciiTheme="majorHAnsi" w:hAnsiTheme="majorHAnsi" w:cstheme="majorHAnsi"/>
          <w:noProof/>
          <w:sz w:val="22"/>
          <w:szCs w:val="22"/>
          <w:lang w:val="en-GB"/>
        </w:rPr>
        <w:t xml:space="preserve"> related HR activities, the HR backstopping team will act as a </w:t>
      </w:r>
      <w:r w:rsidRPr="00936596">
        <w:rPr>
          <w:rFonts w:asciiTheme="majorHAnsi" w:hAnsiTheme="majorHAnsi" w:cstheme="majorHAnsi"/>
          <w:noProof/>
          <w:color w:val="E36C0A" w:themeColor="accent6" w:themeShade="BF"/>
          <w:sz w:val="22"/>
          <w:szCs w:val="22"/>
          <w:lang w:val="en-GB"/>
        </w:rPr>
        <w:t>"HR Department"</w:t>
      </w:r>
      <w:r w:rsidRPr="00936596">
        <w:rPr>
          <w:rFonts w:asciiTheme="majorHAnsi" w:hAnsiTheme="majorHAnsi" w:cstheme="majorHAnsi"/>
          <w:noProof/>
          <w:color w:val="548DD4" w:themeColor="text2" w:themeTint="99"/>
          <w:sz w:val="22"/>
          <w:szCs w:val="22"/>
          <w:lang w:val="en-GB"/>
        </w:rPr>
        <w:t xml:space="preserve"> </w:t>
      </w:r>
      <w:r w:rsidRPr="00936596">
        <w:rPr>
          <w:rFonts w:asciiTheme="majorHAnsi" w:hAnsiTheme="majorHAnsi" w:cstheme="majorHAnsi"/>
          <w:noProof/>
          <w:sz w:val="22"/>
          <w:szCs w:val="22"/>
          <w:lang w:val="en-GB"/>
        </w:rPr>
        <w:t xml:space="preserve">of the project. The HR team will work together with the TL (and when required with the relevant </w:t>
      </w:r>
      <w:r w:rsidR="00367729" w:rsidRPr="00936596">
        <w:rPr>
          <w:rFonts w:asciiTheme="majorHAnsi" w:hAnsiTheme="majorHAnsi" w:cstheme="majorHAnsi"/>
          <w:noProof/>
          <w:sz w:val="22"/>
          <w:szCs w:val="22"/>
          <w:lang w:val="en-GB"/>
        </w:rPr>
        <w:t>senior experts</w:t>
      </w:r>
      <w:r w:rsidRPr="00936596">
        <w:rPr>
          <w:rFonts w:asciiTheme="majorHAnsi" w:hAnsiTheme="majorHAnsi" w:cstheme="majorHAnsi"/>
          <w:noProof/>
          <w:sz w:val="22"/>
          <w:szCs w:val="22"/>
          <w:lang w:val="en-GB"/>
        </w:rPr>
        <w:t xml:space="preserve">) in order to draft the ToR for each </w:t>
      </w:r>
      <w:r w:rsidR="00367729" w:rsidRPr="00936596">
        <w:rPr>
          <w:rFonts w:asciiTheme="majorHAnsi" w:hAnsiTheme="majorHAnsi" w:cstheme="majorHAnsi"/>
          <w:noProof/>
          <w:sz w:val="22"/>
          <w:szCs w:val="22"/>
          <w:lang w:val="en-GB"/>
        </w:rPr>
        <w:t>needed other expert</w:t>
      </w:r>
      <w:r w:rsidRPr="00936596">
        <w:rPr>
          <w:rFonts w:asciiTheme="majorHAnsi" w:hAnsiTheme="majorHAnsi" w:cstheme="majorHAnsi"/>
          <w:noProof/>
          <w:sz w:val="22"/>
          <w:szCs w:val="22"/>
          <w:lang w:val="en-GB"/>
        </w:rPr>
        <w:t xml:space="preserve">.  Once the ToR was approved, the HR backstopping team will start the candidates identification process and will create the </w:t>
      </w:r>
      <w:r w:rsidRPr="00936596">
        <w:rPr>
          <w:rFonts w:asciiTheme="majorHAnsi" w:hAnsiTheme="majorHAnsi" w:cstheme="majorHAnsi"/>
          <w:b/>
          <w:bCs/>
          <w:noProof/>
          <w:color w:val="548DD4" w:themeColor="text2" w:themeTint="99"/>
          <w:sz w:val="22"/>
          <w:szCs w:val="22"/>
          <w:lang w:val="en-GB"/>
        </w:rPr>
        <w:t>LONG LIST</w:t>
      </w:r>
      <w:r w:rsidRPr="00936596">
        <w:rPr>
          <w:rFonts w:asciiTheme="majorHAnsi" w:hAnsiTheme="majorHAnsi" w:cstheme="majorHAnsi"/>
          <w:noProof/>
          <w:sz w:val="22"/>
          <w:szCs w:val="22"/>
          <w:lang w:val="en-GB"/>
        </w:rPr>
        <w:t>.</w:t>
      </w:r>
      <w:r w:rsidR="00367729" w:rsidRPr="00936596">
        <w:rPr>
          <w:rFonts w:asciiTheme="majorHAnsi" w:hAnsiTheme="majorHAnsi" w:cstheme="majorHAnsi"/>
          <w:noProof/>
          <w:sz w:val="22"/>
          <w:szCs w:val="22"/>
          <w:lang w:val="en-GB"/>
        </w:rPr>
        <w:t xml:space="preserve"> </w:t>
      </w:r>
      <w:r w:rsidRPr="00936596">
        <w:rPr>
          <w:rFonts w:asciiTheme="majorHAnsi" w:hAnsiTheme="majorHAnsi" w:cstheme="majorHAnsi"/>
          <w:noProof/>
          <w:sz w:val="22"/>
          <w:szCs w:val="22"/>
          <w:lang w:val="en-GB"/>
        </w:rPr>
        <w:t xml:space="preserve">Having inputs from the TL (and when required from the relevant </w:t>
      </w:r>
      <w:r w:rsidR="00367729" w:rsidRPr="00936596">
        <w:rPr>
          <w:rFonts w:asciiTheme="majorHAnsi" w:hAnsiTheme="majorHAnsi" w:cstheme="majorHAnsi"/>
          <w:noProof/>
          <w:sz w:val="22"/>
          <w:szCs w:val="22"/>
          <w:lang w:val="en-GB"/>
        </w:rPr>
        <w:t>senior experts</w:t>
      </w:r>
      <w:r w:rsidRPr="00936596">
        <w:rPr>
          <w:rFonts w:asciiTheme="majorHAnsi" w:hAnsiTheme="majorHAnsi" w:cstheme="majorHAnsi"/>
          <w:noProof/>
          <w:sz w:val="22"/>
          <w:szCs w:val="22"/>
          <w:lang w:val="en-GB"/>
        </w:rPr>
        <w:t xml:space="preserve">) the HR backstopping team will apply the selection scoring </w:t>
      </w:r>
      <w:r w:rsidRPr="00936596">
        <w:rPr>
          <w:rFonts w:asciiTheme="majorHAnsi" w:hAnsiTheme="majorHAnsi" w:cstheme="majorHAnsi"/>
          <w:noProof/>
          <w:sz w:val="22"/>
          <w:szCs w:val="22"/>
          <w:lang w:val="en-GB"/>
        </w:rPr>
        <w:t xml:space="preserve">matrix and will create the </w:t>
      </w:r>
      <w:r w:rsidRPr="00936596">
        <w:rPr>
          <w:rFonts w:asciiTheme="majorHAnsi" w:hAnsiTheme="majorHAnsi" w:cstheme="majorHAnsi"/>
          <w:b/>
          <w:bCs/>
          <w:noProof/>
          <w:color w:val="548DD4" w:themeColor="text2" w:themeTint="99"/>
          <w:sz w:val="22"/>
          <w:szCs w:val="22"/>
          <w:lang w:val="en-GB"/>
        </w:rPr>
        <w:t>SHORT LIST</w:t>
      </w:r>
      <w:r w:rsidRPr="00936596">
        <w:rPr>
          <w:rFonts w:asciiTheme="majorHAnsi" w:hAnsiTheme="majorHAnsi" w:cstheme="majorHAnsi"/>
          <w:noProof/>
          <w:sz w:val="22"/>
          <w:szCs w:val="22"/>
          <w:lang w:val="en-GB"/>
        </w:rPr>
        <w:t xml:space="preserve">. Negotiations discussions and interviews will be organised if applicable (online meetings are also applicable in order to speed-up the process). With the support from the Legal backstopping team, the HR backstopping team will conclude the contracts with selected </w:t>
      </w:r>
      <w:r w:rsidR="00367729" w:rsidRPr="00936596">
        <w:rPr>
          <w:rFonts w:asciiTheme="majorHAnsi" w:hAnsiTheme="majorHAnsi" w:cstheme="majorHAnsi"/>
          <w:noProof/>
          <w:sz w:val="22"/>
          <w:szCs w:val="22"/>
          <w:lang w:val="en-GB"/>
        </w:rPr>
        <w:t>other experts</w:t>
      </w:r>
      <w:r w:rsidRPr="00936596">
        <w:rPr>
          <w:rFonts w:asciiTheme="majorHAnsi" w:hAnsiTheme="majorHAnsi" w:cstheme="majorHAnsi"/>
          <w:noProof/>
          <w:sz w:val="22"/>
          <w:szCs w:val="22"/>
          <w:lang w:val="en-GB"/>
        </w:rPr>
        <w:t xml:space="preserve"> and will inform the PD, TL and relevant </w:t>
      </w:r>
      <w:r w:rsidR="00367729" w:rsidRPr="00936596">
        <w:rPr>
          <w:rFonts w:asciiTheme="majorHAnsi" w:hAnsiTheme="majorHAnsi" w:cstheme="majorHAnsi"/>
          <w:noProof/>
          <w:sz w:val="22"/>
          <w:szCs w:val="22"/>
          <w:lang w:val="en-GB"/>
        </w:rPr>
        <w:t>senior experts</w:t>
      </w:r>
      <w:r w:rsidRPr="00936596">
        <w:rPr>
          <w:rFonts w:asciiTheme="majorHAnsi" w:hAnsiTheme="majorHAnsi" w:cstheme="majorHAnsi"/>
          <w:noProof/>
          <w:sz w:val="22"/>
          <w:szCs w:val="22"/>
          <w:lang w:val="en-GB"/>
        </w:rPr>
        <w:t xml:space="preserve"> about the fact that the </w:t>
      </w:r>
      <w:r w:rsidR="00367729" w:rsidRPr="00936596">
        <w:rPr>
          <w:rFonts w:asciiTheme="majorHAnsi" w:hAnsiTheme="majorHAnsi" w:cstheme="majorHAnsi"/>
          <w:noProof/>
          <w:sz w:val="22"/>
          <w:szCs w:val="22"/>
          <w:lang w:val="en-GB"/>
        </w:rPr>
        <w:t>hired expert</w:t>
      </w:r>
      <w:r w:rsidRPr="00936596">
        <w:rPr>
          <w:rFonts w:asciiTheme="majorHAnsi" w:hAnsiTheme="majorHAnsi" w:cstheme="majorHAnsi"/>
          <w:noProof/>
          <w:sz w:val="22"/>
          <w:szCs w:val="22"/>
          <w:lang w:val="en-GB"/>
        </w:rPr>
        <w:t xml:space="preserve"> is available to start the activities/missions within the project.</w:t>
      </w:r>
    </w:p>
    <w:p w14:paraId="56C094BA" w14:textId="77777777" w:rsidR="009227C2" w:rsidRPr="00936596" w:rsidRDefault="009227C2" w:rsidP="00A0303A">
      <w:pPr>
        <w:pStyle w:val="BodyText"/>
        <w:spacing w:line="276" w:lineRule="auto"/>
        <w:ind w:right="79"/>
        <w:rPr>
          <w:rFonts w:asciiTheme="majorHAnsi" w:hAnsiTheme="majorHAnsi" w:cstheme="majorHAnsi"/>
          <w:noProof/>
          <w:sz w:val="22"/>
          <w:szCs w:val="22"/>
          <w:lang w:val="en-GB"/>
        </w:rPr>
      </w:pPr>
    </w:p>
    <w:p w14:paraId="764E5790" w14:textId="77777777" w:rsidR="00105009" w:rsidRPr="00936596" w:rsidRDefault="00105009" w:rsidP="00A0303A">
      <w:pPr>
        <w:pStyle w:val="BodyText"/>
        <w:spacing w:line="276" w:lineRule="auto"/>
        <w:ind w:right="79"/>
        <w:jc w:val="both"/>
        <w:rPr>
          <w:rFonts w:asciiTheme="majorHAnsi" w:hAnsiTheme="majorHAnsi" w:cstheme="majorHAnsi"/>
          <w:noProof/>
          <w:sz w:val="22"/>
          <w:szCs w:val="22"/>
          <w:lang w:val="en-GB"/>
        </w:rPr>
        <w:sectPr w:rsidR="00105009" w:rsidRPr="00936596" w:rsidSect="009227C2">
          <w:type w:val="continuous"/>
          <w:pgSz w:w="11901" w:h="16817"/>
          <w:pgMar w:top="1418" w:right="851" w:bottom="1418" w:left="1134" w:header="709" w:footer="709" w:gutter="0"/>
          <w:cols w:num="2" w:sep="1" w:space="709"/>
          <w:docGrid w:linePitch="360"/>
        </w:sectPr>
      </w:pPr>
    </w:p>
    <w:p w14:paraId="600D25D5" w14:textId="77777777" w:rsidR="00F974EF" w:rsidRPr="00936596" w:rsidRDefault="00F974EF" w:rsidP="00A0303A">
      <w:pPr>
        <w:pStyle w:val="BodyText"/>
        <w:spacing w:line="276" w:lineRule="auto"/>
        <w:ind w:right="79"/>
        <w:jc w:val="both"/>
        <w:rPr>
          <w:rFonts w:asciiTheme="majorHAnsi" w:hAnsiTheme="majorHAnsi" w:cstheme="majorHAnsi"/>
          <w:noProof/>
          <w:sz w:val="22"/>
          <w:szCs w:val="22"/>
          <w:lang w:val="en-GB"/>
        </w:rPr>
      </w:pPr>
    </w:p>
    <w:p w14:paraId="0E4452CA" w14:textId="0E575B0C" w:rsidR="00F974EF" w:rsidRPr="00936596" w:rsidRDefault="00F974EF"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In-line with the provisions of the </w:t>
      </w:r>
      <w:r w:rsidRPr="00936596">
        <w:rPr>
          <w:rFonts w:asciiTheme="majorHAnsi" w:hAnsiTheme="majorHAnsi" w:cstheme="majorHAnsi"/>
          <w:noProof/>
          <w:color w:val="E36C0A" w:themeColor="accent6" w:themeShade="BF"/>
          <w:sz w:val="22"/>
          <w:szCs w:val="22"/>
          <w:lang w:val="en-GB"/>
        </w:rPr>
        <w:t>GDPR Directive</w:t>
      </w:r>
      <w:r w:rsidRPr="00936596">
        <w:rPr>
          <w:rFonts w:asciiTheme="majorHAnsi" w:hAnsiTheme="majorHAnsi" w:cstheme="majorHAnsi"/>
          <w:noProof/>
          <w:sz w:val="22"/>
          <w:szCs w:val="22"/>
          <w:lang w:val="en-GB"/>
        </w:rPr>
        <w:t xml:space="preserve"> and according to the P</w:t>
      </w:r>
      <w:r w:rsidR="00367729" w:rsidRPr="00936596">
        <w:rPr>
          <w:rFonts w:asciiTheme="majorHAnsi" w:hAnsiTheme="majorHAnsi" w:cstheme="majorHAnsi"/>
          <w:noProof/>
          <w:sz w:val="22"/>
          <w:szCs w:val="22"/>
          <w:lang w:val="en-GB"/>
        </w:rPr>
        <w:t>r</w:t>
      </w:r>
      <w:r w:rsidRPr="00936596">
        <w:rPr>
          <w:rFonts w:asciiTheme="majorHAnsi" w:hAnsiTheme="majorHAnsi" w:cstheme="majorHAnsi"/>
          <w:noProof/>
          <w:sz w:val="22"/>
          <w:szCs w:val="22"/>
          <w:lang w:val="en-GB"/>
        </w:rPr>
        <w:t xml:space="preserve">ivacy procedures which will be enforced by the Consortium, the HR backstopping team will respect the privacy and rights of all individuals who will be involved in the project implementation set out by the mentioned Directive, laws of countries of the Consortium Members and laws of </w:t>
      </w:r>
      <w:r w:rsidR="00367729" w:rsidRPr="00936596">
        <w:rPr>
          <w:rFonts w:asciiTheme="majorHAnsi" w:hAnsiTheme="majorHAnsi" w:cstheme="majorHAnsi"/>
          <w:noProof/>
          <w:sz w:val="22"/>
          <w:szCs w:val="22"/>
          <w:lang w:val="en-GB"/>
        </w:rPr>
        <w:t>Kosovo</w:t>
      </w:r>
      <w:r w:rsidRPr="00936596">
        <w:rPr>
          <w:rFonts w:asciiTheme="majorHAnsi" w:hAnsiTheme="majorHAnsi" w:cstheme="majorHAnsi"/>
          <w:noProof/>
          <w:sz w:val="22"/>
          <w:szCs w:val="22"/>
          <w:lang w:val="en-GB"/>
        </w:rPr>
        <w:t>.</w:t>
      </w:r>
      <w:r w:rsidR="006B70BA" w:rsidRPr="00936596">
        <w:rPr>
          <w:rFonts w:asciiTheme="majorHAnsi" w:hAnsiTheme="majorHAnsi" w:cstheme="majorHAnsi"/>
          <w:noProof/>
          <w:sz w:val="22"/>
          <w:szCs w:val="22"/>
          <w:lang w:val="en-GB"/>
        </w:rPr>
        <w:t xml:space="preserve"> </w:t>
      </w:r>
      <w:r w:rsidR="00D40471" w:rsidRPr="00936596">
        <w:rPr>
          <w:rFonts w:asciiTheme="majorHAnsi" w:hAnsiTheme="majorHAnsi" w:cstheme="majorHAnsi"/>
          <w:noProof/>
          <w:sz w:val="22"/>
          <w:szCs w:val="22"/>
          <w:lang w:val="en-GB"/>
        </w:rPr>
        <w:t>A</w:t>
      </w:r>
      <w:r w:rsidRPr="00936596">
        <w:rPr>
          <w:rFonts w:asciiTheme="majorHAnsi" w:hAnsiTheme="majorHAnsi" w:cstheme="majorHAnsi"/>
          <w:noProof/>
          <w:sz w:val="22"/>
          <w:szCs w:val="22"/>
          <w:lang w:val="en-GB"/>
        </w:rPr>
        <w:t>part form respecting explicit rules for hiring as well as strict transparency rules, our Consortium will respect also implicit rules of hiring.</w:t>
      </w:r>
    </w:p>
    <w:p w14:paraId="33BD1A08" w14:textId="77777777" w:rsidR="002117D8" w:rsidRPr="00936596" w:rsidRDefault="002117D8" w:rsidP="00A0303A">
      <w:pPr>
        <w:pStyle w:val="BodyText"/>
        <w:spacing w:line="276" w:lineRule="auto"/>
        <w:ind w:right="78"/>
        <w:jc w:val="both"/>
        <w:rPr>
          <w:rFonts w:asciiTheme="majorHAnsi" w:hAnsiTheme="majorHAnsi" w:cstheme="majorHAnsi"/>
          <w:noProof/>
          <w:sz w:val="22"/>
          <w:szCs w:val="22"/>
          <w:lang w:val="en-GB"/>
        </w:rPr>
      </w:pPr>
    </w:p>
    <w:p w14:paraId="5464491D" w14:textId="77777777" w:rsidR="00821A53" w:rsidRPr="00936596" w:rsidRDefault="00821A53" w:rsidP="00A0303A">
      <w:pPr>
        <w:pStyle w:val="BodyText"/>
        <w:spacing w:line="276" w:lineRule="auto"/>
        <w:ind w:right="78"/>
        <w:jc w:val="both"/>
        <w:rPr>
          <w:rFonts w:asciiTheme="majorHAnsi" w:hAnsiTheme="majorHAnsi" w:cstheme="majorHAnsi"/>
          <w:noProof/>
          <w:sz w:val="22"/>
          <w:szCs w:val="22"/>
          <w:lang w:val="en-GB"/>
        </w:rPr>
        <w:sectPr w:rsidR="00821A53" w:rsidRPr="00936596" w:rsidSect="00C94062">
          <w:type w:val="continuous"/>
          <w:pgSz w:w="11901" w:h="16817"/>
          <w:pgMar w:top="1418" w:right="851" w:bottom="1418" w:left="1134" w:header="709" w:footer="709" w:gutter="0"/>
          <w:cols w:space="708"/>
          <w:docGrid w:linePitch="360"/>
        </w:sectPr>
      </w:pPr>
    </w:p>
    <w:p w14:paraId="5127CDE6" w14:textId="7F12E238" w:rsidR="009F41BC" w:rsidRPr="00936596" w:rsidRDefault="00821A53" w:rsidP="00804796">
      <w:pPr>
        <w:pStyle w:val="BodyText"/>
        <w:spacing w:line="276" w:lineRule="auto"/>
        <w:ind w:right="78"/>
        <w:rPr>
          <w:rFonts w:asciiTheme="majorHAnsi" w:hAnsiTheme="majorHAnsi" w:cstheme="majorHAnsi"/>
          <w:bCs/>
          <w:color w:val="E36C0A" w:themeColor="accent6" w:themeShade="BF"/>
          <w:sz w:val="22"/>
          <w:szCs w:val="22"/>
          <w:lang w:val="en-GB"/>
        </w:rPr>
      </w:pPr>
      <w:r w:rsidRPr="00936596">
        <w:rPr>
          <w:rFonts w:asciiTheme="majorHAnsi" w:hAnsiTheme="majorHAnsi" w:cstheme="majorHAnsi"/>
          <w:bCs/>
          <w:color w:val="E36C0A" w:themeColor="accent6" w:themeShade="BF"/>
          <w:sz w:val="22"/>
          <w:szCs w:val="22"/>
          <w:lang w:val="en-GB"/>
        </w:rPr>
        <w:t>All consortium partners are equal opportunity employers, committed to fostering a diverse, multicultural work environment where our teams respect one another as well as our clients and share a commitment to our consortium values, mission, and strategies. We provide equal opportunities to all participants and employees without regard to race, religion, gender, nationality, age, disability, sexual orientation or marital status</w:t>
      </w:r>
    </w:p>
    <w:p w14:paraId="1602101A" w14:textId="77777777" w:rsidR="009F41BC" w:rsidRPr="00936596" w:rsidRDefault="009F41BC" w:rsidP="00A0303A">
      <w:pPr>
        <w:pStyle w:val="BodyText"/>
        <w:spacing w:line="276" w:lineRule="auto"/>
        <w:ind w:right="78"/>
        <w:jc w:val="both"/>
        <w:rPr>
          <w:rFonts w:asciiTheme="majorHAnsi" w:hAnsiTheme="majorHAnsi" w:cstheme="majorHAnsi"/>
          <w:bCs/>
          <w:color w:val="548DD4" w:themeColor="text2" w:themeTint="99"/>
          <w:sz w:val="22"/>
          <w:szCs w:val="22"/>
          <w:lang w:val="en-GB"/>
        </w:rPr>
      </w:pPr>
    </w:p>
    <w:p w14:paraId="2B0EBCF2" w14:textId="77777777" w:rsidR="00804796" w:rsidRPr="00936596" w:rsidRDefault="00804796" w:rsidP="00804796">
      <w:pPr>
        <w:pStyle w:val="BodyText"/>
        <w:spacing w:line="276" w:lineRule="auto"/>
        <w:ind w:right="78"/>
        <w:rPr>
          <w:rFonts w:asciiTheme="majorHAnsi" w:hAnsiTheme="majorHAnsi" w:cstheme="majorHAnsi"/>
          <w:bCs/>
          <w:color w:val="548DD4" w:themeColor="text2" w:themeTint="99"/>
          <w:sz w:val="22"/>
          <w:szCs w:val="22"/>
          <w:lang w:val="en-GB"/>
        </w:rPr>
      </w:pPr>
    </w:p>
    <w:p w14:paraId="729C7B8A" w14:textId="7B84A72F" w:rsidR="00821A53" w:rsidRPr="00936596" w:rsidRDefault="00105F09" w:rsidP="00804796">
      <w:pPr>
        <w:pStyle w:val="BodyText"/>
        <w:spacing w:line="276" w:lineRule="auto"/>
        <w:ind w:right="78"/>
        <w:rPr>
          <w:rFonts w:asciiTheme="majorHAnsi" w:hAnsiTheme="majorHAnsi" w:cstheme="majorHAnsi"/>
          <w:b/>
          <w:bCs/>
          <w:color w:val="548DD4" w:themeColor="text2" w:themeTint="99"/>
          <w:sz w:val="22"/>
          <w:szCs w:val="22"/>
          <w:lang w:val="en-GB"/>
        </w:rPr>
      </w:pPr>
      <w:r w:rsidRPr="00936596">
        <w:rPr>
          <w:rFonts w:asciiTheme="majorHAnsi" w:hAnsiTheme="majorHAnsi" w:cstheme="majorHAnsi"/>
          <w:bCs/>
          <w:color w:val="548DD4" w:themeColor="text2" w:themeTint="99"/>
          <w:sz w:val="22"/>
          <w:szCs w:val="22"/>
          <w:lang w:val="en-GB"/>
        </w:rPr>
        <w:t>W</w:t>
      </w:r>
      <w:r w:rsidR="00821A53" w:rsidRPr="00936596">
        <w:rPr>
          <w:rFonts w:asciiTheme="majorHAnsi" w:hAnsiTheme="majorHAnsi" w:cstheme="majorHAnsi"/>
          <w:bCs/>
          <w:color w:val="548DD4" w:themeColor="text2" w:themeTint="99"/>
          <w:sz w:val="22"/>
          <w:szCs w:val="22"/>
          <w:lang w:val="en-GB"/>
        </w:rPr>
        <w:t xml:space="preserve">e aim to mobilize </w:t>
      </w:r>
      <w:r w:rsidR="00367729" w:rsidRPr="00936596">
        <w:rPr>
          <w:rFonts w:asciiTheme="majorHAnsi" w:hAnsiTheme="majorHAnsi" w:cstheme="majorHAnsi"/>
          <w:bCs/>
          <w:color w:val="548DD4" w:themeColor="text2" w:themeTint="99"/>
          <w:sz w:val="22"/>
          <w:szCs w:val="22"/>
          <w:lang w:val="en-GB"/>
        </w:rPr>
        <w:t>experts</w:t>
      </w:r>
      <w:r w:rsidR="00821A53" w:rsidRPr="00936596">
        <w:rPr>
          <w:rFonts w:asciiTheme="majorHAnsi" w:hAnsiTheme="majorHAnsi" w:cstheme="majorHAnsi"/>
          <w:bCs/>
          <w:color w:val="548DD4" w:themeColor="text2" w:themeTint="99"/>
          <w:sz w:val="22"/>
          <w:szCs w:val="22"/>
          <w:lang w:val="en-GB"/>
        </w:rPr>
        <w:t xml:space="preserve"> who represent both genders</w:t>
      </w:r>
      <w:r w:rsidR="00367729" w:rsidRPr="00936596">
        <w:rPr>
          <w:rFonts w:asciiTheme="majorHAnsi" w:hAnsiTheme="majorHAnsi" w:cstheme="majorHAnsi"/>
          <w:bCs/>
          <w:color w:val="548DD4" w:themeColor="text2" w:themeTint="99"/>
          <w:sz w:val="22"/>
          <w:szCs w:val="22"/>
          <w:lang w:val="en-GB"/>
        </w:rPr>
        <w:t>,</w:t>
      </w:r>
      <w:r w:rsidR="00821A53" w:rsidRPr="00936596">
        <w:rPr>
          <w:rFonts w:asciiTheme="majorHAnsi" w:hAnsiTheme="majorHAnsi" w:cstheme="majorHAnsi"/>
          <w:bCs/>
          <w:color w:val="548DD4" w:themeColor="text2" w:themeTint="99"/>
          <w:sz w:val="22"/>
          <w:szCs w:val="22"/>
          <w:lang w:val="en-GB"/>
        </w:rPr>
        <w:t xml:space="preserve"> provided </w:t>
      </w:r>
      <w:r w:rsidR="00367729" w:rsidRPr="00936596">
        <w:rPr>
          <w:rFonts w:asciiTheme="majorHAnsi" w:hAnsiTheme="majorHAnsi" w:cstheme="majorHAnsi"/>
          <w:bCs/>
          <w:color w:val="548DD4" w:themeColor="text2" w:themeTint="99"/>
          <w:sz w:val="22"/>
          <w:szCs w:val="22"/>
          <w:lang w:val="en-GB"/>
        </w:rPr>
        <w:t xml:space="preserve">that </w:t>
      </w:r>
      <w:r w:rsidR="00821A53" w:rsidRPr="00936596">
        <w:rPr>
          <w:rFonts w:asciiTheme="majorHAnsi" w:hAnsiTheme="majorHAnsi" w:cstheme="majorHAnsi"/>
          <w:bCs/>
          <w:color w:val="548DD4" w:themeColor="text2" w:themeTint="99"/>
          <w:sz w:val="22"/>
          <w:szCs w:val="22"/>
          <w:lang w:val="en-GB"/>
        </w:rPr>
        <w:t xml:space="preserve">the profile requirements are met by candidate </w:t>
      </w:r>
      <w:r w:rsidR="00367729" w:rsidRPr="00936596">
        <w:rPr>
          <w:rFonts w:asciiTheme="majorHAnsi" w:hAnsiTheme="majorHAnsi" w:cstheme="majorHAnsi"/>
          <w:bCs/>
          <w:color w:val="548DD4" w:themeColor="text2" w:themeTint="99"/>
          <w:sz w:val="22"/>
          <w:szCs w:val="22"/>
          <w:lang w:val="en-GB"/>
        </w:rPr>
        <w:t>experts</w:t>
      </w:r>
      <w:r w:rsidR="00821A53" w:rsidRPr="00936596">
        <w:rPr>
          <w:rFonts w:asciiTheme="majorHAnsi" w:hAnsiTheme="majorHAnsi" w:cstheme="majorHAnsi"/>
          <w:bCs/>
          <w:color w:val="548DD4" w:themeColor="text2" w:themeTint="99"/>
          <w:sz w:val="22"/>
          <w:szCs w:val="22"/>
          <w:lang w:val="en-GB"/>
        </w:rPr>
        <w:t>.</w:t>
      </w:r>
    </w:p>
    <w:p w14:paraId="24D6F02A" w14:textId="77777777" w:rsidR="009F41BC" w:rsidRPr="00936596" w:rsidRDefault="009F41BC" w:rsidP="00A0303A">
      <w:pPr>
        <w:pStyle w:val="BodyText"/>
        <w:spacing w:line="276" w:lineRule="auto"/>
        <w:ind w:right="78"/>
        <w:rPr>
          <w:rFonts w:asciiTheme="majorHAnsi" w:hAnsiTheme="majorHAnsi" w:cstheme="majorHAnsi"/>
          <w:b/>
          <w:noProof/>
          <w:color w:val="548DD4" w:themeColor="text2" w:themeTint="99"/>
          <w:sz w:val="22"/>
          <w:szCs w:val="22"/>
          <w:lang w:val="en-GB"/>
        </w:rPr>
      </w:pPr>
    </w:p>
    <w:p w14:paraId="715F637B" w14:textId="77777777" w:rsidR="00367729" w:rsidRPr="00936596" w:rsidRDefault="00367729" w:rsidP="00A0303A">
      <w:pPr>
        <w:pStyle w:val="BodyText"/>
        <w:spacing w:line="276" w:lineRule="auto"/>
        <w:ind w:right="78"/>
        <w:jc w:val="center"/>
        <w:rPr>
          <w:rFonts w:asciiTheme="majorHAnsi" w:hAnsiTheme="majorHAnsi" w:cstheme="majorHAnsi"/>
          <w:b/>
          <w:noProof/>
          <w:color w:val="548DD4" w:themeColor="text2" w:themeTint="99"/>
          <w:sz w:val="22"/>
          <w:szCs w:val="22"/>
          <w:lang w:val="en-GB"/>
        </w:rPr>
      </w:pPr>
    </w:p>
    <w:p w14:paraId="0A0CBE07" w14:textId="0216BC8C" w:rsidR="00451BF4" w:rsidRPr="00936596" w:rsidRDefault="00451BF4" w:rsidP="00A0303A">
      <w:pPr>
        <w:pStyle w:val="BodyText"/>
        <w:spacing w:line="276" w:lineRule="auto"/>
        <w:ind w:right="78"/>
        <w:jc w:val="both"/>
        <w:rPr>
          <w:rFonts w:asciiTheme="majorHAnsi" w:hAnsiTheme="majorHAnsi" w:cstheme="majorHAnsi"/>
          <w:noProof/>
          <w:sz w:val="22"/>
          <w:szCs w:val="22"/>
          <w:lang w:val="en-GB"/>
        </w:rPr>
      </w:pPr>
    </w:p>
    <w:p w14:paraId="4234C65D" w14:textId="77777777" w:rsidR="00821A53" w:rsidRPr="00936596" w:rsidRDefault="00821A53" w:rsidP="00A0303A">
      <w:pPr>
        <w:pStyle w:val="BodyText"/>
        <w:spacing w:line="276" w:lineRule="auto"/>
        <w:ind w:right="78"/>
        <w:jc w:val="both"/>
        <w:rPr>
          <w:rFonts w:asciiTheme="majorHAnsi" w:hAnsiTheme="majorHAnsi" w:cstheme="majorHAnsi"/>
          <w:noProof/>
          <w:sz w:val="22"/>
          <w:szCs w:val="22"/>
          <w:lang w:val="en-GB"/>
        </w:rPr>
        <w:sectPr w:rsidR="00821A53" w:rsidRPr="00936596" w:rsidSect="00821A53">
          <w:type w:val="continuous"/>
          <w:pgSz w:w="11901" w:h="16817"/>
          <w:pgMar w:top="1418" w:right="851" w:bottom="1418" w:left="1134" w:header="709" w:footer="709" w:gutter="0"/>
          <w:cols w:num="2" w:sep="1" w:space="113"/>
          <w:docGrid w:linePitch="360"/>
        </w:sectPr>
      </w:pPr>
    </w:p>
    <w:p w14:paraId="2809EFDF" w14:textId="31A40EC7" w:rsidR="00F974EF" w:rsidRPr="00936596" w:rsidRDefault="00F974EF" w:rsidP="00A0303A">
      <w:pPr>
        <w:pStyle w:val="BodyText"/>
        <w:spacing w:line="276" w:lineRule="auto"/>
        <w:ind w:right="79"/>
        <w:jc w:val="both"/>
        <w:rPr>
          <w:rFonts w:asciiTheme="majorHAnsi" w:hAnsiTheme="majorHAnsi" w:cstheme="majorHAnsi"/>
          <w:noProof/>
          <w:sz w:val="22"/>
          <w:szCs w:val="22"/>
          <w:lang w:val="en-GB"/>
        </w:rPr>
      </w:pPr>
    </w:p>
    <w:p w14:paraId="7DD7A7C1" w14:textId="4F1B7A34" w:rsidR="000239FB" w:rsidRPr="00936596" w:rsidRDefault="000239FB"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highlights of our HR management strategy for the implementation of the project is further presented:</w:t>
      </w:r>
    </w:p>
    <w:p w14:paraId="6C2C0EA1" w14:textId="77777777" w:rsidR="000239FB" w:rsidRPr="00936596" w:rsidRDefault="000239FB" w:rsidP="00A0303A">
      <w:pPr>
        <w:pStyle w:val="BodyText"/>
        <w:spacing w:line="276" w:lineRule="auto"/>
        <w:ind w:right="79"/>
        <w:jc w:val="both"/>
        <w:rPr>
          <w:rFonts w:asciiTheme="majorHAnsi" w:hAnsiTheme="majorHAnsi" w:cstheme="majorHAnsi"/>
          <w:noProof/>
          <w:sz w:val="22"/>
          <w:szCs w:val="22"/>
          <w:lang w:val="en-GB"/>
        </w:rPr>
      </w:pPr>
    </w:p>
    <w:p w14:paraId="110790EA" w14:textId="4F289400" w:rsidR="00367729" w:rsidRPr="00936596" w:rsidRDefault="00367729" w:rsidP="00A0303A">
      <w:pPr>
        <w:pStyle w:val="Caption"/>
        <w:widowControl w:val="0"/>
        <w:spacing w:line="276" w:lineRule="auto"/>
        <w:rPr>
          <w:rFonts w:asciiTheme="majorHAnsi" w:hAnsiTheme="majorHAnsi" w:cstheme="majorHAnsi"/>
          <w:b w:val="0"/>
          <w:color w:val="548DD4" w:themeColor="text2" w:themeTint="99"/>
          <w:lang w:val="en-GB"/>
        </w:rPr>
      </w:pPr>
      <w:bookmarkStart w:id="338" w:name="_Toc114753521"/>
      <w:r w:rsidRPr="00936596">
        <w:rPr>
          <w:rFonts w:asciiTheme="majorHAnsi" w:hAnsiTheme="majorHAnsi" w:cstheme="majorHAnsi"/>
          <w:b w:val="0"/>
          <w:color w:val="548DD4" w:themeColor="text2" w:themeTint="99"/>
          <w:lang w:val="en-GB"/>
        </w:rPr>
        <w:t xml:space="preserve">Table </w:t>
      </w:r>
      <w:r w:rsidRPr="00936596">
        <w:rPr>
          <w:rFonts w:asciiTheme="majorHAnsi" w:hAnsiTheme="majorHAnsi" w:cstheme="majorHAnsi"/>
          <w:b w:val="0"/>
          <w:color w:val="548DD4" w:themeColor="text2" w:themeTint="99"/>
          <w:lang w:val="en-GB"/>
        </w:rPr>
        <w:fldChar w:fldCharType="begin"/>
      </w:r>
      <w:r w:rsidRPr="00936596">
        <w:rPr>
          <w:rFonts w:asciiTheme="majorHAnsi" w:hAnsiTheme="majorHAnsi" w:cstheme="majorHAnsi"/>
          <w:b w:val="0"/>
          <w:color w:val="548DD4" w:themeColor="text2" w:themeTint="99"/>
          <w:lang w:val="en-GB"/>
        </w:rPr>
        <w:instrText xml:space="preserve"> SEQ Table \* ARABIC </w:instrText>
      </w:r>
      <w:r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48</w:t>
      </w:r>
      <w:r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 xml:space="preserve"> - Highlights of the HR Strategy</w:t>
      </w:r>
      <w:bookmarkEnd w:id="338"/>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1662"/>
        <w:gridCol w:w="8014"/>
      </w:tblGrid>
      <w:tr w:rsidR="00F974EF" w:rsidRPr="00936596" w14:paraId="06E377F0" w14:textId="77777777" w:rsidTr="00582657">
        <w:trPr>
          <w:cantSplit/>
        </w:trPr>
        <w:tc>
          <w:tcPr>
            <w:tcW w:w="859" w:type="pct"/>
            <w:shd w:val="clear" w:color="auto" w:fill="F2F2F2"/>
            <w:vAlign w:val="center"/>
          </w:tcPr>
          <w:p w14:paraId="2044056C" w14:textId="77777777" w:rsidR="00F974EF" w:rsidRPr="00936596" w:rsidRDefault="00F974E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PERFORMANCE</w:t>
            </w:r>
          </w:p>
        </w:tc>
        <w:tc>
          <w:tcPr>
            <w:tcW w:w="4141" w:type="pct"/>
            <w:shd w:val="clear" w:color="auto" w:fill="F2F2F2"/>
            <w:vAlign w:val="center"/>
          </w:tcPr>
          <w:p w14:paraId="67A90EE0" w14:textId="77777777" w:rsidR="009F41BC" w:rsidRPr="00936596" w:rsidRDefault="009F41BC" w:rsidP="00A0303A">
            <w:pPr>
              <w:widowControl w:val="0"/>
              <w:spacing w:line="276" w:lineRule="auto"/>
              <w:jc w:val="both"/>
              <w:rPr>
                <w:rFonts w:asciiTheme="majorHAnsi" w:hAnsiTheme="majorHAnsi" w:cstheme="majorHAnsi"/>
                <w:sz w:val="22"/>
                <w:szCs w:val="22"/>
                <w:lang w:val="en-GB"/>
              </w:rPr>
            </w:pPr>
          </w:p>
          <w:p w14:paraId="05C5F70F" w14:textId="7CB08E13" w:rsidR="00F974EF" w:rsidRPr="00936596" w:rsidRDefault="00F974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Only the best candidates will be hired or appointed for executing the activities within the project. The criteria for choosing the staff will be 100% in-line with the requirements of the project </w:t>
            </w:r>
          </w:p>
          <w:p w14:paraId="6C90B7AE" w14:textId="5BAC8DBA" w:rsidR="009F41BC" w:rsidRPr="00936596" w:rsidRDefault="009F41BC" w:rsidP="00A0303A">
            <w:pPr>
              <w:widowControl w:val="0"/>
              <w:spacing w:line="276" w:lineRule="auto"/>
              <w:jc w:val="both"/>
              <w:rPr>
                <w:rFonts w:asciiTheme="majorHAnsi" w:hAnsiTheme="majorHAnsi" w:cstheme="majorHAnsi"/>
                <w:sz w:val="22"/>
                <w:szCs w:val="22"/>
                <w:lang w:val="en-GB"/>
              </w:rPr>
            </w:pPr>
          </w:p>
        </w:tc>
      </w:tr>
    </w:tbl>
    <w:p w14:paraId="5F7CF10D" w14:textId="77777777" w:rsidR="00F974EF" w:rsidRPr="00936596" w:rsidRDefault="00F974EF" w:rsidP="00A0303A">
      <w:pPr>
        <w:pStyle w:val="BodyText"/>
        <w:spacing w:line="276" w:lineRule="auto"/>
        <w:ind w:right="79"/>
        <w:jc w:val="both"/>
        <w:rPr>
          <w:rFonts w:asciiTheme="majorHAnsi" w:hAnsiTheme="majorHAnsi" w:cstheme="majorHAnsi"/>
          <w:noProof/>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1662"/>
        <w:gridCol w:w="8014"/>
      </w:tblGrid>
      <w:tr w:rsidR="00F974EF" w:rsidRPr="00936596" w14:paraId="7F7826BD" w14:textId="77777777" w:rsidTr="00582657">
        <w:trPr>
          <w:cantSplit/>
        </w:trPr>
        <w:tc>
          <w:tcPr>
            <w:tcW w:w="859" w:type="pct"/>
            <w:shd w:val="clear" w:color="auto" w:fill="F2F2F2"/>
            <w:vAlign w:val="center"/>
          </w:tcPr>
          <w:p w14:paraId="573868C5" w14:textId="77777777" w:rsidR="00F974EF" w:rsidRPr="00936596" w:rsidRDefault="00F974E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EFFICIENCY</w:t>
            </w:r>
          </w:p>
        </w:tc>
        <w:tc>
          <w:tcPr>
            <w:tcW w:w="4141" w:type="pct"/>
            <w:shd w:val="clear" w:color="auto" w:fill="F2F2F2"/>
            <w:vAlign w:val="center"/>
          </w:tcPr>
          <w:p w14:paraId="78117812" w14:textId="77777777" w:rsidR="009F41BC" w:rsidRPr="00936596" w:rsidRDefault="009F41BC" w:rsidP="00A0303A">
            <w:pPr>
              <w:widowControl w:val="0"/>
              <w:spacing w:line="276" w:lineRule="auto"/>
              <w:jc w:val="both"/>
              <w:rPr>
                <w:rFonts w:asciiTheme="majorHAnsi" w:hAnsiTheme="majorHAnsi" w:cstheme="majorHAnsi"/>
                <w:sz w:val="22"/>
                <w:szCs w:val="22"/>
                <w:lang w:val="en-GB"/>
              </w:rPr>
            </w:pPr>
          </w:p>
          <w:p w14:paraId="7841C536" w14:textId="77777777" w:rsidR="00F974EF" w:rsidRPr="00936596" w:rsidRDefault="00F974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As much as possible, with respect of the performance criteria and with transparency requirements, we will choose </w:t>
            </w:r>
            <w:r w:rsidR="00367729" w:rsidRPr="00936596">
              <w:rPr>
                <w:rFonts w:asciiTheme="majorHAnsi" w:hAnsiTheme="majorHAnsi" w:cstheme="majorHAnsi"/>
                <w:sz w:val="22"/>
                <w:szCs w:val="22"/>
                <w:lang w:val="en-GB"/>
              </w:rPr>
              <w:t>local</w:t>
            </w:r>
            <w:r w:rsidRPr="00936596">
              <w:rPr>
                <w:rFonts w:asciiTheme="majorHAnsi" w:hAnsiTheme="majorHAnsi" w:cstheme="majorHAnsi"/>
                <w:sz w:val="22"/>
                <w:szCs w:val="22"/>
                <w:lang w:val="en-GB"/>
              </w:rPr>
              <w:t xml:space="preserve"> experts as part of our team. Thus we will increase the </w:t>
            </w:r>
            <w:r w:rsidR="00A957B9" w:rsidRPr="00936596">
              <w:rPr>
                <w:rFonts w:asciiTheme="majorHAnsi" w:hAnsiTheme="majorHAnsi" w:cstheme="majorHAnsi"/>
                <w:sz w:val="22"/>
                <w:szCs w:val="22"/>
                <w:lang w:val="en-GB"/>
              </w:rPr>
              <w:t>efficiency</w:t>
            </w:r>
            <w:r w:rsidRPr="00936596">
              <w:rPr>
                <w:rFonts w:asciiTheme="majorHAnsi" w:hAnsiTheme="majorHAnsi" w:cstheme="majorHAnsi"/>
                <w:sz w:val="22"/>
                <w:szCs w:val="22"/>
                <w:lang w:val="en-GB"/>
              </w:rPr>
              <w:t xml:space="preserve"> of using the budget as well as we will be able to deploy the experts very fast </w:t>
            </w:r>
          </w:p>
          <w:p w14:paraId="2A1840BC" w14:textId="51384F29" w:rsidR="009F41BC" w:rsidRPr="00936596" w:rsidRDefault="009F41BC" w:rsidP="00A0303A">
            <w:pPr>
              <w:widowControl w:val="0"/>
              <w:spacing w:line="276" w:lineRule="auto"/>
              <w:jc w:val="both"/>
              <w:rPr>
                <w:rFonts w:asciiTheme="majorHAnsi" w:hAnsiTheme="majorHAnsi" w:cstheme="majorHAnsi"/>
                <w:sz w:val="22"/>
                <w:szCs w:val="22"/>
                <w:lang w:val="en-GB"/>
              </w:rPr>
            </w:pPr>
          </w:p>
        </w:tc>
      </w:tr>
    </w:tbl>
    <w:p w14:paraId="3F731493" w14:textId="77777777" w:rsidR="00F974EF" w:rsidRPr="00936596" w:rsidRDefault="00F974EF" w:rsidP="00A0303A">
      <w:pPr>
        <w:pStyle w:val="BodyText"/>
        <w:spacing w:line="276" w:lineRule="auto"/>
        <w:ind w:right="79"/>
        <w:jc w:val="both"/>
        <w:rPr>
          <w:rFonts w:asciiTheme="majorHAnsi" w:hAnsiTheme="majorHAnsi" w:cstheme="majorHAnsi"/>
          <w:noProof/>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1662"/>
        <w:gridCol w:w="8014"/>
      </w:tblGrid>
      <w:tr w:rsidR="00F974EF" w:rsidRPr="00936596" w14:paraId="48A3908E" w14:textId="77777777" w:rsidTr="00582657">
        <w:trPr>
          <w:cantSplit/>
        </w:trPr>
        <w:tc>
          <w:tcPr>
            <w:tcW w:w="859" w:type="pct"/>
            <w:shd w:val="clear" w:color="auto" w:fill="F2F2F2"/>
            <w:vAlign w:val="center"/>
          </w:tcPr>
          <w:p w14:paraId="3CE9253E" w14:textId="77777777" w:rsidR="00F974EF" w:rsidRPr="00936596" w:rsidRDefault="00F974E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BUSINESS CONTINUITY</w:t>
            </w:r>
          </w:p>
        </w:tc>
        <w:tc>
          <w:tcPr>
            <w:tcW w:w="4141" w:type="pct"/>
            <w:shd w:val="clear" w:color="auto" w:fill="F2F2F2"/>
            <w:vAlign w:val="center"/>
          </w:tcPr>
          <w:p w14:paraId="08687136" w14:textId="77777777" w:rsidR="009F41BC" w:rsidRPr="00936596" w:rsidRDefault="009F41BC" w:rsidP="00A0303A">
            <w:pPr>
              <w:widowControl w:val="0"/>
              <w:spacing w:line="276" w:lineRule="auto"/>
              <w:jc w:val="both"/>
              <w:rPr>
                <w:rFonts w:asciiTheme="majorHAnsi" w:hAnsiTheme="majorHAnsi" w:cstheme="majorHAnsi"/>
                <w:sz w:val="22"/>
                <w:szCs w:val="22"/>
                <w:lang w:val="en-GB"/>
              </w:rPr>
            </w:pPr>
          </w:p>
          <w:p w14:paraId="09E09CE8" w14:textId="77777777" w:rsidR="00F974EF" w:rsidRPr="00936596" w:rsidRDefault="00F974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Using the optimisation methods, we will be able to provide the experts in such manner that no interruption of work will be caused by potential leaves or delays in the hiring process </w:t>
            </w:r>
          </w:p>
          <w:p w14:paraId="57468D32" w14:textId="29CBC8BC" w:rsidR="009F41BC" w:rsidRPr="00936596" w:rsidRDefault="009F41BC" w:rsidP="00A0303A">
            <w:pPr>
              <w:widowControl w:val="0"/>
              <w:spacing w:line="276" w:lineRule="auto"/>
              <w:jc w:val="both"/>
              <w:rPr>
                <w:rFonts w:asciiTheme="majorHAnsi" w:hAnsiTheme="majorHAnsi" w:cstheme="majorHAnsi"/>
                <w:sz w:val="22"/>
                <w:szCs w:val="22"/>
                <w:lang w:val="en-GB"/>
              </w:rPr>
            </w:pPr>
          </w:p>
        </w:tc>
      </w:tr>
    </w:tbl>
    <w:p w14:paraId="45ED65D0" w14:textId="77777777" w:rsidR="00F974EF" w:rsidRPr="00936596" w:rsidRDefault="00F974EF" w:rsidP="00A0303A">
      <w:pPr>
        <w:pStyle w:val="BodyText"/>
        <w:spacing w:line="276" w:lineRule="auto"/>
        <w:ind w:right="79"/>
        <w:jc w:val="both"/>
        <w:rPr>
          <w:rFonts w:asciiTheme="majorHAnsi" w:hAnsiTheme="majorHAnsi" w:cstheme="majorHAnsi"/>
          <w:noProof/>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1662"/>
        <w:gridCol w:w="8014"/>
      </w:tblGrid>
      <w:tr w:rsidR="00F974EF" w:rsidRPr="00936596" w14:paraId="4E100B4D" w14:textId="77777777" w:rsidTr="00582657">
        <w:trPr>
          <w:cantSplit/>
        </w:trPr>
        <w:tc>
          <w:tcPr>
            <w:tcW w:w="859" w:type="pct"/>
            <w:shd w:val="clear" w:color="auto" w:fill="F2F2F2"/>
            <w:vAlign w:val="center"/>
          </w:tcPr>
          <w:p w14:paraId="3F67A851" w14:textId="77777777" w:rsidR="00F974EF" w:rsidRPr="00936596" w:rsidRDefault="00F974E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INVOLVEMENT</w:t>
            </w:r>
          </w:p>
        </w:tc>
        <w:tc>
          <w:tcPr>
            <w:tcW w:w="4141" w:type="pct"/>
            <w:shd w:val="clear" w:color="auto" w:fill="F2F2F2"/>
            <w:vAlign w:val="center"/>
          </w:tcPr>
          <w:p w14:paraId="7FA6FA80" w14:textId="77777777" w:rsidR="009F41BC" w:rsidRPr="00936596" w:rsidRDefault="009F41BC" w:rsidP="00A0303A">
            <w:pPr>
              <w:widowControl w:val="0"/>
              <w:spacing w:line="276" w:lineRule="auto"/>
              <w:jc w:val="both"/>
              <w:rPr>
                <w:rFonts w:asciiTheme="majorHAnsi" w:hAnsiTheme="majorHAnsi" w:cstheme="majorHAnsi"/>
                <w:sz w:val="22"/>
                <w:szCs w:val="22"/>
                <w:lang w:val="en-GB"/>
              </w:rPr>
            </w:pPr>
          </w:p>
          <w:p w14:paraId="40310F8E" w14:textId="77777777" w:rsidR="00F974EF" w:rsidRPr="00936596" w:rsidRDefault="00F974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Each Consortium Member maintains its own resources pool in its area of expertise as part of its business-as-usual activity. These resources pools will be </w:t>
            </w:r>
            <w:r w:rsidR="00A957B9" w:rsidRPr="00936596">
              <w:rPr>
                <w:rFonts w:asciiTheme="majorHAnsi" w:hAnsiTheme="majorHAnsi" w:cstheme="majorHAnsi"/>
                <w:sz w:val="22"/>
                <w:szCs w:val="22"/>
                <w:lang w:val="en-GB"/>
              </w:rPr>
              <w:t>available</w:t>
            </w:r>
            <w:r w:rsidRPr="00936596">
              <w:rPr>
                <w:rFonts w:asciiTheme="majorHAnsi" w:hAnsiTheme="majorHAnsi" w:cstheme="majorHAnsi"/>
                <w:sz w:val="22"/>
                <w:szCs w:val="22"/>
                <w:lang w:val="en-GB"/>
              </w:rPr>
              <w:t xml:space="preserve"> for the project while </w:t>
            </w:r>
          </w:p>
          <w:p w14:paraId="06B0F768" w14:textId="43E4EBA6" w:rsidR="009F41BC" w:rsidRPr="00936596" w:rsidRDefault="009F41BC" w:rsidP="00A0303A">
            <w:pPr>
              <w:widowControl w:val="0"/>
              <w:spacing w:line="276" w:lineRule="auto"/>
              <w:jc w:val="both"/>
              <w:rPr>
                <w:rFonts w:asciiTheme="majorHAnsi" w:hAnsiTheme="majorHAnsi" w:cstheme="majorHAnsi"/>
                <w:sz w:val="22"/>
                <w:szCs w:val="22"/>
                <w:lang w:val="en-GB"/>
              </w:rPr>
            </w:pPr>
          </w:p>
        </w:tc>
      </w:tr>
    </w:tbl>
    <w:p w14:paraId="588E5D7E" w14:textId="77777777" w:rsidR="00F974EF" w:rsidRPr="00936596" w:rsidRDefault="00F974EF" w:rsidP="00A0303A">
      <w:pPr>
        <w:pStyle w:val="BodyText"/>
        <w:spacing w:line="276" w:lineRule="auto"/>
        <w:ind w:right="79"/>
        <w:jc w:val="both"/>
        <w:rPr>
          <w:rFonts w:asciiTheme="majorHAnsi" w:hAnsiTheme="majorHAnsi" w:cstheme="majorHAnsi"/>
          <w:noProof/>
          <w:sz w:val="22"/>
          <w:szCs w:val="22"/>
          <w:lang w:val="en-GB"/>
        </w:rPr>
      </w:pPr>
    </w:p>
    <w:tbl>
      <w:tblPr>
        <w:tblW w:w="4884" w:type="pct"/>
        <w:tblInd w:w="108" w:type="dxa"/>
        <w:tblBorders>
          <w:top w:val="single" w:sz="4" w:space="0" w:color="F79646"/>
          <w:left w:val="single" w:sz="4" w:space="0" w:color="F79646"/>
          <w:bottom w:val="single" w:sz="4" w:space="0" w:color="F79646"/>
          <w:right w:val="single" w:sz="4" w:space="0" w:color="F79646"/>
        </w:tblBorders>
        <w:shd w:val="clear" w:color="auto" w:fill="F2F2F2"/>
        <w:tblLook w:val="04A0" w:firstRow="1" w:lastRow="0" w:firstColumn="1" w:lastColumn="0" w:noHBand="0" w:noVBand="1"/>
      </w:tblPr>
      <w:tblGrid>
        <w:gridCol w:w="1662"/>
        <w:gridCol w:w="8014"/>
      </w:tblGrid>
      <w:tr w:rsidR="00F974EF" w:rsidRPr="00936596" w14:paraId="156D6B45" w14:textId="77777777" w:rsidTr="00582657">
        <w:trPr>
          <w:cantSplit/>
        </w:trPr>
        <w:tc>
          <w:tcPr>
            <w:tcW w:w="859" w:type="pct"/>
            <w:shd w:val="clear" w:color="auto" w:fill="F2F2F2"/>
            <w:vAlign w:val="center"/>
          </w:tcPr>
          <w:p w14:paraId="68A5806A" w14:textId="77777777" w:rsidR="00F974EF" w:rsidRPr="00936596" w:rsidRDefault="00F974EF"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lastRenderedPageBreak/>
              <w:t>QUICK ON-BOARDING</w:t>
            </w:r>
          </w:p>
        </w:tc>
        <w:tc>
          <w:tcPr>
            <w:tcW w:w="4141" w:type="pct"/>
            <w:shd w:val="clear" w:color="auto" w:fill="F2F2F2"/>
            <w:vAlign w:val="center"/>
          </w:tcPr>
          <w:p w14:paraId="5457A9EB" w14:textId="77777777" w:rsidR="009F41BC" w:rsidRPr="00936596" w:rsidRDefault="009F41BC" w:rsidP="00A0303A">
            <w:pPr>
              <w:widowControl w:val="0"/>
              <w:spacing w:line="276" w:lineRule="auto"/>
              <w:jc w:val="both"/>
              <w:rPr>
                <w:rFonts w:asciiTheme="majorHAnsi" w:hAnsiTheme="majorHAnsi" w:cstheme="majorHAnsi"/>
                <w:sz w:val="22"/>
                <w:szCs w:val="22"/>
                <w:lang w:val="en-GB"/>
              </w:rPr>
            </w:pPr>
          </w:p>
          <w:p w14:paraId="283C09AD" w14:textId="77777777" w:rsidR="00F974EF" w:rsidRPr="00936596" w:rsidRDefault="00F974E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Each new member of the team (</w:t>
            </w:r>
            <w:r w:rsidR="00367729" w:rsidRPr="00936596">
              <w:rPr>
                <w:rFonts w:asciiTheme="majorHAnsi" w:hAnsiTheme="majorHAnsi" w:cstheme="majorHAnsi"/>
                <w:sz w:val="22"/>
                <w:szCs w:val="22"/>
                <w:lang w:val="en-GB"/>
              </w:rPr>
              <w:t>expert</w:t>
            </w:r>
            <w:r w:rsidRPr="00936596">
              <w:rPr>
                <w:rFonts w:asciiTheme="majorHAnsi" w:hAnsiTheme="majorHAnsi" w:cstheme="majorHAnsi"/>
                <w:sz w:val="22"/>
                <w:szCs w:val="22"/>
                <w:lang w:val="en-GB"/>
              </w:rPr>
              <w:t xml:space="preserve">, backstopping staff, support staff) will benefit on a quick induction and on-boarding period </w:t>
            </w:r>
            <w:r w:rsidR="00A957B9" w:rsidRPr="00936596">
              <w:rPr>
                <w:rFonts w:asciiTheme="majorHAnsi" w:hAnsiTheme="majorHAnsi" w:cstheme="majorHAnsi"/>
                <w:sz w:val="22"/>
                <w:szCs w:val="22"/>
                <w:lang w:val="en-GB"/>
              </w:rPr>
              <w:t>immediately</w:t>
            </w:r>
            <w:r w:rsidRPr="00936596">
              <w:rPr>
                <w:rFonts w:asciiTheme="majorHAnsi" w:hAnsiTheme="majorHAnsi" w:cstheme="majorHAnsi"/>
                <w:sz w:val="22"/>
                <w:szCs w:val="22"/>
                <w:lang w:val="en-GB"/>
              </w:rPr>
              <w:t xml:space="preserve"> after he/she is hired.  </w:t>
            </w:r>
          </w:p>
          <w:p w14:paraId="303C53F3" w14:textId="421E875E" w:rsidR="009F41BC" w:rsidRPr="00936596" w:rsidRDefault="009F41BC" w:rsidP="00A0303A">
            <w:pPr>
              <w:widowControl w:val="0"/>
              <w:spacing w:line="276" w:lineRule="auto"/>
              <w:jc w:val="both"/>
              <w:rPr>
                <w:rFonts w:asciiTheme="majorHAnsi" w:hAnsiTheme="majorHAnsi" w:cstheme="majorHAnsi"/>
                <w:sz w:val="22"/>
                <w:szCs w:val="22"/>
                <w:lang w:val="en-GB"/>
              </w:rPr>
            </w:pPr>
          </w:p>
        </w:tc>
      </w:tr>
    </w:tbl>
    <w:p w14:paraId="27481DFC" w14:textId="224D96DF" w:rsidR="00F974EF" w:rsidRPr="00936596" w:rsidRDefault="00F974EF" w:rsidP="00A0303A">
      <w:pPr>
        <w:pStyle w:val="BodyText"/>
        <w:spacing w:line="276" w:lineRule="auto"/>
        <w:ind w:right="79"/>
        <w:jc w:val="both"/>
        <w:rPr>
          <w:rFonts w:asciiTheme="majorHAnsi" w:hAnsiTheme="majorHAnsi" w:cstheme="majorHAnsi"/>
          <w:noProof/>
          <w:lang w:val="en-GB"/>
        </w:rPr>
      </w:pPr>
    </w:p>
    <w:p w14:paraId="25489CBC" w14:textId="77B39480" w:rsidR="005C19E2" w:rsidRPr="00936596" w:rsidRDefault="005C19E2"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339" w:name="_Ref112537223"/>
      <w:bookmarkStart w:id="340" w:name="_Ref112581240"/>
      <w:bookmarkStart w:id="341" w:name="_Ref112581249"/>
      <w:bookmarkStart w:id="342" w:name="_Ref112587906"/>
      <w:bookmarkStart w:id="343" w:name="_Ref112587914"/>
      <w:bookmarkStart w:id="344" w:name="_Ref112703788"/>
      <w:bookmarkStart w:id="345" w:name="_Ref112703795"/>
      <w:bookmarkStart w:id="346" w:name="_Ref112703805"/>
      <w:bookmarkStart w:id="347" w:name="_Toc114753910"/>
      <w:r w:rsidRPr="00936596">
        <w:rPr>
          <w:rFonts w:asciiTheme="majorHAnsi" w:hAnsiTheme="majorHAnsi" w:cstheme="majorHAnsi"/>
          <w:b w:val="0"/>
          <w:color w:val="E36C0A"/>
          <w:sz w:val="24"/>
          <w:szCs w:val="24"/>
          <w:lang w:val="en-GB"/>
        </w:rPr>
        <w:t>IT&amp;C support</w:t>
      </w:r>
      <w:bookmarkEnd w:id="339"/>
      <w:bookmarkEnd w:id="340"/>
      <w:bookmarkEnd w:id="341"/>
      <w:bookmarkEnd w:id="342"/>
      <w:bookmarkEnd w:id="343"/>
      <w:bookmarkEnd w:id="344"/>
      <w:bookmarkEnd w:id="345"/>
      <w:bookmarkEnd w:id="346"/>
      <w:bookmarkEnd w:id="347"/>
    </w:p>
    <w:p w14:paraId="2391D8BF" w14:textId="75D5098F" w:rsidR="00951FE2" w:rsidRPr="00936596" w:rsidRDefault="00951FE2"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responsibility for providing the </w:t>
      </w:r>
      <w:r w:rsidR="0063163B" w:rsidRPr="00936596">
        <w:rPr>
          <w:rFonts w:asciiTheme="majorHAnsi" w:hAnsiTheme="majorHAnsi" w:cstheme="majorHAnsi"/>
          <w:noProof/>
          <w:sz w:val="22"/>
          <w:szCs w:val="22"/>
          <w:lang w:val="en-GB"/>
        </w:rPr>
        <w:t xml:space="preserve">team of experts </w:t>
      </w:r>
      <w:r w:rsidRPr="00936596">
        <w:rPr>
          <w:rFonts w:asciiTheme="majorHAnsi" w:hAnsiTheme="majorHAnsi" w:cstheme="majorHAnsi"/>
          <w:noProof/>
          <w:sz w:val="22"/>
          <w:szCs w:val="22"/>
          <w:lang w:val="en-GB"/>
        </w:rPr>
        <w:t xml:space="preserve">with the needed support during the project implementation and the responsibility of making operational the </w:t>
      </w:r>
      <w:r w:rsidRPr="00936596">
        <w:rPr>
          <w:rFonts w:asciiTheme="majorHAnsi" w:hAnsiTheme="majorHAnsi" w:cstheme="majorHAnsi"/>
          <w:b/>
          <w:bCs/>
          <w:noProof/>
          <w:color w:val="E36C0A" w:themeColor="accent6" w:themeShade="BF"/>
          <w:sz w:val="22"/>
          <w:szCs w:val="22"/>
          <w:lang w:val="en-GB"/>
        </w:rPr>
        <w:t>Project IT Environment</w:t>
      </w:r>
      <w:r w:rsidRPr="00936596">
        <w:rPr>
          <w:rFonts w:asciiTheme="majorHAnsi" w:hAnsiTheme="majorHAnsi" w:cstheme="majorHAnsi"/>
          <w:noProof/>
          <w:sz w:val="22"/>
          <w:szCs w:val="22"/>
          <w:lang w:val="en-GB"/>
        </w:rPr>
        <w:t xml:space="preserve"> and to maintain it for the entire duration of the project implementation will belong to the IT Systems backstopping team under the lead of the Team Leader IT Systems. The Team Leader IT Systems will report to the PD and will coordinate a team of IT Experts from the backstopping staff. </w:t>
      </w:r>
    </w:p>
    <w:p w14:paraId="55D708A7" w14:textId="21D12791" w:rsidR="00951FE2" w:rsidRPr="00936596" w:rsidRDefault="00951FE2"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Our experience in the technology area and software projects will allow the Consortium to put in place a distributed team of IT Experts able to provide both the services related to the Project IT Environment</w:t>
      </w:r>
      <w:r w:rsidR="00CD1727" w:rsidRPr="00936596">
        <w:rPr>
          <w:rFonts w:asciiTheme="majorHAnsi" w:hAnsiTheme="majorHAnsi" w:cstheme="majorHAnsi"/>
          <w:noProof/>
          <w:sz w:val="22"/>
          <w:szCs w:val="22"/>
          <w:lang w:val="en-GB"/>
        </w:rPr>
        <w:t>.</w:t>
      </w:r>
    </w:p>
    <w:p w14:paraId="6FE7B9E5" w14:textId="77777777" w:rsidR="009227C2" w:rsidRPr="00936596" w:rsidRDefault="009227C2" w:rsidP="00A0303A">
      <w:pPr>
        <w:pStyle w:val="BodyText"/>
        <w:spacing w:line="276" w:lineRule="auto"/>
        <w:ind w:right="78"/>
        <w:jc w:val="both"/>
        <w:rPr>
          <w:rFonts w:asciiTheme="majorHAnsi" w:hAnsiTheme="majorHAnsi" w:cstheme="majorHAnsi"/>
          <w:noProof/>
          <w:sz w:val="22"/>
          <w:szCs w:val="22"/>
          <w:lang w:val="en-GB"/>
        </w:rPr>
      </w:pPr>
    </w:p>
    <w:p w14:paraId="1DC3D013" w14:textId="1CC3B185" w:rsidR="00951FE2" w:rsidRPr="00936596" w:rsidRDefault="00951FE2" w:rsidP="00A0303A">
      <w:pPr>
        <w:widowControl w:val="0"/>
        <w:spacing w:line="276" w:lineRule="auto"/>
        <w:jc w:val="both"/>
        <w:rPr>
          <w:rFonts w:asciiTheme="majorHAnsi" w:eastAsia="Arial" w:hAnsiTheme="majorHAnsi" w:cstheme="majorHAnsi"/>
          <w:noProof/>
          <w:sz w:val="20"/>
          <w:szCs w:val="20"/>
          <w:lang w:val="en-GB" w:bidi="en-US"/>
        </w:rPr>
      </w:pPr>
    </w:p>
    <w:p w14:paraId="6BD629F0" w14:textId="77777777" w:rsidR="00CD1727" w:rsidRPr="00936596" w:rsidRDefault="00CD1727" w:rsidP="00A0303A">
      <w:pPr>
        <w:pStyle w:val="BodyText"/>
        <w:spacing w:line="276" w:lineRule="auto"/>
        <w:ind w:right="79"/>
        <w:jc w:val="both"/>
        <w:rPr>
          <w:rFonts w:asciiTheme="majorHAnsi" w:hAnsiTheme="majorHAnsi" w:cstheme="majorHAnsi"/>
          <w:noProof/>
          <w:lang w:val="en-GB"/>
        </w:rPr>
        <w:sectPr w:rsidR="00CD1727" w:rsidRPr="00936596" w:rsidSect="00C94062">
          <w:type w:val="continuous"/>
          <w:pgSz w:w="11901" w:h="16817"/>
          <w:pgMar w:top="1418" w:right="851" w:bottom="1418" w:left="1134" w:header="709" w:footer="709" w:gutter="0"/>
          <w:cols w:space="708"/>
          <w:docGrid w:linePitch="360"/>
        </w:sectPr>
      </w:pPr>
    </w:p>
    <w:p w14:paraId="7AD85133" w14:textId="205E8BEF" w:rsidR="00CD1727" w:rsidRPr="00936596" w:rsidRDefault="0063163B" w:rsidP="00A0303A">
      <w:pPr>
        <w:pStyle w:val="BodyText"/>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w:t>
      </w:r>
      <w:r w:rsidR="004776F3" w:rsidRPr="00936596">
        <w:rPr>
          <w:rFonts w:asciiTheme="majorHAnsi" w:hAnsiTheme="majorHAnsi" w:cstheme="majorHAnsi"/>
          <w:noProof/>
          <w:sz w:val="22"/>
          <w:szCs w:val="22"/>
          <w:lang w:val="en-GB"/>
        </w:rPr>
        <w:t>s</w:t>
      </w:r>
      <w:r w:rsidRPr="00936596">
        <w:rPr>
          <w:rFonts w:asciiTheme="majorHAnsi" w:hAnsiTheme="majorHAnsi" w:cstheme="majorHAnsi"/>
          <w:noProof/>
          <w:sz w:val="22"/>
          <w:szCs w:val="22"/>
          <w:lang w:val="en-GB"/>
        </w:rPr>
        <w:t xml:space="preserve"> p</w:t>
      </w:r>
      <w:r w:rsidR="004776F3" w:rsidRPr="00936596">
        <w:rPr>
          <w:rFonts w:asciiTheme="majorHAnsi" w:hAnsiTheme="majorHAnsi" w:cstheme="majorHAnsi"/>
          <w:noProof/>
          <w:sz w:val="22"/>
          <w:szCs w:val="22"/>
          <w:lang w:val="en-GB"/>
        </w:rPr>
        <w:t>art</w:t>
      </w:r>
      <w:r w:rsidRPr="00936596">
        <w:rPr>
          <w:rFonts w:asciiTheme="majorHAnsi" w:hAnsiTheme="majorHAnsi" w:cstheme="majorHAnsi"/>
          <w:noProof/>
          <w:sz w:val="22"/>
          <w:szCs w:val="22"/>
          <w:lang w:val="en-GB"/>
        </w:rPr>
        <w:t xml:space="preserve"> of</w:t>
      </w:r>
      <w:r w:rsidR="00CD1727" w:rsidRPr="00936596">
        <w:rPr>
          <w:rFonts w:asciiTheme="majorHAnsi" w:hAnsiTheme="majorHAnsi" w:cstheme="majorHAnsi"/>
          <w:noProof/>
          <w:sz w:val="22"/>
          <w:szCs w:val="22"/>
          <w:lang w:val="en-GB"/>
        </w:rPr>
        <w:t xml:space="preserve"> setting up the project work environment the backstopping IT&amp;C staff, immediately after the project start date, will put in place a dedicated IT environment to be used by the project team and relevant stakeholders during the project implementation.</w:t>
      </w:r>
    </w:p>
    <w:p w14:paraId="18126B34" w14:textId="6F7367F4" w:rsidR="00CD1727" w:rsidRPr="00936596" w:rsidRDefault="00CD1727" w:rsidP="00804796">
      <w:pPr>
        <w:pStyle w:val="BodyText"/>
        <w:spacing w:line="276" w:lineRule="auto"/>
        <w:ind w:right="79"/>
        <w:rPr>
          <w:rFonts w:asciiTheme="majorHAnsi" w:hAnsiTheme="majorHAnsi" w:cstheme="majorHAnsi"/>
          <w:bCs/>
          <w:noProof/>
          <w:color w:val="E36C0A" w:themeColor="accent6" w:themeShade="BF"/>
          <w:sz w:val="22"/>
          <w:szCs w:val="22"/>
          <w:lang w:val="en-GB"/>
        </w:rPr>
      </w:pPr>
      <w:r w:rsidRPr="00936596">
        <w:rPr>
          <w:rFonts w:asciiTheme="majorHAnsi" w:hAnsiTheme="majorHAnsi" w:cstheme="majorHAnsi"/>
          <w:noProof/>
          <w:lang w:val="en-GB"/>
        </w:rPr>
        <w:br w:type="column"/>
      </w:r>
      <w:r w:rsidRPr="00936596">
        <w:rPr>
          <w:rFonts w:asciiTheme="majorHAnsi" w:hAnsiTheme="majorHAnsi" w:cstheme="majorHAnsi"/>
          <w:bCs/>
          <w:color w:val="E36C0A" w:themeColor="accent6" w:themeShade="BF"/>
          <w:sz w:val="22"/>
          <w:szCs w:val="22"/>
          <w:lang w:val="en-GB"/>
        </w:rPr>
        <w:t xml:space="preserve">The Project IT Environment is a separate and dedicated IT&amp;C platform that will be made available by the Consortium in order to increase the </w:t>
      </w:r>
      <w:r w:rsidR="00A957B9" w:rsidRPr="00936596">
        <w:rPr>
          <w:rFonts w:asciiTheme="majorHAnsi" w:hAnsiTheme="majorHAnsi" w:cstheme="majorHAnsi"/>
          <w:bCs/>
          <w:color w:val="E36C0A" w:themeColor="accent6" w:themeShade="BF"/>
          <w:sz w:val="22"/>
          <w:szCs w:val="22"/>
          <w:lang w:val="en-GB"/>
        </w:rPr>
        <w:t>efficiency</w:t>
      </w:r>
      <w:r w:rsidRPr="00936596">
        <w:rPr>
          <w:rFonts w:asciiTheme="majorHAnsi" w:hAnsiTheme="majorHAnsi" w:cstheme="majorHAnsi"/>
          <w:bCs/>
          <w:color w:val="E36C0A" w:themeColor="accent6" w:themeShade="BF"/>
          <w:sz w:val="22"/>
          <w:szCs w:val="22"/>
          <w:lang w:val="en-GB"/>
        </w:rPr>
        <w:t xml:space="preserve"> and effectiveness of the tasks and activities during the project implementation</w:t>
      </w:r>
    </w:p>
    <w:p w14:paraId="0D9D0DF1" w14:textId="77777777" w:rsidR="00CD1727" w:rsidRPr="00936596" w:rsidRDefault="00CD1727" w:rsidP="00A0303A">
      <w:pPr>
        <w:pStyle w:val="BodyText"/>
        <w:spacing w:line="276" w:lineRule="auto"/>
        <w:ind w:right="79"/>
        <w:jc w:val="both"/>
        <w:rPr>
          <w:rFonts w:asciiTheme="majorHAnsi" w:hAnsiTheme="majorHAnsi" w:cstheme="majorHAnsi"/>
          <w:noProof/>
          <w:lang w:val="en-GB"/>
        </w:rPr>
      </w:pPr>
    </w:p>
    <w:p w14:paraId="1CBEB3BD" w14:textId="77777777" w:rsidR="00CD1727" w:rsidRPr="00936596" w:rsidRDefault="00CD1727" w:rsidP="00A0303A">
      <w:pPr>
        <w:pStyle w:val="BodyText"/>
        <w:spacing w:line="276" w:lineRule="auto"/>
        <w:ind w:right="79"/>
        <w:jc w:val="both"/>
        <w:rPr>
          <w:rFonts w:asciiTheme="majorHAnsi" w:hAnsiTheme="majorHAnsi" w:cstheme="majorHAnsi"/>
          <w:noProof/>
          <w:lang w:val="en-GB"/>
        </w:rPr>
        <w:sectPr w:rsidR="00CD1727" w:rsidRPr="00936596" w:rsidSect="00CD1727">
          <w:type w:val="continuous"/>
          <w:pgSz w:w="11901" w:h="16817"/>
          <w:pgMar w:top="1418" w:right="851" w:bottom="1418" w:left="1134" w:header="709" w:footer="709" w:gutter="0"/>
          <w:cols w:num="2" w:sep="1" w:space="113"/>
          <w:docGrid w:linePitch="360"/>
        </w:sectPr>
      </w:pPr>
    </w:p>
    <w:p w14:paraId="2168D99F" w14:textId="77777777" w:rsidR="00BF3214" w:rsidRPr="00936596" w:rsidRDefault="00BF3214" w:rsidP="00A0303A">
      <w:pPr>
        <w:pStyle w:val="BodyText"/>
        <w:spacing w:line="276" w:lineRule="auto"/>
        <w:ind w:right="78"/>
        <w:jc w:val="both"/>
        <w:rPr>
          <w:rFonts w:asciiTheme="majorHAnsi" w:hAnsiTheme="majorHAnsi" w:cstheme="majorHAnsi"/>
          <w:noProof/>
          <w:lang w:val="en-GB"/>
        </w:rPr>
      </w:pPr>
    </w:p>
    <w:p w14:paraId="2B9C2D9F" w14:textId="14FE4F3F" w:rsidR="00951FE2" w:rsidRPr="00936596" w:rsidRDefault="00951FE2" w:rsidP="00A0303A">
      <w:pPr>
        <w:pStyle w:val="BodyText"/>
        <w:spacing w:line="276" w:lineRule="auto"/>
        <w:ind w:right="78"/>
        <w:jc w:val="both"/>
        <w:rPr>
          <w:rFonts w:asciiTheme="majorHAnsi" w:hAnsiTheme="majorHAnsi" w:cstheme="majorHAnsi"/>
          <w:noProof/>
          <w:lang w:val="en-GB"/>
        </w:rPr>
      </w:pPr>
      <w:r w:rsidRPr="00936596">
        <w:rPr>
          <w:rFonts w:asciiTheme="majorHAnsi" w:hAnsiTheme="majorHAnsi" w:cstheme="majorHAnsi"/>
          <w:noProof/>
          <w:lang w:val="en-GB"/>
        </w:rPr>
        <w:t>The project IT Environment will be put into operation having in mind and respecting the following principles</w:t>
      </w:r>
      <w:r w:rsidR="00804796" w:rsidRPr="00936596">
        <w:rPr>
          <w:rFonts w:asciiTheme="majorHAnsi" w:hAnsiTheme="majorHAnsi" w:cstheme="majorHAnsi"/>
          <w:noProof/>
          <w:lang w:val="en-GB"/>
        </w:rPr>
        <w:t>:</w:t>
      </w:r>
    </w:p>
    <w:p w14:paraId="7B32EF30" w14:textId="77777777" w:rsidR="00804796" w:rsidRPr="00936596" w:rsidRDefault="00804796" w:rsidP="00A0303A">
      <w:pPr>
        <w:pStyle w:val="BodyText"/>
        <w:spacing w:line="276" w:lineRule="auto"/>
        <w:ind w:right="78"/>
        <w:jc w:val="both"/>
        <w:rPr>
          <w:rFonts w:asciiTheme="majorHAnsi" w:hAnsiTheme="majorHAnsi" w:cstheme="majorHAnsi"/>
          <w:noProof/>
          <w:lang w:val="en-GB"/>
        </w:rPr>
      </w:pPr>
    </w:p>
    <w:p w14:paraId="218EEDA7" w14:textId="77777777" w:rsidR="00951FE2" w:rsidRPr="00936596" w:rsidRDefault="00951FE2" w:rsidP="00A0303A">
      <w:pPr>
        <w:pStyle w:val="BodyText"/>
        <w:spacing w:line="276" w:lineRule="auto"/>
        <w:ind w:right="79"/>
        <w:jc w:val="both"/>
        <w:rPr>
          <w:rFonts w:asciiTheme="majorHAnsi" w:hAnsiTheme="majorHAnsi" w:cstheme="majorHAnsi"/>
          <w:noProof/>
          <w:lang w:val="en-GB"/>
        </w:rPr>
      </w:pPr>
    </w:p>
    <w:p w14:paraId="033FDEB0" w14:textId="570C9DE8" w:rsidR="00951FE2" w:rsidRPr="00936596" w:rsidRDefault="00951FE2" w:rsidP="00A0303A">
      <w:pPr>
        <w:pStyle w:val="Caption"/>
        <w:widowControl w:val="0"/>
        <w:spacing w:line="276" w:lineRule="auto"/>
        <w:rPr>
          <w:rFonts w:asciiTheme="majorHAnsi" w:hAnsiTheme="majorHAnsi" w:cstheme="majorHAnsi"/>
          <w:b w:val="0"/>
          <w:noProof/>
          <w:color w:val="548DD4" w:themeColor="text2" w:themeTint="99"/>
          <w:lang w:val="en-GB"/>
        </w:rPr>
      </w:pPr>
      <w:bookmarkStart w:id="348" w:name="_Toc400662061"/>
      <w:bookmarkStart w:id="349" w:name="_Toc114753522"/>
      <w:r w:rsidRPr="00936596">
        <w:rPr>
          <w:rFonts w:asciiTheme="majorHAnsi" w:hAnsiTheme="majorHAnsi" w:cstheme="majorHAnsi"/>
          <w:b w:val="0"/>
          <w:color w:val="548DD4" w:themeColor="text2" w:themeTint="99"/>
          <w:lang w:val="en-GB"/>
        </w:rPr>
        <w:t xml:space="preserve">Table </w:t>
      </w:r>
      <w:r w:rsidR="00CB6285" w:rsidRPr="00936596">
        <w:rPr>
          <w:rFonts w:asciiTheme="majorHAnsi" w:hAnsiTheme="majorHAnsi" w:cstheme="majorHAnsi"/>
          <w:b w:val="0"/>
          <w:color w:val="548DD4" w:themeColor="text2" w:themeTint="99"/>
          <w:lang w:val="en-GB"/>
        </w:rPr>
        <w:fldChar w:fldCharType="begin"/>
      </w:r>
      <w:r w:rsidR="00CB6285" w:rsidRPr="00936596">
        <w:rPr>
          <w:rFonts w:asciiTheme="majorHAnsi" w:hAnsiTheme="majorHAnsi" w:cstheme="majorHAnsi"/>
          <w:b w:val="0"/>
          <w:color w:val="548DD4" w:themeColor="text2" w:themeTint="99"/>
          <w:lang w:val="en-GB"/>
        </w:rPr>
        <w:instrText xml:space="preserve"> SEQ Table \* ARABIC </w:instrText>
      </w:r>
      <w:r w:rsidR="00CB6285"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49</w:t>
      </w:r>
      <w:r w:rsidR="00CB6285"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-Principles of the Project IT Environment</w:t>
      </w:r>
      <w:bookmarkEnd w:id="348"/>
      <w:bookmarkEnd w:id="349"/>
    </w:p>
    <w:tbl>
      <w:tblPr>
        <w:tblW w:w="5000" w:type="pct"/>
        <w:tblBorders>
          <w:top w:val="dotted" w:sz="4" w:space="0" w:color="548DD4" w:themeColor="text2" w:themeTint="99"/>
          <w:bottom w:val="dotted" w:sz="4" w:space="0" w:color="548DD4" w:themeColor="text2" w:themeTint="99"/>
          <w:insideH w:val="dotted" w:sz="4" w:space="0" w:color="548DD4" w:themeColor="text2" w:themeTint="99"/>
          <w:insideV w:val="single" w:sz="4" w:space="0" w:color="4F81BD"/>
        </w:tblBorders>
        <w:tblLook w:val="0400" w:firstRow="0" w:lastRow="0" w:firstColumn="0" w:lastColumn="0" w:noHBand="0" w:noVBand="1"/>
      </w:tblPr>
      <w:tblGrid>
        <w:gridCol w:w="3306"/>
        <w:gridCol w:w="3306"/>
        <w:gridCol w:w="3304"/>
      </w:tblGrid>
      <w:tr w:rsidR="00951FE2" w:rsidRPr="00936596" w14:paraId="64B79A06" w14:textId="77777777" w:rsidTr="007C77D0">
        <w:trPr>
          <w:cantSplit/>
        </w:trPr>
        <w:tc>
          <w:tcPr>
            <w:tcW w:w="1667" w:type="pct"/>
            <w:shd w:val="clear" w:color="auto" w:fill="F2F2F2" w:themeFill="background1" w:themeFillShade="F2"/>
            <w:vAlign w:val="center"/>
          </w:tcPr>
          <w:p w14:paraId="444EB032" w14:textId="77777777" w:rsidR="00951FE2" w:rsidRPr="00936596" w:rsidRDefault="00951FE2"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SECURE ACCESS</w:t>
            </w:r>
          </w:p>
        </w:tc>
        <w:tc>
          <w:tcPr>
            <w:tcW w:w="1667" w:type="pct"/>
            <w:shd w:val="clear" w:color="auto" w:fill="F2F2F2" w:themeFill="background1" w:themeFillShade="F2"/>
            <w:vAlign w:val="center"/>
          </w:tcPr>
          <w:p w14:paraId="19CA5917" w14:textId="77777777" w:rsidR="00951FE2" w:rsidRPr="00936596" w:rsidRDefault="00951FE2"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RESPONSIVENESS</w:t>
            </w:r>
          </w:p>
        </w:tc>
        <w:tc>
          <w:tcPr>
            <w:tcW w:w="1666" w:type="pct"/>
            <w:shd w:val="clear" w:color="auto" w:fill="F2F2F2" w:themeFill="background1" w:themeFillShade="F2"/>
            <w:vAlign w:val="center"/>
          </w:tcPr>
          <w:p w14:paraId="02C8998E" w14:textId="77777777" w:rsidR="00951FE2" w:rsidRPr="00936596" w:rsidRDefault="00951FE2"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PRIVACY PROTECTION</w:t>
            </w:r>
          </w:p>
        </w:tc>
      </w:tr>
      <w:tr w:rsidR="00951FE2" w:rsidRPr="00936596" w14:paraId="6F2B1C23" w14:textId="77777777" w:rsidTr="007C77D0">
        <w:trPr>
          <w:cantSplit/>
        </w:trPr>
        <w:tc>
          <w:tcPr>
            <w:tcW w:w="1667" w:type="pct"/>
            <w:tcBorders>
              <w:bottom w:val="single" w:sz="4" w:space="0" w:color="548DD4" w:themeColor="text2" w:themeTint="99"/>
            </w:tcBorders>
            <w:vAlign w:val="center"/>
          </w:tcPr>
          <w:p w14:paraId="729CD649" w14:textId="324AF676" w:rsidR="00951FE2" w:rsidRPr="00936596" w:rsidRDefault="00951FE2" w:rsidP="00A0303A">
            <w:pPr>
              <w:widowControl w:val="0"/>
              <w:spacing w:line="276" w:lineRule="auto"/>
              <w:jc w:val="center"/>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 xml:space="preserve">the access to the Project IT Environment will be secured in terms of the communication as well will be protected through </w:t>
            </w:r>
            <w:r w:rsidR="00A957B9" w:rsidRPr="00936596">
              <w:rPr>
                <w:rFonts w:asciiTheme="majorHAnsi" w:hAnsiTheme="majorHAnsi" w:cstheme="majorHAnsi"/>
                <w:color w:val="000000" w:themeColor="text1"/>
                <w:sz w:val="22"/>
                <w:szCs w:val="22"/>
                <w:lang w:val="en-GB"/>
              </w:rPr>
              <w:t>authentication</w:t>
            </w:r>
            <w:r w:rsidRPr="00936596">
              <w:rPr>
                <w:rFonts w:asciiTheme="majorHAnsi" w:hAnsiTheme="majorHAnsi" w:cstheme="majorHAnsi"/>
                <w:color w:val="000000" w:themeColor="text1"/>
                <w:sz w:val="22"/>
                <w:szCs w:val="22"/>
                <w:lang w:val="en-GB"/>
              </w:rPr>
              <w:t xml:space="preserve"> mechanisms</w:t>
            </w:r>
          </w:p>
        </w:tc>
        <w:tc>
          <w:tcPr>
            <w:tcW w:w="1667" w:type="pct"/>
            <w:tcBorders>
              <w:bottom w:val="single" w:sz="4" w:space="0" w:color="548DD4" w:themeColor="text2" w:themeTint="99"/>
            </w:tcBorders>
            <w:vAlign w:val="center"/>
          </w:tcPr>
          <w:p w14:paraId="05D593E7" w14:textId="5F1C0059" w:rsidR="00951FE2" w:rsidRPr="00936596" w:rsidRDefault="00951FE2" w:rsidP="00A0303A">
            <w:pPr>
              <w:widowControl w:val="0"/>
              <w:spacing w:line="276" w:lineRule="auto"/>
              <w:jc w:val="center"/>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 xml:space="preserve">the Project IT Environment will be accessible from desktop/laptop computers but also from mobile devices </w:t>
            </w:r>
          </w:p>
        </w:tc>
        <w:tc>
          <w:tcPr>
            <w:tcW w:w="1666" w:type="pct"/>
            <w:tcBorders>
              <w:bottom w:val="single" w:sz="4" w:space="0" w:color="548DD4" w:themeColor="text2" w:themeTint="99"/>
            </w:tcBorders>
            <w:vAlign w:val="center"/>
          </w:tcPr>
          <w:p w14:paraId="6D97AF40" w14:textId="77777777" w:rsidR="00951FE2" w:rsidRPr="00936596" w:rsidRDefault="00951FE2" w:rsidP="00A0303A">
            <w:pPr>
              <w:widowControl w:val="0"/>
              <w:spacing w:line="276" w:lineRule="auto"/>
              <w:jc w:val="center"/>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the data security mechanisms within the Project IT Environment will implement the requirements related to Privacy and Personal Data Protection</w:t>
            </w:r>
          </w:p>
        </w:tc>
      </w:tr>
      <w:tr w:rsidR="00951FE2" w:rsidRPr="00936596" w14:paraId="256C5DD1" w14:textId="77777777" w:rsidTr="007C77D0">
        <w:trPr>
          <w:cantSplit/>
        </w:trPr>
        <w:tc>
          <w:tcPr>
            <w:tcW w:w="1667" w:type="pct"/>
            <w:tcBorders>
              <w:top w:val="single" w:sz="4" w:space="0" w:color="548DD4" w:themeColor="text2" w:themeTint="99"/>
            </w:tcBorders>
            <w:shd w:val="clear" w:color="auto" w:fill="F2F2F2" w:themeFill="background1" w:themeFillShade="F2"/>
            <w:vAlign w:val="center"/>
          </w:tcPr>
          <w:p w14:paraId="63E36E83" w14:textId="77777777" w:rsidR="00951FE2" w:rsidRPr="00936596" w:rsidRDefault="00951FE2"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FOCUS ON WORK</w:t>
            </w:r>
          </w:p>
        </w:tc>
        <w:tc>
          <w:tcPr>
            <w:tcW w:w="1667" w:type="pct"/>
            <w:tcBorders>
              <w:top w:val="single" w:sz="4" w:space="0" w:color="548DD4" w:themeColor="text2" w:themeTint="99"/>
            </w:tcBorders>
            <w:shd w:val="clear" w:color="auto" w:fill="F2F2F2" w:themeFill="background1" w:themeFillShade="F2"/>
            <w:vAlign w:val="center"/>
          </w:tcPr>
          <w:p w14:paraId="271384E9" w14:textId="77777777" w:rsidR="00951FE2" w:rsidRPr="00936596" w:rsidRDefault="00951FE2"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ACCESS CONTROL LISTS</w:t>
            </w:r>
          </w:p>
        </w:tc>
        <w:tc>
          <w:tcPr>
            <w:tcW w:w="1666" w:type="pct"/>
            <w:tcBorders>
              <w:top w:val="single" w:sz="4" w:space="0" w:color="548DD4" w:themeColor="text2" w:themeTint="99"/>
            </w:tcBorders>
            <w:shd w:val="clear" w:color="auto" w:fill="F2F2F2" w:themeFill="background1" w:themeFillShade="F2"/>
            <w:vAlign w:val="center"/>
          </w:tcPr>
          <w:p w14:paraId="32DEB902" w14:textId="77777777" w:rsidR="00951FE2" w:rsidRPr="00936596" w:rsidRDefault="00951FE2"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FLEXIBILITY</w:t>
            </w:r>
          </w:p>
        </w:tc>
      </w:tr>
      <w:tr w:rsidR="00951FE2" w:rsidRPr="00936596" w14:paraId="601BA425" w14:textId="77777777" w:rsidTr="007C77D0">
        <w:trPr>
          <w:cantSplit/>
        </w:trPr>
        <w:tc>
          <w:tcPr>
            <w:tcW w:w="1667" w:type="pct"/>
            <w:tcBorders>
              <w:bottom w:val="single" w:sz="4" w:space="0" w:color="548DD4" w:themeColor="text2" w:themeTint="99"/>
            </w:tcBorders>
            <w:vAlign w:val="center"/>
          </w:tcPr>
          <w:p w14:paraId="4957D778" w14:textId="77777777" w:rsidR="00951FE2" w:rsidRPr="00936596" w:rsidRDefault="00951FE2" w:rsidP="00A0303A">
            <w:pPr>
              <w:widowControl w:val="0"/>
              <w:spacing w:line="276" w:lineRule="auto"/>
              <w:jc w:val="center"/>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dedicated data collection and reporting features will be available in order to allow fast collection of information and let the project team to focus on their work rather than on reporting or administrative tasks</w:t>
            </w:r>
          </w:p>
        </w:tc>
        <w:tc>
          <w:tcPr>
            <w:tcW w:w="1667" w:type="pct"/>
            <w:tcBorders>
              <w:bottom w:val="single" w:sz="4" w:space="0" w:color="548DD4" w:themeColor="text2" w:themeTint="99"/>
            </w:tcBorders>
            <w:vAlign w:val="center"/>
          </w:tcPr>
          <w:p w14:paraId="49F1E771" w14:textId="77777777" w:rsidR="00951FE2" w:rsidRPr="00936596" w:rsidRDefault="00951FE2" w:rsidP="00A0303A">
            <w:pPr>
              <w:widowControl w:val="0"/>
              <w:spacing w:line="276" w:lineRule="auto"/>
              <w:jc w:val="center"/>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each user will have well defined rights and permissions in order to access the most relevant features and/or content</w:t>
            </w:r>
          </w:p>
        </w:tc>
        <w:tc>
          <w:tcPr>
            <w:tcW w:w="1666" w:type="pct"/>
            <w:tcBorders>
              <w:bottom w:val="single" w:sz="4" w:space="0" w:color="548DD4" w:themeColor="text2" w:themeTint="99"/>
            </w:tcBorders>
            <w:vAlign w:val="center"/>
          </w:tcPr>
          <w:p w14:paraId="6048B383" w14:textId="77777777" w:rsidR="00951FE2" w:rsidRPr="00936596" w:rsidRDefault="00951FE2" w:rsidP="00A0303A">
            <w:pPr>
              <w:widowControl w:val="0"/>
              <w:spacing w:line="276" w:lineRule="auto"/>
              <w:jc w:val="center"/>
              <w:rPr>
                <w:rFonts w:asciiTheme="majorHAnsi" w:hAnsiTheme="majorHAnsi" w:cstheme="majorHAnsi"/>
                <w:color w:val="000000" w:themeColor="text1"/>
                <w:sz w:val="22"/>
                <w:szCs w:val="22"/>
                <w:lang w:val="en-GB"/>
              </w:rPr>
            </w:pPr>
            <w:r w:rsidRPr="00936596">
              <w:rPr>
                <w:rFonts w:asciiTheme="majorHAnsi" w:hAnsiTheme="majorHAnsi" w:cstheme="majorHAnsi"/>
                <w:color w:val="000000" w:themeColor="text1"/>
                <w:sz w:val="22"/>
                <w:szCs w:val="22"/>
                <w:lang w:val="en-GB"/>
              </w:rPr>
              <w:t>easy and fast administration/update features in order to always keep the Project IT Environment aligned with the project evolution</w:t>
            </w:r>
          </w:p>
        </w:tc>
      </w:tr>
    </w:tbl>
    <w:p w14:paraId="296BB2FF" w14:textId="77777777" w:rsidR="00951FE2" w:rsidRPr="00936596" w:rsidRDefault="00951FE2" w:rsidP="00A0303A">
      <w:pPr>
        <w:widowControl w:val="0"/>
        <w:spacing w:line="276" w:lineRule="auto"/>
        <w:jc w:val="both"/>
        <w:rPr>
          <w:rFonts w:asciiTheme="majorHAnsi" w:eastAsia="Arial" w:hAnsiTheme="majorHAnsi" w:cstheme="majorHAnsi"/>
          <w:noProof/>
          <w:sz w:val="20"/>
          <w:szCs w:val="20"/>
          <w:lang w:val="en-GB" w:bidi="en-US"/>
        </w:rPr>
      </w:pPr>
    </w:p>
    <w:p w14:paraId="1499D721" w14:textId="77777777" w:rsidR="00804796" w:rsidRPr="00936596" w:rsidRDefault="00804796" w:rsidP="00A0303A">
      <w:pPr>
        <w:widowControl w:val="0"/>
        <w:spacing w:line="276" w:lineRule="auto"/>
        <w:jc w:val="both"/>
        <w:rPr>
          <w:rFonts w:asciiTheme="majorHAnsi" w:eastAsia="Arial" w:hAnsiTheme="majorHAnsi" w:cstheme="majorHAnsi"/>
          <w:noProof/>
          <w:sz w:val="22"/>
          <w:szCs w:val="22"/>
          <w:lang w:val="en-GB" w:bidi="en-US"/>
        </w:rPr>
      </w:pPr>
    </w:p>
    <w:p w14:paraId="73AA76E1" w14:textId="1649BFB3" w:rsidR="006D276E" w:rsidRPr="00936596" w:rsidRDefault="00951FE2" w:rsidP="00F02560">
      <w:pPr>
        <w:jc w:val="both"/>
        <w:rPr>
          <w:rFonts w:asciiTheme="majorHAnsi" w:hAnsiTheme="majorHAnsi" w:cstheme="majorHAnsi"/>
          <w:color w:val="548DD4" w:themeColor="text2" w:themeTint="99"/>
          <w:sz w:val="22"/>
          <w:szCs w:val="22"/>
          <w:lang w:val="en-GB"/>
        </w:rPr>
      </w:pPr>
      <w:r w:rsidRPr="00936596">
        <w:rPr>
          <w:rFonts w:asciiTheme="majorHAnsi" w:eastAsia="Arial" w:hAnsiTheme="majorHAnsi" w:cstheme="majorHAnsi"/>
          <w:noProof/>
          <w:sz w:val="22"/>
          <w:szCs w:val="22"/>
          <w:lang w:val="en-GB" w:bidi="en-US"/>
        </w:rPr>
        <w:t>The main functionalities (modules) of the Project IT Environment are described in</w:t>
      </w:r>
      <w:r w:rsidR="00BB15F1" w:rsidRPr="00936596">
        <w:rPr>
          <w:rFonts w:asciiTheme="majorHAnsi" w:eastAsia="Arial" w:hAnsiTheme="majorHAnsi" w:cstheme="majorHAnsi"/>
          <w:noProof/>
          <w:sz w:val="22"/>
          <w:szCs w:val="22"/>
          <w:lang w:val="en-GB" w:bidi="en-US"/>
        </w:rPr>
        <w:t xml:space="preserve"> </w:t>
      </w:r>
      <w:r w:rsidR="002004AC" w:rsidRPr="00936596">
        <w:rPr>
          <w:rFonts w:asciiTheme="majorHAnsi" w:eastAsia="Arial" w:hAnsiTheme="majorHAnsi" w:cstheme="majorHAnsi"/>
          <w:noProof/>
          <w:sz w:val="22"/>
          <w:szCs w:val="22"/>
          <w:lang w:val="en-GB" w:bidi="en-US"/>
        </w:rPr>
        <w:fldChar w:fldCharType="begin"/>
      </w:r>
      <w:r w:rsidR="002004AC" w:rsidRPr="00936596">
        <w:rPr>
          <w:rFonts w:asciiTheme="majorHAnsi" w:eastAsia="Arial" w:hAnsiTheme="majorHAnsi" w:cstheme="majorHAnsi"/>
          <w:noProof/>
          <w:sz w:val="22"/>
          <w:szCs w:val="22"/>
          <w:lang w:val="en-GB" w:bidi="en-US"/>
        </w:rPr>
        <w:instrText xml:space="preserve"> REF _Ref402733566 \h </w:instrText>
      </w:r>
      <w:r w:rsidR="00007169" w:rsidRPr="00936596">
        <w:rPr>
          <w:rFonts w:asciiTheme="majorHAnsi" w:eastAsia="Arial" w:hAnsiTheme="majorHAnsi" w:cstheme="majorHAnsi"/>
          <w:noProof/>
          <w:sz w:val="22"/>
          <w:szCs w:val="22"/>
          <w:lang w:val="en-GB" w:bidi="en-US"/>
        </w:rPr>
        <w:instrText xml:space="preserve"> \* MERGEFORMAT </w:instrText>
      </w:r>
      <w:r w:rsidR="002004AC" w:rsidRPr="00936596">
        <w:rPr>
          <w:rFonts w:asciiTheme="majorHAnsi" w:eastAsia="Arial" w:hAnsiTheme="majorHAnsi" w:cstheme="majorHAnsi"/>
          <w:noProof/>
          <w:sz w:val="22"/>
          <w:szCs w:val="22"/>
          <w:lang w:val="en-GB" w:bidi="en-US"/>
        </w:rPr>
      </w:r>
      <w:r w:rsidR="002004AC" w:rsidRPr="00936596">
        <w:rPr>
          <w:rFonts w:asciiTheme="majorHAnsi" w:eastAsia="Arial" w:hAnsiTheme="majorHAnsi" w:cstheme="majorHAnsi"/>
          <w:noProof/>
          <w:sz w:val="22"/>
          <w:szCs w:val="22"/>
          <w:lang w:val="en-GB" w:bidi="en-US"/>
        </w:rPr>
        <w:fldChar w:fldCharType="separate"/>
      </w:r>
      <w:r w:rsidR="00F02560" w:rsidRPr="00936596">
        <w:rPr>
          <w:rFonts w:asciiTheme="majorHAnsi" w:hAnsiTheme="majorHAnsi" w:cstheme="majorHAnsi"/>
          <w:b/>
          <w:noProof/>
          <w:color w:val="548DD4" w:themeColor="text2" w:themeTint="99"/>
          <w:sz w:val="22"/>
          <w:szCs w:val="22"/>
          <w:lang w:val="en-GB"/>
        </w:rPr>
        <w:t>Table</w:t>
      </w:r>
      <w:r w:rsidR="00F02560" w:rsidRPr="00936596">
        <w:rPr>
          <w:rFonts w:asciiTheme="majorHAnsi" w:hAnsiTheme="majorHAnsi" w:cstheme="majorHAnsi"/>
          <w:b/>
          <w:color w:val="548DD4" w:themeColor="text2" w:themeTint="99"/>
          <w:lang w:val="en-GB"/>
        </w:rPr>
        <w:t xml:space="preserve"> </w:t>
      </w:r>
      <w:r w:rsidR="00F02560" w:rsidRPr="00936596">
        <w:rPr>
          <w:rFonts w:asciiTheme="majorHAnsi" w:hAnsiTheme="majorHAnsi" w:cstheme="majorHAnsi"/>
          <w:b/>
          <w:noProof/>
          <w:color w:val="548DD4" w:themeColor="text2" w:themeTint="99"/>
          <w:lang w:val="en-GB"/>
        </w:rPr>
        <w:t>50</w:t>
      </w:r>
      <w:r w:rsidR="002004AC" w:rsidRPr="00936596">
        <w:rPr>
          <w:rFonts w:asciiTheme="majorHAnsi" w:eastAsia="Arial" w:hAnsiTheme="majorHAnsi" w:cstheme="majorHAnsi"/>
          <w:noProof/>
          <w:sz w:val="22"/>
          <w:szCs w:val="22"/>
          <w:lang w:val="en-GB" w:bidi="en-US"/>
        </w:rPr>
        <w:fldChar w:fldCharType="end"/>
      </w:r>
      <w:r w:rsidR="002004AC" w:rsidRPr="00936596">
        <w:rPr>
          <w:rFonts w:asciiTheme="majorHAnsi" w:eastAsia="Arial" w:hAnsiTheme="majorHAnsi" w:cstheme="majorHAnsi"/>
          <w:noProof/>
          <w:sz w:val="22"/>
          <w:szCs w:val="22"/>
          <w:lang w:val="en-GB" w:bidi="en-US"/>
        </w:rPr>
        <w:t>.</w:t>
      </w:r>
    </w:p>
    <w:p w14:paraId="54B8AAEC" w14:textId="77777777" w:rsidR="004A5841" w:rsidRPr="00936596" w:rsidRDefault="004A5841" w:rsidP="00A0303A">
      <w:pPr>
        <w:widowControl w:val="0"/>
        <w:spacing w:line="276" w:lineRule="auto"/>
        <w:jc w:val="both"/>
        <w:rPr>
          <w:rFonts w:asciiTheme="majorHAnsi" w:eastAsia="Arial" w:hAnsiTheme="majorHAnsi" w:cstheme="majorHAnsi"/>
          <w:noProof/>
          <w:sz w:val="22"/>
          <w:szCs w:val="22"/>
          <w:lang w:val="en-GB" w:bidi="en-US"/>
        </w:rPr>
      </w:pPr>
    </w:p>
    <w:p w14:paraId="376AF3D6" w14:textId="77777777" w:rsidR="00804796" w:rsidRPr="00936596" w:rsidRDefault="00804796" w:rsidP="00A0303A">
      <w:pPr>
        <w:pStyle w:val="Caption"/>
        <w:widowControl w:val="0"/>
        <w:spacing w:line="276" w:lineRule="auto"/>
        <w:rPr>
          <w:rFonts w:asciiTheme="majorHAnsi" w:hAnsiTheme="majorHAnsi" w:cstheme="majorHAnsi"/>
          <w:b w:val="0"/>
          <w:color w:val="548DD4" w:themeColor="text2" w:themeTint="99"/>
          <w:lang w:val="en-GB"/>
        </w:rPr>
      </w:pPr>
      <w:bookmarkStart w:id="350" w:name="_Ref402733566"/>
      <w:bookmarkStart w:id="351" w:name="_Toc400662062"/>
      <w:bookmarkStart w:id="352" w:name="_Ref402733485"/>
    </w:p>
    <w:p w14:paraId="692F6163" w14:textId="77777777" w:rsidR="00804796" w:rsidRPr="00936596" w:rsidRDefault="00804796" w:rsidP="00A0303A">
      <w:pPr>
        <w:pStyle w:val="Caption"/>
        <w:widowControl w:val="0"/>
        <w:spacing w:line="276" w:lineRule="auto"/>
        <w:rPr>
          <w:rFonts w:asciiTheme="majorHAnsi" w:hAnsiTheme="majorHAnsi" w:cstheme="majorHAnsi"/>
          <w:b w:val="0"/>
          <w:color w:val="548DD4" w:themeColor="text2" w:themeTint="99"/>
          <w:lang w:val="en-GB"/>
        </w:rPr>
      </w:pPr>
    </w:p>
    <w:p w14:paraId="632218BD" w14:textId="1D192865" w:rsidR="00951FE2" w:rsidRPr="00936596" w:rsidRDefault="00951FE2" w:rsidP="00A0303A">
      <w:pPr>
        <w:pStyle w:val="Caption"/>
        <w:widowControl w:val="0"/>
        <w:spacing w:line="276" w:lineRule="auto"/>
        <w:rPr>
          <w:rFonts w:asciiTheme="majorHAnsi" w:eastAsia="Arial" w:hAnsiTheme="majorHAnsi" w:cstheme="majorHAnsi"/>
          <w:b w:val="0"/>
          <w:noProof/>
          <w:color w:val="548DD4" w:themeColor="text2" w:themeTint="99"/>
          <w:lang w:val="en-GB" w:bidi="en-US"/>
        </w:rPr>
      </w:pPr>
      <w:bookmarkStart w:id="353" w:name="_Toc114753523"/>
      <w:r w:rsidRPr="00936596">
        <w:rPr>
          <w:rFonts w:asciiTheme="majorHAnsi" w:hAnsiTheme="majorHAnsi" w:cstheme="majorHAnsi"/>
          <w:b w:val="0"/>
          <w:color w:val="548DD4" w:themeColor="text2" w:themeTint="99"/>
          <w:lang w:val="en-GB"/>
        </w:rPr>
        <w:t xml:space="preserve">Table </w:t>
      </w:r>
      <w:r w:rsidR="00CB6285" w:rsidRPr="00936596">
        <w:rPr>
          <w:rFonts w:asciiTheme="majorHAnsi" w:hAnsiTheme="majorHAnsi" w:cstheme="majorHAnsi"/>
          <w:b w:val="0"/>
          <w:color w:val="548DD4" w:themeColor="text2" w:themeTint="99"/>
          <w:lang w:val="en-GB"/>
        </w:rPr>
        <w:fldChar w:fldCharType="begin"/>
      </w:r>
      <w:r w:rsidR="00CB6285" w:rsidRPr="00936596">
        <w:rPr>
          <w:rFonts w:asciiTheme="majorHAnsi" w:hAnsiTheme="majorHAnsi" w:cstheme="majorHAnsi"/>
          <w:b w:val="0"/>
          <w:color w:val="548DD4" w:themeColor="text2" w:themeTint="99"/>
          <w:lang w:val="en-GB"/>
        </w:rPr>
        <w:instrText xml:space="preserve"> SEQ Table \* ARABIC </w:instrText>
      </w:r>
      <w:r w:rsidR="00CB6285"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50</w:t>
      </w:r>
      <w:r w:rsidR="00CB6285" w:rsidRPr="00936596">
        <w:rPr>
          <w:rFonts w:asciiTheme="majorHAnsi" w:hAnsiTheme="majorHAnsi" w:cstheme="majorHAnsi"/>
          <w:b w:val="0"/>
          <w:color w:val="548DD4" w:themeColor="text2" w:themeTint="99"/>
          <w:lang w:val="en-GB"/>
        </w:rPr>
        <w:fldChar w:fldCharType="end"/>
      </w:r>
      <w:bookmarkEnd w:id="350"/>
      <w:r w:rsidRPr="00936596">
        <w:rPr>
          <w:rFonts w:asciiTheme="majorHAnsi" w:hAnsiTheme="majorHAnsi" w:cstheme="majorHAnsi"/>
          <w:b w:val="0"/>
          <w:color w:val="548DD4" w:themeColor="text2" w:themeTint="99"/>
          <w:lang w:val="en-GB"/>
        </w:rPr>
        <w:t>-Main functionalities of the Project IT Environment</w:t>
      </w:r>
      <w:bookmarkEnd w:id="351"/>
      <w:bookmarkEnd w:id="352"/>
      <w:bookmarkEnd w:id="353"/>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910"/>
        <w:gridCol w:w="8006"/>
      </w:tblGrid>
      <w:tr w:rsidR="00951FE2" w:rsidRPr="00936596" w14:paraId="12EE8CA1" w14:textId="77777777" w:rsidTr="00804796">
        <w:trPr>
          <w:cantSplit/>
          <w:tblHeader/>
        </w:trPr>
        <w:tc>
          <w:tcPr>
            <w:tcW w:w="963" w:type="pct"/>
            <w:tcBorders>
              <w:bottom w:val="dotted" w:sz="4" w:space="0" w:color="auto"/>
            </w:tcBorders>
            <w:shd w:val="clear" w:color="auto" w:fill="F2F2F2"/>
            <w:vAlign w:val="center"/>
          </w:tcPr>
          <w:p w14:paraId="2E1BEA7F" w14:textId="77777777" w:rsidR="00951FE2" w:rsidRPr="00936596" w:rsidRDefault="00951FE2" w:rsidP="00A0303A">
            <w:pPr>
              <w:widowControl w:val="0"/>
              <w:spacing w:line="276" w:lineRule="auto"/>
              <w:jc w:val="center"/>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FUNCTIONALITY</w:t>
            </w:r>
          </w:p>
        </w:tc>
        <w:tc>
          <w:tcPr>
            <w:tcW w:w="4037" w:type="pct"/>
            <w:tcBorders>
              <w:bottom w:val="dotted" w:sz="4" w:space="0" w:color="auto"/>
            </w:tcBorders>
            <w:shd w:val="clear" w:color="auto" w:fill="F2F2F2"/>
            <w:vAlign w:val="center"/>
          </w:tcPr>
          <w:p w14:paraId="7FFFC9D2" w14:textId="77777777" w:rsidR="00951FE2" w:rsidRPr="00936596" w:rsidRDefault="00951FE2" w:rsidP="00A0303A">
            <w:pPr>
              <w:widowControl w:val="0"/>
              <w:spacing w:line="276" w:lineRule="auto"/>
              <w:jc w:val="center"/>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COMMENTS</w:t>
            </w:r>
          </w:p>
        </w:tc>
      </w:tr>
      <w:tr w:rsidR="00951FE2" w:rsidRPr="00936596" w14:paraId="6637D1E9" w14:textId="77777777" w:rsidTr="00804796">
        <w:trPr>
          <w:cantSplit/>
        </w:trPr>
        <w:tc>
          <w:tcPr>
            <w:tcW w:w="963" w:type="pct"/>
            <w:tcBorders>
              <w:top w:val="dotted" w:sz="4" w:space="0" w:color="auto"/>
              <w:bottom w:val="dotted" w:sz="4" w:space="0" w:color="auto"/>
            </w:tcBorders>
            <w:shd w:val="clear" w:color="auto" w:fill="auto"/>
            <w:vAlign w:val="center"/>
          </w:tcPr>
          <w:p w14:paraId="6495C265" w14:textId="77777777" w:rsidR="00951FE2" w:rsidRPr="00936596" w:rsidRDefault="00951FE2"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Project Library / Project Knowledge Management Database</w:t>
            </w:r>
          </w:p>
        </w:tc>
        <w:tc>
          <w:tcPr>
            <w:tcW w:w="4037" w:type="pct"/>
            <w:tcBorders>
              <w:top w:val="dotted" w:sz="4" w:space="0" w:color="auto"/>
              <w:bottom w:val="dotted" w:sz="4" w:space="0" w:color="auto"/>
            </w:tcBorders>
            <w:shd w:val="clear" w:color="auto" w:fill="auto"/>
            <w:vAlign w:val="center"/>
          </w:tcPr>
          <w:p w14:paraId="604F8896" w14:textId="5108A0B1" w:rsidR="009416BC" w:rsidRPr="00936596" w:rsidRDefault="00951FE2"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This module represents the project content repository. Documents and other type of content will be accessible based on the role of each team member, dedicated access rights and permissions will </w:t>
            </w:r>
            <w:r w:rsidR="00A957B9" w:rsidRPr="00936596">
              <w:rPr>
                <w:rFonts w:asciiTheme="majorHAnsi" w:hAnsiTheme="majorHAnsi" w:cstheme="majorHAnsi"/>
                <w:sz w:val="22"/>
                <w:szCs w:val="22"/>
                <w:lang w:val="en-GB"/>
              </w:rPr>
              <w:t>be granted</w:t>
            </w:r>
            <w:r w:rsidRPr="00936596">
              <w:rPr>
                <w:rFonts w:asciiTheme="majorHAnsi" w:hAnsiTheme="majorHAnsi" w:cstheme="majorHAnsi"/>
                <w:sz w:val="22"/>
                <w:szCs w:val="22"/>
                <w:lang w:val="en-GB"/>
              </w:rPr>
              <w:t xml:space="preserve"> by the administrator. External (stakeholders such as </w:t>
            </w:r>
            <w:r w:rsidR="00FE2259" w:rsidRPr="00936596">
              <w:rPr>
                <w:rFonts w:asciiTheme="majorHAnsi" w:hAnsiTheme="majorHAnsi" w:cstheme="majorHAnsi"/>
                <w:sz w:val="22"/>
                <w:szCs w:val="22"/>
                <w:lang w:val="en-GB"/>
              </w:rPr>
              <w:t>CAUT</w:t>
            </w:r>
            <w:r w:rsidRPr="00936596">
              <w:rPr>
                <w:rFonts w:asciiTheme="majorHAnsi" w:hAnsiTheme="majorHAnsi" w:cstheme="majorHAnsi"/>
                <w:sz w:val="22"/>
                <w:szCs w:val="22"/>
                <w:lang w:val="en-GB"/>
              </w:rPr>
              <w:t>, Beneficiary) will be granted with access rights and permissions as will be defined in the Inception phase</w:t>
            </w:r>
          </w:p>
        </w:tc>
      </w:tr>
      <w:tr w:rsidR="00951FE2" w:rsidRPr="00936596" w14:paraId="22AD8D5D" w14:textId="77777777" w:rsidTr="00804796">
        <w:trPr>
          <w:cantSplit/>
        </w:trPr>
        <w:tc>
          <w:tcPr>
            <w:tcW w:w="963" w:type="pct"/>
            <w:tcBorders>
              <w:top w:val="dotted" w:sz="4" w:space="0" w:color="auto"/>
              <w:bottom w:val="dotted" w:sz="4" w:space="0" w:color="auto"/>
            </w:tcBorders>
            <w:shd w:val="clear" w:color="auto" w:fill="auto"/>
            <w:vAlign w:val="center"/>
          </w:tcPr>
          <w:p w14:paraId="067CB54F" w14:textId="77777777" w:rsidR="00951FE2" w:rsidRPr="00936596" w:rsidRDefault="00951FE2"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Communication platform</w:t>
            </w:r>
          </w:p>
        </w:tc>
        <w:tc>
          <w:tcPr>
            <w:tcW w:w="4037" w:type="pct"/>
            <w:tcBorders>
              <w:top w:val="dotted" w:sz="4" w:space="0" w:color="auto"/>
              <w:bottom w:val="dotted" w:sz="4" w:space="0" w:color="auto"/>
            </w:tcBorders>
            <w:shd w:val="clear" w:color="auto" w:fill="auto"/>
            <w:vAlign w:val="center"/>
          </w:tcPr>
          <w:p w14:paraId="4C4F8BA8" w14:textId="53098AEE" w:rsidR="009416BC" w:rsidRPr="00936596" w:rsidRDefault="00951FE2"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This module will allow the team members (and when needed other stakeholders also) to stay in contact during the project implementation. The module will provide fast communication methods including instant </w:t>
            </w:r>
            <w:r w:rsidR="00A957B9" w:rsidRPr="00936596">
              <w:rPr>
                <w:rFonts w:asciiTheme="majorHAnsi" w:hAnsiTheme="majorHAnsi" w:cstheme="majorHAnsi"/>
                <w:sz w:val="22"/>
                <w:szCs w:val="22"/>
                <w:lang w:val="en-GB"/>
              </w:rPr>
              <w:t>messaging</w:t>
            </w:r>
            <w:r w:rsidRPr="00936596">
              <w:rPr>
                <w:rFonts w:asciiTheme="majorHAnsi" w:hAnsiTheme="majorHAnsi" w:cstheme="majorHAnsi"/>
                <w:sz w:val="22"/>
                <w:szCs w:val="22"/>
                <w:lang w:val="en-GB"/>
              </w:rPr>
              <w:t xml:space="preserve"> and will give a special attention to the possibility to access all the communication features from the mobile devices. The module will implement the relevant results obtained during the Inception Phase.</w:t>
            </w:r>
          </w:p>
        </w:tc>
      </w:tr>
      <w:tr w:rsidR="00951FE2" w:rsidRPr="00936596" w14:paraId="28C3654F" w14:textId="77777777" w:rsidTr="00804796">
        <w:trPr>
          <w:cantSplit/>
        </w:trPr>
        <w:tc>
          <w:tcPr>
            <w:tcW w:w="963" w:type="pct"/>
            <w:tcBorders>
              <w:top w:val="dotted" w:sz="4" w:space="0" w:color="auto"/>
              <w:bottom w:val="dotted" w:sz="4" w:space="0" w:color="auto"/>
            </w:tcBorders>
            <w:shd w:val="clear" w:color="auto" w:fill="auto"/>
            <w:vAlign w:val="center"/>
          </w:tcPr>
          <w:p w14:paraId="771500BF" w14:textId="77777777" w:rsidR="00951FE2" w:rsidRPr="00936596" w:rsidRDefault="00951FE2"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Contact database</w:t>
            </w:r>
          </w:p>
        </w:tc>
        <w:tc>
          <w:tcPr>
            <w:tcW w:w="4037" w:type="pct"/>
            <w:tcBorders>
              <w:top w:val="dotted" w:sz="4" w:space="0" w:color="auto"/>
              <w:bottom w:val="dotted" w:sz="4" w:space="0" w:color="auto"/>
            </w:tcBorders>
            <w:shd w:val="clear" w:color="auto" w:fill="auto"/>
            <w:vAlign w:val="center"/>
          </w:tcPr>
          <w:p w14:paraId="7BCAA907" w14:textId="3023A421" w:rsidR="009416BC" w:rsidRPr="00936596" w:rsidRDefault="00951FE2"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This module will provide all the users (team members and stakeholders) with all needed contact information for the parties and individuals involved in the project implementation. </w:t>
            </w:r>
          </w:p>
        </w:tc>
      </w:tr>
      <w:tr w:rsidR="00951FE2" w:rsidRPr="00936596" w14:paraId="52131490" w14:textId="77777777" w:rsidTr="00804796">
        <w:trPr>
          <w:cantSplit/>
        </w:trPr>
        <w:tc>
          <w:tcPr>
            <w:tcW w:w="963" w:type="pct"/>
            <w:tcBorders>
              <w:top w:val="dotted" w:sz="4" w:space="0" w:color="auto"/>
              <w:bottom w:val="dotted" w:sz="4" w:space="0" w:color="auto"/>
            </w:tcBorders>
            <w:shd w:val="clear" w:color="auto" w:fill="auto"/>
            <w:vAlign w:val="center"/>
          </w:tcPr>
          <w:p w14:paraId="6B125399" w14:textId="77777777" w:rsidR="00951FE2" w:rsidRPr="00936596" w:rsidRDefault="00951FE2"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Calendar and Project Implementation Events </w:t>
            </w:r>
          </w:p>
        </w:tc>
        <w:tc>
          <w:tcPr>
            <w:tcW w:w="4037" w:type="pct"/>
            <w:tcBorders>
              <w:top w:val="dotted" w:sz="4" w:space="0" w:color="auto"/>
              <w:bottom w:val="dotted" w:sz="4" w:space="0" w:color="auto"/>
            </w:tcBorders>
            <w:shd w:val="clear" w:color="auto" w:fill="auto"/>
            <w:vAlign w:val="center"/>
          </w:tcPr>
          <w:p w14:paraId="391E14DC" w14:textId="625C4D65" w:rsidR="009416BC" w:rsidRPr="00936596" w:rsidRDefault="007920F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w:t>
            </w:r>
            <w:r w:rsidR="00951FE2" w:rsidRPr="00936596">
              <w:rPr>
                <w:rFonts w:asciiTheme="majorHAnsi" w:hAnsiTheme="majorHAnsi" w:cstheme="majorHAnsi"/>
                <w:sz w:val="22"/>
                <w:szCs w:val="22"/>
                <w:lang w:val="en-GB"/>
              </w:rPr>
              <w:t>i</w:t>
            </w:r>
            <w:r w:rsidRPr="00936596">
              <w:rPr>
                <w:rFonts w:asciiTheme="majorHAnsi" w:hAnsiTheme="majorHAnsi" w:cstheme="majorHAnsi"/>
                <w:sz w:val="22"/>
                <w:szCs w:val="22"/>
                <w:lang w:val="en-GB"/>
              </w:rPr>
              <w:t>s</w:t>
            </w:r>
            <w:r w:rsidR="00951FE2" w:rsidRPr="00936596">
              <w:rPr>
                <w:rFonts w:asciiTheme="majorHAnsi" w:hAnsiTheme="majorHAnsi" w:cstheme="majorHAnsi"/>
                <w:sz w:val="22"/>
                <w:szCs w:val="22"/>
                <w:lang w:val="en-GB"/>
              </w:rPr>
              <w:t xml:space="preserve"> module will provide the project calendar and the events scheduling functionalities. Thus, using this module, each event can be scheduled, invitations can be sent to the future participants (using the above mentioned contact database), presentation materials can be uploaded to be available for participants review and minutes of meetings and/or other outputs from the events can be published afterwards. </w:t>
            </w:r>
          </w:p>
        </w:tc>
      </w:tr>
      <w:tr w:rsidR="00951FE2" w:rsidRPr="00936596" w14:paraId="3880FD2A" w14:textId="77777777" w:rsidTr="00804796">
        <w:trPr>
          <w:cantSplit/>
        </w:trPr>
        <w:tc>
          <w:tcPr>
            <w:tcW w:w="963" w:type="pct"/>
            <w:tcBorders>
              <w:top w:val="dotted" w:sz="4" w:space="0" w:color="auto"/>
              <w:bottom w:val="dotted" w:sz="4" w:space="0" w:color="auto"/>
            </w:tcBorders>
            <w:shd w:val="clear" w:color="auto" w:fill="auto"/>
            <w:vAlign w:val="center"/>
          </w:tcPr>
          <w:p w14:paraId="4108AD95" w14:textId="77777777" w:rsidR="00951FE2" w:rsidRPr="00936596" w:rsidRDefault="00951FE2"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Reporting </w:t>
            </w:r>
          </w:p>
        </w:tc>
        <w:tc>
          <w:tcPr>
            <w:tcW w:w="4037" w:type="pct"/>
            <w:tcBorders>
              <w:top w:val="dotted" w:sz="4" w:space="0" w:color="auto"/>
              <w:bottom w:val="dotted" w:sz="4" w:space="0" w:color="auto"/>
            </w:tcBorders>
            <w:shd w:val="clear" w:color="auto" w:fill="auto"/>
            <w:vAlign w:val="center"/>
          </w:tcPr>
          <w:p w14:paraId="04F7FBBC" w14:textId="0A11F981" w:rsidR="009416BC" w:rsidRPr="00936596" w:rsidRDefault="00951FE2"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This module will be dedicated mostly to the project team. The functionalities will include timesheets reporting, progress reporting and team evaluations. This module will contribute to an increased efficiency of the services by allowing the team to focus on the work rather than on traditional paperwork related to reporting. It will </w:t>
            </w:r>
            <w:r w:rsidR="00A957B9" w:rsidRPr="00936596">
              <w:rPr>
                <w:rFonts w:asciiTheme="majorHAnsi" w:hAnsiTheme="majorHAnsi" w:cstheme="majorHAnsi"/>
                <w:sz w:val="22"/>
                <w:szCs w:val="22"/>
                <w:lang w:val="en-GB"/>
              </w:rPr>
              <w:t>also</w:t>
            </w:r>
            <w:r w:rsidRPr="00936596">
              <w:rPr>
                <w:rFonts w:asciiTheme="majorHAnsi" w:hAnsiTheme="majorHAnsi" w:cstheme="majorHAnsi"/>
                <w:sz w:val="22"/>
                <w:szCs w:val="22"/>
                <w:lang w:val="en-GB"/>
              </w:rPr>
              <w:t xml:space="preserve"> allow the TL, PD and Consortium Management Board to access real time consolidate information about the project status. </w:t>
            </w:r>
          </w:p>
        </w:tc>
      </w:tr>
      <w:tr w:rsidR="00951FE2" w:rsidRPr="00936596" w14:paraId="2A8CA8E6" w14:textId="77777777" w:rsidTr="00804796">
        <w:trPr>
          <w:cantSplit/>
        </w:trPr>
        <w:tc>
          <w:tcPr>
            <w:tcW w:w="963" w:type="pct"/>
            <w:tcBorders>
              <w:top w:val="dotted" w:sz="4" w:space="0" w:color="auto"/>
              <w:bottom w:val="dotted" w:sz="4" w:space="0" w:color="auto"/>
            </w:tcBorders>
            <w:shd w:val="clear" w:color="auto" w:fill="auto"/>
            <w:vAlign w:val="center"/>
          </w:tcPr>
          <w:p w14:paraId="477D11FE" w14:textId="77777777" w:rsidR="00951FE2" w:rsidRPr="00936596" w:rsidRDefault="00951FE2"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Stakeholder consultation</w:t>
            </w:r>
          </w:p>
        </w:tc>
        <w:tc>
          <w:tcPr>
            <w:tcW w:w="4037" w:type="pct"/>
            <w:tcBorders>
              <w:top w:val="dotted" w:sz="4" w:space="0" w:color="auto"/>
              <w:bottom w:val="dotted" w:sz="4" w:space="0" w:color="auto"/>
            </w:tcBorders>
            <w:shd w:val="clear" w:color="auto" w:fill="auto"/>
            <w:vAlign w:val="center"/>
          </w:tcPr>
          <w:p w14:paraId="24282008" w14:textId="399D6A50" w:rsidR="00951FE2" w:rsidRPr="00936596" w:rsidRDefault="00951FE2"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This module will have a great impact on connecting the project team with the stakeholders. The functionality will be implemented based on the results from the Inception phase</w:t>
            </w:r>
            <w:r w:rsidR="0063163B" w:rsidRPr="00936596">
              <w:rPr>
                <w:rFonts w:asciiTheme="majorHAnsi" w:hAnsiTheme="majorHAnsi" w:cstheme="majorHAnsi"/>
                <w:sz w:val="22"/>
                <w:szCs w:val="22"/>
                <w:lang w:val="en-GB"/>
              </w:rPr>
              <w:t xml:space="preserve">, </w:t>
            </w:r>
            <w:r w:rsidRPr="00936596">
              <w:rPr>
                <w:rFonts w:asciiTheme="majorHAnsi" w:hAnsiTheme="majorHAnsi" w:cstheme="majorHAnsi"/>
                <w:sz w:val="22"/>
                <w:szCs w:val="22"/>
                <w:lang w:val="en-GB"/>
              </w:rPr>
              <w:t xml:space="preserve"> Stakeholder Analysis.</w:t>
            </w:r>
          </w:p>
          <w:p w14:paraId="67045EE5" w14:textId="77777777" w:rsidR="009416BC" w:rsidRPr="00936596" w:rsidRDefault="009416BC" w:rsidP="00A0303A">
            <w:pPr>
              <w:widowControl w:val="0"/>
              <w:spacing w:line="276" w:lineRule="auto"/>
              <w:jc w:val="both"/>
              <w:rPr>
                <w:rFonts w:asciiTheme="majorHAnsi" w:hAnsiTheme="majorHAnsi" w:cstheme="majorHAnsi"/>
                <w:sz w:val="22"/>
                <w:szCs w:val="22"/>
                <w:lang w:val="en-GB"/>
              </w:rPr>
            </w:pPr>
          </w:p>
          <w:p w14:paraId="1B085AB6" w14:textId="6E9D8D39" w:rsidR="009416BC" w:rsidRPr="00936596" w:rsidRDefault="002004A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One </w:t>
            </w:r>
            <w:r w:rsidR="00951FE2" w:rsidRPr="00936596">
              <w:rPr>
                <w:rFonts w:asciiTheme="majorHAnsi" w:hAnsiTheme="majorHAnsi" w:cstheme="majorHAnsi"/>
                <w:sz w:val="22"/>
                <w:szCs w:val="22"/>
                <w:lang w:val="en-GB"/>
              </w:rPr>
              <w:t>of the most important goals to be achieved during the implementation of the project is related to the process of consultation of all stakeholders, getting them involved collecting and integrati</w:t>
            </w:r>
            <w:r w:rsidRPr="00936596">
              <w:rPr>
                <w:rFonts w:asciiTheme="majorHAnsi" w:hAnsiTheme="majorHAnsi" w:cstheme="majorHAnsi"/>
                <w:sz w:val="22"/>
                <w:szCs w:val="22"/>
                <w:lang w:val="en-GB"/>
              </w:rPr>
              <w:t xml:space="preserve">ng their opinions and feedback. </w:t>
            </w:r>
            <w:r w:rsidR="00951FE2" w:rsidRPr="00936596">
              <w:rPr>
                <w:rFonts w:asciiTheme="majorHAnsi" w:hAnsiTheme="majorHAnsi" w:cstheme="majorHAnsi"/>
                <w:sz w:val="22"/>
                <w:szCs w:val="22"/>
                <w:lang w:val="en-GB"/>
              </w:rPr>
              <w:t>As much as possible the actions for collecting opinions and feedback from the stakeholders as well as consolidating the information and provide in-depth analysis will be automated by this module.</w:t>
            </w:r>
            <w:r w:rsidR="0063163B" w:rsidRPr="00936596">
              <w:rPr>
                <w:rFonts w:asciiTheme="majorHAnsi" w:hAnsiTheme="majorHAnsi" w:cstheme="majorHAnsi"/>
                <w:sz w:val="22"/>
                <w:szCs w:val="22"/>
                <w:lang w:val="en-GB"/>
              </w:rPr>
              <w:t xml:space="preserve"> </w:t>
            </w:r>
            <w:r w:rsidR="00951FE2" w:rsidRPr="00936596">
              <w:rPr>
                <w:rFonts w:asciiTheme="majorHAnsi" w:hAnsiTheme="majorHAnsi" w:cstheme="majorHAnsi"/>
                <w:sz w:val="22"/>
                <w:szCs w:val="22"/>
                <w:lang w:val="en-GB"/>
              </w:rPr>
              <w:t xml:space="preserve">All functionality will be accessible from mobile devices also, thus increasing the possibility and willingness of the stakeholders to provide the needed information. On the project team side, this module will allow a huge increase of efficiency and effectiveness for the activities related to the collection, consolidate, report and integrate the opinions and feedback from the stakeholders. </w:t>
            </w:r>
          </w:p>
        </w:tc>
      </w:tr>
      <w:tr w:rsidR="00951FE2" w:rsidRPr="00936596" w14:paraId="28880E59" w14:textId="77777777" w:rsidTr="00804796">
        <w:trPr>
          <w:cantSplit/>
        </w:trPr>
        <w:tc>
          <w:tcPr>
            <w:tcW w:w="963" w:type="pct"/>
            <w:tcBorders>
              <w:top w:val="dotted" w:sz="4" w:space="0" w:color="auto"/>
              <w:bottom w:val="dotted" w:sz="4" w:space="0" w:color="auto"/>
            </w:tcBorders>
            <w:shd w:val="clear" w:color="auto" w:fill="auto"/>
            <w:vAlign w:val="center"/>
          </w:tcPr>
          <w:p w14:paraId="71383C8B" w14:textId="77777777" w:rsidR="00951FE2" w:rsidRPr="00936596" w:rsidRDefault="00951FE2"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lastRenderedPageBreak/>
              <w:t>Privacy</w:t>
            </w:r>
          </w:p>
        </w:tc>
        <w:tc>
          <w:tcPr>
            <w:tcW w:w="4037" w:type="pct"/>
            <w:tcBorders>
              <w:top w:val="dotted" w:sz="4" w:space="0" w:color="auto"/>
              <w:bottom w:val="dotted" w:sz="4" w:space="0" w:color="auto"/>
            </w:tcBorders>
            <w:shd w:val="clear" w:color="auto" w:fill="auto"/>
            <w:vAlign w:val="center"/>
          </w:tcPr>
          <w:p w14:paraId="15779B28" w14:textId="2D3FA8DD" w:rsidR="009416BC" w:rsidRPr="00936596" w:rsidRDefault="00951FE2"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Project IT Environment will collect personal information from stakeholders and project team. With respect to the EU GDPR Directive, the Project IT Environment will implement the needed measures and functionalities in order to comply with the mentioned requirements and to respect the individual rights related to privacy and personal data protection. A Privacy Policy will be in place, the Cookies Policy will be transparent and visible and dedicated forms for data privacy enquires will be available on the Project IT Environment.</w:t>
            </w:r>
          </w:p>
        </w:tc>
      </w:tr>
    </w:tbl>
    <w:p w14:paraId="7FE3D858" w14:textId="7422FFF5" w:rsidR="00951FE2" w:rsidRPr="00936596" w:rsidRDefault="00951FE2" w:rsidP="00A0303A">
      <w:pPr>
        <w:pStyle w:val="BodyText"/>
        <w:spacing w:line="276" w:lineRule="auto"/>
        <w:ind w:right="79"/>
        <w:jc w:val="both"/>
        <w:rPr>
          <w:rFonts w:asciiTheme="majorHAnsi" w:hAnsiTheme="majorHAnsi" w:cstheme="majorHAnsi"/>
          <w:noProof/>
          <w:lang w:val="en-GB"/>
        </w:rPr>
      </w:pPr>
    </w:p>
    <w:p w14:paraId="7DC24539" w14:textId="5126B95F" w:rsidR="00CC7255" w:rsidRPr="00936596" w:rsidRDefault="0039172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Based on our experience form other similar projects, the most used architecture for the Project IT environment is presented in the figure below:</w:t>
      </w:r>
    </w:p>
    <w:p w14:paraId="55A25DE5" w14:textId="50F8FD65" w:rsidR="00391729" w:rsidRPr="00936596" w:rsidRDefault="00391729" w:rsidP="00A0303A">
      <w:pPr>
        <w:pStyle w:val="BodyText"/>
        <w:spacing w:line="276" w:lineRule="auto"/>
        <w:ind w:right="79"/>
        <w:jc w:val="both"/>
        <w:rPr>
          <w:rFonts w:asciiTheme="majorHAnsi" w:hAnsiTheme="majorHAnsi" w:cstheme="majorHAnsi"/>
          <w:noProof/>
          <w:lang w:val="en-GB"/>
        </w:rPr>
      </w:pPr>
    </w:p>
    <w:p w14:paraId="519481EB" w14:textId="77777777" w:rsidR="00391729" w:rsidRPr="00936596" w:rsidRDefault="00391729" w:rsidP="00A0303A">
      <w:pPr>
        <w:pStyle w:val="BodyText"/>
        <w:spacing w:line="276" w:lineRule="auto"/>
        <w:ind w:right="79"/>
        <w:jc w:val="center"/>
        <w:rPr>
          <w:lang w:val="en-GB"/>
        </w:rPr>
      </w:pPr>
      <w:r w:rsidRPr="00936596">
        <w:rPr>
          <w:rFonts w:asciiTheme="majorHAnsi" w:hAnsiTheme="majorHAnsi" w:cstheme="majorHAnsi"/>
          <w:noProof/>
          <w:lang w:val="en-GB"/>
        </w:rPr>
        <w:drawing>
          <wp:inline distT="0" distB="0" distL="0" distR="0" wp14:anchorId="6751AA18" wp14:editId="339BAEBD">
            <wp:extent cx="5466216" cy="61200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roject-portal.png"/>
                    <pic:cNvPicPr/>
                  </pic:nvPicPr>
                  <pic:blipFill>
                    <a:blip r:embed="rId237">
                      <a:extLst>
                        <a:ext uri="{BEBA8EAE-BF5A-486C-A8C5-ECC9F3942E4B}">
                          <a14:imgProps xmlns:a14="http://schemas.microsoft.com/office/drawing/2010/main">
                            <a14:imgLayer r:embed="rId238">
                              <a14:imgEffect>
                                <a14:sharpenSoften amount="50000"/>
                              </a14:imgEffect>
                            </a14:imgLayer>
                          </a14:imgProps>
                        </a:ext>
                      </a:extLst>
                    </a:blip>
                    <a:stretch>
                      <a:fillRect/>
                    </a:stretch>
                  </pic:blipFill>
                  <pic:spPr>
                    <a:xfrm>
                      <a:off x="0" y="0"/>
                      <a:ext cx="5466216" cy="6120000"/>
                    </a:xfrm>
                    <a:prstGeom prst="rect">
                      <a:avLst/>
                    </a:prstGeom>
                  </pic:spPr>
                </pic:pic>
              </a:graphicData>
            </a:graphic>
          </wp:inline>
        </w:drawing>
      </w:r>
    </w:p>
    <w:p w14:paraId="7B1DF869" w14:textId="3CAADF73" w:rsidR="00391729" w:rsidRPr="00936596" w:rsidRDefault="00391729" w:rsidP="00A0303A">
      <w:pPr>
        <w:pStyle w:val="Caption"/>
        <w:widowControl w:val="0"/>
        <w:spacing w:line="276" w:lineRule="auto"/>
        <w:jc w:val="center"/>
        <w:rPr>
          <w:rFonts w:asciiTheme="majorHAnsi" w:hAnsiTheme="majorHAnsi" w:cstheme="majorHAnsi"/>
          <w:b w:val="0"/>
          <w:color w:val="548DD4" w:themeColor="text2" w:themeTint="99"/>
          <w:lang w:val="en-GB"/>
        </w:rPr>
      </w:pPr>
      <w:bookmarkStart w:id="354" w:name="_Toc114584342"/>
      <w:r w:rsidRPr="00936596">
        <w:rPr>
          <w:rFonts w:asciiTheme="majorHAnsi" w:hAnsiTheme="majorHAnsi" w:cstheme="majorHAnsi"/>
          <w:b w:val="0"/>
          <w:color w:val="548DD4" w:themeColor="text2" w:themeTint="99"/>
          <w:lang w:val="en-GB"/>
        </w:rPr>
        <w:t xml:space="preserve">Figure </w:t>
      </w:r>
      <w:r w:rsidRPr="00936596">
        <w:rPr>
          <w:rFonts w:asciiTheme="majorHAnsi" w:hAnsiTheme="majorHAnsi" w:cstheme="majorHAnsi"/>
          <w:b w:val="0"/>
          <w:color w:val="548DD4" w:themeColor="text2" w:themeTint="99"/>
          <w:lang w:val="en-GB"/>
        </w:rPr>
        <w:fldChar w:fldCharType="begin"/>
      </w:r>
      <w:r w:rsidRPr="00936596">
        <w:rPr>
          <w:rFonts w:asciiTheme="majorHAnsi" w:hAnsiTheme="majorHAnsi" w:cstheme="majorHAnsi"/>
          <w:b w:val="0"/>
          <w:color w:val="548DD4" w:themeColor="text2" w:themeTint="99"/>
          <w:lang w:val="en-GB"/>
        </w:rPr>
        <w:instrText xml:space="preserve"> SEQ Figure \* ARABIC </w:instrText>
      </w:r>
      <w:r w:rsidRPr="00936596">
        <w:rPr>
          <w:rFonts w:asciiTheme="majorHAnsi" w:hAnsiTheme="majorHAnsi" w:cstheme="majorHAnsi"/>
          <w:b w:val="0"/>
          <w:color w:val="548DD4" w:themeColor="text2" w:themeTint="99"/>
          <w:lang w:val="en-GB"/>
        </w:rPr>
        <w:fldChar w:fldCharType="separate"/>
      </w:r>
      <w:r w:rsidR="00E90923" w:rsidRPr="00936596">
        <w:rPr>
          <w:rFonts w:asciiTheme="majorHAnsi" w:hAnsiTheme="majorHAnsi" w:cstheme="majorHAnsi"/>
          <w:b w:val="0"/>
          <w:noProof/>
          <w:color w:val="548DD4" w:themeColor="text2" w:themeTint="99"/>
          <w:lang w:val="en-GB"/>
        </w:rPr>
        <w:t>87</w:t>
      </w:r>
      <w:r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 xml:space="preserve"> - Architecture of the Project IT Environment</w:t>
      </w:r>
      <w:bookmarkEnd w:id="354"/>
    </w:p>
    <w:p w14:paraId="52675040" w14:textId="607E7FAA" w:rsidR="004776F3" w:rsidRPr="00936596" w:rsidRDefault="004776F3" w:rsidP="00A0303A">
      <w:pPr>
        <w:pStyle w:val="BodyText"/>
        <w:spacing w:line="276" w:lineRule="auto"/>
        <w:ind w:right="79"/>
        <w:jc w:val="both"/>
        <w:rPr>
          <w:rFonts w:asciiTheme="majorHAnsi" w:hAnsiTheme="majorHAnsi" w:cstheme="majorHAnsi"/>
          <w:noProof/>
          <w:lang w:val="en-GB"/>
        </w:rPr>
      </w:pPr>
    </w:p>
    <w:p w14:paraId="7F29BBB5" w14:textId="77777777" w:rsidR="00512D6A" w:rsidRPr="00936596" w:rsidRDefault="00512D6A"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778BF8EB" w14:textId="4015C0E0" w:rsidR="00512D6A" w:rsidRPr="00936596" w:rsidRDefault="00512D6A"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With reference to the Mobile Based eID Marketing Web</w:t>
      </w:r>
      <w:r w:rsidRPr="00936596">
        <w:rPr>
          <w:rStyle w:val="FootnoteReference"/>
          <w:rFonts w:asciiTheme="majorHAnsi" w:hAnsiTheme="majorHAnsi" w:cstheme="majorHAnsi"/>
          <w:color w:val="E36C0A" w:themeColor="accent6" w:themeShade="BF"/>
          <w:sz w:val="22"/>
          <w:szCs w:val="22"/>
          <w:lang w:val="en-GB"/>
        </w:rPr>
        <w:footnoteReference w:id="52"/>
      </w:r>
      <w:r w:rsidRPr="00936596">
        <w:rPr>
          <w:rFonts w:asciiTheme="majorHAnsi" w:hAnsiTheme="majorHAnsi" w:cstheme="majorHAnsi"/>
          <w:color w:val="E36C0A" w:themeColor="accent6" w:themeShade="BF"/>
          <w:sz w:val="22"/>
          <w:szCs w:val="22"/>
          <w:lang w:val="en-GB"/>
        </w:rPr>
        <w:t xml:space="preserve">, the Project IT Environment is the perfect starting point for putting into operation this </w:t>
      </w:r>
      <w:r w:rsidR="00A957B9" w:rsidRPr="00936596">
        <w:rPr>
          <w:rFonts w:asciiTheme="majorHAnsi" w:hAnsiTheme="majorHAnsi" w:cstheme="majorHAnsi"/>
          <w:color w:val="E36C0A" w:themeColor="accent6" w:themeShade="BF"/>
          <w:sz w:val="22"/>
          <w:szCs w:val="22"/>
          <w:lang w:val="en-GB"/>
        </w:rPr>
        <w:t>component</w:t>
      </w:r>
      <w:r w:rsidRPr="00936596">
        <w:rPr>
          <w:rFonts w:asciiTheme="majorHAnsi" w:hAnsiTheme="majorHAnsi" w:cstheme="majorHAnsi"/>
          <w:color w:val="E36C0A" w:themeColor="accent6" w:themeShade="BF"/>
          <w:sz w:val="22"/>
          <w:szCs w:val="22"/>
          <w:lang w:val="en-GB"/>
        </w:rPr>
        <w:t xml:space="preserve"> of the system. The public section of the Project IT Environment will evolve during de implementation and the technical solution will be </w:t>
      </w:r>
      <w:r w:rsidR="00A957B9" w:rsidRPr="00936596">
        <w:rPr>
          <w:rFonts w:asciiTheme="majorHAnsi" w:hAnsiTheme="majorHAnsi" w:cstheme="majorHAnsi"/>
          <w:color w:val="E36C0A" w:themeColor="accent6" w:themeShade="BF"/>
          <w:sz w:val="22"/>
          <w:szCs w:val="22"/>
          <w:lang w:val="en-GB"/>
        </w:rPr>
        <w:t>tested</w:t>
      </w:r>
      <w:r w:rsidRPr="00936596">
        <w:rPr>
          <w:rFonts w:asciiTheme="majorHAnsi" w:hAnsiTheme="majorHAnsi" w:cstheme="majorHAnsi"/>
          <w:color w:val="E36C0A" w:themeColor="accent6" w:themeShade="BF"/>
          <w:sz w:val="22"/>
          <w:szCs w:val="22"/>
          <w:lang w:val="en-GB"/>
        </w:rPr>
        <w:t xml:space="preserve"> in real life. Based on this approach, at the end of implementation, </w:t>
      </w:r>
      <w:r w:rsidR="00A957B9" w:rsidRPr="00936596">
        <w:rPr>
          <w:rFonts w:asciiTheme="majorHAnsi" w:hAnsiTheme="majorHAnsi" w:cstheme="majorHAnsi"/>
          <w:color w:val="E36C0A" w:themeColor="accent6" w:themeShade="BF"/>
          <w:sz w:val="22"/>
          <w:szCs w:val="22"/>
          <w:lang w:val="en-GB"/>
        </w:rPr>
        <w:t>this</w:t>
      </w:r>
      <w:r w:rsidRPr="00936596">
        <w:rPr>
          <w:rFonts w:asciiTheme="majorHAnsi" w:hAnsiTheme="majorHAnsi" w:cstheme="majorHAnsi"/>
          <w:color w:val="E36C0A" w:themeColor="accent6" w:themeShade="BF"/>
          <w:sz w:val="22"/>
          <w:szCs w:val="22"/>
          <w:lang w:val="en-GB"/>
        </w:rPr>
        <w:t xml:space="preserve"> component will not be only fully functional but will also have a relevant quantity of quality content to be made available to the public after the end of the implementation.</w:t>
      </w:r>
    </w:p>
    <w:p w14:paraId="56ADF088" w14:textId="77777777" w:rsidR="00512D6A" w:rsidRPr="00936596" w:rsidRDefault="00512D6A"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color w:val="E36C0A" w:themeColor="accent6" w:themeShade="BF"/>
          <w:sz w:val="22"/>
          <w:szCs w:val="22"/>
          <w:lang w:val="en-GB"/>
        </w:rPr>
      </w:pPr>
    </w:p>
    <w:p w14:paraId="2ADE37DC" w14:textId="6B3CCCE3" w:rsidR="004776F3" w:rsidRPr="00936596" w:rsidRDefault="004776F3" w:rsidP="00A0303A">
      <w:pPr>
        <w:pStyle w:val="BodyText"/>
        <w:spacing w:line="276" w:lineRule="auto"/>
        <w:ind w:right="79"/>
        <w:jc w:val="both"/>
        <w:rPr>
          <w:rFonts w:asciiTheme="majorHAnsi" w:hAnsiTheme="majorHAnsi" w:cstheme="majorHAnsi"/>
          <w:noProof/>
          <w:lang w:val="en-GB"/>
        </w:rPr>
      </w:pPr>
    </w:p>
    <w:p w14:paraId="168D179B" w14:textId="77777777" w:rsidR="001D5FEF" w:rsidRPr="00936596" w:rsidRDefault="001D5FEF" w:rsidP="00A0303A">
      <w:pPr>
        <w:pStyle w:val="BodyText"/>
        <w:spacing w:line="276" w:lineRule="auto"/>
        <w:ind w:right="79"/>
        <w:jc w:val="both"/>
        <w:rPr>
          <w:rFonts w:asciiTheme="majorHAnsi" w:hAnsiTheme="majorHAnsi" w:cstheme="majorHAnsi"/>
          <w:noProof/>
          <w:lang w:val="en-GB"/>
        </w:rPr>
      </w:pPr>
    </w:p>
    <w:p w14:paraId="764D9409" w14:textId="11E1693C" w:rsidR="00C94BEB" w:rsidRPr="00936596" w:rsidRDefault="00C94BEB"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355" w:name="_Toc114753911"/>
      <w:r w:rsidRPr="00936596">
        <w:rPr>
          <w:rFonts w:asciiTheme="majorHAnsi" w:hAnsiTheme="majorHAnsi" w:cstheme="majorHAnsi"/>
          <w:b w:val="0"/>
          <w:color w:val="E36C0A"/>
          <w:sz w:val="24"/>
          <w:szCs w:val="24"/>
          <w:lang w:val="en-GB"/>
        </w:rPr>
        <w:t>Quality Assurance</w:t>
      </w:r>
      <w:bookmarkEnd w:id="355"/>
    </w:p>
    <w:p w14:paraId="2464E474" w14:textId="77777777" w:rsidR="00C94BEB" w:rsidRPr="00936596" w:rsidRDefault="00C94BEB" w:rsidP="00A0303A">
      <w:pPr>
        <w:pStyle w:val="BodyText"/>
        <w:spacing w:line="276" w:lineRule="auto"/>
        <w:ind w:right="79"/>
        <w:jc w:val="both"/>
        <w:rPr>
          <w:rFonts w:asciiTheme="majorHAnsi" w:hAnsiTheme="majorHAnsi" w:cstheme="majorHAnsi"/>
          <w:noProof/>
          <w:lang w:val="en-GB"/>
        </w:rPr>
      </w:pPr>
    </w:p>
    <w:p w14:paraId="6A780CFB" w14:textId="77777777" w:rsidR="00467CF2" w:rsidRPr="00936596" w:rsidRDefault="00467CF2" w:rsidP="00A0303A">
      <w:pPr>
        <w:pStyle w:val="BodyText"/>
        <w:spacing w:line="276" w:lineRule="auto"/>
        <w:ind w:right="79"/>
        <w:jc w:val="both"/>
        <w:rPr>
          <w:rFonts w:asciiTheme="majorHAnsi" w:hAnsiTheme="majorHAnsi" w:cstheme="majorHAnsi"/>
          <w:noProof/>
          <w:lang w:val="en-GB"/>
        </w:rPr>
        <w:sectPr w:rsidR="00467CF2" w:rsidRPr="00936596" w:rsidSect="00C94062">
          <w:type w:val="continuous"/>
          <w:pgSz w:w="11901" w:h="16817"/>
          <w:pgMar w:top="1418" w:right="851" w:bottom="1418" w:left="1134" w:header="709" w:footer="709" w:gutter="0"/>
          <w:cols w:space="708"/>
          <w:docGrid w:linePitch="360"/>
        </w:sectPr>
      </w:pPr>
    </w:p>
    <w:p w14:paraId="3B03F4BF" w14:textId="77777777" w:rsidR="009227C2" w:rsidRPr="00936596" w:rsidRDefault="00467CF2" w:rsidP="00A0303A">
      <w:pPr>
        <w:pStyle w:val="BodyText"/>
        <w:spacing w:line="276" w:lineRule="auto"/>
        <w:ind w:right="79"/>
        <w:jc w:val="both"/>
        <w:rPr>
          <w:rFonts w:asciiTheme="majorHAnsi" w:hAnsiTheme="majorHAnsi" w:cstheme="majorHAnsi"/>
          <w:noProof/>
          <w:sz w:val="22"/>
          <w:szCs w:val="22"/>
          <w:lang w:val="en-GB"/>
        </w:rPr>
        <w:sectPr w:rsidR="009227C2" w:rsidRPr="00936596" w:rsidSect="009227C2">
          <w:type w:val="continuous"/>
          <w:pgSz w:w="11901" w:h="16817"/>
          <w:pgMar w:top="1418" w:right="851" w:bottom="1418" w:left="1134" w:header="709" w:footer="709" w:gutter="0"/>
          <w:cols w:num="2" w:sep="1" w:space="709"/>
          <w:docGrid w:linePitch="360"/>
        </w:sectPr>
      </w:pPr>
      <w:r w:rsidRPr="00936596">
        <w:rPr>
          <w:rFonts w:asciiTheme="majorHAnsi" w:hAnsiTheme="majorHAnsi" w:cstheme="majorHAnsi"/>
          <w:noProof/>
          <w:sz w:val="22"/>
          <w:szCs w:val="22"/>
          <w:lang w:val="en-GB"/>
        </w:rPr>
        <w:t xml:space="preserve">Quality Assurance and Control (QA/QC) will be one of the most important activities which will be carried out during the project implementation. That is why, the backstopping structure contains a dedicated role for executing these activities - the </w:t>
      </w:r>
      <w:r w:rsidRPr="00936596">
        <w:rPr>
          <w:rFonts w:asciiTheme="majorHAnsi" w:hAnsiTheme="majorHAnsi" w:cstheme="majorHAnsi"/>
          <w:noProof/>
          <w:color w:val="E36C0A" w:themeColor="accent6" w:themeShade="BF"/>
          <w:sz w:val="22"/>
          <w:szCs w:val="22"/>
          <w:lang w:val="en-GB"/>
        </w:rPr>
        <w:t>Quality Manager</w:t>
      </w:r>
      <w:r w:rsidRPr="00936596">
        <w:rPr>
          <w:rFonts w:asciiTheme="majorHAnsi" w:hAnsiTheme="majorHAnsi" w:cstheme="majorHAnsi"/>
          <w:noProof/>
          <w:sz w:val="22"/>
          <w:szCs w:val="22"/>
          <w:lang w:val="en-GB"/>
        </w:rPr>
        <w:t xml:space="preserve">. The main responsible for the outputs of the QA/QC process will be the PD. His obligations will include periodically review the QA/QC procedures, methods and tools and the results of using them on the project's deliverables in order to assess the outcome against the </w:t>
      </w:r>
      <w:r w:rsidRPr="00936596">
        <w:rPr>
          <w:rFonts w:asciiTheme="majorHAnsi" w:hAnsiTheme="majorHAnsi" w:cstheme="majorHAnsi"/>
          <w:noProof/>
          <w:sz w:val="22"/>
          <w:szCs w:val="22"/>
          <w:lang w:val="en-GB"/>
        </w:rPr>
        <w:t>expected quality of the project results. In the case when the PD will observe constant deviations from the expected quality as a result of using the mentioned procedures, methods and tools, he will require to the Quality Manager to do the necessary changes and updates. The Quality Manager will be responsible to apply the QA/QC procedures, methods and tools on the deliverables produced within the project and to produce the reports corresponding to the QA/QC process.</w:t>
      </w:r>
    </w:p>
    <w:p w14:paraId="326FBE0E" w14:textId="28F985ED" w:rsidR="000F7E89" w:rsidRPr="00936596" w:rsidRDefault="000F7E89" w:rsidP="00A0303A">
      <w:pPr>
        <w:pStyle w:val="BodyText"/>
        <w:spacing w:line="276" w:lineRule="auto"/>
        <w:ind w:right="79"/>
        <w:jc w:val="both"/>
        <w:rPr>
          <w:rFonts w:asciiTheme="majorHAnsi" w:hAnsiTheme="majorHAnsi" w:cstheme="majorHAnsi"/>
          <w:noProof/>
          <w:sz w:val="22"/>
          <w:szCs w:val="22"/>
          <w:lang w:val="en-GB"/>
        </w:rPr>
      </w:pPr>
    </w:p>
    <w:p w14:paraId="03DAE273" w14:textId="379F28DE" w:rsidR="000F7E89" w:rsidRPr="00936596" w:rsidRDefault="000F7E89"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As a main work instrument for the QA/QC process, the Quality Manager (having inputs from the team of KE) will produce an internal working document, the </w:t>
      </w:r>
      <w:r w:rsidRPr="00936596">
        <w:rPr>
          <w:rFonts w:asciiTheme="majorHAnsi" w:hAnsiTheme="majorHAnsi" w:cstheme="majorHAnsi"/>
          <w:noProof/>
          <w:color w:val="E36C0A" w:themeColor="accent6" w:themeShade="BF"/>
          <w:sz w:val="22"/>
          <w:szCs w:val="22"/>
          <w:lang w:val="en-GB"/>
        </w:rPr>
        <w:t xml:space="preserve">Project Quality Plan (QAP) </w:t>
      </w:r>
      <w:r w:rsidRPr="00936596">
        <w:rPr>
          <w:rFonts w:asciiTheme="majorHAnsi" w:hAnsiTheme="majorHAnsi" w:cstheme="majorHAnsi"/>
          <w:noProof/>
          <w:sz w:val="22"/>
          <w:szCs w:val="22"/>
          <w:lang w:val="en-GB"/>
        </w:rPr>
        <w:t xml:space="preserve">which will be presented for consultation and approval to the PD, TL and </w:t>
      </w:r>
      <w:r w:rsidR="00966FB5" w:rsidRPr="00936596">
        <w:rPr>
          <w:rFonts w:asciiTheme="majorHAnsi" w:hAnsiTheme="majorHAnsi" w:cstheme="majorHAnsi"/>
          <w:noProof/>
          <w:sz w:val="22"/>
          <w:szCs w:val="22"/>
          <w:lang w:val="en-GB"/>
        </w:rPr>
        <w:t>senior experts</w:t>
      </w:r>
      <w:r w:rsidRPr="00936596">
        <w:rPr>
          <w:rFonts w:asciiTheme="majorHAnsi" w:hAnsiTheme="majorHAnsi" w:cstheme="majorHAnsi"/>
          <w:noProof/>
          <w:color w:val="E36C0A" w:themeColor="accent6" w:themeShade="BF"/>
          <w:sz w:val="22"/>
          <w:szCs w:val="22"/>
          <w:lang w:val="en-GB"/>
        </w:rPr>
        <w:t xml:space="preserve"> </w:t>
      </w:r>
      <w:r w:rsidRPr="00936596">
        <w:rPr>
          <w:rFonts w:asciiTheme="majorHAnsi" w:hAnsiTheme="majorHAnsi" w:cstheme="majorHAnsi"/>
          <w:noProof/>
          <w:sz w:val="22"/>
          <w:szCs w:val="22"/>
          <w:lang w:val="en-GB"/>
        </w:rPr>
        <w:t>. This plan will contain detailed information about the quality criteria that each deliverable needs to comply with before releasing it to the Beneficiary. As main components, the QAP will be based on the following main components:</w:t>
      </w:r>
    </w:p>
    <w:p w14:paraId="25D7E0C2" w14:textId="29ADED74" w:rsidR="000F7E89" w:rsidRPr="00936596" w:rsidRDefault="000F7E89" w:rsidP="00A0303A">
      <w:pPr>
        <w:pStyle w:val="BodyText"/>
        <w:numPr>
          <w:ilvl w:val="0"/>
          <w:numId w:val="13"/>
        </w:numPr>
        <w:spacing w:line="276" w:lineRule="auto"/>
        <w:ind w:left="284" w:right="79" w:hanging="284"/>
        <w:jc w:val="both"/>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QUALITY CRITERIA</w:t>
      </w:r>
      <w:r w:rsidR="00467CF2" w:rsidRPr="00936596">
        <w:rPr>
          <w:rFonts w:asciiTheme="majorHAnsi" w:hAnsiTheme="majorHAnsi" w:cstheme="majorHAnsi"/>
          <w:noProof/>
          <w:color w:val="E36C0A" w:themeColor="accent6" w:themeShade="BF"/>
          <w:sz w:val="22"/>
          <w:szCs w:val="22"/>
          <w:lang w:val="en-GB"/>
        </w:rPr>
        <w:t>:</w:t>
      </w:r>
      <w:r w:rsidRPr="00936596">
        <w:rPr>
          <w:rFonts w:asciiTheme="majorHAnsi" w:hAnsiTheme="majorHAnsi" w:cstheme="majorHAnsi"/>
          <w:noProof/>
          <w:sz w:val="22"/>
          <w:szCs w:val="22"/>
          <w:lang w:val="en-GB"/>
        </w:rPr>
        <w:t>The definition of the quality criteria will have as starting point the OVI definition as it will result from</w:t>
      </w:r>
      <w:r w:rsidR="00966FB5" w:rsidRPr="00936596">
        <w:rPr>
          <w:rFonts w:asciiTheme="majorHAnsi" w:hAnsiTheme="majorHAnsi" w:cstheme="majorHAnsi"/>
          <w:noProof/>
          <w:sz w:val="22"/>
          <w:szCs w:val="22"/>
          <w:lang w:val="en-GB"/>
        </w:rPr>
        <w:t xml:space="preserve"> the incep</w:t>
      </w:r>
      <w:r w:rsidR="00616D78" w:rsidRPr="00936596">
        <w:rPr>
          <w:rFonts w:asciiTheme="majorHAnsi" w:hAnsiTheme="majorHAnsi" w:cstheme="majorHAnsi"/>
          <w:noProof/>
          <w:sz w:val="22"/>
          <w:szCs w:val="22"/>
          <w:lang w:val="en-GB"/>
        </w:rPr>
        <w:t>t</w:t>
      </w:r>
      <w:r w:rsidR="00966FB5" w:rsidRPr="00936596">
        <w:rPr>
          <w:rFonts w:asciiTheme="majorHAnsi" w:hAnsiTheme="majorHAnsi" w:cstheme="majorHAnsi"/>
          <w:noProof/>
          <w:sz w:val="22"/>
          <w:szCs w:val="22"/>
          <w:lang w:val="en-GB"/>
        </w:rPr>
        <w:t>ion phase</w:t>
      </w:r>
      <w:r w:rsidRPr="00936596">
        <w:rPr>
          <w:rFonts w:asciiTheme="majorHAnsi" w:hAnsiTheme="majorHAnsi" w:cstheme="majorHAnsi"/>
          <w:noProof/>
          <w:sz w:val="22"/>
          <w:szCs w:val="22"/>
          <w:lang w:val="en-GB"/>
        </w:rPr>
        <w:t xml:space="preserve"> </w:t>
      </w:r>
      <w:r w:rsidR="00966FB5" w:rsidRPr="00936596">
        <w:rPr>
          <w:rFonts w:asciiTheme="majorHAnsi" w:hAnsiTheme="majorHAnsi" w:cstheme="majorHAnsi"/>
          <w:noProof/>
          <w:sz w:val="22"/>
          <w:szCs w:val="22"/>
          <w:lang w:val="en-GB"/>
        </w:rPr>
        <w:t>(</w:t>
      </w:r>
      <w:r w:rsidR="00966FB5" w:rsidRPr="00936596">
        <w:rPr>
          <w:rFonts w:asciiTheme="majorHAnsi" w:hAnsiTheme="majorHAnsi" w:cstheme="majorHAnsi"/>
          <w:noProof/>
          <w:color w:val="E36C0A" w:themeColor="accent6" w:themeShade="BF"/>
          <w:sz w:val="22"/>
          <w:szCs w:val="22"/>
          <w:lang w:val="en-GB"/>
        </w:rPr>
        <w:t>Revised Organisation and Methodology</w:t>
      </w:r>
      <w:r w:rsidR="00966FB5" w:rsidRPr="00936596">
        <w:rPr>
          <w:rFonts w:asciiTheme="majorHAnsi" w:hAnsiTheme="majorHAnsi" w:cstheme="majorHAnsi"/>
          <w:noProof/>
          <w:sz w:val="22"/>
          <w:szCs w:val="22"/>
          <w:lang w:val="en-GB"/>
        </w:rPr>
        <w:t>)</w:t>
      </w:r>
      <w:r w:rsidRPr="00936596">
        <w:rPr>
          <w:rFonts w:asciiTheme="majorHAnsi" w:hAnsiTheme="majorHAnsi" w:cstheme="majorHAnsi"/>
          <w:noProof/>
          <w:sz w:val="22"/>
          <w:szCs w:val="22"/>
          <w:lang w:val="en-GB"/>
        </w:rPr>
        <w:t>. Each quality criteria will be linked to one or more indicators (OVI) from the project plan in order to cover 100% the achievement of the project results at the expected and agreed quality. Additionally, the Quality Manager will consider other sources as inputs for the quality criteria. Without being final, examples of possible sources are presented in the table below:</w:t>
      </w:r>
    </w:p>
    <w:p w14:paraId="65D64379" w14:textId="77777777" w:rsidR="000F7E89" w:rsidRPr="00936596" w:rsidRDefault="000F7E89" w:rsidP="00A0303A">
      <w:pPr>
        <w:pStyle w:val="BodyText"/>
        <w:spacing w:line="276" w:lineRule="auto"/>
        <w:ind w:right="79"/>
        <w:jc w:val="both"/>
        <w:rPr>
          <w:rFonts w:asciiTheme="majorHAnsi" w:hAnsiTheme="majorHAnsi" w:cstheme="majorHAnsi"/>
          <w:noProof/>
          <w:lang w:val="en-GB"/>
        </w:rPr>
      </w:pPr>
    </w:p>
    <w:p w14:paraId="67E7605B" w14:textId="5956097C" w:rsidR="000F7E89" w:rsidRPr="00936596" w:rsidRDefault="000F7E89" w:rsidP="00A0303A">
      <w:pPr>
        <w:pStyle w:val="Caption"/>
        <w:widowControl w:val="0"/>
        <w:spacing w:line="276" w:lineRule="auto"/>
        <w:rPr>
          <w:rFonts w:asciiTheme="majorHAnsi" w:hAnsiTheme="majorHAnsi" w:cstheme="majorHAnsi"/>
          <w:b w:val="0"/>
          <w:color w:val="548DD4" w:themeColor="text2" w:themeTint="99"/>
          <w:lang w:val="en-GB"/>
        </w:rPr>
      </w:pPr>
      <w:bookmarkStart w:id="356" w:name="_Toc400662063"/>
      <w:bookmarkStart w:id="357" w:name="_Toc114753524"/>
      <w:r w:rsidRPr="00936596">
        <w:rPr>
          <w:rFonts w:asciiTheme="majorHAnsi" w:hAnsiTheme="majorHAnsi" w:cstheme="majorHAnsi"/>
          <w:b w:val="0"/>
          <w:color w:val="548DD4" w:themeColor="text2" w:themeTint="99"/>
          <w:lang w:val="en-GB"/>
        </w:rPr>
        <w:t xml:space="preserve">Table </w:t>
      </w:r>
      <w:r w:rsidR="00CB6285" w:rsidRPr="00936596">
        <w:rPr>
          <w:rFonts w:asciiTheme="majorHAnsi" w:hAnsiTheme="majorHAnsi" w:cstheme="majorHAnsi"/>
          <w:b w:val="0"/>
          <w:color w:val="548DD4" w:themeColor="text2" w:themeTint="99"/>
          <w:lang w:val="en-GB"/>
        </w:rPr>
        <w:fldChar w:fldCharType="begin"/>
      </w:r>
      <w:r w:rsidR="00CB6285" w:rsidRPr="00936596">
        <w:rPr>
          <w:rFonts w:asciiTheme="majorHAnsi" w:hAnsiTheme="majorHAnsi" w:cstheme="majorHAnsi"/>
          <w:b w:val="0"/>
          <w:color w:val="548DD4" w:themeColor="text2" w:themeTint="99"/>
          <w:lang w:val="en-GB"/>
        </w:rPr>
        <w:instrText xml:space="preserve"> SEQ Table \* ARABIC </w:instrText>
      </w:r>
      <w:r w:rsidR="00CB6285"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51</w:t>
      </w:r>
      <w:r w:rsidR="00CB6285"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-QA/QC: Sources for quality criteria</w:t>
      </w:r>
      <w:bookmarkEnd w:id="356"/>
      <w:bookmarkEnd w:id="357"/>
    </w:p>
    <w:tbl>
      <w:tblPr>
        <w:tblStyle w:val="TableGrid"/>
        <w:tblW w:w="5000" w:type="pct"/>
        <w:tblBorders>
          <w:top w:val="single" w:sz="4" w:space="0" w:color="548DD4" w:themeColor="text2" w:themeTint="99"/>
          <w:left w:val="none" w:sz="0" w:space="0" w:color="auto"/>
          <w:bottom w:val="single" w:sz="4" w:space="0" w:color="548DD4" w:themeColor="text2" w:themeTint="99"/>
          <w:right w:val="none" w:sz="0" w:space="0" w:color="auto"/>
          <w:insideH w:val="dotted" w:sz="4" w:space="0" w:color="548DD4" w:themeColor="text2" w:themeTint="99"/>
          <w:insideV w:val="single" w:sz="4" w:space="0" w:color="548DD4" w:themeColor="text2" w:themeTint="99"/>
        </w:tblBorders>
        <w:tblLook w:val="04A0" w:firstRow="1" w:lastRow="0" w:firstColumn="1" w:lastColumn="0" w:noHBand="0" w:noVBand="1"/>
      </w:tblPr>
      <w:tblGrid>
        <w:gridCol w:w="2326"/>
        <w:gridCol w:w="7590"/>
      </w:tblGrid>
      <w:tr w:rsidR="000F7E89" w:rsidRPr="00936596" w14:paraId="3979EE49" w14:textId="77777777" w:rsidTr="00804796">
        <w:trPr>
          <w:cantSplit/>
          <w:tblHeader/>
        </w:trPr>
        <w:tc>
          <w:tcPr>
            <w:tcW w:w="1173" w:type="pct"/>
            <w:shd w:val="clear" w:color="auto" w:fill="F2F2F2" w:themeFill="background1" w:themeFillShade="F2"/>
          </w:tcPr>
          <w:p w14:paraId="32687660" w14:textId="77777777" w:rsidR="000F7E89" w:rsidRPr="00936596" w:rsidRDefault="000F7E89" w:rsidP="00A0303A">
            <w:pPr>
              <w:pStyle w:val="BodyText"/>
              <w:spacing w:line="276" w:lineRule="auto"/>
              <w:ind w:right="79"/>
              <w:jc w:val="center"/>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SOURCE</w:t>
            </w:r>
          </w:p>
        </w:tc>
        <w:tc>
          <w:tcPr>
            <w:tcW w:w="3827" w:type="pct"/>
            <w:shd w:val="clear" w:color="auto" w:fill="F2F2F2" w:themeFill="background1" w:themeFillShade="F2"/>
          </w:tcPr>
          <w:p w14:paraId="6C920941" w14:textId="77777777" w:rsidR="000F7E89" w:rsidRPr="00936596" w:rsidRDefault="000F7E89" w:rsidP="00A0303A">
            <w:pPr>
              <w:pStyle w:val="BodyText"/>
              <w:spacing w:line="276" w:lineRule="auto"/>
              <w:ind w:right="79"/>
              <w:jc w:val="center"/>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COMMENTS</w:t>
            </w:r>
          </w:p>
        </w:tc>
      </w:tr>
      <w:tr w:rsidR="000F7E89" w:rsidRPr="00936596" w14:paraId="4C9E2404" w14:textId="77777777" w:rsidTr="00804796">
        <w:trPr>
          <w:cantSplit/>
        </w:trPr>
        <w:tc>
          <w:tcPr>
            <w:tcW w:w="1173" w:type="pct"/>
          </w:tcPr>
          <w:p w14:paraId="15B7411C" w14:textId="77777777" w:rsidR="000F7E89" w:rsidRPr="00936596" w:rsidRDefault="000F7E89"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EU/EC recommendations for Communication and Visibility materials</w:t>
            </w:r>
          </w:p>
        </w:tc>
        <w:tc>
          <w:tcPr>
            <w:tcW w:w="3827" w:type="pct"/>
          </w:tcPr>
          <w:p w14:paraId="324999CD" w14:textId="7B3EF795" w:rsidR="000F7E89" w:rsidRPr="00936596" w:rsidRDefault="000F7E8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QAP will contain specific criteria to be verified before releasing and C&amp;V material. The criteria will be compliant with Communication and Visibility in EU-financed external actions document.</w:t>
            </w:r>
          </w:p>
        </w:tc>
      </w:tr>
      <w:tr w:rsidR="000F7E89" w:rsidRPr="00936596" w14:paraId="79CCB73D" w14:textId="77777777" w:rsidTr="00804796">
        <w:trPr>
          <w:cantSplit/>
        </w:trPr>
        <w:tc>
          <w:tcPr>
            <w:tcW w:w="1173" w:type="pct"/>
          </w:tcPr>
          <w:p w14:paraId="69D87F6C" w14:textId="77777777" w:rsidR="000F7E89" w:rsidRPr="00936596" w:rsidRDefault="000F7E89"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lastRenderedPageBreak/>
              <w:t>Project documents</w:t>
            </w:r>
          </w:p>
        </w:tc>
        <w:tc>
          <w:tcPr>
            <w:tcW w:w="3827" w:type="pct"/>
          </w:tcPr>
          <w:p w14:paraId="319D4780" w14:textId="77777777" w:rsidR="000F7E89" w:rsidRPr="00936596" w:rsidRDefault="000F7E8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One important input when producing the Quality Plan will be the project documentation: ToR, Contract, Special Conditions, General Conditions. Additionally, EU regulations for EU-funded projects and the PRAG will be considered as valuable inputs.</w:t>
            </w:r>
          </w:p>
        </w:tc>
      </w:tr>
      <w:tr w:rsidR="000F7E89" w:rsidRPr="00936596" w14:paraId="2C37B822" w14:textId="77777777" w:rsidTr="00804796">
        <w:trPr>
          <w:cantSplit/>
        </w:trPr>
        <w:tc>
          <w:tcPr>
            <w:tcW w:w="1173" w:type="pct"/>
          </w:tcPr>
          <w:p w14:paraId="3D9E92C6" w14:textId="77777777" w:rsidR="000F7E89" w:rsidRPr="00936596" w:rsidRDefault="000F7E89"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Best practices</w:t>
            </w:r>
          </w:p>
        </w:tc>
        <w:tc>
          <w:tcPr>
            <w:tcW w:w="3827" w:type="pct"/>
          </w:tcPr>
          <w:p w14:paraId="07719A43" w14:textId="5B492685" w:rsidR="000F7E89" w:rsidRPr="00936596" w:rsidRDefault="000F7E8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QAP will contain quality criteria in-line with the best practices in the area covered by the project</w:t>
            </w:r>
          </w:p>
        </w:tc>
      </w:tr>
      <w:tr w:rsidR="000F7E89" w:rsidRPr="00936596" w14:paraId="57F8B930" w14:textId="77777777" w:rsidTr="00804796">
        <w:trPr>
          <w:cantSplit/>
        </w:trPr>
        <w:tc>
          <w:tcPr>
            <w:tcW w:w="1173" w:type="pct"/>
          </w:tcPr>
          <w:p w14:paraId="709FC83D" w14:textId="77777777" w:rsidR="000F7E89" w:rsidRPr="00936596" w:rsidRDefault="000F7E89"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Industry benchmarking</w:t>
            </w:r>
          </w:p>
        </w:tc>
        <w:tc>
          <w:tcPr>
            <w:tcW w:w="3827" w:type="pct"/>
          </w:tcPr>
          <w:p w14:paraId="3CD1CED6" w14:textId="77777777" w:rsidR="000F7E89" w:rsidRPr="00936596" w:rsidRDefault="000F7E8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Mostly in relation with the IT&amp;C tasks and activities, the QAP will contain specific criteria aligned with the wide accepted industry benchmarks.</w:t>
            </w:r>
          </w:p>
        </w:tc>
      </w:tr>
      <w:tr w:rsidR="000F7E89" w:rsidRPr="00936596" w14:paraId="7DB154DF" w14:textId="77777777" w:rsidTr="00804796">
        <w:trPr>
          <w:cantSplit/>
        </w:trPr>
        <w:tc>
          <w:tcPr>
            <w:tcW w:w="1173" w:type="pct"/>
          </w:tcPr>
          <w:p w14:paraId="7BE55148" w14:textId="77777777" w:rsidR="000F7E89" w:rsidRPr="00936596" w:rsidRDefault="000F7E89"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Information security</w:t>
            </w:r>
          </w:p>
        </w:tc>
        <w:tc>
          <w:tcPr>
            <w:tcW w:w="3827" w:type="pct"/>
          </w:tcPr>
          <w:p w14:paraId="276C381C" w14:textId="77777777" w:rsidR="000F7E89" w:rsidRPr="00936596" w:rsidRDefault="000F7E8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Additionally to the quantitative and qualitative criteria, the QAP will contain  specific mentions related to the information security criteria which the deliverables needs to comply with</w:t>
            </w:r>
          </w:p>
        </w:tc>
      </w:tr>
      <w:tr w:rsidR="000F7E89" w:rsidRPr="00936596" w14:paraId="59083EB3" w14:textId="77777777" w:rsidTr="00804796">
        <w:trPr>
          <w:cantSplit/>
        </w:trPr>
        <w:tc>
          <w:tcPr>
            <w:tcW w:w="1173" w:type="pct"/>
          </w:tcPr>
          <w:p w14:paraId="1711F2E3" w14:textId="77777777" w:rsidR="000F7E89" w:rsidRPr="00936596" w:rsidRDefault="000F7E89"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Privacy and personal data protection</w:t>
            </w:r>
          </w:p>
        </w:tc>
        <w:tc>
          <w:tcPr>
            <w:tcW w:w="3827" w:type="pct"/>
          </w:tcPr>
          <w:p w14:paraId="269FBC51" w14:textId="77777777" w:rsidR="000F7E89" w:rsidRPr="00936596" w:rsidRDefault="000F7E8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Quality criteria will also be complemented with specific criteria related to the privacy of individuals and with personal data protection provisions which has to be fulfilled by the deliverables in order to be released </w:t>
            </w:r>
          </w:p>
        </w:tc>
      </w:tr>
      <w:tr w:rsidR="000F7E89" w:rsidRPr="00936596" w14:paraId="4E979D56" w14:textId="77777777" w:rsidTr="00804796">
        <w:trPr>
          <w:cantSplit/>
        </w:trPr>
        <w:tc>
          <w:tcPr>
            <w:tcW w:w="1173" w:type="pct"/>
          </w:tcPr>
          <w:p w14:paraId="2C5A399D" w14:textId="77777777" w:rsidR="000F7E89" w:rsidRPr="00936596" w:rsidRDefault="000F7E89"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Expert input</w:t>
            </w:r>
          </w:p>
        </w:tc>
        <w:tc>
          <w:tcPr>
            <w:tcW w:w="3827" w:type="pct"/>
          </w:tcPr>
          <w:p w14:paraId="1C60F4AF" w14:textId="62C6EA48" w:rsidR="000F7E89" w:rsidRPr="00936596" w:rsidRDefault="000F7E8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qualitative part of the criteria will be based on the expert input. The </w:t>
            </w:r>
            <w:r w:rsidR="00467CF2" w:rsidRPr="00936596">
              <w:rPr>
                <w:rFonts w:asciiTheme="majorHAnsi" w:hAnsiTheme="majorHAnsi" w:cstheme="majorHAnsi"/>
                <w:noProof/>
                <w:sz w:val="22"/>
                <w:szCs w:val="22"/>
                <w:lang w:val="en-GB"/>
              </w:rPr>
              <w:t>QM</w:t>
            </w:r>
            <w:r w:rsidRPr="00936596">
              <w:rPr>
                <w:rFonts w:asciiTheme="majorHAnsi" w:hAnsiTheme="majorHAnsi" w:cstheme="majorHAnsi"/>
                <w:noProof/>
                <w:sz w:val="22"/>
                <w:szCs w:val="22"/>
                <w:lang w:val="en-GB"/>
              </w:rPr>
              <w:t xml:space="preserve"> will work closely with </w:t>
            </w:r>
            <w:r w:rsidR="00604DA5" w:rsidRPr="00936596">
              <w:rPr>
                <w:rFonts w:asciiTheme="majorHAnsi" w:hAnsiTheme="majorHAnsi" w:cstheme="majorHAnsi"/>
                <w:noProof/>
                <w:sz w:val="22"/>
                <w:szCs w:val="22"/>
                <w:lang w:val="en-GB"/>
              </w:rPr>
              <w:t>expert</w:t>
            </w:r>
            <w:r w:rsidRPr="00936596">
              <w:rPr>
                <w:rFonts w:asciiTheme="majorHAnsi" w:hAnsiTheme="majorHAnsi" w:cstheme="majorHAnsi"/>
                <w:noProof/>
                <w:sz w:val="22"/>
                <w:szCs w:val="22"/>
                <w:lang w:val="en-GB"/>
              </w:rPr>
              <w:t xml:space="preserve"> team and PD in order to define the qualitative measures for the deliverables quality.  </w:t>
            </w:r>
          </w:p>
        </w:tc>
      </w:tr>
      <w:tr w:rsidR="000F7E89" w:rsidRPr="00936596" w14:paraId="0F0F9A1C" w14:textId="77777777" w:rsidTr="00804796">
        <w:trPr>
          <w:cantSplit/>
        </w:trPr>
        <w:tc>
          <w:tcPr>
            <w:tcW w:w="1173" w:type="pct"/>
          </w:tcPr>
          <w:p w14:paraId="297BDC30" w14:textId="77777777" w:rsidR="000F7E89" w:rsidRPr="00936596" w:rsidRDefault="000F7E89"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Relevant standards and methodologies</w:t>
            </w:r>
          </w:p>
        </w:tc>
        <w:tc>
          <w:tcPr>
            <w:tcW w:w="3827" w:type="pct"/>
          </w:tcPr>
          <w:p w14:paraId="0FBADF27" w14:textId="14F73570" w:rsidR="000F7E89" w:rsidRPr="00936596" w:rsidRDefault="000F7E89"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QAP will be produced based on the provisions and recommnedations of the most relevant standards in the area of Quality Management, Information Security Management, Service Management. Thus, based also on the experience of each Consortium Member and on the cerifications of their Quality Management Systems, the QAP will be in compliance with: ISO9001, ISO27001, ISO20000, ISO14001, ITIL. </w:t>
            </w:r>
          </w:p>
        </w:tc>
      </w:tr>
    </w:tbl>
    <w:p w14:paraId="1B2C4255" w14:textId="25D1BC13" w:rsidR="00804796" w:rsidRPr="00936596" w:rsidRDefault="00804796" w:rsidP="00804796">
      <w:pPr>
        <w:pStyle w:val="BodyText"/>
        <w:spacing w:line="276" w:lineRule="auto"/>
        <w:ind w:right="78"/>
        <w:jc w:val="both"/>
        <w:rPr>
          <w:rFonts w:asciiTheme="majorHAnsi" w:hAnsiTheme="majorHAnsi" w:cstheme="majorHAnsi"/>
          <w:noProof/>
          <w:color w:val="E36C0A" w:themeColor="accent6" w:themeShade="BF"/>
          <w:sz w:val="22"/>
          <w:szCs w:val="22"/>
          <w:lang w:val="en-GB"/>
        </w:rPr>
      </w:pPr>
    </w:p>
    <w:p w14:paraId="7A28E02B" w14:textId="77777777" w:rsidR="00804796" w:rsidRPr="00936596" w:rsidRDefault="00804796" w:rsidP="00804796">
      <w:pPr>
        <w:pStyle w:val="BodyText"/>
        <w:spacing w:line="276" w:lineRule="auto"/>
        <w:ind w:right="78"/>
        <w:jc w:val="both"/>
        <w:rPr>
          <w:rFonts w:asciiTheme="majorHAnsi" w:hAnsiTheme="majorHAnsi" w:cstheme="majorHAnsi"/>
          <w:noProof/>
          <w:color w:val="E36C0A" w:themeColor="accent6" w:themeShade="BF"/>
          <w:sz w:val="22"/>
          <w:szCs w:val="22"/>
          <w:lang w:val="en-GB"/>
        </w:rPr>
      </w:pPr>
    </w:p>
    <w:p w14:paraId="0F86DBD9" w14:textId="0D2CC577" w:rsidR="000F7E89" w:rsidRPr="00936596" w:rsidRDefault="000F7E89" w:rsidP="00A0303A">
      <w:pPr>
        <w:pStyle w:val="BodyText"/>
        <w:numPr>
          <w:ilvl w:val="0"/>
          <w:numId w:val="13"/>
        </w:numPr>
        <w:spacing w:line="276" w:lineRule="auto"/>
        <w:ind w:left="284" w:right="79" w:hanging="284"/>
        <w:jc w:val="both"/>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QUALITY METHODS AND TOOLS</w:t>
      </w:r>
      <w:r w:rsidR="008419EF" w:rsidRPr="00936596">
        <w:rPr>
          <w:rFonts w:asciiTheme="majorHAnsi" w:hAnsiTheme="majorHAnsi" w:cstheme="majorHAnsi"/>
          <w:noProof/>
          <w:color w:val="E36C0A" w:themeColor="accent6" w:themeShade="BF"/>
          <w:sz w:val="22"/>
          <w:szCs w:val="22"/>
          <w:lang w:val="en-GB"/>
        </w:rPr>
        <w:t xml:space="preserve">: </w:t>
      </w:r>
      <w:r w:rsidRPr="00936596">
        <w:rPr>
          <w:rFonts w:asciiTheme="majorHAnsi" w:hAnsiTheme="majorHAnsi" w:cstheme="majorHAnsi"/>
          <w:noProof/>
          <w:sz w:val="22"/>
          <w:szCs w:val="22"/>
          <w:lang w:val="en-GB"/>
        </w:rPr>
        <w:t xml:space="preserve">The tools will consist (without being limited to): evaluation an scoring grids for quantitative criteria, in-depth analysis made by subject matter experts </w:t>
      </w:r>
      <w:r w:rsidR="008419EF" w:rsidRPr="00936596">
        <w:rPr>
          <w:rFonts w:asciiTheme="majorHAnsi" w:hAnsiTheme="majorHAnsi" w:cstheme="majorHAnsi"/>
          <w:noProof/>
          <w:sz w:val="22"/>
          <w:szCs w:val="22"/>
          <w:lang w:val="en-GB"/>
        </w:rPr>
        <w:t>for qualitative criteria</w:t>
      </w:r>
      <w:r w:rsidRPr="00936596">
        <w:rPr>
          <w:rFonts w:asciiTheme="majorHAnsi" w:hAnsiTheme="majorHAnsi" w:cstheme="majorHAnsi"/>
          <w:noProof/>
          <w:sz w:val="22"/>
          <w:szCs w:val="22"/>
          <w:lang w:val="en-GB"/>
        </w:rPr>
        <w:t xml:space="preserve">, matrices of compliance for legal requirements, </w:t>
      </w:r>
      <w:r w:rsidR="008419EF" w:rsidRPr="00936596">
        <w:rPr>
          <w:rFonts w:asciiTheme="majorHAnsi" w:hAnsiTheme="majorHAnsi" w:cstheme="majorHAnsi"/>
          <w:noProof/>
          <w:sz w:val="22"/>
          <w:szCs w:val="22"/>
          <w:lang w:val="en-GB"/>
        </w:rPr>
        <w:t>qu</w:t>
      </w:r>
      <w:r w:rsidRPr="00936596">
        <w:rPr>
          <w:rFonts w:asciiTheme="majorHAnsi" w:hAnsiTheme="majorHAnsi" w:cstheme="majorHAnsi"/>
          <w:noProof/>
          <w:sz w:val="22"/>
          <w:szCs w:val="22"/>
          <w:lang w:val="en-GB"/>
        </w:rPr>
        <w:t>estionnaires. The QAP will contain a detailed description of each tool and method which will be used to establish the quality level of the deliverables produced during the project implementation.</w:t>
      </w:r>
    </w:p>
    <w:p w14:paraId="09A012D1" w14:textId="77777777" w:rsidR="00804796" w:rsidRPr="00936596" w:rsidRDefault="00804796" w:rsidP="00804796">
      <w:pPr>
        <w:pStyle w:val="BodyText"/>
        <w:spacing w:line="276" w:lineRule="auto"/>
        <w:ind w:right="78"/>
        <w:jc w:val="both"/>
        <w:rPr>
          <w:rFonts w:asciiTheme="majorHAnsi" w:hAnsiTheme="majorHAnsi" w:cstheme="majorHAnsi"/>
          <w:noProof/>
          <w:color w:val="E36C0A" w:themeColor="accent6" w:themeShade="BF"/>
          <w:sz w:val="22"/>
          <w:szCs w:val="22"/>
          <w:lang w:val="en-GB"/>
        </w:rPr>
      </w:pPr>
    </w:p>
    <w:p w14:paraId="6F5DDDFD" w14:textId="2CF18059" w:rsidR="000F7E89" w:rsidRPr="00936596" w:rsidRDefault="000F7E89" w:rsidP="00A0303A">
      <w:pPr>
        <w:pStyle w:val="BodyText"/>
        <w:numPr>
          <w:ilvl w:val="0"/>
          <w:numId w:val="13"/>
        </w:numPr>
        <w:spacing w:line="276" w:lineRule="auto"/>
        <w:ind w:left="284" w:right="79" w:hanging="284"/>
        <w:jc w:val="both"/>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PREVENTIVE AND CORRECTIVE ACTIONS</w:t>
      </w:r>
      <w:r w:rsidR="008419EF" w:rsidRPr="00936596">
        <w:rPr>
          <w:rFonts w:asciiTheme="majorHAnsi" w:hAnsiTheme="majorHAnsi" w:cstheme="majorHAnsi"/>
          <w:noProof/>
          <w:color w:val="E36C0A" w:themeColor="accent6" w:themeShade="BF"/>
          <w:sz w:val="22"/>
          <w:szCs w:val="22"/>
          <w:lang w:val="en-GB"/>
        </w:rPr>
        <w:t xml:space="preserve">: </w:t>
      </w:r>
      <w:r w:rsidRPr="00936596">
        <w:rPr>
          <w:rFonts w:asciiTheme="majorHAnsi" w:hAnsiTheme="majorHAnsi" w:cstheme="majorHAnsi"/>
          <w:noProof/>
          <w:sz w:val="22"/>
          <w:szCs w:val="22"/>
          <w:lang w:val="en-GB"/>
        </w:rPr>
        <w:t>The QAP will contain dedicated description of acti</w:t>
      </w:r>
      <w:r w:rsidR="008419EF" w:rsidRPr="00936596">
        <w:rPr>
          <w:rFonts w:asciiTheme="majorHAnsi" w:hAnsiTheme="majorHAnsi" w:cstheme="majorHAnsi"/>
          <w:noProof/>
          <w:sz w:val="22"/>
          <w:szCs w:val="22"/>
          <w:lang w:val="en-GB"/>
        </w:rPr>
        <w:t>ons items to be applied if the q</w:t>
      </w:r>
      <w:r w:rsidRPr="00936596">
        <w:rPr>
          <w:rFonts w:asciiTheme="majorHAnsi" w:hAnsiTheme="majorHAnsi" w:cstheme="majorHAnsi"/>
          <w:noProof/>
          <w:sz w:val="22"/>
          <w:szCs w:val="22"/>
          <w:lang w:val="en-GB"/>
        </w:rPr>
        <w:t>uality methods and tools applied on the project deliverable will produce outputs revealing major deviations</w:t>
      </w:r>
      <w:r w:rsidR="001A7609" w:rsidRPr="00936596">
        <w:rPr>
          <w:rFonts w:asciiTheme="majorHAnsi" w:hAnsiTheme="majorHAnsi" w:cstheme="majorHAnsi"/>
          <w:noProof/>
          <w:sz w:val="22"/>
          <w:szCs w:val="22"/>
          <w:lang w:val="en-GB"/>
        </w:rPr>
        <w:t xml:space="preserve">. </w:t>
      </w:r>
      <w:r w:rsidRPr="00936596">
        <w:rPr>
          <w:rFonts w:asciiTheme="majorHAnsi" w:hAnsiTheme="majorHAnsi" w:cstheme="majorHAnsi"/>
          <w:noProof/>
          <w:sz w:val="22"/>
          <w:szCs w:val="22"/>
          <w:lang w:val="en-GB"/>
        </w:rPr>
        <w:t xml:space="preserve">Moreover, the QAP will describe the action items needed to be applied in order to prevent the occurrence of similar situations in the future (preventive actions). </w:t>
      </w:r>
      <w:r w:rsidR="001A7609" w:rsidRPr="00936596">
        <w:rPr>
          <w:rFonts w:asciiTheme="majorHAnsi" w:hAnsiTheme="majorHAnsi" w:cstheme="majorHAnsi"/>
          <w:noProof/>
          <w:sz w:val="22"/>
          <w:szCs w:val="22"/>
          <w:lang w:val="en-GB"/>
        </w:rPr>
        <w:t>S</w:t>
      </w:r>
      <w:r w:rsidRPr="00936596">
        <w:rPr>
          <w:rFonts w:asciiTheme="majorHAnsi" w:hAnsiTheme="majorHAnsi" w:cstheme="majorHAnsi"/>
          <w:noProof/>
          <w:sz w:val="22"/>
          <w:szCs w:val="22"/>
          <w:lang w:val="en-GB"/>
        </w:rPr>
        <w:t>cheduled preventive actions will be carried out on six-months basis</w:t>
      </w:r>
      <w:r w:rsidR="001A7609" w:rsidRPr="00936596">
        <w:rPr>
          <w:rFonts w:asciiTheme="majorHAnsi" w:hAnsiTheme="majorHAnsi" w:cstheme="majorHAnsi"/>
          <w:noProof/>
          <w:sz w:val="22"/>
          <w:szCs w:val="22"/>
          <w:lang w:val="en-GB"/>
        </w:rPr>
        <w:t xml:space="preserve"> and</w:t>
      </w:r>
      <w:r w:rsidRPr="00936596">
        <w:rPr>
          <w:rFonts w:asciiTheme="majorHAnsi" w:hAnsiTheme="majorHAnsi" w:cstheme="majorHAnsi"/>
          <w:noProof/>
          <w:sz w:val="22"/>
          <w:szCs w:val="22"/>
          <w:lang w:val="en-GB"/>
        </w:rPr>
        <w:t xml:space="preserve"> will consists in internal quality audits which will analyse the quality records produced by the quality methods and tools against the quality criteria and will propose potential improvements to the quality system. It will be the responsibility of the PD to conduct such audits as part of his obligation to review the QA/QC procedures, methods and tools and the results of using.</w:t>
      </w:r>
    </w:p>
    <w:p w14:paraId="5AEA2A35" w14:textId="77777777" w:rsidR="00804796" w:rsidRPr="00936596" w:rsidRDefault="00804796" w:rsidP="00A0303A">
      <w:pPr>
        <w:pStyle w:val="BodyText"/>
        <w:spacing w:line="276" w:lineRule="auto"/>
        <w:ind w:right="78"/>
        <w:jc w:val="both"/>
        <w:rPr>
          <w:rFonts w:asciiTheme="majorHAnsi" w:hAnsiTheme="majorHAnsi" w:cstheme="majorHAnsi"/>
          <w:noProof/>
          <w:sz w:val="22"/>
          <w:szCs w:val="22"/>
          <w:lang w:val="en-GB"/>
        </w:rPr>
      </w:pPr>
    </w:p>
    <w:p w14:paraId="7164B7A8" w14:textId="22690EB3" w:rsidR="001D5FEF" w:rsidRPr="00936596" w:rsidRDefault="000F7E89"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project team will maintain on the Project IT Environment a complete repository of the quality records produced by the project Quality System as well as the records produced by the internal audit of the project Quality Syst</w:t>
      </w:r>
      <w:r w:rsidR="001D5FEF" w:rsidRPr="00936596">
        <w:rPr>
          <w:rFonts w:asciiTheme="majorHAnsi" w:hAnsiTheme="majorHAnsi" w:cstheme="majorHAnsi"/>
          <w:noProof/>
          <w:sz w:val="22"/>
          <w:szCs w:val="22"/>
          <w:lang w:val="en-GB"/>
        </w:rPr>
        <w:t>em</w:t>
      </w:r>
      <w:r w:rsidR="00804796" w:rsidRPr="00936596">
        <w:rPr>
          <w:rFonts w:asciiTheme="majorHAnsi" w:hAnsiTheme="majorHAnsi" w:cstheme="majorHAnsi"/>
          <w:noProof/>
          <w:sz w:val="22"/>
          <w:szCs w:val="22"/>
          <w:lang w:val="en-GB"/>
        </w:rPr>
        <w:t>.</w:t>
      </w:r>
    </w:p>
    <w:p w14:paraId="3365BB3A" w14:textId="77777777" w:rsidR="00804796" w:rsidRPr="00936596" w:rsidRDefault="00804796" w:rsidP="00A0303A">
      <w:pPr>
        <w:pStyle w:val="BodyText"/>
        <w:spacing w:line="276" w:lineRule="auto"/>
        <w:ind w:right="78"/>
        <w:jc w:val="both"/>
        <w:rPr>
          <w:rFonts w:asciiTheme="majorHAnsi" w:hAnsiTheme="majorHAnsi" w:cstheme="majorHAnsi"/>
          <w:noProof/>
          <w:sz w:val="22"/>
          <w:szCs w:val="22"/>
          <w:lang w:val="en-GB"/>
        </w:rPr>
      </w:pPr>
    </w:p>
    <w:p w14:paraId="77E2B6CA" w14:textId="341F17DE" w:rsidR="00E862B5" w:rsidRPr="00936596" w:rsidRDefault="00E862B5" w:rsidP="00804796">
      <w:pPr>
        <w:pStyle w:val="Caption"/>
        <w:widowControl w:val="0"/>
        <w:spacing w:line="276" w:lineRule="auto"/>
        <w:rPr>
          <w:rFonts w:asciiTheme="majorHAnsi" w:hAnsiTheme="majorHAnsi" w:cstheme="majorHAnsi"/>
          <w:b w:val="0"/>
          <w:color w:val="548DD4" w:themeColor="text2" w:themeTint="99"/>
          <w:lang w:val="en-GB"/>
        </w:rPr>
      </w:pPr>
      <w:bookmarkStart w:id="358" w:name="_Toc114753525"/>
      <w:r w:rsidRPr="00936596">
        <w:rPr>
          <w:rFonts w:asciiTheme="majorHAnsi" w:hAnsiTheme="majorHAnsi" w:cstheme="majorHAnsi"/>
          <w:b w:val="0"/>
          <w:color w:val="548DD4" w:themeColor="text2" w:themeTint="99"/>
          <w:lang w:val="en-GB"/>
        </w:rPr>
        <w:lastRenderedPageBreak/>
        <w:t xml:space="preserve">Table </w:t>
      </w:r>
      <w:r w:rsidRPr="00936596">
        <w:rPr>
          <w:rFonts w:asciiTheme="majorHAnsi" w:hAnsiTheme="majorHAnsi" w:cstheme="majorHAnsi"/>
          <w:b w:val="0"/>
          <w:color w:val="548DD4" w:themeColor="text2" w:themeTint="99"/>
          <w:lang w:val="en-GB"/>
        </w:rPr>
        <w:fldChar w:fldCharType="begin"/>
      </w:r>
      <w:r w:rsidRPr="00936596">
        <w:rPr>
          <w:rFonts w:asciiTheme="majorHAnsi" w:hAnsiTheme="majorHAnsi" w:cstheme="majorHAnsi"/>
          <w:b w:val="0"/>
          <w:color w:val="548DD4" w:themeColor="text2" w:themeTint="99"/>
          <w:lang w:val="en-GB"/>
        </w:rPr>
        <w:instrText xml:space="preserve"> SEQ Table \* ARABIC </w:instrText>
      </w:r>
      <w:r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52</w:t>
      </w:r>
      <w:r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 xml:space="preserve"> - Quality Manager</w:t>
      </w:r>
      <w:bookmarkEnd w:id="358"/>
    </w:p>
    <w:tbl>
      <w:tblPr>
        <w:tblW w:w="5000" w:type="pct"/>
        <w:tblBorders>
          <w:top w:val="single" w:sz="4" w:space="0" w:color="4F81BD"/>
          <w:bottom w:val="single" w:sz="4" w:space="0" w:color="4F81BD"/>
          <w:insideV w:val="single" w:sz="4" w:space="0" w:color="4F81BD"/>
        </w:tblBorders>
        <w:tblLayout w:type="fixed"/>
        <w:tblLook w:val="0400" w:firstRow="0" w:lastRow="0" w:firstColumn="0" w:lastColumn="0" w:noHBand="0" w:noVBand="1"/>
      </w:tblPr>
      <w:tblGrid>
        <w:gridCol w:w="1561"/>
        <w:gridCol w:w="8355"/>
      </w:tblGrid>
      <w:tr w:rsidR="00E862B5" w:rsidRPr="00936596" w14:paraId="2ACA22E1" w14:textId="77777777" w:rsidTr="001D5FEF">
        <w:trPr>
          <w:cantSplit/>
          <w:tblHeader/>
        </w:trPr>
        <w:tc>
          <w:tcPr>
            <w:tcW w:w="5000" w:type="pct"/>
            <w:gridSpan w:val="2"/>
            <w:tcBorders>
              <w:bottom w:val="dotted" w:sz="4" w:space="0" w:color="auto"/>
            </w:tcBorders>
            <w:shd w:val="clear" w:color="auto" w:fill="F2F2F2"/>
          </w:tcPr>
          <w:p w14:paraId="47E8030F" w14:textId="51FC155D" w:rsidR="00E862B5" w:rsidRPr="00936596" w:rsidRDefault="00E862B5"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Quality Manager: Tinatin Gabelia</w:t>
            </w:r>
          </w:p>
        </w:tc>
      </w:tr>
      <w:tr w:rsidR="00E862B5" w:rsidRPr="00936596" w14:paraId="187BE8C1" w14:textId="77777777" w:rsidTr="001D5FEF">
        <w:trPr>
          <w:trHeight w:val="286"/>
        </w:trPr>
        <w:tc>
          <w:tcPr>
            <w:tcW w:w="787" w:type="pct"/>
            <w:tcBorders>
              <w:top w:val="dotted" w:sz="4" w:space="0" w:color="808080"/>
            </w:tcBorders>
            <w:shd w:val="clear" w:color="auto" w:fill="auto"/>
            <w:vAlign w:val="center"/>
          </w:tcPr>
          <w:p w14:paraId="27A8CFB5" w14:textId="1B2A5971" w:rsidR="00E862B5" w:rsidRPr="00936596" w:rsidRDefault="00E862B5" w:rsidP="00A0303A">
            <w:pPr>
              <w:pStyle w:val="Caption"/>
              <w:widowControl w:val="0"/>
              <w:spacing w:line="276" w:lineRule="auto"/>
              <w:rPr>
                <w:rFonts w:asciiTheme="majorHAnsi" w:hAnsiTheme="majorHAnsi" w:cstheme="majorHAnsi"/>
                <w:color w:val="548DD4"/>
                <w:sz w:val="22"/>
                <w:szCs w:val="22"/>
                <w:lang w:val="en-GB"/>
              </w:rPr>
            </w:pPr>
            <w:r w:rsidRPr="00936596">
              <w:rPr>
                <w:noProof/>
                <w:lang w:val="en-GB"/>
              </w:rPr>
              <w:drawing>
                <wp:anchor distT="0" distB="0" distL="114300" distR="114300" simplePos="0" relativeHeight="251672576" behindDoc="0" locked="0" layoutInCell="1" allowOverlap="1" wp14:anchorId="42B611AD" wp14:editId="240B7864">
                  <wp:simplePos x="0" y="0"/>
                  <wp:positionH relativeFrom="margin">
                    <wp:posOffset>-226695</wp:posOffset>
                  </wp:positionH>
                  <wp:positionV relativeFrom="paragraph">
                    <wp:posOffset>-1314450</wp:posOffset>
                  </wp:positionV>
                  <wp:extent cx="1066800" cy="1168400"/>
                  <wp:effectExtent l="0" t="0" r="0" b="0"/>
                  <wp:wrapSquare wrapText="bothSides"/>
                  <wp:docPr id="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1066800" cy="1168400"/>
                          </a:xfrm>
                          <a:prstGeom prst="rect">
                            <a:avLst/>
                          </a:prstGeom>
                        </pic:spPr>
                      </pic:pic>
                    </a:graphicData>
                  </a:graphic>
                  <wp14:sizeRelH relativeFrom="margin">
                    <wp14:pctWidth>0</wp14:pctWidth>
                  </wp14:sizeRelH>
                  <wp14:sizeRelV relativeFrom="margin">
                    <wp14:pctHeight>0</wp14:pctHeight>
                  </wp14:sizeRelV>
                </wp:anchor>
              </w:drawing>
            </w:r>
          </w:p>
        </w:tc>
        <w:tc>
          <w:tcPr>
            <w:tcW w:w="4213" w:type="pct"/>
            <w:tcBorders>
              <w:top w:val="dotted" w:sz="4" w:space="0" w:color="auto"/>
              <w:bottom w:val="dotted" w:sz="4" w:space="0" w:color="auto"/>
            </w:tcBorders>
            <w:shd w:val="clear" w:color="auto" w:fill="auto"/>
          </w:tcPr>
          <w:p w14:paraId="5561BC4E" w14:textId="77777777" w:rsidR="004C2575" w:rsidRPr="00936596" w:rsidRDefault="00E862B5"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Tinatin Gabelia is a professional with over 10 years of experience in the international development field, predominantly working for the European Union funded interventions. She holds a BA Degree in English Language and Literature from TSU an MA Degree in Multidisciplinary European Studies from the EU funded TACIS Institute of European Studies. </w:t>
            </w:r>
          </w:p>
          <w:p w14:paraId="0D052DE5" w14:textId="77777777" w:rsidR="004C2575" w:rsidRPr="00936596" w:rsidRDefault="004C2575" w:rsidP="00A0303A">
            <w:pPr>
              <w:widowControl w:val="0"/>
              <w:spacing w:line="276" w:lineRule="auto"/>
              <w:jc w:val="both"/>
              <w:rPr>
                <w:rFonts w:asciiTheme="majorHAnsi" w:hAnsiTheme="majorHAnsi" w:cstheme="majorHAnsi"/>
                <w:sz w:val="22"/>
                <w:szCs w:val="22"/>
                <w:lang w:val="en-GB"/>
              </w:rPr>
            </w:pPr>
          </w:p>
          <w:p w14:paraId="136CE2AF" w14:textId="77777777" w:rsidR="004C2575" w:rsidRPr="00936596" w:rsidRDefault="00E862B5"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Tinatin has also studied at Williams College, UK, and Leipzig University, Germany. Her first professional steps in the international development field started with the internship at the United Nations Office at Vienna, specifically UNODC followed by her role as a Project Manager at Microsoft. Since 2012 Tinatin works for the European Union funded projects in the role of a Project Manager/Quality Controller in Georgia, Armenia, Ukraine, Moldova, North Macedonia, Albania and beyond. </w:t>
            </w:r>
          </w:p>
          <w:p w14:paraId="03D48B93" w14:textId="77777777" w:rsidR="004C2575" w:rsidRPr="00936596" w:rsidRDefault="004C2575" w:rsidP="00A0303A">
            <w:pPr>
              <w:widowControl w:val="0"/>
              <w:spacing w:line="276" w:lineRule="auto"/>
              <w:jc w:val="both"/>
              <w:rPr>
                <w:rFonts w:asciiTheme="majorHAnsi" w:hAnsiTheme="majorHAnsi" w:cstheme="majorHAnsi"/>
                <w:sz w:val="22"/>
                <w:szCs w:val="22"/>
                <w:lang w:val="en-GB"/>
              </w:rPr>
            </w:pPr>
          </w:p>
          <w:p w14:paraId="12350E8D" w14:textId="5CD6788E" w:rsidR="004C2575" w:rsidRPr="00936596" w:rsidRDefault="00E862B5"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Tinatin excels in writing, editing, quality control, monitoring and evaluation. She has successfully performed as a Quality Controller/Project Manager for over 20 European Union funded projects under the FWC SIEA LOT 3 from 2018 till now. Tinatin is fluent in English, Georgian and Russian languages.</w:t>
            </w:r>
          </w:p>
        </w:tc>
      </w:tr>
    </w:tbl>
    <w:p w14:paraId="6E05AA43" w14:textId="0DC5D716" w:rsidR="00444BA5" w:rsidRPr="00936596" w:rsidRDefault="00C94BEB"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359" w:name="_Toc114753912"/>
      <w:r w:rsidRPr="00936596">
        <w:rPr>
          <w:rFonts w:asciiTheme="majorHAnsi" w:hAnsiTheme="majorHAnsi" w:cstheme="majorHAnsi"/>
          <w:b w:val="0"/>
          <w:color w:val="E36C0A"/>
          <w:sz w:val="24"/>
          <w:szCs w:val="24"/>
          <w:lang w:val="en-GB"/>
        </w:rPr>
        <w:t>Project Director</w:t>
      </w:r>
      <w:bookmarkEnd w:id="359"/>
    </w:p>
    <w:p w14:paraId="18906720" w14:textId="77777777" w:rsidR="001A7609" w:rsidRPr="00936596" w:rsidRDefault="001A7609" w:rsidP="00A0303A">
      <w:pPr>
        <w:pStyle w:val="BodyText"/>
        <w:spacing w:line="276" w:lineRule="auto"/>
        <w:ind w:right="79"/>
        <w:jc w:val="both"/>
        <w:rPr>
          <w:rFonts w:asciiTheme="majorHAnsi" w:hAnsiTheme="majorHAnsi" w:cstheme="majorHAnsi"/>
          <w:noProof/>
          <w:lang w:val="en-GB"/>
        </w:rPr>
      </w:pPr>
    </w:p>
    <w:p w14:paraId="707F95BF" w14:textId="77777777" w:rsidR="001A7609" w:rsidRPr="00936596" w:rsidRDefault="001A7609" w:rsidP="00A0303A">
      <w:pPr>
        <w:pStyle w:val="BodyText"/>
        <w:spacing w:line="276" w:lineRule="auto"/>
        <w:ind w:right="79"/>
        <w:jc w:val="both"/>
        <w:rPr>
          <w:rFonts w:asciiTheme="majorHAnsi" w:hAnsiTheme="majorHAnsi" w:cstheme="majorHAnsi"/>
          <w:noProof/>
          <w:lang w:val="en-GB"/>
        </w:rPr>
        <w:sectPr w:rsidR="001A7609" w:rsidRPr="00936596" w:rsidSect="00C94062">
          <w:type w:val="continuous"/>
          <w:pgSz w:w="11901" w:h="16817"/>
          <w:pgMar w:top="1418" w:right="851" w:bottom="1418" w:left="1134" w:header="709" w:footer="709" w:gutter="0"/>
          <w:cols w:space="708"/>
          <w:docGrid w:linePitch="360"/>
        </w:sectPr>
      </w:pPr>
    </w:p>
    <w:p w14:paraId="76D0F1E4" w14:textId="45EE11CC" w:rsidR="001A7609" w:rsidRPr="00936596" w:rsidRDefault="001A7609" w:rsidP="00804796">
      <w:pPr>
        <w:pStyle w:val="BodyText"/>
        <w:spacing w:line="276" w:lineRule="auto"/>
        <w:ind w:right="79"/>
        <w:rPr>
          <w:rFonts w:asciiTheme="majorHAnsi" w:hAnsiTheme="majorHAnsi" w:cstheme="majorHAnsi"/>
          <w:noProof/>
          <w:lang w:val="en-GB"/>
        </w:rPr>
      </w:pPr>
      <w:r w:rsidRPr="00936596">
        <w:rPr>
          <w:rFonts w:asciiTheme="majorHAnsi" w:hAnsiTheme="majorHAnsi" w:cstheme="majorHAnsi"/>
          <w:noProof/>
          <w:sz w:val="22"/>
          <w:szCs w:val="22"/>
          <w:lang w:val="en-GB"/>
        </w:rPr>
        <w:t xml:space="preserve">The Project Director will be appointed by the Consortium Leader and will be available from the first day of the project. Since the future Project Director was directly involved in producing the Technical Proposal, at the time when the project will start he will have already a very good knowledge of the project context (based on the information available before the submission of the Technical Proposal) of the ToR and of the </w:t>
      </w:r>
      <w:r w:rsidRPr="00936596">
        <w:rPr>
          <w:rFonts w:asciiTheme="majorHAnsi" w:hAnsiTheme="majorHAnsi" w:cstheme="majorHAnsi"/>
          <w:noProof/>
          <w:sz w:val="22"/>
          <w:szCs w:val="22"/>
          <w:lang w:val="en-GB"/>
        </w:rPr>
        <w:t>proposed Scope of the Work. Thus, the "induction period" for the PD would have been already passed at the moment when the project will start, the PD being fully capable to begin the tasks scheduled for the Inception Phase. For this project, the Consortium Leader, having the agreement of all Consortium Members nominated the Project Director as following</w:t>
      </w:r>
      <w:r w:rsidRPr="00936596">
        <w:rPr>
          <w:rFonts w:asciiTheme="majorHAnsi" w:hAnsiTheme="majorHAnsi" w:cstheme="majorHAnsi"/>
          <w:noProof/>
          <w:lang w:val="en-GB"/>
        </w:rPr>
        <w:t xml:space="preserve">: </w:t>
      </w:r>
    </w:p>
    <w:p w14:paraId="592DA589" w14:textId="77777777" w:rsidR="009227C2" w:rsidRPr="00936596" w:rsidRDefault="009227C2" w:rsidP="00A0303A">
      <w:pPr>
        <w:pStyle w:val="BodyText"/>
        <w:spacing w:line="276" w:lineRule="auto"/>
        <w:ind w:right="79"/>
        <w:rPr>
          <w:rFonts w:asciiTheme="majorHAnsi" w:hAnsiTheme="majorHAnsi" w:cstheme="majorHAnsi"/>
          <w:noProof/>
          <w:lang w:val="en-GB"/>
        </w:rPr>
      </w:pPr>
    </w:p>
    <w:p w14:paraId="208FC10F" w14:textId="77777777" w:rsidR="009227C2" w:rsidRPr="00936596" w:rsidRDefault="009227C2" w:rsidP="00A0303A">
      <w:pPr>
        <w:pStyle w:val="BodyText"/>
        <w:spacing w:line="276" w:lineRule="auto"/>
        <w:ind w:right="79"/>
        <w:jc w:val="both"/>
        <w:rPr>
          <w:rFonts w:asciiTheme="majorHAnsi" w:hAnsiTheme="majorHAnsi" w:cstheme="majorHAnsi"/>
          <w:noProof/>
          <w:lang w:val="en-GB"/>
        </w:rPr>
        <w:sectPr w:rsidR="009227C2" w:rsidRPr="00936596" w:rsidSect="009227C2">
          <w:type w:val="continuous"/>
          <w:pgSz w:w="11901" w:h="16817"/>
          <w:pgMar w:top="1418" w:right="851" w:bottom="1418" w:left="1134" w:header="709" w:footer="709" w:gutter="0"/>
          <w:cols w:num="2" w:sep="1" w:space="709"/>
          <w:docGrid w:linePitch="360"/>
        </w:sectPr>
      </w:pPr>
    </w:p>
    <w:p w14:paraId="7C2DA175" w14:textId="69DEFF53" w:rsidR="007C77D0" w:rsidRPr="00936596" w:rsidRDefault="007C77D0" w:rsidP="00A0303A">
      <w:pPr>
        <w:pStyle w:val="BodyText"/>
        <w:spacing w:line="276" w:lineRule="auto"/>
        <w:ind w:right="78"/>
        <w:jc w:val="both"/>
        <w:rPr>
          <w:rFonts w:asciiTheme="majorHAnsi" w:hAnsiTheme="majorHAnsi" w:cstheme="majorHAnsi"/>
          <w:noProof/>
          <w:lang w:val="en-GB"/>
        </w:rPr>
      </w:pPr>
    </w:p>
    <w:p w14:paraId="2AF611DC" w14:textId="77777777" w:rsidR="00804796" w:rsidRPr="00936596" w:rsidRDefault="00804796" w:rsidP="00A0303A">
      <w:pPr>
        <w:pStyle w:val="BodyText"/>
        <w:spacing w:line="276" w:lineRule="auto"/>
        <w:ind w:right="78"/>
        <w:jc w:val="both"/>
        <w:rPr>
          <w:rFonts w:asciiTheme="majorHAnsi" w:hAnsiTheme="majorHAnsi" w:cstheme="majorHAnsi"/>
          <w:noProof/>
          <w:lang w:val="en-GB"/>
        </w:rPr>
      </w:pPr>
    </w:p>
    <w:p w14:paraId="54AC15B3" w14:textId="0B4723BC" w:rsidR="006577F8" w:rsidRPr="00936596" w:rsidRDefault="006577F8" w:rsidP="00A0303A">
      <w:pPr>
        <w:pStyle w:val="Caption"/>
        <w:widowControl w:val="0"/>
        <w:spacing w:line="276" w:lineRule="auto"/>
        <w:rPr>
          <w:rFonts w:asciiTheme="majorHAnsi" w:hAnsiTheme="majorHAnsi" w:cstheme="majorHAnsi"/>
          <w:b w:val="0"/>
          <w:color w:val="548DD4" w:themeColor="text2" w:themeTint="99"/>
          <w:lang w:val="en-GB"/>
        </w:rPr>
      </w:pPr>
      <w:bookmarkStart w:id="360" w:name="_Toc114753526"/>
      <w:r w:rsidRPr="00936596">
        <w:rPr>
          <w:rFonts w:asciiTheme="majorHAnsi" w:hAnsiTheme="majorHAnsi" w:cstheme="majorHAnsi"/>
          <w:b w:val="0"/>
          <w:color w:val="548DD4" w:themeColor="text2" w:themeTint="99"/>
          <w:lang w:val="en-GB"/>
        </w:rPr>
        <w:t xml:space="preserve">Table </w:t>
      </w:r>
      <w:r w:rsidR="00CB6285" w:rsidRPr="00936596">
        <w:rPr>
          <w:rFonts w:asciiTheme="majorHAnsi" w:hAnsiTheme="majorHAnsi" w:cstheme="majorHAnsi"/>
          <w:b w:val="0"/>
          <w:color w:val="548DD4" w:themeColor="text2" w:themeTint="99"/>
          <w:lang w:val="en-GB"/>
        </w:rPr>
        <w:fldChar w:fldCharType="begin"/>
      </w:r>
      <w:r w:rsidR="00CB6285" w:rsidRPr="00936596">
        <w:rPr>
          <w:rFonts w:asciiTheme="majorHAnsi" w:hAnsiTheme="majorHAnsi" w:cstheme="majorHAnsi"/>
          <w:b w:val="0"/>
          <w:color w:val="548DD4" w:themeColor="text2" w:themeTint="99"/>
          <w:lang w:val="en-GB"/>
        </w:rPr>
        <w:instrText xml:space="preserve"> SEQ Table \* ARABIC </w:instrText>
      </w:r>
      <w:r w:rsidR="00CB6285"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53</w:t>
      </w:r>
      <w:r w:rsidR="00CB6285"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-Project Director</w:t>
      </w:r>
      <w:bookmarkEnd w:id="360"/>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632"/>
        <w:gridCol w:w="8284"/>
      </w:tblGrid>
      <w:tr w:rsidR="006577F8" w:rsidRPr="00936596" w14:paraId="76CECA6E" w14:textId="77777777" w:rsidTr="00CB38A7">
        <w:trPr>
          <w:cantSplit/>
          <w:tblHeader/>
        </w:trPr>
        <w:tc>
          <w:tcPr>
            <w:tcW w:w="5000" w:type="pct"/>
            <w:gridSpan w:val="2"/>
            <w:tcBorders>
              <w:bottom w:val="dotted" w:sz="4" w:space="0" w:color="auto"/>
            </w:tcBorders>
            <w:shd w:val="clear" w:color="auto" w:fill="F2F2F2"/>
          </w:tcPr>
          <w:p w14:paraId="20DDC4AC" w14:textId="015B69CF" w:rsidR="006577F8" w:rsidRPr="00936596" w:rsidRDefault="006577F8" w:rsidP="00A0303A">
            <w:pPr>
              <w:widowControl w:val="0"/>
              <w:spacing w:line="276" w:lineRule="auto"/>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 xml:space="preserve">Project Director: </w:t>
            </w:r>
            <w:r w:rsidR="00951F4B" w:rsidRPr="00936596">
              <w:rPr>
                <w:rFonts w:asciiTheme="majorHAnsi" w:hAnsiTheme="majorHAnsi" w:cstheme="majorHAnsi"/>
                <w:color w:val="E36C0A"/>
                <w:sz w:val="22"/>
                <w:szCs w:val="22"/>
                <w:lang w:val="en-GB"/>
              </w:rPr>
              <w:t>Javier Ruiz</w:t>
            </w:r>
          </w:p>
        </w:tc>
      </w:tr>
      <w:tr w:rsidR="006577F8" w:rsidRPr="00936596" w14:paraId="6F2D9E45" w14:textId="77777777" w:rsidTr="004F611C">
        <w:trPr>
          <w:trHeight w:val="1505"/>
        </w:trPr>
        <w:tc>
          <w:tcPr>
            <w:tcW w:w="823" w:type="pct"/>
            <w:tcBorders>
              <w:top w:val="dotted" w:sz="4" w:space="0" w:color="808080"/>
            </w:tcBorders>
            <w:shd w:val="clear" w:color="auto" w:fill="auto"/>
            <w:vAlign w:val="center"/>
          </w:tcPr>
          <w:p w14:paraId="7638D6E4" w14:textId="766C25F3" w:rsidR="006577F8" w:rsidRPr="00936596" w:rsidRDefault="00951F4B" w:rsidP="00A0303A">
            <w:pPr>
              <w:pStyle w:val="Caption"/>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b w:val="0"/>
                <w:noProof/>
                <w:color w:val="548DD4"/>
                <w:sz w:val="22"/>
                <w:szCs w:val="22"/>
                <w:lang w:val="en-GB"/>
              </w:rPr>
              <w:drawing>
                <wp:inline distT="0" distB="0" distL="0" distR="0" wp14:anchorId="35330C38" wp14:editId="5EBA9E80">
                  <wp:extent cx="831312" cy="860637"/>
                  <wp:effectExtent l="0" t="0" r="6985" b="3175"/>
                  <wp:docPr id="6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831881" cy="861226"/>
                          </a:xfrm>
                          <a:prstGeom prst="rect">
                            <a:avLst/>
                          </a:prstGeom>
                          <a:noFill/>
                          <a:ln>
                            <a:noFill/>
                          </a:ln>
                        </pic:spPr>
                      </pic:pic>
                    </a:graphicData>
                  </a:graphic>
                </wp:inline>
              </w:drawing>
            </w:r>
          </w:p>
        </w:tc>
        <w:tc>
          <w:tcPr>
            <w:tcW w:w="4177" w:type="pct"/>
            <w:tcBorders>
              <w:top w:val="dotted" w:sz="4" w:space="0" w:color="auto"/>
              <w:bottom w:val="dotted" w:sz="4" w:space="0" w:color="auto"/>
            </w:tcBorders>
            <w:shd w:val="clear" w:color="auto" w:fill="auto"/>
          </w:tcPr>
          <w:p w14:paraId="7B3D306F" w14:textId="3137DAC4" w:rsidR="001D5FEF" w:rsidRPr="00936596" w:rsidRDefault="00951F4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Mr. Ruiz is a partner and Director for Easter</w:t>
            </w:r>
            <w:r w:rsidR="001C0774" w:rsidRPr="00936596">
              <w:rPr>
                <w:rFonts w:asciiTheme="majorHAnsi" w:hAnsiTheme="majorHAnsi" w:cstheme="majorHAnsi"/>
                <w:sz w:val="22"/>
                <w:szCs w:val="22"/>
                <w:lang w:val="en-GB"/>
              </w:rPr>
              <w:t>n</w:t>
            </w:r>
            <w:r w:rsidRPr="00936596">
              <w:rPr>
                <w:rFonts w:asciiTheme="majorHAnsi" w:hAnsiTheme="majorHAnsi" w:cstheme="majorHAnsi"/>
                <w:sz w:val="22"/>
                <w:szCs w:val="22"/>
                <w:lang w:val="en-GB"/>
              </w:rPr>
              <w:t xml:space="preserve"> Europe in EVOLUXER. He counts with over 1</w:t>
            </w:r>
            <w:r w:rsidR="001D5FEF" w:rsidRPr="00936596">
              <w:rPr>
                <w:rFonts w:asciiTheme="majorHAnsi" w:hAnsiTheme="majorHAnsi" w:cstheme="majorHAnsi"/>
                <w:sz w:val="22"/>
                <w:szCs w:val="22"/>
                <w:lang w:val="en-GB"/>
              </w:rPr>
              <w:t>6</w:t>
            </w:r>
            <w:r w:rsidRPr="00936596">
              <w:rPr>
                <w:rFonts w:asciiTheme="majorHAnsi" w:hAnsiTheme="majorHAnsi" w:cstheme="majorHAnsi"/>
                <w:sz w:val="22"/>
                <w:szCs w:val="22"/>
                <w:lang w:val="en-GB"/>
              </w:rPr>
              <w:t xml:space="preserve"> years of experience in managing large international Technical Assistance projects. </w:t>
            </w:r>
          </w:p>
          <w:p w14:paraId="0691021E" w14:textId="040AE675" w:rsidR="00F6183C" w:rsidRPr="00936596" w:rsidRDefault="00951F4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He has a degree in Social Sciences and a Master in Economy and is fully acquainted with area of </w:t>
            </w:r>
            <w:r w:rsidR="00F6183C" w:rsidRPr="00936596">
              <w:rPr>
                <w:rFonts w:asciiTheme="majorHAnsi" w:hAnsiTheme="majorHAnsi" w:cstheme="majorHAnsi"/>
                <w:sz w:val="22"/>
                <w:szCs w:val="22"/>
                <w:lang w:val="en-GB"/>
              </w:rPr>
              <w:t>electronic identification sector and internal affairs</w:t>
            </w:r>
            <w:r w:rsidRPr="00936596">
              <w:rPr>
                <w:rFonts w:asciiTheme="majorHAnsi" w:hAnsiTheme="majorHAnsi" w:cstheme="majorHAnsi"/>
                <w:sz w:val="22"/>
                <w:szCs w:val="22"/>
                <w:lang w:val="en-GB"/>
              </w:rPr>
              <w:t xml:space="preserve">. He masters English, Romanian and Spanish. </w:t>
            </w:r>
          </w:p>
          <w:p w14:paraId="7D98EF9F" w14:textId="3AEE065D" w:rsidR="006577F8" w:rsidRPr="00936596" w:rsidRDefault="00951F4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He has extensive and successful experience in </w:t>
            </w:r>
            <w:r w:rsidR="00F6183C" w:rsidRPr="00936596">
              <w:rPr>
                <w:rFonts w:asciiTheme="majorHAnsi" w:hAnsiTheme="majorHAnsi" w:cstheme="majorHAnsi"/>
                <w:sz w:val="22"/>
                <w:szCs w:val="22"/>
                <w:lang w:val="en-GB"/>
              </w:rPr>
              <w:t xml:space="preserve">directing over 20 projects in IPA countrie and EU Member States, </w:t>
            </w:r>
            <w:r w:rsidRPr="00936596">
              <w:rPr>
                <w:rFonts w:asciiTheme="majorHAnsi" w:hAnsiTheme="majorHAnsi" w:cstheme="majorHAnsi"/>
                <w:sz w:val="22"/>
                <w:szCs w:val="22"/>
                <w:lang w:val="en-GB"/>
              </w:rPr>
              <w:t xml:space="preserve">mainly in Turkey, Montenegro, </w:t>
            </w:r>
            <w:r w:rsidR="00F6183C" w:rsidRPr="00936596">
              <w:rPr>
                <w:rFonts w:asciiTheme="majorHAnsi" w:hAnsiTheme="majorHAnsi" w:cstheme="majorHAnsi"/>
                <w:sz w:val="22"/>
                <w:szCs w:val="22"/>
                <w:lang w:val="en-GB"/>
              </w:rPr>
              <w:t xml:space="preserve">Kosovo, Albania, </w:t>
            </w:r>
            <w:r w:rsidRPr="00936596">
              <w:rPr>
                <w:rFonts w:asciiTheme="majorHAnsi" w:hAnsiTheme="majorHAnsi" w:cstheme="majorHAnsi"/>
                <w:sz w:val="22"/>
                <w:szCs w:val="22"/>
                <w:lang w:val="en-GB"/>
              </w:rPr>
              <w:t xml:space="preserve">Croatia, Bosnia and Herzegovina, Bulgaria and Romania, having been working both as Expert and Project Director in these assignments which provide him excellent knowledge and skills to carry out the duties of Project Director. </w:t>
            </w:r>
            <w:r w:rsidR="00F6183C" w:rsidRPr="00936596">
              <w:rPr>
                <w:rFonts w:asciiTheme="majorHAnsi" w:hAnsiTheme="majorHAnsi" w:cstheme="majorHAnsi"/>
                <w:sz w:val="22"/>
                <w:szCs w:val="22"/>
                <w:lang w:val="en-GB"/>
              </w:rPr>
              <w:t xml:space="preserve">He currently works as Project Director in two large innovation related projects in Turkey. </w:t>
            </w:r>
          </w:p>
        </w:tc>
      </w:tr>
      <w:tr w:rsidR="006577F8" w:rsidRPr="00936596" w14:paraId="5FD125EB" w14:textId="77777777" w:rsidTr="00265C36">
        <w:trPr>
          <w:trHeight w:val="199"/>
        </w:trPr>
        <w:tc>
          <w:tcPr>
            <w:tcW w:w="5000" w:type="pct"/>
            <w:gridSpan w:val="2"/>
            <w:tcBorders>
              <w:top w:val="dotted" w:sz="4" w:space="0" w:color="808080" w:themeColor="background1" w:themeShade="80"/>
            </w:tcBorders>
            <w:shd w:val="clear" w:color="auto" w:fill="auto"/>
          </w:tcPr>
          <w:p w14:paraId="0DB3B886" w14:textId="77777777" w:rsidR="00804796" w:rsidRPr="00936596" w:rsidRDefault="00804796" w:rsidP="00A0303A">
            <w:pPr>
              <w:widowControl w:val="0"/>
              <w:spacing w:line="276" w:lineRule="auto"/>
              <w:jc w:val="center"/>
              <w:rPr>
                <w:rFonts w:asciiTheme="majorHAnsi" w:hAnsiTheme="majorHAnsi" w:cstheme="majorHAnsi"/>
                <w:color w:val="548DD4"/>
                <w:sz w:val="22"/>
                <w:szCs w:val="22"/>
                <w:lang w:val="en-GB"/>
              </w:rPr>
            </w:pPr>
          </w:p>
          <w:p w14:paraId="57B8A882" w14:textId="77777777" w:rsidR="00804796" w:rsidRPr="00936596" w:rsidRDefault="00804796" w:rsidP="00A0303A">
            <w:pPr>
              <w:widowControl w:val="0"/>
              <w:spacing w:line="276" w:lineRule="auto"/>
              <w:jc w:val="center"/>
              <w:rPr>
                <w:rFonts w:asciiTheme="majorHAnsi" w:hAnsiTheme="majorHAnsi" w:cstheme="majorHAnsi"/>
                <w:color w:val="548DD4"/>
                <w:sz w:val="22"/>
                <w:szCs w:val="22"/>
                <w:lang w:val="en-GB"/>
              </w:rPr>
            </w:pPr>
          </w:p>
          <w:p w14:paraId="0CEC8CB7" w14:textId="3D17DE51" w:rsidR="006577F8" w:rsidRPr="00936596" w:rsidRDefault="006577F8"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Responsibilities within the project</w:t>
            </w:r>
          </w:p>
          <w:p w14:paraId="52BAB57C" w14:textId="42BAA22E" w:rsidR="00804796" w:rsidRPr="00936596" w:rsidRDefault="00804796" w:rsidP="00A0303A">
            <w:pPr>
              <w:widowControl w:val="0"/>
              <w:spacing w:line="276" w:lineRule="auto"/>
              <w:jc w:val="center"/>
              <w:rPr>
                <w:rFonts w:asciiTheme="majorHAnsi" w:hAnsiTheme="majorHAnsi" w:cstheme="majorHAnsi"/>
                <w:color w:val="548DD4"/>
                <w:sz w:val="22"/>
                <w:szCs w:val="22"/>
                <w:lang w:val="en-GB"/>
              </w:rPr>
            </w:pPr>
          </w:p>
        </w:tc>
      </w:tr>
      <w:tr w:rsidR="006577F8" w:rsidRPr="00936596" w14:paraId="0FFF2A21" w14:textId="77777777" w:rsidTr="00265C36">
        <w:trPr>
          <w:trHeight w:val="45"/>
        </w:trPr>
        <w:tc>
          <w:tcPr>
            <w:tcW w:w="5000" w:type="pct"/>
            <w:gridSpan w:val="2"/>
            <w:tcBorders>
              <w:top w:val="dotted" w:sz="4" w:space="0" w:color="808080" w:themeColor="background1" w:themeShade="80"/>
            </w:tcBorders>
            <w:shd w:val="clear" w:color="auto" w:fill="auto"/>
          </w:tcPr>
          <w:p w14:paraId="493AC500" w14:textId="08F7B028" w:rsidR="00951F4B" w:rsidRPr="00936596" w:rsidRDefault="00951F4B" w:rsidP="00A0303A">
            <w:pPr>
              <w:pStyle w:val="ListParagraph"/>
              <w:numPr>
                <w:ilvl w:val="0"/>
                <w:numId w:val="10"/>
              </w:numPr>
              <w:spacing w:before="0" w:line="276" w:lineRule="auto"/>
              <w:ind w:left="142" w:hanging="142"/>
              <w:rPr>
                <w:rFonts w:asciiTheme="majorHAnsi" w:hAnsiTheme="majorHAnsi" w:cstheme="majorHAnsi"/>
                <w:lang w:val="en-GB"/>
              </w:rPr>
            </w:pPr>
            <w:r w:rsidRPr="00936596">
              <w:rPr>
                <w:rFonts w:asciiTheme="majorHAnsi" w:hAnsiTheme="majorHAnsi" w:cstheme="majorHAnsi"/>
                <w:lang w:val="en-GB"/>
              </w:rPr>
              <w:t xml:space="preserve">Represent the Consortium on all contractual matters. Participate in contractual meetings with the </w:t>
            </w:r>
            <w:r w:rsidR="00FE2259" w:rsidRPr="00936596">
              <w:rPr>
                <w:rFonts w:asciiTheme="majorHAnsi" w:hAnsiTheme="majorHAnsi" w:cstheme="majorHAnsi"/>
                <w:lang w:val="en-GB"/>
              </w:rPr>
              <w:t>CAUT</w:t>
            </w:r>
            <w:r w:rsidRPr="00936596">
              <w:rPr>
                <w:rFonts w:asciiTheme="majorHAnsi" w:hAnsiTheme="majorHAnsi" w:cstheme="majorHAnsi"/>
                <w:lang w:val="en-GB"/>
              </w:rPr>
              <w:t xml:space="preserve"> and Beneficiary.</w:t>
            </w:r>
          </w:p>
          <w:p w14:paraId="6EA463A5" w14:textId="77777777" w:rsidR="00951F4B" w:rsidRPr="00936596" w:rsidRDefault="00951F4B" w:rsidP="00A0303A">
            <w:pPr>
              <w:pStyle w:val="ListParagraph"/>
              <w:numPr>
                <w:ilvl w:val="0"/>
                <w:numId w:val="10"/>
              </w:numPr>
              <w:spacing w:before="0" w:line="276" w:lineRule="auto"/>
              <w:ind w:left="142" w:hanging="142"/>
              <w:rPr>
                <w:rFonts w:asciiTheme="majorHAnsi" w:hAnsiTheme="majorHAnsi" w:cstheme="majorHAnsi"/>
                <w:lang w:val="en-GB"/>
              </w:rPr>
            </w:pPr>
            <w:r w:rsidRPr="00936596">
              <w:rPr>
                <w:rFonts w:asciiTheme="majorHAnsi" w:hAnsiTheme="majorHAnsi" w:cstheme="majorHAnsi"/>
                <w:lang w:val="en-GB"/>
              </w:rPr>
              <w:t>Ensure proper and timely reporting according to EC reporting guidelines and requirements</w:t>
            </w:r>
          </w:p>
          <w:p w14:paraId="338F9832" w14:textId="4895AED5" w:rsidR="00951F4B" w:rsidRPr="00936596" w:rsidRDefault="00951F4B" w:rsidP="00A0303A">
            <w:pPr>
              <w:pStyle w:val="ListParagraph"/>
              <w:numPr>
                <w:ilvl w:val="0"/>
                <w:numId w:val="10"/>
              </w:numPr>
              <w:spacing w:before="0" w:line="276" w:lineRule="auto"/>
              <w:ind w:left="142" w:hanging="142"/>
              <w:rPr>
                <w:rFonts w:asciiTheme="majorHAnsi" w:hAnsiTheme="majorHAnsi" w:cstheme="majorHAnsi"/>
                <w:lang w:val="en-GB"/>
              </w:rPr>
            </w:pPr>
            <w:r w:rsidRPr="00936596">
              <w:rPr>
                <w:rFonts w:asciiTheme="majorHAnsi" w:hAnsiTheme="majorHAnsi" w:cstheme="majorHAnsi"/>
                <w:lang w:val="en-GB"/>
              </w:rPr>
              <w:t xml:space="preserve">Ensure operational and technical backstopping support for the Project Team in collaboration with all Consortium members </w:t>
            </w:r>
          </w:p>
          <w:p w14:paraId="26CE7555" w14:textId="77777777" w:rsidR="00951F4B" w:rsidRPr="00936596" w:rsidRDefault="00951F4B" w:rsidP="00A0303A">
            <w:pPr>
              <w:pStyle w:val="ListParagraph"/>
              <w:numPr>
                <w:ilvl w:val="0"/>
                <w:numId w:val="10"/>
              </w:numPr>
              <w:spacing w:before="0" w:line="276" w:lineRule="auto"/>
              <w:ind w:left="142" w:hanging="142"/>
              <w:rPr>
                <w:rFonts w:asciiTheme="majorHAnsi" w:hAnsiTheme="majorHAnsi" w:cstheme="majorHAnsi"/>
                <w:lang w:val="en-GB"/>
              </w:rPr>
            </w:pPr>
            <w:r w:rsidRPr="00936596">
              <w:rPr>
                <w:rFonts w:asciiTheme="majorHAnsi" w:hAnsiTheme="majorHAnsi" w:cstheme="majorHAnsi"/>
                <w:lang w:val="en-GB"/>
              </w:rPr>
              <w:t>Ensure coordination between the Project Office, the Contractor’s headquarters, the Contracting Authority and the Beneficiary</w:t>
            </w:r>
          </w:p>
          <w:p w14:paraId="5977F613" w14:textId="77777777" w:rsidR="00951F4B" w:rsidRPr="00936596" w:rsidRDefault="00951F4B" w:rsidP="00A0303A">
            <w:pPr>
              <w:pStyle w:val="ListParagraph"/>
              <w:numPr>
                <w:ilvl w:val="0"/>
                <w:numId w:val="10"/>
              </w:numPr>
              <w:spacing w:before="0" w:line="276" w:lineRule="auto"/>
              <w:ind w:left="142" w:hanging="142"/>
              <w:rPr>
                <w:rFonts w:asciiTheme="majorHAnsi" w:hAnsiTheme="majorHAnsi" w:cstheme="majorHAnsi"/>
                <w:lang w:val="en-GB"/>
              </w:rPr>
            </w:pPr>
            <w:r w:rsidRPr="00936596">
              <w:rPr>
                <w:rFonts w:asciiTheme="majorHAnsi" w:hAnsiTheme="majorHAnsi" w:cstheme="majorHAnsi"/>
                <w:lang w:val="en-GB"/>
              </w:rPr>
              <w:t>Define the Quality Plan in collaboration with the Team Leader and assure overall project quality</w:t>
            </w:r>
          </w:p>
          <w:p w14:paraId="1F6A4B70" w14:textId="2942DCC2" w:rsidR="00951F4B" w:rsidRPr="00936596" w:rsidRDefault="00951F4B" w:rsidP="00A0303A">
            <w:pPr>
              <w:pStyle w:val="ListParagraph"/>
              <w:numPr>
                <w:ilvl w:val="0"/>
                <w:numId w:val="10"/>
              </w:numPr>
              <w:spacing w:before="0" w:line="276" w:lineRule="auto"/>
              <w:ind w:left="142" w:hanging="142"/>
              <w:rPr>
                <w:rFonts w:asciiTheme="majorHAnsi" w:hAnsiTheme="majorHAnsi" w:cstheme="majorHAnsi"/>
                <w:lang w:val="en-GB"/>
              </w:rPr>
            </w:pPr>
            <w:r w:rsidRPr="00936596">
              <w:rPr>
                <w:rFonts w:asciiTheme="majorHAnsi" w:hAnsiTheme="majorHAnsi" w:cstheme="majorHAnsi"/>
                <w:lang w:val="en-GB"/>
              </w:rPr>
              <w:t xml:space="preserve">Ensure, in collaboration with the Team Leader, mobilization of suitable </w:t>
            </w:r>
            <w:r w:rsidR="00604DA5" w:rsidRPr="00936596">
              <w:rPr>
                <w:rFonts w:asciiTheme="majorHAnsi" w:hAnsiTheme="majorHAnsi" w:cstheme="majorHAnsi"/>
                <w:lang w:val="en-GB"/>
              </w:rPr>
              <w:t>experts</w:t>
            </w:r>
          </w:p>
          <w:p w14:paraId="0E81434A" w14:textId="3160ECFC" w:rsidR="006577F8" w:rsidRPr="00936596" w:rsidRDefault="00951F4B" w:rsidP="00A0303A">
            <w:pPr>
              <w:pStyle w:val="ListParagraph"/>
              <w:numPr>
                <w:ilvl w:val="0"/>
                <w:numId w:val="10"/>
              </w:numPr>
              <w:spacing w:before="0" w:line="276" w:lineRule="auto"/>
              <w:ind w:left="142" w:hanging="142"/>
              <w:rPr>
                <w:rFonts w:asciiTheme="majorHAnsi" w:hAnsiTheme="majorHAnsi" w:cstheme="majorHAnsi"/>
                <w:lang w:val="en-GB"/>
              </w:rPr>
            </w:pPr>
            <w:r w:rsidRPr="00936596">
              <w:rPr>
                <w:rFonts w:asciiTheme="majorHAnsi" w:hAnsiTheme="majorHAnsi" w:cstheme="majorHAnsi"/>
                <w:lang w:val="en-GB"/>
              </w:rPr>
              <w:t>Exercise budget management and financial control and preparation of invoices with supporting documentation.</w:t>
            </w:r>
          </w:p>
        </w:tc>
      </w:tr>
    </w:tbl>
    <w:p w14:paraId="22732CFF" w14:textId="77777777" w:rsidR="007920FC" w:rsidRPr="00936596" w:rsidRDefault="007920FC" w:rsidP="00A0303A">
      <w:pPr>
        <w:pStyle w:val="BodyText"/>
        <w:spacing w:line="276" w:lineRule="auto"/>
        <w:ind w:right="78"/>
        <w:jc w:val="both"/>
        <w:rPr>
          <w:rFonts w:asciiTheme="majorHAnsi" w:hAnsiTheme="majorHAnsi" w:cstheme="majorHAnsi"/>
          <w:noProof/>
          <w:lang w:val="en-GB"/>
        </w:rPr>
      </w:pPr>
    </w:p>
    <w:p w14:paraId="5D5204C3" w14:textId="77777777" w:rsidR="00315AAF" w:rsidRPr="00936596" w:rsidRDefault="00315AAF" w:rsidP="00A0303A">
      <w:pPr>
        <w:pStyle w:val="BodyText"/>
        <w:spacing w:line="276" w:lineRule="auto"/>
        <w:ind w:right="78"/>
        <w:jc w:val="both"/>
        <w:rPr>
          <w:rFonts w:asciiTheme="majorHAnsi" w:hAnsiTheme="majorHAnsi" w:cstheme="majorHAnsi"/>
          <w:noProof/>
          <w:lang w:val="en-GB"/>
        </w:rPr>
        <w:sectPr w:rsidR="00315AAF" w:rsidRPr="00936596" w:rsidSect="00C94062">
          <w:type w:val="continuous"/>
          <w:pgSz w:w="11901" w:h="16817"/>
          <w:pgMar w:top="1418" w:right="851" w:bottom="1418" w:left="1134" w:header="709" w:footer="709" w:gutter="0"/>
          <w:cols w:space="708"/>
          <w:docGrid w:linePitch="360"/>
        </w:sectPr>
      </w:pPr>
    </w:p>
    <w:p w14:paraId="2C20B732" w14:textId="6B26F60C" w:rsidR="00315AAF" w:rsidRPr="00936596" w:rsidRDefault="00315AAF" w:rsidP="00804796">
      <w:pPr>
        <w:pStyle w:val="BodyText"/>
        <w:spacing w:line="276" w:lineRule="auto"/>
        <w:ind w:right="78"/>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We are fully aware of the complexity and the importance of this project. That is why our approach for implementing a strong and professional project management structure is based on a permanent availability on-site of the Project Director role. By implementing this we believe that we will achieve a high level of communication with the </w:t>
      </w:r>
      <w:r w:rsidR="00FE2259" w:rsidRPr="00936596">
        <w:rPr>
          <w:rFonts w:asciiTheme="majorHAnsi" w:hAnsiTheme="majorHAnsi" w:cstheme="majorHAnsi"/>
          <w:noProof/>
          <w:sz w:val="22"/>
          <w:szCs w:val="22"/>
          <w:lang w:val="en-GB"/>
        </w:rPr>
        <w:t>CAUT</w:t>
      </w:r>
      <w:r w:rsidRPr="00936596">
        <w:rPr>
          <w:rFonts w:asciiTheme="majorHAnsi" w:hAnsiTheme="majorHAnsi" w:cstheme="majorHAnsi"/>
          <w:noProof/>
          <w:sz w:val="22"/>
          <w:szCs w:val="22"/>
          <w:lang w:val="en-GB"/>
        </w:rPr>
        <w:t xml:space="preserve"> and </w:t>
      </w:r>
      <w:r w:rsidR="00604DA5" w:rsidRPr="00936596">
        <w:rPr>
          <w:rFonts w:asciiTheme="majorHAnsi" w:hAnsiTheme="majorHAnsi" w:cstheme="majorHAnsi"/>
          <w:noProof/>
          <w:sz w:val="22"/>
          <w:szCs w:val="22"/>
          <w:lang w:val="en-GB"/>
        </w:rPr>
        <w:t>IAUT and Beneficiaries</w:t>
      </w:r>
      <w:r w:rsidRPr="00936596">
        <w:rPr>
          <w:rFonts w:asciiTheme="majorHAnsi" w:hAnsiTheme="majorHAnsi" w:cstheme="majorHAnsi"/>
          <w:noProof/>
          <w:sz w:val="22"/>
          <w:szCs w:val="22"/>
          <w:lang w:val="en-GB"/>
        </w:rPr>
        <w:t xml:space="preserve">, permanent coordination of the expert teams deployed on site and a sound and smooth functioning of the local office and support staff. Moreover, by implementing this approach we will allow the TL to focus more on the specific scientific and technical tasks and activities of the </w:t>
      </w:r>
      <w:r w:rsidRPr="00936596">
        <w:rPr>
          <w:rFonts w:asciiTheme="majorHAnsi" w:hAnsiTheme="majorHAnsi" w:cstheme="majorHAnsi"/>
          <w:noProof/>
          <w:sz w:val="22"/>
          <w:szCs w:val="22"/>
          <w:lang w:val="en-GB"/>
        </w:rPr>
        <w:t xml:space="preserve">projects rather than consuming important amounts of time on administrative aspects of the project. For this reason, the appointed Project Director will be shadowed by a </w:t>
      </w:r>
      <w:r w:rsidR="00604DA5" w:rsidRPr="00936596">
        <w:rPr>
          <w:rFonts w:asciiTheme="majorHAnsi" w:hAnsiTheme="majorHAnsi" w:cstheme="majorHAnsi"/>
          <w:noProof/>
          <w:sz w:val="22"/>
          <w:szCs w:val="22"/>
          <w:lang w:val="en-GB"/>
        </w:rPr>
        <w:t>local</w:t>
      </w:r>
      <w:r w:rsidRPr="00936596">
        <w:rPr>
          <w:rFonts w:asciiTheme="majorHAnsi" w:hAnsiTheme="majorHAnsi" w:cstheme="majorHAnsi"/>
          <w:noProof/>
          <w:sz w:val="22"/>
          <w:szCs w:val="22"/>
          <w:lang w:val="en-GB"/>
        </w:rPr>
        <w:t xml:space="preserve"> experienced project manager who will be 100% available in </w:t>
      </w:r>
      <w:r w:rsidR="00604DA5" w:rsidRPr="00936596">
        <w:rPr>
          <w:rFonts w:asciiTheme="majorHAnsi" w:hAnsiTheme="majorHAnsi" w:cstheme="majorHAnsi"/>
          <w:noProof/>
          <w:sz w:val="22"/>
          <w:szCs w:val="22"/>
          <w:lang w:val="en-GB"/>
        </w:rPr>
        <w:t>Pristina</w:t>
      </w:r>
      <w:r w:rsidRPr="00936596">
        <w:rPr>
          <w:rFonts w:asciiTheme="majorHAnsi" w:hAnsiTheme="majorHAnsi" w:cstheme="majorHAnsi"/>
          <w:noProof/>
          <w:sz w:val="22"/>
          <w:szCs w:val="22"/>
          <w:lang w:val="en-GB"/>
        </w:rPr>
        <w:t xml:space="preserve"> and/or on-sites as needed. This person will be appointed after the award and will also be available from the first day of the project implementation. This person will be Acting PD in the case when immediate mobilisation of the PD is needed and the travel time might become an issue.</w:t>
      </w:r>
    </w:p>
    <w:p w14:paraId="3249F7E9" w14:textId="448C8188" w:rsidR="00315AAF" w:rsidRPr="00936596" w:rsidRDefault="00315AAF" w:rsidP="00A0303A">
      <w:pPr>
        <w:pStyle w:val="BodyText"/>
        <w:spacing w:line="276" w:lineRule="auto"/>
        <w:ind w:right="78"/>
        <w:rPr>
          <w:rFonts w:asciiTheme="majorHAnsi" w:hAnsiTheme="majorHAnsi" w:cstheme="majorHAnsi"/>
          <w:noProof/>
          <w:sz w:val="22"/>
          <w:szCs w:val="22"/>
          <w:lang w:val="en-GB"/>
        </w:rPr>
      </w:pPr>
    </w:p>
    <w:p w14:paraId="3F0F884C" w14:textId="77777777" w:rsidR="009227C2" w:rsidRPr="00936596" w:rsidRDefault="009227C2" w:rsidP="00A0303A">
      <w:pPr>
        <w:pStyle w:val="BodyText"/>
        <w:spacing w:line="276" w:lineRule="auto"/>
        <w:ind w:right="78"/>
        <w:rPr>
          <w:rFonts w:asciiTheme="majorHAnsi" w:hAnsiTheme="majorHAnsi" w:cstheme="majorHAnsi"/>
          <w:noProof/>
          <w:sz w:val="22"/>
          <w:szCs w:val="22"/>
          <w:lang w:val="en-GB"/>
        </w:rPr>
        <w:sectPr w:rsidR="009227C2" w:rsidRPr="00936596" w:rsidSect="009227C2">
          <w:type w:val="continuous"/>
          <w:pgSz w:w="11901" w:h="16817"/>
          <w:pgMar w:top="1418" w:right="851" w:bottom="1418" w:left="1134" w:header="709" w:footer="709" w:gutter="0"/>
          <w:cols w:num="2" w:sep="1" w:space="709"/>
          <w:docGrid w:linePitch="360"/>
        </w:sectPr>
      </w:pPr>
    </w:p>
    <w:p w14:paraId="18B8E714" w14:textId="4A3C3F5F" w:rsidR="00585F77" w:rsidRPr="00936596" w:rsidRDefault="00585F77" w:rsidP="00A0303A">
      <w:pPr>
        <w:spacing w:line="276" w:lineRule="auto"/>
        <w:rPr>
          <w:rFonts w:asciiTheme="majorHAnsi" w:eastAsia="Arial" w:hAnsiTheme="majorHAnsi" w:cstheme="majorHAnsi"/>
          <w:noProof/>
          <w:sz w:val="20"/>
          <w:szCs w:val="20"/>
          <w:lang w:val="en-GB" w:bidi="en-US"/>
        </w:rPr>
      </w:pPr>
    </w:p>
    <w:p w14:paraId="2B7D6D2F" w14:textId="0157F590" w:rsidR="00B27112" w:rsidRPr="00936596" w:rsidRDefault="00DB02B2"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361" w:name="_Toc114753913"/>
      <w:r w:rsidRPr="00936596">
        <w:rPr>
          <w:rFonts w:asciiTheme="majorHAnsi" w:hAnsiTheme="majorHAnsi" w:cstheme="majorHAnsi"/>
          <w:b w:val="0"/>
          <w:color w:val="E36C0A"/>
          <w:sz w:val="24"/>
          <w:szCs w:val="24"/>
          <w:lang w:val="en-GB"/>
        </w:rPr>
        <w:t xml:space="preserve">Backstopping </w:t>
      </w:r>
      <w:r w:rsidR="00B27112" w:rsidRPr="00936596">
        <w:rPr>
          <w:rFonts w:asciiTheme="majorHAnsi" w:hAnsiTheme="majorHAnsi" w:cstheme="majorHAnsi"/>
          <w:b w:val="0"/>
          <w:color w:val="E36C0A"/>
          <w:sz w:val="24"/>
          <w:szCs w:val="24"/>
          <w:lang w:val="en-GB"/>
        </w:rPr>
        <w:t>Team Leaders</w:t>
      </w:r>
      <w:bookmarkEnd w:id="361"/>
    </w:p>
    <w:p w14:paraId="2A97A077" w14:textId="76674099" w:rsidR="00DB02B2" w:rsidRPr="00936596" w:rsidRDefault="00DB02B2"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backstopping structure that will be mobilised for the implementation of the project will contain dedicated teams for each service (vertical or horizontal) that is needed in order to support the team of experts. As part of the management function, each team will be coordinated by a Backstopping Team Leader. The main responsibility of the Backstopping Team Leaders will be to coordinate the relevant backstopping staff. They will report to the PD but they will aslo work closely with the TL and the </w:t>
      </w:r>
      <w:r w:rsidR="000E3A30" w:rsidRPr="00936596">
        <w:rPr>
          <w:rFonts w:asciiTheme="majorHAnsi" w:hAnsiTheme="majorHAnsi" w:cstheme="majorHAnsi"/>
          <w:noProof/>
          <w:sz w:val="22"/>
          <w:szCs w:val="22"/>
          <w:lang w:val="en-GB"/>
        </w:rPr>
        <w:t>experts</w:t>
      </w:r>
      <w:r w:rsidRPr="00936596">
        <w:rPr>
          <w:rFonts w:asciiTheme="majorHAnsi" w:hAnsiTheme="majorHAnsi" w:cstheme="majorHAnsi"/>
          <w:noProof/>
          <w:sz w:val="22"/>
          <w:szCs w:val="22"/>
          <w:lang w:val="en-GB"/>
        </w:rPr>
        <w:t xml:space="preserve"> providing them with the support neede</w:t>
      </w:r>
      <w:r w:rsidR="0028542D" w:rsidRPr="00936596">
        <w:rPr>
          <w:rFonts w:asciiTheme="majorHAnsi" w:hAnsiTheme="majorHAnsi" w:cstheme="majorHAnsi"/>
          <w:noProof/>
          <w:sz w:val="22"/>
          <w:szCs w:val="22"/>
          <w:lang w:val="en-GB"/>
        </w:rPr>
        <w:t>d according to their expertise.</w:t>
      </w:r>
    </w:p>
    <w:p w14:paraId="2674469E" w14:textId="77777777" w:rsidR="00DB02B2" w:rsidRPr="00936596" w:rsidRDefault="00DB02B2" w:rsidP="00A0303A">
      <w:pPr>
        <w:pStyle w:val="BodyText"/>
        <w:spacing w:line="276" w:lineRule="auto"/>
        <w:ind w:right="79"/>
        <w:jc w:val="both"/>
        <w:rPr>
          <w:rFonts w:asciiTheme="majorHAnsi" w:hAnsiTheme="majorHAnsi" w:cstheme="majorHAnsi"/>
          <w:noProof/>
          <w:sz w:val="22"/>
          <w:szCs w:val="22"/>
          <w:lang w:val="en-GB"/>
        </w:rPr>
      </w:pPr>
    </w:p>
    <w:p w14:paraId="15F3C315" w14:textId="77777777" w:rsidR="00DB02B2" w:rsidRPr="00936596" w:rsidRDefault="00DB02B2"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Backstopping Team Leaders were carefully selected by each Consortium Member and proposed to the Consortium Management Board for approval. Their experience is relevant and it was evaluated under several dimensions:</w:t>
      </w:r>
    </w:p>
    <w:p w14:paraId="33A0EF9D" w14:textId="77777777" w:rsidR="0028542D" w:rsidRPr="00936596" w:rsidRDefault="0028542D" w:rsidP="00A0303A">
      <w:pPr>
        <w:pStyle w:val="BodyText"/>
        <w:spacing w:line="276" w:lineRule="auto"/>
        <w:ind w:right="79"/>
        <w:jc w:val="both"/>
        <w:rPr>
          <w:rFonts w:asciiTheme="majorHAnsi" w:hAnsiTheme="majorHAnsi" w:cstheme="majorHAnsi"/>
          <w:noProof/>
          <w:sz w:val="22"/>
          <w:szCs w:val="22"/>
          <w:lang w:val="en-GB"/>
        </w:rPr>
      </w:pPr>
    </w:p>
    <w:p w14:paraId="6C461D50" w14:textId="4D904B2E" w:rsidR="003410A2" w:rsidRPr="00936596" w:rsidRDefault="003410A2" w:rsidP="00A0303A">
      <w:pPr>
        <w:pStyle w:val="BodyText"/>
        <w:spacing w:line="276" w:lineRule="auto"/>
        <w:ind w:right="79"/>
        <w:jc w:val="both"/>
        <w:rPr>
          <w:rFonts w:asciiTheme="majorHAnsi" w:hAnsiTheme="majorHAnsi" w:cstheme="majorHAnsi"/>
          <w:noProof/>
          <w:sz w:val="22"/>
          <w:szCs w:val="22"/>
          <w:lang w:val="en-GB"/>
        </w:rPr>
        <w:sectPr w:rsidR="003410A2" w:rsidRPr="00936596" w:rsidSect="00C94062">
          <w:type w:val="continuous"/>
          <w:pgSz w:w="11901" w:h="16817"/>
          <w:pgMar w:top="1418" w:right="851" w:bottom="1418" w:left="1134" w:header="709" w:footer="709" w:gutter="0"/>
          <w:cols w:space="708"/>
          <w:docGrid w:linePitch="360"/>
        </w:sectPr>
      </w:pPr>
    </w:p>
    <w:p w14:paraId="219BD06F"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Professional experience and knowledge in the area of expertise in which he/she will activate </w:t>
      </w:r>
      <w:r w:rsidRPr="00936596">
        <w:rPr>
          <w:rFonts w:asciiTheme="majorHAnsi" w:hAnsiTheme="majorHAnsi" w:cstheme="majorHAnsi"/>
          <w:noProof/>
          <w:sz w:val="22"/>
          <w:szCs w:val="22"/>
          <w:lang w:val="en-GB"/>
        </w:rPr>
        <w:t>within the project</w:t>
      </w:r>
    </w:p>
    <w:p w14:paraId="7197EF03" w14:textId="77777777" w:rsidR="0028542D" w:rsidRPr="00936596" w:rsidRDefault="0028542D" w:rsidP="00A0303A">
      <w:pPr>
        <w:pStyle w:val="BodyText"/>
        <w:numPr>
          <w:ilvl w:val="0"/>
          <w:numId w:val="14"/>
        </w:numPr>
        <w:spacing w:line="276" w:lineRule="auto"/>
        <w:ind w:left="284" w:right="79" w:hanging="28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Team Management skills</w:t>
      </w:r>
    </w:p>
    <w:p w14:paraId="6CB94B3C" w14:textId="77777777" w:rsidR="0028542D" w:rsidRPr="00936596" w:rsidRDefault="0028542D" w:rsidP="00A0303A">
      <w:pPr>
        <w:pStyle w:val="BodyText"/>
        <w:numPr>
          <w:ilvl w:val="0"/>
          <w:numId w:val="14"/>
        </w:numPr>
        <w:spacing w:line="276" w:lineRule="auto"/>
        <w:ind w:left="284" w:right="79" w:hanging="28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lastRenderedPageBreak/>
        <w:t>Professional track record with the Consortium Member</w:t>
      </w:r>
    </w:p>
    <w:p w14:paraId="1B883476"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Specific experience in international projects with a specific accent on EU-funded projects</w:t>
      </w:r>
    </w:p>
    <w:p w14:paraId="5351497D"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Specific experience in TA projects</w:t>
      </w:r>
    </w:p>
    <w:p w14:paraId="707D2A35"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Knowledge of English language and communication skills</w:t>
      </w:r>
    </w:p>
    <w:p w14:paraId="0CC91F61" w14:textId="63AA3CEC"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Availability for short missions abroa</w:t>
      </w:r>
      <w:r w:rsidR="009227C2" w:rsidRPr="00936596">
        <w:rPr>
          <w:rFonts w:asciiTheme="majorHAnsi" w:hAnsiTheme="majorHAnsi" w:cstheme="majorHAnsi"/>
          <w:noProof/>
          <w:sz w:val="22"/>
          <w:szCs w:val="22"/>
          <w:lang w:val="en-GB"/>
        </w:rPr>
        <w:t>d</w:t>
      </w:r>
    </w:p>
    <w:p w14:paraId="14F00766" w14:textId="77777777" w:rsidR="009227C2" w:rsidRPr="00936596" w:rsidRDefault="009227C2" w:rsidP="00A0303A">
      <w:pPr>
        <w:pStyle w:val="BodyText"/>
        <w:spacing w:line="276" w:lineRule="auto"/>
        <w:ind w:left="-5" w:right="79"/>
        <w:rPr>
          <w:rFonts w:asciiTheme="majorHAnsi" w:hAnsiTheme="majorHAnsi" w:cstheme="majorHAnsi"/>
          <w:noProof/>
          <w:sz w:val="22"/>
          <w:szCs w:val="22"/>
          <w:lang w:val="en-GB"/>
        </w:rPr>
      </w:pPr>
    </w:p>
    <w:p w14:paraId="00854814" w14:textId="77777777" w:rsidR="009227C2" w:rsidRPr="00936596" w:rsidRDefault="009227C2" w:rsidP="00A0303A">
      <w:pPr>
        <w:pStyle w:val="BodyText"/>
        <w:spacing w:line="276" w:lineRule="auto"/>
        <w:ind w:right="79"/>
        <w:rPr>
          <w:rFonts w:asciiTheme="majorHAnsi" w:hAnsiTheme="majorHAnsi" w:cstheme="majorHAnsi"/>
          <w:noProof/>
          <w:sz w:val="22"/>
          <w:szCs w:val="22"/>
          <w:lang w:val="en-GB"/>
        </w:rPr>
        <w:sectPr w:rsidR="009227C2" w:rsidRPr="00936596" w:rsidSect="009227C2">
          <w:type w:val="continuous"/>
          <w:pgSz w:w="11901" w:h="16817"/>
          <w:pgMar w:top="1418" w:right="851" w:bottom="1418" w:left="1134" w:header="709" w:footer="709" w:gutter="0"/>
          <w:cols w:num="2" w:sep="1" w:space="709"/>
          <w:docGrid w:linePitch="360"/>
        </w:sectPr>
      </w:pPr>
    </w:p>
    <w:p w14:paraId="6D97E12D" w14:textId="58DF6B97" w:rsidR="0028542D" w:rsidRPr="00936596" w:rsidRDefault="0028542D" w:rsidP="00A0303A">
      <w:pPr>
        <w:pStyle w:val="BodyText"/>
        <w:spacing w:line="276" w:lineRule="auto"/>
        <w:ind w:right="79"/>
        <w:jc w:val="both"/>
        <w:rPr>
          <w:rFonts w:asciiTheme="majorHAnsi" w:hAnsiTheme="majorHAnsi" w:cstheme="majorHAnsi"/>
          <w:noProof/>
          <w:sz w:val="22"/>
          <w:szCs w:val="22"/>
          <w:lang w:val="en-GB"/>
        </w:rPr>
      </w:pPr>
    </w:p>
    <w:p w14:paraId="75035465" w14:textId="77777777" w:rsidR="00DB02B2" w:rsidRPr="00936596" w:rsidRDefault="00DB02B2"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responsibilities of the Backstopping Team Leaders will include the following:</w:t>
      </w:r>
    </w:p>
    <w:p w14:paraId="6C239FF0" w14:textId="77777777" w:rsidR="0028542D" w:rsidRPr="00936596" w:rsidRDefault="0028542D" w:rsidP="00A0303A">
      <w:pPr>
        <w:pStyle w:val="BodyText"/>
        <w:spacing w:line="276" w:lineRule="auto"/>
        <w:ind w:right="79"/>
        <w:jc w:val="both"/>
        <w:rPr>
          <w:rFonts w:asciiTheme="majorHAnsi" w:hAnsiTheme="majorHAnsi" w:cstheme="majorHAnsi"/>
          <w:noProof/>
          <w:sz w:val="22"/>
          <w:szCs w:val="22"/>
          <w:lang w:val="en-GB"/>
        </w:rPr>
      </w:pPr>
    </w:p>
    <w:p w14:paraId="6E8503D4" w14:textId="6C0A8F2D" w:rsidR="003410A2" w:rsidRPr="00936596" w:rsidRDefault="003410A2" w:rsidP="00A0303A">
      <w:pPr>
        <w:pStyle w:val="BodyText"/>
        <w:spacing w:line="276" w:lineRule="auto"/>
        <w:ind w:right="79"/>
        <w:jc w:val="both"/>
        <w:rPr>
          <w:rFonts w:asciiTheme="majorHAnsi" w:hAnsiTheme="majorHAnsi" w:cstheme="majorHAnsi"/>
          <w:noProof/>
          <w:sz w:val="22"/>
          <w:szCs w:val="22"/>
          <w:lang w:val="en-GB"/>
        </w:rPr>
        <w:sectPr w:rsidR="003410A2" w:rsidRPr="00936596" w:rsidSect="00C94062">
          <w:type w:val="continuous"/>
          <w:pgSz w:w="11901" w:h="16817"/>
          <w:pgMar w:top="1418" w:right="851" w:bottom="1418" w:left="1134" w:header="709" w:footer="709" w:gutter="0"/>
          <w:cols w:space="708"/>
          <w:docGrid w:linePitch="360"/>
        </w:sectPr>
      </w:pPr>
    </w:p>
    <w:p w14:paraId="4CE2FD79"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coordination of his/hers technical team</w:t>
      </w:r>
    </w:p>
    <w:p w14:paraId="3B22D9C8"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cooperation with the team of experts</w:t>
      </w:r>
    </w:p>
    <w:p w14:paraId="4309AACB"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detailed planning and follow-up of the tasks assigned to his/hers technical team</w:t>
      </w:r>
    </w:p>
    <w:p w14:paraId="64E9FF1E"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proper resource allocation</w:t>
      </w:r>
    </w:p>
    <w:p w14:paraId="7FED05C6"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quality reviews and validation of the results and outputs generated by his/hers technical team</w:t>
      </w:r>
    </w:p>
    <w:p w14:paraId="43038201"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reporting to the PD</w:t>
      </w:r>
    </w:p>
    <w:p w14:paraId="789F2A9D"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horizontal collaboration with his/hers peers in order to ensure the required level of integration between teams</w:t>
      </w:r>
    </w:p>
    <w:p w14:paraId="0D32C977" w14:textId="77777777" w:rsidR="0028542D"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attending team, project, external meetings</w:t>
      </w:r>
    </w:p>
    <w:p w14:paraId="1FA2469B" w14:textId="2F7B6C32" w:rsidR="009227C2" w:rsidRPr="00936596" w:rsidRDefault="0028542D"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enforcing the applicable procedures</w:t>
      </w:r>
    </w:p>
    <w:p w14:paraId="2CF2835F" w14:textId="77777777" w:rsidR="009227C2" w:rsidRPr="00936596" w:rsidRDefault="009227C2" w:rsidP="00A0303A">
      <w:pPr>
        <w:pStyle w:val="BodyText"/>
        <w:spacing w:line="276" w:lineRule="auto"/>
        <w:ind w:left="-5" w:right="79"/>
        <w:rPr>
          <w:rFonts w:asciiTheme="majorHAnsi" w:hAnsiTheme="majorHAnsi" w:cstheme="majorHAnsi"/>
          <w:noProof/>
          <w:sz w:val="22"/>
          <w:szCs w:val="22"/>
          <w:lang w:val="en-GB"/>
        </w:rPr>
      </w:pPr>
    </w:p>
    <w:p w14:paraId="7A9EFAB6" w14:textId="40051FD0" w:rsidR="009227C2" w:rsidRPr="00936596" w:rsidRDefault="009227C2" w:rsidP="00A0303A">
      <w:pPr>
        <w:pStyle w:val="BodyText"/>
        <w:numPr>
          <w:ilvl w:val="0"/>
          <w:numId w:val="14"/>
        </w:numPr>
        <w:spacing w:line="276" w:lineRule="auto"/>
        <w:ind w:left="142" w:right="79" w:hanging="147"/>
        <w:rPr>
          <w:rFonts w:asciiTheme="majorHAnsi" w:hAnsiTheme="majorHAnsi" w:cstheme="majorHAnsi"/>
          <w:noProof/>
          <w:sz w:val="22"/>
          <w:szCs w:val="22"/>
          <w:lang w:val="en-GB"/>
        </w:rPr>
        <w:sectPr w:rsidR="009227C2" w:rsidRPr="00936596" w:rsidSect="009227C2">
          <w:type w:val="continuous"/>
          <w:pgSz w:w="11901" w:h="16817"/>
          <w:pgMar w:top="1418" w:right="851" w:bottom="1418" w:left="1134" w:header="709" w:footer="709" w:gutter="0"/>
          <w:cols w:num="2" w:sep="1" w:space="709"/>
          <w:docGrid w:linePitch="360"/>
        </w:sectPr>
      </w:pPr>
    </w:p>
    <w:p w14:paraId="546B770A" w14:textId="39C2AA80" w:rsidR="0028542D" w:rsidRPr="00936596" w:rsidRDefault="0028542D" w:rsidP="00A0303A">
      <w:pPr>
        <w:pStyle w:val="BodyText"/>
        <w:spacing w:line="276" w:lineRule="auto"/>
        <w:ind w:right="79"/>
        <w:jc w:val="both"/>
        <w:rPr>
          <w:rFonts w:asciiTheme="majorHAnsi" w:hAnsiTheme="majorHAnsi" w:cstheme="majorHAnsi"/>
          <w:noProof/>
          <w:sz w:val="22"/>
          <w:szCs w:val="22"/>
          <w:lang w:val="en-GB"/>
        </w:rPr>
      </w:pPr>
    </w:p>
    <w:p w14:paraId="61E59CA3" w14:textId="0C43A2A7" w:rsidR="00DB02B2" w:rsidRPr="00936596" w:rsidRDefault="00DB02B2"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For the entire duration of the project implementation and for all tasks and activities within the scope of the project, the Backstopping Team Leaders will be under direct coordination of the PD, their functional managers from the corresponding Consortium Member being always informed of the performance of the Backstopping</w:t>
      </w:r>
      <w:r w:rsidR="000268AE" w:rsidRPr="00936596">
        <w:rPr>
          <w:rFonts w:asciiTheme="majorHAnsi" w:hAnsiTheme="majorHAnsi" w:cstheme="majorHAnsi"/>
          <w:noProof/>
          <w:sz w:val="22"/>
          <w:szCs w:val="22"/>
          <w:lang w:val="en-GB"/>
        </w:rPr>
        <w:t xml:space="preserve"> Team Leaders in the project</w:t>
      </w:r>
      <w:r w:rsidRPr="00936596">
        <w:rPr>
          <w:rFonts w:asciiTheme="majorHAnsi" w:hAnsiTheme="majorHAnsi" w:cstheme="majorHAnsi"/>
          <w:noProof/>
          <w:sz w:val="22"/>
          <w:szCs w:val="22"/>
          <w:lang w:val="en-GB"/>
        </w:rPr>
        <w:t>. The PD will have regular formal and informal meetings with the relevant functional managers in order to provide them with feedback about the activity od the Backstopping Team Leaders.</w:t>
      </w:r>
    </w:p>
    <w:p w14:paraId="7DFA7328" w14:textId="1DF3C39F" w:rsidR="00585F77" w:rsidRPr="00936596" w:rsidRDefault="00585F77" w:rsidP="00A0303A">
      <w:pPr>
        <w:spacing w:line="276" w:lineRule="auto"/>
        <w:rPr>
          <w:rFonts w:asciiTheme="majorHAnsi" w:eastAsia="Arial" w:hAnsiTheme="majorHAnsi" w:cstheme="majorHAnsi"/>
          <w:noProof/>
          <w:sz w:val="22"/>
          <w:szCs w:val="22"/>
          <w:lang w:val="en-GB" w:bidi="en-US"/>
        </w:rPr>
      </w:pPr>
      <w:r w:rsidRPr="00936596">
        <w:rPr>
          <w:rFonts w:asciiTheme="majorHAnsi" w:hAnsiTheme="majorHAnsi" w:cstheme="majorHAnsi"/>
          <w:noProof/>
          <w:sz w:val="22"/>
          <w:szCs w:val="22"/>
          <w:lang w:val="en-GB"/>
        </w:rPr>
        <w:br w:type="page"/>
      </w:r>
    </w:p>
    <w:p w14:paraId="75805F56" w14:textId="6409F8F5" w:rsidR="00B27112" w:rsidRPr="00936596" w:rsidRDefault="00B27112"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362" w:name="_Toc114753914"/>
      <w:r w:rsidRPr="00936596">
        <w:rPr>
          <w:rFonts w:asciiTheme="majorHAnsi" w:hAnsiTheme="majorHAnsi" w:cstheme="majorHAnsi"/>
          <w:b w:val="0"/>
          <w:color w:val="E36C0A"/>
          <w:sz w:val="24"/>
          <w:szCs w:val="24"/>
          <w:lang w:val="en-GB"/>
        </w:rPr>
        <w:lastRenderedPageBreak/>
        <w:t>Technical team</w:t>
      </w:r>
      <w:r w:rsidR="00AE6A3D" w:rsidRPr="00936596">
        <w:rPr>
          <w:rFonts w:asciiTheme="majorHAnsi" w:hAnsiTheme="majorHAnsi" w:cstheme="majorHAnsi"/>
          <w:b w:val="0"/>
          <w:color w:val="E36C0A"/>
          <w:sz w:val="24"/>
          <w:szCs w:val="24"/>
          <w:lang w:val="en-GB"/>
        </w:rPr>
        <w:t>s</w:t>
      </w:r>
      <w:bookmarkEnd w:id="362"/>
    </w:p>
    <w:p w14:paraId="5328598B" w14:textId="60FB1277" w:rsidR="00AE6A3D" w:rsidRPr="00936596" w:rsidRDefault="00AE6A3D"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Under the coordination of the Backstopping Team Leaders, technical team will be formed from specialists in each area </w:t>
      </w:r>
      <w:r w:rsidR="004955BE" w:rsidRPr="00936596">
        <w:rPr>
          <w:rFonts w:asciiTheme="majorHAnsi" w:hAnsiTheme="majorHAnsi" w:cstheme="majorHAnsi"/>
          <w:noProof/>
          <w:sz w:val="22"/>
          <w:szCs w:val="22"/>
          <w:lang w:val="en-GB"/>
        </w:rPr>
        <w:t>needed for the vertical and hori</w:t>
      </w:r>
      <w:r w:rsidRPr="00936596">
        <w:rPr>
          <w:rFonts w:asciiTheme="majorHAnsi" w:hAnsiTheme="majorHAnsi" w:cstheme="majorHAnsi"/>
          <w:noProof/>
          <w:sz w:val="22"/>
          <w:szCs w:val="22"/>
          <w:lang w:val="en-GB"/>
        </w:rPr>
        <w:t>zontal services provided by the backstopping structure. The technical teams will be formed by selecting the best employees of each Consortium Member having solid track record in the organisation and proven results. As described in the section corresponding to the Backstopping Team Leaders, the Consortium will apply several selection criteria for the selection of the technical teams members:</w:t>
      </w:r>
    </w:p>
    <w:p w14:paraId="167FD95A" w14:textId="77777777" w:rsidR="004955BE" w:rsidRPr="00936596" w:rsidRDefault="004955BE" w:rsidP="00A0303A">
      <w:pPr>
        <w:pStyle w:val="BodyText"/>
        <w:spacing w:line="276" w:lineRule="auto"/>
        <w:ind w:right="79"/>
        <w:jc w:val="both"/>
        <w:rPr>
          <w:rFonts w:asciiTheme="majorHAnsi" w:hAnsiTheme="majorHAnsi" w:cstheme="majorHAnsi"/>
          <w:noProof/>
          <w:sz w:val="22"/>
          <w:szCs w:val="22"/>
          <w:lang w:val="en-GB"/>
        </w:rPr>
      </w:pPr>
    </w:p>
    <w:p w14:paraId="07A0EE1C" w14:textId="2DBBBE4A" w:rsidR="003410A2" w:rsidRPr="00936596" w:rsidRDefault="003410A2" w:rsidP="00A0303A">
      <w:pPr>
        <w:pStyle w:val="BodyText"/>
        <w:spacing w:line="276" w:lineRule="auto"/>
        <w:ind w:right="79"/>
        <w:jc w:val="both"/>
        <w:rPr>
          <w:rFonts w:asciiTheme="majorHAnsi" w:hAnsiTheme="majorHAnsi" w:cstheme="majorHAnsi"/>
          <w:noProof/>
          <w:sz w:val="22"/>
          <w:szCs w:val="22"/>
          <w:lang w:val="en-GB"/>
        </w:rPr>
        <w:sectPr w:rsidR="003410A2" w:rsidRPr="00936596" w:rsidSect="00C94062">
          <w:type w:val="continuous"/>
          <w:pgSz w:w="11901" w:h="16817"/>
          <w:pgMar w:top="1418" w:right="851" w:bottom="1418" w:left="1134" w:header="709" w:footer="709" w:gutter="0"/>
          <w:cols w:space="708"/>
          <w:docGrid w:linePitch="360"/>
        </w:sectPr>
      </w:pPr>
    </w:p>
    <w:p w14:paraId="3074EC36" w14:textId="77777777" w:rsidR="004955BE"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Professional experience, knowledge and certifications in the area of expertise in which he/she will activate within the project</w:t>
      </w:r>
    </w:p>
    <w:p w14:paraId="1096A12C" w14:textId="77777777" w:rsidR="004955BE"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Previous experience in working under coordination of the appointed Backstopping Team Leader</w:t>
      </w:r>
    </w:p>
    <w:p w14:paraId="7DB1C862" w14:textId="77777777" w:rsidR="004955BE"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Professional track record with the Consortium Member</w:t>
      </w:r>
    </w:p>
    <w:p w14:paraId="286148AC" w14:textId="77777777" w:rsidR="004955BE"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Specific experience in international projects with a specific accent on EU-funded projects will be a plus</w:t>
      </w:r>
    </w:p>
    <w:p w14:paraId="372DA5B5" w14:textId="77777777" w:rsidR="004955BE"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Specific experience in TA projects will be a plus</w:t>
      </w:r>
    </w:p>
    <w:p w14:paraId="6D3AE592" w14:textId="77777777" w:rsidR="004955BE"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Knowledge of English language and communication skills</w:t>
      </w:r>
    </w:p>
    <w:p w14:paraId="4513A678" w14:textId="1DE61A98" w:rsidR="009227C2"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Availability for short missions abroad</w:t>
      </w:r>
    </w:p>
    <w:p w14:paraId="1F96FA42" w14:textId="77777777" w:rsidR="009227C2" w:rsidRPr="00936596" w:rsidRDefault="009227C2" w:rsidP="00A0303A">
      <w:pPr>
        <w:pStyle w:val="BodyText"/>
        <w:spacing w:line="276" w:lineRule="auto"/>
        <w:ind w:left="-5" w:right="79"/>
        <w:rPr>
          <w:rFonts w:asciiTheme="majorHAnsi" w:hAnsiTheme="majorHAnsi" w:cstheme="majorHAnsi"/>
          <w:noProof/>
          <w:sz w:val="22"/>
          <w:szCs w:val="22"/>
          <w:lang w:val="en-GB"/>
        </w:rPr>
      </w:pPr>
    </w:p>
    <w:p w14:paraId="083EAAEF" w14:textId="67305AAE" w:rsidR="009227C2" w:rsidRPr="00936596" w:rsidRDefault="009227C2" w:rsidP="00A0303A">
      <w:pPr>
        <w:pStyle w:val="BodyText"/>
        <w:spacing w:line="276" w:lineRule="auto"/>
        <w:ind w:right="79"/>
        <w:rPr>
          <w:rFonts w:asciiTheme="majorHAnsi" w:hAnsiTheme="majorHAnsi" w:cstheme="majorHAnsi"/>
          <w:noProof/>
          <w:sz w:val="22"/>
          <w:szCs w:val="22"/>
          <w:lang w:val="en-GB"/>
        </w:rPr>
        <w:sectPr w:rsidR="009227C2" w:rsidRPr="00936596" w:rsidSect="009227C2">
          <w:type w:val="continuous"/>
          <w:pgSz w:w="11901" w:h="16817"/>
          <w:pgMar w:top="1418" w:right="851" w:bottom="1418" w:left="1134" w:header="709" w:footer="709" w:gutter="0"/>
          <w:cols w:num="2" w:sep="1" w:space="709"/>
          <w:docGrid w:linePitch="360"/>
        </w:sectPr>
      </w:pPr>
    </w:p>
    <w:p w14:paraId="5415216C" w14:textId="49AFFD88" w:rsidR="004955BE" w:rsidRPr="00936596" w:rsidRDefault="004955BE" w:rsidP="00A0303A">
      <w:pPr>
        <w:pStyle w:val="BodyText"/>
        <w:spacing w:line="276" w:lineRule="auto"/>
        <w:ind w:right="79"/>
        <w:jc w:val="both"/>
        <w:rPr>
          <w:rFonts w:asciiTheme="majorHAnsi" w:hAnsiTheme="majorHAnsi" w:cstheme="majorHAnsi"/>
          <w:noProof/>
          <w:sz w:val="22"/>
          <w:szCs w:val="22"/>
          <w:lang w:val="en-GB"/>
        </w:rPr>
      </w:pPr>
    </w:p>
    <w:p w14:paraId="00D122F9" w14:textId="1787FA33" w:rsidR="00AE6A3D" w:rsidRPr="00936596" w:rsidRDefault="00AE6A3D"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responsibilities of the technical teams will include the following:</w:t>
      </w:r>
    </w:p>
    <w:p w14:paraId="56963D09" w14:textId="77777777" w:rsidR="000E3A30" w:rsidRPr="00936596" w:rsidRDefault="000E3A30" w:rsidP="00A0303A">
      <w:pPr>
        <w:pStyle w:val="BodyText"/>
        <w:spacing w:line="276" w:lineRule="auto"/>
        <w:ind w:right="79"/>
        <w:jc w:val="both"/>
        <w:rPr>
          <w:rFonts w:asciiTheme="majorHAnsi" w:hAnsiTheme="majorHAnsi" w:cstheme="majorHAnsi"/>
          <w:noProof/>
          <w:sz w:val="22"/>
          <w:szCs w:val="22"/>
          <w:lang w:val="en-GB"/>
        </w:rPr>
      </w:pPr>
    </w:p>
    <w:p w14:paraId="5EA86591" w14:textId="77777777" w:rsidR="004955BE" w:rsidRPr="00936596" w:rsidRDefault="004955BE" w:rsidP="00A0303A">
      <w:pPr>
        <w:pStyle w:val="BodyText"/>
        <w:spacing w:line="276" w:lineRule="auto"/>
        <w:ind w:right="79"/>
        <w:jc w:val="both"/>
        <w:rPr>
          <w:rFonts w:asciiTheme="majorHAnsi" w:hAnsiTheme="majorHAnsi" w:cstheme="majorHAnsi"/>
          <w:noProof/>
          <w:sz w:val="22"/>
          <w:szCs w:val="22"/>
          <w:lang w:val="en-GB"/>
        </w:rPr>
        <w:sectPr w:rsidR="004955BE" w:rsidRPr="00936596" w:rsidSect="00C94062">
          <w:type w:val="continuous"/>
          <w:pgSz w:w="11901" w:h="16817"/>
          <w:pgMar w:top="1418" w:right="851" w:bottom="1418" w:left="1134" w:header="709" w:footer="709" w:gutter="0"/>
          <w:cols w:space="708"/>
          <w:docGrid w:linePitch="360"/>
        </w:sectPr>
      </w:pPr>
    </w:p>
    <w:p w14:paraId="5EF719D5" w14:textId="77777777" w:rsidR="004955BE"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proper execution of the assigned tasks</w:t>
      </w:r>
    </w:p>
    <w:p w14:paraId="48A6E5E8" w14:textId="77777777" w:rsidR="004955BE"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reporting to the relevant Backstopping Team Leader</w:t>
      </w:r>
    </w:p>
    <w:p w14:paraId="45CED3D7" w14:textId="77777777" w:rsidR="004955BE"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cooperate with the team of experts, provide </w:t>
      </w:r>
      <w:r w:rsidRPr="00936596">
        <w:rPr>
          <w:rFonts w:asciiTheme="majorHAnsi" w:hAnsiTheme="majorHAnsi" w:cstheme="majorHAnsi"/>
          <w:noProof/>
          <w:sz w:val="22"/>
          <w:szCs w:val="22"/>
          <w:lang w:val="en-GB"/>
        </w:rPr>
        <w:t>support and needed input when required</w:t>
      </w:r>
    </w:p>
    <w:p w14:paraId="2AA1C1CA" w14:textId="77777777" w:rsidR="004955BE"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attending team, project, external meetings</w:t>
      </w:r>
    </w:p>
    <w:p w14:paraId="3E9F4211" w14:textId="7EB657B2" w:rsidR="009227C2" w:rsidRPr="00936596" w:rsidRDefault="004955BE" w:rsidP="00A0303A">
      <w:pPr>
        <w:pStyle w:val="BodyText"/>
        <w:numPr>
          <w:ilvl w:val="0"/>
          <w:numId w:val="14"/>
        </w:numPr>
        <w:spacing w:line="276" w:lineRule="auto"/>
        <w:ind w:left="142" w:right="79" w:hanging="147"/>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apply and respect relevant procedures</w:t>
      </w:r>
    </w:p>
    <w:p w14:paraId="344F397B" w14:textId="77777777" w:rsidR="009227C2" w:rsidRPr="00936596" w:rsidRDefault="009227C2" w:rsidP="00A0303A">
      <w:pPr>
        <w:pStyle w:val="BodyText"/>
        <w:spacing w:line="276" w:lineRule="auto"/>
        <w:ind w:left="-5" w:right="79"/>
        <w:rPr>
          <w:rFonts w:asciiTheme="majorHAnsi" w:hAnsiTheme="majorHAnsi" w:cstheme="majorHAnsi"/>
          <w:noProof/>
          <w:sz w:val="22"/>
          <w:szCs w:val="22"/>
          <w:lang w:val="en-GB"/>
        </w:rPr>
      </w:pPr>
    </w:p>
    <w:p w14:paraId="1AAAACD8" w14:textId="11BDEFA5" w:rsidR="009227C2" w:rsidRPr="00936596" w:rsidRDefault="009227C2" w:rsidP="00A0303A">
      <w:pPr>
        <w:pStyle w:val="BodyText"/>
        <w:numPr>
          <w:ilvl w:val="0"/>
          <w:numId w:val="14"/>
        </w:numPr>
        <w:spacing w:line="276" w:lineRule="auto"/>
        <w:ind w:left="142" w:right="79" w:hanging="147"/>
        <w:rPr>
          <w:rFonts w:asciiTheme="majorHAnsi" w:hAnsiTheme="majorHAnsi" w:cstheme="majorHAnsi"/>
          <w:noProof/>
          <w:sz w:val="22"/>
          <w:szCs w:val="22"/>
          <w:lang w:val="en-GB"/>
        </w:rPr>
        <w:sectPr w:rsidR="009227C2" w:rsidRPr="00936596" w:rsidSect="009227C2">
          <w:type w:val="continuous"/>
          <w:pgSz w:w="11901" w:h="16817"/>
          <w:pgMar w:top="1418" w:right="851" w:bottom="1418" w:left="1134" w:header="709" w:footer="709" w:gutter="0"/>
          <w:cols w:num="2" w:sep="1" w:space="709"/>
          <w:docGrid w:linePitch="360"/>
        </w:sectPr>
      </w:pPr>
    </w:p>
    <w:p w14:paraId="72C52F8B" w14:textId="77777777" w:rsidR="009227C2" w:rsidRPr="00936596" w:rsidRDefault="009227C2" w:rsidP="00A0303A">
      <w:pPr>
        <w:pStyle w:val="BodyText"/>
        <w:spacing w:line="276" w:lineRule="auto"/>
        <w:ind w:right="79"/>
        <w:jc w:val="both"/>
        <w:rPr>
          <w:rFonts w:asciiTheme="majorHAnsi" w:hAnsiTheme="majorHAnsi" w:cstheme="majorHAnsi"/>
          <w:noProof/>
          <w:sz w:val="22"/>
          <w:szCs w:val="22"/>
          <w:lang w:val="en-GB"/>
        </w:rPr>
      </w:pPr>
    </w:p>
    <w:p w14:paraId="2BD6E9E2" w14:textId="20B59FEE" w:rsidR="00AE6A3D" w:rsidRPr="00936596" w:rsidRDefault="00AE6A3D"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As briefly described in the general description of the backstopping structure (section </w:t>
      </w:r>
      <w:r w:rsidRPr="00936596">
        <w:rPr>
          <w:rFonts w:asciiTheme="majorHAnsi" w:hAnsiTheme="majorHAnsi" w:cstheme="majorHAnsi"/>
          <w:noProof/>
          <w:color w:val="E36C0A" w:themeColor="accent6" w:themeShade="BF"/>
          <w:sz w:val="22"/>
          <w:szCs w:val="22"/>
          <w:lang w:val="en-GB"/>
        </w:rPr>
        <w:t>3 Backstopping</w:t>
      </w:r>
      <w:r w:rsidRPr="00936596">
        <w:rPr>
          <w:rFonts w:asciiTheme="majorHAnsi" w:hAnsiTheme="majorHAnsi" w:cstheme="majorHAnsi"/>
          <w:noProof/>
          <w:sz w:val="22"/>
          <w:szCs w:val="22"/>
          <w:lang w:val="en-GB"/>
        </w:rPr>
        <w:t>) the technical teams which will provide vertical and horizontal services for the project implementation are listed in the table below:</w:t>
      </w:r>
    </w:p>
    <w:p w14:paraId="6ED744E3" w14:textId="77777777" w:rsidR="00AE6A3D" w:rsidRPr="00936596" w:rsidRDefault="00AE6A3D" w:rsidP="00A0303A">
      <w:pPr>
        <w:pStyle w:val="Caption"/>
        <w:widowControl w:val="0"/>
        <w:spacing w:line="276" w:lineRule="auto"/>
        <w:rPr>
          <w:rFonts w:asciiTheme="majorHAnsi" w:hAnsiTheme="majorHAnsi" w:cstheme="majorHAnsi"/>
          <w:b w:val="0"/>
          <w:color w:val="548DD4" w:themeColor="text2" w:themeTint="99"/>
          <w:lang w:val="en-GB"/>
        </w:rPr>
      </w:pPr>
    </w:p>
    <w:p w14:paraId="537AA4BC" w14:textId="42405D81" w:rsidR="00AE6A3D" w:rsidRPr="00936596" w:rsidRDefault="00AE6A3D" w:rsidP="00A0303A">
      <w:pPr>
        <w:pStyle w:val="Caption"/>
        <w:widowControl w:val="0"/>
        <w:spacing w:line="276" w:lineRule="auto"/>
        <w:rPr>
          <w:rFonts w:asciiTheme="majorHAnsi" w:hAnsiTheme="majorHAnsi" w:cstheme="majorHAnsi"/>
          <w:b w:val="0"/>
          <w:noProof/>
          <w:color w:val="548DD4" w:themeColor="text2" w:themeTint="99"/>
          <w:lang w:val="en-GB"/>
        </w:rPr>
      </w:pPr>
      <w:bookmarkStart w:id="363" w:name="_Toc400662065"/>
      <w:bookmarkStart w:id="364" w:name="_Toc114753527"/>
      <w:r w:rsidRPr="00936596">
        <w:rPr>
          <w:rFonts w:asciiTheme="majorHAnsi" w:hAnsiTheme="majorHAnsi" w:cstheme="majorHAnsi"/>
          <w:b w:val="0"/>
          <w:color w:val="548DD4" w:themeColor="text2" w:themeTint="99"/>
          <w:lang w:val="en-GB"/>
        </w:rPr>
        <w:t xml:space="preserve">Table </w:t>
      </w:r>
      <w:r w:rsidR="00CB6285" w:rsidRPr="00936596">
        <w:rPr>
          <w:rFonts w:asciiTheme="majorHAnsi" w:hAnsiTheme="majorHAnsi" w:cstheme="majorHAnsi"/>
          <w:b w:val="0"/>
          <w:color w:val="548DD4" w:themeColor="text2" w:themeTint="99"/>
          <w:lang w:val="en-GB"/>
        </w:rPr>
        <w:fldChar w:fldCharType="begin"/>
      </w:r>
      <w:r w:rsidR="00CB6285" w:rsidRPr="00936596">
        <w:rPr>
          <w:rFonts w:asciiTheme="majorHAnsi" w:hAnsiTheme="majorHAnsi" w:cstheme="majorHAnsi"/>
          <w:b w:val="0"/>
          <w:color w:val="548DD4" w:themeColor="text2" w:themeTint="99"/>
          <w:lang w:val="en-GB"/>
        </w:rPr>
        <w:instrText xml:space="preserve"> SEQ Table \* ARABIC </w:instrText>
      </w:r>
      <w:r w:rsidR="00CB6285"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54</w:t>
      </w:r>
      <w:r w:rsidR="00CB6285"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-Backstopping technical teams</w:t>
      </w:r>
      <w:bookmarkEnd w:id="363"/>
      <w:bookmarkEnd w:id="364"/>
    </w:p>
    <w:tbl>
      <w:tblPr>
        <w:tblStyle w:val="TableGrid"/>
        <w:tblW w:w="5000" w:type="pct"/>
        <w:tblBorders>
          <w:top w:val="single" w:sz="4" w:space="0" w:color="548DD4" w:themeColor="text2" w:themeTint="99"/>
          <w:left w:val="none" w:sz="0" w:space="0" w:color="auto"/>
          <w:bottom w:val="single" w:sz="4" w:space="0" w:color="548DD4" w:themeColor="text2" w:themeTint="99"/>
          <w:right w:val="none" w:sz="0" w:space="0" w:color="auto"/>
          <w:insideH w:val="dotted" w:sz="4" w:space="0" w:color="548DD4" w:themeColor="text2" w:themeTint="99"/>
          <w:insideV w:val="single" w:sz="4" w:space="0" w:color="548DD4" w:themeColor="text2" w:themeTint="99"/>
        </w:tblBorders>
        <w:tblLook w:val="04A0" w:firstRow="1" w:lastRow="0" w:firstColumn="1" w:lastColumn="0" w:noHBand="0" w:noVBand="1"/>
      </w:tblPr>
      <w:tblGrid>
        <w:gridCol w:w="2120"/>
        <w:gridCol w:w="3433"/>
        <w:gridCol w:w="4363"/>
      </w:tblGrid>
      <w:tr w:rsidR="00AE6A3D" w:rsidRPr="00936596" w14:paraId="3ADE675B" w14:textId="77777777" w:rsidTr="00804796">
        <w:trPr>
          <w:cantSplit/>
          <w:tblHeader/>
        </w:trPr>
        <w:tc>
          <w:tcPr>
            <w:tcW w:w="1069" w:type="pct"/>
            <w:shd w:val="clear" w:color="auto" w:fill="F2F2F2" w:themeFill="background1" w:themeFillShade="F2"/>
          </w:tcPr>
          <w:p w14:paraId="230EAC45" w14:textId="77777777" w:rsidR="00AE6A3D" w:rsidRPr="00936596" w:rsidRDefault="00AE6A3D" w:rsidP="00A0303A">
            <w:pPr>
              <w:pStyle w:val="BodyText"/>
              <w:spacing w:line="276" w:lineRule="auto"/>
              <w:ind w:right="79"/>
              <w:jc w:val="center"/>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TECHNICAL TEAM</w:t>
            </w:r>
          </w:p>
        </w:tc>
        <w:tc>
          <w:tcPr>
            <w:tcW w:w="1731" w:type="pct"/>
            <w:shd w:val="clear" w:color="auto" w:fill="F2F2F2" w:themeFill="background1" w:themeFillShade="F2"/>
          </w:tcPr>
          <w:p w14:paraId="04F3A318" w14:textId="77777777" w:rsidR="00AE6A3D" w:rsidRPr="00936596" w:rsidRDefault="00AE6A3D" w:rsidP="00A0303A">
            <w:pPr>
              <w:pStyle w:val="BodyText"/>
              <w:spacing w:line="276" w:lineRule="auto"/>
              <w:ind w:right="79"/>
              <w:jc w:val="center"/>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AREA OF EXPERTISE</w:t>
            </w:r>
          </w:p>
        </w:tc>
        <w:tc>
          <w:tcPr>
            <w:tcW w:w="2200" w:type="pct"/>
            <w:shd w:val="clear" w:color="auto" w:fill="F2F2F2" w:themeFill="background1" w:themeFillShade="F2"/>
          </w:tcPr>
          <w:p w14:paraId="11C482E6" w14:textId="77777777" w:rsidR="00AE6A3D" w:rsidRPr="00936596" w:rsidRDefault="00AE6A3D" w:rsidP="00A0303A">
            <w:pPr>
              <w:pStyle w:val="BodyText"/>
              <w:spacing w:line="276" w:lineRule="auto"/>
              <w:ind w:right="79"/>
              <w:jc w:val="center"/>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ROLES WITHIN THE TEAM</w:t>
            </w:r>
          </w:p>
        </w:tc>
      </w:tr>
      <w:tr w:rsidR="00AE6A3D" w:rsidRPr="00936596" w14:paraId="3560C1DC" w14:textId="77777777" w:rsidTr="00804796">
        <w:trPr>
          <w:cantSplit/>
        </w:trPr>
        <w:tc>
          <w:tcPr>
            <w:tcW w:w="1069" w:type="pct"/>
          </w:tcPr>
          <w:p w14:paraId="012FD193" w14:textId="77777777" w:rsidR="00AE6A3D" w:rsidRPr="00936596" w:rsidRDefault="00AE6A3D"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Financial team</w:t>
            </w:r>
          </w:p>
        </w:tc>
        <w:tc>
          <w:tcPr>
            <w:tcW w:w="1731" w:type="pct"/>
          </w:tcPr>
          <w:p w14:paraId="22879AC5" w14:textId="77777777" w:rsidR="00AE6A3D" w:rsidRPr="00936596" w:rsidRDefault="00AE6A3D" w:rsidP="00A0303A">
            <w:pPr>
              <w:pStyle w:val="BodyText"/>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color w:val="548DD4" w:themeColor="text2" w:themeTint="99"/>
                <w:sz w:val="22"/>
                <w:szCs w:val="22"/>
                <w:lang w:val="en-GB"/>
              </w:rPr>
              <w:t>Horizontal services</w:t>
            </w:r>
          </w:p>
          <w:p w14:paraId="47492B0B" w14:textId="77777777" w:rsidR="00AE6A3D" w:rsidRPr="00936596" w:rsidRDefault="00AE6A3D" w:rsidP="00A0303A">
            <w:pPr>
              <w:pStyle w:val="BodyText"/>
              <w:numPr>
                <w:ilvl w:val="0"/>
                <w:numId w:val="15"/>
              </w:numPr>
              <w:spacing w:line="276" w:lineRule="auto"/>
              <w:ind w:left="176"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Financial services</w:t>
            </w:r>
          </w:p>
        </w:tc>
        <w:tc>
          <w:tcPr>
            <w:tcW w:w="2200" w:type="pct"/>
          </w:tcPr>
          <w:p w14:paraId="5D05222B"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Backstopping Team Leader Financial Services</w:t>
            </w:r>
          </w:p>
          <w:p w14:paraId="28FCB3A0"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Financial staff with relevant experience in international environments and EU-funded projects</w:t>
            </w:r>
          </w:p>
          <w:p w14:paraId="0183B91A"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Accounting staff</w:t>
            </w:r>
          </w:p>
        </w:tc>
      </w:tr>
      <w:tr w:rsidR="00AE6A3D" w:rsidRPr="00936596" w14:paraId="2F08F6A7" w14:textId="77777777" w:rsidTr="00804796">
        <w:trPr>
          <w:cantSplit/>
        </w:trPr>
        <w:tc>
          <w:tcPr>
            <w:tcW w:w="1069" w:type="pct"/>
          </w:tcPr>
          <w:p w14:paraId="5BF9DD3A" w14:textId="77777777" w:rsidR="00AE6A3D" w:rsidRPr="00936596" w:rsidRDefault="00AE6A3D"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Logistic team</w:t>
            </w:r>
          </w:p>
        </w:tc>
        <w:tc>
          <w:tcPr>
            <w:tcW w:w="1731" w:type="pct"/>
          </w:tcPr>
          <w:p w14:paraId="1BA8EA47" w14:textId="77777777" w:rsidR="00AE6A3D" w:rsidRPr="00936596" w:rsidRDefault="00AE6A3D" w:rsidP="00A0303A">
            <w:pPr>
              <w:pStyle w:val="BodyText"/>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color w:val="548DD4" w:themeColor="text2" w:themeTint="99"/>
                <w:sz w:val="22"/>
                <w:szCs w:val="22"/>
                <w:lang w:val="en-GB"/>
              </w:rPr>
              <w:t>Horizontal services</w:t>
            </w:r>
          </w:p>
          <w:p w14:paraId="3A306CAD" w14:textId="77777777" w:rsidR="00AE6A3D" w:rsidRPr="00936596" w:rsidRDefault="00AE6A3D" w:rsidP="00A0303A">
            <w:pPr>
              <w:pStyle w:val="BodyText"/>
              <w:numPr>
                <w:ilvl w:val="0"/>
                <w:numId w:val="15"/>
              </w:numPr>
              <w:spacing w:line="276" w:lineRule="auto"/>
              <w:ind w:left="176" w:right="79" w:hanging="142"/>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Logistic services</w:t>
            </w:r>
          </w:p>
          <w:p w14:paraId="14E61CEC" w14:textId="77777777" w:rsidR="00AE6A3D" w:rsidRPr="00936596" w:rsidRDefault="00AE6A3D" w:rsidP="00A0303A">
            <w:pPr>
              <w:pStyle w:val="BodyText"/>
              <w:numPr>
                <w:ilvl w:val="0"/>
                <w:numId w:val="15"/>
              </w:numPr>
              <w:spacing w:line="276" w:lineRule="auto"/>
              <w:ind w:left="176" w:right="79" w:hanging="142"/>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sz w:val="22"/>
                <w:szCs w:val="22"/>
                <w:lang w:val="en-GB"/>
              </w:rPr>
              <w:t>Procurement services</w:t>
            </w:r>
          </w:p>
          <w:p w14:paraId="514BA58B" w14:textId="77777777" w:rsidR="00451EB8" w:rsidRPr="00936596" w:rsidRDefault="00451EB8" w:rsidP="00A0303A">
            <w:pPr>
              <w:pStyle w:val="BodyText"/>
              <w:spacing w:line="276" w:lineRule="auto"/>
              <w:ind w:right="79"/>
              <w:rPr>
                <w:rFonts w:asciiTheme="majorHAnsi" w:hAnsiTheme="majorHAnsi" w:cstheme="majorHAnsi"/>
                <w:noProof/>
                <w:color w:val="548DD4" w:themeColor="text2" w:themeTint="99"/>
                <w:sz w:val="22"/>
                <w:szCs w:val="22"/>
                <w:lang w:val="en-GB"/>
              </w:rPr>
            </w:pPr>
          </w:p>
          <w:p w14:paraId="67CBA353" w14:textId="77777777" w:rsidR="00451EB8" w:rsidRPr="00936596" w:rsidRDefault="00451EB8" w:rsidP="00A0303A">
            <w:pPr>
              <w:pStyle w:val="BodyText"/>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color w:val="548DD4" w:themeColor="text2" w:themeTint="99"/>
                <w:sz w:val="22"/>
                <w:szCs w:val="22"/>
                <w:lang w:val="en-GB"/>
              </w:rPr>
              <w:t>Vertical services</w:t>
            </w:r>
          </w:p>
          <w:p w14:paraId="6EC5FC3E" w14:textId="36E5C150" w:rsidR="00451EB8" w:rsidRPr="00936596" w:rsidRDefault="00451EB8" w:rsidP="00A0303A">
            <w:pPr>
              <w:pStyle w:val="BodyText"/>
              <w:numPr>
                <w:ilvl w:val="0"/>
                <w:numId w:val="16"/>
              </w:numPr>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sz w:val="22"/>
                <w:szCs w:val="22"/>
                <w:lang w:val="en-GB"/>
              </w:rPr>
              <w:t>Support</w:t>
            </w:r>
            <w:r w:rsidRPr="00936596">
              <w:rPr>
                <w:rFonts w:asciiTheme="majorHAnsi" w:hAnsiTheme="majorHAnsi" w:cstheme="majorHAnsi"/>
                <w:noProof/>
                <w:color w:val="548DD4" w:themeColor="text2" w:themeTint="99"/>
                <w:sz w:val="22"/>
                <w:szCs w:val="22"/>
                <w:lang w:val="en-GB"/>
              </w:rPr>
              <w:t xml:space="preserve"> </w:t>
            </w:r>
            <w:r w:rsidRPr="00936596">
              <w:rPr>
                <w:rFonts w:asciiTheme="majorHAnsi" w:hAnsiTheme="majorHAnsi" w:cstheme="majorHAnsi"/>
                <w:noProof/>
                <w:sz w:val="22"/>
                <w:szCs w:val="22"/>
                <w:lang w:val="en-GB"/>
              </w:rPr>
              <w:t>for activities related to output c)</w:t>
            </w:r>
          </w:p>
        </w:tc>
        <w:tc>
          <w:tcPr>
            <w:tcW w:w="2200" w:type="pct"/>
          </w:tcPr>
          <w:p w14:paraId="3C6AB6BB"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Backstopping Team Leader Logistic Services</w:t>
            </w:r>
          </w:p>
          <w:p w14:paraId="64F10676"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Procurement specialists with relevant experience of procurement under EU regulations</w:t>
            </w:r>
          </w:p>
          <w:p w14:paraId="0D91D79A"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Travel agent</w:t>
            </w:r>
          </w:p>
        </w:tc>
      </w:tr>
      <w:tr w:rsidR="00AE6A3D" w:rsidRPr="00936596" w14:paraId="7F32A7E8" w14:textId="77777777" w:rsidTr="00804796">
        <w:trPr>
          <w:cantSplit/>
        </w:trPr>
        <w:tc>
          <w:tcPr>
            <w:tcW w:w="1069" w:type="pct"/>
          </w:tcPr>
          <w:p w14:paraId="05EB37FE" w14:textId="77777777" w:rsidR="00AE6A3D" w:rsidRPr="00936596" w:rsidRDefault="00AE6A3D"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lastRenderedPageBreak/>
              <w:t>Human Resources team</w:t>
            </w:r>
          </w:p>
        </w:tc>
        <w:tc>
          <w:tcPr>
            <w:tcW w:w="1731" w:type="pct"/>
          </w:tcPr>
          <w:p w14:paraId="2BCFBE27" w14:textId="77777777" w:rsidR="00AE6A3D" w:rsidRPr="00936596" w:rsidRDefault="00AE6A3D" w:rsidP="00A0303A">
            <w:pPr>
              <w:pStyle w:val="BodyText"/>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color w:val="548DD4" w:themeColor="text2" w:themeTint="99"/>
                <w:sz w:val="22"/>
                <w:szCs w:val="22"/>
                <w:lang w:val="en-GB"/>
              </w:rPr>
              <w:t>Horizontal services</w:t>
            </w:r>
          </w:p>
          <w:p w14:paraId="5BBE9E75"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Recruitment and on-boarding</w:t>
            </w:r>
          </w:p>
          <w:p w14:paraId="3AD1C280" w14:textId="50A58421"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Assessment and Evaluation</w:t>
            </w:r>
          </w:p>
        </w:tc>
        <w:tc>
          <w:tcPr>
            <w:tcW w:w="2200" w:type="pct"/>
          </w:tcPr>
          <w:p w14:paraId="1C1F73BB"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Backstopping Team Leader HR Services</w:t>
            </w:r>
          </w:p>
          <w:p w14:paraId="20127581" w14:textId="58293441"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Recruitment staff with relevant experience in recruiting experts in international environments</w:t>
            </w:r>
          </w:p>
        </w:tc>
      </w:tr>
      <w:tr w:rsidR="00AE6A3D" w:rsidRPr="00936596" w14:paraId="15BC0086" w14:textId="77777777" w:rsidTr="00804796">
        <w:trPr>
          <w:cantSplit/>
        </w:trPr>
        <w:tc>
          <w:tcPr>
            <w:tcW w:w="1069" w:type="pct"/>
          </w:tcPr>
          <w:p w14:paraId="55606B83" w14:textId="77777777" w:rsidR="00AE6A3D" w:rsidRPr="00936596" w:rsidRDefault="00AE6A3D"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QA/QC Team</w:t>
            </w:r>
          </w:p>
        </w:tc>
        <w:tc>
          <w:tcPr>
            <w:tcW w:w="1731" w:type="pct"/>
          </w:tcPr>
          <w:p w14:paraId="6F0960B8" w14:textId="77777777" w:rsidR="00AE6A3D" w:rsidRPr="00936596" w:rsidRDefault="00AE6A3D" w:rsidP="00A0303A">
            <w:pPr>
              <w:pStyle w:val="BodyText"/>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color w:val="548DD4" w:themeColor="text2" w:themeTint="99"/>
                <w:sz w:val="22"/>
                <w:szCs w:val="22"/>
                <w:lang w:val="en-GB"/>
              </w:rPr>
              <w:t xml:space="preserve">Horizontal services </w:t>
            </w:r>
          </w:p>
          <w:p w14:paraId="0E98F794"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QA/QC services</w:t>
            </w:r>
          </w:p>
          <w:p w14:paraId="5254BFEB" w14:textId="77777777" w:rsidR="00451EB8" w:rsidRPr="00936596" w:rsidRDefault="00451EB8" w:rsidP="00A0303A">
            <w:pPr>
              <w:pStyle w:val="BodyText"/>
              <w:spacing w:line="276" w:lineRule="auto"/>
              <w:ind w:right="79"/>
              <w:rPr>
                <w:rFonts w:asciiTheme="majorHAnsi" w:hAnsiTheme="majorHAnsi" w:cstheme="majorHAnsi"/>
                <w:noProof/>
                <w:sz w:val="22"/>
                <w:szCs w:val="22"/>
                <w:lang w:val="en-GB"/>
              </w:rPr>
            </w:pPr>
          </w:p>
          <w:p w14:paraId="1853788F" w14:textId="77777777" w:rsidR="00451EB8" w:rsidRPr="00936596" w:rsidRDefault="00451EB8" w:rsidP="00A0303A">
            <w:pPr>
              <w:pStyle w:val="BodyText"/>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color w:val="548DD4" w:themeColor="text2" w:themeTint="99"/>
                <w:sz w:val="22"/>
                <w:szCs w:val="22"/>
                <w:lang w:val="en-GB"/>
              </w:rPr>
              <w:t>Vertical services</w:t>
            </w:r>
          </w:p>
          <w:p w14:paraId="55D074C5" w14:textId="45D55B92" w:rsidR="00451EB8" w:rsidRPr="00936596" w:rsidRDefault="00451EB8"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Support for activities related to output b)</w:t>
            </w:r>
          </w:p>
        </w:tc>
        <w:tc>
          <w:tcPr>
            <w:tcW w:w="2200" w:type="pct"/>
          </w:tcPr>
          <w:p w14:paraId="391C8235"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Quality Manager</w:t>
            </w:r>
          </w:p>
        </w:tc>
      </w:tr>
      <w:tr w:rsidR="00AE6A3D" w:rsidRPr="00936596" w14:paraId="04EC5D2D" w14:textId="77777777" w:rsidTr="00804796">
        <w:trPr>
          <w:cantSplit/>
        </w:trPr>
        <w:tc>
          <w:tcPr>
            <w:tcW w:w="1069" w:type="pct"/>
          </w:tcPr>
          <w:p w14:paraId="686CE347" w14:textId="77777777" w:rsidR="00AE6A3D" w:rsidRPr="00936596" w:rsidRDefault="00AE6A3D"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Legal team</w:t>
            </w:r>
          </w:p>
        </w:tc>
        <w:tc>
          <w:tcPr>
            <w:tcW w:w="1731" w:type="pct"/>
          </w:tcPr>
          <w:p w14:paraId="34580963" w14:textId="77777777" w:rsidR="00AE6A3D" w:rsidRPr="00936596" w:rsidRDefault="00AE6A3D" w:rsidP="00A0303A">
            <w:pPr>
              <w:pStyle w:val="BodyText"/>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color w:val="548DD4" w:themeColor="text2" w:themeTint="99"/>
                <w:sz w:val="22"/>
                <w:szCs w:val="22"/>
                <w:lang w:val="en-GB"/>
              </w:rPr>
              <w:t>Horizontal services</w:t>
            </w:r>
          </w:p>
          <w:p w14:paraId="306CF8B4"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Legal assistance</w:t>
            </w:r>
          </w:p>
          <w:p w14:paraId="5F8DCDC8"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Privacy and data protection</w:t>
            </w:r>
          </w:p>
          <w:p w14:paraId="5E1C5AEE"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Legal assistance for procurement</w:t>
            </w:r>
          </w:p>
          <w:p w14:paraId="00D93E2C"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Contracts management</w:t>
            </w:r>
          </w:p>
          <w:p w14:paraId="09DF6158" w14:textId="77777777" w:rsidR="00451EB8" w:rsidRPr="00936596" w:rsidRDefault="00451EB8" w:rsidP="00A0303A">
            <w:pPr>
              <w:pStyle w:val="BodyText"/>
              <w:spacing w:line="276" w:lineRule="auto"/>
              <w:ind w:right="79"/>
              <w:rPr>
                <w:rFonts w:asciiTheme="majorHAnsi" w:hAnsiTheme="majorHAnsi" w:cstheme="majorHAnsi"/>
                <w:noProof/>
                <w:color w:val="548DD4" w:themeColor="text2" w:themeTint="99"/>
                <w:sz w:val="22"/>
                <w:szCs w:val="22"/>
                <w:lang w:val="en-GB"/>
              </w:rPr>
            </w:pPr>
          </w:p>
          <w:p w14:paraId="4D85A8B9" w14:textId="687C769D" w:rsidR="00AE6A3D" w:rsidRPr="00936596" w:rsidRDefault="00AE6A3D" w:rsidP="00A0303A">
            <w:pPr>
              <w:pStyle w:val="BodyText"/>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color w:val="548DD4" w:themeColor="text2" w:themeTint="99"/>
                <w:sz w:val="22"/>
                <w:szCs w:val="22"/>
                <w:lang w:val="en-GB"/>
              </w:rPr>
              <w:t>Vertical services</w:t>
            </w:r>
          </w:p>
          <w:p w14:paraId="1CCB76DB" w14:textId="572E9074" w:rsidR="00451EB8" w:rsidRPr="00936596" w:rsidRDefault="00451EB8" w:rsidP="00A0303A">
            <w:pPr>
              <w:pStyle w:val="BodyText"/>
              <w:numPr>
                <w:ilvl w:val="0"/>
                <w:numId w:val="16"/>
              </w:numPr>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sz w:val="22"/>
                <w:szCs w:val="22"/>
                <w:lang w:val="en-GB"/>
              </w:rPr>
              <w:t>Support for activities related to output a)</w:t>
            </w:r>
          </w:p>
        </w:tc>
        <w:tc>
          <w:tcPr>
            <w:tcW w:w="2200" w:type="pct"/>
          </w:tcPr>
          <w:p w14:paraId="449B63E5"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Backstopping Team Leader Legal Services</w:t>
            </w:r>
          </w:p>
          <w:p w14:paraId="18543075"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Legal advisor</w:t>
            </w:r>
          </w:p>
          <w:p w14:paraId="70D3B5A5" w14:textId="3EB6E914"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Technical staff with relevant experience in the field of the project</w:t>
            </w:r>
          </w:p>
        </w:tc>
      </w:tr>
      <w:tr w:rsidR="00AE6A3D" w:rsidRPr="00936596" w14:paraId="243D924D" w14:textId="77777777" w:rsidTr="00804796">
        <w:trPr>
          <w:cantSplit/>
        </w:trPr>
        <w:tc>
          <w:tcPr>
            <w:tcW w:w="1069" w:type="pct"/>
          </w:tcPr>
          <w:p w14:paraId="7ABF3FEA" w14:textId="77777777" w:rsidR="00AE6A3D" w:rsidRPr="00936596" w:rsidRDefault="00AE6A3D"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Support team</w:t>
            </w:r>
          </w:p>
        </w:tc>
        <w:tc>
          <w:tcPr>
            <w:tcW w:w="1731" w:type="pct"/>
          </w:tcPr>
          <w:p w14:paraId="1603F988" w14:textId="77777777" w:rsidR="00AE6A3D" w:rsidRPr="00936596" w:rsidRDefault="00AE6A3D" w:rsidP="00A0303A">
            <w:pPr>
              <w:pStyle w:val="BodyText"/>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color w:val="548DD4" w:themeColor="text2" w:themeTint="99"/>
                <w:sz w:val="22"/>
                <w:szCs w:val="22"/>
                <w:lang w:val="en-GB"/>
              </w:rPr>
              <w:t>Horizontal services</w:t>
            </w:r>
          </w:p>
          <w:p w14:paraId="3188A442"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Local office management</w:t>
            </w:r>
          </w:p>
          <w:p w14:paraId="62124740" w14:textId="041CB91F"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Assistance </w:t>
            </w:r>
            <w:r w:rsidR="00451EB8" w:rsidRPr="00936596">
              <w:rPr>
                <w:rFonts w:asciiTheme="majorHAnsi" w:hAnsiTheme="majorHAnsi" w:cstheme="majorHAnsi"/>
                <w:noProof/>
                <w:sz w:val="22"/>
                <w:szCs w:val="22"/>
                <w:lang w:val="en-GB"/>
              </w:rPr>
              <w:t>expert team</w:t>
            </w:r>
          </w:p>
          <w:p w14:paraId="724442D4"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sz w:val="22"/>
                <w:szCs w:val="22"/>
                <w:lang w:val="en-GB"/>
              </w:rPr>
              <w:t>Translation services</w:t>
            </w:r>
          </w:p>
        </w:tc>
        <w:tc>
          <w:tcPr>
            <w:tcW w:w="2200" w:type="pct"/>
          </w:tcPr>
          <w:p w14:paraId="3FC4C463"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Office Manager</w:t>
            </w:r>
          </w:p>
          <w:p w14:paraId="7AAEF017"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Project Assistant/Translator</w:t>
            </w:r>
          </w:p>
        </w:tc>
      </w:tr>
      <w:tr w:rsidR="00AE6A3D" w:rsidRPr="00936596" w14:paraId="23FE3372" w14:textId="77777777" w:rsidTr="00804796">
        <w:trPr>
          <w:cantSplit/>
        </w:trPr>
        <w:tc>
          <w:tcPr>
            <w:tcW w:w="1069" w:type="pct"/>
          </w:tcPr>
          <w:p w14:paraId="692255D5" w14:textId="77777777" w:rsidR="00AE6A3D" w:rsidRPr="00936596" w:rsidRDefault="00AE6A3D"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IT&amp;C team</w:t>
            </w:r>
          </w:p>
        </w:tc>
        <w:tc>
          <w:tcPr>
            <w:tcW w:w="1731" w:type="pct"/>
          </w:tcPr>
          <w:p w14:paraId="6543BF9E" w14:textId="77777777" w:rsidR="00AE6A3D" w:rsidRPr="00936596" w:rsidRDefault="00AE6A3D" w:rsidP="00A0303A">
            <w:pPr>
              <w:pStyle w:val="BodyText"/>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color w:val="548DD4" w:themeColor="text2" w:themeTint="99"/>
                <w:sz w:val="22"/>
                <w:szCs w:val="22"/>
                <w:lang w:val="en-GB"/>
              </w:rPr>
              <w:t>Horizontal services</w:t>
            </w:r>
          </w:p>
          <w:p w14:paraId="731AF82C"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Project IT Environment</w:t>
            </w:r>
          </w:p>
          <w:p w14:paraId="434F8113" w14:textId="77777777" w:rsidR="00C06514" w:rsidRPr="00936596" w:rsidRDefault="00C06514" w:rsidP="00A0303A">
            <w:pPr>
              <w:pStyle w:val="BodyText"/>
              <w:spacing w:line="276" w:lineRule="auto"/>
              <w:ind w:right="79"/>
              <w:rPr>
                <w:rFonts w:asciiTheme="majorHAnsi" w:hAnsiTheme="majorHAnsi" w:cstheme="majorHAnsi"/>
                <w:noProof/>
                <w:color w:val="548DD4" w:themeColor="text2" w:themeTint="99"/>
                <w:sz w:val="22"/>
                <w:szCs w:val="22"/>
                <w:lang w:val="en-GB"/>
              </w:rPr>
            </w:pPr>
          </w:p>
          <w:p w14:paraId="6CAF9FC6" w14:textId="00A133DE" w:rsidR="00AE6A3D" w:rsidRPr="00936596" w:rsidRDefault="00AE6A3D" w:rsidP="00A0303A">
            <w:pPr>
              <w:pStyle w:val="BodyText"/>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color w:val="548DD4" w:themeColor="text2" w:themeTint="99"/>
                <w:sz w:val="22"/>
                <w:szCs w:val="22"/>
                <w:lang w:val="en-GB"/>
              </w:rPr>
              <w:t>Vertical services</w:t>
            </w:r>
          </w:p>
          <w:p w14:paraId="6E6CBC94" w14:textId="5D993059" w:rsidR="00AE6A3D" w:rsidRPr="00936596" w:rsidRDefault="00451EB8" w:rsidP="00A0303A">
            <w:pPr>
              <w:pStyle w:val="BodyText"/>
              <w:numPr>
                <w:ilvl w:val="0"/>
                <w:numId w:val="16"/>
              </w:numPr>
              <w:spacing w:line="276" w:lineRule="auto"/>
              <w:ind w:right="79"/>
              <w:rPr>
                <w:rFonts w:asciiTheme="majorHAnsi" w:hAnsiTheme="majorHAnsi" w:cstheme="majorHAnsi"/>
                <w:noProof/>
                <w:color w:val="548DD4" w:themeColor="text2" w:themeTint="99"/>
                <w:sz w:val="22"/>
                <w:szCs w:val="22"/>
                <w:lang w:val="en-GB"/>
              </w:rPr>
            </w:pPr>
            <w:r w:rsidRPr="00936596">
              <w:rPr>
                <w:rFonts w:asciiTheme="majorHAnsi" w:hAnsiTheme="majorHAnsi" w:cstheme="majorHAnsi"/>
                <w:noProof/>
                <w:sz w:val="22"/>
                <w:szCs w:val="22"/>
                <w:lang w:val="en-GB"/>
              </w:rPr>
              <w:t>Support for activities related to output b)</w:t>
            </w:r>
          </w:p>
        </w:tc>
        <w:tc>
          <w:tcPr>
            <w:tcW w:w="2200" w:type="pct"/>
          </w:tcPr>
          <w:p w14:paraId="5C8B7000"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Backstopping Team Leader IT Systems</w:t>
            </w:r>
          </w:p>
          <w:p w14:paraId="6C54A21D" w14:textId="77777777"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IT Business analyst</w:t>
            </w:r>
          </w:p>
          <w:p w14:paraId="05DC24E1" w14:textId="5CF67D7A" w:rsidR="00AE6A3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Software architect</w:t>
            </w:r>
            <w:r w:rsidR="00451EB8" w:rsidRPr="00936596">
              <w:rPr>
                <w:rFonts w:asciiTheme="majorHAnsi" w:hAnsiTheme="majorHAnsi" w:cstheme="majorHAnsi"/>
                <w:noProof/>
                <w:sz w:val="22"/>
                <w:szCs w:val="22"/>
                <w:lang w:val="en-GB"/>
              </w:rPr>
              <w:t>s</w:t>
            </w:r>
          </w:p>
          <w:p w14:paraId="5C54263C" w14:textId="715C4FA6" w:rsidR="00AE6A3D" w:rsidRPr="00936596" w:rsidRDefault="000E3A30"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Cyber Security engineer</w:t>
            </w:r>
          </w:p>
          <w:p w14:paraId="3B13B759" w14:textId="77777777" w:rsidR="0018666D" w:rsidRPr="00936596" w:rsidRDefault="00AE6A3D"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IT&amp;C infrastructure and security engineer</w:t>
            </w:r>
          </w:p>
          <w:p w14:paraId="51EF1579" w14:textId="77777777" w:rsidR="0018666D" w:rsidRPr="00936596" w:rsidRDefault="000E3A30"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Software developers</w:t>
            </w:r>
          </w:p>
          <w:p w14:paraId="44E903B0" w14:textId="77777777" w:rsidR="000E3A30" w:rsidRPr="00936596" w:rsidRDefault="000E3A30"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Software QA/QC engineers (testers)</w:t>
            </w:r>
          </w:p>
          <w:p w14:paraId="3E8C35F1" w14:textId="66647832" w:rsidR="000E3A30" w:rsidRPr="00936596" w:rsidRDefault="000E3A30"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Implementation engineers</w:t>
            </w:r>
          </w:p>
        </w:tc>
      </w:tr>
    </w:tbl>
    <w:p w14:paraId="2691B5C2" w14:textId="36E78701" w:rsidR="008C02D9" w:rsidRPr="00936596" w:rsidRDefault="008C02D9" w:rsidP="00A0303A">
      <w:pPr>
        <w:pStyle w:val="BodyText"/>
        <w:spacing w:line="276" w:lineRule="auto"/>
        <w:ind w:right="79"/>
        <w:jc w:val="both"/>
        <w:rPr>
          <w:rFonts w:asciiTheme="majorHAnsi" w:hAnsiTheme="majorHAnsi" w:cstheme="majorHAnsi"/>
          <w:noProof/>
          <w:lang w:val="en-GB"/>
        </w:rPr>
      </w:pPr>
    </w:p>
    <w:p w14:paraId="6B85A491" w14:textId="77777777" w:rsidR="003E423C" w:rsidRPr="00936596" w:rsidRDefault="003E423C" w:rsidP="00A0303A">
      <w:pPr>
        <w:pStyle w:val="BodyText"/>
        <w:spacing w:line="276" w:lineRule="auto"/>
        <w:ind w:right="79"/>
        <w:jc w:val="both"/>
        <w:rPr>
          <w:lang w:val="en-GB"/>
        </w:rPr>
      </w:pPr>
    </w:p>
    <w:p w14:paraId="6B33074E" w14:textId="335F567C" w:rsidR="008C02D9" w:rsidRPr="00936596" w:rsidRDefault="008C02D9" w:rsidP="00A0303A">
      <w:pPr>
        <w:pStyle w:val="BodyText"/>
        <w:spacing w:line="276" w:lineRule="auto"/>
        <w:ind w:right="79"/>
        <w:jc w:val="both"/>
        <w:rPr>
          <w:lang w:val="en-GB"/>
        </w:rPr>
      </w:pPr>
      <w:r w:rsidRPr="00936596">
        <w:rPr>
          <w:lang w:val="en-GB"/>
        </w:rPr>
        <w:t>We have determined an appropriate structure based on the comparative advantages of the Consortium partners in terms of fields of experience, and we have consequently defined their roles and responsibilities presented below</w:t>
      </w:r>
      <w:r w:rsidR="009416BC" w:rsidRPr="00936596">
        <w:rPr>
          <w:lang w:val="en-GB"/>
        </w:rPr>
        <w:t>:</w:t>
      </w:r>
    </w:p>
    <w:p w14:paraId="32E3CB81" w14:textId="0457FC6E" w:rsidR="009416BC" w:rsidRPr="00936596" w:rsidRDefault="009416BC" w:rsidP="00A0303A">
      <w:pPr>
        <w:pStyle w:val="BodyText"/>
        <w:spacing w:line="276" w:lineRule="auto"/>
        <w:ind w:right="79"/>
        <w:jc w:val="both"/>
        <w:rPr>
          <w:rFonts w:asciiTheme="majorHAnsi" w:hAnsiTheme="majorHAnsi" w:cstheme="majorHAnsi"/>
          <w:noProof/>
          <w:lang w:val="en-GB"/>
        </w:rPr>
      </w:pPr>
    </w:p>
    <w:p w14:paraId="3E7BB511" w14:textId="2ADE345B" w:rsidR="00F6183C" w:rsidRPr="00936596" w:rsidRDefault="00F6183C" w:rsidP="00A0303A">
      <w:pPr>
        <w:pStyle w:val="BodyText"/>
        <w:spacing w:line="276" w:lineRule="auto"/>
        <w:ind w:right="79"/>
        <w:jc w:val="both"/>
        <w:rPr>
          <w:rFonts w:asciiTheme="majorHAnsi" w:hAnsiTheme="majorHAnsi" w:cstheme="majorHAnsi"/>
          <w:noProof/>
          <w:lang w:val="en-GB"/>
        </w:rPr>
      </w:pPr>
    </w:p>
    <w:p w14:paraId="298B3F1B" w14:textId="5FBA84A5" w:rsidR="00F6183C" w:rsidRPr="00936596" w:rsidRDefault="00F6183C" w:rsidP="00A0303A">
      <w:pPr>
        <w:pStyle w:val="BodyText"/>
        <w:spacing w:line="276" w:lineRule="auto"/>
        <w:ind w:right="79"/>
        <w:jc w:val="both"/>
        <w:rPr>
          <w:rFonts w:asciiTheme="majorHAnsi" w:hAnsiTheme="majorHAnsi" w:cstheme="majorHAnsi"/>
          <w:noProof/>
          <w:lang w:val="en-GB"/>
        </w:rPr>
      </w:pPr>
    </w:p>
    <w:p w14:paraId="117F890F" w14:textId="51A875F4" w:rsidR="00F6183C" w:rsidRPr="00936596" w:rsidRDefault="00F6183C" w:rsidP="00A0303A">
      <w:pPr>
        <w:pStyle w:val="BodyText"/>
        <w:spacing w:line="276" w:lineRule="auto"/>
        <w:ind w:right="79"/>
        <w:jc w:val="both"/>
        <w:rPr>
          <w:rFonts w:asciiTheme="majorHAnsi" w:hAnsiTheme="majorHAnsi" w:cstheme="majorHAnsi"/>
          <w:noProof/>
          <w:lang w:val="en-GB"/>
        </w:rPr>
      </w:pPr>
    </w:p>
    <w:p w14:paraId="46C1EE40" w14:textId="0C578482" w:rsidR="00F6183C" w:rsidRPr="00936596" w:rsidRDefault="00F6183C" w:rsidP="00A0303A">
      <w:pPr>
        <w:pStyle w:val="BodyText"/>
        <w:spacing w:line="276" w:lineRule="auto"/>
        <w:ind w:right="79"/>
        <w:jc w:val="both"/>
        <w:rPr>
          <w:rFonts w:asciiTheme="majorHAnsi" w:hAnsiTheme="majorHAnsi" w:cstheme="majorHAnsi"/>
          <w:noProof/>
          <w:lang w:val="en-GB"/>
        </w:rPr>
      </w:pPr>
    </w:p>
    <w:p w14:paraId="14832BC6" w14:textId="494771A6" w:rsidR="00F6183C" w:rsidRPr="00936596" w:rsidRDefault="00F6183C" w:rsidP="00A0303A">
      <w:pPr>
        <w:pStyle w:val="BodyText"/>
        <w:spacing w:line="276" w:lineRule="auto"/>
        <w:ind w:right="79"/>
        <w:jc w:val="both"/>
        <w:rPr>
          <w:rFonts w:asciiTheme="majorHAnsi" w:hAnsiTheme="majorHAnsi" w:cstheme="majorHAnsi"/>
          <w:noProof/>
          <w:lang w:val="en-GB"/>
        </w:rPr>
      </w:pPr>
    </w:p>
    <w:p w14:paraId="3BD48EBA" w14:textId="77777777" w:rsidR="00F6183C" w:rsidRPr="00936596" w:rsidRDefault="00F6183C" w:rsidP="00A0303A">
      <w:pPr>
        <w:pStyle w:val="BodyText"/>
        <w:spacing w:line="276" w:lineRule="auto"/>
        <w:ind w:right="79"/>
        <w:jc w:val="both"/>
        <w:rPr>
          <w:rFonts w:asciiTheme="majorHAnsi" w:hAnsiTheme="majorHAnsi" w:cstheme="majorHAnsi"/>
          <w:noProof/>
          <w:lang w:val="en-GB"/>
        </w:rPr>
      </w:pPr>
    </w:p>
    <w:p w14:paraId="571DB95D" w14:textId="664A5F7F" w:rsidR="009416BC" w:rsidRPr="00936596" w:rsidRDefault="009416BC" w:rsidP="00804796">
      <w:pPr>
        <w:pStyle w:val="Caption"/>
        <w:widowControl w:val="0"/>
        <w:spacing w:line="276" w:lineRule="auto"/>
        <w:rPr>
          <w:rFonts w:asciiTheme="majorHAnsi" w:hAnsiTheme="majorHAnsi" w:cstheme="majorHAnsi"/>
          <w:b w:val="0"/>
          <w:color w:val="548DD4" w:themeColor="text2" w:themeTint="99"/>
          <w:lang w:val="en-GB"/>
        </w:rPr>
      </w:pPr>
      <w:bookmarkStart w:id="365" w:name="_Toc114753528"/>
      <w:r w:rsidRPr="00936596">
        <w:rPr>
          <w:rFonts w:asciiTheme="majorHAnsi" w:hAnsiTheme="majorHAnsi" w:cstheme="majorHAnsi"/>
          <w:b w:val="0"/>
          <w:color w:val="548DD4" w:themeColor="text2" w:themeTint="99"/>
          <w:lang w:val="en-GB"/>
        </w:rPr>
        <w:lastRenderedPageBreak/>
        <w:t xml:space="preserve">Table </w:t>
      </w:r>
      <w:r w:rsidRPr="00936596">
        <w:rPr>
          <w:rFonts w:asciiTheme="majorHAnsi" w:hAnsiTheme="majorHAnsi" w:cstheme="majorHAnsi"/>
          <w:b w:val="0"/>
          <w:color w:val="548DD4" w:themeColor="text2" w:themeTint="99"/>
          <w:lang w:val="en-GB"/>
        </w:rPr>
        <w:fldChar w:fldCharType="begin"/>
      </w:r>
      <w:r w:rsidRPr="00936596">
        <w:rPr>
          <w:rFonts w:asciiTheme="majorHAnsi" w:hAnsiTheme="majorHAnsi" w:cstheme="majorHAnsi"/>
          <w:b w:val="0"/>
          <w:color w:val="548DD4" w:themeColor="text2" w:themeTint="99"/>
          <w:lang w:val="en-GB"/>
        </w:rPr>
        <w:instrText xml:space="preserve"> SEQ Table \* ARABIC </w:instrText>
      </w:r>
      <w:r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55</w:t>
      </w:r>
      <w:r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 xml:space="preserve"> - Proposed Backstopping Area Leaders</w:t>
      </w:r>
      <w:bookmarkEnd w:id="365"/>
    </w:p>
    <w:tbl>
      <w:tblPr>
        <w:tblStyle w:val="GridTable4-Accent6"/>
        <w:tblW w:w="5000" w:type="pct"/>
        <w:tblBorders>
          <w:top w:val="dotted" w:sz="4" w:space="0" w:color="E36C0A" w:themeColor="accent6" w:themeShade="BF"/>
          <w:left w:val="dotted" w:sz="4" w:space="0" w:color="E36C0A" w:themeColor="accent6" w:themeShade="BF"/>
          <w:bottom w:val="dotted" w:sz="4" w:space="0" w:color="E36C0A" w:themeColor="accent6" w:themeShade="BF"/>
          <w:right w:val="dotted" w:sz="4" w:space="0" w:color="E36C0A" w:themeColor="accent6" w:themeShade="BF"/>
          <w:insideH w:val="dotted" w:sz="4" w:space="0" w:color="E36C0A" w:themeColor="accent6" w:themeShade="BF"/>
          <w:insideV w:val="dotted" w:sz="4" w:space="0" w:color="E36C0A" w:themeColor="accent6" w:themeShade="BF"/>
        </w:tblBorders>
        <w:tblLook w:val="0620" w:firstRow="1" w:lastRow="0" w:firstColumn="0" w:lastColumn="0" w:noHBand="1" w:noVBand="1"/>
      </w:tblPr>
      <w:tblGrid>
        <w:gridCol w:w="2592"/>
        <w:gridCol w:w="1755"/>
        <w:gridCol w:w="5559"/>
      </w:tblGrid>
      <w:tr w:rsidR="00F6183C" w:rsidRPr="00936596" w14:paraId="0ABD81FF" w14:textId="77777777" w:rsidTr="00F6183C">
        <w:trPr>
          <w:cnfStyle w:val="100000000000" w:firstRow="1" w:lastRow="0" w:firstColumn="0" w:lastColumn="0" w:oddVBand="0" w:evenVBand="0" w:oddHBand="0" w:evenHBand="0" w:firstRowFirstColumn="0" w:firstRowLastColumn="0" w:lastRowFirstColumn="0" w:lastRowLastColumn="0"/>
          <w:cantSplit/>
          <w:tblHeader/>
        </w:trPr>
        <w:tc>
          <w:tcPr>
            <w:tcW w:w="1308" w:type="pct"/>
            <w:shd w:val="clear" w:color="auto" w:fill="E36C0A" w:themeFill="accent6" w:themeFillShade="BF"/>
            <w:vAlign w:val="center"/>
            <w:hideMark/>
          </w:tcPr>
          <w:p w14:paraId="0A73C2BA" w14:textId="77777777" w:rsidR="008C02D9" w:rsidRPr="00936596" w:rsidRDefault="008C02D9" w:rsidP="00F6183C">
            <w:pPr>
              <w:widowControl w:val="0"/>
              <w:spacing w:line="276" w:lineRule="auto"/>
              <w:jc w:val="center"/>
              <w:rPr>
                <w:rFonts w:ascii="Calibri" w:hAnsi="Calibri" w:cs="Calibri"/>
                <w:sz w:val="22"/>
                <w:szCs w:val="22"/>
                <w:lang w:val="en-GB"/>
              </w:rPr>
            </w:pPr>
            <w:r w:rsidRPr="00936596">
              <w:rPr>
                <w:rFonts w:ascii="Calibri" w:hAnsi="Calibri" w:cs="Calibri"/>
                <w:sz w:val="22"/>
                <w:szCs w:val="22"/>
                <w:lang w:val="en-GB"/>
              </w:rPr>
              <w:t>Name</w:t>
            </w:r>
          </w:p>
        </w:tc>
        <w:tc>
          <w:tcPr>
            <w:tcW w:w="886" w:type="pct"/>
            <w:shd w:val="clear" w:color="auto" w:fill="E36C0A" w:themeFill="accent6" w:themeFillShade="BF"/>
            <w:vAlign w:val="center"/>
            <w:hideMark/>
          </w:tcPr>
          <w:p w14:paraId="16022121" w14:textId="77777777" w:rsidR="008C02D9" w:rsidRPr="00936596" w:rsidRDefault="008C02D9" w:rsidP="00F6183C">
            <w:pPr>
              <w:widowControl w:val="0"/>
              <w:spacing w:line="276" w:lineRule="auto"/>
              <w:jc w:val="center"/>
              <w:rPr>
                <w:rFonts w:ascii="Calibri" w:hAnsi="Calibri" w:cs="Calibri"/>
                <w:sz w:val="22"/>
                <w:szCs w:val="22"/>
                <w:lang w:val="en-GB"/>
              </w:rPr>
            </w:pPr>
            <w:r w:rsidRPr="00936596">
              <w:rPr>
                <w:rFonts w:ascii="Calibri" w:hAnsi="Calibri" w:cs="Calibri"/>
                <w:sz w:val="22"/>
                <w:szCs w:val="22"/>
                <w:lang w:val="en-GB"/>
              </w:rPr>
              <w:t>Technical Area</w:t>
            </w:r>
          </w:p>
        </w:tc>
        <w:tc>
          <w:tcPr>
            <w:tcW w:w="2806" w:type="pct"/>
            <w:shd w:val="clear" w:color="auto" w:fill="E36C0A" w:themeFill="accent6" w:themeFillShade="BF"/>
            <w:vAlign w:val="center"/>
            <w:hideMark/>
          </w:tcPr>
          <w:p w14:paraId="6ABDB45F" w14:textId="77777777" w:rsidR="008C02D9" w:rsidRPr="00936596" w:rsidRDefault="008C02D9" w:rsidP="00F6183C">
            <w:pPr>
              <w:widowControl w:val="0"/>
              <w:spacing w:line="276" w:lineRule="auto"/>
              <w:jc w:val="center"/>
              <w:rPr>
                <w:rFonts w:ascii="Calibri" w:hAnsi="Calibri" w:cs="Calibri"/>
                <w:sz w:val="22"/>
                <w:szCs w:val="22"/>
                <w:lang w:val="en-GB"/>
              </w:rPr>
            </w:pPr>
            <w:r w:rsidRPr="00936596">
              <w:rPr>
                <w:rFonts w:ascii="Calibri" w:hAnsi="Calibri" w:cs="Calibri"/>
                <w:sz w:val="22"/>
                <w:szCs w:val="22"/>
                <w:lang w:val="en-GB"/>
              </w:rPr>
              <w:t>Short Presentation</w:t>
            </w:r>
          </w:p>
        </w:tc>
      </w:tr>
      <w:tr w:rsidR="008C02D9" w:rsidRPr="00936596" w14:paraId="508AFADB" w14:textId="77777777" w:rsidTr="00F6183C">
        <w:trPr>
          <w:cantSplit/>
        </w:trPr>
        <w:tc>
          <w:tcPr>
            <w:tcW w:w="1308" w:type="pct"/>
            <w:vAlign w:val="center"/>
          </w:tcPr>
          <w:p w14:paraId="2330D32E" w14:textId="4A8B243F" w:rsidR="008C02D9" w:rsidRPr="00936596" w:rsidRDefault="008A7AEC" w:rsidP="00F6183C">
            <w:pPr>
              <w:widowControl w:val="0"/>
              <w:spacing w:line="276" w:lineRule="auto"/>
              <w:jc w:val="center"/>
              <w:rPr>
                <w:rFonts w:ascii="Calibri" w:hAnsi="Calibri" w:cs="Calibri"/>
                <w:color w:val="F79646" w:themeColor="accent6"/>
                <w:sz w:val="22"/>
                <w:szCs w:val="22"/>
                <w:lang w:val="en-GB"/>
              </w:rPr>
            </w:pPr>
            <w:r w:rsidRPr="00936596">
              <w:rPr>
                <w:rFonts w:ascii="Calibri" w:hAnsi="Calibri" w:cs="Calibri"/>
                <w:color w:val="F79646" w:themeColor="accent6"/>
                <w:sz w:val="22"/>
                <w:szCs w:val="22"/>
                <w:lang w:val="en-GB"/>
              </w:rPr>
              <w:t>Jaume Fuentes</w:t>
            </w:r>
          </w:p>
          <w:p w14:paraId="23224063" w14:textId="47AF8993" w:rsidR="008C02D9" w:rsidRPr="00936596" w:rsidRDefault="008A7AEC" w:rsidP="00F6183C">
            <w:pPr>
              <w:widowControl w:val="0"/>
              <w:spacing w:line="276" w:lineRule="auto"/>
              <w:jc w:val="center"/>
              <w:rPr>
                <w:rFonts w:ascii="Calibri" w:hAnsi="Calibri" w:cs="Calibri"/>
                <w:sz w:val="22"/>
                <w:szCs w:val="22"/>
                <w:lang w:val="en-GB"/>
              </w:rPr>
            </w:pPr>
            <w:r w:rsidRPr="00936596">
              <w:rPr>
                <w:rFonts w:ascii="Calibri" w:hAnsi="Calibri" w:cs="Calibri"/>
                <w:noProof/>
                <w:sz w:val="22"/>
                <w:szCs w:val="22"/>
                <w:lang w:val="en-GB"/>
              </w:rPr>
              <w:drawing>
                <wp:inline distT="0" distB="0" distL="0" distR="0" wp14:anchorId="343D9B74" wp14:editId="3A817CD2">
                  <wp:extent cx="933450" cy="933450"/>
                  <wp:effectExtent l="0" t="0" r="0" b="0"/>
                  <wp:docPr id="12" name="Imatge 8" descr="Jaume Fuen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aume Fuente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p>
        </w:tc>
        <w:tc>
          <w:tcPr>
            <w:tcW w:w="886" w:type="pct"/>
            <w:vAlign w:val="center"/>
          </w:tcPr>
          <w:p w14:paraId="740CE40A" w14:textId="03C71C80" w:rsidR="008C02D9" w:rsidRPr="00936596" w:rsidRDefault="008A7AEC" w:rsidP="00F6183C">
            <w:pPr>
              <w:widowControl w:val="0"/>
              <w:spacing w:line="276" w:lineRule="auto"/>
              <w:jc w:val="center"/>
              <w:rPr>
                <w:rFonts w:ascii="Calibri" w:hAnsi="Calibri" w:cs="Calibri"/>
                <w:color w:val="4A442A" w:themeColor="background2" w:themeShade="40"/>
                <w:sz w:val="22"/>
                <w:szCs w:val="22"/>
                <w:lang w:val="en-GB"/>
              </w:rPr>
            </w:pPr>
            <w:r w:rsidRPr="00936596">
              <w:rPr>
                <w:rFonts w:ascii="Calibri" w:hAnsi="Calibri" w:cs="Calibri"/>
                <w:color w:val="4A442A" w:themeColor="background2" w:themeShade="40"/>
                <w:sz w:val="22"/>
                <w:szCs w:val="22"/>
                <w:lang w:val="en-GB"/>
              </w:rPr>
              <w:t>Software architecture</w:t>
            </w:r>
          </w:p>
        </w:tc>
        <w:tc>
          <w:tcPr>
            <w:tcW w:w="2806" w:type="pct"/>
            <w:vAlign w:val="center"/>
          </w:tcPr>
          <w:p w14:paraId="2D9537D0" w14:textId="05358F75" w:rsidR="00BF4757" w:rsidRPr="00936596" w:rsidRDefault="008A7AEC" w:rsidP="00F6183C">
            <w:pPr>
              <w:widowControl w:val="0"/>
              <w:spacing w:line="276" w:lineRule="auto"/>
              <w:jc w:val="both"/>
              <w:rPr>
                <w:rFonts w:ascii="Calibri" w:hAnsi="Calibri" w:cs="Calibri"/>
                <w:sz w:val="22"/>
                <w:szCs w:val="22"/>
                <w:lang w:val="en-GB"/>
              </w:rPr>
            </w:pPr>
            <w:r w:rsidRPr="00936596">
              <w:rPr>
                <w:rFonts w:ascii="Calibri" w:hAnsi="Calibri" w:cs="Calibri"/>
                <w:sz w:val="22"/>
                <w:szCs w:val="22"/>
                <w:lang w:val="en-GB"/>
              </w:rPr>
              <w:t>Mr Jaume Fuentes, Spanish national is currently CEO of Seidor. Mr Fuentes is responsible for the organisation, management and monitoring/control of the overall Contract  acting as the SPOC for all contractual aspects with CUSTOMER. In response to requests from CUSTOMER, he works with the HR Manager to select the most suitable CVs from the Pool of Available Resources (PAR), which is a sufficiently large database containing CVs of qualified and suitable staff</w:t>
            </w:r>
          </w:p>
        </w:tc>
      </w:tr>
      <w:tr w:rsidR="00F6183C" w:rsidRPr="00936596" w14:paraId="6F713E9D" w14:textId="77777777" w:rsidTr="00F6183C">
        <w:trPr>
          <w:cantSplit/>
        </w:trPr>
        <w:tc>
          <w:tcPr>
            <w:tcW w:w="1308" w:type="pct"/>
            <w:vAlign w:val="center"/>
          </w:tcPr>
          <w:p w14:paraId="46225EDB" w14:textId="77777777" w:rsidR="003E423C" w:rsidRPr="00936596" w:rsidRDefault="003E423C" w:rsidP="00F6183C">
            <w:pPr>
              <w:pStyle w:val="NormalWeb"/>
              <w:spacing w:before="0" w:beforeAutospacing="0" w:after="0" w:afterAutospacing="0" w:line="276" w:lineRule="auto"/>
              <w:jc w:val="center"/>
              <w:rPr>
                <w:rFonts w:ascii="Calibri" w:hAnsi="Calibri" w:cs="Calibri"/>
                <w:color w:val="E36C0A" w:themeColor="accent6" w:themeShade="BF"/>
                <w:sz w:val="22"/>
                <w:szCs w:val="22"/>
              </w:rPr>
            </w:pPr>
          </w:p>
          <w:p w14:paraId="527A6BCB" w14:textId="590C40E4" w:rsidR="00F6183C" w:rsidRPr="00936596" w:rsidRDefault="00F6183C" w:rsidP="00F6183C">
            <w:pPr>
              <w:pStyle w:val="NormalWeb"/>
              <w:spacing w:before="0" w:beforeAutospacing="0" w:after="0" w:afterAutospacing="0" w:line="276" w:lineRule="auto"/>
              <w:jc w:val="center"/>
              <w:rPr>
                <w:rFonts w:ascii="Calibri" w:hAnsi="Calibri" w:cs="Calibri"/>
                <w:color w:val="E36C0A" w:themeColor="accent6" w:themeShade="BF"/>
                <w:sz w:val="22"/>
                <w:szCs w:val="22"/>
              </w:rPr>
            </w:pPr>
            <w:r w:rsidRPr="00936596">
              <w:rPr>
                <w:rFonts w:ascii="Calibri" w:hAnsi="Calibri" w:cs="Calibri"/>
                <w:color w:val="E36C0A" w:themeColor="accent6" w:themeShade="BF"/>
                <w:sz w:val="22"/>
                <w:szCs w:val="22"/>
              </w:rPr>
              <w:t>Giulio D’Isanto</w:t>
            </w:r>
          </w:p>
          <w:p w14:paraId="5F37E431" w14:textId="0BCA1B57" w:rsidR="00F6183C" w:rsidRPr="00936596" w:rsidRDefault="00F6183C" w:rsidP="003D7807">
            <w:pPr>
              <w:pStyle w:val="NormalWeb"/>
              <w:spacing w:before="0" w:beforeAutospacing="0" w:after="0" w:afterAutospacing="0" w:line="276" w:lineRule="auto"/>
              <w:jc w:val="center"/>
              <w:rPr>
                <w:rFonts w:ascii="Calibri" w:hAnsi="Calibri" w:cs="Calibri"/>
                <w:sz w:val="22"/>
                <w:szCs w:val="22"/>
              </w:rPr>
            </w:pPr>
            <w:r w:rsidRPr="00936596">
              <w:rPr>
                <w:rFonts w:ascii="Calibri" w:hAnsi="Calibri" w:cs="Calibri"/>
                <w:noProof/>
                <w:sz w:val="22"/>
                <w:szCs w:val="22"/>
              </w:rPr>
              <w:drawing>
                <wp:inline distT="0" distB="0" distL="0" distR="0" wp14:anchorId="14D180EA" wp14:editId="4EAE323D">
                  <wp:extent cx="932400" cy="617096"/>
                  <wp:effectExtent l="0" t="0" r="0" b="5715"/>
                  <wp:docPr id="25999"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932400" cy="617096"/>
                          </a:xfrm>
                          <a:prstGeom prst="rect">
                            <a:avLst/>
                          </a:prstGeom>
                          <a:noFill/>
                          <a:ln>
                            <a:noFill/>
                          </a:ln>
                        </pic:spPr>
                      </pic:pic>
                    </a:graphicData>
                  </a:graphic>
                </wp:inline>
              </w:drawing>
            </w:r>
          </w:p>
          <w:p w14:paraId="67F6E94F" w14:textId="77777777" w:rsidR="00F6183C" w:rsidRPr="00936596" w:rsidRDefault="00F6183C" w:rsidP="00F6183C">
            <w:pPr>
              <w:pStyle w:val="NormalWeb"/>
              <w:spacing w:before="0" w:beforeAutospacing="0" w:after="0" w:afterAutospacing="0" w:line="276" w:lineRule="auto"/>
              <w:rPr>
                <w:rFonts w:ascii="Calibri" w:hAnsi="Calibri" w:cs="Calibri"/>
                <w:color w:val="F79646" w:themeColor="accent6"/>
                <w:sz w:val="22"/>
                <w:szCs w:val="22"/>
              </w:rPr>
            </w:pPr>
          </w:p>
        </w:tc>
        <w:tc>
          <w:tcPr>
            <w:tcW w:w="886" w:type="pct"/>
            <w:vAlign w:val="center"/>
          </w:tcPr>
          <w:p w14:paraId="06615804" w14:textId="64452208" w:rsidR="00F6183C" w:rsidRPr="00936596" w:rsidRDefault="00F6183C" w:rsidP="00F6183C">
            <w:pPr>
              <w:widowControl w:val="0"/>
              <w:spacing w:line="276" w:lineRule="auto"/>
              <w:jc w:val="center"/>
              <w:rPr>
                <w:rFonts w:ascii="Calibri" w:hAnsi="Calibri" w:cs="Calibri"/>
                <w:sz w:val="22"/>
                <w:szCs w:val="22"/>
                <w:lang w:val="en-GB"/>
              </w:rPr>
            </w:pPr>
            <w:r w:rsidRPr="00936596">
              <w:rPr>
                <w:rFonts w:ascii="Calibri" w:hAnsi="Calibri" w:cs="Calibri"/>
                <w:sz w:val="22"/>
                <w:szCs w:val="22"/>
                <w:lang w:val="en-GB"/>
              </w:rPr>
              <w:t>Solution engineer</w:t>
            </w:r>
          </w:p>
        </w:tc>
        <w:tc>
          <w:tcPr>
            <w:tcW w:w="2806" w:type="pct"/>
            <w:vAlign w:val="center"/>
          </w:tcPr>
          <w:p w14:paraId="5F7A3C89" w14:textId="6F273971" w:rsidR="00F6183C" w:rsidRPr="00936596" w:rsidRDefault="00F6183C" w:rsidP="00F6183C">
            <w:pPr>
              <w:widowControl w:val="0"/>
              <w:spacing w:line="276" w:lineRule="auto"/>
              <w:jc w:val="both"/>
              <w:rPr>
                <w:rFonts w:ascii="Calibri" w:hAnsi="Calibri" w:cs="Calibri"/>
                <w:sz w:val="22"/>
                <w:szCs w:val="22"/>
                <w:lang w:val="en-GB" w:eastAsia="it-IT"/>
              </w:rPr>
            </w:pPr>
            <w:r w:rsidRPr="00936596">
              <w:rPr>
                <w:rFonts w:ascii="Calibri" w:hAnsi="Calibri" w:cs="Calibri"/>
                <w:sz w:val="22"/>
                <w:szCs w:val="22"/>
                <w:lang w:val="en-GB"/>
              </w:rPr>
              <w:t>Senior engineer with more than 15 years of experience in development of digital signature software, security applications using asymmetric cryptography, low level libraries for interfacing with smartcards and biometric devices on several OSs (Microsoft, Apple, Linux).</w:t>
            </w:r>
          </w:p>
        </w:tc>
      </w:tr>
      <w:tr w:rsidR="008C02D9" w:rsidRPr="00936596" w14:paraId="70100B2C" w14:textId="77777777" w:rsidTr="00F6183C">
        <w:trPr>
          <w:cantSplit/>
        </w:trPr>
        <w:tc>
          <w:tcPr>
            <w:tcW w:w="1308" w:type="pct"/>
            <w:vAlign w:val="center"/>
          </w:tcPr>
          <w:p w14:paraId="7EC68AA8" w14:textId="15D74011" w:rsidR="008C02D9" w:rsidRPr="00936596" w:rsidRDefault="008C02D9" w:rsidP="00F6183C">
            <w:pPr>
              <w:widowControl w:val="0"/>
              <w:spacing w:line="276" w:lineRule="auto"/>
              <w:jc w:val="center"/>
              <w:rPr>
                <w:rFonts w:ascii="Calibri" w:hAnsi="Calibri" w:cs="Calibri"/>
                <w:color w:val="F79646" w:themeColor="accent6"/>
                <w:sz w:val="22"/>
                <w:szCs w:val="22"/>
                <w:lang w:val="en-GB"/>
              </w:rPr>
            </w:pPr>
            <w:r w:rsidRPr="00936596">
              <w:rPr>
                <w:rFonts w:ascii="Calibri" w:hAnsi="Calibri" w:cs="Calibri"/>
                <w:color w:val="F79646" w:themeColor="accent6"/>
                <w:sz w:val="22"/>
                <w:szCs w:val="22"/>
                <w:lang w:val="en-GB"/>
              </w:rPr>
              <w:t>Sergio Vidal</w:t>
            </w:r>
          </w:p>
          <w:p w14:paraId="21C24CD7" w14:textId="77777777" w:rsidR="008C02D9" w:rsidRPr="00936596" w:rsidRDefault="008C02D9" w:rsidP="00F6183C">
            <w:pPr>
              <w:widowControl w:val="0"/>
              <w:spacing w:line="276" w:lineRule="auto"/>
              <w:jc w:val="center"/>
              <w:rPr>
                <w:rFonts w:ascii="Calibri" w:hAnsi="Calibri" w:cs="Calibri"/>
                <w:color w:val="4A442A" w:themeColor="background2" w:themeShade="40"/>
                <w:sz w:val="22"/>
                <w:szCs w:val="22"/>
                <w:lang w:val="en-GB"/>
              </w:rPr>
            </w:pPr>
            <w:r w:rsidRPr="00936596">
              <w:rPr>
                <w:rFonts w:ascii="Calibri" w:hAnsi="Calibri" w:cs="Calibri"/>
                <w:noProof/>
                <w:sz w:val="22"/>
                <w:szCs w:val="22"/>
                <w:lang w:val="en-GB"/>
              </w:rPr>
              <w:drawing>
                <wp:anchor distT="0" distB="0" distL="114300" distR="114300" simplePos="0" relativeHeight="251680768" behindDoc="0" locked="0" layoutInCell="1" allowOverlap="1" wp14:anchorId="7AA0FC32" wp14:editId="40F3FED1">
                  <wp:simplePos x="0" y="0"/>
                  <wp:positionH relativeFrom="column">
                    <wp:posOffset>381635</wp:posOffset>
                  </wp:positionH>
                  <wp:positionV relativeFrom="paragraph">
                    <wp:posOffset>220980</wp:posOffset>
                  </wp:positionV>
                  <wp:extent cx="913765" cy="1081405"/>
                  <wp:effectExtent l="0" t="0" r="635" b="0"/>
                  <wp:wrapThrough wrapText="bothSides">
                    <wp:wrapPolygon edited="0">
                      <wp:start x="0" y="0"/>
                      <wp:lineTo x="0" y="21308"/>
                      <wp:lineTo x="21315" y="21308"/>
                      <wp:lineTo x="21315"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913765" cy="1081405"/>
                          </a:xfrm>
                          <a:prstGeom prst="rect">
                            <a:avLst/>
                          </a:prstGeom>
                        </pic:spPr>
                      </pic:pic>
                    </a:graphicData>
                  </a:graphic>
                  <wp14:sizeRelH relativeFrom="margin">
                    <wp14:pctWidth>0</wp14:pctWidth>
                  </wp14:sizeRelH>
                  <wp14:sizeRelV relativeFrom="margin">
                    <wp14:pctHeight>0</wp14:pctHeight>
                  </wp14:sizeRelV>
                </wp:anchor>
              </w:drawing>
            </w:r>
          </w:p>
        </w:tc>
        <w:tc>
          <w:tcPr>
            <w:tcW w:w="886" w:type="pct"/>
            <w:vAlign w:val="center"/>
          </w:tcPr>
          <w:p w14:paraId="360A86AF" w14:textId="391AFED2" w:rsidR="008C02D9" w:rsidRPr="00936596" w:rsidRDefault="008A7AEC" w:rsidP="00F6183C">
            <w:pPr>
              <w:widowControl w:val="0"/>
              <w:spacing w:line="276" w:lineRule="auto"/>
              <w:jc w:val="center"/>
              <w:rPr>
                <w:rFonts w:ascii="Calibri" w:hAnsi="Calibri" w:cs="Calibri"/>
                <w:sz w:val="22"/>
                <w:szCs w:val="22"/>
                <w:lang w:val="en-GB"/>
              </w:rPr>
            </w:pPr>
            <w:r w:rsidRPr="00936596">
              <w:rPr>
                <w:rFonts w:ascii="Calibri" w:hAnsi="Calibri" w:cs="Calibri"/>
                <w:sz w:val="22"/>
                <w:szCs w:val="22"/>
                <w:lang w:val="en-GB"/>
              </w:rPr>
              <w:t>Capacity building</w:t>
            </w:r>
          </w:p>
        </w:tc>
        <w:tc>
          <w:tcPr>
            <w:tcW w:w="2806" w:type="pct"/>
            <w:vAlign w:val="center"/>
          </w:tcPr>
          <w:p w14:paraId="3DFBD1E4" w14:textId="046D4E48" w:rsidR="00302BA6" w:rsidRPr="00936596" w:rsidRDefault="008C02D9" w:rsidP="00F6183C">
            <w:pPr>
              <w:widowControl w:val="0"/>
              <w:spacing w:line="276" w:lineRule="auto"/>
              <w:jc w:val="both"/>
              <w:rPr>
                <w:rFonts w:ascii="Calibri" w:hAnsi="Calibri" w:cs="Calibri"/>
                <w:sz w:val="22"/>
                <w:szCs w:val="22"/>
                <w:lang w:val="en-GB" w:eastAsia="it-IT"/>
              </w:rPr>
            </w:pPr>
            <w:r w:rsidRPr="00936596">
              <w:rPr>
                <w:rFonts w:ascii="Calibri" w:hAnsi="Calibri" w:cs="Calibri"/>
                <w:sz w:val="22"/>
                <w:szCs w:val="22"/>
                <w:lang w:val="en-GB" w:eastAsia="it-IT"/>
              </w:rPr>
              <w:t xml:space="preserve"> </w:t>
            </w:r>
            <w:r w:rsidRPr="00936596">
              <w:rPr>
                <w:rFonts w:ascii="Calibri" w:hAnsi="Calibri" w:cs="Calibri"/>
                <w:sz w:val="22"/>
                <w:szCs w:val="22"/>
                <w:lang w:val="en-GB"/>
              </w:rPr>
              <w:t xml:space="preserve">Mr. Vidal is EVOLUXER´s Partner and Director of the International Department. Currently based in Madrid, he counts with over 15 years of experience in managing large EU projects. He has a Master´s degree in Economics from the University of Alcala in Spain, Post-Graduate Master in European Studies from the University of Bremen in Germany and a Post-Graduate Master is European Economics from the College of Europe in Bruges, Belgium. He is fluent in English, Spanish and French. He has an extensive and successful experience in implementing projects according to PRAG procedures mainly in Turkey, Montenegro, Croatia, Bulgaria, Romania and Georgia as well as Latin America having been project director of EU funded projects in all these countries. </w:t>
            </w:r>
          </w:p>
          <w:p w14:paraId="4CDDB25A" w14:textId="49B3244A" w:rsidR="008C02D9" w:rsidRPr="00936596" w:rsidRDefault="008C02D9" w:rsidP="00F6183C">
            <w:pPr>
              <w:widowControl w:val="0"/>
              <w:spacing w:line="276" w:lineRule="auto"/>
              <w:jc w:val="both"/>
              <w:rPr>
                <w:rFonts w:ascii="Calibri" w:hAnsi="Calibri" w:cs="Calibri"/>
                <w:sz w:val="22"/>
                <w:szCs w:val="22"/>
                <w:lang w:val="en-GB"/>
              </w:rPr>
            </w:pPr>
            <w:r w:rsidRPr="00936596">
              <w:rPr>
                <w:rFonts w:ascii="Calibri" w:hAnsi="Calibri" w:cs="Calibri"/>
                <w:sz w:val="22"/>
                <w:szCs w:val="22"/>
                <w:lang w:val="en-GB"/>
              </w:rPr>
              <w:t>Prior to joining EVOLUXER, he has worked in consulting companies in Brussels and Madrid managing the implementation of complex EU funded Technical Assistance projects as well as for the Regional Government of Madrid dealing with the implementation of EU funded projects.</w:t>
            </w:r>
          </w:p>
        </w:tc>
      </w:tr>
      <w:tr w:rsidR="008C02D9" w:rsidRPr="00936596" w14:paraId="539C6AB9" w14:textId="77777777" w:rsidTr="00F6183C">
        <w:trPr>
          <w:cantSplit/>
        </w:trPr>
        <w:tc>
          <w:tcPr>
            <w:tcW w:w="1308" w:type="pct"/>
            <w:vAlign w:val="center"/>
          </w:tcPr>
          <w:p w14:paraId="32898714" w14:textId="722269A6" w:rsidR="008C02D9" w:rsidRPr="00936596" w:rsidRDefault="008C02D9" w:rsidP="00F6183C">
            <w:pPr>
              <w:widowControl w:val="0"/>
              <w:spacing w:line="276" w:lineRule="auto"/>
              <w:jc w:val="center"/>
              <w:rPr>
                <w:rFonts w:ascii="Calibri" w:hAnsi="Calibri" w:cs="Calibri"/>
                <w:color w:val="4A442A" w:themeColor="background2" w:themeShade="40"/>
                <w:sz w:val="22"/>
                <w:szCs w:val="22"/>
                <w:lang w:val="en-GB"/>
              </w:rPr>
            </w:pPr>
            <w:r w:rsidRPr="00936596">
              <w:rPr>
                <w:rFonts w:ascii="Calibri" w:hAnsi="Calibri" w:cs="Calibri"/>
                <w:color w:val="F79646" w:themeColor="accent6"/>
                <w:sz w:val="22"/>
                <w:szCs w:val="22"/>
                <w:lang w:val="en-GB"/>
              </w:rPr>
              <w:lastRenderedPageBreak/>
              <w:t xml:space="preserve">Ana de la Fuente </w:t>
            </w:r>
            <w:r w:rsidRPr="00936596">
              <w:rPr>
                <w:rFonts w:ascii="Calibri" w:hAnsi="Calibri" w:cs="Calibri"/>
                <w:noProof/>
                <w:sz w:val="22"/>
                <w:szCs w:val="22"/>
                <w:lang w:val="en-GB"/>
              </w:rPr>
              <w:drawing>
                <wp:inline distT="0" distB="0" distL="0" distR="0" wp14:anchorId="20D27F6C" wp14:editId="466F02F0">
                  <wp:extent cx="893445" cy="899795"/>
                  <wp:effectExtent l="19050" t="19050" r="20955" b="14605"/>
                  <wp:docPr id="57" name="Imagen 24"/>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244" cstate="print">
                            <a:extLst>
                              <a:ext uri="{28A0092B-C50C-407E-A947-70E740481C1C}">
                                <a14:useLocalDpi xmlns:a14="http://schemas.microsoft.com/office/drawing/2010/main" val="0"/>
                              </a:ext>
                            </a:extLst>
                          </a:blip>
                          <a:srcRect l="12137" t="10448" r="13013" b="33044"/>
                          <a:stretch/>
                        </pic:blipFill>
                        <pic:spPr bwMode="auto">
                          <a:xfrm>
                            <a:off x="0" y="0"/>
                            <a:ext cx="893445" cy="899795"/>
                          </a:xfrm>
                          <a:prstGeom prst="ellipse">
                            <a:avLst/>
                          </a:prstGeom>
                          <a:noFill/>
                          <a:ln>
                            <a:solidFill>
                              <a:srgbClr val="800000"/>
                            </a:solidFill>
                          </a:ln>
                          <a:extLst>
                            <a:ext uri="{53640926-AAD7-44D8-BBD7-CCE9431645EC}">
                              <a14:shadowObscured xmlns:a14="http://schemas.microsoft.com/office/drawing/2010/main"/>
                            </a:ext>
                          </a:extLst>
                        </pic:spPr>
                      </pic:pic>
                    </a:graphicData>
                  </a:graphic>
                </wp:inline>
              </w:drawing>
            </w:r>
          </w:p>
          <w:p w14:paraId="610FD9EA" w14:textId="77777777" w:rsidR="008C02D9" w:rsidRPr="00936596" w:rsidRDefault="008C02D9" w:rsidP="00F6183C">
            <w:pPr>
              <w:widowControl w:val="0"/>
              <w:spacing w:line="276" w:lineRule="auto"/>
              <w:jc w:val="center"/>
              <w:rPr>
                <w:rFonts w:ascii="Calibri" w:hAnsi="Calibri" w:cs="Calibri"/>
                <w:color w:val="4A442A" w:themeColor="background2" w:themeShade="40"/>
                <w:sz w:val="22"/>
                <w:szCs w:val="22"/>
                <w:lang w:val="en-GB"/>
              </w:rPr>
            </w:pPr>
          </w:p>
        </w:tc>
        <w:tc>
          <w:tcPr>
            <w:tcW w:w="886" w:type="pct"/>
            <w:vAlign w:val="center"/>
          </w:tcPr>
          <w:p w14:paraId="3827C312" w14:textId="2B4889B6" w:rsidR="008C02D9" w:rsidRPr="00936596" w:rsidRDefault="008A7AEC" w:rsidP="00F6183C">
            <w:pPr>
              <w:widowControl w:val="0"/>
              <w:spacing w:line="276" w:lineRule="auto"/>
              <w:jc w:val="center"/>
              <w:rPr>
                <w:rFonts w:ascii="Calibri" w:hAnsi="Calibri" w:cs="Calibri"/>
                <w:sz w:val="22"/>
                <w:szCs w:val="22"/>
                <w:lang w:val="en-GB"/>
              </w:rPr>
            </w:pPr>
            <w:r w:rsidRPr="00936596">
              <w:rPr>
                <w:rFonts w:ascii="Calibri" w:hAnsi="Calibri" w:cs="Calibri"/>
                <w:sz w:val="22"/>
                <w:szCs w:val="22"/>
                <w:lang w:val="en-GB"/>
              </w:rPr>
              <w:t>Legal affairs</w:t>
            </w:r>
          </w:p>
          <w:p w14:paraId="687353F1" w14:textId="77777777" w:rsidR="008C02D9" w:rsidRPr="00936596" w:rsidRDefault="008C02D9" w:rsidP="00F6183C">
            <w:pPr>
              <w:widowControl w:val="0"/>
              <w:spacing w:line="276" w:lineRule="auto"/>
              <w:rPr>
                <w:rFonts w:ascii="Calibri" w:hAnsi="Calibri" w:cs="Calibri"/>
                <w:color w:val="4A442A" w:themeColor="background2" w:themeShade="40"/>
                <w:sz w:val="22"/>
                <w:szCs w:val="22"/>
                <w:lang w:val="en-GB"/>
              </w:rPr>
            </w:pPr>
          </w:p>
        </w:tc>
        <w:tc>
          <w:tcPr>
            <w:tcW w:w="2806" w:type="pct"/>
            <w:vAlign w:val="center"/>
          </w:tcPr>
          <w:p w14:paraId="028E8A21" w14:textId="5BAEA2EB" w:rsidR="00302BA6" w:rsidRPr="00936596" w:rsidRDefault="008C02D9" w:rsidP="00F6183C">
            <w:pPr>
              <w:widowControl w:val="0"/>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Ana is a Public Policy Senior Consultant. Ana is a lawyer and economist with more than ten years of experience in Cohesion Policy, having specialised in European Structural and Investment Funds under the 2014-2020 regulatory framework through her participation in an important number of ex-ante evaluations of several 2014-2020 OPs and Technical Assistances aimed at helping MAs drafting the Regional OPs. </w:t>
            </w:r>
          </w:p>
          <w:p w14:paraId="5681FB8E" w14:textId="7883F73B" w:rsidR="008C02D9" w:rsidRPr="00936596" w:rsidRDefault="008C02D9" w:rsidP="00F6183C">
            <w:pPr>
              <w:widowControl w:val="0"/>
              <w:spacing w:line="276" w:lineRule="auto"/>
              <w:jc w:val="both"/>
              <w:rPr>
                <w:rFonts w:ascii="Calibri" w:hAnsi="Calibri" w:cs="Calibri"/>
                <w:sz w:val="22"/>
                <w:szCs w:val="22"/>
                <w:lang w:val="en-GB"/>
              </w:rPr>
            </w:pPr>
            <w:r w:rsidRPr="00936596">
              <w:rPr>
                <w:rFonts w:ascii="Calibri" w:hAnsi="Calibri" w:cs="Calibri"/>
                <w:sz w:val="22"/>
                <w:szCs w:val="22"/>
                <w:lang w:val="en-GB"/>
              </w:rPr>
              <w:t>Ana has also worked for the EC by delivering many Case Studies in different assignments for several DGs and has worked for the ESPON 2020 Programme in the European Project “Financial Instruments and Territorial Cohesion”. Being a native Spanish speaker, Ana is also proficient in English, Portuguese and French.</w:t>
            </w:r>
          </w:p>
        </w:tc>
      </w:tr>
      <w:tr w:rsidR="008C02D9" w:rsidRPr="00936596" w14:paraId="0C04F9A8" w14:textId="77777777" w:rsidTr="00F6183C">
        <w:trPr>
          <w:cantSplit/>
        </w:trPr>
        <w:tc>
          <w:tcPr>
            <w:tcW w:w="1308" w:type="pct"/>
            <w:vAlign w:val="center"/>
          </w:tcPr>
          <w:p w14:paraId="32B729E1" w14:textId="39271EEE" w:rsidR="008C02D9" w:rsidRPr="00936596" w:rsidRDefault="00F6183C" w:rsidP="00F6183C">
            <w:pPr>
              <w:widowControl w:val="0"/>
              <w:spacing w:line="276" w:lineRule="auto"/>
              <w:jc w:val="center"/>
              <w:rPr>
                <w:rFonts w:ascii="Calibri" w:hAnsi="Calibri" w:cs="Calibri"/>
                <w:color w:val="F79646" w:themeColor="accent6"/>
                <w:sz w:val="22"/>
                <w:szCs w:val="22"/>
                <w:lang w:val="en-GB"/>
              </w:rPr>
            </w:pPr>
            <w:r w:rsidRPr="00936596">
              <w:rPr>
                <w:rFonts w:ascii="Calibri" w:hAnsi="Calibri" w:cs="Calibri"/>
                <w:color w:val="F79646" w:themeColor="accent6"/>
                <w:sz w:val="22"/>
                <w:szCs w:val="22"/>
                <w:lang w:val="en-GB"/>
              </w:rPr>
              <w:t>Mauro Iorio</w:t>
            </w:r>
          </w:p>
          <w:p w14:paraId="37CE5B14" w14:textId="53AE0C50" w:rsidR="008C02D9" w:rsidRPr="00936596" w:rsidRDefault="00F6183C" w:rsidP="00F6183C">
            <w:pPr>
              <w:widowControl w:val="0"/>
              <w:spacing w:line="276" w:lineRule="auto"/>
              <w:jc w:val="center"/>
              <w:rPr>
                <w:rFonts w:ascii="Calibri" w:hAnsi="Calibri" w:cs="Calibri"/>
                <w:sz w:val="22"/>
                <w:szCs w:val="22"/>
                <w:lang w:val="en-GB"/>
              </w:rPr>
            </w:pPr>
            <w:r w:rsidRPr="00936596">
              <w:rPr>
                <w:rFonts w:ascii="Calibri" w:hAnsi="Calibri" w:cs="Calibri"/>
                <w:noProof/>
                <w:sz w:val="22"/>
                <w:szCs w:val="22"/>
                <w:lang w:val="en-GB"/>
              </w:rPr>
              <w:drawing>
                <wp:inline distT="0" distB="0" distL="0" distR="0" wp14:anchorId="571B49AE" wp14:editId="2160D1D1">
                  <wp:extent cx="932400" cy="617029"/>
                  <wp:effectExtent l="0" t="0" r="0" b="5715"/>
                  <wp:docPr id="260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932400" cy="617029"/>
                          </a:xfrm>
                          <a:prstGeom prst="rect">
                            <a:avLst/>
                          </a:prstGeom>
                          <a:noFill/>
                          <a:ln>
                            <a:noFill/>
                          </a:ln>
                        </pic:spPr>
                      </pic:pic>
                    </a:graphicData>
                  </a:graphic>
                </wp:inline>
              </w:drawing>
            </w:r>
          </w:p>
          <w:p w14:paraId="0288ECE7" w14:textId="77777777" w:rsidR="008C02D9" w:rsidRPr="00936596" w:rsidRDefault="008C02D9" w:rsidP="00F6183C">
            <w:pPr>
              <w:widowControl w:val="0"/>
              <w:spacing w:line="276" w:lineRule="auto"/>
              <w:jc w:val="center"/>
              <w:rPr>
                <w:rFonts w:ascii="Calibri" w:hAnsi="Calibri" w:cs="Calibri"/>
                <w:sz w:val="22"/>
                <w:szCs w:val="22"/>
                <w:lang w:val="en-GB"/>
              </w:rPr>
            </w:pPr>
          </w:p>
        </w:tc>
        <w:tc>
          <w:tcPr>
            <w:tcW w:w="886" w:type="pct"/>
            <w:vAlign w:val="center"/>
          </w:tcPr>
          <w:p w14:paraId="59F51D34" w14:textId="0F97BE61" w:rsidR="008C02D9" w:rsidRPr="00936596" w:rsidRDefault="00F6183C" w:rsidP="00F6183C">
            <w:pPr>
              <w:widowControl w:val="0"/>
              <w:spacing w:line="276" w:lineRule="auto"/>
              <w:rPr>
                <w:rFonts w:ascii="Calibri" w:hAnsi="Calibri" w:cs="Calibri"/>
                <w:sz w:val="22"/>
                <w:szCs w:val="22"/>
                <w:lang w:val="en-GB"/>
              </w:rPr>
            </w:pPr>
            <w:r w:rsidRPr="00936596">
              <w:rPr>
                <w:rFonts w:ascii="Calibri" w:hAnsi="Calibri" w:cs="Calibri"/>
                <w:sz w:val="22"/>
                <w:szCs w:val="22"/>
                <w:lang w:val="en-GB"/>
              </w:rPr>
              <w:t>Data protection</w:t>
            </w:r>
          </w:p>
          <w:p w14:paraId="2B6E3214" w14:textId="77777777" w:rsidR="008C02D9" w:rsidRPr="00936596" w:rsidRDefault="008C02D9" w:rsidP="00F6183C">
            <w:pPr>
              <w:widowControl w:val="0"/>
              <w:spacing w:line="276" w:lineRule="auto"/>
              <w:rPr>
                <w:rFonts w:ascii="Calibri" w:hAnsi="Calibri" w:cs="Calibri"/>
                <w:sz w:val="22"/>
                <w:szCs w:val="22"/>
                <w:lang w:val="en-GB"/>
              </w:rPr>
            </w:pPr>
          </w:p>
        </w:tc>
        <w:tc>
          <w:tcPr>
            <w:tcW w:w="2806" w:type="pct"/>
            <w:vAlign w:val="center"/>
          </w:tcPr>
          <w:p w14:paraId="45501532" w14:textId="77777777" w:rsidR="00302BA6" w:rsidRPr="00936596" w:rsidRDefault="00302BA6" w:rsidP="00F6183C">
            <w:pPr>
              <w:widowControl w:val="0"/>
              <w:spacing w:line="276" w:lineRule="auto"/>
              <w:jc w:val="both"/>
              <w:rPr>
                <w:rFonts w:ascii="Calibri" w:hAnsi="Calibri" w:cs="Calibri"/>
                <w:sz w:val="22"/>
                <w:szCs w:val="22"/>
                <w:lang w:val="en-GB"/>
              </w:rPr>
            </w:pPr>
          </w:p>
          <w:p w14:paraId="573B355D" w14:textId="76E6AB12" w:rsidR="008C02D9" w:rsidRPr="00936596" w:rsidRDefault="00F6183C" w:rsidP="00F6183C">
            <w:pPr>
              <w:widowControl w:val="0"/>
              <w:spacing w:line="276" w:lineRule="auto"/>
              <w:jc w:val="both"/>
              <w:rPr>
                <w:rFonts w:ascii="Calibri" w:hAnsi="Calibri" w:cs="Calibri"/>
                <w:sz w:val="22"/>
                <w:szCs w:val="22"/>
                <w:lang w:val="en-GB"/>
              </w:rPr>
            </w:pPr>
            <w:r w:rsidRPr="00936596">
              <w:rPr>
                <w:rFonts w:ascii="Calibri" w:hAnsi="Calibri" w:cs="Calibri"/>
                <w:sz w:val="22"/>
                <w:szCs w:val="22"/>
                <w:lang w:val="en-GB"/>
              </w:rPr>
              <w:t>Senior engineer with more than 15 years of experience in infrastructures for the management of digital identities, PKI infrastructures, Certification Authority, Encryption and Digital Signature, Smart Cards and HSM, PKCS#11, Biometrics, Embedded Systems</w:t>
            </w:r>
          </w:p>
          <w:p w14:paraId="3D84001C" w14:textId="3DFABD41" w:rsidR="00302BA6" w:rsidRPr="00936596" w:rsidRDefault="00302BA6" w:rsidP="00F6183C">
            <w:pPr>
              <w:widowControl w:val="0"/>
              <w:spacing w:line="276" w:lineRule="auto"/>
              <w:jc w:val="both"/>
              <w:rPr>
                <w:rFonts w:ascii="Calibri" w:hAnsi="Calibri" w:cs="Calibri"/>
                <w:sz w:val="22"/>
                <w:szCs w:val="22"/>
                <w:lang w:val="en-GB"/>
              </w:rPr>
            </w:pPr>
          </w:p>
        </w:tc>
      </w:tr>
      <w:tr w:rsidR="00F6183C" w:rsidRPr="00936596" w14:paraId="67826BF5" w14:textId="77777777" w:rsidTr="00F6183C">
        <w:trPr>
          <w:cantSplit/>
        </w:trPr>
        <w:tc>
          <w:tcPr>
            <w:tcW w:w="1308" w:type="pct"/>
            <w:vAlign w:val="center"/>
          </w:tcPr>
          <w:p w14:paraId="156EDC75" w14:textId="77777777" w:rsidR="003E423C" w:rsidRPr="00936596" w:rsidRDefault="003E423C" w:rsidP="00F6183C">
            <w:pPr>
              <w:widowControl w:val="0"/>
              <w:spacing w:line="276" w:lineRule="auto"/>
              <w:jc w:val="center"/>
              <w:rPr>
                <w:rFonts w:ascii="Calibri" w:hAnsi="Calibri" w:cs="Calibri"/>
                <w:color w:val="F79646" w:themeColor="accent6"/>
                <w:sz w:val="22"/>
                <w:szCs w:val="22"/>
                <w:lang w:val="en-GB"/>
              </w:rPr>
            </w:pPr>
          </w:p>
          <w:p w14:paraId="7BF7F84F" w14:textId="13E00D67" w:rsidR="00F6183C" w:rsidRPr="00936596" w:rsidRDefault="00F6183C" w:rsidP="00F6183C">
            <w:pPr>
              <w:widowControl w:val="0"/>
              <w:spacing w:line="276" w:lineRule="auto"/>
              <w:jc w:val="center"/>
              <w:rPr>
                <w:rFonts w:ascii="Calibri" w:hAnsi="Calibri" w:cs="Calibri"/>
                <w:color w:val="F79646" w:themeColor="accent6"/>
                <w:sz w:val="22"/>
                <w:szCs w:val="22"/>
                <w:lang w:val="en-GB"/>
              </w:rPr>
            </w:pPr>
            <w:r w:rsidRPr="00936596">
              <w:rPr>
                <w:rFonts w:ascii="Calibri" w:hAnsi="Calibri" w:cs="Calibri"/>
                <w:color w:val="F79646" w:themeColor="accent6"/>
                <w:sz w:val="22"/>
                <w:szCs w:val="22"/>
                <w:lang w:val="en-GB"/>
              </w:rPr>
              <w:t>Francesco Fienga</w:t>
            </w:r>
          </w:p>
          <w:p w14:paraId="0E41F852" w14:textId="77777777" w:rsidR="00F6183C" w:rsidRPr="00936596" w:rsidRDefault="00F6183C" w:rsidP="00F6183C">
            <w:pPr>
              <w:widowControl w:val="0"/>
              <w:spacing w:line="276" w:lineRule="auto"/>
              <w:jc w:val="center"/>
              <w:rPr>
                <w:rFonts w:ascii="Calibri" w:hAnsi="Calibri" w:cs="Calibri"/>
                <w:color w:val="F79646" w:themeColor="accent6"/>
                <w:sz w:val="22"/>
                <w:szCs w:val="22"/>
                <w:lang w:val="en-GB"/>
              </w:rPr>
            </w:pPr>
            <w:r w:rsidRPr="00936596">
              <w:rPr>
                <w:rFonts w:ascii="Calibri" w:hAnsi="Calibri" w:cs="Calibri"/>
                <w:noProof/>
                <w:sz w:val="22"/>
                <w:szCs w:val="22"/>
                <w:lang w:val="en-GB"/>
              </w:rPr>
              <w:drawing>
                <wp:inline distT="0" distB="0" distL="0" distR="0" wp14:anchorId="330FBB60" wp14:editId="759FF0CC">
                  <wp:extent cx="932400" cy="618568"/>
                  <wp:effectExtent l="0" t="0" r="0" b="3810"/>
                  <wp:docPr id="26001"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932400" cy="618568"/>
                          </a:xfrm>
                          <a:prstGeom prst="rect">
                            <a:avLst/>
                          </a:prstGeom>
                          <a:noFill/>
                          <a:ln>
                            <a:noFill/>
                          </a:ln>
                        </pic:spPr>
                      </pic:pic>
                    </a:graphicData>
                  </a:graphic>
                </wp:inline>
              </w:drawing>
            </w:r>
          </w:p>
          <w:p w14:paraId="5C79C13E" w14:textId="0107407F" w:rsidR="003E423C" w:rsidRPr="00936596" w:rsidRDefault="003E423C" w:rsidP="00F6183C">
            <w:pPr>
              <w:widowControl w:val="0"/>
              <w:spacing w:line="276" w:lineRule="auto"/>
              <w:jc w:val="center"/>
              <w:rPr>
                <w:rFonts w:ascii="Calibri" w:hAnsi="Calibri" w:cs="Calibri"/>
                <w:color w:val="F79646" w:themeColor="accent6"/>
                <w:sz w:val="22"/>
                <w:szCs w:val="22"/>
                <w:lang w:val="en-GB"/>
              </w:rPr>
            </w:pPr>
          </w:p>
        </w:tc>
        <w:tc>
          <w:tcPr>
            <w:tcW w:w="886" w:type="pct"/>
            <w:vAlign w:val="center"/>
          </w:tcPr>
          <w:p w14:paraId="45F7440F" w14:textId="755487C7" w:rsidR="00F6183C" w:rsidRPr="00936596" w:rsidRDefault="00F6183C" w:rsidP="00F6183C">
            <w:pPr>
              <w:widowControl w:val="0"/>
              <w:spacing w:line="276" w:lineRule="auto"/>
              <w:rPr>
                <w:rFonts w:ascii="Calibri" w:hAnsi="Calibri" w:cs="Calibri"/>
                <w:sz w:val="22"/>
                <w:szCs w:val="22"/>
                <w:lang w:val="en-GB"/>
              </w:rPr>
            </w:pPr>
            <w:r w:rsidRPr="00936596">
              <w:rPr>
                <w:rFonts w:ascii="Calibri" w:hAnsi="Calibri" w:cs="Calibri"/>
                <w:sz w:val="22"/>
                <w:szCs w:val="22"/>
                <w:lang w:val="en-GB"/>
              </w:rPr>
              <w:t>C</w:t>
            </w:r>
            <w:r w:rsidR="00A807A2">
              <w:rPr>
                <w:rFonts w:ascii="Calibri" w:hAnsi="Calibri" w:cs="Calibri"/>
                <w:sz w:val="22"/>
                <w:szCs w:val="22"/>
                <w:lang w:val="en-GB"/>
              </w:rPr>
              <w:t>y</w:t>
            </w:r>
            <w:r w:rsidRPr="00936596">
              <w:rPr>
                <w:rFonts w:ascii="Calibri" w:hAnsi="Calibri" w:cs="Calibri"/>
                <w:sz w:val="22"/>
                <w:szCs w:val="22"/>
                <w:lang w:val="en-GB"/>
              </w:rPr>
              <w:t>ber Security</w:t>
            </w:r>
          </w:p>
        </w:tc>
        <w:tc>
          <w:tcPr>
            <w:tcW w:w="2806" w:type="pct"/>
            <w:vAlign w:val="center"/>
          </w:tcPr>
          <w:p w14:paraId="39FAD9CD" w14:textId="6FDB2CBB" w:rsidR="00F6183C" w:rsidRPr="00936596" w:rsidRDefault="00F6183C" w:rsidP="00F6183C">
            <w:pPr>
              <w:widowControl w:val="0"/>
              <w:spacing w:line="276" w:lineRule="auto"/>
              <w:jc w:val="both"/>
              <w:rPr>
                <w:rFonts w:ascii="Calibri" w:hAnsi="Calibri" w:cs="Calibri"/>
                <w:sz w:val="22"/>
                <w:szCs w:val="22"/>
                <w:lang w:val="en-GB"/>
              </w:rPr>
            </w:pPr>
            <w:r w:rsidRPr="00936596">
              <w:rPr>
                <w:rFonts w:ascii="Calibri" w:hAnsi="Calibri" w:cs="Calibri"/>
                <w:sz w:val="22"/>
                <w:szCs w:val="22"/>
                <w:lang w:val="en-GB"/>
              </w:rPr>
              <w:t>Senior software developer with more than 10 years of experience in the development of web applications for the lifecycle management of digital certificates and integration with PKI infrastructures.</w:t>
            </w:r>
          </w:p>
        </w:tc>
      </w:tr>
    </w:tbl>
    <w:p w14:paraId="1EF7831A" w14:textId="18D7E40F" w:rsidR="008C02D9" w:rsidRPr="00936596" w:rsidRDefault="008C02D9" w:rsidP="00A0303A">
      <w:pPr>
        <w:pStyle w:val="BodyText"/>
        <w:spacing w:line="276" w:lineRule="auto"/>
        <w:ind w:right="79"/>
        <w:jc w:val="both"/>
        <w:rPr>
          <w:rFonts w:asciiTheme="majorHAnsi" w:hAnsiTheme="majorHAnsi" w:cstheme="majorHAnsi"/>
          <w:noProof/>
          <w:lang w:val="en-GB"/>
        </w:rPr>
      </w:pPr>
    </w:p>
    <w:p w14:paraId="6C740299" w14:textId="5E581DF5" w:rsidR="00585F77" w:rsidRPr="00936596" w:rsidRDefault="00585F77" w:rsidP="00A0303A">
      <w:pPr>
        <w:spacing w:line="276" w:lineRule="auto"/>
        <w:rPr>
          <w:rFonts w:asciiTheme="majorHAnsi" w:eastAsia="Arial" w:hAnsiTheme="majorHAnsi" w:cstheme="majorHAnsi"/>
          <w:noProof/>
          <w:sz w:val="20"/>
          <w:szCs w:val="20"/>
          <w:lang w:val="en-GB" w:bidi="en-US"/>
        </w:rPr>
      </w:pPr>
      <w:r w:rsidRPr="00936596">
        <w:rPr>
          <w:rFonts w:asciiTheme="majorHAnsi" w:hAnsiTheme="majorHAnsi" w:cstheme="majorHAnsi"/>
          <w:noProof/>
          <w:lang w:val="en-GB"/>
        </w:rPr>
        <w:br w:type="page"/>
      </w:r>
    </w:p>
    <w:p w14:paraId="4EA8B3FD" w14:textId="57BCADD7" w:rsidR="003410A2" w:rsidRPr="00936596" w:rsidRDefault="0006313C" w:rsidP="00A0303A">
      <w:pPr>
        <w:pStyle w:val="Heading3"/>
        <w:keepNext w:val="0"/>
        <w:widowControl w:val="0"/>
        <w:numPr>
          <w:ilvl w:val="1"/>
          <w:numId w:val="2"/>
        </w:numPr>
        <w:spacing w:before="0" w:after="0" w:line="276" w:lineRule="auto"/>
        <w:ind w:left="426" w:hanging="426"/>
        <w:jc w:val="both"/>
        <w:rPr>
          <w:rFonts w:asciiTheme="majorHAnsi" w:hAnsiTheme="majorHAnsi" w:cstheme="majorHAnsi"/>
          <w:b w:val="0"/>
          <w:color w:val="E36C0A"/>
          <w:sz w:val="22"/>
          <w:szCs w:val="22"/>
          <w:lang w:val="en-GB"/>
        </w:rPr>
      </w:pPr>
      <w:bookmarkStart w:id="366" w:name="_Ref112581672"/>
      <w:bookmarkStart w:id="367" w:name="_Ref112581686"/>
      <w:bookmarkStart w:id="368" w:name="_Ref112581695"/>
      <w:bookmarkStart w:id="369" w:name="_Toc114753915"/>
      <w:r w:rsidRPr="00936596">
        <w:rPr>
          <w:rFonts w:asciiTheme="majorHAnsi" w:hAnsiTheme="majorHAnsi" w:cstheme="majorHAnsi"/>
          <w:b w:val="0"/>
          <w:color w:val="E36C0A"/>
          <w:sz w:val="22"/>
          <w:szCs w:val="22"/>
          <w:lang w:val="en-GB"/>
        </w:rPr>
        <w:lastRenderedPageBreak/>
        <w:t>Logistic support team</w:t>
      </w:r>
      <w:bookmarkEnd w:id="366"/>
      <w:bookmarkEnd w:id="367"/>
      <w:bookmarkEnd w:id="368"/>
      <w:bookmarkEnd w:id="369"/>
    </w:p>
    <w:p w14:paraId="6557832F" w14:textId="77777777" w:rsidR="00C06514" w:rsidRPr="00936596" w:rsidRDefault="00C06514" w:rsidP="00A0303A">
      <w:pPr>
        <w:pStyle w:val="BodyText"/>
        <w:spacing w:line="276" w:lineRule="auto"/>
        <w:ind w:right="79"/>
        <w:jc w:val="both"/>
        <w:rPr>
          <w:rFonts w:asciiTheme="majorHAnsi" w:hAnsiTheme="majorHAnsi" w:cstheme="majorHAnsi"/>
          <w:noProof/>
          <w:sz w:val="22"/>
          <w:szCs w:val="22"/>
          <w:lang w:val="en-GB"/>
        </w:rPr>
      </w:pPr>
    </w:p>
    <w:p w14:paraId="18F3712D" w14:textId="1464427D" w:rsidR="00C06514" w:rsidRPr="00936596" w:rsidRDefault="0006313C"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TA projects carried out by international multi-disciplinary teams and in</w:t>
      </w:r>
      <w:r w:rsidR="002B18C5" w:rsidRPr="00936596">
        <w:rPr>
          <w:rFonts w:asciiTheme="majorHAnsi" w:hAnsiTheme="majorHAnsi" w:cstheme="majorHAnsi"/>
          <w:noProof/>
          <w:sz w:val="22"/>
          <w:szCs w:val="22"/>
          <w:lang w:val="en-GB"/>
        </w:rPr>
        <w:t xml:space="preserve">volving a wide range of office </w:t>
      </w:r>
      <w:r w:rsidRPr="00936596">
        <w:rPr>
          <w:rFonts w:asciiTheme="majorHAnsi" w:hAnsiTheme="majorHAnsi" w:cstheme="majorHAnsi"/>
          <w:noProof/>
          <w:sz w:val="22"/>
          <w:szCs w:val="22"/>
          <w:lang w:val="en-GB"/>
        </w:rPr>
        <w:t xml:space="preserve">and </w:t>
      </w:r>
      <w:r w:rsidR="00C06514" w:rsidRPr="00936596">
        <w:rPr>
          <w:rFonts w:asciiTheme="majorHAnsi" w:hAnsiTheme="majorHAnsi" w:cstheme="majorHAnsi"/>
          <w:noProof/>
          <w:sz w:val="22"/>
          <w:szCs w:val="22"/>
          <w:lang w:val="en-GB"/>
        </w:rPr>
        <w:t>field</w:t>
      </w:r>
      <w:r w:rsidRPr="00936596">
        <w:rPr>
          <w:rFonts w:asciiTheme="majorHAnsi" w:hAnsiTheme="majorHAnsi" w:cstheme="majorHAnsi"/>
          <w:noProof/>
          <w:sz w:val="22"/>
          <w:szCs w:val="22"/>
          <w:lang w:val="en-GB"/>
        </w:rPr>
        <w:t xml:space="preserve"> activities can raise important logistic challenges. This challenges may be related to travel and accommodation arrangements for the </w:t>
      </w:r>
      <w:r w:rsidR="00C06514" w:rsidRPr="00936596">
        <w:rPr>
          <w:rFonts w:asciiTheme="majorHAnsi" w:hAnsiTheme="majorHAnsi" w:cstheme="majorHAnsi"/>
          <w:noProof/>
          <w:sz w:val="22"/>
          <w:szCs w:val="22"/>
          <w:lang w:val="en-GB"/>
        </w:rPr>
        <w:t>experts</w:t>
      </w:r>
      <w:r w:rsidRPr="00936596">
        <w:rPr>
          <w:rFonts w:asciiTheme="majorHAnsi" w:hAnsiTheme="majorHAnsi" w:cstheme="majorHAnsi"/>
          <w:noProof/>
          <w:sz w:val="22"/>
          <w:szCs w:val="22"/>
          <w:lang w:val="en-GB"/>
        </w:rPr>
        <w:t xml:space="preserve"> and representatives of the B</w:t>
      </w:r>
      <w:r w:rsidR="002B18C5" w:rsidRPr="00936596">
        <w:rPr>
          <w:rFonts w:asciiTheme="majorHAnsi" w:hAnsiTheme="majorHAnsi" w:cstheme="majorHAnsi"/>
          <w:noProof/>
          <w:sz w:val="22"/>
          <w:szCs w:val="22"/>
          <w:lang w:val="en-GB"/>
        </w:rPr>
        <w:t>eneficiary and/or its partners</w:t>
      </w:r>
      <w:r w:rsidRPr="00936596">
        <w:rPr>
          <w:rFonts w:asciiTheme="majorHAnsi" w:hAnsiTheme="majorHAnsi" w:cstheme="majorHAnsi"/>
          <w:noProof/>
          <w:sz w:val="22"/>
          <w:szCs w:val="22"/>
          <w:lang w:val="en-GB"/>
        </w:rPr>
        <w:t xml:space="preserve">, and many other aspects which can stay "hidden" until they impact the project. </w:t>
      </w:r>
    </w:p>
    <w:p w14:paraId="760BC561" w14:textId="77777777" w:rsidR="00C06514" w:rsidRPr="00936596" w:rsidRDefault="00C06514" w:rsidP="00A0303A">
      <w:pPr>
        <w:pStyle w:val="BodyText"/>
        <w:spacing w:line="276" w:lineRule="auto"/>
        <w:ind w:right="79"/>
        <w:jc w:val="both"/>
        <w:rPr>
          <w:rFonts w:asciiTheme="majorHAnsi" w:hAnsiTheme="majorHAnsi" w:cstheme="majorHAnsi"/>
          <w:noProof/>
          <w:sz w:val="22"/>
          <w:szCs w:val="22"/>
          <w:lang w:val="en-GB"/>
        </w:rPr>
      </w:pPr>
    </w:p>
    <w:p w14:paraId="11A02EA5" w14:textId="77777777" w:rsidR="00C06514" w:rsidRPr="00936596" w:rsidRDefault="0006313C"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impact of an improper logistic support might become significant on the overal implementation of the project mostly when this will affect the tasks on the critical path of the schedule. That is the main reason for which our approach touches both the planning of the project </w:t>
      </w:r>
      <w:r w:rsidRPr="00936596">
        <w:rPr>
          <w:rFonts w:asciiTheme="majorHAnsi" w:hAnsiTheme="majorHAnsi" w:cstheme="majorHAnsi"/>
          <w:noProof/>
          <w:color w:val="548DD4" w:themeColor="text2" w:themeTint="99"/>
          <w:sz w:val="22"/>
          <w:szCs w:val="22"/>
          <w:lang w:val="en-GB"/>
        </w:rPr>
        <w:t>("GREEN CRITICAL PATH</w:t>
      </w:r>
      <w:r w:rsidR="00C06514" w:rsidRPr="00936596">
        <w:rPr>
          <w:rFonts w:asciiTheme="majorHAnsi" w:hAnsiTheme="majorHAnsi" w:cstheme="majorHAnsi"/>
          <w:noProof/>
          <w:color w:val="548DD4" w:themeColor="text2" w:themeTint="99"/>
          <w:sz w:val="22"/>
          <w:szCs w:val="22"/>
          <w:lang w:val="en-GB"/>
        </w:rPr>
        <w:t>”</w:t>
      </w:r>
      <w:r w:rsidRPr="00936596">
        <w:rPr>
          <w:rFonts w:asciiTheme="majorHAnsi" w:hAnsiTheme="majorHAnsi" w:cstheme="majorHAnsi"/>
          <w:noProof/>
          <w:sz w:val="22"/>
          <w:szCs w:val="22"/>
          <w:lang w:val="en-GB"/>
        </w:rPr>
        <w:t>) as well as the aspects related to a sound logistic support put in place for the smooth implementation of the project.</w:t>
      </w:r>
      <w:r w:rsidR="00E35ED6" w:rsidRPr="00936596">
        <w:rPr>
          <w:rFonts w:asciiTheme="majorHAnsi" w:hAnsiTheme="majorHAnsi" w:cstheme="majorHAnsi"/>
          <w:noProof/>
          <w:sz w:val="22"/>
          <w:szCs w:val="22"/>
          <w:lang w:val="en-GB"/>
        </w:rPr>
        <w:t xml:space="preserve"> </w:t>
      </w:r>
    </w:p>
    <w:p w14:paraId="71192BFB" w14:textId="77777777" w:rsidR="00C06514" w:rsidRPr="00936596" w:rsidRDefault="00C06514" w:rsidP="00A0303A">
      <w:pPr>
        <w:pStyle w:val="BodyText"/>
        <w:spacing w:line="276" w:lineRule="auto"/>
        <w:ind w:right="79"/>
        <w:jc w:val="both"/>
        <w:rPr>
          <w:rFonts w:asciiTheme="majorHAnsi" w:hAnsiTheme="majorHAnsi" w:cstheme="majorHAnsi"/>
          <w:noProof/>
          <w:sz w:val="22"/>
          <w:szCs w:val="22"/>
          <w:lang w:val="en-GB"/>
        </w:rPr>
      </w:pPr>
    </w:p>
    <w:p w14:paraId="0F16C7A8" w14:textId="2FED14C0" w:rsidR="00C06514" w:rsidRPr="00936596" w:rsidRDefault="0006313C"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logistic team will work closely with the PD, the </w:t>
      </w:r>
      <w:r w:rsidR="00C06514" w:rsidRPr="00936596">
        <w:rPr>
          <w:rFonts w:asciiTheme="majorHAnsi" w:hAnsiTheme="majorHAnsi" w:cstheme="majorHAnsi"/>
          <w:noProof/>
          <w:sz w:val="22"/>
          <w:szCs w:val="22"/>
          <w:lang w:val="en-GB"/>
        </w:rPr>
        <w:t>expert team</w:t>
      </w:r>
      <w:r w:rsidRPr="00936596">
        <w:rPr>
          <w:rFonts w:asciiTheme="majorHAnsi" w:hAnsiTheme="majorHAnsi" w:cstheme="majorHAnsi"/>
          <w:noProof/>
          <w:sz w:val="22"/>
          <w:szCs w:val="22"/>
          <w:lang w:val="en-GB"/>
        </w:rPr>
        <w:t xml:space="preserve"> in order to provide them with support related to all the aspects mentioned above. The project work plan (</w:t>
      </w:r>
      <w:r w:rsidRPr="00936596">
        <w:rPr>
          <w:rFonts w:asciiTheme="majorHAnsi" w:hAnsiTheme="majorHAnsi" w:cstheme="majorHAnsi"/>
          <w:noProof/>
          <w:color w:val="E36C0A" w:themeColor="accent6" w:themeShade="BF"/>
          <w:sz w:val="22"/>
          <w:szCs w:val="22"/>
          <w:lang w:val="en-GB"/>
        </w:rPr>
        <w:t xml:space="preserve">Updated </w:t>
      </w:r>
      <w:r w:rsidR="00C06514" w:rsidRPr="00936596">
        <w:rPr>
          <w:rFonts w:asciiTheme="majorHAnsi" w:hAnsiTheme="majorHAnsi" w:cstheme="majorHAnsi"/>
          <w:noProof/>
          <w:color w:val="E36C0A" w:themeColor="accent6" w:themeShade="BF"/>
          <w:sz w:val="22"/>
          <w:szCs w:val="22"/>
          <w:lang w:val="en-GB"/>
        </w:rPr>
        <w:t>Organisation and Methodology</w:t>
      </w:r>
      <w:r w:rsidRPr="00936596">
        <w:rPr>
          <w:rFonts w:asciiTheme="majorHAnsi" w:hAnsiTheme="majorHAnsi" w:cstheme="majorHAnsi"/>
          <w:noProof/>
          <w:sz w:val="22"/>
          <w:szCs w:val="22"/>
          <w:lang w:val="en-GB"/>
        </w:rPr>
        <w:t xml:space="preserve"> and its updated versions </w:t>
      </w:r>
      <w:r w:rsidR="002B18C5" w:rsidRPr="00936596">
        <w:rPr>
          <w:rFonts w:asciiTheme="majorHAnsi" w:hAnsiTheme="majorHAnsi" w:cstheme="majorHAnsi"/>
          <w:noProof/>
          <w:sz w:val="22"/>
          <w:szCs w:val="22"/>
          <w:lang w:val="en-GB"/>
        </w:rPr>
        <w:t xml:space="preserve">together with inputs from </w:t>
      </w:r>
      <w:r w:rsidR="00C06514" w:rsidRPr="00936596">
        <w:rPr>
          <w:rFonts w:asciiTheme="majorHAnsi" w:hAnsiTheme="majorHAnsi" w:cstheme="majorHAnsi"/>
          <w:noProof/>
          <w:sz w:val="22"/>
          <w:szCs w:val="22"/>
          <w:lang w:val="en-GB"/>
        </w:rPr>
        <w:t>the experts</w:t>
      </w:r>
      <w:r w:rsidRPr="00936596">
        <w:rPr>
          <w:rFonts w:asciiTheme="majorHAnsi" w:hAnsiTheme="majorHAnsi" w:cstheme="majorHAnsi"/>
          <w:noProof/>
          <w:sz w:val="22"/>
          <w:szCs w:val="22"/>
          <w:lang w:val="en-GB"/>
        </w:rPr>
        <w:t xml:space="preserve"> will be the baseline planning tool for the logistic team and will allow advance bookings for all travel</w:t>
      </w:r>
      <w:r w:rsidR="002B18C5" w:rsidRPr="00936596">
        <w:rPr>
          <w:rFonts w:asciiTheme="majorHAnsi" w:hAnsiTheme="majorHAnsi" w:cstheme="majorHAnsi"/>
          <w:noProof/>
          <w:sz w:val="22"/>
          <w:szCs w:val="22"/>
          <w:lang w:val="en-GB"/>
        </w:rPr>
        <w:t xml:space="preserve"> and accomodation arrangements</w:t>
      </w:r>
      <w:r w:rsidRPr="00936596">
        <w:rPr>
          <w:rFonts w:asciiTheme="majorHAnsi" w:hAnsiTheme="majorHAnsi" w:cstheme="majorHAnsi"/>
          <w:noProof/>
          <w:sz w:val="22"/>
          <w:szCs w:val="22"/>
          <w:lang w:val="en-GB"/>
        </w:rPr>
        <w:t>, providing the necessary equipment and other</w:t>
      </w:r>
      <w:r w:rsidR="00C06514" w:rsidRPr="00936596">
        <w:rPr>
          <w:rFonts w:asciiTheme="majorHAnsi" w:hAnsiTheme="majorHAnsi" w:cstheme="majorHAnsi"/>
          <w:noProof/>
          <w:sz w:val="22"/>
          <w:szCs w:val="22"/>
          <w:lang w:val="en-GB"/>
        </w:rPr>
        <w:t xml:space="preserve"> necessary means</w:t>
      </w:r>
      <w:r w:rsidRPr="00936596">
        <w:rPr>
          <w:rFonts w:asciiTheme="majorHAnsi" w:hAnsiTheme="majorHAnsi" w:cstheme="majorHAnsi"/>
          <w:noProof/>
          <w:sz w:val="22"/>
          <w:szCs w:val="22"/>
          <w:lang w:val="en-GB"/>
        </w:rPr>
        <w:t xml:space="preserve">. </w:t>
      </w:r>
    </w:p>
    <w:p w14:paraId="52CDADBA" w14:textId="77777777" w:rsidR="00C06514" w:rsidRPr="00936596" w:rsidRDefault="00C06514" w:rsidP="00A0303A">
      <w:pPr>
        <w:pStyle w:val="BodyText"/>
        <w:spacing w:line="276" w:lineRule="auto"/>
        <w:ind w:right="79"/>
        <w:jc w:val="both"/>
        <w:rPr>
          <w:rFonts w:asciiTheme="majorHAnsi" w:hAnsiTheme="majorHAnsi" w:cstheme="majorHAnsi"/>
          <w:noProof/>
          <w:sz w:val="22"/>
          <w:szCs w:val="22"/>
          <w:lang w:val="en-GB"/>
        </w:rPr>
      </w:pPr>
    </w:p>
    <w:p w14:paraId="487FE0CB" w14:textId="695090BE" w:rsidR="0006313C" w:rsidRPr="00936596" w:rsidRDefault="0006313C"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team will have procurement specialists also, with relevant experience in executing procurement procedures under EU-funded projects regulations and with respect to the quality requirements of the project as well as for the needed transparency criteria. </w:t>
      </w:r>
    </w:p>
    <w:p w14:paraId="3D5F8453" w14:textId="77777777" w:rsidR="00C06514" w:rsidRPr="00936596" w:rsidRDefault="00C06514" w:rsidP="00A0303A">
      <w:pPr>
        <w:pStyle w:val="BodyText"/>
        <w:spacing w:line="276" w:lineRule="auto"/>
        <w:ind w:right="79"/>
        <w:jc w:val="both"/>
        <w:rPr>
          <w:rFonts w:asciiTheme="majorHAnsi" w:hAnsiTheme="majorHAnsi" w:cstheme="majorHAnsi"/>
          <w:noProof/>
          <w:sz w:val="22"/>
          <w:szCs w:val="22"/>
          <w:lang w:val="en-GB"/>
        </w:rPr>
      </w:pPr>
    </w:p>
    <w:p w14:paraId="4EDED9EB" w14:textId="42D35C96" w:rsidR="002318F5" w:rsidRPr="00936596" w:rsidRDefault="0006313C"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Consortium will establish the log</w:t>
      </w:r>
      <w:r w:rsidR="002B18C5" w:rsidRPr="00936596">
        <w:rPr>
          <w:rFonts w:asciiTheme="majorHAnsi" w:hAnsiTheme="majorHAnsi" w:cstheme="majorHAnsi"/>
          <w:noProof/>
          <w:sz w:val="22"/>
          <w:szCs w:val="22"/>
          <w:lang w:val="en-GB"/>
        </w:rPr>
        <w:t xml:space="preserve">istic support team allowing the </w:t>
      </w:r>
      <w:r w:rsidRPr="00936596">
        <w:rPr>
          <w:rFonts w:asciiTheme="majorHAnsi" w:hAnsiTheme="majorHAnsi" w:cstheme="majorHAnsi"/>
          <w:noProof/>
          <w:sz w:val="22"/>
          <w:szCs w:val="22"/>
          <w:lang w:val="en-GB"/>
        </w:rPr>
        <w:t>experts to focus on their work and contributing to a smooth project implementation.</w:t>
      </w:r>
    </w:p>
    <w:p w14:paraId="4193B5B1" w14:textId="77777777" w:rsidR="000E3B75" w:rsidRPr="00936596" w:rsidRDefault="000E3B75" w:rsidP="00A0303A">
      <w:pPr>
        <w:pStyle w:val="BodyText"/>
        <w:spacing w:line="276" w:lineRule="auto"/>
        <w:ind w:right="79"/>
        <w:jc w:val="both"/>
        <w:rPr>
          <w:rFonts w:asciiTheme="majorHAnsi" w:hAnsiTheme="majorHAnsi" w:cstheme="majorHAnsi"/>
          <w:noProof/>
          <w:sz w:val="22"/>
          <w:szCs w:val="22"/>
          <w:lang w:val="en-GB"/>
        </w:rPr>
      </w:pPr>
    </w:p>
    <w:p w14:paraId="1C3CF7FB" w14:textId="7AD52487" w:rsidR="00C06514" w:rsidRPr="00936596" w:rsidRDefault="0006313C" w:rsidP="003E423C">
      <w:pPr>
        <w:pStyle w:val="Heading3"/>
        <w:keepNext w:val="0"/>
        <w:widowControl w:val="0"/>
        <w:numPr>
          <w:ilvl w:val="1"/>
          <w:numId w:val="2"/>
        </w:numPr>
        <w:spacing w:before="0" w:after="0" w:line="276" w:lineRule="auto"/>
        <w:ind w:left="426" w:hanging="426"/>
        <w:jc w:val="both"/>
        <w:rPr>
          <w:rFonts w:asciiTheme="majorHAnsi" w:hAnsiTheme="majorHAnsi" w:cstheme="majorHAnsi"/>
          <w:b w:val="0"/>
          <w:color w:val="E36C0A"/>
          <w:sz w:val="22"/>
          <w:szCs w:val="22"/>
          <w:lang w:val="en-GB"/>
        </w:rPr>
      </w:pPr>
      <w:bookmarkStart w:id="370" w:name="_Ref112581706"/>
      <w:bookmarkStart w:id="371" w:name="_Ref112581718"/>
      <w:bookmarkStart w:id="372" w:name="_Toc114753916"/>
      <w:r w:rsidRPr="00936596">
        <w:rPr>
          <w:rFonts w:asciiTheme="majorHAnsi" w:hAnsiTheme="majorHAnsi" w:cstheme="majorHAnsi"/>
          <w:b w:val="0"/>
          <w:color w:val="E36C0A"/>
          <w:sz w:val="22"/>
          <w:szCs w:val="22"/>
          <w:lang w:val="en-GB"/>
        </w:rPr>
        <w:t>Local support</w:t>
      </w:r>
      <w:bookmarkEnd w:id="370"/>
      <w:bookmarkEnd w:id="371"/>
      <w:bookmarkEnd w:id="372"/>
    </w:p>
    <w:p w14:paraId="1243DDA4" w14:textId="77777777" w:rsidR="00C06514" w:rsidRPr="00936596" w:rsidRDefault="0006313C"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An office space will be </w:t>
      </w:r>
      <w:r w:rsidR="00C06514" w:rsidRPr="00936596">
        <w:rPr>
          <w:rFonts w:asciiTheme="majorHAnsi" w:hAnsiTheme="majorHAnsi" w:cstheme="majorHAnsi"/>
          <w:noProof/>
          <w:sz w:val="22"/>
          <w:szCs w:val="22"/>
          <w:lang w:val="en-GB"/>
        </w:rPr>
        <w:t>made available</w:t>
      </w:r>
      <w:r w:rsidRPr="00936596">
        <w:rPr>
          <w:rFonts w:asciiTheme="majorHAnsi" w:hAnsiTheme="majorHAnsi" w:cstheme="majorHAnsi"/>
          <w:noProof/>
          <w:sz w:val="22"/>
          <w:szCs w:val="22"/>
          <w:lang w:val="en-GB"/>
        </w:rPr>
        <w:t xml:space="preserve"> and appropriate furniture and equipments will be provided</w:t>
      </w:r>
      <w:r w:rsidR="00C06514" w:rsidRPr="00936596">
        <w:rPr>
          <w:rFonts w:asciiTheme="majorHAnsi" w:hAnsiTheme="majorHAnsi" w:cstheme="majorHAnsi"/>
          <w:noProof/>
          <w:sz w:val="22"/>
          <w:szCs w:val="22"/>
          <w:lang w:val="en-GB"/>
        </w:rPr>
        <w:t xml:space="preserve"> (</w:t>
      </w:r>
      <w:r w:rsidRPr="00936596">
        <w:rPr>
          <w:rFonts w:asciiTheme="majorHAnsi" w:hAnsiTheme="majorHAnsi" w:cstheme="majorHAnsi"/>
          <w:noProof/>
          <w:sz w:val="22"/>
          <w:szCs w:val="22"/>
          <w:lang w:val="en-GB"/>
        </w:rPr>
        <w:t>furniture, office equipments, internet connection, secretarial services and the rest of the office facilities needed in order to accomodate in a proper way the members of the project team for the project duration</w:t>
      </w:r>
      <w:r w:rsidR="00C06514" w:rsidRPr="00936596">
        <w:rPr>
          <w:rFonts w:asciiTheme="majorHAnsi" w:hAnsiTheme="majorHAnsi" w:cstheme="majorHAnsi"/>
          <w:noProof/>
          <w:sz w:val="22"/>
          <w:szCs w:val="22"/>
          <w:lang w:val="en-GB"/>
        </w:rPr>
        <w:t>)</w:t>
      </w:r>
      <w:r w:rsidRPr="00936596">
        <w:rPr>
          <w:rFonts w:asciiTheme="majorHAnsi" w:hAnsiTheme="majorHAnsi" w:cstheme="majorHAnsi"/>
          <w:noProof/>
          <w:sz w:val="22"/>
          <w:szCs w:val="22"/>
          <w:lang w:val="en-GB"/>
        </w:rPr>
        <w:t>.</w:t>
      </w:r>
    </w:p>
    <w:p w14:paraId="69E44BCD" w14:textId="77777777" w:rsidR="009416BC" w:rsidRPr="00936596" w:rsidRDefault="0006313C"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 </w:t>
      </w:r>
    </w:p>
    <w:p w14:paraId="100837C3" w14:textId="64E96C15" w:rsidR="00C06514" w:rsidRPr="00936596" w:rsidRDefault="0006313C"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Project Director, will co-ordinate this activity. Moreover, </w:t>
      </w:r>
      <w:r w:rsidR="00C06514" w:rsidRPr="00936596">
        <w:rPr>
          <w:rFonts w:asciiTheme="majorHAnsi" w:hAnsiTheme="majorHAnsi" w:cstheme="majorHAnsi"/>
          <w:noProof/>
          <w:sz w:val="22"/>
          <w:szCs w:val="22"/>
          <w:lang w:val="en-GB"/>
        </w:rPr>
        <w:t xml:space="preserve">appointment </w:t>
      </w:r>
      <w:r w:rsidRPr="00936596">
        <w:rPr>
          <w:rFonts w:asciiTheme="majorHAnsi" w:hAnsiTheme="majorHAnsi" w:cstheme="majorHAnsi"/>
          <w:noProof/>
          <w:sz w:val="22"/>
          <w:szCs w:val="22"/>
          <w:lang w:val="en-GB"/>
        </w:rPr>
        <w:t xml:space="preserve">of an Office Manager and a Project Assistant/Translator (English and having at least basics EU funded project experience) will be carried out by the Project Director with input from the </w:t>
      </w:r>
      <w:r w:rsidR="00C06514" w:rsidRPr="00936596">
        <w:rPr>
          <w:rFonts w:asciiTheme="majorHAnsi" w:hAnsiTheme="majorHAnsi" w:cstheme="majorHAnsi"/>
          <w:noProof/>
          <w:sz w:val="22"/>
          <w:szCs w:val="22"/>
          <w:lang w:val="en-GB"/>
        </w:rPr>
        <w:t>experrt</w:t>
      </w:r>
      <w:r w:rsidRPr="00936596">
        <w:rPr>
          <w:rFonts w:asciiTheme="majorHAnsi" w:hAnsiTheme="majorHAnsi" w:cstheme="majorHAnsi"/>
          <w:noProof/>
          <w:sz w:val="22"/>
          <w:szCs w:val="22"/>
          <w:lang w:val="en-GB"/>
        </w:rPr>
        <w:t xml:space="preserve"> team and with the support of the HR backstopping team.</w:t>
      </w:r>
    </w:p>
    <w:p w14:paraId="64F662BD" w14:textId="77777777" w:rsidR="00C06514" w:rsidRPr="00936596" w:rsidRDefault="00C06514" w:rsidP="00A0303A">
      <w:pPr>
        <w:pStyle w:val="BodyText"/>
        <w:spacing w:line="276" w:lineRule="auto"/>
        <w:ind w:right="79"/>
        <w:jc w:val="both"/>
        <w:rPr>
          <w:rFonts w:asciiTheme="majorHAnsi" w:hAnsiTheme="majorHAnsi" w:cstheme="majorHAnsi"/>
          <w:noProof/>
          <w:sz w:val="22"/>
          <w:szCs w:val="22"/>
          <w:lang w:val="en-GB"/>
        </w:rPr>
      </w:pPr>
    </w:p>
    <w:p w14:paraId="10A7FD18" w14:textId="77777777" w:rsidR="00C06514" w:rsidRPr="00936596" w:rsidRDefault="0006313C"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These activities will complete the setup of the project office and also will complete the setup of the local support facilities.</w:t>
      </w:r>
      <w:r w:rsidR="002B18C5" w:rsidRPr="00936596">
        <w:rPr>
          <w:rFonts w:asciiTheme="majorHAnsi" w:hAnsiTheme="majorHAnsi" w:cstheme="majorHAnsi"/>
          <w:noProof/>
          <w:sz w:val="22"/>
          <w:szCs w:val="22"/>
          <w:lang w:val="en-GB"/>
        </w:rPr>
        <w:t xml:space="preserve"> </w:t>
      </w:r>
      <w:r w:rsidRPr="00936596">
        <w:rPr>
          <w:rFonts w:asciiTheme="majorHAnsi" w:hAnsiTheme="majorHAnsi" w:cstheme="majorHAnsi"/>
          <w:noProof/>
          <w:sz w:val="22"/>
          <w:szCs w:val="22"/>
          <w:lang w:val="en-GB"/>
        </w:rPr>
        <w:t xml:space="preserve">As having already prepared the induction materials and procedures (see section </w:t>
      </w:r>
      <w:r w:rsidR="009A0630" w:rsidRPr="00936596">
        <w:rPr>
          <w:rFonts w:asciiTheme="majorHAnsi" w:hAnsiTheme="majorHAnsi" w:cstheme="majorHAnsi"/>
          <w:noProof/>
          <w:color w:val="E36C0A" w:themeColor="accent6" w:themeShade="BF"/>
          <w:sz w:val="22"/>
          <w:szCs w:val="22"/>
          <w:lang w:val="en-GB"/>
        </w:rPr>
        <w:t>3.3</w:t>
      </w:r>
      <w:r w:rsidRPr="00936596">
        <w:rPr>
          <w:rFonts w:asciiTheme="majorHAnsi" w:hAnsiTheme="majorHAnsi" w:cstheme="majorHAnsi"/>
          <w:noProof/>
          <w:color w:val="E36C0A" w:themeColor="accent6" w:themeShade="BF"/>
          <w:sz w:val="22"/>
          <w:szCs w:val="22"/>
          <w:lang w:val="en-GB"/>
        </w:rPr>
        <w:t xml:space="preserve"> HR Management</w:t>
      </w:r>
      <w:r w:rsidRPr="00936596">
        <w:rPr>
          <w:rFonts w:asciiTheme="majorHAnsi" w:hAnsiTheme="majorHAnsi" w:cstheme="majorHAnsi"/>
          <w:noProof/>
          <w:sz w:val="22"/>
          <w:szCs w:val="22"/>
          <w:lang w:val="en-GB"/>
        </w:rPr>
        <w:t xml:space="preserve">), the Office Manager and the Project Assistant/Translator will be introduced very fast in the project and to support the experts with necessary activities (day-to-day administration of the office, producing hard copies of the materials, organization of meetings, visibility events, logistics for experts, local payments) as the Project Assistant will assist the TL and PD in liaison with the </w:t>
      </w:r>
      <w:r w:rsidR="00FE2259" w:rsidRPr="00936596">
        <w:rPr>
          <w:rFonts w:asciiTheme="majorHAnsi" w:hAnsiTheme="majorHAnsi" w:cstheme="majorHAnsi"/>
          <w:noProof/>
          <w:sz w:val="22"/>
          <w:szCs w:val="22"/>
          <w:lang w:val="en-GB"/>
        </w:rPr>
        <w:t>CAUT</w:t>
      </w:r>
      <w:r w:rsidR="00C06514" w:rsidRPr="00936596">
        <w:rPr>
          <w:rFonts w:asciiTheme="majorHAnsi" w:hAnsiTheme="majorHAnsi" w:cstheme="majorHAnsi"/>
          <w:noProof/>
          <w:sz w:val="22"/>
          <w:szCs w:val="22"/>
          <w:lang w:val="en-GB"/>
        </w:rPr>
        <w:t>/IAUT</w:t>
      </w:r>
      <w:r w:rsidR="002B18C5" w:rsidRPr="00936596">
        <w:rPr>
          <w:rFonts w:asciiTheme="majorHAnsi" w:hAnsiTheme="majorHAnsi" w:cstheme="majorHAnsi"/>
          <w:noProof/>
          <w:sz w:val="22"/>
          <w:szCs w:val="22"/>
          <w:lang w:val="en-GB"/>
        </w:rPr>
        <w:t xml:space="preserve"> and Beneficiar</w:t>
      </w:r>
      <w:r w:rsidR="00C06514" w:rsidRPr="00936596">
        <w:rPr>
          <w:rFonts w:asciiTheme="majorHAnsi" w:hAnsiTheme="majorHAnsi" w:cstheme="majorHAnsi"/>
          <w:noProof/>
          <w:sz w:val="22"/>
          <w:szCs w:val="22"/>
          <w:lang w:val="en-GB"/>
        </w:rPr>
        <w:t>ies</w:t>
      </w:r>
      <w:r w:rsidRPr="00936596">
        <w:rPr>
          <w:rFonts w:asciiTheme="majorHAnsi" w:hAnsiTheme="majorHAnsi" w:cstheme="majorHAnsi"/>
          <w:noProof/>
          <w:sz w:val="22"/>
          <w:szCs w:val="22"/>
          <w:lang w:val="en-GB"/>
        </w:rPr>
        <w:t xml:space="preserve"> being also involved </w:t>
      </w:r>
      <w:r w:rsidR="002B18C5" w:rsidRPr="00936596">
        <w:rPr>
          <w:rFonts w:asciiTheme="majorHAnsi" w:hAnsiTheme="majorHAnsi" w:cstheme="majorHAnsi"/>
          <w:noProof/>
          <w:sz w:val="22"/>
          <w:szCs w:val="22"/>
          <w:lang w:val="en-GB"/>
        </w:rPr>
        <w:t xml:space="preserve">in </w:t>
      </w:r>
      <w:r w:rsidRPr="00936596">
        <w:rPr>
          <w:rFonts w:asciiTheme="majorHAnsi" w:hAnsiTheme="majorHAnsi" w:cstheme="majorHAnsi"/>
          <w:noProof/>
          <w:sz w:val="22"/>
          <w:szCs w:val="22"/>
          <w:lang w:val="en-GB"/>
        </w:rPr>
        <w:t xml:space="preserve">translation of short documents/reports and materials, interpretation at meetings, etc. </w:t>
      </w:r>
    </w:p>
    <w:p w14:paraId="36F3DC7A" w14:textId="77777777" w:rsidR="00C06514" w:rsidRPr="00936596" w:rsidRDefault="00C06514" w:rsidP="00A0303A">
      <w:pPr>
        <w:pStyle w:val="BodyText"/>
        <w:spacing w:line="276" w:lineRule="auto"/>
        <w:ind w:right="79"/>
        <w:jc w:val="both"/>
        <w:rPr>
          <w:rFonts w:asciiTheme="majorHAnsi" w:hAnsiTheme="majorHAnsi" w:cstheme="majorHAnsi"/>
          <w:noProof/>
          <w:sz w:val="22"/>
          <w:szCs w:val="22"/>
          <w:lang w:val="en-GB"/>
        </w:rPr>
      </w:pPr>
    </w:p>
    <w:p w14:paraId="65582353" w14:textId="77777777" w:rsidR="00C06514" w:rsidRPr="00936596" w:rsidRDefault="0006313C"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local support staff will benefit on the strong support form the logistic backstopping team</w:t>
      </w:r>
      <w:r w:rsidR="009A0630" w:rsidRPr="00936596">
        <w:rPr>
          <w:rFonts w:asciiTheme="majorHAnsi" w:hAnsiTheme="majorHAnsi" w:cstheme="majorHAnsi"/>
          <w:noProof/>
          <w:sz w:val="22"/>
          <w:szCs w:val="22"/>
          <w:lang w:val="en-GB"/>
        </w:rPr>
        <w:t xml:space="preserve">. As described in section </w:t>
      </w:r>
      <w:r w:rsidR="009A0630" w:rsidRPr="00936596">
        <w:rPr>
          <w:rFonts w:asciiTheme="majorHAnsi" w:hAnsiTheme="majorHAnsi" w:cstheme="majorHAnsi"/>
          <w:noProof/>
          <w:color w:val="E36C0A" w:themeColor="accent6" w:themeShade="BF"/>
          <w:sz w:val="22"/>
          <w:szCs w:val="22"/>
          <w:lang w:val="en-GB"/>
        </w:rPr>
        <w:t>3.3 HR Management</w:t>
      </w:r>
      <w:r w:rsidR="009A0630" w:rsidRPr="00936596">
        <w:rPr>
          <w:rFonts w:asciiTheme="majorHAnsi" w:hAnsiTheme="majorHAnsi" w:cstheme="majorHAnsi"/>
          <w:noProof/>
          <w:sz w:val="22"/>
          <w:szCs w:val="22"/>
          <w:lang w:val="en-GB"/>
        </w:rPr>
        <w:t xml:space="preserve">, the Consortium will have in place dedicated procedures for recruitment and hiring staff. </w:t>
      </w:r>
    </w:p>
    <w:p w14:paraId="7A6766B6" w14:textId="77777777" w:rsidR="00C06514" w:rsidRPr="00936596" w:rsidRDefault="00C06514" w:rsidP="00A0303A">
      <w:pPr>
        <w:pStyle w:val="BodyText"/>
        <w:spacing w:line="276" w:lineRule="auto"/>
        <w:ind w:right="79"/>
        <w:jc w:val="both"/>
        <w:rPr>
          <w:rFonts w:asciiTheme="majorHAnsi" w:hAnsiTheme="majorHAnsi" w:cstheme="majorHAnsi"/>
          <w:noProof/>
          <w:sz w:val="22"/>
          <w:szCs w:val="22"/>
          <w:lang w:val="en-GB"/>
        </w:rPr>
      </w:pPr>
    </w:p>
    <w:p w14:paraId="2A214E50" w14:textId="77777777" w:rsidR="004F611C" w:rsidRPr="00936596" w:rsidRDefault="009A0630"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Under the supervision of the PD, the HR backstopping team will apply these procedures when hiring the local support staff in order to identify, select and hire the best available professionals in a transparent manner.</w:t>
      </w:r>
    </w:p>
    <w:p w14:paraId="45173564" w14:textId="77777777" w:rsidR="009A0630" w:rsidRPr="00936596" w:rsidRDefault="009A0630" w:rsidP="00A0303A">
      <w:pPr>
        <w:pStyle w:val="BodyText"/>
        <w:spacing w:line="276" w:lineRule="auto"/>
        <w:ind w:right="79"/>
        <w:jc w:val="both"/>
        <w:rPr>
          <w:rFonts w:asciiTheme="majorHAnsi" w:hAnsiTheme="majorHAnsi" w:cstheme="majorHAnsi"/>
          <w:noProof/>
          <w:sz w:val="22"/>
          <w:szCs w:val="22"/>
          <w:lang w:val="en-GB"/>
        </w:rPr>
        <w:sectPr w:rsidR="009A0630" w:rsidRPr="00936596" w:rsidSect="000E3B75">
          <w:type w:val="continuous"/>
          <w:pgSz w:w="11901" w:h="16817"/>
          <w:pgMar w:top="1418" w:right="851" w:bottom="1418" w:left="1134" w:header="709" w:footer="709" w:gutter="0"/>
          <w:cols w:sep="1" w:space="113"/>
          <w:docGrid w:linePitch="360"/>
        </w:sectPr>
      </w:pPr>
    </w:p>
    <w:p w14:paraId="68F06927" w14:textId="52F466A1" w:rsidR="00072423" w:rsidRPr="00936596" w:rsidRDefault="00072423" w:rsidP="00A0303A">
      <w:pPr>
        <w:pStyle w:val="BodyText"/>
        <w:spacing w:line="276" w:lineRule="auto"/>
        <w:ind w:right="79"/>
        <w:jc w:val="both"/>
        <w:rPr>
          <w:rFonts w:asciiTheme="majorHAnsi" w:hAnsiTheme="majorHAnsi" w:cstheme="majorHAnsi"/>
          <w:noProof/>
          <w:lang w:val="en-GB"/>
        </w:rPr>
      </w:pPr>
    </w:p>
    <w:p w14:paraId="0BE361BF" w14:textId="017BBA27" w:rsidR="00F37332" w:rsidRPr="00936596" w:rsidRDefault="00072423"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373" w:name="_Toc114753917"/>
      <w:r w:rsidRPr="00936596">
        <w:rPr>
          <w:rFonts w:asciiTheme="majorHAnsi" w:hAnsiTheme="majorHAnsi" w:cstheme="majorHAnsi"/>
          <w:b w:val="0"/>
          <w:color w:val="E36C0A"/>
          <w:sz w:val="24"/>
          <w:szCs w:val="24"/>
          <w:lang w:val="en-GB"/>
        </w:rPr>
        <w:t>Legal support team</w:t>
      </w:r>
      <w:bookmarkEnd w:id="373"/>
    </w:p>
    <w:p w14:paraId="2EEE4E8D" w14:textId="7CF5263D" w:rsidR="00A54FE2" w:rsidRPr="00936596" w:rsidRDefault="00A54FE2"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As described in this Technical Proposal, the implementation of this project will raise some challenges related to the management of the legal provisions under which the project will be implemented. Moreover, the specific activities corresponding to one of the activities (</w:t>
      </w:r>
      <w:r w:rsidR="00C06514" w:rsidRPr="00936596">
        <w:rPr>
          <w:rFonts w:asciiTheme="majorHAnsi" w:hAnsiTheme="majorHAnsi" w:cstheme="majorHAnsi"/>
          <w:noProof/>
          <w:color w:val="548DD4" w:themeColor="text2" w:themeTint="99"/>
          <w:sz w:val="22"/>
          <w:szCs w:val="22"/>
          <w:lang w:val="en-GB"/>
        </w:rPr>
        <w:t>Inception Phase</w:t>
      </w:r>
      <w:r w:rsidRPr="00936596">
        <w:rPr>
          <w:rFonts w:asciiTheme="majorHAnsi" w:hAnsiTheme="majorHAnsi" w:cstheme="majorHAnsi"/>
          <w:noProof/>
          <w:sz w:val="22"/>
          <w:szCs w:val="22"/>
          <w:lang w:val="en-GB"/>
        </w:rPr>
        <w:t xml:space="preserve">) is strongly related to the legal framework in the area of the project. Furthermore, the Consortium will deal with contracting aspects related to the commercial relation with </w:t>
      </w:r>
      <w:r w:rsidR="00C06514" w:rsidRPr="00936596">
        <w:rPr>
          <w:rFonts w:asciiTheme="majorHAnsi" w:hAnsiTheme="majorHAnsi" w:cstheme="majorHAnsi"/>
          <w:noProof/>
          <w:sz w:val="22"/>
          <w:szCs w:val="22"/>
          <w:lang w:val="en-GB"/>
        </w:rPr>
        <w:t>the experts</w:t>
      </w:r>
      <w:r w:rsidRPr="00936596">
        <w:rPr>
          <w:rFonts w:asciiTheme="majorHAnsi" w:hAnsiTheme="majorHAnsi" w:cstheme="majorHAnsi"/>
          <w:noProof/>
          <w:sz w:val="22"/>
          <w:szCs w:val="22"/>
          <w:lang w:val="en-GB"/>
        </w:rPr>
        <w:t xml:space="preserve"> in accordance with EU-funded projects regulations in the matter (PRAG).</w:t>
      </w:r>
      <w:r w:rsidR="006802CB" w:rsidRPr="00936596">
        <w:rPr>
          <w:rFonts w:asciiTheme="majorHAnsi" w:hAnsiTheme="majorHAnsi" w:cstheme="majorHAnsi"/>
          <w:noProof/>
          <w:sz w:val="22"/>
          <w:szCs w:val="22"/>
          <w:lang w:val="en-GB"/>
        </w:rPr>
        <w:t xml:space="preserve"> </w:t>
      </w:r>
      <w:r w:rsidRPr="00936596">
        <w:rPr>
          <w:rFonts w:asciiTheme="majorHAnsi" w:hAnsiTheme="majorHAnsi" w:cstheme="majorHAnsi"/>
          <w:noProof/>
          <w:sz w:val="22"/>
          <w:szCs w:val="22"/>
          <w:lang w:val="en-GB"/>
        </w:rPr>
        <w:t>Last but not least, starting with 25th of May 2018, the provisions of the EU GDPR directive in relation with privacy and personal data protection entered into force.</w:t>
      </w:r>
    </w:p>
    <w:p w14:paraId="4CE0ADF9" w14:textId="77777777" w:rsidR="00A54FE2" w:rsidRPr="00936596" w:rsidRDefault="00A54FE2" w:rsidP="00A0303A">
      <w:pPr>
        <w:widowControl w:val="0"/>
        <w:spacing w:line="276" w:lineRule="auto"/>
        <w:jc w:val="both"/>
        <w:rPr>
          <w:rFonts w:asciiTheme="majorHAnsi" w:hAnsiTheme="majorHAnsi" w:cstheme="majorHAnsi"/>
          <w:noProof/>
          <w:sz w:val="22"/>
          <w:szCs w:val="22"/>
          <w:lang w:val="en-GB"/>
        </w:rPr>
      </w:pPr>
    </w:p>
    <w:p w14:paraId="31AA93F1" w14:textId="3B512E18" w:rsidR="00072423" w:rsidRPr="00936596" w:rsidRDefault="00A54FE2"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Being in total compliance with all legal aspects will be one of the important concerns of the Consortium. The PD will have obligations in this direction and will have to inform the Consortium Management Board about any potential risk that may lead to a legal breach. Taking into consideration this complexity, the Consortium Management Board decided to establish the legal backstopping team which will provide the professional support to the team members in all mentioned legal aspects.</w:t>
      </w:r>
    </w:p>
    <w:p w14:paraId="0E9B424B" w14:textId="77777777" w:rsidR="00C23125" w:rsidRPr="00936596" w:rsidRDefault="00C23125" w:rsidP="00A0303A">
      <w:pPr>
        <w:widowControl w:val="0"/>
        <w:spacing w:line="276" w:lineRule="auto"/>
        <w:jc w:val="both"/>
        <w:rPr>
          <w:rFonts w:asciiTheme="majorHAnsi" w:hAnsiTheme="majorHAnsi" w:cstheme="majorHAnsi"/>
          <w:sz w:val="20"/>
          <w:szCs w:val="20"/>
          <w:lang w:val="en-GB"/>
        </w:rPr>
      </w:pPr>
    </w:p>
    <w:p w14:paraId="7244F377" w14:textId="752543E5" w:rsidR="00072423" w:rsidRPr="00936596" w:rsidRDefault="00072423" w:rsidP="00A0303A">
      <w:pPr>
        <w:pStyle w:val="Heading3"/>
        <w:keepNext w:val="0"/>
        <w:widowControl w:val="0"/>
        <w:numPr>
          <w:ilvl w:val="1"/>
          <w:numId w:val="2"/>
        </w:numPr>
        <w:spacing w:before="0" w:after="0" w:line="276" w:lineRule="auto"/>
        <w:ind w:left="426" w:hanging="426"/>
        <w:rPr>
          <w:rFonts w:asciiTheme="majorHAnsi" w:hAnsiTheme="majorHAnsi" w:cstheme="majorHAnsi"/>
          <w:b w:val="0"/>
          <w:color w:val="E36C0A"/>
          <w:sz w:val="24"/>
          <w:szCs w:val="24"/>
          <w:lang w:val="en-GB"/>
        </w:rPr>
      </w:pPr>
      <w:bookmarkStart w:id="374" w:name="_Toc114753918"/>
      <w:r w:rsidRPr="00936596">
        <w:rPr>
          <w:rFonts w:asciiTheme="majorHAnsi" w:hAnsiTheme="majorHAnsi" w:cstheme="majorHAnsi"/>
          <w:b w:val="0"/>
          <w:color w:val="E36C0A"/>
          <w:sz w:val="24"/>
          <w:szCs w:val="24"/>
          <w:lang w:val="en-GB"/>
        </w:rPr>
        <w:t>Knowledge management</w:t>
      </w:r>
      <w:bookmarkEnd w:id="374"/>
    </w:p>
    <w:p w14:paraId="46EBDA30" w14:textId="77777777" w:rsidR="006802CB" w:rsidRPr="00936596" w:rsidRDefault="006802CB" w:rsidP="00A0303A">
      <w:pPr>
        <w:widowControl w:val="0"/>
        <w:spacing w:line="276" w:lineRule="auto"/>
        <w:rPr>
          <w:rFonts w:asciiTheme="majorHAnsi" w:hAnsiTheme="majorHAnsi" w:cstheme="majorHAnsi"/>
          <w:sz w:val="20"/>
          <w:szCs w:val="20"/>
          <w:lang w:val="en-GB"/>
        </w:rPr>
      </w:pPr>
    </w:p>
    <w:p w14:paraId="11E3666C" w14:textId="77777777" w:rsidR="006802CB" w:rsidRPr="00936596" w:rsidRDefault="006802CB" w:rsidP="00A0303A">
      <w:pPr>
        <w:widowControl w:val="0"/>
        <w:spacing w:line="276" w:lineRule="auto"/>
        <w:rPr>
          <w:rFonts w:asciiTheme="majorHAnsi" w:hAnsiTheme="majorHAnsi" w:cstheme="majorHAnsi"/>
          <w:sz w:val="20"/>
          <w:szCs w:val="20"/>
          <w:lang w:val="en-GB"/>
        </w:rPr>
        <w:sectPr w:rsidR="006802CB" w:rsidRPr="00936596" w:rsidSect="00C94062">
          <w:type w:val="continuous"/>
          <w:pgSz w:w="11901" w:h="16817"/>
          <w:pgMar w:top="1418" w:right="851" w:bottom="1418" w:left="1134" w:header="709" w:footer="709" w:gutter="0"/>
          <w:cols w:space="708"/>
          <w:docGrid w:linePitch="360"/>
        </w:sectPr>
      </w:pPr>
    </w:p>
    <w:p w14:paraId="191B2C19" w14:textId="59C96D80" w:rsidR="006802CB" w:rsidRPr="00936596" w:rsidRDefault="006802CB" w:rsidP="00A0303A">
      <w:pPr>
        <w:widowControl w:val="0"/>
        <w:spacing w:line="276" w:lineRule="auto"/>
        <w:rPr>
          <w:rFonts w:asciiTheme="majorHAnsi" w:hAnsiTheme="majorHAnsi" w:cstheme="majorHAnsi"/>
          <w:noProof/>
          <w:sz w:val="22"/>
          <w:szCs w:val="22"/>
          <w:lang w:val="en-GB"/>
        </w:rPr>
      </w:pPr>
      <w:r w:rsidRPr="00936596">
        <w:rPr>
          <w:rFonts w:asciiTheme="majorHAnsi" w:hAnsiTheme="majorHAnsi" w:cstheme="majorHAnsi"/>
          <w:sz w:val="22"/>
          <w:szCs w:val="22"/>
          <w:lang w:val="en-GB"/>
        </w:rPr>
        <w:t>The nature of the project requires effective Knowledge Management processes that will support the work</w:t>
      </w:r>
      <w:r w:rsidRPr="00936596">
        <w:rPr>
          <w:rFonts w:asciiTheme="majorHAnsi" w:hAnsiTheme="majorHAnsi" w:cstheme="majorHAnsi"/>
          <w:noProof/>
          <w:sz w:val="22"/>
          <w:szCs w:val="22"/>
          <w:lang w:val="en-GB"/>
        </w:rPr>
        <w:t xml:space="preserve"> of the Project Team. The knowledge management of the Consortium partners has the in-house capacity to ensure that existing knowledge and best practices relevant to the project are timely available to the members of the Project Team. Consortium partners contribute to the creation of further relevant knowledge in the process of project implementation. Through their vast project experience and comprehensive network of resource partners, Consortium members and the pool of experts contribute to the effective provision of knowledge and transfer of know-how.</w:t>
      </w:r>
    </w:p>
    <w:p w14:paraId="60D10D94" w14:textId="64E355E5" w:rsidR="006802CB" w:rsidRPr="00936596" w:rsidRDefault="006802CB" w:rsidP="00A0303A">
      <w:pPr>
        <w:widowControl w:val="0"/>
        <w:spacing w:line="276" w:lineRule="auto"/>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At the project outset, the main areas and sources of knowledge will be recorded per Consortium Member in terms of relevant services and sectors to the project. Following this, a process for managing specialized knowledge related requests from the Project Team will be defined in detail. It is envisaged that knowledge management (</w:t>
      </w:r>
      <w:r w:rsidRPr="00936596">
        <w:rPr>
          <w:rFonts w:asciiTheme="majorHAnsi" w:hAnsiTheme="majorHAnsi" w:cstheme="majorHAnsi"/>
          <w:noProof/>
          <w:color w:val="548DD4" w:themeColor="text2" w:themeTint="99"/>
          <w:sz w:val="22"/>
          <w:szCs w:val="22"/>
          <w:lang w:val="en-GB"/>
        </w:rPr>
        <w:t>KM</w:t>
      </w:r>
      <w:r w:rsidRPr="00936596">
        <w:rPr>
          <w:rFonts w:asciiTheme="majorHAnsi" w:hAnsiTheme="majorHAnsi" w:cstheme="majorHAnsi"/>
          <w:noProof/>
          <w:sz w:val="22"/>
          <w:szCs w:val="22"/>
          <w:lang w:val="en-GB"/>
        </w:rPr>
        <w:t>) requests by experts are first assessed by the TL. In case the requests cannot be addressed by the TL, he will communicate the request to the PD who shall forward the request to the relevant backstopping team leader who will respond having capitalized the existing know-how at the Consortium Member level.</w:t>
      </w:r>
    </w:p>
    <w:p w14:paraId="0063164D" w14:textId="77777777" w:rsidR="009227C2" w:rsidRPr="00936596" w:rsidRDefault="009227C2" w:rsidP="00A0303A">
      <w:pPr>
        <w:widowControl w:val="0"/>
        <w:spacing w:line="276" w:lineRule="auto"/>
        <w:rPr>
          <w:rFonts w:asciiTheme="majorHAnsi" w:hAnsiTheme="majorHAnsi" w:cstheme="majorHAnsi"/>
          <w:sz w:val="22"/>
          <w:szCs w:val="22"/>
          <w:lang w:val="en-GB"/>
        </w:rPr>
      </w:pPr>
    </w:p>
    <w:p w14:paraId="2FF8550B" w14:textId="77777777" w:rsidR="009227C2" w:rsidRPr="00936596" w:rsidRDefault="009227C2" w:rsidP="00A0303A">
      <w:pPr>
        <w:widowControl w:val="0"/>
        <w:spacing w:line="276" w:lineRule="auto"/>
        <w:rPr>
          <w:rFonts w:asciiTheme="majorHAnsi" w:hAnsiTheme="majorHAnsi" w:cstheme="majorHAnsi"/>
          <w:sz w:val="22"/>
          <w:szCs w:val="22"/>
          <w:lang w:val="en-GB"/>
        </w:rPr>
        <w:sectPr w:rsidR="009227C2" w:rsidRPr="00936596" w:rsidSect="009227C2">
          <w:type w:val="continuous"/>
          <w:pgSz w:w="11901" w:h="16817"/>
          <w:pgMar w:top="1418" w:right="851" w:bottom="1418" w:left="1134" w:header="709" w:footer="709" w:gutter="0"/>
          <w:cols w:num="2" w:sep="1" w:space="709"/>
          <w:docGrid w:linePitch="360"/>
        </w:sectPr>
      </w:pPr>
    </w:p>
    <w:p w14:paraId="4BE83B0A" w14:textId="717328E0" w:rsidR="006E2D52" w:rsidRPr="00936596" w:rsidRDefault="006E2D52" w:rsidP="00A0303A">
      <w:pPr>
        <w:pStyle w:val="BodyText"/>
        <w:spacing w:line="276" w:lineRule="auto"/>
        <w:ind w:right="78"/>
        <w:jc w:val="both"/>
        <w:rPr>
          <w:rFonts w:asciiTheme="majorHAnsi" w:hAnsiTheme="majorHAnsi" w:cstheme="majorHAnsi"/>
          <w:noProof/>
          <w:color w:val="E36C0A" w:themeColor="accent6" w:themeShade="BF"/>
          <w:sz w:val="22"/>
          <w:szCs w:val="22"/>
          <w:lang w:val="en-GB"/>
        </w:rPr>
      </w:pPr>
    </w:p>
    <w:p w14:paraId="5122208E" w14:textId="090BCAEF" w:rsidR="00A54FE2" w:rsidRPr="00936596" w:rsidRDefault="00A54FE2" w:rsidP="00A0303A">
      <w:pPr>
        <w:pStyle w:val="BodyText"/>
        <w:spacing w:line="276" w:lineRule="auto"/>
        <w:ind w:right="78"/>
        <w:jc w:val="both"/>
        <w:rPr>
          <w:rFonts w:asciiTheme="majorHAnsi" w:hAnsiTheme="majorHAnsi" w:cstheme="majorHAnsi"/>
          <w:noProof/>
          <w:sz w:val="22"/>
          <w:szCs w:val="22"/>
          <w:lang w:val="en-GB"/>
        </w:rPr>
      </w:pPr>
      <w:r w:rsidRPr="00936596">
        <w:rPr>
          <w:rFonts w:asciiTheme="majorHAnsi" w:hAnsiTheme="majorHAnsi" w:cstheme="majorHAnsi"/>
          <w:noProof/>
          <w:color w:val="E36C0A" w:themeColor="accent6" w:themeShade="BF"/>
          <w:sz w:val="22"/>
          <w:szCs w:val="22"/>
          <w:lang w:val="en-GB"/>
        </w:rPr>
        <w:t>The Project IT Environment</w:t>
      </w:r>
      <w:r w:rsidRPr="00936596">
        <w:rPr>
          <w:rFonts w:asciiTheme="majorHAnsi" w:hAnsiTheme="majorHAnsi" w:cstheme="majorHAnsi"/>
          <w:noProof/>
          <w:sz w:val="22"/>
          <w:szCs w:val="22"/>
          <w:lang w:val="en-GB"/>
        </w:rPr>
        <w:t xml:space="preserve"> will be used in order to facilitate the exchange of knowledge and resources both among experts and between the experts and members of the Technical Backstopping Teams.</w:t>
      </w:r>
      <w:r w:rsidR="004F611C" w:rsidRPr="00936596">
        <w:rPr>
          <w:rFonts w:asciiTheme="majorHAnsi" w:hAnsiTheme="majorHAnsi" w:cstheme="majorHAnsi"/>
          <w:noProof/>
          <w:sz w:val="22"/>
          <w:szCs w:val="22"/>
          <w:lang w:val="en-GB"/>
        </w:rPr>
        <w:t xml:space="preserve"> </w:t>
      </w:r>
      <w:r w:rsidRPr="00936596">
        <w:rPr>
          <w:rFonts w:asciiTheme="majorHAnsi" w:hAnsiTheme="majorHAnsi" w:cstheme="majorHAnsi"/>
          <w:noProof/>
          <w:sz w:val="22"/>
          <w:szCs w:val="22"/>
          <w:lang w:val="en-GB"/>
        </w:rPr>
        <w:t>The methods and tools used to capitalise knowledge during the project implementation are presented in the table below:</w:t>
      </w:r>
    </w:p>
    <w:p w14:paraId="2547BDE8" w14:textId="77777777" w:rsidR="00A54FE2" w:rsidRPr="00936596" w:rsidRDefault="00A54FE2" w:rsidP="00A0303A">
      <w:pPr>
        <w:pStyle w:val="BodyText"/>
        <w:spacing w:line="276" w:lineRule="auto"/>
        <w:ind w:right="79"/>
        <w:jc w:val="both"/>
        <w:rPr>
          <w:rFonts w:asciiTheme="majorHAnsi" w:hAnsiTheme="majorHAnsi" w:cstheme="majorHAnsi"/>
          <w:noProof/>
          <w:lang w:val="en-GB"/>
        </w:rPr>
      </w:pPr>
    </w:p>
    <w:p w14:paraId="4C4D2A59" w14:textId="57FAA018" w:rsidR="00A54FE2" w:rsidRPr="00936596" w:rsidRDefault="00A54FE2" w:rsidP="00A0303A">
      <w:pPr>
        <w:pStyle w:val="Caption"/>
        <w:widowControl w:val="0"/>
        <w:spacing w:line="276" w:lineRule="auto"/>
        <w:rPr>
          <w:rFonts w:asciiTheme="majorHAnsi" w:hAnsiTheme="majorHAnsi" w:cstheme="majorHAnsi"/>
          <w:b w:val="0"/>
          <w:noProof/>
          <w:color w:val="548DD4" w:themeColor="text2" w:themeTint="99"/>
          <w:lang w:val="en-GB"/>
        </w:rPr>
      </w:pPr>
      <w:bookmarkStart w:id="375" w:name="_Toc400662066"/>
      <w:bookmarkStart w:id="376" w:name="_Toc114753529"/>
      <w:r w:rsidRPr="00936596">
        <w:rPr>
          <w:rFonts w:asciiTheme="majorHAnsi" w:hAnsiTheme="majorHAnsi" w:cstheme="majorHAnsi"/>
          <w:b w:val="0"/>
          <w:color w:val="548DD4" w:themeColor="text2" w:themeTint="99"/>
          <w:lang w:val="en-GB"/>
        </w:rPr>
        <w:t xml:space="preserve">Table </w:t>
      </w:r>
      <w:r w:rsidR="00CB6285" w:rsidRPr="00936596">
        <w:rPr>
          <w:rFonts w:asciiTheme="majorHAnsi" w:hAnsiTheme="majorHAnsi" w:cstheme="majorHAnsi"/>
          <w:b w:val="0"/>
          <w:color w:val="548DD4" w:themeColor="text2" w:themeTint="99"/>
          <w:lang w:val="en-GB"/>
        </w:rPr>
        <w:fldChar w:fldCharType="begin"/>
      </w:r>
      <w:r w:rsidR="00CB6285" w:rsidRPr="00936596">
        <w:rPr>
          <w:rFonts w:asciiTheme="majorHAnsi" w:hAnsiTheme="majorHAnsi" w:cstheme="majorHAnsi"/>
          <w:b w:val="0"/>
          <w:color w:val="548DD4" w:themeColor="text2" w:themeTint="99"/>
          <w:lang w:val="en-GB"/>
        </w:rPr>
        <w:instrText xml:space="preserve"> SEQ Table \* ARABIC </w:instrText>
      </w:r>
      <w:r w:rsidR="00CB6285"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56</w:t>
      </w:r>
      <w:r w:rsidR="00CB6285"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-Knowledge Management methods and tools</w:t>
      </w:r>
      <w:bookmarkEnd w:id="375"/>
      <w:bookmarkEnd w:id="376"/>
    </w:p>
    <w:tbl>
      <w:tblPr>
        <w:tblStyle w:val="TableGrid"/>
        <w:tblW w:w="5000" w:type="pct"/>
        <w:tblBorders>
          <w:top w:val="single" w:sz="4" w:space="0" w:color="548DD4" w:themeColor="text2" w:themeTint="99"/>
          <w:left w:val="none" w:sz="0" w:space="0" w:color="auto"/>
          <w:bottom w:val="single" w:sz="4" w:space="0" w:color="548DD4" w:themeColor="text2" w:themeTint="99"/>
          <w:right w:val="none" w:sz="0" w:space="0" w:color="auto"/>
          <w:insideH w:val="dotted" w:sz="4" w:space="0" w:color="548DD4" w:themeColor="text2" w:themeTint="99"/>
          <w:insideV w:val="single" w:sz="4" w:space="0" w:color="548DD4" w:themeColor="text2" w:themeTint="99"/>
        </w:tblBorders>
        <w:tblLook w:val="04A0" w:firstRow="1" w:lastRow="0" w:firstColumn="1" w:lastColumn="0" w:noHBand="0" w:noVBand="1"/>
      </w:tblPr>
      <w:tblGrid>
        <w:gridCol w:w="2187"/>
        <w:gridCol w:w="7729"/>
      </w:tblGrid>
      <w:tr w:rsidR="006802CB" w:rsidRPr="00936596" w14:paraId="53548958" w14:textId="77777777" w:rsidTr="003E423C">
        <w:trPr>
          <w:cantSplit/>
        </w:trPr>
        <w:tc>
          <w:tcPr>
            <w:tcW w:w="1103" w:type="pct"/>
            <w:vAlign w:val="center"/>
          </w:tcPr>
          <w:p w14:paraId="475E7398" w14:textId="77777777" w:rsidR="00A54FE2" w:rsidRPr="00936596" w:rsidRDefault="00A54FE2"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Interviews and Discussions</w:t>
            </w:r>
          </w:p>
        </w:tc>
        <w:tc>
          <w:tcPr>
            <w:tcW w:w="3897" w:type="pct"/>
            <w:vAlign w:val="center"/>
          </w:tcPr>
          <w:p w14:paraId="0D857134" w14:textId="77777777" w:rsidR="00A54FE2" w:rsidRPr="00936596" w:rsidRDefault="00A54FE2" w:rsidP="00A0303A">
            <w:pPr>
              <w:pStyle w:val="BodyText"/>
              <w:spacing w:line="276" w:lineRule="auto"/>
              <w:ind w:right="79"/>
              <w:jc w:val="both"/>
              <w:rPr>
                <w:rFonts w:asciiTheme="majorHAnsi" w:hAnsiTheme="majorHAnsi" w:cstheme="majorHAnsi"/>
                <w:noProof/>
                <w:sz w:val="22"/>
                <w:szCs w:val="22"/>
                <w:lang w:val="en-GB"/>
              </w:rPr>
            </w:pPr>
            <w:r w:rsidRPr="00936596">
              <w:rPr>
                <w:rFonts w:asciiTheme="majorHAnsi" w:hAnsiTheme="majorHAnsi" w:cstheme="majorHAnsi"/>
                <w:sz w:val="22"/>
                <w:szCs w:val="22"/>
                <w:lang w:val="en-GB"/>
              </w:rPr>
              <w:t>Project management meetings and meetings with EUD (to gather their views and relevant information for knowledge capitalization).</w:t>
            </w:r>
          </w:p>
        </w:tc>
      </w:tr>
      <w:tr w:rsidR="006802CB" w:rsidRPr="00936596" w14:paraId="7122EF1C" w14:textId="77777777" w:rsidTr="003E423C">
        <w:trPr>
          <w:cantSplit/>
        </w:trPr>
        <w:tc>
          <w:tcPr>
            <w:tcW w:w="1103" w:type="pct"/>
            <w:vAlign w:val="center"/>
          </w:tcPr>
          <w:p w14:paraId="6D25CA4F" w14:textId="77777777" w:rsidR="00A54FE2" w:rsidRPr="00936596" w:rsidRDefault="00A54FE2"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lastRenderedPageBreak/>
              <w:t>Advisability Analysis</w:t>
            </w:r>
          </w:p>
        </w:tc>
        <w:tc>
          <w:tcPr>
            <w:tcW w:w="3897" w:type="pct"/>
            <w:vAlign w:val="center"/>
          </w:tcPr>
          <w:p w14:paraId="5DCF34A1" w14:textId="77777777" w:rsidR="00A54FE2" w:rsidRPr="00936596" w:rsidRDefault="00A54FE2"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Determination of the nature and field of crucial knowledge that needs to be capitalised, who has the knowledge, when and how it’s used, risks associated with lack of knowledge capitalization practice.</w:t>
            </w:r>
          </w:p>
        </w:tc>
      </w:tr>
      <w:tr w:rsidR="006802CB" w:rsidRPr="00936596" w14:paraId="5B952067" w14:textId="77777777" w:rsidTr="003E423C">
        <w:trPr>
          <w:cantSplit/>
        </w:trPr>
        <w:tc>
          <w:tcPr>
            <w:tcW w:w="1103" w:type="pct"/>
            <w:vAlign w:val="center"/>
          </w:tcPr>
          <w:p w14:paraId="643BF137" w14:textId="77777777" w:rsidR="00A54FE2" w:rsidRPr="00936596" w:rsidRDefault="00A54FE2" w:rsidP="00A0303A">
            <w:pPr>
              <w:pStyle w:val="BodyText"/>
              <w:spacing w:line="276" w:lineRule="auto"/>
              <w:ind w:right="79"/>
              <w:rPr>
                <w:rFonts w:asciiTheme="majorHAnsi" w:hAnsiTheme="majorHAnsi" w:cstheme="majorHAnsi"/>
                <w:noProof/>
                <w:color w:val="E36C0A" w:themeColor="accent6" w:themeShade="BF"/>
                <w:sz w:val="22"/>
                <w:szCs w:val="22"/>
                <w:lang w:val="en-GB"/>
              </w:rPr>
            </w:pPr>
            <w:r w:rsidRPr="00936596">
              <w:rPr>
                <w:rFonts w:asciiTheme="majorHAnsi" w:hAnsiTheme="majorHAnsi" w:cstheme="majorHAnsi"/>
                <w:noProof/>
                <w:color w:val="E36C0A" w:themeColor="accent6" w:themeShade="BF"/>
                <w:sz w:val="22"/>
                <w:szCs w:val="22"/>
                <w:lang w:val="en-GB"/>
              </w:rPr>
              <w:t xml:space="preserve">Lesson Learned Log </w:t>
            </w:r>
          </w:p>
        </w:tc>
        <w:tc>
          <w:tcPr>
            <w:tcW w:w="3897" w:type="pct"/>
            <w:vAlign w:val="center"/>
          </w:tcPr>
          <w:p w14:paraId="6AA1C87C" w14:textId="77777777" w:rsidR="00A54FE2" w:rsidRPr="00936596" w:rsidRDefault="00A54FE2"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Will be prepared focusing on identifying project success and potential project problems, including recommendations for improvement of future performance on projects, concerning the technical, managerial and process aspect of the project.</w:t>
            </w:r>
          </w:p>
        </w:tc>
      </w:tr>
    </w:tbl>
    <w:p w14:paraId="0308E3B7" w14:textId="1903A47D" w:rsidR="00A54FE2" w:rsidRPr="00936596" w:rsidRDefault="00A54FE2" w:rsidP="00A0303A">
      <w:pPr>
        <w:pStyle w:val="BodyText"/>
        <w:spacing w:line="276" w:lineRule="auto"/>
        <w:ind w:right="79"/>
        <w:jc w:val="both"/>
        <w:rPr>
          <w:rFonts w:asciiTheme="majorHAnsi" w:hAnsiTheme="majorHAnsi" w:cstheme="majorHAnsi"/>
          <w:noProof/>
          <w:lang w:val="en-GB"/>
        </w:rPr>
      </w:pPr>
    </w:p>
    <w:p w14:paraId="153CC3F4" w14:textId="77777777" w:rsidR="00706E81" w:rsidRPr="00936596" w:rsidRDefault="00706E81"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Evoluxer employs a holistic approach for knowledge capitalisation</w:t>
      </w:r>
      <w:r w:rsidRPr="00936596">
        <w:rPr>
          <w:rFonts w:asciiTheme="majorHAnsi" w:eastAsia="Arial" w:hAnsiTheme="majorHAnsi" w:cstheme="majorHAnsi"/>
          <w:noProof/>
          <w:color w:val="E36C0A" w:themeColor="accent6" w:themeShade="BF"/>
          <w:sz w:val="22"/>
          <w:szCs w:val="22"/>
          <w:lang w:val="en-GB" w:bidi="en-US"/>
        </w:rPr>
        <w:t xml:space="preserve"> </w:t>
      </w:r>
      <w:r w:rsidRPr="00936596">
        <w:rPr>
          <w:rFonts w:asciiTheme="majorHAnsi" w:eastAsia="Arial" w:hAnsiTheme="majorHAnsi" w:cstheme="majorHAnsi"/>
          <w:noProof/>
          <w:sz w:val="22"/>
          <w:szCs w:val="22"/>
          <w:lang w:val="en-GB" w:bidi="en-US"/>
        </w:rPr>
        <w:t>in improving the quality of our services. It focuses on knowledge capture, storage and re-use to support strategic decisions from project start up (bidding process or conceptual phase) to project implementation, through communication and information technology. This approach is based on the principle that as a consulting company, Evoluxer has a "</w:t>
      </w:r>
      <w:r w:rsidRPr="00936596">
        <w:rPr>
          <w:rFonts w:asciiTheme="majorHAnsi" w:eastAsia="Arial" w:hAnsiTheme="majorHAnsi" w:cstheme="majorHAnsi"/>
          <w:b/>
          <w:bCs/>
          <w:noProof/>
          <w:sz w:val="22"/>
          <w:szCs w:val="22"/>
          <w:lang w:val="en-GB" w:bidi="en-US"/>
        </w:rPr>
        <w:t>knowledge reservoir</w:t>
      </w:r>
      <w:r w:rsidRPr="00936596">
        <w:rPr>
          <w:rFonts w:asciiTheme="majorHAnsi" w:eastAsia="Arial" w:hAnsiTheme="majorHAnsi" w:cstheme="majorHAnsi"/>
          <w:noProof/>
          <w:sz w:val="22"/>
          <w:szCs w:val="22"/>
          <w:lang w:val="en-GB" w:bidi="en-US"/>
        </w:rPr>
        <w:t>" of its own. This knowledge base is much more than the sum of individual knowledge of employees, and it is capitalised, more or less over time, through information products (documents, databases, software etc.) or by knowledge exchanges/transfers, individual or collective. They employ a mix of tacit and codified knowledge which includes:</w:t>
      </w:r>
    </w:p>
    <w:p w14:paraId="573631E5" w14:textId="77777777" w:rsidR="00706E81" w:rsidRPr="00936596" w:rsidRDefault="00706E81"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Codification of experiences gained through missions </w:t>
      </w:r>
      <w:r w:rsidRPr="00936596">
        <w:rPr>
          <w:rFonts w:asciiTheme="majorHAnsi" w:hAnsiTheme="majorHAnsi" w:cstheme="majorHAnsi"/>
          <w:szCs w:val="22"/>
        </w:rPr>
        <w:t>worked out for different clients/contracting authorities and on their structuration in our information system. The sum of all knowledge accumulated by our consultants is stored in a ‘knowledge space’ (the intranet). This knowledge space is used for feeding our work with previous experiences and, at a higher level, to create best practices.</w:t>
      </w:r>
      <w:r w:rsidRPr="00936596">
        <w:rPr>
          <w:rFonts w:asciiTheme="majorHAnsi" w:hAnsiTheme="majorHAnsi" w:cstheme="majorHAnsi"/>
          <w:b/>
          <w:bCs/>
          <w:szCs w:val="22"/>
        </w:rPr>
        <w:t xml:space="preserve"> </w:t>
      </w:r>
    </w:p>
    <w:p w14:paraId="5524F841" w14:textId="77777777" w:rsidR="00706E81" w:rsidRPr="00936596" w:rsidRDefault="00706E81"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Personalisation, i.e. implementing a “know-who” </w:t>
      </w:r>
      <w:r w:rsidRPr="00936596">
        <w:rPr>
          <w:rFonts w:asciiTheme="majorHAnsi" w:hAnsiTheme="majorHAnsi" w:cstheme="majorHAnsi"/>
          <w:szCs w:val="22"/>
        </w:rPr>
        <w:t>system about who holds knowledge and competence in a given domain. By building a network at a given moment to answer a particular issue a critical mass of competencies is created allowing the desired knowledge exchange. As this knowledge exchange is based on face-to-face interaction the impact is greater for the parties involved.</w:t>
      </w:r>
    </w:p>
    <w:p w14:paraId="0654BC32" w14:textId="77777777" w:rsidR="00706E81" w:rsidRPr="00936596" w:rsidRDefault="00706E81" w:rsidP="00A0303A">
      <w:pPr>
        <w:widowControl w:val="0"/>
        <w:spacing w:line="276" w:lineRule="auto"/>
        <w:rPr>
          <w:color w:val="F79646" w:themeColor="accent6"/>
          <w:lang w:val="en-GB"/>
        </w:rPr>
      </w:pPr>
    </w:p>
    <w:p w14:paraId="7BC470D3" w14:textId="77777777" w:rsidR="00706E81" w:rsidRPr="00936596" w:rsidRDefault="00706E81"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The Knowledge Management System</w:t>
      </w:r>
      <w:r w:rsidRPr="00936596">
        <w:rPr>
          <w:rFonts w:asciiTheme="majorHAnsi" w:eastAsia="Arial" w:hAnsiTheme="majorHAnsi" w:cstheme="majorHAnsi"/>
          <w:noProof/>
          <w:color w:val="E36C0A" w:themeColor="accent6" w:themeShade="BF"/>
          <w:sz w:val="22"/>
          <w:szCs w:val="22"/>
          <w:lang w:val="en-GB" w:bidi="en-US"/>
        </w:rPr>
        <w:t xml:space="preserve"> </w:t>
      </w:r>
      <w:r w:rsidRPr="00936596">
        <w:rPr>
          <w:rFonts w:asciiTheme="majorHAnsi" w:eastAsia="Arial" w:hAnsiTheme="majorHAnsi" w:cstheme="majorHAnsi"/>
          <w:noProof/>
          <w:sz w:val="22"/>
          <w:szCs w:val="22"/>
          <w:lang w:val="en-GB" w:bidi="en-US"/>
        </w:rPr>
        <w:t>that will be employed for this project will also interact closely with the internal knowledge management processes of the Consortium partners. The Consortium will ensure the capitalization and sharing of knowledge related to the implementation of the project. Lessons learned and observations of technical and pedagogical value, which might be interesting for other professionals or future projects, and which do not infringe with the obligations of the General Conditions of the Contract regarding intellectual property rights, will be shared by the Contractor using the capacity4dev.eu web platform. This platform is the European Commission’s primary online knowledge sharing platform on development, external cooperation and policy. It’s worth noting that the capacity4dev.eu platform will be used by the Consortium also for searching for interesting information relative to the project.</w:t>
      </w:r>
    </w:p>
    <w:p w14:paraId="3A29445E" w14:textId="77777777" w:rsidR="00706E81" w:rsidRPr="00936596" w:rsidRDefault="00706E81" w:rsidP="00A0303A">
      <w:pPr>
        <w:widowControl w:val="0"/>
        <w:spacing w:line="276" w:lineRule="auto"/>
        <w:jc w:val="both"/>
        <w:rPr>
          <w:rFonts w:asciiTheme="majorHAnsi" w:eastAsia="Arial" w:hAnsiTheme="majorHAnsi" w:cstheme="majorHAnsi"/>
          <w:noProof/>
          <w:sz w:val="22"/>
          <w:szCs w:val="22"/>
          <w:lang w:val="en-GB" w:bidi="en-US"/>
        </w:rPr>
      </w:pPr>
    </w:p>
    <w:p w14:paraId="5C308B69" w14:textId="7757C600" w:rsidR="00706E81" w:rsidRPr="00936596" w:rsidRDefault="00706E81" w:rsidP="00A0303A">
      <w:pPr>
        <w:widowControl w:val="0"/>
        <w:shd w:val="clear" w:color="auto" w:fill="F2F2F2" w:themeFill="background1" w:themeFillShade="F2"/>
        <w:spacing w:line="276" w:lineRule="auto"/>
        <w:rPr>
          <w:rFonts w:asciiTheme="majorHAnsi" w:eastAsia="Arial" w:hAnsiTheme="majorHAnsi" w:cstheme="majorHAnsi"/>
          <w:b/>
          <w:bCs/>
          <w:noProof/>
          <w:color w:val="0070C0"/>
          <w:sz w:val="22"/>
          <w:szCs w:val="22"/>
          <w:lang w:val="en-GB" w:bidi="en-US"/>
        </w:rPr>
      </w:pPr>
      <w:r w:rsidRPr="00936596">
        <w:rPr>
          <w:rFonts w:asciiTheme="majorHAnsi" w:eastAsia="Arial" w:hAnsiTheme="majorHAnsi" w:cstheme="majorHAnsi"/>
          <w:b/>
          <w:bCs/>
          <w:noProof/>
          <w:color w:val="0070C0"/>
          <w:sz w:val="22"/>
          <w:szCs w:val="22"/>
          <w:lang w:val="en-GB" w:bidi="en-US"/>
        </w:rPr>
        <w:t xml:space="preserve">Evoluxer </w:t>
      </w:r>
      <w:r w:rsidR="005064FF" w:rsidRPr="00936596">
        <w:rPr>
          <w:rFonts w:asciiTheme="majorHAnsi" w:eastAsia="Arial" w:hAnsiTheme="majorHAnsi" w:cstheme="majorHAnsi"/>
          <w:b/>
          <w:bCs/>
          <w:noProof/>
          <w:color w:val="0070C0"/>
          <w:sz w:val="22"/>
          <w:szCs w:val="22"/>
          <w:lang w:val="en-GB" w:bidi="en-US"/>
        </w:rPr>
        <w:t xml:space="preserve">approach to </w:t>
      </w:r>
      <w:r w:rsidRPr="00936596">
        <w:rPr>
          <w:rFonts w:asciiTheme="majorHAnsi" w:eastAsia="Arial" w:hAnsiTheme="majorHAnsi" w:cstheme="majorHAnsi"/>
          <w:b/>
          <w:bCs/>
          <w:noProof/>
          <w:color w:val="0070C0"/>
          <w:sz w:val="22"/>
          <w:szCs w:val="22"/>
          <w:lang w:val="en-GB" w:bidi="en-US"/>
        </w:rPr>
        <w:t>knowledge management</w:t>
      </w:r>
    </w:p>
    <w:p w14:paraId="4D611D00" w14:textId="77777777" w:rsidR="00706E81" w:rsidRPr="00936596" w:rsidRDefault="00706E81" w:rsidP="00A0303A">
      <w:pPr>
        <w:widowControl w:val="0"/>
        <w:spacing w:line="276" w:lineRule="auto"/>
        <w:jc w:val="both"/>
        <w:rPr>
          <w:rFonts w:asciiTheme="majorHAnsi" w:eastAsia="Arial" w:hAnsiTheme="majorHAnsi" w:cstheme="majorHAnsi"/>
          <w:noProof/>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 xml:space="preserve">Knowledge management processes within Evoluxer </w:t>
      </w:r>
      <w:r w:rsidRPr="00936596">
        <w:rPr>
          <w:rFonts w:asciiTheme="majorHAnsi" w:eastAsia="Arial" w:hAnsiTheme="majorHAnsi" w:cstheme="majorHAnsi"/>
          <w:noProof/>
          <w:sz w:val="22"/>
          <w:szCs w:val="22"/>
          <w:lang w:val="en-GB" w:bidi="en-US"/>
        </w:rPr>
        <w:t>are supported by state-of-art web-based knowledge management tools that enable the archiving and sharing of knowledge among their staff and its network of experts and associates. These tools will be employed in order to support technical backstopping towards the Technical Assistance Team (team of experts) in relevant fields for the proposed project. The Project Director of this project will communicate knowledge support requests by the Project Team to Evoluxer’s Knowledge Management Officer and liaise for the transfer of relevant knowledge resources and material. Knowledge management will be further supported by the broad network of collaborators maintained by EVOLUXER including international and local experts who have been employed in similar Technical Assistance projects in other countries.</w:t>
      </w:r>
    </w:p>
    <w:p w14:paraId="21A26B62" w14:textId="77777777" w:rsidR="00706E81" w:rsidRPr="00936596" w:rsidRDefault="00706E81" w:rsidP="00A0303A">
      <w:pPr>
        <w:widowControl w:val="0"/>
        <w:spacing w:line="276" w:lineRule="auto"/>
        <w:jc w:val="both"/>
        <w:rPr>
          <w:rFonts w:asciiTheme="majorHAnsi" w:eastAsia="Arial" w:hAnsiTheme="majorHAnsi" w:cstheme="majorHAnsi"/>
          <w:noProof/>
          <w:sz w:val="22"/>
          <w:szCs w:val="22"/>
          <w:lang w:val="en-GB" w:bidi="en-US"/>
        </w:rPr>
      </w:pPr>
    </w:p>
    <w:p w14:paraId="6EFE5508" w14:textId="77777777" w:rsidR="00706E81" w:rsidRPr="00936596" w:rsidRDefault="00706E81" w:rsidP="00A0303A">
      <w:pPr>
        <w:widowControl w:val="0"/>
        <w:shd w:val="clear" w:color="auto" w:fill="F2F2F2" w:themeFill="background1" w:themeFillShade="F2"/>
        <w:spacing w:line="276" w:lineRule="auto"/>
        <w:rPr>
          <w:rFonts w:asciiTheme="majorHAnsi" w:eastAsia="Arial" w:hAnsiTheme="majorHAnsi" w:cstheme="majorHAnsi"/>
          <w:b/>
          <w:bCs/>
          <w:noProof/>
          <w:color w:val="0070C0"/>
          <w:sz w:val="22"/>
          <w:szCs w:val="22"/>
          <w:lang w:val="en-GB" w:bidi="en-US"/>
        </w:rPr>
      </w:pPr>
      <w:r w:rsidRPr="00936596">
        <w:rPr>
          <w:rFonts w:asciiTheme="majorHAnsi" w:eastAsia="Arial" w:hAnsiTheme="majorHAnsi" w:cstheme="majorHAnsi"/>
          <w:b/>
          <w:bCs/>
          <w:noProof/>
          <w:color w:val="0070C0"/>
          <w:sz w:val="22"/>
          <w:szCs w:val="22"/>
          <w:lang w:val="en-GB" w:bidi="en-US"/>
        </w:rPr>
        <w:lastRenderedPageBreak/>
        <w:t>Seidor approach to knowledge management</w:t>
      </w:r>
    </w:p>
    <w:p w14:paraId="2E110A38" w14:textId="77777777" w:rsidR="00706E81" w:rsidRPr="00936596" w:rsidRDefault="00706E81" w:rsidP="00A0303A">
      <w:pPr>
        <w:widowControl w:val="0"/>
        <w:spacing w:line="276" w:lineRule="auto"/>
        <w:jc w:val="both"/>
        <w:rPr>
          <w:rFonts w:asciiTheme="majorHAnsi" w:eastAsia="Arial" w:hAnsiTheme="majorHAnsi" w:cstheme="majorHAnsi"/>
          <w:b/>
          <w:bCs/>
          <w:noProof/>
          <w:color w:val="000000" w:themeColor="text1"/>
          <w:sz w:val="22"/>
          <w:szCs w:val="22"/>
          <w:lang w:val="en-GB" w:bidi="en-US"/>
        </w:rPr>
      </w:pPr>
      <w:r w:rsidRPr="00936596">
        <w:rPr>
          <w:rFonts w:asciiTheme="majorHAnsi" w:eastAsia="Arial" w:hAnsiTheme="majorHAnsi" w:cstheme="majorHAnsi"/>
          <w:b/>
          <w:bCs/>
          <w:noProof/>
          <w:color w:val="E36C0A" w:themeColor="accent6" w:themeShade="BF"/>
          <w:sz w:val="22"/>
          <w:szCs w:val="22"/>
          <w:lang w:val="en-GB" w:bidi="en-US"/>
        </w:rPr>
        <w:t xml:space="preserve">Knowledge Management Process within Seidor is constantly seeking to improve the quality of its services and has established a management system for this purpose. </w:t>
      </w:r>
      <w:r w:rsidRPr="00936596">
        <w:rPr>
          <w:rFonts w:asciiTheme="majorHAnsi" w:eastAsia="Arial" w:hAnsiTheme="majorHAnsi" w:cstheme="majorHAnsi"/>
          <w:noProof/>
          <w:color w:val="000000" w:themeColor="text1"/>
          <w:sz w:val="22"/>
          <w:szCs w:val="22"/>
          <w:lang w:val="en-GB" w:bidi="en-US"/>
        </w:rPr>
        <w:t>Seidor invests a significant amount of consultant and managerial time in ensuring the maximum use across the group of its collective skills, experience and knowledge. The Company`s goal is to ensure the minimum of re-work of tasks carried out; to share experience across the Company that the consultants build up whilst carrying out their assignments. Seidor has a mature, coaching culture which encourages the passing on of information. The Company’s Knowledge Base is managed by an appointed Senior Manager and operated by a team of coordinators, administrators and quality assurance consultants. The team is responsible for updating the contents and articles of the Knowledge Base as well as for the overall quality of the technical information</w:t>
      </w:r>
      <w:r w:rsidRPr="00936596">
        <w:rPr>
          <w:rFonts w:asciiTheme="majorHAnsi" w:eastAsia="Arial" w:hAnsiTheme="majorHAnsi" w:cstheme="majorHAnsi"/>
          <w:b/>
          <w:bCs/>
          <w:noProof/>
          <w:color w:val="000000" w:themeColor="text1"/>
          <w:sz w:val="22"/>
          <w:szCs w:val="22"/>
          <w:lang w:val="en-GB" w:bidi="en-US"/>
        </w:rPr>
        <w:t>.</w:t>
      </w:r>
    </w:p>
    <w:p w14:paraId="5EC1D8FD" w14:textId="77777777" w:rsidR="00706E81" w:rsidRPr="00936596" w:rsidRDefault="00706E81" w:rsidP="00A0303A">
      <w:pPr>
        <w:widowControl w:val="0"/>
        <w:spacing w:line="276" w:lineRule="auto"/>
        <w:jc w:val="both"/>
        <w:rPr>
          <w:rFonts w:asciiTheme="majorHAnsi" w:eastAsia="Arial" w:hAnsiTheme="majorHAnsi" w:cstheme="majorHAnsi"/>
          <w:b/>
          <w:bCs/>
          <w:noProof/>
          <w:color w:val="000000" w:themeColor="text1"/>
          <w:sz w:val="22"/>
          <w:szCs w:val="22"/>
          <w:lang w:val="en-GB" w:bidi="en-US"/>
        </w:rPr>
      </w:pPr>
    </w:p>
    <w:p w14:paraId="4DAE4929" w14:textId="77777777" w:rsidR="00706E81" w:rsidRPr="00936596" w:rsidRDefault="00706E81" w:rsidP="00A0303A">
      <w:pPr>
        <w:widowControl w:val="0"/>
        <w:shd w:val="clear" w:color="auto" w:fill="F2F2F2" w:themeFill="background1" w:themeFillShade="F2"/>
        <w:spacing w:line="276" w:lineRule="auto"/>
        <w:rPr>
          <w:rFonts w:asciiTheme="majorHAnsi" w:eastAsia="Arial" w:hAnsiTheme="majorHAnsi" w:cstheme="majorHAnsi"/>
          <w:b/>
          <w:bCs/>
          <w:noProof/>
          <w:color w:val="0070C0"/>
          <w:sz w:val="22"/>
          <w:szCs w:val="22"/>
          <w:lang w:val="en-GB" w:bidi="en-US"/>
        </w:rPr>
      </w:pPr>
      <w:r w:rsidRPr="00936596">
        <w:rPr>
          <w:rFonts w:asciiTheme="majorHAnsi" w:eastAsia="Arial" w:hAnsiTheme="majorHAnsi" w:cstheme="majorHAnsi"/>
          <w:b/>
          <w:bCs/>
          <w:noProof/>
          <w:color w:val="0070C0"/>
          <w:sz w:val="22"/>
          <w:szCs w:val="22"/>
          <w:lang w:val="en-GB" w:bidi="en-US"/>
        </w:rPr>
        <w:t>Bit4ID approach to knowledge management</w:t>
      </w:r>
    </w:p>
    <w:p w14:paraId="33ADE7DF" w14:textId="77777777" w:rsidR="005064FF" w:rsidRPr="00936596" w:rsidRDefault="005064FF" w:rsidP="005064FF">
      <w:pPr>
        <w:spacing w:line="276" w:lineRule="auto"/>
        <w:rPr>
          <w:rFonts w:ascii="Calibri" w:hAnsi="Calibri" w:cs="Calibri"/>
          <w:sz w:val="22"/>
          <w:szCs w:val="22"/>
          <w:lang w:val="en-GB"/>
        </w:rPr>
      </w:pPr>
      <w:r w:rsidRPr="00936596">
        <w:rPr>
          <w:rFonts w:ascii="Calibri" w:hAnsi="Calibri" w:cs="Calibri"/>
          <w:sz w:val="22"/>
          <w:szCs w:val="22"/>
          <w:lang w:val="en-GB"/>
        </w:rPr>
        <w:t>Bit4id has an integrated approach to knowledge management that spans all the operational, tactical, and strategic levels.</w:t>
      </w:r>
    </w:p>
    <w:p w14:paraId="31A51554" w14:textId="5EEFE1A6" w:rsidR="005064FF" w:rsidRPr="00936596" w:rsidRDefault="005064FF" w:rsidP="005064FF">
      <w:pPr>
        <w:spacing w:line="276" w:lineRule="auto"/>
        <w:rPr>
          <w:rFonts w:ascii="Calibri" w:hAnsi="Calibri" w:cs="Calibri"/>
          <w:sz w:val="22"/>
          <w:szCs w:val="22"/>
          <w:lang w:val="en-GB"/>
        </w:rPr>
      </w:pPr>
      <w:r w:rsidRPr="00936596">
        <w:rPr>
          <w:rFonts w:ascii="Calibri" w:hAnsi="Calibri" w:cs="Calibri"/>
          <w:sz w:val="22"/>
          <w:szCs w:val="22"/>
          <w:lang w:val="en-GB"/>
        </w:rPr>
        <w:t xml:space="preserve">On the </w:t>
      </w:r>
      <w:r w:rsidRPr="00936596">
        <w:rPr>
          <w:rFonts w:ascii="Calibri" w:hAnsi="Calibri" w:cs="Calibri"/>
          <w:b/>
          <w:bCs/>
          <w:sz w:val="22"/>
          <w:szCs w:val="22"/>
          <w:lang w:val="en-GB"/>
        </w:rPr>
        <w:t>operational level</w:t>
      </w:r>
      <w:r w:rsidRPr="00936596">
        <w:rPr>
          <w:rFonts w:ascii="Calibri" w:hAnsi="Calibri" w:cs="Calibri"/>
          <w:sz w:val="22"/>
          <w:szCs w:val="22"/>
          <w:lang w:val="en-GB"/>
        </w:rPr>
        <w:t xml:space="preserve">, all employees are trained in using collaborative systems, including document management systems (Sharepoint), Software management and development tools (Jira) and are constantly trained and reskilled (several </w:t>
      </w:r>
      <w:r w:rsidR="00291480" w:rsidRPr="00936596">
        <w:rPr>
          <w:rFonts w:ascii="Calibri" w:hAnsi="Calibri" w:cs="Calibri"/>
          <w:sz w:val="22"/>
          <w:szCs w:val="22"/>
          <w:lang w:val="en-GB"/>
        </w:rPr>
        <w:t>thousand</w:t>
      </w:r>
      <w:r w:rsidRPr="00936596">
        <w:rPr>
          <w:rFonts w:ascii="Calibri" w:hAnsi="Calibri" w:cs="Calibri"/>
          <w:sz w:val="22"/>
          <w:szCs w:val="22"/>
          <w:lang w:val="en-GB"/>
        </w:rPr>
        <w:t xml:space="preserve"> training hours per year all over the company). </w:t>
      </w:r>
    </w:p>
    <w:p w14:paraId="252FFDA7" w14:textId="77777777" w:rsidR="005064FF" w:rsidRPr="00936596" w:rsidRDefault="005064FF" w:rsidP="005064FF">
      <w:pPr>
        <w:spacing w:line="276" w:lineRule="auto"/>
        <w:rPr>
          <w:rFonts w:ascii="Calibri" w:hAnsi="Calibri" w:cs="Calibri"/>
          <w:sz w:val="22"/>
          <w:szCs w:val="22"/>
          <w:lang w:val="en-GB"/>
        </w:rPr>
      </w:pPr>
      <w:r w:rsidRPr="00936596">
        <w:rPr>
          <w:rFonts w:ascii="Calibri" w:hAnsi="Calibri" w:cs="Calibri"/>
          <w:sz w:val="22"/>
          <w:szCs w:val="22"/>
          <w:lang w:val="en-GB"/>
        </w:rPr>
        <w:t xml:space="preserve">On the </w:t>
      </w:r>
      <w:r w:rsidRPr="00936596">
        <w:rPr>
          <w:rFonts w:ascii="Calibri" w:hAnsi="Calibri" w:cs="Calibri"/>
          <w:b/>
          <w:bCs/>
          <w:sz w:val="22"/>
          <w:szCs w:val="22"/>
          <w:lang w:val="en-GB"/>
        </w:rPr>
        <w:t>tactical level</w:t>
      </w:r>
      <w:r w:rsidRPr="00936596">
        <w:rPr>
          <w:rFonts w:ascii="Calibri" w:hAnsi="Calibri" w:cs="Calibri"/>
          <w:sz w:val="22"/>
          <w:szCs w:val="22"/>
          <w:lang w:val="en-GB"/>
        </w:rPr>
        <w:t>, different methodologies are adopted:</w:t>
      </w:r>
    </w:p>
    <w:p w14:paraId="3D22A3BE" w14:textId="1897986A" w:rsidR="005064FF" w:rsidRPr="00936596" w:rsidRDefault="005064FF" w:rsidP="001D089B">
      <w:pPr>
        <w:pStyle w:val="ListParagraph"/>
        <w:widowControl/>
        <w:numPr>
          <w:ilvl w:val="0"/>
          <w:numId w:val="63"/>
        </w:numPr>
        <w:autoSpaceDE/>
        <w:autoSpaceDN/>
        <w:spacing w:before="60" w:after="60" w:line="276" w:lineRule="auto"/>
        <w:jc w:val="both"/>
        <w:rPr>
          <w:rFonts w:ascii="Calibri" w:hAnsi="Calibri" w:cs="Calibri"/>
          <w:lang w:val="en-GB"/>
        </w:rPr>
      </w:pPr>
      <w:r w:rsidRPr="00936596">
        <w:rPr>
          <w:rFonts w:ascii="Calibri" w:hAnsi="Calibri" w:cs="Calibri"/>
          <w:b/>
          <w:bCs/>
          <w:lang w:val="en-GB"/>
        </w:rPr>
        <w:t>Lego Serious Play</w:t>
      </w:r>
      <w:r w:rsidRPr="00936596">
        <w:rPr>
          <w:rFonts w:ascii="Calibri" w:hAnsi="Calibri" w:cs="Calibri"/>
          <w:lang w:val="en-GB"/>
        </w:rPr>
        <w:t xml:space="preserve"> when we have to allow people with different backgrounds and needs to freely express and explore them in order to </w:t>
      </w:r>
      <w:r w:rsidR="00291480" w:rsidRPr="00936596">
        <w:rPr>
          <w:rFonts w:ascii="Calibri" w:hAnsi="Calibri" w:cs="Calibri"/>
          <w:lang w:val="en-GB"/>
        </w:rPr>
        <w:t>analyse</w:t>
      </w:r>
      <w:r w:rsidRPr="00936596">
        <w:rPr>
          <w:rFonts w:ascii="Calibri" w:hAnsi="Calibri" w:cs="Calibri"/>
          <w:lang w:val="en-GB"/>
        </w:rPr>
        <w:t xml:space="preserve"> a problem from a variety of perspectives;</w:t>
      </w:r>
    </w:p>
    <w:p w14:paraId="74F09313" w14:textId="77777777" w:rsidR="005064FF" w:rsidRPr="00936596" w:rsidRDefault="005064FF" w:rsidP="001D089B">
      <w:pPr>
        <w:pStyle w:val="ListParagraph"/>
        <w:widowControl/>
        <w:numPr>
          <w:ilvl w:val="0"/>
          <w:numId w:val="63"/>
        </w:numPr>
        <w:autoSpaceDE/>
        <w:autoSpaceDN/>
        <w:spacing w:before="60" w:after="60" w:line="276" w:lineRule="auto"/>
        <w:jc w:val="both"/>
        <w:rPr>
          <w:rFonts w:ascii="Calibri" w:hAnsi="Calibri" w:cs="Calibri"/>
          <w:lang w:val="en-GB"/>
        </w:rPr>
      </w:pPr>
      <w:r w:rsidRPr="00936596">
        <w:rPr>
          <w:rFonts w:ascii="Calibri" w:hAnsi="Calibri" w:cs="Calibri"/>
          <w:b/>
          <w:bCs/>
          <w:lang w:val="en-GB"/>
        </w:rPr>
        <w:t>Design Thinking</w:t>
      </w:r>
      <w:r w:rsidRPr="00936596">
        <w:rPr>
          <w:rFonts w:ascii="Calibri" w:hAnsi="Calibri" w:cs="Calibri"/>
          <w:lang w:val="en-GB"/>
        </w:rPr>
        <w:t xml:space="preserve"> is also adopted when a specific design problem (e.g. which features are most preferred for a service or product) should be analysed;</w:t>
      </w:r>
    </w:p>
    <w:p w14:paraId="4C47450D" w14:textId="77777777" w:rsidR="005064FF" w:rsidRPr="00936596" w:rsidRDefault="005064FF" w:rsidP="001D089B">
      <w:pPr>
        <w:pStyle w:val="ListParagraph"/>
        <w:widowControl/>
        <w:numPr>
          <w:ilvl w:val="0"/>
          <w:numId w:val="63"/>
        </w:numPr>
        <w:autoSpaceDE/>
        <w:autoSpaceDN/>
        <w:spacing w:before="60" w:after="60" w:line="276" w:lineRule="auto"/>
        <w:jc w:val="both"/>
        <w:rPr>
          <w:rFonts w:ascii="Calibri" w:hAnsi="Calibri" w:cs="Calibri"/>
          <w:lang w:val="en-GB"/>
        </w:rPr>
      </w:pPr>
      <w:r w:rsidRPr="00936596">
        <w:rPr>
          <w:rFonts w:ascii="Calibri" w:hAnsi="Calibri" w:cs="Calibri"/>
          <w:lang w:val="en-GB"/>
        </w:rPr>
        <w:t xml:space="preserve">The </w:t>
      </w:r>
      <w:r w:rsidRPr="00936596">
        <w:rPr>
          <w:rFonts w:ascii="Calibri" w:hAnsi="Calibri" w:cs="Calibri"/>
          <w:b/>
          <w:bCs/>
          <w:lang w:val="en-GB"/>
        </w:rPr>
        <w:t>ISO 56002</w:t>
      </w:r>
      <w:r w:rsidRPr="00936596">
        <w:rPr>
          <w:rFonts w:ascii="Calibri" w:hAnsi="Calibri" w:cs="Calibri"/>
          <w:lang w:val="en-GB"/>
        </w:rPr>
        <w:t xml:space="preserve"> is being implemented in the company to provide a continual improvement framework for our innovation management system. ISO 56003 for innovation partnership and ISO 56005 and ISO 56006 for intellectual property will follow soon</w:t>
      </w:r>
    </w:p>
    <w:p w14:paraId="6530D505" w14:textId="77777777" w:rsidR="005064FF" w:rsidRPr="00936596" w:rsidRDefault="005064FF" w:rsidP="005064FF">
      <w:pPr>
        <w:spacing w:line="276" w:lineRule="auto"/>
        <w:rPr>
          <w:rFonts w:ascii="Calibri" w:hAnsi="Calibri" w:cs="Calibri"/>
          <w:sz w:val="22"/>
          <w:szCs w:val="22"/>
          <w:lang w:val="en-GB"/>
        </w:rPr>
      </w:pPr>
      <w:r w:rsidRPr="00936596">
        <w:rPr>
          <w:rFonts w:ascii="Calibri" w:hAnsi="Calibri" w:cs="Calibri"/>
          <w:sz w:val="22"/>
          <w:szCs w:val="22"/>
          <w:lang w:val="en-GB"/>
        </w:rPr>
        <w:t xml:space="preserve">On the </w:t>
      </w:r>
      <w:r w:rsidRPr="00936596">
        <w:rPr>
          <w:rFonts w:ascii="Calibri" w:hAnsi="Calibri" w:cs="Calibri"/>
          <w:b/>
          <w:bCs/>
          <w:sz w:val="22"/>
          <w:szCs w:val="22"/>
          <w:lang w:val="en-GB"/>
        </w:rPr>
        <w:t>strategic level</w:t>
      </w:r>
      <w:r w:rsidRPr="00936596">
        <w:rPr>
          <w:rFonts w:ascii="Calibri" w:hAnsi="Calibri" w:cs="Calibri"/>
          <w:sz w:val="22"/>
          <w:szCs w:val="22"/>
          <w:lang w:val="en-GB"/>
        </w:rPr>
        <w:t>, Bit4id has a strong network of innovators, world class players, stakeholders associations, including:</w:t>
      </w:r>
    </w:p>
    <w:p w14:paraId="1D68FDBB" w14:textId="77777777" w:rsidR="005064FF" w:rsidRPr="00936596" w:rsidRDefault="005064FF" w:rsidP="001D089B">
      <w:pPr>
        <w:pStyle w:val="ListParagraph"/>
        <w:widowControl/>
        <w:numPr>
          <w:ilvl w:val="0"/>
          <w:numId w:val="63"/>
        </w:numPr>
        <w:autoSpaceDE/>
        <w:autoSpaceDN/>
        <w:spacing w:before="60" w:after="60" w:line="276" w:lineRule="auto"/>
        <w:jc w:val="both"/>
        <w:rPr>
          <w:rFonts w:ascii="Calibri" w:hAnsi="Calibri" w:cs="Calibri"/>
          <w:lang w:val="en-GB"/>
        </w:rPr>
      </w:pPr>
      <w:r w:rsidRPr="00936596">
        <w:rPr>
          <w:rFonts w:ascii="Calibri" w:hAnsi="Calibri" w:cs="Calibri"/>
          <w:lang w:val="en-GB"/>
        </w:rPr>
        <w:t xml:space="preserve">Bit4id is the founder of the Italian Committee UNINFO/CT 532 on </w:t>
      </w:r>
      <w:r w:rsidRPr="00936596">
        <w:rPr>
          <w:rFonts w:ascii="Calibri" w:hAnsi="Calibri" w:cs="Calibri"/>
          <w:b/>
          <w:bCs/>
          <w:lang w:val="en-GB"/>
        </w:rPr>
        <w:t>Blockchain and Distributed Ledger</w:t>
      </w:r>
      <w:r w:rsidRPr="00936596">
        <w:rPr>
          <w:rFonts w:ascii="Calibri" w:hAnsi="Calibri" w:cs="Calibri"/>
          <w:lang w:val="en-GB"/>
        </w:rPr>
        <w:t>, the CEN CENELEC JCT 19 on Blockchain and Distributed Ledger, his employees are national experts for this technologies for Italy and, in the context of the ISO/TC 307 Bit4id has written the Technical Report TR23249 “</w:t>
      </w:r>
      <w:r w:rsidRPr="00936596">
        <w:rPr>
          <w:rFonts w:ascii="Calibri" w:hAnsi="Calibri" w:cs="Calibri"/>
          <w:b/>
          <w:bCs/>
          <w:lang w:val="en-GB"/>
        </w:rPr>
        <w:t>Overview of existing DLT systems for identity management</w:t>
      </w:r>
      <w:r w:rsidRPr="00936596">
        <w:rPr>
          <w:rFonts w:ascii="Calibri" w:hAnsi="Calibri" w:cs="Calibri"/>
          <w:lang w:val="en-GB"/>
        </w:rPr>
        <w:t>”;</w:t>
      </w:r>
    </w:p>
    <w:p w14:paraId="5FDAAB66" w14:textId="77777777" w:rsidR="005064FF" w:rsidRPr="00936596" w:rsidRDefault="005064FF" w:rsidP="001D089B">
      <w:pPr>
        <w:pStyle w:val="ListParagraph"/>
        <w:widowControl/>
        <w:numPr>
          <w:ilvl w:val="0"/>
          <w:numId w:val="63"/>
        </w:numPr>
        <w:autoSpaceDE/>
        <w:autoSpaceDN/>
        <w:spacing w:before="60" w:after="60" w:line="276" w:lineRule="auto"/>
        <w:jc w:val="both"/>
        <w:rPr>
          <w:rFonts w:ascii="Calibri" w:hAnsi="Calibri" w:cs="Calibri"/>
          <w:lang w:val="en-GB"/>
        </w:rPr>
      </w:pPr>
      <w:r w:rsidRPr="00936596">
        <w:rPr>
          <w:rFonts w:ascii="Calibri" w:hAnsi="Calibri" w:cs="Calibri"/>
          <w:lang w:val="en-GB"/>
        </w:rPr>
        <w:t xml:space="preserve">Bit4id is member of the </w:t>
      </w:r>
      <w:r w:rsidRPr="00936596">
        <w:rPr>
          <w:rFonts w:ascii="Calibri" w:hAnsi="Calibri" w:cs="Calibri"/>
          <w:b/>
          <w:bCs/>
          <w:lang w:val="en-GB"/>
        </w:rPr>
        <w:t>ETSI Enterprise Signature Infrastructure</w:t>
      </w:r>
      <w:r w:rsidRPr="00936596">
        <w:rPr>
          <w:rFonts w:ascii="Calibri" w:hAnsi="Calibri" w:cs="Calibri"/>
          <w:lang w:val="en-GB"/>
        </w:rPr>
        <w:t xml:space="preserve"> group and participates actively to the ETSI Interoperability tests for digital signature;</w:t>
      </w:r>
    </w:p>
    <w:p w14:paraId="62EE584C" w14:textId="77777777" w:rsidR="005064FF" w:rsidRPr="00936596" w:rsidRDefault="005064FF" w:rsidP="001D089B">
      <w:pPr>
        <w:pStyle w:val="ListParagraph"/>
        <w:widowControl/>
        <w:numPr>
          <w:ilvl w:val="0"/>
          <w:numId w:val="63"/>
        </w:numPr>
        <w:autoSpaceDE/>
        <w:autoSpaceDN/>
        <w:spacing w:before="60" w:after="60" w:line="276" w:lineRule="auto"/>
        <w:jc w:val="both"/>
        <w:rPr>
          <w:rFonts w:ascii="Calibri" w:hAnsi="Calibri" w:cs="Calibri"/>
          <w:lang w:val="en-GB"/>
        </w:rPr>
      </w:pPr>
      <w:r w:rsidRPr="00936596">
        <w:rPr>
          <w:rFonts w:ascii="Calibri" w:hAnsi="Calibri" w:cs="Calibri"/>
          <w:lang w:val="en-GB"/>
        </w:rPr>
        <w:t>Bit4id is founder and member of many relevant EU organizations, including: ECSO (</w:t>
      </w:r>
      <w:r w:rsidRPr="00936596">
        <w:rPr>
          <w:rFonts w:ascii="Calibri" w:hAnsi="Calibri" w:cs="Calibri"/>
          <w:b/>
          <w:bCs/>
          <w:lang w:val="en-GB"/>
        </w:rPr>
        <w:t>European Cyber Security Organization</w:t>
      </w:r>
      <w:r w:rsidRPr="00936596">
        <w:rPr>
          <w:rFonts w:ascii="Calibri" w:hAnsi="Calibri" w:cs="Calibri"/>
          <w:lang w:val="en-GB"/>
        </w:rPr>
        <w:t xml:space="preserve">), INATBA (International Association for Trusted Blockchain Applications), EEMA (European think thank on digital identity and signature), </w:t>
      </w:r>
      <w:r w:rsidRPr="00936596">
        <w:rPr>
          <w:rFonts w:ascii="Calibri" w:hAnsi="Calibri" w:cs="Calibri"/>
          <w:b/>
          <w:bCs/>
          <w:lang w:val="en-GB"/>
        </w:rPr>
        <w:t>Gaia-X</w:t>
      </w:r>
      <w:r w:rsidRPr="00936596">
        <w:rPr>
          <w:rFonts w:ascii="Calibri" w:hAnsi="Calibri" w:cs="Calibri"/>
          <w:lang w:val="en-GB"/>
        </w:rPr>
        <w:t xml:space="preserve"> (European cloud standard), European Alliance on Industrial Data, Edge and Cloud, Alastria (Spanish blockchain and digital identity consortium);</w:t>
      </w:r>
    </w:p>
    <w:p w14:paraId="6CBE3931" w14:textId="77777777" w:rsidR="005064FF" w:rsidRPr="00936596" w:rsidRDefault="005064FF" w:rsidP="001D089B">
      <w:pPr>
        <w:pStyle w:val="ListParagraph"/>
        <w:widowControl/>
        <w:numPr>
          <w:ilvl w:val="0"/>
          <w:numId w:val="63"/>
        </w:numPr>
        <w:autoSpaceDE/>
        <w:autoSpaceDN/>
        <w:spacing w:before="60" w:after="60" w:line="276" w:lineRule="auto"/>
        <w:jc w:val="both"/>
        <w:rPr>
          <w:rFonts w:ascii="Calibri" w:hAnsi="Calibri" w:cs="Calibri"/>
          <w:lang w:val="en-GB"/>
        </w:rPr>
      </w:pPr>
      <w:r w:rsidRPr="00936596">
        <w:rPr>
          <w:rFonts w:ascii="Calibri" w:hAnsi="Calibri" w:cs="Calibri"/>
          <w:lang w:val="en-GB"/>
        </w:rPr>
        <w:t>Bit4id is frequently consulted by many supranational organizations to evaluate and assess research and innovation project in the field of digital identity;</w:t>
      </w:r>
    </w:p>
    <w:p w14:paraId="58A507FB" w14:textId="77777777" w:rsidR="005064FF" w:rsidRPr="00936596" w:rsidRDefault="005064FF" w:rsidP="001D089B">
      <w:pPr>
        <w:pStyle w:val="ListParagraph"/>
        <w:widowControl/>
        <w:numPr>
          <w:ilvl w:val="0"/>
          <w:numId w:val="63"/>
        </w:numPr>
        <w:autoSpaceDE/>
        <w:autoSpaceDN/>
        <w:spacing w:before="60" w:after="60" w:line="276" w:lineRule="auto"/>
        <w:jc w:val="both"/>
        <w:rPr>
          <w:rFonts w:ascii="Calibri" w:hAnsi="Calibri" w:cs="Calibri"/>
          <w:lang w:val="en-GB"/>
        </w:rPr>
      </w:pPr>
      <w:r w:rsidRPr="00936596">
        <w:rPr>
          <w:rFonts w:ascii="Calibri" w:hAnsi="Calibri" w:cs="Calibri"/>
          <w:lang w:val="en-GB"/>
        </w:rPr>
        <w:t xml:space="preserve">Bit4id is a </w:t>
      </w:r>
      <w:r w:rsidRPr="00936596">
        <w:rPr>
          <w:rFonts w:ascii="Calibri" w:hAnsi="Calibri" w:cs="Calibri"/>
          <w:b/>
          <w:bCs/>
          <w:lang w:val="en-GB"/>
        </w:rPr>
        <w:t>consultant of the World bank</w:t>
      </w:r>
      <w:r w:rsidRPr="00936596">
        <w:rPr>
          <w:rFonts w:ascii="Calibri" w:hAnsi="Calibri" w:cs="Calibri"/>
          <w:lang w:val="en-GB"/>
        </w:rPr>
        <w:t xml:space="preserve"> towards the Sustainable Development Goal SDG 16.9 “Identity for all”, developing many nation-wide identity systems for second and third world countries;</w:t>
      </w:r>
    </w:p>
    <w:p w14:paraId="32398F46" w14:textId="4E3019B3" w:rsidR="00706E81" w:rsidRPr="00936596" w:rsidRDefault="005064FF" w:rsidP="005064FF">
      <w:pPr>
        <w:widowControl w:val="0"/>
        <w:spacing w:line="276" w:lineRule="auto"/>
        <w:jc w:val="both"/>
        <w:rPr>
          <w:rFonts w:ascii="Calibri" w:eastAsia="Arial" w:hAnsi="Calibri" w:cs="Calibri"/>
          <w:b/>
          <w:bCs/>
          <w:noProof/>
          <w:color w:val="E36C0A" w:themeColor="accent6" w:themeShade="BF"/>
          <w:sz w:val="22"/>
          <w:szCs w:val="22"/>
          <w:lang w:val="en-GB" w:bidi="en-US"/>
        </w:rPr>
      </w:pPr>
      <w:r w:rsidRPr="00936596">
        <w:rPr>
          <w:rFonts w:ascii="Calibri" w:hAnsi="Calibri" w:cs="Calibri"/>
          <w:sz w:val="22"/>
          <w:szCs w:val="22"/>
          <w:lang w:val="en-GB"/>
        </w:rPr>
        <w:t xml:space="preserve">The innovation in the group is carried by a specific top-level business function, that reports directly to company’s </w:t>
      </w:r>
      <w:r w:rsidRPr="00936596">
        <w:rPr>
          <w:rFonts w:ascii="Calibri" w:hAnsi="Calibri" w:cs="Calibri"/>
          <w:sz w:val="22"/>
          <w:szCs w:val="22"/>
          <w:lang w:val="en-GB"/>
        </w:rPr>
        <w:lastRenderedPageBreak/>
        <w:t>CEO and as autonomous fundings</w:t>
      </w:r>
    </w:p>
    <w:p w14:paraId="653A410D" w14:textId="77777777" w:rsidR="00706E81" w:rsidRPr="00936596" w:rsidRDefault="00706E81" w:rsidP="00A0303A">
      <w:pPr>
        <w:widowControl w:val="0"/>
        <w:spacing w:line="276" w:lineRule="auto"/>
        <w:jc w:val="both"/>
        <w:rPr>
          <w:rFonts w:asciiTheme="majorHAnsi" w:eastAsia="Arial" w:hAnsiTheme="majorHAnsi" w:cstheme="majorHAnsi"/>
          <w:noProof/>
          <w:sz w:val="22"/>
          <w:szCs w:val="22"/>
          <w:lang w:val="en-GB" w:bidi="en-US"/>
        </w:rPr>
      </w:pPr>
    </w:p>
    <w:p w14:paraId="06DE7AA6" w14:textId="77777777" w:rsidR="00706E81" w:rsidRPr="00936596" w:rsidRDefault="00706E81" w:rsidP="00A0303A">
      <w:pPr>
        <w:widowControl w:val="0"/>
        <w:shd w:val="clear" w:color="auto" w:fill="F2F2F2" w:themeFill="background1" w:themeFillShade="F2"/>
        <w:spacing w:line="276" w:lineRule="auto"/>
        <w:rPr>
          <w:rFonts w:asciiTheme="majorHAnsi" w:eastAsia="Arial" w:hAnsiTheme="majorHAnsi" w:cstheme="majorHAnsi"/>
          <w:b/>
          <w:bCs/>
          <w:noProof/>
          <w:color w:val="0070C0"/>
          <w:sz w:val="22"/>
          <w:szCs w:val="22"/>
          <w:lang w:val="en-GB" w:bidi="en-US"/>
        </w:rPr>
      </w:pPr>
      <w:r w:rsidRPr="00936596">
        <w:rPr>
          <w:rFonts w:asciiTheme="majorHAnsi" w:eastAsia="Arial" w:hAnsiTheme="majorHAnsi" w:cstheme="majorHAnsi"/>
          <w:b/>
          <w:bCs/>
          <w:noProof/>
          <w:color w:val="0070C0"/>
          <w:sz w:val="22"/>
          <w:szCs w:val="22"/>
          <w:lang w:val="en-GB" w:bidi="en-US"/>
        </w:rPr>
        <w:t>KLSC approach to knowledge management</w:t>
      </w:r>
    </w:p>
    <w:p w14:paraId="2013ED80" w14:textId="77777777" w:rsidR="00706E81" w:rsidRPr="00936596" w:rsidRDefault="00706E81"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The KLSC backstopping approach to knowledge management is focused on four primary working processes that enable the backstopping team to monitor and communicate in an effective and efficient manner during the whole project implementation.The four work processes include clear roles and responsibilities for the involved actors that coordinate the mechanism of the project execution. Improve decision-making with a well-designed working system that prevents deadlocks from paralyzing the system and enables quick and transparent decision-making.Identify one focal point to ensure timely communication, Knowledge, and know-how sharingthroughout the project's execution, as well as to guarantee that best practices are shared and adjusted as necessary.</w:t>
      </w:r>
    </w:p>
    <w:p w14:paraId="378B0E02" w14:textId="77777777" w:rsidR="00706E81" w:rsidRPr="00936596" w:rsidRDefault="00706E81"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w:t>
      </w:r>
    </w:p>
    <w:p w14:paraId="6CA539A4" w14:textId="77777777" w:rsidR="00706E81" w:rsidRPr="00936596" w:rsidRDefault="00706E81"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 xml:space="preserve">By upholding the standard of quality at each stage of the project, our strategy has demonstrated success during the implementation of prior analogous projects. Projects such as “Provision of Services in the Fields of Civil Status and Information Technology” utilize the latest digital solutions and technologies in the development of civil registration in Kosovo. Additionally, the“Program Management Consultant for Assessment and Supervision Services for the Public Access to Judicial Information Activity”project that we are currently working on will help ensure that all Kosovo citizens have access to justice by allowing them to access data from the already-established CMIS through the two new platforms. </w:t>
      </w:r>
    </w:p>
    <w:p w14:paraId="19A13D65" w14:textId="77777777" w:rsidR="00706E81" w:rsidRPr="00936596" w:rsidRDefault="00706E81"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p>
    <w:p w14:paraId="59BD060F" w14:textId="77777777" w:rsidR="00706E81" w:rsidRPr="00936596" w:rsidRDefault="00706E81" w:rsidP="00A0303A">
      <w:pPr>
        <w:widowControl w:val="0"/>
        <w:spacing w:line="276" w:lineRule="auto"/>
        <w:jc w:val="both"/>
        <w:rPr>
          <w:rFonts w:asciiTheme="majorHAnsi" w:eastAsia="Arial" w:hAnsiTheme="majorHAnsi" w:cstheme="majorHAnsi"/>
          <w:noProof/>
          <w:color w:val="000000" w:themeColor="text1"/>
          <w:sz w:val="22"/>
          <w:szCs w:val="22"/>
          <w:lang w:val="en-GB" w:bidi="en-US"/>
        </w:rPr>
      </w:pPr>
      <w:r w:rsidRPr="00936596">
        <w:rPr>
          <w:rFonts w:asciiTheme="majorHAnsi" w:eastAsia="Arial" w:hAnsiTheme="majorHAnsi" w:cstheme="majorHAnsi"/>
          <w:noProof/>
          <w:color w:val="000000" w:themeColor="text1"/>
          <w:sz w:val="22"/>
          <w:szCs w:val="22"/>
          <w:lang w:val="en-GB" w:bidi="en-US"/>
        </w:rPr>
        <w:t>Furthermore, another related system developed is the “National Criminal Case Registry”which digitalized Kosovo's entire criminal record and ensures that reliable conviction certificates are issued through the system in accordance with international standards and ECRIS requirements, is also a similar system that has been built. These ground-breaking initiatives in e-governance, which are of critical importance to Kosovoare a clear indicator that our approach to knowledge management played an immense role in the development and implementation of our projects.</w:t>
      </w:r>
    </w:p>
    <w:p w14:paraId="703E792B" w14:textId="77777777" w:rsidR="008A7AEC" w:rsidRPr="00936596" w:rsidRDefault="008A7AEC" w:rsidP="00A0303A">
      <w:pPr>
        <w:pStyle w:val="BodyText"/>
        <w:spacing w:line="276" w:lineRule="auto"/>
        <w:ind w:right="79"/>
        <w:jc w:val="both"/>
        <w:rPr>
          <w:rFonts w:asciiTheme="majorHAnsi" w:hAnsiTheme="majorHAnsi" w:cstheme="majorHAnsi"/>
          <w:noProof/>
          <w:lang w:val="en-GB"/>
        </w:rPr>
      </w:pPr>
    </w:p>
    <w:p w14:paraId="04148663" w14:textId="6B837283" w:rsidR="00585F77" w:rsidRPr="00936596" w:rsidRDefault="00585F77" w:rsidP="00A0303A">
      <w:pPr>
        <w:spacing w:line="276" w:lineRule="auto"/>
        <w:rPr>
          <w:rFonts w:asciiTheme="majorHAnsi" w:hAnsiTheme="majorHAnsi" w:cstheme="majorHAnsi"/>
          <w:noProof/>
          <w:lang w:val="en-GB"/>
        </w:rPr>
      </w:pPr>
      <w:r w:rsidRPr="00936596">
        <w:rPr>
          <w:rFonts w:asciiTheme="majorHAnsi" w:hAnsiTheme="majorHAnsi" w:cstheme="majorHAnsi"/>
          <w:noProof/>
          <w:lang w:val="en-GB"/>
        </w:rPr>
        <w:br w:type="page"/>
      </w:r>
    </w:p>
    <w:p w14:paraId="2CCCFC95" w14:textId="71E80612" w:rsidR="007A4949" w:rsidRPr="00936596" w:rsidRDefault="007A4949" w:rsidP="00A0303A">
      <w:pPr>
        <w:spacing w:line="276" w:lineRule="auto"/>
        <w:rPr>
          <w:rFonts w:asciiTheme="majorHAnsi" w:hAnsiTheme="majorHAnsi" w:cstheme="majorHAnsi"/>
          <w:noProof/>
          <w:lang w:val="en-GB"/>
        </w:rPr>
      </w:pPr>
      <w:r w:rsidRPr="00936596">
        <w:rPr>
          <w:noProof/>
          <w:lang w:val="en-GB"/>
        </w:rPr>
        <w:lastRenderedPageBreak/>
        <w:drawing>
          <wp:inline distT="0" distB="0" distL="0" distR="0" wp14:anchorId="6D3DCE28" wp14:editId="484AAB7F">
            <wp:extent cx="6296660" cy="8917226"/>
            <wp:effectExtent l="0" t="0" r="2540" b="0"/>
            <wp:docPr id="26017" name="Picture 26017"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7" name="Picture 26017" descr="A picture containing text, outdoor&#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6296660" cy="8917226"/>
                    </a:xfrm>
                    <a:prstGeom prst="rect">
                      <a:avLst/>
                    </a:prstGeom>
                  </pic:spPr>
                </pic:pic>
              </a:graphicData>
            </a:graphic>
          </wp:inline>
        </w:drawing>
      </w:r>
    </w:p>
    <w:p w14:paraId="3135A3CA" w14:textId="6CD73175" w:rsidR="00040288" w:rsidRPr="00936596" w:rsidRDefault="008A7AEC" w:rsidP="008A5074">
      <w:pPr>
        <w:pStyle w:val="Heading2"/>
        <w:keepNext w:val="0"/>
        <w:widowControl w:val="0"/>
        <w:numPr>
          <w:ilvl w:val="0"/>
          <w:numId w:val="2"/>
        </w:numPr>
        <w:shd w:val="clear" w:color="auto" w:fill="D9D9D9" w:themeFill="background1" w:themeFillShade="D9"/>
        <w:spacing w:before="0" w:after="0" w:line="276" w:lineRule="auto"/>
        <w:jc w:val="center"/>
        <w:rPr>
          <w:rFonts w:asciiTheme="majorHAnsi" w:hAnsiTheme="majorHAnsi" w:cstheme="majorHAnsi"/>
          <w:bCs w:val="0"/>
          <w:i w:val="0"/>
          <w:color w:val="E36C0A"/>
          <w:sz w:val="40"/>
          <w:szCs w:val="40"/>
          <w:lang w:val="en-GB"/>
        </w:rPr>
      </w:pPr>
      <w:bookmarkStart w:id="377" w:name="_Toc114753919"/>
      <w:r w:rsidRPr="00936596">
        <w:rPr>
          <w:rFonts w:asciiTheme="majorHAnsi" w:hAnsiTheme="majorHAnsi" w:cstheme="majorHAnsi"/>
          <w:bCs w:val="0"/>
          <w:i w:val="0"/>
          <w:color w:val="E36C0A"/>
          <w:sz w:val="40"/>
          <w:szCs w:val="40"/>
          <w:lang w:val="en-GB"/>
        </w:rPr>
        <w:lastRenderedPageBreak/>
        <w:t>Section 4</w:t>
      </w:r>
      <w:r w:rsidR="008A5074" w:rsidRPr="00936596">
        <w:rPr>
          <w:rFonts w:asciiTheme="majorHAnsi" w:hAnsiTheme="majorHAnsi" w:cstheme="majorHAnsi"/>
          <w:bCs w:val="0"/>
          <w:i w:val="0"/>
          <w:color w:val="E36C0A"/>
          <w:sz w:val="40"/>
          <w:szCs w:val="40"/>
          <w:lang w:val="en-GB"/>
        </w:rPr>
        <w:t xml:space="preserve"> –</w:t>
      </w:r>
      <w:r w:rsidRPr="00936596">
        <w:rPr>
          <w:rFonts w:asciiTheme="majorHAnsi" w:hAnsiTheme="majorHAnsi" w:cstheme="majorHAnsi"/>
          <w:bCs w:val="0"/>
          <w:i w:val="0"/>
          <w:color w:val="E36C0A"/>
          <w:sz w:val="40"/>
          <w:szCs w:val="40"/>
          <w:lang w:val="en-GB"/>
        </w:rPr>
        <w:t xml:space="preserve"> </w:t>
      </w:r>
      <w:r w:rsidR="004C0341" w:rsidRPr="00936596">
        <w:rPr>
          <w:rFonts w:asciiTheme="majorHAnsi" w:hAnsiTheme="majorHAnsi" w:cstheme="majorHAnsi"/>
          <w:bCs w:val="0"/>
          <w:i w:val="0"/>
          <w:color w:val="E36C0A"/>
          <w:sz w:val="40"/>
          <w:szCs w:val="40"/>
          <w:lang w:val="en-GB"/>
        </w:rPr>
        <w:t>Involvement of all members of the Consortium</w:t>
      </w:r>
      <w:bookmarkEnd w:id="377"/>
    </w:p>
    <w:p w14:paraId="411BD685" w14:textId="0B14763D" w:rsidR="00E254D6" w:rsidRPr="00936596" w:rsidRDefault="00E254D6" w:rsidP="00A0303A">
      <w:pPr>
        <w:widowControl w:val="0"/>
        <w:spacing w:line="276" w:lineRule="auto"/>
        <w:jc w:val="both"/>
        <w:rPr>
          <w:rFonts w:asciiTheme="majorHAnsi" w:hAnsiTheme="majorHAnsi" w:cstheme="majorHAnsi"/>
          <w:sz w:val="20"/>
          <w:szCs w:val="20"/>
          <w:lang w:val="en-GB"/>
        </w:rPr>
      </w:pPr>
    </w:p>
    <w:p w14:paraId="05A3D157" w14:textId="68130356" w:rsidR="00024BF7" w:rsidRPr="00936596" w:rsidRDefault="00024BF7" w:rsidP="00A0303A">
      <w:pPr>
        <w:pStyle w:val="Title"/>
        <w:widowControl w:val="0"/>
        <w:numPr>
          <w:ilvl w:val="0"/>
          <w:numId w:val="36"/>
        </w:numPr>
        <w:shd w:val="clear" w:color="auto" w:fill="F2F2F2" w:themeFill="background1" w:themeFillShade="F2"/>
        <w:spacing w:line="276" w:lineRule="auto"/>
        <w:rPr>
          <w:b/>
          <w:bCs/>
          <w:noProof/>
          <w:color w:val="E36C0A" w:themeColor="accent6" w:themeShade="BF"/>
          <w:sz w:val="24"/>
          <w:szCs w:val="24"/>
          <w:lang w:val="en-GB"/>
        </w:rPr>
      </w:pPr>
      <w:bookmarkStart w:id="378" w:name="_Toc114753920"/>
      <w:r w:rsidRPr="00936596">
        <w:rPr>
          <w:b/>
          <w:bCs/>
          <w:noProof/>
          <w:color w:val="E36C0A" w:themeColor="accent6" w:themeShade="BF"/>
          <w:sz w:val="24"/>
          <w:szCs w:val="24"/>
          <w:lang w:val="en-GB"/>
        </w:rPr>
        <w:t>Summary</w:t>
      </w:r>
      <w:bookmarkEnd w:id="378"/>
    </w:p>
    <w:p w14:paraId="3C73E8C3" w14:textId="77777777" w:rsidR="00024BF7" w:rsidRPr="00936596" w:rsidRDefault="00024BF7" w:rsidP="00A0303A">
      <w:pPr>
        <w:widowControl w:val="0"/>
        <w:spacing w:line="276" w:lineRule="auto"/>
        <w:jc w:val="both"/>
        <w:rPr>
          <w:rFonts w:asciiTheme="majorHAnsi" w:hAnsiTheme="majorHAnsi" w:cstheme="majorHAnsi"/>
          <w:noProof/>
          <w:sz w:val="22"/>
          <w:szCs w:val="22"/>
          <w:lang w:val="en-GB"/>
        </w:rPr>
      </w:pPr>
    </w:p>
    <w:p w14:paraId="0523404A" w14:textId="3F4643CC" w:rsidR="00A76CE0" w:rsidRPr="00936596" w:rsidRDefault="00A76CE0"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Consortium was brought together on the basis of its complementary skills and its capacity to efficiently and effectively implement all aspects of the project. The Consortium consists of five members that jointly cover the technical, as well as regional and managerial expertise needed. </w:t>
      </w:r>
    </w:p>
    <w:p w14:paraId="478EB547" w14:textId="77777777" w:rsidR="00A76CE0" w:rsidRPr="00936596" w:rsidRDefault="00A76CE0" w:rsidP="00A0303A">
      <w:pPr>
        <w:widowControl w:val="0"/>
        <w:spacing w:line="276" w:lineRule="auto"/>
        <w:jc w:val="both"/>
        <w:rPr>
          <w:rFonts w:asciiTheme="majorHAnsi" w:hAnsiTheme="majorHAnsi" w:cstheme="majorHAnsi"/>
          <w:noProof/>
          <w:sz w:val="22"/>
          <w:szCs w:val="22"/>
          <w:lang w:val="en-GB"/>
        </w:rPr>
      </w:pPr>
    </w:p>
    <w:p w14:paraId="609B00DA" w14:textId="55EAB2BA" w:rsidR="00A76CE0" w:rsidRPr="00936596" w:rsidRDefault="00A76CE0"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leader of the consortium, Evoluxer (ES) is a well-established managing consulting company, with permanent present and offices in </w:t>
      </w:r>
      <w:r w:rsidR="009E2B37" w:rsidRPr="00936596">
        <w:rPr>
          <w:rFonts w:asciiTheme="majorHAnsi" w:hAnsiTheme="majorHAnsi" w:cstheme="majorHAnsi"/>
          <w:noProof/>
          <w:sz w:val="22"/>
          <w:szCs w:val="22"/>
          <w:lang w:val="en-GB"/>
        </w:rPr>
        <w:t>Western Balkans</w:t>
      </w:r>
      <w:r w:rsidRPr="00936596">
        <w:rPr>
          <w:rFonts w:asciiTheme="majorHAnsi" w:hAnsiTheme="majorHAnsi" w:cstheme="majorHAnsi"/>
          <w:noProof/>
          <w:sz w:val="22"/>
          <w:szCs w:val="22"/>
          <w:lang w:val="en-GB"/>
        </w:rPr>
        <w:t xml:space="preserve"> and with vast experience in implementing donor financed technical assistance projects in </w:t>
      </w:r>
      <w:r w:rsidR="009E2B37" w:rsidRPr="00936596">
        <w:rPr>
          <w:rFonts w:asciiTheme="majorHAnsi" w:hAnsiTheme="majorHAnsi" w:cstheme="majorHAnsi"/>
          <w:noProof/>
          <w:sz w:val="22"/>
          <w:szCs w:val="22"/>
          <w:lang w:val="en-GB"/>
        </w:rPr>
        <w:t>Western Balkans</w:t>
      </w:r>
      <w:r w:rsidRPr="00936596">
        <w:rPr>
          <w:rFonts w:asciiTheme="majorHAnsi" w:hAnsiTheme="majorHAnsi" w:cstheme="majorHAnsi"/>
          <w:noProof/>
          <w:sz w:val="22"/>
          <w:szCs w:val="22"/>
          <w:lang w:val="en-GB"/>
        </w:rPr>
        <w:t xml:space="preserve"> and other IPA countries, thus providing the consortium with the regional and managerial experience needed.</w:t>
      </w:r>
    </w:p>
    <w:p w14:paraId="0A2FE096" w14:textId="77777777" w:rsidR="00A76CE0" w:rsidRPr="00936596" w:rsidRDefault="00A76CE0" w:rsidP="00A0303A">
      <w:pPr>
        <w:widowControl w:val="0"/>
        <w:spacing w:line="276" w:lineRule="auto"/>
        <w:jc w:val="both"/>
        <w:rPr>
          <w:rFonts w:asciiTheme="majorHAnsi" w:hAnsiTheme="majorHAnsi" w:cstheme="majorHAnsi"/>
          <w:sz w:val="22"/>
          <w:szCs w:val="22"/>
          <w:lang w:val="en-GB"/>
        </w:rPr>
      </w:pPr>
    </w:p>
    <w:p w14:paraId="5C256A7E" w14:textId="7A9FBC58" w:rsidR="0088148A" w:rsidRPr="00936596" w:rsidRDefault="005064FF"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noProof/>
          <w:sz w:val="22"/>
          <w:szCs w:val="22"/>
          <w:lang w:val="en-GB"/>
        </w:rPr>
        <mc:AlternateContent>
          <mc:Choice Requires="wps">
            <w:drawing>
              <wp:anchor distT="0" distB="0" distL="114300" distR="114300" simplePos="0" relativeHeight="251640832" behindDoc="0" locked="0" layoutInCell="1" allowOverlap="1" wp14:anchorId="3594F696" wp14:editId="1E95E200">
                <wp:simplePos x="0" y="0"/>
                <wp:positionH relativeFrom="column">
                  <wp:posOffset>288925</wp:posOffset>
                </wp:positionH>
                <wp:positionV relativeFrom="paragraph">
                  <wp:posOffset>819785</wp:posOffset>
                </wp:positionV>
                <wp:extent cx="5480050" cy="2465070"/>
                <wp:effectExtent l="0" t="0" r="0" b="0"/>
                <wp:wrapTopAndBottom/>
                <wp:docPr id="81" name="Text Box 81"/>
                <wp:cNvGraphicFramePr/>
                <a:graphic xmlns:a="http://schemas.openxmlformats.org/drawingml/2006/main">
                  <a:graphicData uri="http://schemas.microsoft.com/office/word/2010/wordprocessingShape">
                    <wps:wsp>
                      <wps:cNvSpPr txBox="1"/>
                      <wps:spPr>
                        <a:xfrm>
                          <a:off x="0" y="0"/>
                          <a:ext cx="5480050" cy="246507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dtdh="http://schemas.microsoft.com/office/word/2020/wordml/sdtdatahash"/>
                          </a:ext>
                        </a:extLst>
                      </wps:spPr>
                      <wps:style>
                        <a:lnRef idx="0">
                          <a:schemeClr val="accent1"/>
                        </a:lnRef>
                        <a:fillRef idx="0">
                          <a:schemeClr val="accent1"/>
                        </a:fillRef>
                        <a:effectRef idx="0">
                          <a:schemeClr val="accent1"/>
                        </a:effectRef>
                        <a:fontRef idx="minor">
                          <a:schemeClr val="dk1"/>
                        </a:fontRef>
                      </wps:style>
                      <wps:txbx>
                        <w:txbxContent>
                          <w:p w14:paraId="62E6EA0F" w14:textId="4138334E" w:rsidR="00291480" w:rsidRPr="00770DF3" w:rsidRDefault="00291480" w:rsidP="00E254D6">
                            <w:pPr>
                              <w:pStyle w:val="Caption"/>
                              <w:keepNext/>
                              <w:rPr>
                                <w:rFonts w:ascii="Avenir Next Regular" w:hAnsi="Avenir Next Regular"/>
                                <w:b w:val="0"/>
                                <w:color w:val="548DD4" w:themeColor="text2" w:themeTint="99"/>
                                <w:sz w:val="16"/>
                                <w:szCs w:val="16"/>
                                <w:lang w:val="en-GB"/>
                              </w:rPr>
                            </w:pPr>
                            <w:bookmarkStart w:id="379" w:name="_Ref402740151"/>
                            <w:bookmarkStart w:id="380" w:name="_Toc114753530"/>
                            <w:r w:rsidRPr="00E254D6">
                              <w:rPr>
                                <w:rFonts w:ascii="Avenir Next Regular" w:hAnsi="Avenir Next Regular"/>
                                <w:b w:val="0"/>
                                <w:color w:val="548DD4" w:themeColor="text2" w:themeTint="99"/>
                                <w:sz w:val="16"/>
                                <w:szCs w:val="16"/>
                              </w:rPr>
                              <w:t xml:space="preserve">Table </w:t>
                            </w:r>
                            <w:r w:rsidRPr="00E254D6">
                              <w:rPr>
                                <w:rFonts w:ascii="Avenir Next Regular" w:hAnsi="Avenir Next Regular"/>
                                <w:b w:val="0"/>
                                <w:color w:val="548DD4" w:themeColor="text2" w:themeTint="99"/>
                                <w:sz w:val="16"/>
                                <w:szCs w:val="16"/>
                              </w:rPr>
                              <w:fldChar w:fldCharType="begin"/>
                            </w:r>
                            <w:r w:rsidRPr="00E254D6">
                              <w:rPr>
                                <w:rFonts w:ascii="Avenir Next Regular" w:hAnsi="Avenir Next Regular"/>
                                <w:b w:val="0"/>
                                <w:color w:val="548DD4" w:themeColor="text2" w:themeTint="99"/>
                                <w:sz w:val="16"/>
                                <w:szCs w:val="16"/>
                              </w:rPr>
                              <w:instrText xml:space="preserve"> SEQ Table \* ARABIC </w:instrText>
                            </w:r>
                            <w:r w:rsidRPr="00E254D6">
                              <w:rPr>
                                <w:rFonts w:ascii="Avenir Next Regular" w:hAnsi="Avenir Next Regular"/>
                                <w:b w:val="0"/>
                                <w:color w:val="548DD4" w:themeColor="text2" w:themeTint="99"/>
                                <w:sz w:val="16"/>
                                <w:szCs w:val="16"/>
                              </w:rPr>
                              <w:fldChar w:fldCharType="separate"/>
                            </w:r>
                            <w:r>
                              <w:rPr>
                                <w:rFonts w:ascii="Avenir Next Regular" w:hAnsi="Avenir Next Regular"/>
                                <w:b w:val="0"/>
                                <w:noProof/>
                                <w:color w:val="548DD4" w:themeColor="text2" w:themeTint="99"/>
                                <w:sz w:val="16"/>
                                <w:szCs w:val="16"/>
                              </w:rPr>
                              <w:t>57</w:t>
                            </w:r>
                            <w:r w:rsidRPr="00E254D6">
                              <w:rPr>
                                <w:rFonts w:ascii="Avenir Next Regular" w:hAnsi="Avenir Next Regular"/>
                                <w:b w:val="0"/>
                                <w:color w:val="548DD4" w:themeColor="text2" w:themeTint="99"/>
                                <w:sz w:val="16"/>
                                <w:szCs w:val="16"/>
                              </w:rPr>
                              <w:fldChar w:fldCharType="end"/>
                            </w:r>
                            <w:bookmarkEnd w:id="379"/>
                            <w:r w:rsidRPr="00E254D6">
                              <w:rPr>
                                <w:rFonts w:ascii="Avenir Next Regular" w:hAnsi="Avenir Next Regular"/>
                                <w:b w:val="0"/>
                                <w:color w:val="548DD4" w:themeColor="text2" w:themeTint="99"/>
                                <w:sz w:val="16"/>
                                <w:szCs w:val="16"/>
                              </w:rPr>
                              <w:t>-High level Consortium Members Involvement</w:t>
                            </w:r>
                            <w:bookmarkEnd w:id="380"/>
                          </w:p>
                          <w:tbl>
                            <w:tblPr>
                              <w:tblStyle w:val="TableGrid"/>
                              <w:tblW w:w="4955" w:type="pct"/>
                              <w:tblBorders>
                                <w:top w:val="single" w:sz="4" w:space="0" w:color="548DD4" w:themeColor="text2" w:themeTint="99"/>
                                <w:left w:val="none" w:sz="0" w:space="0" w:color="auto"/>
                                <w:bottom w:val="single" w:sz="4" w:space="0" w:color="548DD4" w:themeColor="text2" w:themeTint="99"/>
                                <w:right w:val="none" w:sz="0" w:space="0" w:color="auto"/>
                                <w:insideH w:val="dotted" w:sz="4" w:space="0" w:color="808080" w:themeColor="background1" w:themeShade="80"/>
                                <w:insideV w:val="dotted" w:sz="4" w:space="0" w:color="808080" w:themeColor="background1" w:themeShade="80"/>
                              </w:tblBorders>
                              <w:tblLook w:val="04A0" w:firstRow="1" w:lastRow="0" w:firstColumn="1" w:lastColumn="0" w:noHBand="0" w:noVBand="1"/>
                            </w:tblPr>
                            <w:tblGrid>
                              <w:gridCol w:w="4901"/>
                              <w:gridCol w:w="853"/>
                              <w:gridCol w:w="853"/>
                              <w:gridCol w:w="848"/>
                              <w:gridCol w:w="827"/>
                            </w:tblGrid>
                            <w:tr w:rsidR="00291480" w:rsidRPr="00CF0345" w14:paraId="09CB8571" w14:textId="77777777" w:rsidTr="00CF0345">
                              <w:trPr>
                                <w:cantSplit/>
                                <w:tblHeader/>
                              </w:trPr>
                              <w:tc>
                                <w:tcPr>
                                  <w:tcW w:w="2959" w:type="pct"/>
                                  <w:tcBorders>
                                    <w:right w:val="single" w:sz="4" w:space="0" w:color="548DD4" w:themeColor="text2" w:themeTint="99"/>
                                  </w:tcBorders>
                                  <w:shd w:val="clear" w:color="auto" w:fill="F2F2F2" w:themeFill="background1" w:themeFillShade="F2"/>
                                  <w:vAlign w:val="center"/>
                                </w:tcPr>
                                <w:p w14:paraId="7D83A464" w14:textId="77777777" w:rsidR="00291480" w:rsidRPr="00CF0345" w:rsidRDefault="00291480" w:rsidP="0088148A">
                                  <w:pPr>
                                    <w:rPr>
                                      <w:rFonts w:ascii="Avenir Next Regular" w:hAnsi="Avenir Next Regular" w:cs="Avenir Next Regular"/>
                                      <w:b/>
                                      <w:bCs/>
                                      <w:color w:val="548DD4" w:themeColor="text2" w:themeTint="99"/>
                                      <w:sz w:val="20"/>
                                      <w:szCs w:val="20"/>
                                    </w:rPr>
                                  </w:pPr>
                                  <w:r w:rsidRPr="00CF0345">
                                    <w:rPr>
                                      <w:rFonts w:ascii="Avenir Next Regular" w:hAnsi="Avenir Next Regular" w:cs="Avenir Next Regular"/>
                                      <w:b/>
                                      <w:bCs/>
                                      <w:color w:val="548DD4" w:themeColor="text2" w:themeTint="99"/>
                                      <w:sz w:val="20"/>
                                      <w:szCs w:val="20"/>
                                    </w:rPr>
                                    <w:t>Tasks corresponding to</w:t>
                                  </w:r>
                                </w:p>
                              </w:tc>
                              <w:tc>
                                <w:tcPr>
                                  <w:tcW w:w="515" w:type="pct"/>
                                  <w:tcBorders>
                                    <w:left w:val="single" w:sz="4" w:space="0" w:color="548DD4" w:themeColor="text2" w:themeTint="99"/>
                                  </w:tcBorders>
                                  <w:shd w:val="clear" w:color="auto" w:fill="F2F2F2" w:themeFill="background1" w:themeFillShade="F2"/>
                                  <w:vAlign w:val="center"/>
                                </w:tcPr>
                                <w:p w14:paraId="3E469E05" w14:textId="3EB3771F" w:rsidR="00291480" w:rsidRPr="00CF0345" w:rsidRDefault="00291480" w:rsidP="0088148A">
                                  <w:pPr>
                                    <w:jc w:val="cente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EVO</w:t>
                                  </w:r>
                                </w:p>
                              </w:tc>
                              <w:tc>
                                <w:tcPr>
                                  <w:tcW w:w="515" w:type="pct"/>
                                  <w:shd w:val="clear" w:color="auto" w:fill="F2F2F2" w:themeFill="background1" w:themeFillShade="F2"/>
                                  <w:vAlign w:val="center"/>
                                </w:tcPr>
                                <w:p w14:paraId="3628EBE0" w14:textId="75D87C3E" w:rsidR="00291480" w:rsidRPr="00CF0345" w:rsidRDefault="00291480" w:rsidP="0088148A">
                                  <w:pPr>
                                    <w:jc w:val="cente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SEID</w:t>
                                  </w:r>
                                </w:p>
                              </w:tc>
                              <w:tc>
                                <w:tcPr>
                                  <w:tcW w:w="512" w:type="pct"/>
                                  <w:shd w:val="clear" w:color="auto" w:fill="F2F2F2" w:themeFill="background1" w:themeFillShade="F2"/>
                                  <w:vAlign w:val="center"/>
                                </w:tcPr>
                                <w:p w14:paraId="5AEDC3D8" w14:textId="72DC1BBF" w:rsidR="00291480" w:rsidRPr="00CF0345" w:rsidRDefault="00291480" w:rsidP="0088148A">
                                  <w:pPr>
                                    <w:jc w:val="cente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TLSP</w:t>
                                  </w:r>
                                </w:p>
                              </w:tc>
                              <w:tc>
                                <w:tcPr>
                                  <w:tcW w:w="499" w:type="pct"/>
                                  <w:shd w:val="clear" w:color="auto" w:fill="F2F2F2" w:themeFill="background1" w:themeFillShade="F2"/>
                                  <w:vAlign w:val="center"/>
                                </w:tcPr>
                                <w:p w14:paraId="6E7F1CA4" w14:textId="07A0625E" w:rsidR="00291480" w:rsidRPr="00CF0345" w:rsidRDefault="00291480" w:rsidP="0088148A">
                                  <w:pPr>
                                    <w:jc w:val="cente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KLSC</w:t>
                                  </w:r>
                                </w:p>
                              </w:tc>
                            </w:tr>
                            <w:tr w:rsidR="00291480" w:rsidRPr="00CF0345" w14:paraId="3CB8E2E0" w14:textId="77777777" w:rsidTr="00CF0345">
                              <w:trPr>
                                <w:cantSplit/>
                                <w:tblHeader/>
                              </w:trPr>
                              <w:tc>
                                <w:tcPr>
                                  <w:tcW w:w="2959" w:type="pct"/>
                                  <w:tcBorders>
                                    <w:right w:val="single" w:sz="4" w:space="0" w:color="548DD4" w:themeColor="text2" w:themeTint="99"/>
                                  </w:tcBorders>
                                  <w:vAlign w:val="center"/>
                                </w:tcPr>
                                <w:p w14:paraId="5FCB043C" w14:textId="77777777" w:rsidR="00291480" w:rsidRPr="00CF0345" w:rsidRDefault="00291480" w:rsidP="0088148A">
                                  <w:pP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Manage, monitor, control, report</w:t>
                                  </w:r>
                                </w:p>
                              </w:tc>
                              <w:tc>
                                <w:tcPr>
                                  <w:tcW w:w="515" w:type="pct"/>
                                  <w:tcBorders>
                                    <w:left w:val="single" w:sz="4" w:space="0" w:color="548DD4" w:themeColor="text2" w:themeTint="99"/>
                                  </w:tcBorders>
                                  <w:vAlign w:val="center"/>
                                </w:tcPr>
                                <w:p w14:paraId="0A6E56E1" w14:textId="77777777" w:rsidR="00291480" w:rsidRPr="00CF0345" w:rsidRDefault="00291480" w:rsidP="0088148A">
                                  <w:pPr>
                                    <w:jc w:val="center"/>
                                    <w:rPr>
                                      <w:rFonts w:ascii="Avenir Next Regular" w:hAnsi="Avenir Next Regular" w:cs="Avenir Next Regular"/>
                                      <w:color w:val="E36C0A" w:themeColor="accent6" w:themeShade="BF"/>
                                      <w:sz w:val="20"/>
                                      <w:szCs w:val="20"/>
                                    </w:rPr>
                                  </w:pPr>
                                  <w:r w:rsidRPr="00CF0345">
                                    <w:rPr>
                                      <w:rFonts w:ascii="Wingdings" w:hAnsi="Wingdings"/>
                                      <w:color w:val="E36C0A" w:themeColor="accent6" w:themeShade="BF"/>
                                      <w:sz w:val="20"/>
                                      <w:szCs w:val="20"/>
                                    </w:rPr>
                                    <w:t></w:t>
                                  </w:r>
                                </w:p>
                              </w:tc>
                              <w:tc>
                                <w:tcPr>
                                  <w:tcW w:w="515" w:type="pct"/>
                                  <w:vAlign w:val="center"/>
                                </w:tcPr>
                                <w:p w14:paraId="4607AA7D" w14:textId="77777777" w:rsidR="00291480" w:rsidRPr="00CF0345" w:rsidRDefault="00291480" w:rsidP="0088148A">
                                  <w:pPr>
                                    <w:jc w:val="center"/>
                                    <w:rPr>
                                      <w:rFonts w:ascii="Avenir Next Regular" w:hAnsi="Avenir Next Regular" w:cs="Avenir Next Regular"/>
                                      <w:color w:val="548DD4" w:themeColor="text2" w:themeTint="99"/>
                                      <w:sz w:val="20"/>
                                      <w:szCs w:val="20"/>
                                    </w:rPr>
                                  </w:pPr>
                                  <w:r w:rsidRPr="00CF0345">
                                    <w:rPr>
                                      <w:rFonts w:ascii="Wingdings" w:hAnsi="Wingdings"/>
                                      <w:color w:val="548DD4" w:themeColor="text2" w:themeTint="99"/>
                                      <w:sz w:val="20"/>
                                      <w:szCs w:val="20"/>
                                    </w:rPr>
                                    <w:t></w:t>
                                  </w:r>
                                </w:p>
                              </w:tc>
                              <w:tc>
                                <w:tcPr>
                                  <w:tcW w:w="512" w:type="pct"/>
                                  <w:vAlign w:val="center"/>
                                </w:tcPr>
                                <w:p w14:paraId="2F245275" w14:textId="77777777" w:rsidR="00291480" w:rsidRPr="00CF0345" w:rsidRDefault="00291480" w:rsidP="0088148A">
                                  <w:pPr>
                                    <w:jc w:val="center"/>
                                    <w:rPr>
                                      <w:rFonts w:ascii="Avenir Next Regular" w:hAnsi="Avenir Next Regular" w:cs="Avenir Next Regular"/>
                                      <w:color w:val="E36C0A" w:themeColor="accent6" w:themeShade="BF"/>
                                      <w:sz w:val="20"/>
                                      <w:szCs w:val="20"/>
                                    </w:rPr>
                                  </w:pPr>
                                  <w:r w:rsidRPr="00CF0345">
                                    <w:rPr>
                                      <w:rFonts w:ascii="Wingdings" w:hAnsi="Wingdings"/>
                                      <w:color w:val="548DD4" w:themeColor="text2" w:themeTint="99"/>
                                      <w:sz w:val="20"/>
                                      <w:szCs w:val="20"/>
                                    </w:rPr>
                                    <w:t></w:t>
                                  </w:r>
                                </w:p>
                              </w:tc>
                              <w:tc>
                                <w:tcPr>
                                  <w:tcW w:w="499" w:type="pct"/>
                                  <w:vAlign w:val="center"/>
                                </w:tcPr>
                                <w:p w14:paraId="1F7C0C33" w14:textId="77777777" w:rsidR="00291480" w:rsidRPr="00CF0345" w:rsidRDefault="00291480" w:rsidP="0088148A">
                                  <w:pPr>
                                    <w:jc w:val="center"/>
                                    <w:rPr>
                                      <w:rFonts w:ascii="Avenir Next Regular" w:hAnsi="Avenir Next Regular" w:cs="Avenir Next Regular"/>
                                      <w:color w:val="E36C0A" w:themeColor="accent6" w:themeShade="BF"/>
                                      <w:sz w:val="20"/>
                                      <w:szCs w:val="20"/>
                                    </w:rPr>
                                  </w:pPr>
                                  <w:r w:rsidRPr="00CF0345">
                                    <w:rPr>
                                      <w:rFonts w:ascii="Wingdings" w:hAnsi="Wingdings"/>
                                      <w:color w:val="548DD4" w:themeColor="text2" w:themeTint="99"/>
                                      <w:sz w:val="20"/>
                                      <w:szCs w:val="20"/>
                                    </w:rPr>
                                    <w:t></w:t>
                                  </w:r>
                                </w:p>
                              </w:tc>
                            </w:tr>
                            <w:tr w:rsidR="00291480" w:rsidRPr="00CF0345" w14:paraId="728693B1" w14:textId="77777777" w:rsidTr="00CF0345">
                              <w:trPr>
                                <w:cantSplit/>
                              </w:trPr>
                              <w:tc>
                                <w:tcPr>
                                  <w:tcW w:w="2959" w:type="pct"/>
                                  <w:tcBorders>
                                    <w:right w:val="single" w:sz="4" w:space="0" w:color="548DD4" w:themeColor="text2" w:themeTint="99"/>
                                  </w:tcBorders>
                                  <w:vAlign w:val="center"/>
                                </w:tcPr>
                                <w:p w14:paraId="1BE47256" w14:textId="35D9AF50" w:rsidR="00291480" w:rsidRPr="00CF0345" w:rsidRDefault="00291480" w:rsidP="0088148A">
                                  <w:pP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Inception Phase</w:t>
                                  </w:r>
                                </w:p>
                              </w:tc>
                              <w:tc>
                                <w:tcPr>
                                  <w:tcW w:w="515" w:type="pct"/>
                                  <w:tcBorders>
                                    <w:left w:val="single" w:sz="4" w:space="0" w:color="548DD4" w:themeColor="text2" w:themeTint="99"/>
                                  </w:tcBorders>
                                  <w:vAlign w:val="center"/>
                                </w:tcPr>
                                <w:p w14:paraId="2603013F" w14:textId="4E26924A"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E36C0A" w:themeColor="accent6" w:themeShade="BF"/>
                                      <w:sz w:val="20"/>
                                      <w:szCs w:val="20"/>
                                    </w:rPr>
                                    <w:t></w:t>
                                  </w:r>
                                </w:p>
                              </w:tc>
                              <w:tc>
                                <w:tcPr>
                                  <w:tcW w:w="515" w:type="pct"/>
                                  <w:vAlign w:val="center"/>
                                </w:tcPr>
                                <w:p w14:paraId="5C53839C" w14:textId="498F74B6"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512" w:type="pct"/>
                                  <w:vAlign w:val="center"/>
                                </w:tcPr>
                                <w:p w14:paraId="0AECDA95" w14:textId="65012AE8"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499" w:type="pct"/>
                                  <w:vAlign w:val="center"/>
                                </w:tcPr>
                                <w:p w14:paraId="3B8A309D" w14:textId="78D80249"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r>
                            <w:tr w:rsidR="00291480" w:rsidRPr="00CF0345" w14:paraId="34B1A450" w14:textId="77777777" w:rsidTr="00CF0345">
                              <w:trPr>
                                <w:cantSplit/>
                              </w:trPr>
                              <w:tc>
                                <w:tcPr>
                                  <w:tcW w:w="2959" w:type="pct"/>
                                  <w:tcBorders>
                                    <w:right w:val="single" w:sz="4" w:space="0" w:color="548DD4" w:themeColor="text2" w:themeTint="99"/>
                                  </w:tcBorders>
                                  <w:vAlign w:val="center"/>
                                </w:tcPr>
                                <w:p w14:paraId="2FDCDB4C" w14:textId="0E13245A" w:rsidR="00291480" w:rsidRPr="00CF0345" w:rsidRDefault="00291480" w:rsidP="0088148A">
                                  <w:pP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Build Digital Identity Service Implementation Chapter</w:t>
                                  </w:r>
                                </w:p>
                              </w:tc>
                              <w:tc>
                                <w:tcPr>
                                  <w:tcW w:w="515" w:type="pct"/>
                                  <w:tcBorders>
                                    <w:left w:val="single" w:sz="4" w:space="0" w:color="548DD4" w:themeColor="text2" w:themeTint="99"/>
                                  </w:tcBorders>
                                  <w:vAlign w:val="center"/>
                                </w:tcPr>
                                <w:p w14:paraId="46D5BEF6" w14:textId="4A2B350D"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E36C0A" w:themeColor="accent6" w:themeShade="BF"/>
                                      <w:sz w:val="20"/>
                                      <w:szCs w:val="20"/>
                                    </w:rPr>
                                    <w:t></w:t>
                                  </w:r>
                                </w:p>
                              </w:tc>
                              <w:tc>
                                <w:tcPr>
                                  <w:tcW w:w="515" w:type="pct"/>
                                  <w:vAlign w:val="center"/>
                                </w:tcPr>
                                <w:p w14:paraId="110BC0BB" w14:textId="1A5593EA"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512" w:type="pct"/>
                                  <w:vAlign w:val="center"/>
                                </w:tcPr>
                                <w:p w14:paraId="0AED85DA" w14:textId="595996B6"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499" w:type="pct"/>
                                  <w:vAlign w:val="center"/>
                                </w:tcPr>
                                <w:p w14:paraId="5534AD59" w14:textId="06D5A750"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r>
                            <w:tr w:rsidR="00291480" w:rsidRPr="00CF0345" w14:paraId="3B01C232" w14:textId="77777777" w:rsidTr="00CF0345">
                              <w:trPr>
                                <w:cantSplit/>
                              </w:trPr>
                              <w:tc>
                                <w:tcPr>
                                  <w:tcW w:w="2959" w:type="pct"/>
                                  <w:tcBorders>
                                    <w:right w:val="single" w:sz="4" w:space="0" w:color="548DD4" w:themeColor="text2" w:themeTint="99"/>
                                  </w:tcBorders>
                                  <w:vAlign w:val="center"/>
                                </w:tcPr>
                                <w:p w14:paraId="1DF953AD" w14:textId="5A11A1D7" w:rsidR="00291480" w:rsidRPr="00CF0345" w:rsidRDefault="00291480" w:rsidP="0088148A">
                                  <w:pP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Deploy Digital Identity Service Implementation Chapter</w:t>
                                  </w:r>
                                </w:p>
                              </w:tc>
                              <w:tc>
                                <w:tcPr>
                                  <w:tcW w:w="515" w:type="pct"/>
                                  <w:tcBorders>
                                    <w:left w:val="single" w:sz="4" w:space="0" w:color="548DD4" w:themeColor="text2" w:themeTint="99"/>
                                  </w:tcBorders>
                                  <w:vAlign w:val="center"/>
                                </w:tcPr>
                                <w:p w14:paraId="010BD9AF" w14:textId="2B085183"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E36C0A" w:themeColor="accent6" w:themeShade="BF"/>
                                      <w:sz w:val="20"/>
                                      <w:szCs w:val="20"/>
                                    </w:rPr>
                                    <w:t></w:t>
                                  </w:r>
                                </w:p>
                              </w:tc>
                              <w:tc>
                                <w:tcPr>
                                  <w:tcW w:w="515" w:type="pct"/>
                                  <w:vAlign w:val="center"/>
                                </w:tcPr>
                                <w:p w14:paraId="3EAACD24" w14:textId="60182856" w:rsidR="00291480" w:rsidRPr="00CF0345" w:rsidRDefault="00291480" w:rsidP="0088148A">
                                  <w:pPr>
                                    <w:jc w:val="center"/>
                                    <w:rPr>
                                      <w:rFonts w:ascii="Avenir Next Regular" w:hAnsi="Avenir Next Regular" w:cs="Avenir Next Regular"/>
                                      <w:sz w:val="20"/>
                                      <w:szCs w:val="20"/>
                                    </w:rPr>
                                  </w:pPr>
                                </w:p>
                              </w:tc>
                              <w:tc>
                                <w:tcPr>
                                  <w:tcW w:w="512" w:type="pct"/>
                                  <w:vAlign w:val="center"/>
                                </w:tcPr>
                                <w:p w14:paraId="398CAB42" w14:textId="19D04B27" w:rsidR="00291480" w:rsidRPr="00CF0345" w:rsidRDefault="00291480" w:rsidP="0088148A">
                                  <w:pPr>
                                    <w:jc w:val="center"/>
                                    <w:rPr>
                                      <w:rFonts w:ascii="Avenir Next Regular" w:hAnsi="Avenir Next Regular" w:cs="Avenir Next Regular"/>
                                      <w:sz w:val="20"/>
                                      <w:szCs w:val="20"/>
                                    </w:rPr>
                                  </w:pPr>
                                </w:p>
                              </w:tc>
                              <w:tc>
                                <w:tcPr>
                                  <w:tcW w:w="499" w:type="pct"/>
                                  <w:vAlign w:val="center"/>
                                </w:tcPr>
                                <w:p w14:paraId="6492C55C" w14:textId="66DFDDD3"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r>
                            <w:tr w:rsidR="00291480" w:rsidRPr="00CF0345" w14:paraId="47EE3DEC" w14:textId="77777777" w:rsidTr="00CF0345">
                              <w:trPr>
                                <w:cantSplit/>
                              </w:trPr>
                              <w:tc>
                                <w:tcPr>
                                  <w:tcW w:w="2959" w:type="pct"/>
                                  <w:tcBorders>
                                    <w:right w:val="single" w:sz="4" w:space="0" w:color="548DD4" w:themeColor="text2" w:themeTint="99"/>
                                  </w:tcBorders>
                                  <w:vAlign w:val="center"/>
                                </w:tcPr>
                                <w:p w14:paraId="4D83C437" w14:textId="17B0385B" w:rsidR="00291480" w:rsidRPr="00CF0345" w:rsidRDefault="00291480" w:rsidP="0088148A">
                                  <w:pP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 xml:space="preserve">Capacity Building Implementation Chapter </w:t>
                                  </w:r>
                                </w:p>
                              </w:tc>
                              <w:tc>
                                <w:tcPr>
                                  <w:tcW w:w="515" w:type="pct"/>
                                  <w:tcBorders>
                                    <w:left w:val="single" w:sz="4" w:space="0" w:color="548DD4" w:themeColor="text2" w:themeTint="99"/>
                                  </w:tcBorders>
                                  <w:vAlign w:val="center"/>
                                </w:tcPr>
                                <w:p w14:paraId="530B59D5" w14:textId="763904B8"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515" w:type="pct"/>
                                  <w:vAlign w:val="center"/>
                                </w:tcPr>
                                <w:p w14:paraId="758210C6" w14:textId="354DCC82" w:rsidR="00291480" w:rsidRPr="00CF0345" w:rsidRDefault="00291480" w:rsidP="0088148A">
                                  <w:pPr>
                                    <w:jc w:val="center"/>
                                    <w:rPr>
                                      <w:rFonts w:ascii="Avenir Next Regular" w:hAnsi="Avenir Next Regular" w:cs="Avenir Next Regular"/>
                                      <w:sz w:val="20"/>
                                      <w:szCs w:val="20"/>
                                    </w:rPr>
                                  </w:pPr>
                                </w:p>
                              </w:tc>
                              <w:tc>
                                <w:tcPr>
                                  <w:tcW w:w="512" w:type="pct"/>
                                  <w:vAlign w:val="center"/>
                                </w:tcPr>
                                <w:p w14:paraId="19CA7850" w14:textId="04AB5D70" w:rsidR="00291480" w:rsidRPr="00CF0345" w:rsidRDefault="00291480" w:rsidP="0088148A">
                                  <w:pPr>
                                    <w:jc w:val="center"/>
                                    <w:rPr>
                                      <w:rFonts w:ascii="Avenir Next Regular" w:hAnsi="Avenir Next Regular" w:cs="Avenir Next Regular"/>
                                      <w:sz w:val="20"/>
                                      <w:szCs w:val="20"/>
                                    </w:rPr>
                                  </w:pPr>
                                </w:p>
                              </w:tc>
                              <w:tc>
                                <w:tcPr>
                                  <w:tcW w:w="499" w:type="pct"/>
                                  <w:vAlign w:val="center"/>
                                </w:tcPr>
                                <w:p w14:paraId="07765C9F" w14:textId="2901A455"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E36C0A" w:themeColor="accent6" w:themeShade="BF"/>
                                      <w:sz w:val="20"/>
                                      <w:szCs w:val="20"/>
                                    </w:rPr>
                                    <w:t></w:t>
                                  </w:r>
                                </w:p>
                              </w:tc>
                            </w:tr>
                            <w:tr w:rsidR="00291480" w:rsidRPr="00CF0345" w14:paraId="7825AF61" w14:textId="77777777" w:rsidTr="00CF0345">
                              <w:trPr>
                                <w:cantSplit/>
                              </w:trPr>
                              <w:tc>
                                <w:tcPr>
                                  <w:tcW w:w="2959" w:type="pct"/>
                                  <w:tcBorders>
                                    <w:right w:val="single" w:sz="4" w:space="0" w:color="548DD4" w:themeColor="text2" w:themeTint="99"/>
                                  </w:tcBorders>
                                  <w:vAlign w:val="center"/>
                                </w:tcPr>
                                <w:p w14:paraId="05B68442" w14:textId="31A2C7A5" w:rsidR="00291480" w:rsidRPr="00CF0345" w:rsidRDefault="00291480" w:rsidP="0088148A">
                                  <w:pPr>
                                    <w:rPr>
                                      <w:rFonts w:ascii="Avenir Next Regular" w:hAnsi="Avenir Next Regular" w:cs="Avenir Next Regular"/>
                                      <w:b/>
                                      <w:bCs/>
                                      <w:color w:val="548DD4" w:themeColor="text2" w:themeTint="99"/>
                                      <w:sz w:val="20"/>
                                      <w:szCs w:val="20"/>
                                    </w:rPr>
                                  </w:pPr>
                                  <w:r w:rsidRPr="00CF0345">
                                    <w:rPr>
                                      <w:rFonts w:ascii="Avenir Next Regular" w:hAnsi="Avenir Next Regular" w:cs="Avenir Next Regular"/>
                                      <w:b/>
                                      <w:bCs/>
                                      <w:color w:val="E36C0A" w:themeColor="accent6" w:themeShade="BF"/>
                                      <w:sz w:val="20"/>
                                      <w:szCs w:val="20"/>
                                    </w:rPr>
                                    <w:t>Awareness Raising ImplementationChapter</w:t>
                                  </w:r>
                                </w:p>
                              </w:tc>
                              <w:tc>
                                <w:tcPr>
                                  <w:tcW w:w="515" w:type="pct"/>
                                  <w:tcBorders>
                                    <w:left w:val="single" w:sz="4" w:space="0" w:color="548DD4" w:themeColor="text2" w:themeTint="99"/>
                                  </w:tcBorders>
                                  <w:vAlign w:val="center"/>
                                </w:tcPr>
                                <w:p w14:paraId="45FC7FB0" w14:textId="62006F97"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515" w:type="pct"/>
                                  <w:vAlign w:val="center"/>
                                </w:tcPr>
                                <w:p w14:paraId="02BB671F" w14:textId="678880DE" w:rsidR="00291480" w:rsidRPr="00CF0345" w:rsidRDefault="00291480" w:rsidP="0088148A">
                                  <w:pPr>
                                    <w:jc w:val="center"/>
                                    <w:rPr>
                                      <w:rFonts w:ascii="Avenir Next Regular" w:hAnsi="Avenir Next Regular" w:cs="Avenir Next Regular"/>
                                      <w:sz w:val="20"/>
                                      <w:szCs w:val="20"/>
                                    </w:rPr>
                                  </w:pPr>
                                </w:p>
                              </w:tc>
                              <w:tc>
                                <w:tcPr>
                                  <w:tcW w:w="512" w:type="pct"/>
                                  <w:vAlign w:val="center"/>
                                </w:tcPr>
                                <w:p w14:paraId="6A6FBE1E" w14:textId="3D2C4CBB" w:rsidR="00291480" w:rsidRPr="00CF0345" w:rsidRDefault="00291480" w:rsidP="0088148A">
                                  <w:pPr>
                                    <w:jc w:val="center"/>
                                    <w:rPr>
                                      <w:rFonts w:ascii="Avenir Next Regular" w:hAnsi="Avenir Next Regular" w:cs="Avenir Next Regular"/>
                                      <w:sz w:val="20"/>
                                      <w:szCs w:val="20"/>
                                    </w:rPr>
                                  </w:pPr>
                                </w:p>
                              </w:tc>
                              <w:tc>
                                <w:tcPr>
                                  <w:tcW w:w="499" w:type="pct"/>
                                  <w:vAlign w:val="center"/>
                                </w:tcPr>
                                <w:p w14:paraId="5BDD6508" w14:textId="3F0A1A4F"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E36C0A" w:themeColor="accent6" w:themeShade="BF"/>
                                      <w:sz w:val="20"/>
                                      <w:szCs w:val="20"/>
                                    </w:rPr>
                                    <w:t></w:t>
                                  </w:r>
                                </w:p>
                              </w:tc>
                            </w:tr>
                          </w:tbl>
                          <w:p w14:paraId="409EC0F1" w14:textId="77777777" w:rsidR="00291480" w:rsidRDefault="00291480" w:rsidP="0088148A">
                            <w:pPr>
                              <w:jc w:val="both"/>
                              <w:rPr>
                                <w:rFonts w:ascii="Wingdings" w:hAnsi="Wingdings"/>
                                <w:color w:val="E36C0A" w:themeColor="accent6" w:themeShade="BF"/>
                                <w:sz w:val="22"/>
                                <w:szCs w:val="22"/>
                              </w:rPr>
                            </w:pPr>
                          </w:p>
                          <w:p w14:paraId="25562395" w14:textId="60052664" w:rsidR="00291480" w:rsidRPr="00293665" w:rsidRDefault="00291480" w:rsidP="0088148A">
                            <w:pPr>
                              <w:jc w:val="both"/>
                              <w:rPr>
                                <w:rFonts w:ascii="Avenir Next Regular" w:hAnsi="Avenir Next Regular"/>
                                <w:sz w:val="22"/>
                                <w:szCs w:val="22"/>
                              </w:rPr>
                            </w:pPr>
                            <w:r w:rsidRPr="00293665">
                              <w:rPr>
                                <w:rFonts w:ascii="Wingdings" w:hAnsi="Wingdings"/>
                                <w:color w:val="E36C0A" w:themeColor="accent6" w:themeShade="BF"/>
                                <w:sz w:val="22"/>
                                <w:szCs w:val="22"/>
                              </w:rPr>
                              <w:t></w:t>
                            </w:r>
                            <w:r w:rsidRPr="00293665">
                              <w:rPr>
                                <w:rFonts w:ascii="Avenir Next Regular" w:hAnsi="Avenir Next Regular"/>
                                <w:color w:val="E36C0A" w:themeColor="accent6" w:themeShade="BF"/>
                                <w:sz w:val="22"/>
                                <w:szCs w:val="22"/>
                              </w:rPr>
                              <w:tab/>
                            </w:r>
                            <w:r w:rsidRPr="00293665">
                              <w:rPr>
                                <w:rFonts w:ascii="Avenir Next Regular" w:hAnsi="Avenir Next Regular"/>
                                <w:sz w:val="22"/>
                                <w:szCs w:val="22"/>
                              </w:rPr>
                              <w:t>Responsible for</w:t>
                            </w:r>
                          </w:p>
                          <w:p w14:paraId="749FCD07" w14:textId="77777777" w:rsidR="00291480" w:rsidRPr="00293665" w:rsidRDefault="00291480" w:rsidP="0088148A">
                            <w:pPr>
                              <w:jc w:val="both"/>
                              <w:rPr>
                                <w:rFonts w:ascii="Avenir Next Regular" w:hAnsi="Avenir Next Regular" w:cs="Avenir Next Regular"/>
                                <w:sz w:val="22"/>
                                <w:szCs w:val="22"/>
                              </w:rPr>
                            </w:pPr>
                            <w:r w:rsidRPr="00293665">
                              <w:rPr>
                                <w:rFonts w:ascii="Wingdings" w:hAnsi="Wingdings"/>
                                <w:color w:val="548DD4" w:themeColor="text2" w:themeTint="99"/>
                                <w:sz w:val="22"/>
                                <w:szCs w:val="22"/>
                              </w:rPr>
                              <w:t></w:t>
                            </w:r>
                            <w:r w:rsidRPr="00293665">
                              <w:rPr>
                                <w:rFonts w:ascii="Avenir Next Regular" w:hAnsi="Avenir Next Regular"/>
                                <w:color w:val="548DD4" w:themeColor="text2" w:themeTint="99"/>
                                <w:sz w:val="22"/>
                                <w:szCs w:val="22"/>
                              </w:rPr>
                              <w:tab/>
                            </w:r>
                            <w:r w:rsidRPr="00293665">
                              <w:rPr>
                                <w:rFonts w:ascii="Avenir Next Regular" w:hAnsi="Avenir Next Regular"/>
                                <w:sz w:val="22"/>
                                <w:szCs w:val="22"/>
                              </w:rPr>
                              <w:t>Provides input/Contributor</w:t>
                            </w:r>
                          </w:p>
                          <w:p w14:paraId="4A679F25" w14:textId="77777777" w:rsidR="00291480" w:rsidRDefault="002914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F696" id="Text Box 81" o:spid="_x0000_s1039" type="#_x0000_t202" style="position:absolute;left:0;text-align:left;margin-left:22.75pt;margin-top:64.55pt;width:431.5pt;height:194.1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" filled="f" stroked="f">
                <v:textbox>
                  <w:txbxContent>
                    <w:p w14:paraId="62E6EA0F" w14:textId="4138334E" w:rsidR="00291480" w:rsidRPr="00770DF3" w:rsidRDefault="00291480" w:rsidP="00E254D6">
                      <w:pPr>
                        <w:pStyle w:val="Caption"/>
                        <w:keepNext/>
                        <w:rPr>
                          <w:rFonts w:ascii="Avenir Next Regular" w:hAnsi="Avenir Next Regular"/>
                          <w:b w:val="0"/>
                          <w:color w:val="548DD4" w:themeColor="text2" w:themeTint="99"/>
                          <w:sz w:val="16"/>
                          <w:szCs w:val="16"/>
                          <w:lang w:val="en-GB"/>
                        </w:rPr>
                      </w:pPr>
                      <w:bookmarkStart w:id="381" w:name="_Ref402740151"/>
                      <w:bookmarkStart w:id="382" w:name="_Toc114753530"/>
                      <w:r w:rsidRPr="00E254D6">
                        <w:rPr>
                          <w:rFonts w:ascii="Avenir Next Regular" w:hAnsi="Avenir Next Regular"/>
                          <w:b w:val="0"/>
                          <w:color w:val="548DD4" w:themeColor="text2" w:themeTint="99"/>
                          <w:sz w:val="16"/>
                          <w:szCs w:val="16"/>
                        </w:rPr>
                        <w:t xml:space="preserve">Table </w:t>
                      </w:r>
                      <w:r w:rsidRPr="00E254D6">
                        <w:rPr>
                          <w:rFonts w:ascii="Avenir Next Regular" w:hAnsi="Avenir Next Regular"/>
                          <w:b w:val="0"/>
                          <w:color w:val="548DD4" w:themeColor="text2" w:themeTint="99"/>
                          <w:sz w:val="16"/>
                          <w:szCs w:val="16"/>
                        </w:rPr>
                        <w:fldChar w:fldCharType="begin"/>
                      </w:r>
                      <w:r w:rsidRPr="00E254D6">
                        <w:rPr>
                          <w:rFonts w:ascii="Avenir Next Regular" w:hAnsi="Avenir Next Regular"/>
                          <w:b w:val="0"/>
                          <w:color w:val="548DD4" w:themeColor="text2" w:themeTint="99"/>
                          <w:sz w:val="16"/>
                          <w:szCs w:val="16"/>
                        </w:rPr>
                        <w:instrText xml:space="preserve"> SEQ Table \* ARABIC </w:instrText>
                      </w:r>
                      <w:r w:rsidRPr="00E254D6">
                        <w:rPr>
                          <w:rFonts w:ascii="Avenir Next Regular" w:hAnsi="Avenir Next Regular"/>
                          <w:b w:val="0"/>
                          <w:color w:val="548DD4" w:themeColor="text2" w:themeTint="99"/>
                          <w:sz w:val="16"/>
                          <w:szCs w:val="16"/>
                        </w:rPr>
                        <w:fldChar w:fldCharType="separate"/>
                      </w:r>
                      <w:r>
                        <w:rPr>
                          <w:rFonts w:ascii="Avenir Next Regular" w:hAnsi="Avenir Next Regular"/>
                          <w:b w:val="0"/>
                          <w:noProof/>
                          <w:color w:val="548DD4" w:themeColor="text2" w:themeTint="99"/>
                          <w:sz w:val="16"/>
                          <w:szCs w:val="16"/>
                        </w:rPr>
                        <w:t>57</w:t>
                      </w:r>
                      <w:r w:rsidRPr="00E254D6">
                        <w:rPr>
                          <w:rFonts w:ascii="Avenir Next Regular" w:hAnsi="Avenir Next Regular"/>
                          <w:b w:val="0"/>
                          <w:color w:val="548DD4" w:themeColor="text2" w:themeTint="99"/>
                          <w:sz w:val="16"/>
                          <w:szCs w:val="16"/>
                        </w:rPr>
                        <w:fldChar w:fldCharType="end"/>
                      </w:r>
                      <w:bookmarkEnd w:id="381"/>
                      <w:r w:rsidRPr="00E254D6">
                        <w:rPr>
                          <w:rFonts w:ascii="Avenir Next Regular" w:hAnsi="Avenir Next Regular"/>
                          <w:b w:val="0"/>
                          <w:color w:val="548DD4" w:themeColor="text2" w:themeTint="99"/>
                          <w:sz w:val="16"/>
                          <w:szCs w:val="16"/>
                        </w:rPr>
                        <w:t>-High level Consortium Members Involvement</w:t>
                      </w:r>
                      <w:bookmarkEnd w:id="382"/>
                    </w:p>
                    <w:tbl>
                      <w:tblPr>
                        <w:tblStyle w:val="TableGrid"/>
                        <w:tblW w:w="4955" w:type="pct"/>
                        <w:tblBorders>
                          <w:top w:val="single" w:sz="4" w:space="0" w:color="548DD4" w:themeColor="text2" w:themeTint="99"/>
                          <w:left w:val="none" w:sz="0" w:space="0" w:color="auto"/>
                          <w:bottom w:val="single" w:sz="4" w:space="0" w:color="548DD4" w:themeColor="text2" w:themeTint="99"/>
                          <w:right w:val="none" w:sz="0" w:space="0" w:color="auto"/>
                          <w:insideH w:val="dotted" w:sz="4" w:space="0" w:color="808080" w:themeColor="background1" w:themeShade="80"/>
                          <w:insideV w:val="dotted" w:sz="4" w:space="0" w:color="808080" w:themeColor="background1" w:themeShade="80"/>
                        </w:tblBorders>
                        <w:tblLook w:val="04A0" w:firstRow="1" w:lastRow="0" w:firstColumn="1" w:lastColumn="0" w:noHBand="0" w:noVBand="1"/>
                      </w:tblPr>
                      <w:tblGrid>
                        <w:gridCol w:w="4901"/>
                        <w:gridCol w:w="853"/>
                        <w:gridCol w:w="853"/>
                        <w:gridCol w:w="848"/>
                        <w:gridCol w:w="827"/>
                      </w:tblGrid>
                      <w:tr w:rsidR="00291480" w:rsidRPr="00CF0345" w14:paraId="09CB8571" w14:textId="77777777" w:rsidTr="00CF0345">
                        <w:trPr>
                          <w:cantSplit/>
                          <w:tblHeader/>
                        </w:trPr>
                        <w:tc>
                          <w:tcPr>
                            <w:tcW w:w="2959" w:type="pct"/>
                            <w:tcBorders>
                              <w:right w:val="single" w:sz="4" w:space="0" w:color="548DD4" w:themeColor="text2" w:themeTint="99"/>
                            </w:tcBorders>
                            <w:shd w:val="clear" w:color="auto" w:fill="F2F2F2" w:themeFill="background1" w:themeFillShade="F2"/>
                            <w:vAlign w:val="center"/>
                          </w:tcPr>
                          <w:p w14:paraId="7D83A464" w14:textId="77777777" w:rsidR="00291480" w:rsidRPr="00CF0345" w:rsidRDefault="00291480" w:rsidP="0088148A">
                            <w:pPr>
                              <w:rPr>
                                <w:rFonts w:ascii="Avenir Next Regular" w:hAnsi="Avenir Next Regular" w:cs="Avenir Next Regular"/>
                                <w:b/>
                                <w:bCs/>
                                <w:color w:val="548DD4" w:themeColor="text2" w:themeTint="99"/>
                                <w:sz w:val="20"/>
                                <w:szCs w:val="20"/>
                              </w:rPr>
                            </w:pPr>
                            <w:r w:rsidRPr="00CF0345">
                              <w:rPr>
                                <w:rFonts w:ascii="Avenir Next Regular" w:hAnsi="Avenir Next Regular" w:cs="Avenir Next Regular"/>
                                <w:b/>
                                <w:bCs/>
                                <w:color w:val="548DD4" w:themeColor="text2" w:themeTint="99"/>
                                <w:sz w:val="20"/>
                                <w:szCs w:val="20"/>
                              </w:rPr>
                              <w:t>Tasks corresponding to</w:t>
                            </w:r>
                          </w:p>
                        </w:tc>
                        <w:tc>
                          <w:tcPr>
                            <w:tcW w:w="515" w:type="pct"/>
                            <w:tcBorders>
                              <w:left w:val="single" w:sz="4" w:space="0" w:color="548DD4" w:themeColor="text2" w:themeTint="99"/>
                            </w:tcBorders>
                            <w:shd w:val="clear" w:color="auto" w:fill="F2F2F2" w:themeFill="background1" w:themeFillShade="F2"/>
                            <w:vAlign w:val="center"/>
                          </w:tcPr>
                          <w:p w14:paraId="3E469E05" w14:textId="3EB3771F" w:rsidR="00291480" w:rsidRPr="00CF0345" w:rsidRDefault="00291480" w:rsidP="0088148A">
                            <w:pPr>
                              <w:jc w:val="cente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EVO</w:t>
                            </w:r>
                          </w:p>
                        </w:tc>
                        <w:tc>
                          <w:tcPr>
                            <w:tcW w:w="515" w:type="pct"/>
                            <w:shd w:val="clear" w:color="auto" w:fill="F2F2F2" w:themeFill="background1" w:themeFillShade="F2"/>
                            <w:vAlign w:val="center"/>
                          </w:tcPr>
                          <w:p w14:paraId="3628EBE0" w14:textId="75D87C3E" w:rsidR="00291480" w:rsidRPr="00CF0345" w:rsidRDefault="00291480" w:rsidP="0088148A">
                            <w:pPr>
                              <w:jc w:val="cente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SEID</w:t>
                            </w:r>
                          </w:p>
                        </w:tc>
                        <w:tc>
                          <w:tcPr>
                            <w:tcW w:w="512" w:type="pct"/>
                            <w:shd w:val="clear" w:color="auto" w:fill="F2F2F2" w:themeFill="background1" w:themeFillShade="F2"/>
                            <w:vAlign w:val="center"/>
                          </w:tcPr>
                          <w:p w14:paraId="5AEDC3D8" w14:textId="72DC1BBF" w:rsidR="00291480" w:rsidRPr="00CF0345" w:rsidRDefault="00291480" w:rsidP="0088148A">
                            <w:pPr>
                              <w:jc w:val="cente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TLSP</w:t>
                            </w:r>
                          </w:p>
                        </w:tc>
                        <w:tc>
                          <w:tcPr>
                            <w:tcW w:w="499" w:type="pct"/>
                            <w:shd w:val="clear" w:color="auto" w:fill="F2F2F2" w:themeFill="background1" w:themeFillShade="F2"/>
                            <w:vAlign w:val="center"/>
                          </w:tcPr>
                          <w:p w14:paraId="6E7F1CA4" w14:textId="07A0625E" w:rsidR="00291480" w:rsidRPr="00CF0345" w:rsidRDefault="00291480" w:rsidP="0088148A">
                            <w:pPr>
                              <w:jc w:val="cente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KLSC</w:t>
                            </w:r>
                          </w:p>
                        </w:tc>
                      </w:tr>
                      <w:tr w:rsidR="00291480" w:rsidRPr="00CF0345" w14:paraId="3CB8E2E0" w14:textId="77777777" w:rsidTr="00CF0345">
                        <w:trPr>
                          <w:cantSplit/>
                          <w:tblHeader/>
                        </w:trPr>
                        <w:tc>
                          <w:tcPr>
                            <w:tcW w:w="2959" w:type="pct"/>
                            <w:tcBorders>
                              <w:right w:val="single" w:sz="4" w:space="0" w:color="548DD4" w:themeColor="text2" w:themeTint="99"/>
                            </w:tcBorders>
                            <w:vAlign w:val="center"/>
                          </w:tcPr>
                          <w:p w14:paraId="5FCB043C" w14:textId="77777777" w:rsidR="00291480" w:rsidRPr="00CF0345" w:rsidRDefault="00291480" w:rsidP="0088148A">
                            <w:pP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Manage, monitor, control, report</w:t>
                            </w:r>
                          </w:p>
                        </w:tc>
                        <w:tc>
                          <w:tcPr>
                            <w:tcW w:w="515" w:type="pct"/>
                            <w:tcBorders>
                              <w:left w:val="single" w:sz="4" w:space="0" w:color="548DD4" w:themeColor="text2" w:themeTint="99"/>
                            </w:tcBorders>
                            <w:vAlign w:val="center"/>
                          </w:tcPr>
                          <w:p w14:paraId="0A6E56E1" w14:textId="77777777" w:rsidR="00291480" w:rsidRPr="00CF0345" w:rsidRDefault="00291480" w:rsidP="0088148A">
                            <w:pPr>
                              <w:jc w:val="center"/>
                              <w:rPr>
                                <w:rFonts w:ascii="Avenir Next Regular" w:hAnsi="Avenir Next Regular" w:cs="Avenir Next Regular"/>
                                <w:color w:val="E36C0A" w:themeColor="accent6" w:themeShade="BF"/>
                                <w:sz w:val="20"/>
                                <w:szCs w:val="20"/>
                              </w:rPr>
                            </w:pPr>
                            <w:r w:rsidRPr="00CF0345">
                              <w:rPr>
                                <w:rFonts w:ascii="Wingdings" w:hAnsi="Wingdings"/>
                                <w:color w:val="E36C0A" w:themeColor="accent6" w:themeShade="BF"/>
                                <w:sz w:val="20"/>
                                <w:szCs w:val="20"/>
                              </w:rPr>
                              <w:t></w:t>
                            </w:r>
                          </w:p>
                        </w:tc>
                        <w:tc>
                          <w:tcPr>
                            <w:tcW w:w="515" w:type="pct"/>
                            <w:vAlign w:val="center"/>
                          </w:tcPr>
                          <w:p w14:paraId="4607AA7D" w14:textId="77777777" w:rsidR="00291480" w:rsidRPr="00CF0345" w:rsidRDefault="00291480" w:rsidP="0088148A">
                            <w:pPr>
                              <w:jc w:val="center"/>
                              <w:rPr>
                                <w:rFonts w:ascii="Avenir Next Regular" w:hAnsi="Avenir Next Regular" w:cs="Avenir Next Regular"/>
                                <w:color w:val="548DD4" w:themeColor="text2" w:themeTint="99"/>
                                <w:sz w:val="20"/>
                                <w:szCs w:val="20"/>
                              </w:rPr>
                            </w:pPr>
                            <w:r w:rsidRPr="00CF0345">
                              <w:rPr>
                                <w:rFonts w:ascii="Wingdings" w:hAnsi="Wingdings"/>
                                <w:color w:val="548DD4" w:themeColor="text2" w:themeTint="99"/>
                                <w:sz w:val="20"/>
                                <w:szCs w:val="20"/>
                              </w:rPr>
                              <w:t></w:t>
                            </w:r>
                          </w:p>
                        </w:tc>
                        <w:tc>
                          <w:tcPr>
                            <w:tcW w:w="512" w:type="pct"/>
                            <w:vAlign w:val="center"/>
                          </w:tcPr>
                          <w:p w14:paraId="2F245275" w14:textId="77777777" w:rsidR="00291480" w:rsidRPr="00CF0345" w:rsidRDefault="00291480" w:rsidP="0088148A">
                            <w:pPr>
                              <w:jc w:val="center"/>
                              <w:rPr>
                                <w:rFonts w:ascii="Avenir Next Regular" w:hAnsi="Avenir Next Regular" w:cs="Avenir Next Regular"/>
                                <w:color w:val="E36C0A" w:themeColor="accent6" w:themeShade="BF"/>
                                <w:sz w:val="20"/>
                                <w:szCs w:val="20"/>
                              </w:rPr>
                            </w:pPr>
                            <w:r w:rsidRPr="00CF0345">
                              <w:rPr>
                                <w:rFonts w:ascii="Wingdings" w:hAnsi="Wingdings"/>
                                <w:color w:val="548DD4" w:themeColor="text2" w:themeTint="99"/>
                                <w:sz w:val="20"/>
                                <w:szCs w:val="20"/>
                              </w:rPr>
                              <w:t></w:t>
                            </w:r>
                          </w:p>
                        </w:tc>
                        <w:tc>
                          <w:tcPr>
                            <w:tcW w:w="499" w:type="pct"/>
                            <w:vAlign w:val="center"/>
                          </w:tcPr>
                          <w:p w14:paraId="1F7C0C33" w14:textId="77777777" w:rsidR="00291480" w:rsidRPr="00CF0345" w:rsidRDefault="00291480" w:rsidP="0088148A">
                            <w:pPr>
                              <w:jc w:val="center"/>
                              <w:rPr>
                                <w:rFonts w:ascii="Avenir Next Regular" w:hAnsi="Avenir Next Regular" w:cs="Avenir Next Regular"/>
                                <w:color w:val="E36C0A" w:themeColor="accent6" w:themeShade="BF"/>
                                <w:sz w:val="20"/>
                                <w:szCs w:val="20"/>
                              </w:rPr>
                            </w:pPr>
                            <w:r w:rsidRPr="00CF0345">
                              <w:rPr>
                                <w:rFonts w:ascii="Wingdings" w:hAnsi="Wingdings"/>
                                <w:color w:val="548DD4" w:themeColor="text2" w:themeTint="99"/>
                                <w:sz w:val="20"/>
                                <w:szCs w:val="20"/>
                              </w:rPr>
                              <w:t></w:t>
                            </w:r>
                          </w:p>
                        </w:tc>
                      </w:tr>
                      <w:tr w:rsidR="00291480" w:rsidRPr="00CF0345" w14:paraId="728693B1" w14:textId="77777777" w:rsidTr="00CF0345">
                        <w:trPr>
                          <w:cantSplit/>
                        </w:trPr>
                        <w:tc>
                          <w:tcPr>
                            <w:tcW w:w="2959" w:type="pct"/>
                            <w:tcBorders>
                              <w:right w:val="single" w:sz="4" w:space="0" w:color="548DD4" w:themeColor="text2" w:themeTint="99"/>
                            </w:tcBorders>
                            <w:vAlign w:val="center"/>
                          </w:tcPr>
                          <w:p w14:paraId="1BE47256" w14:textId="35D9AF50" w:rsidR="00291480" w:rsidRPr="00CF0345" w:rsidRDefault="00291480" w:rsidP="0088148A">
                            <w:pP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Inception Phase</w:t>
                            </w:r>
                          </w:p>
                        </w:tc>
                        <w:tc>
                          <w:tcPr>
                            <w:tcW w:w="515" w:type="pct"/>
                            <w:tcBorders>
                              <w:left w:val="single" w:sz="4" w:space="0" w:color="548DD4" w:themeColor="text2" w:themeTint="99"/>
                            </w:tcBorders>
                            <w:vAlign w:val="center"/>
                          </w:tcPr>
                          <w:p w14:paraId="2603013F" w14:textId="4E26924A"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E36C0A" w:themeColor="accent6" w:themeShade="BF"/>
                                <w:sz w:val="20"/>
                                <w:szCs w:val="20"/>
                              </w:rPr>
                              <w:t></w:t>
                            </w:r>
                          </w:p>
                        </w:tc>
                        <w:tc>
                          <w:tcPr>
                            <w:tcW w:w="515" w:type="pct"/>
                            <w:vAlign w:val="center"/>
                          </w:tcPr>
                          <w:p w14:paraId="5C53839C" w14:textId="498F74B6"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512" w:type="pct"/>
                            <w:vAlign w:val="center"/>
                          </w:tcPr>
                          <w:p w14:paraId="0AECDA95" w14:textId="65012AE8"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499" w:type="pct"/>
                            <w:vAlign w:val="center"/>
                          </w:tcPr>
                          <w:p w14:paraId="3B8A309D" w14:textId="78D80249"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r>
                      <w:tr w:rsidR="00291480" w:rsidRPr="00CF0345" w14:paraId="34B1A450" w14:textId="77777777" w:rsidTr="00CF0345">
                        <w:trPr>
                          <w:cantSplit/>
                        </w:trPr>
                        <w:tc>
                          <w:tcPr>
                            <w:tcW w:w="2959" w:type="pct"/>
                            <w:tcBorders>
                              <w:right w:val="single" w:sz="4" w:space="0" w:color="548DD4" w:themeColor="text2" w:themeTint="99"/>
                            </w:tcBorders>
                            <w:vAlign w:val="center"/>
                          </w:tcPr>
                          <w:p w14:paraId="2FDCDB4C" w14:textId="0E13245A" w:rsidR="00291480" w:rsidRPr="00CF0345" w:rsidRDefault="00291480" w:rsidP="0088148A">
                            <w:pP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Build Digital Identity Service Implementation Chapter</w:t>
                            </w:r>
                          </w:p>
                        </w:tc>
                        <w:tc>
                          <w:tcPr>
                            <w:tcW w:w="515" w:type="pct"/>
                            <w:tcBorders>
                              <w:left w:val="single" w:sz="4" w:space="0" w:color="548DD4" w:themeColor="text2" w:themeTint="99"/>
                            </w:tcBorders>
                            <w:vAlign w:val="center"/>
                          </w:tcPr>
                          <w:p w14:paraId="46D5BEF6" w14:textId="4A2B350D"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E36C0A" w:themeColor="accent6" w:themeShade="BF"/>
                                <w:sz w:val="20"/>
                                <w:szCs w:val="20"/>
                              </w:rPr>
                              <w:t></w:t>
                            </w:r>
                          </w:p>
                        </w:tc>
                        <w:tc>
                          <w:tcPr>
                            <w:tcW w:w="515" w:type="pct"/>
                            <w:vAlign w:val="center"/>
                          </w:tcPr>
                          <w:p w14:paraId="110BC0BB" w14:textId="1A5593EA"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512" w:type="pct"/>
                            <w:vAlign w:val="center"/>
                          </w:tcPr>
                          <w:p w14:paraId="0AED85DA" w14:textId="595996B6"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499" w:type="pct"/>
                            <w:vAlign w:val="center"/>
                          </w:tcPr>
                          <w:p w14:paraId="5534AD59" w14:textId="06D5A750"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r>
                      <w:tr w:rsidR="00291480" w:rsidRPr="00CF0345" w14:paraId="3B01C232" w14:textId="77777777" w:rsidTr="00CF0345">
                        <w:trPr>
                          <w:cantSplit/>
                        </w:trPr>
                        <w:tc>
                          <w:tcPr>
                            <w:tcW w:w="2959" w:type="pct"/>
                            <w:tcBorders>
                              <w:right w:val="single" w:sz="4" w:space="0" w:color="548DD4" w:themeColor="text2" w:themeTint="99"/>
                            </w:tcBorders>
                            <w:vAlign w:val="center"/>
                          </w:tcPr>
                          <w:p w14:paraId="1DF953AD" w14:textId="5A11A1D7" w:rsidR="00291480" w:rsidRPr="00CF0345" w:rsidRDefault="00291480" w:rsidP="0088148A">
                            <w:pP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Deploy Digital Identity Service Implementation Chapter</w:t>
                            </w:r>
                          </w:p>
                        </w:tc>
                        <w:tc>
                          <w:tcPr>
                            <w:tcW w:w="515" w:type="pct"/>
                            <w:tcBorders>
                              <w:left w:val="single" w:sz="4" w:space="0" w:color="548DD4" w:themeColor="text2" w:themeTint="99"/>
                            </w:tcBorders>
                            <w:vAlign w:val="center"/>
                          </w:tcPr>
                          <w:p w14:paraId="010BD9AF" w14:textId="2B085183"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E36C0A" w:themeColor="accent6" w:themeShade="BF"/>
                                <w:sz w:val="20"/>
                                <w:szCs w:val="20"/>
                              </w:rPr>
                              <w:t></w:t>
                            </w:r>
                          </w:p>
                        </w:tc>
                        <w:tc>
                          <w:tcPr>
                            <w:tcW w:w="515" w:type="pct"/>
                            <w:vAlign w:val="center"/>
                          </w:tcPr>
                          <w:p w14:paraId="3EAACD24" w14:textId="60182856" w:rsidR="00291480" w:rsidRPr="00CF0345" w:rsidRDefault="00291480" w:rsidP="0088148A">
                            <w:pPr>
                              <w:jc w:val="center"/>
                              <w:rPr>
                                <w:rFonts w:ascii="Avenir Next Regular" w:hAnsi="Avenir Next Regular" w:cs="Avenir Next Regular"/>
                                <w:sz w:val="20"/>
                                <w:szCs w:val="20"/>
                              </w:rPr>
                            </w:pPr>
                          </w:p>
                        </w:tc>
                        <w:tc>
                          <w:tcPr>
                            <w:tcW w:w="512" w:type="pct"/>
                            <w:vAlign w:val="center"/>
                          </w:tcPr>
                          <w:p w14:paraId="398CAB42" w14:textId="19D04B27" w:rsidR="00291480" w:rsidRPr="00CF0345" w:rsidRDefault="00291480" w:rsidP="0088148A">
                            <w:pPr>
                              <w:jc w:val="center"/>
                              <w:rPr>
                                <w:rFonts w:ascii="Avenir Next Regular" w:hAnsi="Avenir Next Regular" w:cs="Avenir Next Regular"/>
                                <w:sz w:val="20"/>
                                <w:szCs w:val="20"/>
                              </w:rPr>
                            </w:pPr>
                          </w:p>
                        </w:tc>
                        <w:tc>
                          <w:tcPr>
                            <w:tcW w:w="499" w:type="pct"/>
                            <w:vAlign w:val="center"/>
                          </w:tcPr>
                          <w:p w14:paraId="6492C55C" w14:textId="66DFDDD3"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r>
                      <w:tr w:rsidR="00291480" w:rsidRPr="00CF0345" w14:paraId="47EE3DEC" w14:textId="77777777" w:rsidTr="00CF0345">
                        <w:trPr>
                          <w:cantSplit/>
                        </w:trPr>
                        <w:tc>
                          <w:tcPr>
                            <w:tcW w:w="2959" w:type="pct"/>
                            <w:tcBorders>
                              <w:right w:val="single" w:sz="4" w:space="0" w:color="548DD4" w:themeColor="text2" w:themeTint="99"/>
                            </w:tcBorders>
                            <w:vAlign w:val="center"/>
                          </w:tcPr>
                          <w:p w14:paraId="4D83C437" w14:textId="17B0385B" w:rsidR="00291480" w:rsidRPr="00CF0345" w:rsidRDefault="00291480" w:rsidP="0088148A">
                            <w:pPr>
                              <w:rPr>
                                <w:rFonts w:ascii="Avenir Next Regular" w:hAnsi="Avenir Next Regular" w:cs="Avenir Next Regular"/>
                                <w:b/>
                                <w:bCs/>
                                <w:color w:val="E36C0A" w:themeColor="accent6" w:themeShade="BF"/>
                                <w:sz w:val="20"/>
                                <w:szCs w:val="20"/>
                              </w:rPr>
                            </w:pPr>
                            <w:r w:rsidRPr="00CF0345">
                              <w:rPr>
                                <w:rFonts w:ascii="Avenir Next Regular" w:hAnsi="Avenir Next Regular" w:cs="Avenir Next Regular"/>
                                <w:b/>
                                <w:bCs/>
                                <w:color w:val="E36C0A" w:themeColor="accent6" w:themeShade="BF"/>
                                <w:sz w:val="20"/>
                                <w:szCs w:val="20"/>
                              </w:rPr>
                              <w:t xml:space="preserve">Capacity Building Implementation Chapter </w:t>
                            </w:r>
                          </w:p>
                        </w:tc>
                        <w:tc>
                          <w:tcPr>
                            <w:tcW w:w="515" w:type="pct"/>
                            <w:tcBorders>
                              <w:left w:val="single" w:sz="4" w:space="0" w:color="548DD4" w:themeColor="text2" w:themeTint="99"/>
                            </w:tcBorders>
                            <w:vAlign w:val="center"/>
                          </w:tcPr>
                          <w:p w14:paraId="530B59D5" w14:textId="763904B8"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515" w:type="pct"/>
                            <w:vAlign w:val="center"/>
                          </w:tcPr>
                          <w:p w14:paraId="758210C6" w14:textId="354DCC82" w:rsidR="00291480" w:rsidRPr="00CF0345" w:rsidRDefault="00291480" w:rsidP="0088148A">
                            <w:pPr>
                              <w:jc w:val="center"/>
                              <w:rPr>
                                <w:rFonts w:ascii="Avenir Next Regular" w:hAnsi="Avenir Next Regular" w:cs="Avenir Next Regular"/>
                                <w:sz w:val="20"/>
                                <w:szCs w:val="20"/>
                              </w:rPr>
                            </w:pPr>
                          </w:p>
                        </w:tc>
                        <w:tc>
                          <w:tcPr>
                            <w:tcW w:w="512" w:type="pct"/>
                            <w:vAlign w:val="center"/>
                          </w:tcPr>
                          <w:p w14:paraId="19CA7850" w14:textId="04AB5D70" w:rsidR="00291480" w:rsidRPr="00CF0345" w:rsidRDefault="00291480" w:rsidP="0088148A">
                            <w:pPr>
                              <w:jc w:val="center"/>
                              <w:rPr>
                                <w:rFonts w:ascii="Avenir Next Regular" w:hAnsi="Avenir Next Regular" w:cs="Avenir Next Regular"/>
                                <w:sz w:val="20"/>
                                <w:szCs w:val="20"/>
                              </w:rPr>
                            </w:pPr>
                          </w:p>
                        </w:tc>
                        <w:tc>
                          <w:tcPr>
                            <w:tcW w:w="499" w:type="pct"/>
                            <w:vAlign w:val="center"/>
                          </w:tcPr>
                          <w:p w14:paraId="07765C9F" w14:textId="2901A455"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E36C0A" w:themeColor="accent6" w:themeShade="BF"/>
                                <w:sz w:val="20"/>
                                <w:szCs w:val="20"/>
                              </w:rPr>
                              <w:t></w:t>
                            </w:r>
                          </w:p>
                        </w:tc>
                      </w:tr>
                      <w:tr w:rsidR="00291480" w:rsidRPr="00CF0345" w14:paraId="7825AF61" w14:textId="77777777" w:rsidTr="00CF0345">
                        <w:trPr>
                          <w:cantSplit/>
                        </w:trPr>
                        <w:tc>
                          <w:tcPr>
                            <w:tcW w:w="2959" w:type="pct"/>
                            <w:tcBorders>
                              <w:right w:val="single" w:sz="4" w:space="0" w:color="548DD4" w:themeColor="text2" w:themeTint="99"/>
                            </w:tcBorders>
                            <w:vAlign w:val="center"/>
                          </w:tcPr>
                          <w:p w14:paraId="05B68442" w14:textId="31A2C7A5" w:rsidR="00291480" w:rsidRPr="00CF0345" w:rsidRDefault="00291480" w:rsidP="0088148A">
                            <w:pPr>
                              <w:rPr>
                                <w:rFonts w:ascii="Avenir Next Regular" w:hAnsi="Avenir Next Regular" w:cs="Avenir Next Regular"/>
                                <w:b/>
                                <w:bCs/>
                                <w:color w:val="548DD4" w:themeColor="text2" w:themeTint="99"/>
                                <w:sz w:val="20"/>
                                <w:szCs w:val="20"/>
                              </w:rPr>
                            </w:pPr>
                            <w:r w:rsidRPr="00CF0345">
                              <w:rPr>
                                <w:rFonts w:ascii="Avenir Next Regular" w:hAnsi="Avenir Next Regular" w:cs="Avenir Next Regular"/>
                                <w:b/>
                                <w:bCs/>
                                <w:color w:val="E36C0A" w:themeColor="accent6" w:themeShade="BF"/>
                                <w:sz w:val="20"/>
                                <w:szCs w:val="20"/>
                              </w:rPr>
                              <w:t>Awareness Raising ImplementationChapter</w:t>
                            </w:r>
                          </w:p>
                        </w:tc>
                        <w:tc>
                          <w:tcPr>
                            <w:tcW w:w="515" w:type="pct"/>
                            <w:tcBorders>
                              <w:left w:val="single" w:sz="4" w:space="0" w:color="548DD4" w:themeColor="text2" w:themeTint="99"/>
                            </w:tcBorders>
                            <w:vAlign w:val="center"/>
                          </w:tcPr>
                          <w:p w14:paraId="45FC7FB0" w14:textId="62006F97"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548DD4" w:themeColor="text2" w:themeTint="99"/>
                                <w:sz w:val="20"/>
                                <w:szCs w:val="20"/>
                              </w:rPr>
                              <w:t></w:t>
                            </w:r>
                          </w:p>
                        </w:tc>
                        <w:tc>
                          <w:tcPr>
                            <w:tcW w:w="515" w:type="pct"/>
                            <w:vAlign w:val="center"/>
                          </w:tcPr>
                          <w:p w14:paraId="02BB671F" w14:textId="678880DE" w:rsidR="00291480" w:rsidRPr="00CF0345" w:rsidRDefault="00291480" w:rsidP="0088148A">
                            <w:pPr>
                              <w:jc w:val="center"/>
                              <w:rPr>
                                <w:rFonts w:ascii="Avenir Next Regular" w:hAnsi="Avenir Next Regular" w:cs="Avenir Next Regular"/>
                                <w:sz w:val="20"/>
                                <w:szCs w:val="20"/>
                              </w:rPr>
                            </w:pPr>
                          </w:p>
                        </w:tc>
                        <w:tc>
                          <w:tcPr>
                            <w:tcW w:w="512" w:type="pct"/>
                            <w:vAlign w:val="center"/>
                          </w:tcPr>
                          <w:p w14:paraId="6A6FBE1E" w14:textId="3D2C4CBB" w:rsidR="00291480" w:rsidRPr="00CF0345" w:rsidRDefault="00291480" w:rsidP="0088148A">
                            <w:pPr>
                              <w:jc w:val="center"/>
                              <w:rPr>
                                <w:rFonts w:ascii="Avenir Next Regular" w:hAnsi="Avenir Next Regular" w:cs="Avenir Next Regular"/>
                                <w:sz w:val="20"/>
                                <w:szCs w:val="20"/>
                              </w:rPr>
                            </w:pPr>
                          </w:p>
                        </w:tc>
                        <w:tc>
                          <w:tcPr>
                            <w:tcW w:w="499" w:type="pct"/>
                            <w:vAlign w:val="center"/>
                          </w:tcPr>
                          <w:p w14:paraId="5BDD6508" w14:textId="3F0A1A4F" w:rsidR="00291480" w:rsidRPr="00CF0345" w:rsidRDefault="00291480" w:rsidP="0088148A">
                            <w:pPr>
                              <w:jc w:val="center"/>
                              <w:rPr>
                                <w:rFonts w:ascii="Avenir Next Regular" w:hAnsi="Avenir Next Regular" w:cs="Avenir Next Regular"/>
                                <w:sz w:val="20"/>
                                <w:szCs w:val="20"/>
                              </w:rPr>
                            </w:pPr>
                            <w:r w:rsidRPr="00CF0345">
                              <w:rPr>
                                <w:rFonts w:ascii="Wingdings" w:hAnsi="Wingdings"/>
                                <w:color w:val="E36C0A" w:themeColor="accent6" w:themeShade="BF"/>
                                <w:sz w:val="20"/>
                                <w:szCs w:val="20"/>
                              </w:rPr>
                              <w:t></w:t>
                            </w:r>
                          </w:p>
                        </w:tc>
                      </w:tr>
                    </w:tbl>
                    <w:p w14:paraId="409EC0F1" w14:textId="77777777" w:rsidR="00291480" w:rsidRDefault="00291480" w:rsidP="0088148A">
                      <w:pPr>
                        <w:jc w:val="both"/>
                        <w:rPr>
                          <w:rFonts w:ascii="Wingdings" w:hAnsi="Wingdings"/>
                          <w:color w:val="E36C0A" w:themeColor="accent6" w:themeShade="BF"/>
                          <w:sz w:val="22"/>
                          <w:szCs w:val="22"/>
                        </w:rPr>
                      </w:pPr>
                    </w:p>
                    <w:p w14:paraId="25562395" w14:textId="60052664" w:rsidR="00291480" w:rsidRPr="00293665" w:rsidRDefault="00291480" w:rsidP="0088148A">
                      <w:pPr>
                        <w:jc w:val="both"/>
                        <w:rPr>
                          <w:rFonts w:ascii="Avenir Next Regular" w:hAnsi="Avenir Next Regular"/>
                          <w:sz w:val="22"/>
                          <w:szCs w:val="22"/>
                        </w:rPr>
                      </w:pPr>
                      <w:r w:rsidRPr="00293665">
                        <w:rPr>
                          <w:rFonts w:ascii="Wingdings" w:hAnsi="Wingdings"/>
                          <w:color w:val="E36C0A" w:themeColor="accent6" w:themeShade="BF"/>
                          <w:sz w:val="22"/>
                          <w:szCs w:val="22"/>
                        </w:rPr>
                        <w:t></w:t>
                      </w:r>
                      <w:r w:rsidRPr="00293665">
                        <w:rPr>
                          <w:rFonts w:ascii="Avenir Next Regular" w:hAnsi="Avenir Next Regular"/>
                          <w:color w:val="E36C0A" w:themeColor="accent6" w:themeShade="BF"/>
                          <w:sz w:val="22"/>
                          <w:szCs w:val="22"/>
                        </w:rPr>
                        <w:tab/>
                      </w:r>
                      <w:r w:rsidRPr="00293665">
                        <w:rPr>
                          <w:rFonts w:ascii="Avenir Next Regular" w:hAnsi="Avenir Next Regular"/>
                          <w:sz w:val="22"/>
                          <w:szCs w:val="22"/>
                        </w:rPr>
                        <w:t>Responsible for</w:t>
                      </w:r>
                    </w:p>
                    <w:p w14:paraId="749FCD07" w14:textId="77777777" w:rsidR="00291480" w:rsidRPr="00293665" w:rsidRDefault="00291480" w:rsidP="0088148A">
                      <w:pPr>
                        <w:jc w:val="both"/>
                        <w:rPr>
                          <w:rFonts w:ascii="Avenir Next Regular" w:hAnsi="Avenir Next Regular" w:cs="Avenir Next Regular"/>
                          <w:sz w:val="22"/>
                          <w:szCs w:val="22"/>
                        </w:rPr>
                      </w:pPr>
                      <w:r w:rsidRPr="00293665">
                        <w:rPr>
                          <w:rFonts w:ascii="Wingdings" w:hAnsi="Wingdings"/>
                          <w:color w:val="548DD4" w:themeColor="text2" w:themeTint="99"/>
                          <w:sz w:val="22"/>
                          <w:szCs w:val="22"/>
                        </w:rPr>
                        <w:t></w:t>
                      </w:r>
                      <w:r w:rsidRPr="00293665">
                        <w:rPr>
                          <w:rFonts w:ascii="Avenir Next Regular" w:hAnsi="Avenir Next Regular"/>
                          <w:color w:val="548DD4" w:themeColor="text2" w:themeTint="99"/>
                          <w:sz w:val="22"/>
                          <w:szCs w:val="22"/>
                        </w:rPr>
                        <w:tab/>
                      </w:r>
                      <w:r w:rsidRPr="00293665">
                        <w:rPr>
                          <w:rFonts w:ascii="Avenir Next Regular" w:hAnsi="Avenir Next Regular"/>
                          <w:sz w:val="22"/>
                          <w:szCs w:val="22"/>
                        </w:rPr>
                        <w:t>Provides input/Contributor</w:t>
                      </w:r>
                    </w:p>
                    <w:p w14:paraId="4A679F25" w14:textId="77777777" w:rsidR="00291480" w:rsidRDefault="00291480"/>
                  </w:txbxContent>
                </v:textbox>
                <w10:wrap type="topAndBottom"/>
              </v:shape>
            </w:pict>
          </mc:Fallback>
        </mc:AlternateContent>
      </w:r>
      <w:r w:rsidR="0088148A" w:rsidRPr="00936596">
        <w:rPr>
          <w:rFonts w:asciiTheme="majorHAnsi" w:hAnsiTheme="majorHAnsi" w:cstheme="majorHAnsi"/>
          <w:sz w:val="22"/>
          <w:szCs w:val="22"/>
          <w:lang w:val="en-GB"/>
        </w:rPr>
        <w:t xml:space="preserve">While each section corresponding to the tasks (sections </w:t>
      </w:r>
      <w:r w:rsidR="0088148A" w:rsidRPr="00936596">
        <w:rPr>
          <w:rFonts w:asciiTheme="majorHAnsi" w:hAnsiTheme="majorHAnsi" w:cstheme="majorHAnsi"/>
          <w:color w:val="E36C0A" w:themeColor="accent6" w:themeShade="BF"/>
          <w:sz w:val="22"/>
          <w:szCs w:val="22"/>
          <w:lang w:val="en-GB"/>
        </w:rPr>
        <w:t>2.4.1 - 2.4.</w:t>
      </w:r>
      <w:r w:rsidR="009227C2" w:rsidRPr="00936596">
        <w:rPr>
          <w:rFonts w:asciiTheme="majorHAnsi" w:hAnsiTheme="majorHAnsi" w:cstheme="majorHAnsi"/>
          <w:color w:val="E36C0A" w:themeColor="accent6" w:themeShade="BF"/>
          <w:sz w:val="22"/>
          <w:szCs w:val="22"/>
          <w:lang w:val="en-GB"/>
        </w:rPr>
        <w:t>7</w:t>
      </w:r>
      <w:r w:rsidR="0088148A" w:rsidRPr="00936596">
        <w:rPr>
          <w:rFonts w:asciiTheme="majorHAnsi" w:hAnsiTheme="majorHAnsi" w:cstheme="majorHAnsi"/>
          <w:sz w:val="22"/>
          <w:szCs w:val="22"/>
          <w:lang w:val="en-GB"/>
        </w:rPr>
        <w:t>) describes in detail the contribution of each Consortium Member to the achievement of the expected results, we will further present a high level and summarised view of this aspect. Referring to the tasks to be carried out for the project implementation, the Consortium Members involvement and responsibility is presented in</w:t>
      </w:r>
      <w:r w:rsidR="00E254D6" w:rsidRPr="00936596">
        <w:rPr>
          <w:rFonts w:asciiTheme="majorHAnsi" w:hAnsiTheme="majorHAnsi" w:cstheme="majorHAnsi"/>
          <w:sz w:val="22"/>
          <w:szCs w:val="22"/>
          <w:lang w:val="en-GB"/>
        </w:rPr>
        <w:t xml:space="preserve"> </w:t>
      </w:r>
      <w:r w:rsidR="00E254D6" w:rsidRPr="00936596">
        <w:rPr>
          <w:rFonts w:asciiTheme="majorHAnsi" w:hAnsiTheme="majorHAnsi" w:cstheme="majorHAnsi"/>
          <w:sz w:val="22"/>
          <w:szCs w:val="22"/>
          <w:lang w:val="en-GB"/>
        </w:rPr>
        <w:fldChar w:fldCharType="begin"/>
      </w:r>
      <w:r w:rsidR="00E254D6" w:rsidRPr="00936596">
        <w:rPr>
          <w:rFonts w:asciiTheme="majorHAnsi" w:hAnsiTheme="majorHAnsi" w:cstheme="majorHAnsi"/>
          <w:sz w:val="22"/>
          <w:szCs w:val="22"/>
          <w:lang w:val="en-GB"/>
        </w:rPr>
        <w:instrText xml:space="preserve"> REF _Ref402740151 \h </w:instrText>
      </w:r>
      <w:r w:rsidR="00007169" w:rsidRPr="00936596">
        <w:rPr>
          <w:rFonts w:asciiTheme="majorHAnsi" w:hAnsiTheme="majorHAnsi" w:cstheme="majorHAnsi"/>
          <w:sz w:val="22"/>
          <w:szCs w:val="22"/>
          <w:lang w:val="en-GB"/>
        </w:rPr>
        <w:instrText xml:space="preserve"> \* MERGEFORMAT </w:instrText>
      </w:r>
      <w:r w:rsidR="00E254D6" w:rsidRPr="00936596">
        <w:rPr>
          <w:rFonts w:asciiTheme="majorHAnsi" w:hAnsiTheme="majorHAnsi" w:cstheme="majorHAnsi"/>
          <w:sz w:val="22"/>
          <w:szCs w:val="22"/>
          <w:lang w:val="en-GB"/>
        </w:rPr>
      </w:r>
      <w:r w:rsidR="00E254D6" w:rsidRPr="00936596">
        <w:rPr>
          <w:rFonts w:asciiTheme="majorHAnsi" w:hAnsiTheme="majorHAnsi" w:cstheme="majorHAnsi"/>
          <w:sz w:val="22"/>
          <w:szCs w:val="22"/>
          <w:lang w:val="en-GB"/>
        </w:rPr>
        <w:fldChar w:fldCharType="separate"/>
      </w:r>
      <w:r w:rsidR="00F02560" w:rsidRPr="00936596">
        <w:rPr>
          <w:rFonts w:asciiTheme="majorHAnsi" w:hAnsiTheme="majorHAnsi" w:cstheme="majorHAnsi"/>
          <w:color w:val="548DD4" w:themeColor="text2" w:themeTint="99"/>
          <w:sz w:val="22"/>
          <w:szCs w:val="22"/>
          <w:lang w:val="en-GB"/>
        </w:rPr>
        <w:t xml:space="preserve">Table </w:t>
      </w:r>
      <w:r w:rsidR="00F02560" w:rsidRPr="00936596">
        <w:rPr>
          <w:rFonts w:asciiTheme="majorHAnsi" w:hAnsiTheme="majorHAnsi" w:cstheme="majorHAnsi"/>
          <w:noProof/>
          <w:color w:val="548DD4" w:themeColor="text2" w:themeTint="99"/>
          <w:sz w:val="22"/>
          <w:szCs w:val="22"/>
          <w:lang w:val="en-GB"/>
        </w:rPr>
        <w:t>57</w:t>
      </w:r>
      <w:r w:rsidR="00E254D6" w:rsidRPr="00936596">
        <w:rPr>
          <w:rFonts w:asciiTheme="majorHAnsi" w:hAnsiTheme="majorHAnsi" w:cstheme="majorHAnsi"/>
          <w:sz w:val="22"/>
          <w:szCs w:val="22"/>
          <w:lang w:val="en-GB"/>
        </w:rPr>
        <w:fldChar w:fldCharType="end"/>
      </w:r>
      <w:r w:rsidR="00E254D6" w:rsidRPr="00936596">
        <w:rPr>
          <w:rFonts w:asciiTheme="majorHAnsi" w:hAnsiTheme="majorHAnsi" w:cstheme="majorHAnsi"/>
          <w:sz w:val="22"/>
          <w:szCs w:val="22"/>
          <w:lang w:val="en-GB"/>
        </w:rPr>
        <w:t>.</w:t>
      </w:r>
    </w:p>
    <w:p w14:paraId="6BF7821A" w14:textId="13E5ACBC" w:rsidR="003D7807" w:rsidRPr="00936596" w:rsidRDefault="003D7807">
      <w:pPr>
        <w:rPr>
          <w:rFonts w:asciiTheme="majorHAnsi" w:hAnsiTheme="majorHAnsi" w:cstheme="majorHAnsi"/>
          <w:sz w:val="20"/>
          <w:szCs w:val="20"/>
          <w:lang w:val="en-GB"/>
        </w:rPr>
      </w:pPr>
      <w:r w:rsidRPr="00936596">
        <w:rPr>
          <w:rFonts w:asciiTheme="majorHAnsi" w:hAnsiTheme="majorHAnsi" w:cstheme="majorHAnsi"/>
          <w:sz w:val="20"/>
          <w:szCs w:val="20"/>
          <w:lang w:val="en-GB"/>
        </w:rPr>
        <w:br w:type="page"/>
      </w:r>
    </w:p>
    <w:p w14:paraId="6D206E0D" w14:textId="77777777" w:rsidR="004B34F3" w:rsidRPr="00936596" w:rsidRDefault="004B34F3" w:rsidP="00A0303A">
      <w:pPr>
        <w:widowControl w:val="0"/>
        <w:spacing w:line="276" w:lineRule="auto"/>
        <w:rPr>
          <w:rFonts w:asciiTheme="majorHAnsi" w:hAnsiTheme="majorHAnsi" w:cstheme="majorHAnsi"/>
          <w:sz w:val="20"/>
          <w:szCs w:val="20"/>
          <w:lang w:val="en-GB"/>
        </w:rPr>
      </w:pPr>
    </w:p>
    <w:p w14:paraId="69DF775A" w14:textId="2E1091D3" w:rsidR="008A7AEC" w:rsidRPr="00936596" w:rsidRDefault="008A7AEC" w:rsidP="00A0303A">
      <w:pPr>
        <w:pStyle w:val="Title"/>
        <w:widowControl w:val="0"/>
        <w:numPr>
          <w:ilvl w:val="0"/>
          <w:numId w:val="36"/>
        </w:numPr>
        <w:shd w:val="clear" w:color="auto" w:fill="F2F2F2" w:themeFill="background1" w:themeFillShade="F2"/>
        <w:spacing w:line="276" w:lineRule="auto"/>
        <w:rPr>
          <w:b/>
          <w:bCs/>
          <w:noProof/>
          <w:color w:val="E36C0A" w:themeColor="accent6" w:themeShade="BF"/>
          <w:sz w:val="24"/>
          <w:szCs w:val="24"/>
          <w:lang w:val="en-GB"/>
        </w:rPr>
      </w:pPr>
      <w:bookmarkStart w:id="383" w:name="_Toc114753921"/>
      <w:r w:rsidRPr="00936596">
        <w:rPr>
          <w:b/>
          <w:bCs/>
          <w:noProof/>
          <w:color w:val="E36C0A" w:themeColor="accent6" w:themeShade="BF"/>
          <w:sz w:val="24"/>
          <w:szCs w:val="24"/>
          <w:lang w:val="en-GB"/>
        </w:rPr>
        <w:t>Presentation of Consortium Members</w:t>
      </w:r>
      <w:bookmarkEnd w:id="383"/>
    </w:p>
    <w:p w14:paraId="1E637427" w14:textId="4CB72258" w:rsidR="00A76CE0" w:rsidRPr="00936596" w:rsidRDefault="00A76CE0" w:rsidP="00A0303A">
      <w:pPr>
        <w:widowControl w:val="0"/>
        <w:spacing w:line="276" w:lineRule="auto"/>
        <w:rPr>
          <w:rFonts w:asciiTheme="majorHAnsi" w:hAnsiTheme="majorHAnsi" w:cstheme="majorHAnsi"/>
          <w:sz w:val="20"/>
          <w:szCs w:val="20"/>
          <w:lang w:val="en-GB"/>
        </w:rPr>
      </w:pPr>
    </w:p>
    <w:p w14:paraId="229BDD8B" w14:textId="31875EB8" w:rsidR="00A86E49" w:rsidRPr="00936596" w:rsidRDefault="00A86E49" w:rsidP="00A0303A">
      <w:pPr>
        <w:pStyle w:val="Caption"/>
        <w:widowControl w:val="0"/>
        <w:spacing w:line="276" w:lineRule="auto"/>
        <w:rPr>
          <w:rFonts w:asciiTheme="majorHAnsi" w:hAnsiTheme="majorHAnsi" w:cstheme="majorHAnsi"/>
          <w:b w:val="0"/>
          <w:color w:val="548DD4"/>
          <w:lang w:val="en-GB"/>
        </w:rPr>
      </w:pPr>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2818"/>
        <w:gridCol w:w="1204"/>
        <w:gridCol w:w="5894"/>
      </w:tblGrid>
      <w:tr w:rsidR="00A86E49" w:rsidRPr="00936596" w14:paraId="1332C3C7" w14:textId="77777777" w:rsidTr="00C72647">
        <w:trPr>
          <w:tblHeader/>
        </w:trPr>
        <w:tc>
          <w:tcPr>
            <w:tcW w:w="5000" w:type="pct"/>
            <w:gridSpan w:val="3"/>
            <w:tcBorders>
              <w:bottom w:val="dotted" w:sz="4" w:space="0" w:color="auto"/>
            </w:tcBorders>
            <w:shd w:val="clear" w:color="auto" w:fill="F2F2F2"/>
          </w:tcPr>
          <w:p w14:paraId="508ED94A" w14:textId="77777777" w:rsidR="00A86E49" w:rsidRPr="00936596" w:rsidRDefault="00A86E49" w:rsidP="00A0303A">
            <w:pPr>
              <w:pStyle w:val="Title"/>
              <w:spacing w:line="276" w:lineRule="auto"/>
              <w:rPr>
                <w:b/>
                <w:bCs/>
                <w:sz w:val="24"/>
                <w:szCs w:val="24"/>
                <w:lang w:val="en-GB"/>
              </w:rPr>
            </w:pPr>
            <w:bookmarkStart w:id="384" w:name="_Toc114753922"/>
            <w:r w:rsidRPr="00936596">
              <w:rPr>
                <w:b/>
                <w:bCs/>
                <w:color w:val="E36C0A" w:themeColor="accent6" w:themeShade="BF"/>
                <w:sz w:val="24"/>
                <w:szCs w:val="24"/>
                <w:lang w:val="en-GB"/>
              </w:rPr>
              <w:t>EVOLUXER</w:t>
            </w:r>
            <w:bookmarkEnd w:id="384"/>
          </w:p>
        </w:tc>
      </w:tr>
      <w:tr w:rsidR="00A86E49" w:rsidRPr="00936596" w14:paraId="799F4A23" w14:textId="77777777" w:rsidTr="00F21B31">
        <w:trPr>
          <w:trHeight w:val="162"/>
        </w:trPr>
        <w:tc>
          <w:tcPr>
            <w:tcW w:w="1421" w:type="pct"/>
            <w:vMerge w:val="restart"/>
            <w:tcBorders>
              <w:top w:val="dotted" w:sz="4" w:space="0" w:color="808080" w:themeColor="background1" w:themeShade="80"/>
            </w:tcBorders>
            <w:shd w:val="clear" w:color="auto" w:fill="auto"/>
            <w:vAlign w:val="center"/>
          </w:tcPr>
          <w:p w14:paraId="1D8D5F3E" w14:textId="77777777" w:rsidR="00A86E49" w:rsidRPr="00936596" w:rsidRDefault="00A86E49" w:rsidP="00A0303A">
            <w:pPr>
              <w:pStyle w:val="Caption"/>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noProof/>
                <w:sz w:val="22"/>
                <w:szCs w:val="22"/>
                <w:lang w:val="en-GB"/>
              </w:rPr>
              <w:drawing>
                <wp:inline distT="0" distB="0" distL="0" distR="0" wp14:anchorId="7A005632" wp14:editId="79F7BB17">
                  <wp:extent cx="1470088" cy="441026"/>
                  <wp:effectExtent l="0" t="0" r="3175" b="0"/>
                  <wp:docPr id="26012" name="Picture 260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2" name="Picture 26012" descr="Logo&#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72929" cy="441878"/>
                          </a:xfrm>
                          <a:prstGeom prst="rect">
                            <a:avLst/>
                          </a:prstGeom>
                        </pic:spPr>
                      </pic:pic>
                    </a:graphicData>
                  </a:graphic>
                </wp:inline>
              </w:drawing>
            </w:r>
          </w:p>
        </w:tc>
        <w:tc>
          <w:tcPr>
            <w:tcW w:w="607" w:type="pct"/>
            <w:tcBorders>
              <w:top w:val="dotted" w:sz="4" w:space="0" w:color="auto"/>
              <w:bottom w:val="dotted" w:sz="4" w:space="0" w:color="808080"/>
              <w:right w:val="dotted" w:sz="4" w:space="0" w:color="808080"/>
            </w:tcBorders>
            <w:shd w:val="clear" w:color="auto" w:fill="auto"/>
          </w:tcPr>
          <w:p w14:paraId="538B9EF8" w14:textId="77777777" w:rsidR="00A86E49" w:rsidRPr="00936596" w:rsidRDefault="00A86E49"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Address:</w:t>
            </w:r>
          </w:p>
        </w:tc>
        <w:tc>
          <w:tcPr>
            <w:tcW w:w="2972" w:type="pct"/>
            <w:tcBorders>
              <w:top w:val="dotted" w:sz="4" w:space="0" w:color="auto"/>
              <w:left w:val="dotted" w:sz="4" w:space="0" w:color="808080"/>
              <w:bottom w:val="dotted" w:sz="4" w:space="0" w:color="808080"/>
            </w:tcBorders>
            <w:shd w:val="clear" w:color="auto" w:fill="auto"/>
          </w:tcPr>
          <w:p w14:paraId="2E5E7AF1" w14:textId="77777777" w:rsidR="00A86E49" w:rsidRPr="00936596" w:rsidRDefault="00A86E49"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Calle Ferraz, 28, 28008 Madrid, Spain</w:t>
            </w:r>
          </w:p>
        </w:tc>
      </w:tr>
      <w:tr w:rsidR="00A86E49" w:rsidRPr="00936596" w14:paraId="02B1BEFA" w14:textId="77777777" w:rsidTr="00F21B31">
        <w:trPr>
          <w:trHeight w:val="267"/>
        </w:trPr>
        <w:tc>
          <w:tcPr>
            <w:tcW w:w="1421" w:type="pct"/>
            <w:vMerge/>
            <w:shd w:val="clear" w:color="auto" w:fill="auto"/>
            <w:vAlign w:val="center"/>
          </w:tcPr>
          <w:p w14:paraId="6EEC11B4" w14:textId="77777777" w:rsidR="00A86E49" w:rsidRPr="00936596" w:rsidRDefault="00A86E49" w:rsidP="00A0303A">
            <w:pPr>
              <w:pStyle w:val="Caption"/>
              <w:widowControl w:val="0"/>
              <w:spacing w:line="276" w:lineRule="auto"/>
              <w:jc w:val="center"/>
              <w:rPr>
                <w:rFonts w:asciiTheme="majorHAnsi" w:hAnsiTheme="majorHAnsi" w:cstheme="majorHAnsi"/>
                <w:b w:val="0"/>
                <w:color w:val="548DD4"/>
                <w:sz w:val="22"/>
                <w:szCs w:val="22"/>
                <w:lang w:val="en-GB"/>
              </w:rPr>
            </w:pPr>
          </w:p>
        </w:tc>
        <w:tc>
          <w:tcPr>
            <w:tcW w:w="607" w:type="pct"/>
            <w:tcBorders>
              <w:top w:val="dotted" w:sz="4" w:space="0" w:color="808080"/>
              <w:bottom w:val="dotted" w:sz="4" w:space="0" w:color="808080"/>
              <w:right w:val="dotted" w:sz="4" w:space="0" w:color="808080"/>
            </w:tcBorders>
            <w:shd w:val="clear" w:color="auto" w:fill="auto"/>
          </w:tcPr>
          <w:p w14:paraId="7170234B" w14:textId="77777777" w:rsidR="00A86E49" w:rsidRPr="00936596" w:rsidRDefault="00A86E49"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Web:</w:t>
            </w:r>
          </w:p>
        </w:tc>
        <w:tc>
          <w:tcPr>
            <w:tcW w:w="2972" w:type="pct"/>
            <w:tcBorders>
              <w:top w:val="dotted" w:sz="4" w:space="0" w:color="808080"/>
              <w:left w:val="dotted" w:sz="4" w:space="0" w:color="808080"/>
              <w:bottom w:val="dotted" w:sz="4" w:space="0" w:color="808080"/>
            </w:tcBorders>
            <w:shd w:val="clear" w:color="auto" w:fill="auto"/>
          </w:tcPr>
          <w:p w14:paraId="7606ECA7" w14:textId="77777777" w:rsidR="00A86E49" w:rsidRPr="00936596" w:rsidRDefault="00A86E49"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http://evoluxer.com/</w:t>
            </w:r>
          </w:p>
        </w:tc>
      </w:tr>
      <w:tr w:rsidR="00A86E49" w:rsidRPr="00936596" w14:paraId="3A5208F1" w14:textId="77777777" w:rsidTr="00F21B31">
        <w:trPr>
          <w:trHeight w:val="170"/>
        </w:trPr>
        <w:tc>
          <w:tcPr>
            <w:tcW w:w="1421" w:type="pct"/>
            <w:vMerge/>
            <w:shd w:val="clear" w:color="auto" w:fill="auto"/>
            <w:vAlign w:val="center"/>
          </w:tcPr>
          <w:p w14:paraId="77F83D7B" w14:textId="77777777" w:rsidR="00A86E49" w:rsidRPr="00936596" w:rsidRDefault="00A86E49" w:rsidP="00A0303A">
            <w:pPr>
              <w:pStyle w:val="Caption"/>
              <w:widowControl w:val="0"/>
              <w:spacing w:line="276" w:lineRule="auto"/>
              <w:jc w:val="center"/>
              <w:rPr>
                <w:rFonts w:asciiTheme="majorHAnsi" w:hAnsiTheme="majorHAnsi" w:cstheme="majorHAnsi"/>
                <w:b w:val="0"/>
                <w:color w:val="548DD4"/>
                <w:sz w:val="22"/>
                <w:szCs w:val="22"/>
                <w:lang w:val="en-GB"/>
              </w:rPr>
            </w:pPr>
          </w:p>
        </w:tc>
        <w:tc>
          <w:tcPr>
            <w:tcW w:w="607" w:type="pct"/>
            <w:tcBorders>
              <w:top w:val="dotted" w:sz="4" w:space="0" w:color="808080"/>
              <w:bottom w:val="dotted" w:sz="4" w:space="0" w:color="808080"/>
              <w:right w:val="dotted" w:sz="4" w:space="0" w:color="808080"/>
            </w:tcBorders>
            <w:shd w:val="clear" w:color="auto" w:fill="auto"/>
          </w:tcPr>
          <w:p w14:paraId="095B8E87" w14:textId="77777777" w:rsidR="00A86E49" w:rsidRPr="00936596" w:rsidRDefault="00A86E49"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Phone:</w:t>
            </w:r>
          </w:p>
        </w:tc>
        <w:tc>
          <w:tcPr>
            <w:tcW w:w="2972" w:type="pct"/>
            <w:tcBorders>
              <w:top w:val="dotted" w:sz="4" w:space="0" w:color="808080"/>
              <w:left w:val="dotted" w:sz="4" w:space="0" w:color="808080"/>
              <w:bottom w:val="dotted" w:sz="4" w:space="0" w:color="808080"/>
            </w:tcBorders>
            <w:shd w:val="clear" w:color="auto" w:fill="auto"/>
          </w:tcPr>
          <w:p w14:paraId="18777862" w14:textId="77777777" w:rsidR="00A86E49" w:rsidRPr="00936596" w:rsidRDefault="00A86E49"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+34 91 758 86 92 / +34 91 541 6035</w:t>
            </w:r>
          </w:p>
        </w:tc>
      </w:tr>
      <w:tr w:rsidR="00A86E49" w:rsidRPr="00936596" w14:paraId="5008B908" w14:textId="77777777" w:rsidTr="00F21B31">
        <w:trPr>
          <w:trHeight w:val="186"/>
        </w:trPr>
        <w:tc>
          <w:tcPr>
            <w:tcW w:w="1421" w:type="pct"/>
            <w:vMerge/>
            <w:shd w:val="clear" w:color="auto" w:fill="auto"/>
            <w:vAlign w:val="center"/>
          </w:tcPr>
          <w:p w14:paraId="782DC802" w14:textId="77777777" w:rsidR="00A86E49" w:rsidRPr="00936596" w:rsidRDefault="00A86E49" w:rsidP="00A0303A">
            <w:pPr>
              <w:pStyle w:val="Caption"/>
              <w:widowControl w:val="0"/>
              <w:spacing w:line="276" w:lineRule="auto"/>
              <w:jc w:val="center"/>
              <w:rPr>
                <w:rFonts w:asciiTheme="majorHAnsi" w:hAnsiTheme="majorHAnsi" w:cstheme="majorHAnsi"/>
                <w:b w:val="0"/>
                <w:color w:val="548DD4"/>
                <w:sz w:val="22"/>
                <w:szCs w:val="22"/>
                <w:lang w:val="en-GB"/>
              </w:rPr>
            </w:pPr>
          </w:p>
        </w:tc>
        <w:tc>
          <w:tcPr>
            <w:tcW w:w="607" w:type="pct"/>
            <w:tcBorders>
              <w:top w:val="dotted" w:sz="4" w:space="0" w:color="808080"/>
              <w:bottom w:val="dotted" w:sz="4" w:space="0" w:color="auto"/>
              <w:right w:val="dotted" w:sz="4" w:space="0" w:color="808080"/>
            </w:tcBorders>
            <w:shd w:val="clear" w:color="auto" w:fill="auto"/>
          </w:tcPr>
          <w:p w14:paraId="0F5EF95A" w14:textId="77777777" w:rsidR="00A86E49" w:rsidRPr="00936596" w:rsidRDefault="00A86E49"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Email:</w:t>
            </w:r>
          </w:p>
        </w:tc>
        <w:tc>
          <w:tcPr>
            <w:tcW w:w="2972" w:type="pct"/>
            <w:tcBorders>
              <w:top w:val="dotted" w:sz="4" w:space="0" w:color="808080"/>
              <w:left w:val="dotted" w:sz="4" w:space="0" w:color="808080"/>
              <w:bottom w:val="dotted" w:sz="4" w:space="0" w:color="auto"/>
            </w:tcBorders>
            <w:shd w:val="clear" w:color="auto" w:fill="auto"/>
          </w:tcPr>
          <w:p w14:paraId="4990B8A7" w14:textId="77777777" w:rsidR="00A86E49" w:rsidRPr="00936596" w:rsidRDefault="00804796" w:rsidP="00A0303A">
            <w:pPr>
              <w:widowControl w:val="0"/>
              <w:spacing w:line="276" w:lineRule="auto"/>
              <w:rPr>
                <w:rFonts w:asciiTheme="majorHAnsi" w:hAnsiTheme="majorHAnsi" w:cstheme="majorHAnsi"/>
                <w:sz w:val="22"/>
                <w:szCs w:val="22"/>
                <w:lang w:val="en-GB"/>
              </w:rPr>
            </w:pPr>
            <w:hyperlink r:id="rId248" w:history="1">
              <w:r w:rsidR="00A86E49" w:rsidRPr="00936596">
                <w:rPr>
                  <w:rFonts w:asciiTheme="majorHAnsi" w:hAnsiTheme="majorHAnsi" w:cstheme="majorHAnsi"/>
                  <w:sz w:val="22"/>
                  <w:szCs w:val="22"/>
                  <w:lang w:val="en-GB"/>
                </w:rPr>
                <w:t>projects@evoluxer.com</w:t>
              </w:r>
            </w:hyperlink>
          </w:p>
        </w:tc>
      </w:tr>
      <w:tr w:rsidR="00A86E49" w:rsidRPr="00936596" w14:paraId="2955226A" w14:textId="77777777" w:rsidTr="00F21B31">
        <w:trPr>
          <w:trHeight w:val="230"/>
        </w:trPr>
        <w:tc>
          <w:tcPr>
            <w:tcW w:w="1421" w:type="pct"/>
            <w:vMerge/>
            <w:shd w:val="clear" w:color="auto" w:fill="auto"/>
            <w:vAlign w:val="center"/>
          </w:tcPr>
          <w:p w14:paraId="79AF43FD" w14:textId="77777777" w:rsidR="00A86E49" w:rsidRPr="00936596" w:rsidRDefault="00A86E49" w:rsidP="00A0303A">
            <w:pPr>
              <w:pStyle w:val="Caption"/>
              <w:widowControl w:val="0"/>
              <w:spacing w:line="276" w:lineRule="auto"/>
              <w:jc w:val="center"/>
              <w:rPr>
                <w:rFonts w:asciiTheme="majorHAnsi" w:hAnsiTheme="majorHAnsi" w:cstheme="majorHAnsi"/>
                <w:b w:val="0"/>
                <w:color w:val="548DD4"/>
                <w:sz w:val="22"/>
                <w:szCs w:val="22"/>
                <w:lang w:val="en-GB"/>
              </w:rPr>
            </w:pPr>
          </w:p>
        </w:tc>
        <w:tc>
          <w:tcPr>
            <w:tcW w:w="607" w:type="pct"/>
            <w:tcBorders>
              <w:top w:val="dotted" w:sz="4" w:space="0" w:color="808080"/>
              <w:right w:val="dotted" w:sz="4" w:space="0" w:color="808080"/>
            </w:tcBorders>
            <w:shd w:val="clear" w:color="auto" w:fill="auto"/>
          </w:tcPr>
          <w:p w14:paraId="53D04A2E" w14:textId="77777777" w:rsidR="00A86E49" w:rsidRPr="00936596" w:rsidRDefault="00A86E49" w:rsidP="00A0303A">
            <w:pPr>
              <w:widowControl w:val="0"/>
              <w:spacing w:line="276" w:lineRule="auto"/>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t>LinkedIn:</w:t>
            </w:r>
          </w:p>
        </w:tc>
        <w:tc>
          <w:tcPr>
            <w:tcW w:w="2972" w:type="pct"/>
            <w:tcBorders>
              <w:top w:val="dotted" w:sz="4" w:space="0" w:color="808080"/>
              <w:left w:val="dotted" w:sz="4" w:space="0" w:color="808080"/>
            </w:tcBorders>
            <w:shd w:val="clear" w:color="auto" w:fill="auto"/>
          </w:tcPr>
          <w:p w14:paraId="78BA978E" w14:textId="77777777" w:rsidR="00A86E49" w:rsidRPr="00936596" w:rsidRDefault="00A86E49" w:rsidP="00A0303A">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https://www.linkedin.com/company/evoluxer-sl/</w:t>
            </w:r>
          </w:p>
        </w:tc>
      </w:tr>
      <w:tr w:rsidR="00A86E49" w:rsidRPr="00936596" w14:paraId="5E6A02EC" w14:textId="77777777" w:rsidTr="00F21B31">
        <w:trPr>
          <w:trHeight w:val="2527"/>
        </w:trPr>
        <w:tc>
          <w:tcPr>
            <w:tcW w:w="1421" w:type="pct"/>
            <w:vMerge/>
            <w:shd w:val="clear" w:color="auto" w:fill="auto"/>
          </w:tcPr>
          <w:p w14:paraId="421611DA" w14:textId="77777777" w:rsidR="00A86E49" w:rsidRPr="00936596" w:rsidRDefault="00A86E49" w:rsidP="00A0303A">
            <w:pPr>
              <w:pStyle w:val="Caption"/>
              <w:widowControl w:val="0"/>
              <w:spacing w:line="276" w:lineRule="auto"/>
              <w:rPr>
                <w:rFonts w:asciiTheme="majorHAnsi" w:hAnsiTheme="majorHAnsi" w:cstheme="majorHAnsi"/>
                <w:b w:val="0"/>
                <w:color w:val="548DD4"/>
                <w:sz w:val="22"/>
                <w:szCs w:val="22"/>
                <w:lang w:val="en-GB"/>
              </w:rPr>
            </w:pPr>
          </w:p>
        </w:tc>
        <w:tc>
          <w:tcPr>
            <w:tcW w:w="3579" w:type="pct"/>
            <w:gridSpan w:val="2"/>
            <w:tcBorders>
              <w:top w:val="dotted" w:sz="4" w:space="0" w:color="auto"/>
            </w:tcBorders>
            <w:shd w:val="clear" w:color="auto" w:fill="auto"/>
          </w:tcPr>
          <w:p w14:paraId="63B7ADC3" w14:textId="77777777" w:rsidR="00A86E49" w:rsidRPr="00936596" w:rsidRDefault="00A86E49"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color w:val="E36C0A" w:themeColor="accent6" w:themeShade="BF"/>
                <w:sz w:val="22"/>
                <w:szCs w:val="22"/>
                <w:lang w:val="en-GB"/>
              </w:rPr>
              <w:t>EVOLUXER SL is a Spanish leading consulting firm with strong presence in South East Europe, active in the provision of technical consultancy and services</w:t>
            </w:r>
            <w:r w:rsidRPr="00936596">
              <w:rPr>
                <w:rFonts w:asciiTheme="majorHAnsi" w:hAnsiTheme="majorHAnsi" w:cstheme="majorHAnsi"/>
                <w:sz w:val="22"/>
                <w:szCs w:val="22"/>
                <w:lang w:val="en-GB"/>
              </w:rPr>
              <w:t xml:space="preserve">. </w:t>
            </w:r>
          </w:p>
          <w:p w14:paraId="1891FC51" w14:textId="77777777" w:rsidR="00A86E49" w:rsidRPr="00936596" w:rsidRDefault="00A86E49" w:rsidP="00A0303A">
            <w:pPr>
              <w:pStyle w:val="BodyText"/>
              <w:spacing w:line="276" w:lineRule="auto"/>
              <w:ind w:right="79"/>
              <w:jc w:val="both"/>
              <w:rPr>
                <w:rFonts w:asciiTheme="majorHAnsi" w:hAnsiTheme="majorHAnsi" w:cstheme="majorHAnsi"/>
                <w:sz w:val="22"/>
                <w:szCs w:val="22"/>
                <w:lang w:val="en-GB"/>
              </w:rPr>
            </w:pPr>
          </w:p>
          <w:p w14:paraId="3389672C" w14:textId="77777777" w:rsidR="00A86E49" w:rsidRPr="00936596" w:rsidRDefault="00A86E49"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company provides its services to both public sector entities and private sector businesses and has an active presence in all countries of its wider geographical region, offering services that meet the increased requirements resulting from the transformation of the economies in South East Europe and the Mediterranean Region. </w:t>
            </w:r>
          </w:p>
          <w:p w14:paraId="3947E238"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15BE5304" w14:textId="77777777" w:rsidR="00A86E49" w:rsidRPr="00936596" w:rsidRDefault="00A86E49"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company is following a long-term strategic plan aiming to establish its leading presence in the region through a comprehensive portfolio of services, using as its key leverages: </w:t>
            </w:r>
          </w:p>
          <w:p w14:paraId="41837DAB"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its highly qualified and experienced personnel, </w:t>
            </w:r>
          </w:p>
          <w:p w14:paraId="6C78F251"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the use of state-of-the-art technologies, </w:t>
            </w:r>
          </w:p>
          <w:p w14:paraId="76F50E86"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the development of solid and long-term international co-operations and </w:t>
            </w:r>
          </w:p>
          <w:p w14:paraId="323B29AF" w14:textId="77777777" w:rsidR="00A86E49" w:rsidRPr="00936596" w:rsidRDefault="00A86E49" w:rsidP="00A0303A">
            <w:pPr>
              <w:pStyle w:val="ListParagraph"/>
              <w:numPr>
                <w:ilvl w:val="0"/>
                <w:numId w:val="12"/>
              </w:numPr>
              <w:spacing w:before="0" w:line="276" w:lineRule="auto"/>
              <w:ind w:left="142" w:hanging="142"/>
              <w:jc w:val="both"/>
              <w:rPr>
                <w:rFonts w:asciiTheme="majorHAnsi" w:hAnsiTheme="majorHAnsi" w:cstheme="majorHAnsi"/>
                <w:lang w:val="en-GB"/>
              </w:rPr>
            </w:pPr>
            <w:r w:rsidRPr="00936596">
              <w:rPr>
                <w:rFonts w:asciiTheme="majorHAnsi" w:eastAsia="MS Mincho" w:hAnsiTheme="majorHAnsi" w:cstheme="majorHAnsi"/>
                <w:lang w:val="en-GB" w:bidi="ar-SA"/>
              </w:rPr>
              <w:t>the significant geographical coverage that it offers</w:t>
            </w:r>
          </w:p>
          <w:p w14:paraId="22BAF3EB" w14:textId="77777777" w:rsidR="00A86E49" w:rsidRPr="00936596" w:rsidRDefault="00A86E49" w:rsidP="00A0303A">
            <w:pPr>
              <w:widowControl w:val="0"/>
              <w:spacing w:line="276" w:lineRule="auto"/>
              <w:jc w:val="both"/>
              <w:rPr>
                <w:rFonts w:asciiTheme="majorHAnsi" w:hAnsiTheme="majorHAnsi" w:cstheme="majorHAnsi"/>
                <w:lang w:val="en-GB"/>
              </w:rPr>
            </w:pPr>
          </w:p>
          <w:p w14:paraId="792C53F0" w14:textId="77777777" w:rsidR="00A86E49" w:rsidRPr="00936596" w:rsidRDefault="00A86E49"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EVOLUXER is in the position to provide professional resources of knowledge and expertise through a combined network of highly qualified experts with extensive experience in South East Europe.</w:t>
            </w:r>
          </w:p>
          <w:p w14:paraId="349D08A9" w14:textId="77777777" w:rsidR="00A86E49" w:rsidRPr="00936596" w:rsidRDefault="00A86E49" w:rsidP="00A0303A">
            <w:pPr>
              <w:pStyle w:val="BodyText"/>
              <w:spacing w:line="276" w:lineRule="auto"/>
              <w:ind w:right="79"/>
              <w:jc w:val="both"/>
              <w:rPr>
                <w:rFonts w:asciiTheme="majorHAnsi" w:hAnsiTheme="majorHAnsi" w:cstheme="majorHAnsi"/>
                <w:sz w:val="22"/>
                <w:szCs w:val="22"/>
                <w:lang w:val="en-GB"/>
              </w:rPr>
            </w:pPr>
          </w:p>
          <w:p w14:paraId="07621995" w14:textId="77777777" w:rsidR="00A86E49" w:rsidRPr="00936596" w:rsidRDefault="00A86E49"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EVOLUXER offers its services mobilizing more than 30 highly trained consultants as permanent staff and over 8.000 potential external collaborators around the world. The appropriate measures are taken on a day-to-day basis for the continuous evaluation of the external collaborator and the training of internal staff for securing the high quality of offered services.</w:t>
            </w:r>
          </w:p>
          <w:p w14:paraId="597C28F7" w14:textId="77777777" w:rsidR="00A86E49" w:rsidRPr="00936596" w:rsidRDefault="00A86E49" w:rsidP="00A0303A">
            <w:pPr>
              <w:pStyle w:val="BodyText"/>
              <w:spacing w:line="276" w:lineRule="auto"/>
              <w:ind w:right="79"/>
              <w:jc w:val="both"/>
              <w:rPr>
                <w:rFonts w:asciiTheme="majorHAnsi" w:hAnsiTheme="majorHAnsi" w:cstheme="majorHAnsi"/>
                <w:sz w:val="22"/>
                <w:szCs w:val="22"/>
                <w:lang w:val="en-GB"/>
              </w:rPr>
            </w:pPr>
          </w:p>
          <w:p w14:paraId="0B3C82A5" w14:textId="77777777" w:rsidR="00A86E49" w:rsidRPr="00936596" w:rsidRDefault="00A86E49" w:rsidP="00A0303A">
            <w:pPr>
              <w:widowControl w:val="0"/>
              <w:shd w:val="clear" w:color="auto" w:fill="F2F2F2" w:themeFill="background1" w:themeFillShade="F2"/>
              <w:spacing w:line="276" w:lineRule="auto"/>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Geographical coverage</w:t>
            </w:r>
          </w:p>
          <w:p w14:paraId="2B6CB189" w14:textId="77777777" w:rsidR="00A86E49" w:rsidRPr="00936596" w:rsidRDefault="00A86E49"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EVOLUXER’s head office is located in Madrid, Spain, with affiliated or subsidiary companies in Brussels, Tbilisi, Skopje and Ankara. Furthermore, EVOLUXER has established project offices in a number of countries in Southeast Europe as depicted in the map below.</w:t>
            </w:r>
          </w:p>
          <w:p w14:paraId="03E39417" w14:textId="77777777" w:rsidR="00A86E49" w:rsidRPr="00936596" w:rsidRDefault="00A86E49" w:rsidP="00A0303A">
            <w:pPr>
              <w:pStyle w:val="BodyText"/>
              <w:spacing w:line="276" w:lineRule="auto"/>
              <w:ind w:right="79"/>
              <w:jc w:val="both"/>
              <w:rPr>
                <w:rFonts w:asciiTheme="majorHAnsi" w:hAnsiTheme="majorHAnsi" w:cstheme="majorHAnsi"/>
                <w:lang w:val="en-GB"/>
              </w:rPr>
            </w:pPr>
          </w:p>
          <w:p w14:paraId="4CB4D620" w14:textId="77777777" w:rsidR="00A86E49" w:rsidRPr="00936596" w:rsidRDefault="00A86E49" w:rsidP="00A0303A">
            <w:pPr>
              <w:pStyle w:val="BodyText"/>
              <w:spacing w:line="276" w:lineRule="auto"/>
              <w:ind w:right="79"/>
              <w:jc w:val="center"/>
              <w:rPr>
                <w:rFonts w:asciiTheme="majorHAnsi" w:hAnsiTheme="majorHAnsi" w:cstheme="majorHAnsi"/>
                <w:lang w:val="en-GB"/>
              </w:rPr>
            </w:pPr>
            <w:r w:rsidRPr="00936596">
              <w:rPr>
                <w:rFonts w:cs="Segoe UI Light"/>
                <w:noProof/>
                <w:sz w:val="21"/>
                <w:szCs w:val="21"/>
                <w:lang w:val="en-GB"/>
              </w:rPr>
              <w:drawing>
                <wp:inline distT="0" distB="0" distL="0" distR="0" wp14:anchorId="2FD1562C" wp14:editId="0CE3905B">
                  <wp:extent cx="4320000" cy="2618537"/>
                  <wp:effectExtent l="0" t="0" r="0" b="0"/>
                  <wp:docPr id="26013" name="Picture 260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Map&#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320000" cy="2618537"/>
                          </a:xfrm>
                          <a:prstGeom prst="rect">
                            <a:avLst/>
                          </a:prstGeom>
                          <a:noFill/>
                          <a:ln>
                            <a:noFill/>
                          </a:ln>
                        </pic:spPr>
                      </pic:pic>
                    </a:graphicData>
                  </a:graphic>
                </wp:inline>
              </w:drawing>
            </w:r>
          </w:p>
          <w:p w14:paraId="50876410" w14:textId="77777777" w:rsidR="00A86E49" w:rsidRPr="00936596" w:rsidRDefault="00A86E49" w:rsidP="00A0303A">
            <w:pPr>
              <w:pStyle w:val="BodyText"/>
              <w:spacing w:line="276" w:lineRule="auto"/>
              <w:ind w:right="79"/>
              <w:jc w:val="both"/>
              <w:rPr>
                <w:rFonts w:asciiTheme="majorHAnsi" w:hAnsiTheme="majorHAnsi" w:cstheme="majorHAnsi"/>
                <w:lang w:val="en-GB"/>
              </w:rPr>
            </w:pPr>
          </w:p>
          <w:p w14:paraId="75169CDD" w14:textId="77777777" w:rsidR="00A86E49" w:rsidRPr="00936596" w:rsidRDefault="00A86E49" w:rsidP="00A0303A">
            <w:pPr>
              <w:widowControl w:val="0"/>
              <w:shd w:val="clear" w:color="auto" w:fill="F2F2F2" w:themeFill="background1" w:themeFillShade="F2"/>
              <w:spacing w:line="276" w:lineRule="auto"/>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t>Targeted sectors</w:t>
            </w:r>
          </w:p>
          <w:p w14:paraId="7F8CCF6E" w14:textId="77777777" w:rsidR="00A86E49" w:rsidRPr="00936596" w:rsidRDefault="00A86E49"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EVOLUXER’s international activity relates to the implementation of multiple project types across its service lines and industry coverage, which can be classified under the headings:</w:t>
            </w:r>
          </w:p>
          <w:p w14:paraId="57FEA69F"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Large-scale Technical Assistance;</w:t>
            </w:r>
          </w:p>
          <w:p w14:paraId="5F4AFEBF"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Framework Contracts Technical Assistance;</w:t>
            </w:r>
          </w:p>
          <w:p w14:paraId="5B1BCF2F"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Services to Donors;</w:t>
            </w:r>
          </w:p>
          <w:p w14:paraId="69A79E1F" w14:textId="5F37C373"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Innovation and ICT projects.</w:t>
            </w:r>
          </w:p>
        </w:tc>
      </w:tr>
      <w:tr w:rsidR="00A86E49" w:rsidRPr="00936596" w14:paraId="1B6A5A19" w14:textId="77777777" w:rsidTr="00C72647">
        <w:trPr>
          <w:trHeight w:val="176"/>
        </w:trPr>
        <w:tc>
          <w:tcPr>
            <w:tcW w:w="5000" w:type="pct"/>
            <w:gridSpan w:val="3"/>
            <w:tcBorders>
              <w:top w:val="dotted" w:sz="4" w:space="0" w:color="808080" w:themeColor="background1" w:themeShade="80"/>
              <w:bottom w:val="dotted" w:sz="4" w:space="0" w:color="808080" w:themeColor="background1" w:themeShade="80"/>
            </w:tcBorders>
            <w:shd w:val="clear" w:color="auto" w:fill="auto"/>
          </w:tcPr>
          <w:p w14:paraId="23FEF4A6"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06FC40C7" w14:textId="77777777" w:rsidR="00A86E49" w:rsidRPr="00936596" w:rsidRDefault="00A86E49" w:rsidP="00A0303A">
            <w:pPr>
              <w:pStyle w:val="BodyText"/>
              <w:spacing w:line="276" w:lineRule="auto"/>
              <w:ind w:right="79"/>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EVOLUXER’s international experience record includes hundreds of international projects, implemented in more than 30 countries, under a configuration outlined as follows:</w:t>
            </w:r>
          </w:p>
          <w:p w14:paraId="164DB5D0"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tbl>
            <w:tblPr>
              <w:tblStyle w:val="ListTable4-Accent6"/>
              <w:tblW w:w="0" w:type="auto"/>
              <w:tblBorders>
                <w:top w:val="dotted" w:sz="4" w:space="0" w:color="E36C0A" w:themeColor="accent6" w:themeShade="BF"/>
                <w:left w:val="dotted" w:sz="4" w:space="0" w:color="E36C0A" w:themeColor="accent6" w:themeShade="BF"/>
                <w:bottom w:val="dotted" w:sz="4" w:space="0" w:color="E36C0A" w:themeColor="accent6" w:themeShade="BF"/>
                <w:right w:val="dotted" w:sz="4" w:space="0" w:color="E36C0A" w:themeColor="accent6" w:themeShade="BF"/>
                <w:insideH w:val="dotted" w:sz="4" w:space="0" w:color="E36C0A" w:themeColor="accent6" w:themeShade="BF"/>
                <w:insideV w:val="dotted" w:sz="4" w:space="0" w:color="E36C0A" w:themeColor="accent6" w:themeShade="BF"/>
              </w:tblBorders>
              <w:tblLook w:val="0620" w:firstRow="1" w:lastRow="0" w:firstColumn="0" w:lastColumn="0" w:noHBand="1" w:noVBand="1"/>
            </w:tblPr>
            <w:tblGrid>
              <w:gridCol w:w="2298"/>
              <w:gridCol w:w="1695"/>
              <w:gridCol w:w="1965"/>
              <w:gridCol w:w="1511"/>
              <w:gridCol w:w="2221"/>
            </w:tblGrid>
            <w:tr w:rsidR="00A86E49" w:rsidRPr="00936596" w14:paraId="5D308795" w14:textId="77777777" w:rsidTr="005064FF">
              <w:trPr>
                <w:cnfStyle w:val="100000000000" w:firstRow="1" w:lastRow="0" w:firstColumn="0" w:lastColumn="0" w:oddVBand="0" w:evenVBand="0" w:oddHBand="0" w:evenHBand="0" w:firstRowFirstColumn="0" w:firstRowLastColumn="0" w:lastRowFirstColumn="0" w:lastRowLastColumn="0"/>
                <w:cantSplit/>
                <w:tblHeader/>
              </w:trPr>
              <w:tc>
                <w:tcPr>
                  <w:tcW w:w="2298" w:type="dxa"/>
                  <w:tcBorders>
                    <w:top w:val="none" w:sz="0" w:space="0" w:color="auto"/>
                    <w:left w:val="none" w:sz="0" w:space="0" w:color="auto"/>
                    <w:bottom w:val="none" w:sz="0" w:space="0" w:color="auto"/>
                  </w:tcBorders>
                  <w:shd w:val="clear" w:color="auto" w:fill="E36C0A" w:themeFill="accent6" w:themeFillShade="BF"/>
                </w:tcPr>
                <w:p w14:paraId="3E44A3C9" w14:textId="77777777" w:rsidR="00A86E49" w:rsidRPr="00936596" w:rsidRDefault="00A86E49" w:rsidP="00A0303A">
                  <w:pPr>
                    <w:widowControl w:val="0"/>
                    <w:spacing w:before="60" w:after="60" w:line="276" w:lineRule="auto"/>
                    <w:rPr>
                      <w:rFonts w:asciiTheme="majorHAnsi" w:hAnsiTheme="majorHAnsi" w:cstheme="majorHAnsi"/>
                      <w:sz w:val="22"/>
                      <w:szCs w:val="22"/>
                      <w:lang w:val="en-GB"/>
                    </w:rPr>
                  </w:pPr>
                </w:p>
              </w:tc>
              <w:tc>
                <w:tcPr>
                  <w:tcW w:w="1695" w:type="dxa"/>
                  <w:tcBorders>
                    <w:top w:val="none" w:sz="0" w:space="0" w:color="auto"/>
                    <w:bottom w:val="none" w:sz="0" w:space="0" w:color="auto"/>
                  </w:tcBorders>
                  <w:shd w:val="clear" w:color="auto" w:fill="E36C0A" w:themeFill="accent6" w:themeFillShade="BF"/>
                  <w:hideMark/>
                </w:tcPr>
                <w:p w14:paraId="6A4C2AD6"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Large-scale TA</w:t>
                  </w:r>
                </w:p>
              </w:tc>
              <w:tc>
                <w:tcPr>
                  <w:tcW w:w="0" w:type="auto"/>
                  <w:tcBorders>
                    <w:top w:val="none" w:sz="0" w:space="0" w:color="auto"/>
                    <w:bottom w:val="none" w:sz="0" w:space="0" w:color="auto"/>
                  </w:tcBorders>
                  <w:shd w:val="clear" w:color="auto" w:fill="E36C0A" w:themeFill="accent6" w:themeFillShade="BF"/>
                  <w:hideMark/>
                </w:tcPr>
                <w:p w14:paraId="07144543"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Framework Contracts TA</w:t>
                  </w:r>
                </w:p>
              </w:tc>
              <w:tc>
                <w:tcPr>
                  <w:tcW w:w="0" w:type="auto"/>
                  <w:tcBorders>
                    <w:top w:val="none" w:sz="0" w:space="0" w:color="auto"/>
                    <w:bottom w:val="none" w:sz="0" w:space="0" w:color="auto"/>
                  </w:tcBorders>
                  <w:shd w:val="clear" w:color="auto" w:fill="E36C0A" w:themeFill="accent6" w:themeFillShade="BF"/>
                  <w:hideMark/>
                </w:tcPr>
                <w:p w14:paraId="2FB1D5EF"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Services to Donors</w:t>
                  </w:r>
                </w:p>
              </w:tc>
              <w:tc>
                <w:tcPr>
                  <w:tcW w:w="0" w:type="auto"/>
                  <w:tcBorders>
                    <w:top w:val="none" w:sz="0" w:space="0" w:color="auto"/>
                    <w:bottom w:val="none" w:sz="0" w:space="0" w:color="auto"/>
                    <w:right w:val="none" w:sz="0" w:space="0" w:color="auto"/>
                  </w:tcBorders>
                  <w:shd w:val="clear" w:color="auto" w:fill="E36C0A" w:themeFill="accent6" w:themeFillShade="BF"/>
                  <w:hideMark/>
                </w:tcPr>
                <w:p w14:paraId="54690D50"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Rural Development Projects </w:t>
                  </w:r>
                </w:p>
              </w:tc>
            </w:tr>
            <w:tr w:rsidR="00A86E49" w:rsidRPr="00936596" w14:paraId="21C6DE8D" w14:textId="77777777" w:rsidTr="005064FF">
              <w:tc>
                <w:tcPr>
                  <w:tcW w:w="2298" w:type="dxa"/>
                  <w:hideMark/>
                </w:tcPr>
                <w:p w14:paraId="29CE50F2" w14:textId="77777777" w:rsidR="00A86E49" w:rsidRPr="00936596" w:rsidRDefault="00A86E49" w:rsidP="00A0303A">
                  <w:pPr>
                    <w:widowControl w:val="0"/>
                    <w:spacing w:before="60" w:after="6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EU Member states</w:t>
                  </w:r>
                </w:p>
              </w:tc>
              <w:tc>
                <w:tcPr>
                  <w:tcW w:w="1695" w:type="dxa"/>
                  <w:hideMark/>
                </w:tcPr>
                <w:p w14:paraId="6B042A61" w14:textId="77777777" w:rsidR="00A86E49" w:rsidRPr="00936596" w:rsidRDefault="00A86E49" w:rsidP="00A0303A">
                  <w:pPr>
                    <w:widowControl w:val="0"/>
                    <w:spacing w:before="60" w:after="60" w:line="276" w:lineRule="auto"/>
                    <w:jc w:val="center"/>
                    <w:rPr>
                      <w:rFonts w:asciiTheme="majorHAnsi" w:hAnsiTheme="majorHAnsi" w:cstheme="majorHAnsi"/>
                      <w:b/>
                      <w:bCs/>
                      <w:sz w:val="22"/>
                      <w:szCs w:val="22"/>
                      <w:lang w:val="en-GB"/>
                    </w:rPr>
                  </w:pPr>
                  <w:r w:rsidRPr="00936596">
                    <w:rPr>
                      <w:rFonts w:asciiTheme="majorHAnsi" w:hAnsiTheme="majorHAnsi" w:cstheme="majorHAnsi"/>
                      <w:b/>
                      <w:bCs/>
                      <w:sz w:val="22"/>
                      <w:szCs w:val="22"/>
                      <w:lang w:val="en-GB"/>
                    </w:rPr>
                    <w:sym w:font="Symbol" w:char="F0D6"/>
                  </w:r>
                </w:p>
              </w:tc>
              <w:tc>
                <w:tcPr>
                  <w:tcW w:w="0" w:type="auto"/>
                </w:tcPr>
                <w:p w14:paraId="19DABC9C"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p>
              </w:tc>
              <w:tc>
                <w:tcPr>
                  <w:tcW w:w="0" w:type="auto"/>
                </w:tcPr>
                <w:p w14:paraId="77825967"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p>
              </w:tc>
              <w:tc>
                <w:tcPr>
                  <w:tcW w:w="0" w:type="auto"/>
                  <w:hideMark/>
                </w:tcPr>
                <w:p w14:paraId="5EACAF1D"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b/>
                      <w:bCs/>
                      <w:sz w:val="22"/>
                      <w:szCs w:val="22"/>
                      <w:lang w:val="en-GB"/>
                    </w:rPr>
                    <w:sym w:font="Symbol" w:char="F0D6"/>
                  </w:r>
                </w:p>
              </w:tc>
            </w:tr>
            <w:tr w:rsidR="00A86E49" w:rsidRPr="00936596" w14:paraId="0EB68285" w14:textId="77777777" w:rsidTr="005064FF">
              <w:tc>
                <w:tcPr>
                  <w:tcW w:w="2298" w:type="dxa"/>
                  <w:hideMark/>
                </w:tcPr>
                <w:p w14:paraId="65549A17" w14:textId="77777777" w:rsidR="00A86E49" w:rsidRPr="00936596" w:rsidRDefault="00A86E49" w:rsidP="00A0303A">
                  <w:pPr>
                    <w:widowControl w:val="0"/>
                    <w:spacing w:before="60" w:after="6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Candidate countries, Western Balkans</w:t>
                  </w:r>
                </w:p>
              </w:tc>
              <w:tc>
                <w:tcPr>
                  <w:tcW w:w="1695" w:type="dxa"/>
                  <w:hideMark/>
                </w:tcPr>
                <w:p w14:paraId="79A86082"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b/>
                      <w:bCs/>
                      <w:sz w:val="22"/>
                      <w:szCs w:val="22"/>
                      <w:lang w:val="en-GB"/>
                    </w:rPr>
                    <w:sym w:font="Symbol" w:char="F0D6"/>
                  </w:r>
                </w:p>
              </w:tc>
              <w:tc>
                <w:tcPr>
                  <w:tcW w:w="0" w:type="auto"/>
                  <w:hideMark/>
                </w:tcPr>
                <w:p w14:paraId="4B8B5A9B"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b/>
                      <w:bCs/>
                      <w:sz w:val="22"/>
                      <w:szCs w:val="22"/>
                      <w:lang w:val="en-GB"/>
                    </w:rPr>
                    <w:sym w:font="Symbol" w:char="F0D6"/>
                  </w:r>
                </w:p>
              </w:tc>
              <w:tc>
                <w:tcPr>
                  <w:tcW w:w="0" w:type="auto"/>
                  <w:hideMark/>
                </w:tcPr>
                <w:p w14:paraId="3C1FBE0E"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b/>
                      <w:bCs/>
                      <w:sz w:val="22"/>
                      <w:szCs w:val="22"/>
                      <w:lang w:val="en-GB"/>
                    </w:rPr>
                    <w:sym w:font="Symbol" w:char="F0D6"/>
                  </w:r>
                </w:p>
              </w:tc>
              <w:tc>
                <w:tcPr>
                  <w:tcW w:w="0" w:type="auto"/>
                  <w:hideMark/>
                </w:tcPr>
                <w:p w14:paraId="28CAFF72"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b/>
                      <w:bCs/>
                      <w:sz w:val="22"/>
                      <w:szCs w:val="22"/>
                      <w:lang w:val="en-GB"/>
                    </w:rPr>
                    <w:sym w:font="Symbol" w:char="F0D6"/>
                  </w:r>
                </w:p>
              </w:tc>
            </w:tr>
            <w:tr w:rsidR="00A86E49" w:rsidRPr="00936596" w14:paraId="433B8028" w14:textId="77777777" w:rsidTr="005064FF">
              <w:tc>
                <w:tcPr>
                  <w:tcW w:w="2298" w:type="dxa"/>
                  <w:hideMark/>
                </w:tcPr>
                <w:p w14:paraId="0AB9F472" w14:textId="77777777" w:rsidR="00A86E49" w:rsidRPr="00936596" w:rsidRDefault="00A86E49" w:rsidP="00A0303A">
                  <w:pPr>
                    <w:widowControl w:val="0"/>
                    <w:spacing w:before="60" w:after="60"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EU Neighbourhood</w:t>
                  </w:r>
                </w:p>
              </w:tc>
              <w:tc>
                <w:tcPr>
                  <w:tcW w:w="1695" w:type="dxa"/>
                </w:tcPr>
                <w:p w14:paraId="1AE381DF"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b/>
                      <w:bCs/>
                      <w:sz w:val="22"/>
                      <w:szCs w:val="22"/>
                      <w:lang w:val="en-GB"/>
                    </w:rPr>
                    <w:sym w:font="Symbol" w:char="F0D6"/>
                  </w:r>
                </w:p>
              </w:tc>
              <w:tc>
                <w:tcPr>
                  <w:tcW w:w="0" w:type="auto"/>
                  <w:hideMark/>
                </w:tcPr>
                <w:p w14:paraId="24FA144A"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b/>
                      <w:bCs/>
                      <w:sz w:val="22"/>
                      <w:szCs w:val="22"/>
                      <w:lang w:val="en-GB"/>
                    </w:rPr>
                    <w:sym w:font="Symbol" w:char="F0D6"/>
                  </w:r>
                </w:p>
              </w:tc>
              <w:tc>
                <w:tcPr>
                  <w:tcW w:w="0" w:type="auto"/>
                </w:tcPr>
                <w:p w14:paraId="28E93147"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r w:rsidRPr="00936596">
                    <w:rPr>
                      <w:rFonts w:asciiTheme="majorHAnsi" w:hAnsiTheme="majorHAnsi" w:cstheme="majorHAnsi"/>
                      <w:b/>
                      <w:bCs/>
                      <w:sz w:val="22"/>
                      <w:szCs w:val="22"/>
                      <w:lang w:val="en-GB"/>
                    </w:rPr>
                    <w:sym w:font="Symbol" w:char="F0D6"/>
                  </w:r>
                </w:p>
              </w:tc>
              <w:tc>
                <w:tcPr>
                  <w:tcW w:w="0" w:type="auto"/>
                </w:tcPr>
                <w:p w14:paraId="151434D5" w14:textId="77777777" w:rsidR="00A86E49" w:rsidRPr="00936596" w:rsidRDefault="00A86E49" w:rsidP="00A0303A">
                  <w:pPr>
                    <w:widowControl w:val="0"/>
                    <w:spacing w:before="60" w:after="60" w:line="276" w:lineRule="auto"/>
                    <w:jc w:val="center"/>
                    <w:rPr>
                      <w:rFonts w:asciiTheme="majorHAnsi" w:hAnsiTheme="majorHAnsi" w:cstheme="majorHAnsi"/>
                      <w:sz w:val="22"/>
                      <w:szCs w:val="22"/>
                      <w:lang w:val="en-GB"/>
                    </w:rPr>
                  </w:pPr>
                </w:p>
              </w:tc>
            </w:tr>
          </w:tbl>
          <w:p w14:paraId="5CB061E2"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75A815C2"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Details on the activities within the Western Balkans and Republic of Serbia, are presented on the map below:</w:t>
            </w:r>
          </w:p>
          <w:p w14:paraId="4C579A94"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57D1F735" w14:textId="77777777" w:rsidR="00A86E49" w:rsidRPr="00936596" w:rsidRDefault="00A86E49" w:rsidP="00A0303A">
            <w:pPr>
              <w:widowControl w:val="0"/>
              <w:spacing w:line="276" w:lineRule="auto"/>
              <w:jc w:val="center"/>
              <w:rPr>
                <w:rFonts w:asciiTheme="majorHAnsi" w:hAnsiTheme="majorHAnsi" w:cstheme="majorHAnsi"/>
                <w:sz w:val="22"/>
                <w:szCs w:val="22"/>
                <w:lang w:val="en-GB"/>
              </w:rPr>
            </w:pPr>
            <w:r w:rsidRPr="00936596">
              <w:rPr>
                <w:rFonts w:cs="Segoe UI Light"/>
                <w:noProof/>
                <w:sz w:val="21"/>
                <w:szCs w:val="21"/>
                <w:lang w:val="en-GB"/>
              </w:rPr>
              <w:lastRenderedPageBreak/>
              <w:drawing>
                <wp:inline distT="0" distB="0" distL="0" distR="0" wp14:anchorId="1125B9A5" wp14:editId="6F4FA676">
                  <wp:extent cx="5714885" cy="2463800"/>
                  <wp:effectExtent l="0" t="0" r="635" b="0"/>
                  <wp:docPr id="26014" name="Picture 26014"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map&#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31985" cy="2471172"/>
                          </a:xfrm>
                          <a:prstGeom prst="rect">
                            <a:avLst/>
                          </a:prstGeom>
                          <a:noFill/>
                          <a:ln>
                            <a:noFill/>
                          </a:ln>
                        </pic:spPr>
                      </pic:pic>
                    </a:graphicData>
                  </a:graphic>
                </wp:inline>
              </w:drawing>
            </w:r>
          </w:p>
          <w:p w14:paraId="2D05851F"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47D0BA12"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Our customer base over the geographies served includes EU Institutions and international donors, central and regional administrations, local governments and authorities, local and urban development agencies, financial institutions at international or regional or local level, state-owned organizations and enterprises, private enterprises active across main sectors of the economy.</w:t>
            </w:r>
          </w:p>
          <w:p w14:paraId="2D7F2D24"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02F38770" w14:textId="77777777" w:rsidR="00A86E49" w:rsidRPr="00936596" w:rsidRDefault="00A86E49" w:rsidP="00A0303A">
            <w:pPr>
              <w:widowControl w:val="0"/>
              <w:spacing w:line="276" w:lineRule="auto"/>
              <w:jc w:val="center"/>
              <w:rPr>
                <w:rFonts w:asciiTheme="majorHAnsi" w:hAnsiTheme="majorHAnsi" w:cstheme="majorHAnsi"/>
                <w:sz w:val="22"/>
                <w:szCs w:val="22"/>
                <w:lang w:val="en-GB"/>
              </w:rPr>
            </w:pPr>
            <w:r w:rsidRPr="00936596">
              <w:rPr>
                <w:rFonts w:cs="Segoe UI Light"/>
                <w:noProof/>
                <w:sz w:val="21"/>
                <w:szCs w:val="21"/>
                <w:lang w:val="en-GB"/>
              </w:rPr>
              <w:drawing>
                <wp:inline distT="0" distB="0" distL="0" distR="0" wp14:anchorId="5DB1ED8F" wp14:editId="0DF367FC">
                  <wp:extent cx="5289550" cy="2286000"/>
                  <wp:effectExtent l="0" t="0" r="6350" b="0"/>
                  <wp:docPr id="26015" name="Picture 260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89550" cy="2286000"/>
                          </a:xfrm>
                          <a:prstGeom prst="rect">
                            <a:avLst/>
                          </a:prstGeom>
                          <a:noFill/>
                          <a:ln>
                            <a:noFill/>
                          </a:ln>
                        </pic:spPr>
                      </pic:pic>
                    </a:graphicData>
                  </a:graphic>
                </wp:inline>
              </w:drawing>
            </w:r>
          </w:p>
          <w:p w14:paraId="539F807E"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29115372" w14:textId="3D172BE5" w:rsidR="00A86E49" w:rsidRPr="00936596" w:rsidRDefault="005064FF" w:rsidP="00A0303A">
            <w:pPr>
              <w:widowControl w:val="0"/>
              <w:shd w:val="clear" w:color="auto" w:fill="F2F2F2" w:themeFill="background1" w:themeFillShade="F2"/>
              <w:spacing w:line="276" w:lineRule="auto"/>
              <w:rPr>
                <w:rFonts w:asciiTheme="majorHAnsi" w:hAnsiTheme="majorHAnsi" w:cstheme="majorHAnsi"/>
                <w:b/>
                <w:bCs/>
                <w:caps/>
                <w:color w:val="0070C0"/>
                <w:sz w:val="22"/>
                <w:szCs w:val="22"/>
                <w:lang w:val="en-GB"/>
              </w:rPr>
            </w:pPr>
            <w:r w:rsidRPr="00936596">
              <w:rPr>
                <w:rFonts w:asciiTheme="majorHAnsi" w:hAnsiTheme="majorHAnsi" w:cstheme="majorHAnsi"/>
                <w:b/>
                <w:bCs/>
                <w:color w:val="0070C0"/>
                <w:sz w:val="22"/>
                <w:szCs w:val="22"/>
                <w:lang w:val="en-GB"/>
              </w:rPr>
              <w:t>Services Offered</w:t>
            </w:r>
          </w:p>
          <w:p w14:paraId="18BAF596" w14:textId="77777777" w:rsidR="00A86E49" w:rsidRPr="00936596" w:rsidRDefault="00A86E49" w:rsidP="00A0303A">
            <w:pPr>
              <w:widowControl w:val="0"/>
              <w:spacing w:line="276" w:lineRule="auto"/>
              <w:rPr>
                <w:rFonts w:cs="Segoe UI Light"/>
                <w:sz w:val="21"/>
                <w:szCs w:val="21"/>
                <w:lang w:val="en-GB"/>
              </w:rPr>
            </w:pPr>
            <w:r w:rsidRPr="00936596">
              <w:rPr>
                <w:rFonts w:asciiTheme="majorHAnsi" w:hAnsiTheme="majorHAnsi" w:cstheme="majorHAnsi"/>
                <w:sz w:val="22"/>
                <w:szCs w:val="22"/>
                <w:lang w:val="en-GB"/>
              </w:rPr>
              <w:t>Key constituents of EVOLUXER’s strategy to deliver high quality services and outstanding customer value are:</w:t>
            </w:r>
          </w:p>
          <w:p w14:paraId="576C45AC"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Highly skilled professionals</w:t>
            </w:r>
          </w:p>
          <w:p w14:paraId="6FB9AA94"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Team spirit</w:t>
            </w:r>
          </w:p>
          <w:p w14:paraId="40D1DA77"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Experience-driven knowledge management</w:t>
            </w:r>
          </w:p>
          <w:p w14:paraId="4DB6D3E2"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Established partnerships</w:t>
            </w:r>
          </w:p>
          <w:p w14:paraId="79EB57F8"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Strong international networking</w:t>
            </w:r>
          </w:p>
          <w:p w14:paraId="549AC140"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Result-oriented culture </w:t>
            </w:r>
          </w:p>
          <w:p w14:paraId="4FF48D57"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73DF1B51"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EVOLUXER’s strategy is to serve a broad range of customers with a broad range of complex needs demanding integrated capabilities of an external advisor with the ability to leverage its own capacity with leading </w:t>
            </w:r>
            <w:r w:rsidRPr="00936596">
              <w:rPr>
                <w:rFonts w:asciiTheme="majorHAnsi" w:hAnsiTheme="majorHAnsi" w:cstheme="majorHAnsi"/>
                <w:sz w:val="22"/>
                <w:szCs w:val="22"/>
                <w:lang w:val="en-GB"/>
              </w:rPr>
              <w:lastRenderedPageBreak/>
              <w:t>international and local partners as needed. Our services integrate customer needs from concept and design to project management and implementation. We group our services along the following service lines:</w:t>
            </w:r>
          </w:p>
          <w:p w14:paraId="5127F506"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Management Consulting Services</w:t>
            </w:r>
          </w:p>
          <w:p w14:paraId="04EFD81A"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Good Governance</w:t>
            </w:r>
          </w:p>
          <w:p w14:paraId="004206A9"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Agricultural services</w:t>
            </w:r>
          </w:p>
          <w:p w14:paraId="00063121"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Capacity Building &amp; Institutional Strengthening</w:t>
            </w:r>
          </w:p>
          <w:p w14:paraId="08976728"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Operations Improvement &amp; Performance Management</w:t>
            </w:r>
          </w:p>
          <w:p w14:paraId="335D12CE"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Organizational Restructuring &amp; Transformation</w:t>
            </w:r>
          </w:p>
          <w:p w14:paraId="14A73F8A"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Human Capital Management</w:t>
            </w:r>
          </w:p>
          <w:p w14:paraId="6F3D59EC"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Change Program Management</w:t>
            </w:r>
          </w:p>
          <w:p w14:paraId="1FAFB18E"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Information Technology Consulting Services</w:t>
            </w:r>
          </w:p>
          <w:p w14:paraId="323B455E"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ICT Strategy &amp; Transformation</w:t>
            </w:r>
          </w:p>
          <w:p w14:paraId="26E0E424"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Enterprise Architecture Design </w:t>
            </w:r>
          </w:p>
          <w:p w14:paraId="1C9D0D60"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IT Programme &amp; Project Management</w:t>
            </w:r>
          </w:p>
          <w:p w14:paraId="5016DC9D"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Information &amp; Systems Security </w:t>
            </w:r>
          </w:p>
          <w:p w14:paraId="181A4A7B" w14:textId="77777777" w:rsidR="00A86E49" w:rsidRPr="00936596" w:rsidRDefault="00A86E49" w:rsidP="00A0303A">
            <w:pPr>
              <w:pStyle w:val="ListParagraph"/>
              <w:numPr>
                <w:ilvl w:val="1"/>
                <w:numId w:val="12"/>
              </w:numPr>
              <w:spacing w:before="0" w:line="276" w:lineRule="auto"/>
              <w:ind w:left="886" w:hanging="284"/>
              <w:jc w:val="both"/>
              <w:rPr>
                <w:rFonts w:cs="Segoe UI Light"/>
                <w:sz w:val="21"/>
                <w:lang w:val="en-GB"/>
              </w:rPr>
            </w:pPr>
            <w:r w:rsidRPr="00936596">
              <w:rPr>
                <w:rFonts w:asciiTheme="majorHAnsi" w:eastAsia="MS Mincho" w:hAnsiTheme="majorHAnsi" w:cstheme="majorHAnsi"/>
                <w:lang w:val="en-GB" w:bidi="ar-SA"/>
              </w:rPr>
              <w:t>IT Solutions Delivery</w:t>
            </w:r>
          </w:p>
          <w:p w14:paraId="43A8032F"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Development Consulting Services</w:t>
            </w:r>
          </w:p>
          <w:p w14:paraId="1F8F0C40"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Policy Development</w:t>
            </w:r>
          </w:p>
          <w:p w14:paraId="4DD5B57C"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Programme Definition and Planning</w:t>
            </w:r>
          </w:p>
          <w:p w14:paraId="1AA045C4"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Public Finance Management/ Public Investments Programme Management </w:t>
            </w:r>
          </w:p>
          <w:p w14:paraId="11A14360"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Programme Evaluation </w:t>
            </w:r>
          </w:p>
          <w:p w14:paraId="72A2852D"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Private Investments Funding &amp; Management   </w:t>
            </w:r>
          </w:p>
          <w:p w14:paraId="5FDBFE3D"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Infrastructure Development Services</w:t>
            </w:r>
          </w:p>
          <w:p w14:paraId="15B563C6"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Feasibility, Preparatory &amp; Special Studies</w:t>
            </w:r>
          </w:p>
          <w:p w14:paraId="6AC14ED6"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Design &amp; Tender Management</w:t>
            </w:r>
          </w:p>
          <w:p w14:paraId="14FA5285"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Programme, Project &amp; Contract Management</w:t>
            </w:r>
          </w:p>
          <w:p w14:paraId="623C6592"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Construction Management &amp; Supervision</w:t>
            </w:r>
          </w:p>
          <w:p w14:paraId="42118727" w14:textId="77777777" w:rsidR="00A86E49" w:rsidRPr="00936596" w:rsidRDefault="00A86E49" w:rsidP="00A0303A">
            <w:pPr>
              <w:pStyle w:val="ListParagraph"/>
              <w:numPr>
                <w:ilvl w:val="1"/>
                <w:numId w:val="12"/>
              </w:numPr>
              <w:spacing w:before="0" w:line="276" w:lineRule="auto"/>
              <w:ind w:left="886" w:hanging="284"/>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Technical Advisory Services</w:t>
            </w:r>
          </w:p>
          <w:p w14:paraId="357AB956"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4024EDBC" w14:textId="77777777" w:rsidR="00A86E49" w:rsidRPr="00936596" w:rsidRDefault="00A86E49" w:rsidP="00A0303A">
            <w:pPr>
              <w:widowControl w:val="0"/>
              <w:autoSpaceDE w:val="0"/>
              <w:autoSpaceDN w:val="0"/>
              <w:adjustRightInd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EVOLUXER staff has also extensive experience in Public Administration in Spain and in Brussels and are highly specialized in the management of projects for trade, law harmonization, training and capacity building of public institutions. EVOLUXER provide special assistance for any type or size of project formulation through to project implementation. Our main fields of activity are public and private sector development and social development: </w:t>
            </w:r>
          </w:p>
          <w:p w14:paraId="63C128CD" w14:textId="77777777" w:rsidR="00A86E49" w:rsidRPr="00936596" w:rsidRDefault="00A86E49" w:rsidP="00A0303A">
            <w:pPr>
              <w:widowControl w:val="0"/>
              <w:autoSpaceDE w:val="0"/>
              <w:autoSpaceDN w:val="0"/>
              <w:adjustRightInd w:val="0"/>
              <w:spacing w:line="276" w:lineRule="auto"/>
              <w:jc w:val="both"/>
              <w:rPr>
                <w:rFonts w:asciiTheme="majorHAnsi" w:hAnsiTheme="majorHAnsi" w:cstheme="majorHAnsi"/>
                <w:sz w:val="22"/>
                <w:szCs w:val="22"/>
                <w:lang w:val="en-GB"/>
              </w:rPr>
            </w:pPr>
          </w:p>
          <w:p w14:paraId="044722B5"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Institutional development, </w:t>
            </w:r>
          </w:p>
          <w:p w14:paraId="380B3240"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Capacity building, </w:t>
            </w:r>
          </w:p>
          <w:p w14:paraId="20939971"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Trade promotion </w:t>
            </w:r>
          </w:p>
          <w:p w14:paraId="597255DF"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Legislation harmonization </w:t>
            </w:r>
          </w:p>
          <w:p w14:paraId="12553357"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Monitoring and evaluation, </w:t>
            </w:r>
          </w:p>
          <w:p w14:paraId="699F5696"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Public services arrangements, </w:t>
            </w:r>
          </w:p>
          <w:p w14:paraId="20C9AB5C" w14:textId="77777777" w:rsidR="00A86E49" w:rsidRPr="00936596" w:rsidRDefault="00A86E49" w:rsidP="00A0303A">
            <w:pPr>
              <w:pStyle w:val="ListParagraph"/>
              <w:numPr>
                <w:ilvl w:val="0"/>
                <w:numId w:val="12"/>
              </w:numPr>
              <w:spacing w:before="0" w:line="276" w:lineRule="auto"/>
              <w:ind w:left="142" w:hanging="142"/>
              <w:jc w:val="both"/>
              <w:rPr>
                <w:rFonts w:asciiTheme="majorHAnsi" w:eastAsia="MS Mincho" w:hAnsiTheme="majorHAnsi" w:cstheme="majorHAnsi"/>
                <w:lang w:val="en-GB" w:bidi="ar-SA"/>
              </w:rPr>
            </w:pPr>
            <w:r w:rsidRPr="00936596">
              <w:rPr>
                <w:rFonts w:asciiTheme="majorHAnsi" w:eastAsia="MS Mincho" w:hAnsiTheme="majorHAnsi" w:cstheme="majorHAnsi"/>
                <w:lang w:val="en-GB" w:bidi="ar-SA"/>
              </w:rPr>
              <w:t xml:space="preserve"> Restructuring and business support services </w:t>
            </w:r>
          </w:p>
          <w:p w14:paraId="73BFAD5A" w14:textId="77777777" w:rsidR="00A86E49" w:rsidRPr="00936596" w:rsidRDefault="00A86E49" w:rsidP="00A0303A">
            <w:pPr>
              <w:pStyle w:val="ListParagraph"/>
              <w:spacing w:before="0" w:line="276" w:lineRule="auto"/>
              <w:ind w:left="142" w:firstLine="0"/>
              <w:jc w:val="both"/>
              <w:rPr>
                <w:rFonts w:asciiTheme="majorHAnsi" w:eastAsia="MS Mincho" w:hAnsiTheme="majorHAnsi" w:cstheme="majorHAnsi"/>
                <w:lang w:val="en-GB" w:bidi="ar-SA"/>
              </w:rPr>
            </w:pPr>
          </w:p>
        </w:tc>
      </w:tr>
      <w:tr w:rsidR="00A86E49" w:rsidRPr="00936596" w14:paraId="11C0D636" w14:textId="77777777" w:rsidTr="00C72647">
        <w:tc>
          <w:tcPr>
            <w:tcW w:w="5000" w:type="pct"/>
            <w:gridSpan w:val="3"/>
            <w:tcBorders>
              <w:top w:val="dotted" w:sz="4" w:space="0" w:color="808080"/>
              <w:bottom w:val="dotted" w:sz="4" w:space="0" w:color="808080"/>
            </w:tcBorders>
            <w:shd w:val="clear" w:color="auto" w:fill="auto"/>
          </w:tcPr>
          <w:p w14:paraId="5A0F230F" w14:textId="77777777" w:rsidR="00A86E49" w:rsidRPr="00936596" w:rsidRDefault="00A86E49" w:rsidP="00A0303A">
            <w:pPr>
              <w:widowControl w:val="0"/>
              <w:spacing w:line="276" w:lineRule="auto"/>
              <w:jc w:val="center"/>
              <w:rPr>
                <w:rFonts w:asciiTheme="majorHAnsi" w:hAnsiTheme="majorHAnsi" w:cstheme="majorHAnsi"/>
                <w:color w:val="548DD4"/>
                <w:sz w:val="22"/>
                <w:szCs w:val="22"/>
                <w:lang w:val="en-GB"/>
              </w:rPr>
            </w:pPr>
            <w:r w:rsidRPr="00936596">
              <w:rPr>
                <w:rFonts w:asciiTheme="majorHAnsi" w:hAnsiTheme="majorHAnsi" w:cstheme="majorHAnsi"/>
                <w:color w:val="548DD4"/>
                <w:sz w:val="22"/>
                <w:szCs w:val="22"/>
                <w:lang w:val="en-GB"/>
              </w:rPr>
              <w:lastRenderedPageBreak/>
              <w:t>Relevant Projects</w:t>
            </w:r>
          </w:p>
        </w:tc>
      </w:tr>
      <w:tr w:rsidR="00A86E49" w:rsidRPr="00936596" w14:paraId="7B35DD10" w14:textId="77777777" w:rsidTr="00F21B31">
        <w:tc>
          <w:tcPr>
            <w:tcW w:w="1421" w:type="pct"/>
            <w:tcBorders>
              <w:top w:val="dotted" w:sz="4" w:space="0" w:color="808080"/>
              <w:bottom w:val="dotted" w:sz="4" w:space="0" w:color="808080"/>
            </w:tcBorders>
            <w:shd w:val="clear" w:color="auto" w:fill="auto"/>
          </w:tcPr>
          <w:p w14:paraId="2DE68E57" w14:textId="77777777" w:rsidR="00A86E49" w:rsidRPr="00936596" w:rsidRDefault="00A86E49"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Project name</w:t>
            </w:r>
          </w:p>
        </w:tc>
        <w:tc>
          <w:tcPr>
            <w:tcW w:w="3579" w:type="pct"/>
            <w:gridSpan w:val="2"/>
            <w:tcBorders>
              <w:top w:val="dotted" w:sz="4" w:space="0" w:color="auto"/>
              <w:bottom w:val="dotted" w:sz="4" w:space="0" w:color="auto"/>
            </w:tcBorders>
            <w:shd w:val="clear" w:color="auto" w:fill="auto"/>
          </w:tcPr>
          <w:p w14:paraId="00EF6658" w14:textId="77777777" w:rsidR="00A86E49" w:rsidRPr="00936596" w:rsidRDefault="00A86E49" w:rsidP="00A0303A">
            <w:pPr>
              <w:widowControl w:val="0"/>
              <w:spacing w:line="276" w:lineRule="auto"/>
              <w:jc w:val="center"/>
              <w:rPr>
                <w:rFonts w:asciiTheme="majorHAnsi" w:hAnsiTheme="majorHAnsi" w:cstheme="majorHAnsi"/>
                <w:color w:val="E36C0A"/>
                <w:sz w:val="22"/>
                <w:szCs w:val="22"/>
                <w:lang w:val="en-GB"/>
              </w:rPr>
            </w:pPr>
            <w:r w:rsidRPr="00936596">
              <w:rPr>
                <w:rFonts w:asciiTheme="majorHAnsi" w:hAnsiTheme="majorHAnsi" w:cstheme="majorHAnsi"/>
                <w:color w:val="E36C0A"/>
                <w:sz w:val="22"/>
                <w:szCs w:val="22"/>
                <w:lang w:val="en-GB"/>
              </w:rPr>
              <w:t>Project description</w:t>
            </w:r>
          </w:p>
        </w:tc>
      </w:tr>
      <w:tr w:rsidR="00F21B31" w:rsidRPr="00936596" w14:paraId="59789006" w14:textId="77777777" w:rsidTr="00F21B31">
        <w:tc>
          <w:tcPr>
            <w:tcW w:w="1421" w:type="pct"/>
            <w:tcBorders>
              <w:top w:val="dotted" w:sz="4" w:space="0" w:color="808080"/>
              <w:bottom w:val="dotted" w:sz="4" w:space="0" w:color="808080"/>
            </w:tcBorders>
            <w:shd w:val="clear" w:color="auto" w:fill="auto"/>
            <w:vAlign w:val="center"/>
          </w:tcPr>
          <w:p w14:paraId="55193BE5" w14:textId="4EB02F36" w:rsidR="00F21B31" w:rsidRPr="00936596" w:rsidRDefault="00F21B31"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Calibri" w:hAnsi="Calibri" w:cs="Calibri"/>
                <w:color w:val="E36C0A" w:themeColor="accent6" w:themeShade="BF"/>
                <w:sz w:val="22"/>
                <w:szCs w:val="22"/>
                <w:lang w:val="en-GB"/>
              </w:rPr>
              <w:t>EU Funded Project: National Centralized Criminal Records in Kosovo</w:t>
            </w:r>
          </w:p>
        </w:tc>
        <w:tc>
          <w:tcPr>
            <w:tcW w:w="3579" w:type="pct"/>
            <w:gridSpan w:val="2"/>
            <w:tcBorders>
              <w:top w:val="dotted" w:sz="4" w:space="0" w:color="auto"/>
              <w:bottom w:val="dotted" w:sz="4" w:space="0" w:color="auto"/>
            </w:tcBorders>
            <w:shd w:val="clear" w:color="auto" w:fill="auto"/>
            <w:vAlign w:val="center"/>
          </w:tcPr>
          <w:p w14:paraId="51DE553B" w14:textId="04D74613" w:rsidR="00F21B31" w:rsidRPr="00936596" w:rsidRDefault="00F21B31" w:rsidP="00A0303A">
            <w:pPr>
              <w:widowControl w:val="0"/>
              <w:spacing w:line="276" w:lineRule="auto"/>
              <w:jc w:val="both"/>
              <w:rPr>
                <w:rFonts w:asciiTheme="majorHAnsi" w:hAnsiTheme="majorHAnsi" w:cstheme="majorHAnsi"/>
                <w:sz w:val="22"/>
                <w:szCs w:val="22"/>
                <w:lang w:val="en-GB"/>
              </w:rPr>
            </w:pPr>
            <w:r w:rsidRPr="00936596">
              <w:rPr>
                <w:rFonts w:ascii="Calibri" w:hAnsi="Calibri" w:cs="Calibri"/>
                <w:sz w:val="22"/>
                <w:szCs w:val="22"/>
                <w:lang w:val="en-GB"/>
              </w:rPr>
              <w:t>The purpose of this project is to provide support on the completion of the policy, legal and administrative framework and technical set-up for the establishment and implementation of a National Centralized Criminal Records Registry, in order to ensure the establishment of a fully functional Registry at central and courts level and ensuring the issue of the reliable conviction certificates through the system in line with international standards and ECRIS requirements.</w:t>
            </w:r>
          </w:p>
        </w:tc>
      </w:tr>
      <w:tr w:rsidR="00A86E49" w:rsidRPr="00936596" w14:paraId="589B9A99" w14:textId="77777777" w:rsidTr="00F21B31">
        <w:tc>
          <w:tcPr>
            <w:tcW w:w="1421" w:type="pct"/>
            <w:tcBorders>
              <w:top w:val="dotted" w:sz="4" w:space="0" w:color="808080"/>
              <w:bottom w:val="dotted" w:sz="4" w:space="0" w:color="808080"/>
            </w:tcBorders>
            <w:shd w:val="clear" w:color="auto" w:fill="auto"/>
            <w:vAlign w:val="center"/>
          </w:tcPr>
          <w:p w14:paraId="2D76AB1E" w14:textId="4ED13FCC" w:rsidR="00A86E49" w:rsidRPr="00936596" w:rsidRDefault="009F6C86"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SmartNet</w:t>
            </w:r>
          </w:p>
        </w:tc>
        <w:tc>
          <w:tcPr>
            <w:tcW w:w="3579" w:type="pct"/>
            <w:gridSpan w:val="2"/>
            <w:tcBorders>
              <w:top w:val="dotted" w:sz="4" w:space="0" w:color="auto"/>
              <w:bottom w:val="dotted" w:sz="4" w:space="0" w:color="auto"/>
            </w:tcBorders>
            <w:shd w:val="clear" w:color="auto" w:fill="auto"/>
            <w:vAlign w:val="center"/>
          </w:tcPr>
          <w:p w14:paraId="3C8F60E3"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6384B247" w14:textId="4D3B5A57" w:rsidR="00A86E49" w:rsidRPr="00936596" w:rsidRDefault="00A86E4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w:t>
            </w:r>
            <w:r w:rsidR="009F6C86" w:rsidRPr="00936596">
              <w:rPr>
                <w:rFonts w:asciiTheme="majorHAnsi" w:hAnsiTheme="majorHAnsi" w:cstheme="majorHAnsi"/>
                <w:sz w:val="22"/>
                <w:szCs w:val="22"/>
                <w:lang w:val="en-GB"/>
              </w:rPr>
              <w:t>overall objective of the contract is to increase the qualified intellectual properties, technological products and service capacity of Turkey, by improving efficiency and cooperation among TTIs</w:t>
            </w:r>
            <w:r w:rsidRPr="00936596">
              <w:rPr>
                <w:rFonts w:asciiTheme="majorHAnsi" w:hAnsiTheme="majorHAnsi" w:cstheme="majorHAnsi"/>
                <w:sz w:val="22"/>
                <w:szCs w:val="22"/>
                <w:lang w:val="en-GB"/>
              </w:rPr>
              <w:t>.</w:t>
            </w:r>
          </w:p>
          <w:p w14:paraId="79058A5A" w14:textId="56BCF987" w:rsidR="009F6C86" w:rsidRPr="00936596" w:rsidRDefault="009F6C86"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w:t>
            </w:r>
            <w:r w:rsidR="00291480" w:rsidRPr="00936596">
              <w:rPr>
                <w:rFonts w:asciiTheme="majorHAnsi" w:hAnsiTheme="majorHAnsi" w:cstheme="majorHAnsi"/>
                <w:sz w:val="22"/>
                <w:szCs w:val="22"/>
                <w:lang w:val="en-GB"/>
              </w:rPr>
              <w:t>purpose</w:t>
            </w:r>
            <w:r w:rsidRPr="00936596">
              <w:rPr>
                <w:rFonts w:asciiTheme="majorHAnsi" w:hAnsiTheme="majorHAnsi" w:cstheme="majorHAnsi"/>
                <w:sz w:val="22"/>
                <w:szCs w:val="22"/>
                <w:lang w:val="en-GB"/>
              </w:rPr>
              <w:t xml:space="preserve"> of this contract is to establish effective technological cooperation between TTIs for development of technology transfer activities through artificial intelligence based smart network and technology acceleration principles</w:t>
            </w:r>
          </w:p>
          <w:p w14:paraId="74B82CCD"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tc>
      </w:tr>
    </w:tbl>
    <w:p w14:paraId="6486CF99" w14:textId="77777777" w:rsidR="00A86E49" w:rsidRPr="00936596" w:rsidRDefault="00A86E49" w:rsidP="00A0303A">
      <w:pPr>
        <w:pStyle w:val="Caption"/>
        <w:widowControl w:val="0"/>
        <w:spacing w:line="276" w:lineRule="auto"/>
        <w:rPr>
          <w:rFonts w:asciiTheme="majorHAnsi" w:hAnsiTheme="majorHAnsi" w:cstheme="majorHAnsi"/>
          <w:b w:val="0"/>
          <w:color w:val="548DD4"/>
          <w:lang w:val="en-GB"/>
        </w:rPr>
      </w:pPr>
    </w:p>
    <w:p w14:paraId="22D70FA1" w14:textId="01F73CC4" w:rsidR="00A86E49" w:rsidRPr="00936596" w:rsidRDefault="00A86E49" w:rsidP="00A0303A">
      <w:pPr>
        <w:pStyle w:val="Caption"/>
        <w:widowControl w:val="0"/>
        <w:spacing w:line="276" w:lineRule="auto"/>
        <w:rPr>
          <w:rFonts w:asciiTheme="majorHAnsi" w:hAnsiTheme="majorHAnsi" w:cstheme="majorHAnsi"/>
          <w:b w:val="0"/>
          <w:color w:val="548DD4"/>
          <w:lang w:val="en-GB"/>
        </w:rPr>
      </w:pPr>
      <w:bookmarkStart w:id="385" w:name="_Toc114753531"/>
      <w:r w:rsidRPr="00936596">
        <w:rPr>
          <w:rFonts w:asciiTheme="majorHAnsi" w:hAnsiTheme="majorHAnsi" w:cstheme="majorHAnsi"/>
          <w:b w:val="0"/>
          <w:color w:val="548DD4"/>
          <w:lang w:val="en-GB"/>
        </w:rPr>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58</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Consortium Partner 1: Seidor</w:t>
      </w:r>
      <w:bookmarkEnd w:id="385"/>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3399"/>
        <w:gridCol w:w="6517"/>
      </w:tblGrid>
      <w:tr w:rsidR="00A86E49" w:rsidRPr="00936596" w14:paraId="41EBF6BB" w14:textId="77777777" w:rsidTr="00C72647">
        <w:trPr>
          <w:cantSplit/>
          <w:tblHeader/>
        </w:trPr>
        <w:tc>
          <w:tcPr>
            <w:tcW w:w="5000" w:type="pct"/>
            <w:gridSpan w:val="2"/>
            <w:tcBorders>
              <w:bottom w:val="dotted" w:sz="4" w:space="0" w:color="auto"/>
            </w:tcBorders>
            <w:shd w:val="clear" w:color="auto" w:fill="F2F2F2"/>
          </w:tcPr>
          <w:p w14:paraId="2F7F4E4F" w14:textId="77777777" w:rsidR="00A86E49" w:rsidRPr="00936596" w:rsidRDefault="00A86E49" w:rsidP="00A0303A">
            <w:pPr>
              <w:pStyle w:val="Title"/>
              <w:spacing w:line="276" w:lineRule="auto"/>
              <w:rPr>
                <w:rFonts w:cstheme="majorHAnsi"/>
                <w:b/>
                <w:bCs/>
                <w:color w:val="E36C0A"/>
                <w:sz w:val="24"/>
                <w:szCs w:val="24"/>
                <w:lang w:val="en-GB"/>
              </w:rPr>
            </w:pPr>
            <w:bookmarkStart w:id="386" w:name="_Toc114753923"/>
            <w:r w:rsidRPr="00936596">
              <w:rPr>
                <w:b/>
                <w:bCs/>
                <w:color w:val="E36C0A" w:themeColor="accent6" w:themeShade="BF"/>
                <w:sz w:val="24"/>
                <w:szCs w:val="24"/>
                <w:lang w:val="en-GB"/>
              </w:rPr>
              <w:t>SEIDOR</w:t>
            </w:r>
            <w:bookmarkEnd w:id="386"/>
          </w:p>
        </w:tc>
      </w:tr>
      <w:tr w:rsidR="00A86E49" w:rsidRPr="00936596" w14:paraId="1968A5D3" w14:textId="77777777" w:rsidTr="005701C7">
        <w:trPr>
          <w:cantSplit/>
        </w:trPr>
        <w:tc>
          <w:tcPr>
            <w:tcW w:w="1714" w:type="pct"/>
            <w:tcBorders>
              <w:bottom w:val="dotted" w:sz="4" w:space="0" w:color="808080" w:themeColor="background1" w:themeShade="80"/>
            </w:tcBorders>
            <w:shd w:val="clear" w:color="auto" w:fill="auto"/>
            <w:vAlign w:val="center"/>
          </w:tcPr>
          <w:p w14:paraId="14652918" w14:textId="169148F9" w:rsidR="00A86E49" w:rsidRPr="00936596" w:rsidRDefault="008A5074" w:rsidP="005701C7">
            <w:pPr>
              <w:widowControl w:val="0"/>
              <w:suppressLineNumbers/>
              <w:suppressAutoHyphens/>
              <w:spacing w:line="276" w:lineRule="auto"/>
              <w:rPr>
                <w:rFonts w:asciiTheme="majorHAnsi" w:hAnsiTheme="majorHAnsi" w:cstheme="majorHAnsi"/>
                <w:color w:val="548DD4"/>
                <w:sz w:val="22"/>
                <w:szCs w:val="22"/>
                <w:lang w:val="en-GB"/>
              </w:rPr>
            </w:pPr>
            <w:r w:rsidRPr="00936596">
              <w:rPr>
                <w:noProof/>
                <w:lang w:val="en-GB"/>
              </w:rPr>
              <w:drawing>
                <wp:inline distT="0" distB="0" distL="0" distR="0" wp14:anchorId="5EA9287C" wp14:editId="1A830773">
                  <wp:extent cx="1773555" cy="996043"/>
                  <wp:effectExtent l="0" t="0" r="4445" b="0"/>
                  <wp:docPr id="177" name="Imat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17725" cy="1020849"/>
                          </a:xfrm>
                          <a:prstGeom prst="rect">
                            <a:avLst/>
                          </a:prstGeom>
                          <a:noFill/>
                          <a:ln>
                            <a:noFill/>
                          </a:ln>
                        </pic:spPr>
                      </pic:pic>
                    </a:graphicData>
                  </a:graphic>
                </wp:inline>
              </w:drawing>
            </w:r>
          </w:p>
        </w:tc>
        <w:tc>
          <w:tcPr>
            <w:tcW w:w="3286" w:type="pct"/>
            <w:tcBorders>
              <w:top w:val="dotted" w:sz="4" w:space="0" w:color="auto"/>
              <w:bottom w:val="dotted" w:sz="4" w:space="0" w:color="auto"/>
            </w:tcBorders>
            <w:shd w:val="clear" w:color="auto" w:fill="auto"/>
            <w:vAlign w:val="center"/>
          </w:tcPr>
          <w:p w14:paraId="07E64A4D" w14:textId="77777777" w:rsidR="00A86E49" w:rsidRPr="00936596" w:rsidRDefault="00A86E49" w:rsidP="005701C7">
            <w:pPr>
              <w:widowControl w:val="0"/>
              <w:spacing w:line="276" w:lineRule="auto"/>
              <w:rPr>
                <w:sz w:val="22"/>
                <w:szCs w:val="22"/>
                <w:lang w:val="en-GB"/>
              </w:rPr>
            </w:pPr>
          </w:p>
          <w:p w14:paraId="28BD1183" w14:textId="77777777" w:rsidR="00A86E49" w:rsidRPr="00936596" w:rsidRDefault="00A86E49" w:rsidP="005701C7">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Seidor is a multinational that provides ICT services with 100% Spanish capital. Its origins date back to 1982 when it was founded by three brothers in Vic. The three founders are still leading the company. Nowadays, SEIDOR is still growing at an average rate of 20% per year and has over 6.000 employees.</w:t>
            </w:r>
          </w:p>
          <w:p w14:paraId="7855A880" w14:textId="77777777" w:rsidR="00A86E49" w:rsidRPr="00936596" w:rsidRDefault="00A86E49" w:rsidP="005701C7">
            <w:pPr>
              <w:widowControl w:val="0"/>
              <w:spacing w:line="276" w:lineRule="auto"/>
              <w:rPr>
                <w:rFonts w:asciiTheme="majorHAnsi" w:hAnsiTheme="majorHAnsi" w:cstheme="majorHAnsi"/>
                <w:sz w:val="22"/>
                <w:szCs w:val="22"/>
                <w:lang w:val="en-GB"/>
              </w:rPr>
            </w:pPr>
          </w:p>
          <w:p w14:paraId="092E3582" w14:textId="77777777" w:rsidR="00A86E49" w:rsidRPr="00936596" w:rsidRDefault="00A86E49" w:rsidP="005701C7">
            <w:pPr>
              <w:widowControl w:val="0"/>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With sales of 500 M€ in 2020 up from 410M€ in 2019, and staff of over 6.000 professionals, Seidor currently helps over 5,000 customers protect their technology investments and has become their technology partner of choice. We have achieved this special status thanks to our commitment to excellence. We have gained this status thanks to the professionalism of our technical employees, who are experts in their chosen field as attested by the certifications they hold from leading manufacturers</w:t>
            </w:r>
          </w:p>
          <w:p w14:paraId="4CC76B35" w14:textId="77777777" w:rsidR="00A86E49" w:rsidRPr="00936596" w:rsidRDefault="00A86E49" w:rsidP="005701C7">
            <w:pPr>
              <w:widowControl w:val="0"/>
              <w:suppressLineNumbers/>
              <w:suppressAutoHyphens/>
              <w:spacing w:line="276" w:lineRule="auto"/>
              <w:rPr>
                <w:rFonts w:asciiTheme="majorHAnsi" w:hAnsiTheme="majorHAnsi" w:cstheme="majorHAnsi"/>
                <w:i/>
                <w:color w:val="E36C0A" w:themeColor="accent6" w:themeShade="BF"/>
                <w:sz w:val="22"/>
                <w:szCs w:val="22"/>
                <w:lang w:val="en-GB"/>
              </w:rPr>
            </w:pPr>
          </w:p>
        </w:tc>
      </w:tr>
      <w:tr w:rsidR="00A86E49" w:rsidRPr="00936596" w14:paraId="0D17D189" w14:textId="77777777" w:rsidTr="00C72647">
        <w:trPr>
          <w:trHeight w:val="176"/>
        </w:trPr>
        <w:tc>
          <w:tcPr>
            <w:tcW w:w="5000" w:type="pct"/>
            <w:gridSpan w:val="2"/>
            <w:tcBorders>
              <w:top w:val="dotted" w:sz="4" w:space="0" w:color="808080" w:themeColor="background1" w:themeShade="80"/>
              <w:bottom w:val="dotted" w:sz="4" w:space="0" w:color="808080" w:themeColor="background1" w:themeShade="80"/>
            </w:tcBorders>
            <w:shd w:val="clear" w:color="auto" w:fill="auto"/>
          </w:tcPr>
          <w:p w14:paraId="5EAE53C3" w14:textId="77777777" w:rsidR="00A86E49" w:rsidRPr="00936596" w:rsidRDefault="00A86E49" w:rsidP="00A0303A">
            <w:pPr>
              <w:widowControl w:val="0"/>
              <w:suppressLineNumbers/>
              <w:tabs>
                <w:tab w:val="left" w:pos="20"/>
                <w:tab w:val="left" w:pos="165"/>
              </w:tabs>
              <w:suppressAutoHyphens/>
              <w:autoSpaceDE w:val="0"/>
              <w:autoSpaceDN w:val="0"/>
              <w:adjustRightInd w:val="0"/>
              <w:spacing w:line="276" w:lineRule="auto"/>
              <w:rPr>
                <w:rFonts w:asciiTheme="majorHAnsi" w:hAnsiTheme="majorHAnsi" w:cstheme="majorHAnsi"/>
                <w:color w:val="E36C0A" w:themeColor="accent6" w:themeShade="BF"/>
                <w:sz w:val="22"/>
                <w:szCs w:val="22"/>
                <w:lang w:val="en-GB"/>
              </w:rPr>
            </w:pPr>
          </w:p>
          <w:p w14:paraId="60D03DF3"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Seidor has three different business areas: Consulting, Infrastructure and Technology.</w:t>
            </w:r>
          </w:p>
          <w:p w14:paraId="2FE57283" w14:textId="77777777" w:rsidR="00A86E49" w:rsidRPr="00936596" w:rsidRDefault="00A86E49" w:rsidP="00A0303A">
            <w:pPr>
              <w:widowControl w:val="0"/>
              <w:spacing w:line="276" w:lineRule="auto"/>
              <w:jc w:val="center"/>
              <w:rPr>
                <w:rFonts w:asciiTheme="majorHAnsi" w:hAnsiTheme="majorHAnsi" w:cstheme="majorHAnsi"/>
                <w:sz w:val="22"/>
                <w:szCs w:val="22"/>
                <w:lang w:val="en-GB"/>
              </w:rPr>
            </w:pPr>
            <w:r w:rsidRPr="00936596">
              <w:rPr>
                <w:rFonts w:asciiTheme="minorHAnsi" w:eastAsiaTheme="minorHAnsi" w:hAnsiTheme="minorHAnsi" w:cstheme="minorBidi"/>
                <w:noProof/>
                <w:sz w:val="22"/>
                <w:szCs w:val="22"/>
                <w:lang w:val="en-GB"/>
              </w:rPr>
              <w:lastRenderedPageBreak/>
              <w:drawing>
                <wp:inline distT="0" distB="0" distL="0" distR="0" wp14:anchorId="4DE8EAA4" wp14:editId="7B7E62FA">
                  <wp:extent cx="2019300" cy="1714500"/>
                  <wp:effectExtent l="0" t="0" r="0" b="0"/>
                  <wp:docPr id="26016" name="Imatg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tge 5" descr="Diagram&#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019300" cy="1714500"/>
                          </a:xfrm>
                          <a:prstGeom prst="rect">
                            <a:avLst/>
                          </a:prstGeom>
                          <a:noFill/>
                          <a:ln>
                            <a:noFill/>
                          </a:ln>
                        </pic:spPr>
                      </pic:pic>
                    </a:graphicData>
                  </a:graphic>
                </wp:inline>
              </w:drawing>
            </w:r>
          </w:p>
          <w:p w14:paraId="1066E043" w14:textId="77777777" w:rsidR="00A86E49" w:rsidRPr="00936596" w:rsidRDefault="00A86E49" w:rsidP="00A0303A">
            <w:pPr>
              <w:widowControl w:val="0"/>
              <w:suppressLineNumbers/>
              <w:tabs>
                <w:tab w:val="left" w:pos="20"/>
                <w:tab w:val="left" w:pos="165"/>
              </w:tabs>
              <w:suppressAutoHyphens/>
              <w:autoSpaceDE w:val="0"/>
              <w:autoSpaceDN w:val="0"/>
              <w:adjustRightInd w:val="0"/>
              <w:spacing w:line="276" w:lineRule="auto"/>
              <w:rPr>
                <w:rFonts w:asciiTheme="majorHAnsi" w:hAnsiTheme="majorHAnsi" w:cstheme="majorHAnsi"/>
                <w:color w:val="E36C0A" w:themeColor="accent6" w:themeShade="BF"/>
                <w:sz w:val="22"/>
                <w:szCs w:val="22"/>
                <w:lang w:val="en-GB"/>
              </w:rPr>
            </w:pPr>
          </w:p>
          <w:p w14:paraId="55B6278E"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consulting area is in charge of the business solutions that involve SAP technology but also other technologies that might improve solutions, such as Opentext, Sybase, RFID, DDBB, etc. It is also in charge of horizontal solutions that might involve more than one technology (procurement, e-invoicing, warehouse, business intelligence, etc.). In this area we also place our consulting and project management activities and those related to studies (process reengineering, ITIL, COBIT; TOGAF, PMP, Project Management Offices, Service Management Offices, etc.).</w:t>
            </w:r>
          </w:p>
          <w:p w14:paraId="48185BC9"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698608C1"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technology (or outsourcing) area is in charge of those solutions that involve other commercial packages rather than SAP and also tailored development of solutions with the most widely accepted development paradigms (J2EE stack, Microsoft stack, etc.). They are also in charge of the times and means activities and the help desk area. Most of our enterprise architects, business architects, etc. are in this area. </w:t>
            </w:r>
          </w:p>
          <w:p w14:paraId="560AD30A"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784F1B4B"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infrastructure area is in charge of the provision and maintenance of advanced infrastructure solutions, both regarding the datacenter and the network. There is also our information security area. </w:t>
            </w:r>
          </w:p>
          <w:p w14:paraId="0DD70555"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p w14:paraId="0CF455BD"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business areas are organized by expertise areas, either regarding a technology or a business solution. </w:t>
            </w:r>
          </w:p>
          <w:p w14:paraId="3F3EAD02" w14:textId="3CFBC696" w:rsidR="00A86E49" w:rsidRPr="00936596" w:rsidRDefault="00A86E4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Each expertise area has a technical director, several team managers, and technical personnel. Besides our technical areas, we must mention our Human Capital Management Department (People Department), as they are in charge both of the selection and retention of our staff. The People Department is composed by 12 staff members in Spain and around 30 in LATAM.</w:t>
            </w:r>
          </w:p>
          <w:tbl>
            <w:tblPr>
              <w:tblStyle w:val="TableGrid"/>
              <w:tblW w:w="0" w:type="auto"/>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289"/>
              <w:gridCol w:w="6401"/>
            </w:tblGrid>
            <w:tr w:rsidR="00A86E49" w:rsidRPr="00936596" w14:paraId="1F5153AD" w14:textId="77777777" w:rsidTr="00F21B31">
              <w:tc>
                <w:tcPr>
                  <w:tcW w:w="9690" w:type="dxa"/>
                  <w:gridSpan w:val="2"/>
                </w:tcPr>
                <w:p w14:paraId="1BB2396A" w14:textId="2DCA7473" w:rsidR="00A86E49" w:rsidRPr="00936596" w:rsidRDefault="00A86E49" w:rsidP="00A0303A">
                  <w:pPr>
                    <w:widowControl w:val="0"/>
                    <w:spacing w:line="276" w:lineRule="auto"/>
                    <w:jc w:val="center"/>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Relevant projects</w:t>
                  </w:r>
                </w:p>
              </w:tc>
            </w:tr>
            <w:tr w:rsidR="00A86E49" w:rsidRPr="00936596" w14:paraId="11A0EA0C" w14:textId="77777777" w:rsidTr="00F21B31">
              <w:tc>
                <w:tcPr>
                  <w:tcW w:w="3289" w:type="dxa"/>
                </w:tcPr>
                <w:p w14:paraId="0E03E838" w14:textId="004BEEEF" w:rsidR="00A86E49" w:rsidRPr="00936596" w:rsidRDefault="00A86E49" w:rsidP="00A0303A">
                  <w:pPr>
                    <w:widowControl w:val="0"/>
                    <w:spacing w:line="276" w:lineRule="auto"/>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Project Name</w:t>
                  </w:r>
                </w:p>
              </w:tc>
              <w:tc>
                <w:tcPr>
                  <w:tcW w:w="6401" w:type="dxa"/>
                </w:tcPr>
                <w:p w14:paraId="46F0740D" w14:textId="69D161B9" w:rsidR="00A86E49" w:rsidRPr="00936596" w:rsidRDefault="00A86E49" w:rsidP="00A0303A">
                  <w:pPr>
                    <w:widowControl w:val="0"/>
                    <w:spacing w:line="276" w:lineRule="auto"/>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Project Description</w:t>
                  </w:r>
                </w:p>
              </w:tc>
            </w:tr>
            <w:tr w:rsidR="00A86E49" w:rsidRPr="00936596" w14:paraId="7EAD5F9B" w14:textId="77777777" w:rsidTr="00F21B31">
              <w:tc>
                <w:tcPr>
                  <w:tcW w:w="3289" w:type="dxa"/>
                </w:tcPr>
                <w:p w14:paraId="0FF5D1BC" w14:textId="2B1EC606" w:rsidR="00A86E49" w:rsidRPr="00936596" w:rsidRDefault="00A86E49"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color w:val="E36C0A" w:themeColor="accent6" w:themeShade="BF"/>
                      <w:sz w:val="22"/>
                      <w:szCs w:val="22"/>
                      <w:lang w:val="en-GB" w:eastAsia="es-GT"/>
                    </w:rPr>
                    <w:t>VIDSIGNER</w:t>
                  </w:r>
                </w:p>
              </w:tc>
              <w:tc>
                <w:tcPr>
                  <w:tcW w:w="6401" w:type="dxa"/>
                </w:tcPr>
                <w:p w14:paraId="45073803" w14:textId="00B5FE92" w:rsidR="00A86E49" w:rsidRPr="00936596" w:rsidRDefault="00A86E49" w:rsidP="00A0303A">
                  <w:pPr>
                    <w:spacing w:before="40" w:after="40"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ValidatedID is </w:t>
                  </w:r>
                  <w:r w:rsidR="00291480" w:rsidRPr="00936596">
                    <w:rPr>
                      <w:rFonts w:asciiTheme="majorHAnsi" w:hAnsiTheme="majorHAnsi" w:cstheme="majorHAnsi"/>
                      <w:sz w:val="22"/>
                      <w:szCs w:val="22"/>
                      <w:lang w:val="en-GB"/>
                    </w:rPr>
                    <w:t>an</w:t>
                  </w:r>
                  <w:r w:rsidRPr="00936596">
                    <w:rPr>
                      <w:rFonts w:asciiTheme="majorHAnsi" w:hAnsiTheme="majorHAnsi" w:cstheme="majorHAnsi"/>
                      <w:b/>
                      <w:bCs/>
                      <w:sz w:val="22"/>
                      <w:szCs w:val="22"/>
                      <w:lang w:val="en-GB"/>
                    </w:rPr>
                    <w:t xml:space="preserve"> esignatures</w:t>
                  </w:r>
                  <w:r w:rsidRPr="00936596">
                    <w:rPr>
                      <w:rFonts w:asciiTheme="majorHAnsi" w:hAnsiTheme="majorHAnsi" w:cstheme="majorHAnsi"/>
                      <w:sz w:val="22"/>
                      <w:szCs w:val="22"/>
                      <w:lang w:val="en-GB"/>
                    </w:rPr>
                    <w:t xml:space="preserve"> company with HQ in Spain and offices in Paris, London and Berlin. They are certified as </w:t>
                  </w:r>
                  <w:r w:rsidR="00291480" w:rsidRPr="00936596">
                    <w:rPr>
                      <w:rFonts w:asciiTheme="majorHAnsi" w:hAnsiTheme="majorHAnsi" w:cstheme="majorHAnsi"/>
                      <w:sz w:val="22"/>
                      <w:szCs w:val="22"/>
                      <w:lang w:val="en-GB"/>
                    </w:rPr>
                    <w:t>a</w:t>
                  </w:r>
                  <w:r w:rsidRPr="00936596">
                    <w:rPr>
                      <w:rFonts w:asciiTheme="majorHAnsi" w:hAnsiTheme="majorHAnsi" w:cstheme="majorHAnsi"/>
                      <w:sz w:val="22"/>
                      <w:szCs w:val="22"/>
                      <w:lang w:val="en-GB"/>
                    </w:rPr>
                    <w:t xml:space="preserve"> European QTSP (Qualified Trust Services Provider). </w:t>
                  </w:r>
                  <w:hyperlink r:id="rId253" w:history="1">
                    <w:r w:rsidRPr="00936596">
                      <w:rPr>
                        <w:rStyle w:val="Hyperlink"/>
                        <w:rFonts w:asciiTheme="majorHAnsi" w:hAnsiTheme="majorHAnsi" w:cstheme="majorHAnsi"/>
                        <w:sz w:val="22"/>
                        <w:szCs w:val="22"/>
                        <w:lang w:val="en-GB"/>
                      </w:rPr>
                      <w:t>www.validatedid.com</w:t>
                    </w:r>
                  </w:hyperlink>
                  <w:r w:rsidRPr="00936596">
                    <w:rPr>
                      <w:rFonts w:asciiTheme="majorHAnsi" w:hAnsiTheme="majorHAnsi" w:cstheme="majorHAnsi"/>
                      <w:sz w:val="22"/>
                      <w:szCs w:val="22"/>
                      <w:lang w:val="en-GB"/>
                    </w:rPr>
                    <w:t xml:space="preserve"> </w:t>
                  </w:r>
                </w:p>
                <w:p w14:paraId="40FCA83A" w14:textId="55DB6864" w:rsidR="00A86E49" w:rsidRPr="00936596" w:rsidRDefault="00A86E49" w:rsidP="00A0303A">
                  <w:pPr>
                    <w:spacing w:before="40" w:after="40"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They offer </w:t>
                  </w:r>
                  <w:r w:rsidR="00291480" w:rsidRPr="00936596">
                    <w:rPr>
                      <w:rFonts w:asciiTheme="majorHAnsi" w:hAnsiTheme="majorHAnsi" w:cstheme="majorHAnsi"/>
                      <w:sz w:val="22"/>
                      <w:szCs w:val="22"/>
                      <w:lang w:val="en-GB"/>
                    </w:rPr>
                    <w:t>esign</w:t>
                  </w:r>
                  <w:r w:rsidR="00291480">
                    <w:rPr>
                      <w:rFonts w:asciiTheme="majorHAnsi" w:hAnsiTheme="majorHAnsi" w:cstheme="majorHAnsi"/>
                      <w:sz w:val="22"/>
                      <w:szCs w:val="22"/>
                      <w:lang w:val="en-GB"/>
                    </w:rPr>
                    <w:t>a</w:t>
                  </w:r>
                  <w:r w:rsidR="00291480" w:rsidRPr="00936596">
                    <w:rPr>
                      <w:rFonts w:asciiTheme="majorHAnsi" w:hAnsiTheme="majorHAnsi" w:cstheme="majorHAnsi"/>
                      <w:sz w:val="22"/>
                      <w:szCs w:val="22"/>
                      <w:lang w:val="en-GB"/>
                    </w:rPr>
                    <w:t>ture</w:t>
                  </w:r>
                  <w:r w:rsidRPr="00936596">
                    <w:rPr>
                      <w:rFonts w:asciiTheme="majorHAnsi" w:hAnsiTheme="majorHAnsi" w:cstheme="majorHAnsi"/>
                      <w:sz w:val="22"/>
                      <w:szCs w:val="22"/>
                      <w:lang w:val="en-GB"/>
                    </w:rPr>
                    <w:t xml:space="preserve"> solutions compliant with </w:t>
                  </w:r>
                  <w:r w:rsidRPr="00936596">
                    <w:rPr>
                      <w:rFonts w:asciiTheme="majorHAnsi" w:hAnsiTheme="majorHAnsi" w:cstheme="majorHAnsi"/>
                      <w:b/>
                      <w:bCs/>
                      <w:sz w:val="22"/>
                      <w:szCs w:val="22"/>
                      <w:lang w:val="en-GB"/>
                    </w:rPr>
                    <w:t>EID</w:t>
                  </w:r>
                  <w:r w:rsidRPr="00936596">
                    <w:rPr>
                      <w:rFonts w:asciiTheme="majorHAnsi" w:hAnsiTheme="majorHAnsi" w:cstheme="majorHAnsi"/>
                      <w:sz w:val="22"/>
                      <w:szCs w:val="22"/>
                      <w:lang w:val="en-GB"/>
                    </w:rPr>
                    <w:t xml:space="preserve">AS, including </w:t>
                  </w:r>
                  <w:r w:rsidR="00291480" w:rsidRPr="00936596">
                    <w:rPr>
                      <w:rFonts w:asciiTheme="majorHAnsi" w:hAnsiTheme="majorHAnsi" w:cstheme="majorHAnsi"/>
                      <w:sz w:val="22"/>
                      <w:szCs w:val="22"/>
                      <w:lang w:val="en-GB"/>
                    </w:rPr>
                    <w:t>but</w:t>
                  </w:r>
                  <w:r w:rsidRPr="00936596">
                    <w:rPr>
                      <w:rFonts w:asciiTheme="majorHAnsi" w:hAnsiTheme="majorHAnsi" w:cstheme="majorHAnsi"/>
                      <w:sz w:val="22"/>
                      <w:szCs w:val="22"/>
                      <w:lang w:val="en-GB"/>
                    </w:rPr>
                    <w:t xml:space="preserve"> not limited to, services such as time stamp, advanced </w:t>
                  </w:r>
                  <w:r w:rsidRPr="00936596">
                    <w:rPr>
                      <w:rFonts w:asciiTheme="majorHAnsi" w:hAnsiTheme="majorHAnsi" w:cstheme="majorHAnsi"/>
                      <w:b/>
                      <w:bCs/>
                      <w:sz w:val="22"/>
                      <w:szCs w:val="22"/>
                      <w:lang w:val="en-GB"/>
                    </w:rPr>
                    <w:t>esignatures</w:t>
                  </w:r>
                  <w:r w:rsidRPr="00936596">
                    <w:rPr>
                      <w:rFonts w:asciiTheme="majorHAnsi" w:hAnsiTheme="majorHAnsi" w:cstheme="majorHAnsi"/>
                      <w:sz w:val="22"/>
                      <w:szCs w:val="22"/>
                      <w:lang w:val="en-GB"/>
                    </w:rPr>
                    <w:t xml:space="preserve"> and qualified </w:t>
                  </w:r>
                  <w:r w:rsidRPr="00936596">
                    <w:rPr>
                      <w:rFonts w:asciiTheme="majorHAnsi" w:hAnsiTheme="majorHAnsi" w:cstheme="majorHAnsi"/>
                      <w:b/>
                      <w:bCs/>
                      <w:sz w:val="22"/>
                      <w:szCs w:val="22"/>
                      <w:lang w:val="en-GB"/>
                    </w:rPr>
                    <w:t>esignatures</w:t>
                  </w:r>
                  <w:r w:rsidRPr="00936596">
                    <w:rPr>
                      <w:rFonts w:asciiTheme="majorHAnsi" w:hAnsiTheme="majorHAnsi" w:cstheme="majorHAnsi"/>
                      <w:sz w:val="22"/>
                      <w:szCs w:val="22"/>
                      <w:lang w:val="en-GB"/>
                    </w:rPr>
                    <w:t xml:space="preserve">. Among the different signature mechanisms they offer, there is BIO (handwritten signature captured by electronic means), Centralized (signature done with a Digital Certificate in the Cloud or on premise), and REMOTE (signature capturing two factor authentication evidences and environmental evidences.). All evidences are captured, encrypted and attached to the document. </w:t>
                  </w:r>
                  <w:r w:rsidRPr="00936596">
                    <w:rPr>
                      <w:rFonts w:asciiTheme="majorHAnsi" w:hAnsiTheme="majorHAnsi" w:cstheme="majorHAnsi"/>
                      <w:sz w:val="22"/>
                      <w:szCs w:val="22"/>
                      <w:lang w:val="en-GB"/>
                    </w:rPr>
                    <w:lastRenderedPageBreak/>
                    <w:t>The document is signed with a Pades LT signature (including time stamp and digital certificate)</w:t>
                  </w:r>
                </w:p>
                <w:p w14:paraId="37CE8A71" w14:textId="77777777" w:rsidR="00A86E49" w:rsidRPr="00936596" w:rsidRDefault="00A86E49" w:rsidP="00A0303A">
                  <w:pPr>
                    <w:spacing w:before="40" w:after="40"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project involved the creation of:</w:t>
                  </w:r>
                </w:p>
                <w:p w14:paraId="09A1F4EF" w14:textId="77777777" w:rsidR="00A86E49" w:rsidRPr="00936596" w:rsidRDefault="00A86E49" w:rsidP="001D089B">
                  <w:pPr>
                    <w:pStyle w:val="ListParagraph"/>
                    <w:numPr>
                      <w:ilvl w:val="0"/>
                      <w:numId w:val="65"/>
                    </w:numPr>
                    <w:autoSpaceDE/>
                    <w:autoSpaceDN/>
                    <w:spacing w:before="40" w:after="40" w:line="276" w:lineRule="auto"/>
                    <w:contextualSpacing/>
                    <w:jc w:val="both"/>
                    <w:rPr>
                      <w:rFonts w:asciiTheme="majorHAnsi" w:hAnsiTheme="majorHAnsi" w:cstheme="majorHAnsi"/>
                      <w:lang w:val="en-GB"/>
                    </w:rPr>
                  </w:pPr>
                  <w:r w:rsidRPr="00936596">
                    <w:rPr>
                      <w:rFonts w:asciiTheme="majorHAnsi" w:hAnsiTheme="majorHAnsi" w:cstheme="majorHAnsi"/>
                      <w:lang w:val="en-GB"/>
                    </w:rPr>
                    <w:t xml:space="preserve">A back end to perform </w:t>
                  </w:r>
                  <w:r w:rsidRPr="00936596">
                    <w:rPr>
                      <w:rFonts w:asciiTheme="majorHAnsi" w:hAnsiTheme="majorHAnsi" w:cstheme="majorHAnsi"/>
                      <w:b/>
                      <w:bCs/>
                      <w:lang w:val="en-GB"/>
                    </w:rPr>
                    <w:t>esignatures</w:t>
                  </w:r>
                  <w:r w:rsidRPr="00936596">
                    <w:rPr>
                      <w:rFonts w:asciiTheme="majorHAnsi" w:hAnsiTheme="majorHAnsi" w:cstheme="majorHAnsi"/>
                      <w:lang w:val="en-GB"/>
                    </w:rPr>
                    <w:t>: encryption, hash calculation, rendering, workflows support…</w:t>
                  </w:r>
                </w:p>
                <w:p w14:paraId="253E2D2C" w14:textId="77777777" w:rsidR="00A86E49" w:rsidRPr="00936596" w:rsidRDefault="00A86E49" w:rsidP="001D089B">
                  <w:pPr>
                    <w:pStyle w:val="ListParagraph"/>
                    <w:numPr>
                      <w:ilvl w:val="0"/>
                      <w:numId w:val="65"/>
                    </w:numPr>
                    <w:autoSpaceDE/>
                    <w:autoSpaceDN/>
                    <w:spacing w:before="40" w:after="40" w:line="276" w:lineRule="auto"/>
                    <w:contextualSpacing/>
                    <w:jc w:val="both"/>
                    <w:rPr>
                      <w:rFonts w:asciiTheme="majorHAnsi" w:hAnsiTheme="majorHAnsi" w:cstheme="majorHAnsi"/>
                      <w:lang w:val="en-GB"/>
                    </w:rPr>
                  </w:pPr>
                  <w:r w:rsidRPr="00936596">
                    <w:rPr>
                      <w:rFonts w:asciiTheme="majorHAnsi" w:hAnsiTheme="majorHAnsi" w:cstheme="majorHAnsi"/>
                      <w:lang w:val="en-GB"/>
                    </w:rPr>
                    <w:t>A front end app for BIO working on Android / Windows / Ios</w:t>
                  </w:r>
                </w:p>
                <w:p w14:paraId="5D57BB3D" w14:textId="77777777" w:rsidR="00A86E49" w:rsidRPr="00936596" w:rsidRDefault="00A86E49" w:rsidP="001D089B">
                  <w:pPr>
                    <w:pStyle w:val="ListParagraph"/>
                    <w:numPr>
                      <w:ilvl w:val="0"/>
                      <w:numId w:val="65"/>
                    </w:numPr>
                    <w:autoSpaceDE/>
                    <w:autoSpaceDN/>
                    <w:spacing w:before="40" w:after="40" w:line="276" w:lineRule="auto"/>
                    <w:contextualSpacing/>
                    <w:jc w:val="both"/>
                    <w:rPr>
                      <w:rFonts w:asciiTheme="majorHAnsi" w:hAnsiTheme="majorHAnsi" w:cstheme="majorHAnsi"/>
                      <w:lang w:val="en-GB"/>
                    </w:rPr>
                  </w:pPr>
                  <w:r w:rsidRPr="00936596">
                    <w:rPr>
                      <w:rFonts w:asciiTheme="majorHAnsi" w:hAnsiTheme="majorHAnsi" w:cstheme="majorHAnsi"/>
                      <w:lang w:val="en-GB"/>
                    </w:rPr>
                    <w:t>A front end web (case sensitive) for the REMOTE signature process</w:t>
                  </w:r>
                </w:p>
                <w:p w14:paraId="09B6ED3A" w14:textId="77777777" w:rsidR="00A86E49" w:rsidRPr="00936596" w:rsidRDefault="00A86E49" w:rsidP="001D089B">
                  <w:pPr>
                    <w:pStyle w:val="ListParagraph"/>
                    <w:numPr>
                      <w:ilvl w:val="0"/>
                      <w:numId w:val="65"/>
                    </w:numPr>
                    <w:autoSpaceDE/>
                    <w:autoSpaceDN/>
                    <w:spacing w:before="40" w:after="40" w:line="276" w:lineRule="auto"/>
                    <w:contextualSpacing/>
                    <w:jc w:val="both"/>
                    <w:rPr>
                      <w:rFonts w:asciiTheme="majorHAnsi" w:hAnsiTheme="majorHAnsi" w:cstheme="majorHAnsi"/>
                      <w:lang w:val="en-GB"/>
                    </w:rPr>
                  </w:pPr>
                  <w:r w:rsidRPr="00936596">
                    <w:rPr>
                      <w:rFonts w:asciiTheme="majorHAnsi" w:hAnsiTheme="majorHAnsi" w:cstheme="majorHAnsi"/>
                      <w:lang w:val="en-GB"/>
                    </w:rPr>
                    <w:t xml:space="preserve">A front end web (case sensitive) for signatures holder to sign with QUALIFIED DIGITAL CERTIFICATES. Development of features to manage the latter. </w:t>
                  </w:r>
                </w:p>
                <w:p w14:paraId="49B78A49" w14:textId="77777777" w:rsidR="00A86E49" w:rsidRPr="00936596" w:rsidRDefault="00A86E49" w:rsidP="001D089B">
                  <w:pPr>
                    <w:pStyle w:val="ListParagraph"/>
                    <w:numPr>
                      <w:ilvl w:val="0"/>
                      <w:numId w:val="65"/>
                    </w:numPr>
                    <w:autoSpaceDE/>
                    <w:autoSpaceDN/>
                    <w:spacing w:before="40" w:after="40" w:line="276" w:lineRule="auto"/>
                    <w:contextualSpacing/>
                    <w:jc w:val="both"/>
                    <w:rPr>
                      <w:rFonts w:asciiTheme="majorHAnsi" w:hAnsiTheme="majorHAnsi" w:cstheme="majorHAnsi"/>
                      <w:lang w:val="en-GB"/>
                    </w:rPr>
                  </w:pPr>
                  <w:r w:rsidRPr="00936596">
                    <w:rPr>
                      <w:rFonts w:asciiTheme="majorHAnsi" w:hAnsiTheme="majorHAnsi" w:cstheme="majorHAnsi"/>
                      <w:lang w:val="en-GB"/>
                    </w:rPr>
                    <w:t>A front end tool to send documents to sign (with signer DDBB, signature templates…)</w:t>
                  </w:r>
                </w:p>
                <w:p w14:paraId="2140DF8C" w14:textId="77777777" w:rsidR="00A86E49" w:rsidRPr="00936596" w:rsidRDefault="00A86E49" w:rsidP="001D089B">
                  <w:pPr>
                    <w:pStyle w:val="ListParagraph"/>
                    <w:numPr>
                      <w:ilvl w:val="0"/>
                      <w:numId w:val="65"/>
                    </w:numPr>
                    <w:autoSpaceDE/>
                    <w:autoSpaceDN/>
                    <w:spacing w:before="40" w:after="40" w:line="276" w:lineRule="auto"/>
                    <w:contextualSpacing/>
                    <w:jc w:val="both"/>
                    <w:rPr>
                      <w:rFonts w:asciiTheme="majorHAnsi" w:hAnsiTheme="majorHAnsi" w:cstheme="majorHAnsi"/>
                      <w:lang w:val="en-GB"/>
                    </w:rPr>
                  </w:pPr>
                  <w:r w:rsidRPr="00936596">
                    <w:rPr>
                      <w:rFonts w:asciiTheme="majorHAnsi" w:hAnsiTheme="majorHAnsi" w:cstheme="majorHAnsi"/>
                      <w:lang w:val="en-GB"/>
                    </w:rPr>
                    <w:t>A front end console to monitor signature processes</w:t>
                  </w:r>
                </w:p>
                <w:p w14:paraId="50CCCD35" w14:textId="77777777" w:rsidR="00A86E49" w:rsidRPr="00936596" w:rsidRDefault="00A86E49" w:rsidP="001D089B">
                  <w:pPr>
                    <w:pStyle w:val="ListParagraph"/>
                    <w:numPr>
                      <w:ilvl w:val="0"/>
                      <w:numId w:val="65"/>
                    </w:numPr>
                    <w:autoSpaceDE/>
                    <w:autoSpaceDN/>
                    <w:spacing w:before="40" w:after="40" w:line="276" w:lineRule="auto"/>
                    <w:contextualSpacing/>
                    <w:jc w:val="both"/>
                    <w:rPr>
                      <w:rFonts w:asciiTheme="majorHAnsi" w:hAnsiTheme="majorHAnsi" w:cstheme="majorHAnsi"/>
                      <w:lang w:val="en-GB"/>
                    </w:rPr>
                  </w:pPr>
                  <w:r w:rsidRPr="00936596">
                    <w:rPr>
                      <w:rFonts w:asciiTheme="majorHAnsi" w:hAnsiTheme="majorHAnsi" w:cstheme="majorHAnsi"/>
                      <w:lang w:val="en-GB"/>
                    </w:rPr>
                    <w:t>Front ends developed in different languages (English, French, Spanish, German, Portuguese, Italian…)</w:t>
                  </w:r>
                </w:p>
                <w:p w14:paraId="5BE951CE" w14:textId="77777777" w:rsidR="00A86E49" w:rsidRPr="00936596" w:rsidRDefault="00A86E49" w:rsidP="001D089B">
                  <w:pPr>
                    <w:pStyle w:val="ListParagraph"/>
                    <w:numPr>
                      <w:ilvl w:val="0"/>
                      <w:numId w:val="65"/>
                    </w:numPr>
                    <w:autoSpaceDE/>
                    <w:autoSpaceDN/>
                    <w:spacing w:before="40" w:after="40" w:line="276" w:lineRule="auto"/>
                    <w:contextualSpacing/>
                    <w:jc w:val="both"/>
                    <w:rPr>
                      <w:rFonts w:asciiTheme="majorHAnsi" w:hAnsiTheme="majorHAnsi" w:cstheme="majorHAnsi"/>
                      <w:lang w:val="en-GB"/>
                    </w:rPr>
                  </w:pPr>
                  <w:r w:rsidRPr="00936596">
                    <w:rPr>
                      <w:rFonts w:asciiTheme="majorHAnsi" w:hAnsiTheme="majorHAnsi" w:cstheme="majorHAnsi"/>
                      <w:lang w:val="en-GB"/>
                    </w:rPr>
                    <w:t>Development of an Applet to sign with certificates in local equipment (token / windows certificate storage)</w:t>
                  </w:r>
                </w:p>
                <w:p w14:paraId="20F426BA" w14:textId="77777777" w:rsidR="00A86E49" w:rsidRPr="00936596" w:rsidRDefault="00A86E49" w:rsidP="001D089B">
                  <w:pPr>
                    <w:pStyle w:val="ListParagraph"/>
                    <w:numPr>
                      <w:ilvl w:val="0"/>
                      <w:numId w:val="65"/>
                    </w:numPr>
                    <w:autoSpaceDE/>
                    <w:autoSpaceDN/>
                    <w:spacing w:before="40" w:after="40" w:line="276" w:lineRule="auto"/>
                    <w:contextualSpacing/>
                    <w:jc w:val="both"/>
                    <w:rPr>
                      <w:rFonts w:asciiTheme="majorHAnsi" w:hAnsiTheme="majorHAnsi" w:cstheme="majorHAnsi"/>
                      <w:lang w:val="en-GB"/>
                    </w:rPr>
                  </w:pPr>
                  <w:r w:rsidRPr="00936596">
                    <w:rPr>
                      <w:rFonts w:asciiTheme="majorHAnsi" w:hAnsiTheme="majorHAnsi" w:cstheme="majorHAnsi"/>
                      <w:lang w:val="en-GB"/>
                    </w:rPr>
                    <w:t xml:space="preserve">Integration with other QTSP that offer cloud HSMs / certificates to perform Qualified electronic signatures </w:t>
                  </w:r>
                </w:p>
                <w:p w14:paraId="647BDBD5" w14:textId="77777777" w:rsidR="00A86E49" w:rsidRPr="00936596" w:rsidRDefault="00A86E49" w:rsidP="00A0303A">
                  <w:pPr>
                    <w:widowControl w:val="0"/>
                    <w:spacing w:line="276" w:lineRule="auto"/>
                    <w:jc w:val="both"/>
                    <w:rPr>
                      <w:rFonts w:asciiTheme="majorHAnsi" w:hAnsiTheme="majorHAnsi" w:cstheme="majorHAnsi"/>
                      <w:sz w:val="22"/>
                      <w:szCs w:val="22"/>
                      <w:lang w:val="en-GB"/>
                    </w:rPr>
                  </w:pPr>
                </w:p>
              </w:tc>
            </w:tr>
            <w:tr w:rsidR="00A86E49" w:rsidRPr="00936596" w14:paraId="128BBCEE" w14:textId="77777777" w:rsidTr="00F21B31">
              <w:tc>
                <w:tcPr>
                  <w:tcW w:w="3289" w:type="dxa"/>
                </w:tcPr>
                <w:p w14:paraId="29414A99" w14:textId="14422BD2" w:rsidR="00A86E49" w:rsidRPr="00936596" w:rsidRDefault="00A86E49" w:rsidP="00A0303A">
                  <w:pPr>
                    <w:widowControl w:val="0"/>
                    <w:spacing w:line="276" w:lineRule="auto"/>
                    <w:jc w:val="both"/>
                    <w:rPr>
                      <w:rFonts w:asciiTheme="majorHAnsi" w:hAnsiTheme="majorHAnsi" w:cstheme="majorHAnsi"/>
                      <w:sz w:val="22"/>
                      <w:szCs w:val="22"/>
                      <w:lang w:val="en-GB" w:eastAsia="es-GT"/>
                    </w:rPr>
                  </w:pPr>
                  <w:r w:rsidRPr="00936596">
                    <w:rPr>
                      <w:rFonts w:asciiTheme="majorHAnsi" w:hAnsiTheme="majorHAnsi" w:cstheme="majorHAnsi"/>
                      <w:color w:val="E36C0A" w:themeColor="accent6" w:themeShade="BF"/>
                      <w:sz w:val="22"/>
                      <w:szCs w:val="22"/>
                      <w:lang w:val="en-GB" w:eastAsia="es-GT"/>
                    </w:rPr>
                    <w:t>U-Sign</w:t>
                  </w:r>
                </w:p>
              </w:tc>
              <w:tc>
                <w:tcPr>
                  <w:tcW w:w="6401" w:type="dxa"/>
                </w:tcPr>
                <w:p w14:paraId="61D9F563" w14:textId="73F0D81A" w:rsidR="00A86E49" w:rsidRPr="00936596" w:rsidRDefault="00A86E49" w:rsidP="00A0303A">
                  <w:pPr>
                    <w:spacing w:before="40" w:after="40"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Development of the back office and the App for Android and Ios to allow any user to sign with Digital Certificates compliant with </w:t>
                  </w:r>
                  <w:r w:rsidRPr="00936596">
                    <w:rPr>
                      <w:rFonts w:asciiTheme="majorHAnsi" w:hAnsiTheme="majorHAnsi" w:cstheme="majorHAnsi"/>
                      <w:b/>
                      <w:bCs/>
                      <w:sz w:val="22"/>
                      <w:szCs w:val="22"/>
                      <w:lang w:val="en-GB"/>
                    </w:rPr>
                    <w:t>EID</w:t>
                  </w:r>
                  <w:r w:rsidRPr="00936596">
                    <w:rPr>
                      <w:rFonts w:asciiTheme="majorHAnsi" w:hAnsiTheme="majorHAnsi" w:cstheme="majorHAnsi"/>
                      <w:sz w:val="22"/>
                      <w:szCs w:val="22"/>
                      <w:lang w:val="en-GB"/>
                    </w:rPr>
                    <w:t>AS regulation.</w:t>
                  </w:r>
                  <w:r w:rsidR="00F21B31" w:rsidRPr="00936596">
                    <w:rPr>
                      <w:rFonts w:asciiTheme="majorHAnsi" w:hAnsiTheme="majorHAnsi" w:cstheme="majorHAnsi"/>
                      <w:sz w:val="22"/>
                      <w:szCs w:val="22"/>
                      <w:lang w:val="en-GB"/>
                    </w:rPr>
                    <w:t xml:space="preserve"> Main features are: </w:t>
                  </w:r>
                </w:p>
                <w:p w14:paraId="01A7C3D7" w14:textId="77777777" w:rsidR="00A86E49" w:rsidRPr="00936596" w:rsidRDefault="00A86E49" w:rsidP="001D089B">
                  <w:pPr>
                    <w:pStyle w:val="ListParagraph"/>
                    <w:numPr>
                      <w:ilvl w:val="0"/>
                      <w:numId w:val="67"/>
                    </w:numPr>
                    <w:spacing w:before="40" w:after="40" w:line="276" w:lineRule="auto"/>
                    <w:jc w:val="both"/>
                    <w:rPr>
                      <w:rFonts w:asciiTheme="majorHAnsi" w:hAnsiTheme="majorHAnsi" w:cstheme="majorHAnsi"/>
                      <w:lang w:val="en-GB"/>
                    </w:rPr>
                  </w:pPr>
                  <w:r w:rsidRPr="00936596">
                    <w:rPr>
                      <w:rFonts w:asciiTheme="majorHAnsi" w:hAnsiTheme="majorHAnsi" w:cstheme="majorHAnsi"/>
                      <w:lang w:val="en-GB"/>
                    </w:rPr>
                    <w:t xml:space="preserve">Perform </w:t>
                  </w:r>
                  <w:r w:rsidRPr="00936596">
                    <w:rPr>
                      <w:rFonts w:asciiTheme="majorHAnsi" w:hAnsiTheme="majorHAnsi" w:cstheme="majorHAnsi"/>
                      <w:b/>
                      <w:bCs/>
                      <w:lang w:val="en-GB"/>
                    </w:rPr>
                    <w:t>esignatures</w:t>
                  </w:r>
                  <w:r w:rsidRPr="00936596">
                    <w:rPr>
                      <w:rFonts w:asciiTheme="majorHAnsi" w:hAnsiTheme="majorHAnsi" w:cstheme="majorHAnsi"/>
                      <w:lang w:val="en-GB"/>
                    </w:rPr>
                    <w:t xml:space="preserve"> from the mobile device</w:t>
                  </w:r>
                </w:p>
                <w:p w14:paraId="1C10BFA9" w14:textId="77777777" w:rsidR="00A86E49" w:rsidRPr="00936596" w:rsidRDefault="00A86E49" w:rsidP="001D089B">
                  <w:pPr>
                    <w:pStyle w:val="ListParagraph"/>
                    <w:numPr>
                      <w:ilvl w:val="0"/>
                      <w:numId w:val="67"/>
                    </w:numPr>
                    <w:spacing w:before="40" w:after="40" w:line="276" w:lineRule="auto"/>
                    <w:jc w:val="both"/>
                    <w:rPr>
                      <w:rFonts w:asciiTheme="majorHAnsi" w:hAnsiTheme="majorHAnsi" w:cstheme="majorHAnsi"/>
                      <w:lang w:val="en-GB"/>
                    </w:rPr>
                  </w:pPr>
                  <w:r w:rsidRPr="00936596">
                    <w:rPr>
                      <w:rFonts w:asciiTheme="majorHAnsi" w:hAnsiTheme="majorHAnsi" w:cstheme="majorHAnsi"/>
                      <w:b/>
                      <w:bCs/>
                      <w:lang w:val="en-GB"/>
                    </w:rPr>
                    <w:t>Esignatures</w:t>
                  </w:r>
                  <w:r w:rsidRPr="00936596">
                    <w:rPr>
                      <w:rFonts w:asciiTheme="majorHAnsi" w:hAnsiTheme="majorHAnsi" w:cstheme="majorHAnsi"/>
                      <w:lang w:val="en-GB"/>
                    </w:rPr>
                    <w:t xml:space="preserve"> performed from any device, also from Mobile Phones.</w:t>
                  </w:r>
                </w:p>
                <w:p w14:paraId="499584D8" w14:textId="77777777" w:rsidR="00A86E49" w:rsidRPr="00936596" w:rsidRDefault="00A86E49" w:rsidP="001D089B">
                  <w:pPr>
                    <w:pStyle w:val="ListParagraph"/>
                    <w:numPr>
                      <w:ilvl w:val="0"/>
                      <w:numId w:val="67"/>
                    </w:numPr>
                    <w:spacing w:before="40" w:after="40" w:line="276" w:lineRule="auto"/>
                    <w:jc w:val="both"/>
                    <w:rPr>
                      <w:rFonts w:asciiTheme="majorHAnsi" w:hAnsiTheme="majorHAnsi" w:cstheme="majorHAnsi"/>
                      <w:lang w:val="en-GB"/>
                    </w:rPr>
                  </w:pPr>
                  <w:r w:rsidRPr="00936596">
                    <w:rPr>
                      <w:rFonts w:asciiTheme="majorHAnsi" w:hAnsiTheme="majorHAnsi" w:cstheme="majorHAnsi"/>
                      <w:b/>
                      <w:bCs/>
                      <w:lang w:val="en-GB"/>
                    </w:rPr>
                    <w:t>Esignatures</w:t>
                  </w:r>
                  <w:r w:rsidRPr="00936596">
                    <w:rPr>
                      <w:rFonts w:asciiTheme="majorHAnsi" w:hAnsiTheme="majorHAnsi" w:cstheme="majorHAnsi"/>
                      <w:lang w:val="en-GB"/>
                    </w:rPr>
                    <w:t xml:space="preserve"> performed with QUALIFIED DIGITAL CERTIFICATES according to </w:t>
                  </w:r>
                  <w:r w:rsidRPr="00936596">
                    <w:rPr>
                      <w:rFonts w:asciiTheme="majorHAnsi" w:hAnsiTheme="majorHAnsi" w:cstheme="majorHAnsi"/>
                      <w:b/>
                      <w:bCs/>
                      <w:lang w:val="en-GB"/>
                    </w:rPr>
                    <w:t>eID</w:t>
                  </w:r>
                  <w:r w:rsidRPr="00936596">
                    <w:rPr>
                      <w:rFonts w:asciiTheme="majorHAnsi" w:hAnsiTheme="majorHAnsi" w:cstheme="majorHAnsi"/>
                      <w:lang w:val="en-GB"/>
                    </w:rPr>
                    <w:t>AS regulation</w:t>
                  </w:r>
                </w:p>
                <w:p w14:paraId="08163EA2" w14:textId="77777777" w:rsidR="00A86E49" w:rsidRPr="00936596" w:rsidRDefault="00A86E49" w:rsidP="001D089B">
                  <w:pPr>
                    <w:pStyle w:val="ListParagraph"/>
                    <w:numPr>
                      <w:ilvl w:val="0"/>
                      <w:numId w:val="67"/>
                    </w:numPr>
                    <w:spacing w:before="40" w:after="40" w:line="276" w:lineRule="auto"/>
                    <w:jc w:val="both"/>
                    <w:rPr>
                      <w:rFonts w:asciiTheme="majorHAnsi" w:hAnsiTheme="majorHAnsi" w:cstheme="majorHAnsi"/>
                      <w:lang w:val="en-GB"/>
                    </w:rPr>
                  </w:pPr>
                  <w:r w:rsidRPr="00936596">
                    <w:rPr>
                      <w:rFonts w:asciiTheme="majorHAnsi" w:hAnsiTheme="majorHAnsi" w:cstheme="majorHAnsi"/>
                      <w:lang w:val="en-GB"/>
                    </w:rPr>
                    <w:t>Management of different Digital Certificates and management (revocation, renewal etc..) of them.</w:t>
                  </w:r>
                </w:p>
                <w:p w14:paraId="586D74B6" w14:textId="77777777" w:rsidR="00A86E49" w:rsidRPr="00936596" w:rsidRDefault="00A86E49" w:rsidP="00A0303A">
                  <w:pPr>
                    <w:spacing w:before="40" w:after="40"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system allows to sign any kind of Document (PDF, XML….)</w:t>
                  </w:r>
                </w:p>
                <w:p w14:paraId="7A235C3B" w14:textId="77777777" w:rsidR="00A86E49" w:rsidRPr="00936596" w:rsidRDefault="00A86E49" w:rsidP="00A0303A">
                  <w:pPr>
                    <w:spacing w:before="40" w:after="40"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App allows to manage both signed and unsigned documents</w:t>
                  </w:r>
                </w:p>
                <w:p w14:paraId="399635C6" w14:textId="77777777" w:rsidR="00A86E49" w:rsidRPr="00936596" w:rsidRDefault="00A86E49" w:rsidP="00A0303A">
                  <w:pPr>
                    <w:spacing w:before="40" w:after="40"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Functionality to add scanned handwritten signature</w:t>
                  </w:r>
                </w:p>
                <w:p w14:paraId="5299CDF6" w14:textId="77777777" w:rsidR="00A86E49" w:rsidRPr="00936596" w:rsidRDefault="00A86E49" w:rsidP="00A0303A">
                  <w:pPr>
                    <w:spacing w:before="40" w:after="40" w:line="276" w:lineRule="auto"/>
                    <w:jc w:val="both"/>
                    <w:rPr>
                      <w:rFonts w:asciiTheme="majorHAnsi" w:hAnsiTheme="majorHAnsi" w:cstheme="majorHAnsi"/>
                      <w:sz w:val="22"/>
                      <w:szCs w:val="22"/>
                      <w:lang w:val="en-GB"/>
                    </w:rPr>
                  </w:pPr>
                  <w:r w:rsidRPr="00936596">
                    <w:rPr>
                      <w:rFonts w:asciiTheme="majorHAnsi" w:hAnsiTheme="majorHAnsi" w:cstheme="majorHAnsi"/>
                      <w:b/>
                      <w:bCs/>
                      <w:sz w:val="22"/>
                      <w:szCs w:val="22"/>
                      <w:lang w:val="en-GB"/>
                    </w:rPr>
                    <w:t>Esignatures</w:t>
                  </w:r>
                  <w:r w:rsidRPr="00936596">
                    <w:rPr>
                      <w:rFonts w:asciiTheme="majorHAnsi" w:hAnsiTheme="majorHAnsi" w:cstheme="majorHAnsi"/>
                      <w:sz w:val="22"/>
                      <w:szCs w:val="22"/>
                      <w:lang w:val="en-GB"/>
                    </w:rPr>
                    <w:t xml:space="preserve"> can be performed online or offline.</w:t>
                  </w:r>
                </w:p>
                <w:p w14:paraId="717F38D2" w14:textId="77777777" w:rsidR="00A86E49" w:rsidRPr="00936596" w:rsidRDefault="00A86E49" w:rsidP="00A0303A">
                  <w:pPr>
                    <w:spacing w:before="40" w:after="40" w:line="276" w:lineRule="auto"/>
                    <w:jc w:val="both"/>
                    <w:rPr>
                      <w:rFonts w:asciiTheme="majorHAnsi" w:hAnsiTheme="majorHAnsi" w:cstheme="majorHAnsi"/>
                      <w:sz w:val="22"/>
                      <w:szCs w:val="22"/>
                      <w:lang w:val="en-GB"/>
                    </w:rPr>
                  </w:pPr>
                </w:p>
                <w:p w14:paraId="38B3C40E" w14:textId="77777777" w:rsidR="00A86E49" w:rsidRPr="00936596" w:rsidRDefault="00A86E49" w:rsidP="00A0303A">
                  <w:pPr>
                    <w:spacing w:before="40" w:after="40" w:line="276" w:lineRule="auto"/>
                    <w:jc w:val="both"/>
                    <w:rPr>
                      <w:rFonts w:asciiTheme="majorHAnsi" w:hAnsiTheme="majorHAnsi" w:cstheme="majorHAnsi"/>
                      <w:b/>
                      <w:bCs/>
                      <w:sz w:val="22"/>
                      <w:szCs w:val="22"/>
                      <w:lang w:val="en-GB"/>
                    </w:rPr>
                  </w:pPr>
                  <w:r w:rsidRPr="00936596">
                    <w:rPr>
                      <w:rFonts w:asciiTheme="majorHAnsi" w:hAnsiTheme="majorHAnsi" w:cstheme="majorHAnsi"/>
                      <w:sz w:val="22"/>
                      <w:szCs w:val="22"/>
                      <w:lang w:val="en-GB"/>
                    </w:rPr>
                    <w:t>For more information please visit:</w:t>
                  </w:r>
                </w:p>
                <w:p w14:paraId="48D79C15" w14:textId="620D80EB" w:rsidR="00A86E49" w:rsidRPr="00936596" w:rsidRDefault="00804796" w:rsidP="00A0303A">
                  <w:pPr>
                    <w:spacing w:before="40" w:after="40" w:line="276" w:lineRule="auto"/>
                    <w:jc w:val="both"/>
                    <w:rPr>
                      <w:rFonts w:asciiTheme="majorHAnsi" w:hAnsiTheme="majorHAnsi" w:cstheme="majorHAnsi"/>
                      <w:sz w:val="22"/>
                      <w:szCs w:val="22"/>
                      <w:lang w:val="en-GB"/>
                    </w:rPr>
                  </w:pPr>
                  <w:hyperlink r:id="rId254" w:history="1">
                    <w:r w:rsidR="00A86E49" w:rsidRPr="00936596">
                      <w:rPr>
                        <w:rStyle w:val="Hyperlink"/>
                        <w:rFonts w:asciiTheme="majorHAnsi" w:hAnsiTheme="majorHAnsi" w:cstheme="majorHAnsi"/>
                        <w:sz w:val="22"/>
                        <w:szCs w:val="22"/>
                        <w:lang w:val="en-GB"/>
                      </w:rPr>
                      <w:t>https://www.sofistic.com/uaresafeapps/usign/</w:t>
                    </w:r>
                  </w:hyperlink>
                </w:p>
              </w:tc>
            </w:tr>
            <w:tr w:rsidR="00A86E49" w:rsidRPr="00936596" w14:paraId="20AB483C" w14:textId="77777777" w:rsidTr="00F21B31">
              <w:tc>
                <w:tcPr>
                  <w:tcW w:w="3289" w:type="dxa"/>
                </w:tcPr>
                <w:p w14:paraId="62F3EFFD" w14:textId="50C06EBD" w:rsidR="00A86E49" w:rsidRPr="00936596" w:rsidRDefault="00A86E49" w:rsidP="00A0303A">
                  <w:pPr>
                    <w:widowControl w:val="0"/>
                    <w:spacing w:line="276" w:lineRule="auto"/>
                    <w:jc w:val="both"/>
                    <w:rPr>
                      <w:rFonts w:asciiTheme="majorHAnsi" w:hAnsiTheme="majorHAnsi" w:cstheme="majorHAnsi"/>
                      <w:sz w:val="22"/>
                      <w:szCs w:val="22"/>
                      <w:lang w:val="en-GB" w:eastAsia="es-GT"/>
                    </w:rPr>
                  </w:pPr>
                  <w:r w:rsidRPr="00936596">
                    <w:rPr>
                      <w:rFonts w:asciiTheme="majorHAnsi" w:hAnsiTheme="majorHAnsi" w:cstheme="majorHAnsi"/>
                      <w:color w:val="E36C0A" w:themeColor="accent6" w:themeShade="BF"/>
                      <w:sz w:val="22"/>
                      <w:szCs w:val="22"/>
                      <w:lang w:val="en-GB" w:eastAsia="es-GT"/>
                    </w:rPr>
                    <w:t>RICSIGNER</w:t>
                  </w:r>
                </w:p>
              </w:tc>
              <w:tc>
                <w:tcPr>
                  <w:tcW w:w="6401" w:type="dxa"/>
                </w:tcPr>
                <w:p w14:paraId="01652221" w14:textId="51D03333" w:rsidR="00A86E49" w:rsidRPr="00936596" w:rsidRDefault="00A86E49" w:rsidP="00A0303A">
                  <w:pPr>
                    <w:tabs>
                      <w:tab w:val="left" w:pos="360"/>
                    </w:tabs>
                    <w:spacing w:line="276" w:lineRule="auto"/>
                    <w:outlineLvl w:val="0"/>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RIC is </w:t>
                  </w:r>
                  <w:r w:rsidR="00291480" w:rsidRPr="00936596">
                    <w:rPr>
                      <w:rFonts w:asciiTheme="majorHAnsi" w:hAnsiTheme="majorHAnsi" w:cstheme="majorHAnsi"/>
                      <w:sz w:val="22"/>
                      <w:szCs w:val="22"/>
                      <w:lang w:val="en-GB"/>
                    </w:rPr>
                    <w:t>an</w:t>
                  </w:r>
                  <w:r w:rsidRPr="00936596">
                    <w:rPr>
                      <w:rFonts w:asciiTheme="majorHAnsi" w:hAnsiTheme="majorHAnsi" w:cstheme="majorHAnsi"/>
                      <w:sz w:val="22"/>
                      <w:szCs w:val="22"/>
                      <w:lang w:val="en-GB"/>
                    </w:rPr>
                    <w:t xml:space="preserve"> IT solutions company with over 20 years existence. Their software solutions area includes Document Management Systems (DMS) , having over 300 customers in this area. In 2017 RIC strategic </w:t>
                  </w:r>
                  <w:r w:rsidRPr="00936596">
                    <w:rPr>
                      <w:rFonts w:asciiTheme="majorHAnsi" w:hAnsiTheme="majorHAnsi" w:cstheme="majorHAnsi"/>
                      <w:sz w:val="22"/>
                      <w:szCs w:val="22"/>
                      <w:lang w:val="en-GB"/>
                    </w:rPr>
                    <w:lastRenderedPageBreak/>
                    <w:t xml:space="preserve">plan decided to generate </w:t>
                  </w:r>
                  <w:r w:rsidR="00291480" w:rsidRPr="00936596">
                    <w:rPr>
                      <w:rFonts w:asciiTheme="majorHAnsi" w:hAnsiTheme="majorHAnsi" w:cstheme="majorHAnsi"/>
                      <w:sz w:val="22"/>
                      <w:szCs w:val="22"/>
                      <w:lang w:val="en-GB"/>
                    </w:rPr>
                    <w:t>a</w:t>
                  </w:r>
                  <w:r w:rsidRPr="00936596">
                    <w:rPr>
                      <w:rFonts w:asciiTheme="majorHAnsi" w:hAnsiTheme="majorHAnsi" w:cstheme="majorHAnsi"/>
                      <w:sz w:val="22"/>
                      <w:szCs w:val="22"/>
                      <w:lang w:val="en-GB"/>
                    </w:rPr>
                    <w:t xml:space="preserve"> signature platform, integrated with their DMS solutions, so they could digitalize more business processes that now were paper based. So RICSIGNER was designed and developed with SEIDOR, covering the following functionality: </w:t>
                  </w:r>
                </w:p>
                <w:p w14:paraId="1FDAFAD2" w14:textId="77777777" w:rsidR="00A86E49" w:rsidRPr="00936596" w:rsidRDefault="00A86E49"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 xml:space="preserve">Manage different kinds of </w:t>
                  </w:r>
                  <w:r w:rsidRPr="00936596">
                    <w:rPr>
                      <w:rFonts w:asciiTheme="majorHAnsi" w:hAnsiTheme="majorHAnsi" w:cstheme="majorHAnsi"/>
                      <w:b/>
                      <w:bCs/>
                      <w:lang w:val="en-GB"/>
                    </w:rPr>
                    <w:t>esignatures</w:t>
                  </w:r>
                  <w:r w:rsidRPr="00936596">
                    <w:rPr>
                      <w:rFonts w:asciiTheme="majorHAnsi" w:hAnsiTheme="majorHAnsi" w:cstheme="majorHAnsi"/>
                      <w:lang w:val="en-GB"/>
                    </w:rPr>
                    <w:t xml:space="preserve">, including </w:t>
                  </w:r>
                  <w:r w:rsidRPr="00936596">
                    <w:rPr>
                      <w:rFonts w:asciiTheme="majorHAnsi" w:hAnsiTheme="majorHAnsi" w:cstheme="majorHAnsi"/>
                      <w:b/>
                      <w:bCs/>
                      <w:lang w:val="en-GB"/>
                    </w:rPr>
                    <w:t>esignatures</w:t>
                  </w:r>
                  <w:r w:rsidRPr="00936596">
                    <w:rPr>
                      <w:rFonts w:asciiTheme="majorHAnsi" w:hAnsiTheme="majorHAnsi" w:cstheme="majorHAnsi"/>
                      <w:lang w:val="en-GB"/>
                    </w:rPr>
                    <w:t xml:space="preserve"> produced with Qualified Digital Certificates (cloud) or signature based in evidences (advanced </w:t>
                  </w:r>
                  <w:r w:rsidRPr="00936596">
                    <w:rPr>
                      <w:rFonts w:asciiTheme="majorHAnsi" w:hAnsiTheme="majorHAnsi" w:cstheme="majorHAnsi"/>
                      <w:b/>
                      <w:bCs/>
                      <w:lang w:val="en-GB"/>
                    </w:rPr>
                    <w:t>esignatures</w:t>
                  </w:r>
                  <w:r w:rsidRPr="00936596">
                    <w:rPr>
                      <w:rFonts w:asciiTheme="majorHAnsi" w:hAnsiTheme="majorHAnsi" w:cstheme="majorHAnsi"/>
                      <w:lang w:val="en-GB"/>
                    </w:rPr>
                    <w:t xml:space="preserve"> according to </w:t>
                  </w:r>
                  <w:r w:rsidRPr="00936596">
                    <w:rPr>
                      <w:rFonts w:asciiTheme="majorHAnsi" w:hAnsiTheme="majorHAnsi" w:cstheme="majorHAnsi"/>
                      <w:b/>
                      <w:bCs/>
                      <w:lang w:val="en-GB"/>
                    </w:rPr>
                    <w:t>EID</w:t>
                  </w:r>
                  <w:r w:rsidRPr="00936596">
                    <w:rPr>
                      <w:rFonts w:asciiTheme="majorHAnsi" w:hAnsiTheme="majorHAnsi" w:cstheme="majorHAnsi"/>
                      <w:lang w:val="en-GB"/>
                    </w:rPr>
                    <w:t>AS)</w:t>
                  </w:r>
                </w:p>
                <w:p w14:paraId="2ED511EC" w14:textId="77777777" w:rsidR="00A86E49" w:rsidRPr="00936596" w:rsidRDefault="00A86E49"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Console to track status of sent document to sign (sent, pending all signatures, pending one/several signatures, rejected, signed). Reminders (mail, SMS)</w:t>
                  </w:r>
                </w:p>
                <w:p w14:paraId="3F1D6297" w14:textId="77777777" w:rsidR="00A86E49" w:rsidRPr="00936596" w:rsidRDefault="00A86E49"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Sending multiple documents to the same signer or the same document to multiple signers (with a unique signed document per signer)</w:t>
                  </w:r>
                </w:p>
                <w:p w14:paraId="655C0080" w14:textId="0C3E5704" w:rsidR="00A86E49" w:rsidRPr="00936596" w:rsidRDefault="00291480"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Import</w:t>
                  </w:r>
                  <w:r w:rsidR="00A86E49" w:rsidRPr="00936596">
                    <w:rPr>
                      <w:rFonts w:asciiTheme="majorHAnsi" w:hAnsiTheme="majorHAnsi" w:cstheme="majorHAnsi"/>
                      <w:lang w:val="en-GB"/>
                    </w:rPr>
                    <w:t xml:space="preserve"> signer data base form excel</w:t>
                  </w:r>
                </w:p>
                <w:p w14:paraId="158C1528" w14:textId="61116C19" w:rsidR="00A86E49" w:rsidRPr="00936596" w:rsidRDefault="00A86E49"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 xml:space="preserve">Security – manage permissions of who can see what (departments, </w:t>
                  </w:r>
                  <w:r w:rsidR="00291480" w:rsidRPr="00936596">
                    <w:rPr>
                      <w:rFonts w:asciiTheme="majorHAnsi" w:hAnsiTheme="majorHAnsi" w:cstheme="majorHAnsi"/>
                      <w:lang w:val="en-GB"/>
                    </w:rPr>
                    <w:t>users...</w:t>
                  </w:r>
                  <w:r w:rsidRPr="00936596">
                    <w:rPr>
                      <w:rFonts w:asciiTheme="majorHAnsi" w:hAnsiTheme="majorHAnsi" w:cstheme="majorHAnsi"/>
                      <w:lang w:val="en-GB"/>
                    </w:rPr>
                    <w:t>)</w:t>
                  </w:r>
                </w:p>
                <w:p w14:paraId="3A144D2A" w14:textId="77777777" w:rsidR="00A86E49" w:rsidRPr="00936596" w:rsidRDefault="00A86E49"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Usability – filters to find easily documents</w:t>
                  </w:r>
                </w:p>
                <w:p w14:paraId="37E10F7D" w14:textId="77777777" w:rsidR="00A86E49" w:rsidRPr="00936596" w:rsidRDefault="00A86E49"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Integration with DMSs such as Docuware (on premise and cloud)</w:t>
                  </w:r>
                </w:p>
                <w:p w14:paraId="501BEFF9" w14:textId="77777777" w:rsidR="00A86E49" w:rsidRPr="00936596" w:rsidRDefault="00A86E49"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Signature workflow templates</w:t>
                  </w:r>
                </w:p>
                <w:p w14:paraId="5AD1FAD2" w14:textId="77777777" w:rsidR="00A86E49" w:rsidRPr="00936596" w:rsidRDefault="00A86E49"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Advanced forms so that signers can introduce information prior to signature</w:t>
                  </w:r>
                </w:p>
                <w:p w14:paraId="4490428D" w14:textId="77777777" w:rsidR="00A86E49" w:rsidRPr="00936596" w:rsidRDefault="00A86E49"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Advanced forms for document generators / initiators of signature processes</w:t>
                  </w:r>
                </w:p>
                <w:p w14:paraId="6D55E327" w14:textId="77777777" w:rsidR="00A86E49" w:rsidRPr="00936596" w:rsidRDefault="00A86E49" w:rsidP="00A0303A">
                  <w:pPr>
                    <w:tabs>
                      <w:tab w:val="left" w:pos="360"/>
                    </w:tabs>
                    <w:spacing w:line="276" w:lineRule="auto"/>
                    <w:outlineLvl w:val="0"/>
                    <w:rPr>
                      <w:rFonts w:asciiTheme="majorHAnsi" w:hAnsiTheme="majorHAnsi" w:cstheme="majorHAnsi"/>
                      <w:sz w:val="22"/>
                      <w:szCs w:val="22"/>
                      <w:lang w:val="en-GB"/>
                    </w:rPr>
                  </w:pPr>
                </w:p>
                <w:p w14:paraId="434A9E64" w14:textId="5443D477" w:rsidR="00A86E49" w:rsidRPr="00936596" w:rsidRDefault="00A86E49" w:rsidP="00A0303A">
                  <w:pPr>
                    <w:spacing w:before="40" w:after="40"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For more info please see </w:t>
                  </w:r>
                  <w:hyperlink r:id="rId255" w:history="1">
                    <w:r w:rsidR="00F21B31" w:rsidRPr="00936596">
                      <w:rPr>
                        <w:rStyle w:val="Hyperlink"/>
                        <w:rFonts w:asciiTheme="majorHAnsi" w:hAnsiTheme="majorHAnsi" w:cstheme="majorHAnsi"/>
                        <w:sz w:val="22"/>
                        <w:szCs w:val="22"/>
                        <w:lang w:val="en-GB"/>
                      </w:rPr>
                      <w:t>https://ricsigner.com/</w:t>
                    </w:r>
                  </w:hyperlink>
                </w:p>
              </w:tc>
            </w:tr>
            <w:tr w:rsidR="00F21B31" w:rsidRPr="00936596" w14:paraId="0AB10534" w14:textId="77777777" w:rsidTr="00F21B31">
              <w:tc>
                <w:tcPr>
                  <w:tcW w:w="3289" w:type="dxa"/>
                </w:tcPr>
                <w:p w14:paraId="4E2BBA65" w14:textId="306B9ADD" w:rsidR="00F21B31" w:rsidRPr="00936596" w:rsidRDefault="00F21B31" w:rsidP="00A0303A">
                  <w:pPr>
                    <w:widowControl w:val="0"/>
                    <w:spacing w:line="276" w:lineRule="auto"/>
                    <w:jc w:val="both"/>
                    <w:rPr>
                      <w:rFonts w:asciiTheme="majorHAnsi" w:hAnsiTheme="majorHAnsi" w:cstheme="majorHAnsi"/>
                      <w:sz w:val="22"/>
                      <w:szCs w:val="22"/>
                      <w:lang w:val="en-GB" w:eastAsia="es-GT"/>
                    </w:rPr>
                  </w:pPr>
                  <w:r w:rsidRPr="00936596">
                    <w:rPr>
                      <w:rFonts w:asciiTheme="majorHAnsi" w:hAnsiTheme="majorHAnsi" w:cstheme="majorHAnsi"/>
                      <w:color w:val="E36C0A" w:themeColor="accent6" w:themeShade="BF"/>
                      <w:sz w:val="22"/>
                      <w:szCs w:val="22"/>
                      <w:lang w:val="en-GB" w:eastAsia="es-GT"/>
                    </w:rPr>
                    <w:t>SENDTO / FIRMASUIT</w:t>
                  </w:r>
                </w:p>
              </w:tc>
              <w:tc>
                <w:tcPr>
                  <w:tcW w:w="6401" w:type="dxa"/>
                </w:tcPr>
                <w:p w14:paraId="2B20D2E6" w14:textId="77777777" w:rsidR="00F21B31" w:rsidRPr="00936596" w:rsidRDefault="00F21B31" w:rsidP="00A0303A">
                  <w:pPr>
                    <w:tabs>
                      <w:tab w:val="left" w:pos="360"/>
                    </w:tabs>
                    <w:spacing w:line="276" w:lineRule="auto"/>
                    <w:outlineLvl w:val="0"/>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Development of an </w:t>
                  </w:r>
                  <w:r w:rsidRPr="00936596">
                    <w:rPr>
                      <w:rFonts w:asciiTheme="majorHAnsi" w:hAnsiTheme="majorHAnsi" w:cstheme="majorHAnsi"/>
                      <w:b/>
                      <w:bCs/>
                      <w:sz w:val="22"/>
                      <w:szCs w:val="22"/>
                      <w:lang w:val="en-GB"/>
                    </w:rPr>
                    <w:t>esignatures</w:t>
                  </w:r>
                  <w:r w:rsidRPr="00936596">
                    <w:rPr>
                      <w:rFonts w:asciiTheme="majorHAnsi" w:hAnsiTheme="majorHAnsi" w:cstheme="majorHAnsi"/>
                      <w:sz w:val="22"/>
                      <w:szCs w:val="22"/>
                      <w:lang w:val="en-GB"/>
                    </w:rPr>
                    <w:t xml:space="preserve"> solution to be commercialized to Peakway customers (city councils, private SME’s and corporations).</w:t>
                  </w:r>
                </w:p>
                <w:p w14:paraId="25478764" w14:textId="77777777" w:rsidR="00F21B31" w:rsidRPr="00936596" w:rsidRDefault="00F21B31" w:rsidP="00A0303A">
                  <w:pPr>
                    <w:tabs>
                      <w:tab w:val="left" w:pos="360"/>
                    </w:tabs>
                    <w:spacing w:line="276" w:lineRule="auto"/>
                    <w:outlineLvl w:val="0"/>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w:t>
                  </w:r>
                  <w:r w:rsidRPr="00936596">
                    <w:rPr>
                      <w:rFonts w:asciiTheme="majorHAnsi" w:hAnsiTheme="majorHAnsi" w:cstheme="majorHAnsi"/>
                      <w:b/>
                      <w:bCs/>
                      <w:sz w:val="22"/>
                      <w:szCs w:val="22"/>
                      <w:lang w:val="en-GB"/>
                    </w:rPr>
                    <w:t>esignatures</w:t>
                  </w:r>
                  <w:r w:rsidRPr="00936596">
                    <w:rPr>
                      <w:rFonts w:asciiTheme="majorHAnsi" w:hAnsiTheme="majorHAnsi" w:cstheme="majorHAnsi"/>
                      <w:sz w:val="22"/>
                      <w:szCs w:val="22"/>
                      <w:lang w:val="en-GB"/>
                    </w:rPr>
                    <w:t xml:space="preserve"> solution consists in:</w:t>
                  </w:r>
                </w:p>
                <w:p w14:paraId="4421C5E5" w14:textId="0ED50C0A" w:rsidR="00F21B31" w:rsidRPr="00936596" w:rsidRDefault="00F21B31"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 xml:space="preserve">Integration with different HSM to be able to use Cloud Digital Certificates to perform Qualified </w:t>
                  </w:r>
                  <w:r w:rsidR="00291480" w:rsidRPr="00936596">
                    <w:rPr>
                      <w:rFonts w:asciiTheme="majorHAnsi" w:hAnsiTheme="majorHAnsi" w:cstheme="majorHAnsi"/>
                      <w:lang w:val="en-GB"/>
                    </w:rPr>
                    <w:t>Signatures</w:t>
                  </w:r>
                </w:p>
                <w:p w14:paraId="5EB1AF5E" w14:textId="77777777" w:rsidR="00F21B31" w:rsidRPr="00936596" w:rsidRDefault="00F21B31"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Development of a local component to be able to sign using Qualified certificates hosted in local devices</w:t>
                  </w:r>
                </w:p>
                <w:p w14:paraId="61A1866F" w14:textId="6D2A7FA3" w:rsidR="00F21B31" w:rsidRPr="00936596" w:rsidRDefault="00F21B31" w:rsidP="001D089B">
                  <w:pPr>
                    <w:pStyle w:val="ListParagraph"/>
                    <w:numPr>
                      <w:ilvl w:val="0"/>
                      <w:numId w:val="66"/>
                    </w:numPr>
                    <w:tabs>
                      <w:tab w:val="left" w:pos="360"/>
                    </w:tabs>
                    <w:autoSpaceDE/>
                    <w:autoSpaceDN/>
                    <w:spacing w:before="0" w:line="276" w:lineRule="auto"/>
                    <w:contextualSpacing/>
                    <w:jc w:val="both"/>
                    <w:outlineLvl w:val="0"/>
                    <w:rPr>
                      <w:rFonts w:asciiTheme="majorHAnsi" w:hAnsiTheme="majorHAnsi" w:cstheme="majorHAnsi"/>
                      <w:lang w:val="en-GB"/>
                    </w:rPr>
                  </w:pPr>
                  <w:r w:rsidRPr="00936596">
                    <w:rPr>
                      <w:rFonts w:asciiTheme="majorHAnsi" w:hAnsiTheme="majorHAnsi" w:cstheme="majorHAnsi"/>
                      <w:lang w:val="en-GB"/>
                    </w:rPr>
                    <w:t xml:space="preserve">Development of a web portal to be able to send document to sign (SENDTO) in all official </w:t>
                  </w:r>
                  <w:r w:rsidR="00291480" w:rsidRPr="00936596">
                    <w:rPr>
                      <w:rFonts w:asciiTheme="majorHAnsi" w:hAnsiTheme="majorHAnsi" w:cstheme="majorHAnsi"/>
                      <w:lang w:val="en-GB"/>
                    </w:rPr>
                    <w:t>Spanish</w:t>
                  </w:r>
                  <w:r w:rsidRPr="00936596">
                    <w:rPr>
                      <w:rFonts w:asciiTheme="majorHAnsi" w:hAnsiTheme="majorHAnsi" w:cstheme="majorHAnsi"/>
                      <w:lang w:val="en-GB"/>
                    </w:rPr>
                    <w:t xml:space="preserve"> languages, French and English</w:t>
                  </w:r>
                </w:p>
                <w:p w14:paraId="0CAF2FA3" w14:textId="77777777" w:rsidR="00F21B31" w:rsidRPr="00936596" w:rsidRDefault="00F21B31" w:rsidP="00A0303A">
                  <w:pPr>
                    <w:pStyle w:val="ListParagraph"/>
                    <w:tabs>
                      <w:tab w:val="left" w:pos="360"/>
                    </w:tabs>
                    <w:spacing w:line="276" w:lineRule="auto"/>
                    <w:outlineLvl w:val="0"/>
                    <w:rPr>
                      <w:rFonts w:asciiTheme="majorHAnsi" w:hAnsiTheme="majorHAnsi" w:cstheme="majorHAnsi"/>
                      <w:lang w:val="en-GB"/>
                    </w:rPr>
                  </w:pPr>
                </w:p>
                <w:p w14:paraId="37C3357D" w14:textId="77777777" w:rsidR="00F21B31" w:rsidRPr="00936596" w:rsidRDefault="00F21B31" w:rsidP="00A0303A">
                  <w:pPr>
                    <w:tabs>
                      <w:tab w:val="left" w:pos="360"/>
                    </w:tabs>
                    <w:spacing w:line="276" w:lineRule="auto"/>
                    <w:outlineLvl w:val="0"/>
                    <w:rPr>
                      <w:rFonts w:asciiTheme="majorHAnsi" w:hAnsiTheme="majorHAnsi" w:cstheme="majorHAnsi"/>
                      <w:sz w:val="22"/>
                      <w:szCs w:val="22"/>
                      <w:lang w:val="en-GB"/>
                    </w:rPr>
                  </w:pPr>
                  <w:r w:rsidRPr="00936596">
                    <w:rPr>
                      <w:rFonts w:asciiTheme="majorHAnsi" w:hAnsiTheme="majorHAnsi" w:cstheme="majorHAnsi"/>
                      <w:sz w:val="22"/>
                      <w:szCs w:val="22"/>
                      <w:lang w:val="en-GB"/>
                    </w:rPr>
                    <w:t>Integration with no code workflow solution Glad2link</w:t>
                  </w:r>
                </w:p>
                <w:p w14:paraId="56E7DBDE" w14:textId="77777777" w:rsidR="00F21B31" w:rsidRPr="00936596" w:rsidRDefault="00F21B31" w:rsidP="00A0303A">
                  <w:pPr>
                    <w:tabs>
                      <w:tab w:val="left" w:pos="360"/>
                    </w:tabs>
                    <w:spacing w:line="276" w:lineRule="auto"/>
                    <w:outlineLvl w:val="0"/>
                    <w:rPr>
                      <w:rFonts w:asciiTheme="majorHAnsi" w:hAnsiTheme="majorHAnsi" w:cstheme="majorHAnsi"/>
                      <w:sz w:val="22"/>
                      <w:szCs w:val="22"/>
                      <w:lang w:val="en-GB"/>
                    </w:rPr>
                  </w:pPr>
                  <w:r w:rsidRPr="00936596">
                    <w:rPr>
                      <w:rFonts w:asciiTheme="majorHAnsi" w:hAnsiTheme="majorHAnsi" w:cstheme="majorHAnsi"/>
                      <w:sz w:val="22"/>
                      <w:szCs w:val="22"/>
                      <w:lang w:val="en-GB"/>
                    </w:rPr>
                    <w:t>Integration with city councils egoverment solutions like espublico, Absis, Berger Levrault, Aytos…</w:t>
                  </w:r>
                </w:p>
                <w:p w14:paraId="7E9A90C6" w14:textId="77777777" w:rsidR="00F21B31" w:rsidRPr="00936596" w:rsidRDefault="00F21B31" w:rsidP="00A0303A">
                  <w:pPr>
                    <w:tabs>
                      <w:tab w:val="left" w:pos="360"/>
                    </w:tabs>
                    <w:spacing w:line="276" w:lineRule="auto"/>
                    <w:outlineLvl w:val="0"/>
                    <w:rPr>
                      <w:rFonts w:asciiTheme="majorHAnsi" w:hAnsiTheme="majorHAnsi" w:cstheme="majorHAnsi"/>
                      <w:sz w:val="22"/>
                      <w:szCs w:val="22"/>
                      <w:lang w:val="en-GB"/>
                    </w:rPr>
                  </w:pPr>
                </w:p>
              </w:tc>
            </w:tr>
          </w:tbl>
          <w:p w14:paraId="0A918E96" w14:textId="15665EEC" w:rsidR="00A86E49" w:rsidRPr="00936596" w:rsidRDefault="00A86E49" w:rsidP="00A0303A">
            <w:pPr>
              <w:widowControl w:val="0"/>
              <w:suppressLineNumbers/>
              <w:tabs>
                <w:tab w:val="left" w:pos="20"/>
                <w:tab w:val="left" w:pos="165"/>
              </w:tabs>
              <w:suppressAutoHyphens/>
              <w:autoSpaceDE w:val="0"/>
              <w:autoSpaceDN w:val="0"/>
              <w:adjustRightInd w:val="0"/>
              <w:spacing w:line="276" w:lineRule="auto"/>
              <w:rPr>
                <w:rFonts w:asciiTheme="majorHAnsi" w:hAnsiTheme="majorHAnsi" w:cstheme="majorHAnsi"/>
                <w:color w:val="E36C0A" w:themeColor="accent6" w:themeShade="BF"/>
                <w:sz w:val="22"/>
                <w:szCs w:val="22"/>
                <w:lang w:val="en-GB"/>
              </w:rPr>
            </w:pPr>
          </w:p>
        </w:tc>
      </w:tr>
    </w:tbl>
    <w:p w14:paraId="65CE1B5B" w14:textId="77777777" w:rsidR="00A86E49" w:rsidRPr="00936596" w:rsidRDefault="00A86E49" w:rsidP="00A0303A">
      <w:pPr>
        <w:pStyle w:val="Caption"/>
        <w:widowControl w:val="0"/>
        <w:spacing w:line="276" w:lineRule="auto"/>
        <w:rPr>
          <w:rFonts w:asciiTheme="majorHAnsi" w:hAnsiTheme="majorHAnsi" w:cstheme="majorHAnsi"/>
          <w:b w:val="0"/>
          <w:color w:val="548DD4"/>
          <w:lang w:val="en-GB"/>
        </w:rPr>
      </w:pPr>
    </w:p>
    <w:p w14:paraId="2EFC60CE" w14:textId="2A39AE47" w:rsidR="00A86E49" w:rsidRPr="00936596" w:rsidRDefault="00A86E49" w:rsidP="00A0303A">
      <w:pPr>
        <w:pStyle w:val="Caption"/>
        <w:widowControl w:val="0"/>
        <w:suppressLineNumbers/>
        <w:suppressAutoHyphens/>
        <w:spacing w:line="276" w:lineRule="auto"/>
        <w:rPr>
          <w:rFonts w:asciiTheme="majorHAnsi" w:hAnsiTheme="majorHAnsi" w:cstheme="majorHAnsi"/>
          <w:b w:val="0"/>
          <w:color w:val="548DD4"/>
          <w:lang w:val="en-GB"/>
        </w:rPr>
      </w:pPr>
      <w:bookmarkStart w:id="387" w:name="_Toc114753532"/>
      <w:r w:rsidRPr="00936596">
        <w:rPr>
          <w:rFonts w:asciiTheme="majorHAnsi" w:hAnsiTheme="majorHAnsi" w:cstheme="majorHAnsi"/>
          <w:b w:val="0"/>
          <w:color w:val="548DD4"/>
          <w:lang w:val="en-GB"/>
        </w:rPr>
        <w:lastRenderedPageBreak/>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59</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Consortium Partner 2: </w:t>
      </w:r>
      <w:r w:rsidR="00F02560" w:rsidRPr="00936596">
        <w:rPr>
          <w:rFonts w:asciiTheme="majorHAnsi" w:hAnsiTheme="majorHAnsi" w:cstheme="majorHAnsi"/>
          <w:b w:val="0"/>
          <w:color w:val="548DD4"/>
          <w:lang w:val="en-GB"/>
        </w:rPr>
        <w:t>Bit4ID</w:t>
      </w:r>
      <w:bookmarkEnd w:id="387"/>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3399"/>
        <w:gridCol w:w="6517"/>
      </w:tblGrid>
      <w:tr w:rsidR="00A86E49" w:rsidRPr="00936596" w14:paraId="4B4C59F4" w14:textId="77777777" w:rsidTr="00C72647">
        <w:trPr>
          <w:cantSplit/>
          <w:tblHeader/>
        </w:trPr>
        <w:tc>
          <w:tcPr>
            <w:tcW w:w="5000" w:type="pct"/>
            <w:gridSpan w:val="2"/>
            <w:tcBorders>
              <w:bottom w:val="dotted" w:sz="4" w:space="0" w:color="auto"/>
            </w:tcBorders>
            <w:shd w:val="clear" w:color="auto" w:fill="F2F2F2"/>
          </w:tcPr>
          <w:p w14:paraId="231A8426" w14:textId="7FE3BC73" w:rsidR="00A86E49" w:rsidRPr="00936596" w:rsidRDefault="005064FF" w:rsidP="00A0303A">
            <w:pPr>
              <w:pStyle w:val="Title"/>
              <w:spacing w:line="276" w:lineRule="auto"/>
              <w:rPr>
                <w:rFonts w:cstheme="majorHAnsi"/>
                <w:b/>
                <w:bCs/>
                <w:sz w:val="24"/>
                <w:szCs w:val="24"/>
                <w:lang w:val="en-GB"/>
              </w:rPr>
            </w:pPr>
            <w:bookmarkStart w:id="388" w:name="_Toc114753924"/>
            <w:r w:rsidRPr="00936596">
              <w:rPr>
                <w:b/>
                <w:bCs/>
                <w:color w:val="E36C0A" w:themeColor="accent6" w:themeShade="BF"/>
                <w:sz w:val="24"/>
                <w:szCs w:val="24"/>
                <w:lang w:val="en-GB"/>
              </w:rPr>
              <w:t>Bit4ID</w:t>
            </w:r>
            <w:bookmarkEnd w:id="388"/>
          </w:p>
        </w:tc>
      </w:tr>
      <w:tr w:rsidR="00A86E49" w:rsidRPr="00936596" w14:paraId="55D0A509" w14:textId="77777777" w:rsidTr="00C72647">
        <w:trPr>
          <w:trHeight w:val="54"/>
        </w:trPr>
        <w:tc>
          <w:tcPr>
            <w:tcW w:w="1714" w:type="pct"/>
            <w:shd w:val="clear" w:color="auto" w:fill="auto"/>
            <w:vAlign w:val="center"/>
          </w:tcPr>
          <w:p w14:paraId="4B23CFAA" w14:textId="488C911C" w:rsidR="00A86E49" w:rsidRPr="00936596" w:rsidRDefault="005064FF" w:rsidP="00A0303A">
            <w:pPr>
              <w:pStyle w:val="Caption"/>
              <w:widowControl w:val="0"/>
              <w:suppressLineNumbers/>
              <w:suppressAutoHyphens/>
              <w:spacing w:line="276" w:lineRule="auto"/>
              <w:rPr>
                <w:rFonts w:asciiTheme="majorHAnsi" w:hAnsiTheme="majorHAnsi" w:cstheme="majorHAnsi"/>
                <w:b w:val="0"/>
                <w:color w:val="548DD4"/>
                <w:sz w:val="22"/>
                <w:szCs w:val="22"/>
                <w:lang w:val="en-GB"/>
              </w:rPr>
            </w:pPr>
            <w:r w:rsidRPr="00936596">
              <w:rPr>
                <w:rFonts w:ascii="Garamond" w:hAnsi="Garamond"/>
                <w:noProof/>
                <w:lang w:val="en-GB"/>
              </w:rPr>
              <w:drawing>
                <wp:inline distT="0" distB="0" distL="0" distR="0" wp14:anchorId="53A7B663" wp14:editId="4B73D6D3">
                  <wp:extent cx="1536192" cy="1536192"/>
                  <wp:effectExtent l="0" t="0" r="635" b="0"/>
                  <wp:docPr id="26002" name="Immagine 4" descr="Immagine che contiene testo, grafica vettoriale, clipart, segn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esto, grafica vettoriale, clipart, segnale&#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1540075" cy="1540075"/>
                          </a:xfrm>
                          <a:prstGeom prst="rect">
                            <a:avLst/>
                          </a:prstGeom>
                        </pic:spPr>
                      </pic:pic>
                    </a:graphicData>
                  </a:graphic>
                </wp:inline>
              </w:drawing>
            </w:r>
          </w:p>
        </w:tc>
        <w:tc>
          <w:tcPr>
            <w:tcW w:w="3286" w:type="pct"/>
            <w:tcBorders>
              <w:top w:val="dotted" w:sz="4" w:space="0" w:color="auto"/>
              <w:bottom w:val="dotted" w:sz="4" w:space="0" w:color="auto"/>
            </w:tcBorders>
            <w:shd w:val="clear" w:color="auto" w:fill="auto"/>
          </w:tcPr>
          <w:p w14:paraId="5D5194B7" w14:textId="46DCF0BE" w:rsidR="005064FF" w:rsidRPr="00936596" w:rsidRDefault="005064FF" w:rsidP="005064FF">
            <w:pPr>
              <w:spacing w:line="276" w:lineRule="auto"/>
              <w:rPr>
                <w:rFonts w:ascii="Calibri" w:hAnsi="Calibri" w:cs="Calibri"/>
                <w:bCs/>
                <w:sz w:val="22"/>
                <w:szCs w:val="22"/>
                <w:lang w:val="en-GB"/>
              </w:rPr>
            </w:pPr>
            <w:r w:rsidRPr="00936596">
              <w:rPr>
                <w:rFonts w:ascii="Calibri" w:hAnsi="Calibri" w:cs="Calibri"/>
                <w:bCs/>
                <w:sz w:val="22"/>
                <w:szCs w:val="22"/>
                <w:lang w:val="en-GB"/>
              </w:rPr>
              <w:t>Founded in 2004, BIT4ID operates in the field of information security and more specifically in the field of "digital identity," as also indicated by the company name itself: BIT4ID - Best Information Technology for digital IDentity.</w:t>
            </w:r>
          </w:p>
          <w:p w14:paraId="250C81BE" w14:textId="77777777" w:rsidR="005064FF" w:rsidRPr="00936596" w:rsidRDefault="005064FF" w:rsidP="005064FF">
            <w:pPr>
              <w:spacing w:line="276" w:lineRule="auto"/>
              <w:rPr>
                <w:rFonts w:ascii="Calibri" w:hAnsi="Calibri" w:cs="Calibri"/>
                <w:bCs/>
                <w:sz w:val="22"/>
                <w:szCs w:val="22"/>
                <w:lang w:val="en-GB"/>
              </w:rPr>
            </w:pPr>
          </w:p>
          <w:p w14:paraId="1DC32A47" w14:textId="77777777" w:rsidR="005064FF" w:rsidRPr="00936596" w:rsidRDefault="005064FF" w:rsidP="005064FF">
            <w:pPr>
              <w:spacing w:line="276" w:lineRule="auto"/>
              <w:rPr>
                <w:rFonts w:ascii="Calibri" w:hAnsi="Calibri" w:cs="Calibri"/>
                <w:bCs/>
                <w:sz w:val="22"/>
                <w:szCs w:val="22"/>
                <w:lang w:val="en-GB"/>
              </w:rPr>
            </w:pPr>
            <w:r w:rsidRPr="00936596">
              <w:rPr>
                <w:rFonts w:ascii="Calibri" w:hAnsi="Calibri" w:cs="Calibri"/>
                <w:bCs/>
                <w:sz w:val="22"/>
                <w:szCs w:val="22"/>
                <w:lang w:val="en-GB"/>
              </w:rPr>
              <w:t>All products and systems are developed and manufactured in BIT4ID's research and development laboratories in Napoli. The group's turnover is over 25 million euros with about 200 people employed in offices in Italy (Naples, Rome, Milan), Spain (Barcelona), Peru (Lima), the United Kingdom (London), and India (New Delhi).</w:t>
            </w:r>
          </w:p>
          <w:p w14:paraId="37E2876C" w14:textId="36053897" w:rsidR="00A86E49" w:rsidRPr="00936596" w:rsidRDefault="005064FF" w:rsidP="005064FF">
            <w:pPr>
              <w:widowControl w:val="0"/>
              <w:suppressLineNumbers/>
              <w:suppressAutoHyphens/>
              <w:spacing w:line="276" w:lineRule="auto"/>
              <w:jc w:val="both"/>
              <w:rPr>
                <w:rFonts w:ascii="Calibri" w:hAnsi="Calibri" w:cs="Calibri"/>
                <w:bCs/>
                <w:sz w:val="22"/>
                <w:szCs w:val="22"/>
                <w:lang w:val="en-GB"/>
              </w:rPr>
            </w:pPr>
            <w:r w:rsidRPr="00936596">
              <w:rPr>
                <w:rFonts w:ascii="Calibri" w:hAnsi="Calibri" w:cs="Calibri"/>
                <w:bCs/>
                <w:sz w:val="22"/>
                <w:szCs w:val="22"/>
                <w:lang w:val="en-GB"/>
              </w:rPr>
              <w:t>Geographically, Bit4id has a recognized leadership position in Italy, has a strong presence in Spain, numerous clients in other European countries (mainly in Portugal, Poland, Bulgaria, Czech Republic, Slovenia, Romania, Hungary), South America (Peru, Ecuador), India and Macau in China</w:t>
            </w:r>
          </w:p>
          <w:p w14:paraId="0158CDD4" w14:textId="77777777" w:rsidR="005064FF" w:rsidRPr="00936596" w:rsidRDefault="005064FF" w:rsidP="005064FF">
            <w:pPr>
              <w:widowControl w:val="0"/>
              <w:suppressLineNumbers/>
              <w:suppressAutoHyphens/>
              <w:spacing w:line="276" w:lineRule="auto"/>
              <w:jc w:val="both"/>
              <w:rPr>
                <w:rFonts w:ascii="Calibri" w:hAnsi="Calibri" w:cs="Calibri"/>
                <w:bCs/>
                <w:sz w:val="22"/>
                <w:szCs w:val="22"/>
                <w:lang w:val="en-GB"/>
              </w:rPr>
            </w:pPr>
          </w:p>
          <w:p w14:paraId="2E358233" w14:textId="649959ED" w:rsidR="00A86E49" w:rsidRPr="00936596" w:rsidRDefault="005064FF" w:rsidP="005064FF">
            <w:pPr>
              <w:widowControl w:val="0"/>
              <w:suppressLineNumbers/>
              <w:suppressAutoHyphens/>
              <w:spacing w:line="276" w:lineRule="auto"/>
              <w:jc w:val="both"/>
              <w:rPr>
                <w:rFonts w:ascii="Calibri" w:hAnsi="Calibri" w:cs="Calibri"/>
                <w:bCs/>
                <w:sz w:val="22"/>
                <w:szCs w:val="22"/>
                <w:lang w:val="en-GB"/>
              </w:rPr>
            </w:pPr>
            <w:r w:rsidRPr="00936596">
              <w:rPr>
                <w:rFonts w:ascii="Calibri" w:hAnsi="Calibri" w:cs="Calibri"/>
                <w:sz w:val="22"/>
                <w:szCs w:val="22"/>
                <w:lang w:val="en-GB"/>
              </w:rPr>
              <w:t>BIT4ID develops and markets products, systems and services based on PKI technology and cryptographic chips with applications and customers in the Public Administration, Banking, Trust Service Providers (certification authorities), system integrators and in general where digital signature, authentication and encryption capabilities are required</w:t>
            </w:r>
          </w:p>
        </w:tc>
      </w:tr>
      <w:tr w:rsidR="00A86E49" w:rsidRPr="00936596" w14:paraId="7F88F7AE" w14:textId="77777777" w:rsidTr="00C72647">
        <w:trPr>
          <w:trHeight w:val="176"/>
        </w:trPr>
        <w:tc>
          <w:tcPr>
            <w:tcW w:w="5000" w:type="pct"/>
            <w:gridSpan w:val="2"/>
            <w:tcBorders>
              <w:top w:val="dotted" w:sz="4" w:space="0" w:color="auto"/>
              <w:bottom w:val="dotted" w:sz="4" w:space="0" w:color="auto"/>
            </w:tcBorders>
            <w:shd w:val="clear" w:color="auto" w:fill="auto"/>
          </w:tcPr>
          <w:p w14:paraId="6164EF43" w14:textId="77777777" w:rsidR="005701C7" w:rsidRPr="00936596" w:rsidRDefault="005701C7" w:rsidP="005064FF">
            <w:pPr>
              <w:spacing w:line="276" w:lineRule="auto"/>
              <w:jc w:val="both"/>
              <w:rPr>
                <w:rFonts w:ascii="Calibri" w:hAnsi="Calibri" w:cs="Calibri"/>
                <w:sz w:val="22"/>
                <w:szCs w:val="22"/>
                <w:lang w:val="en-GB"/>
              </w:rPr>
            </w:pPr>
          </w:p>
          <w:p w14:paraId="68F42B2D" w14:textId="00769CAB"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BIT4ID's range of products and systems includes the following market segments:</w:t>
            </w:r>
          </w:p>
          <w:p w14:paraId="7A29432C" w14:textId="77777777" w:rsidR="005064FF" w:rsidRPr="00936596" w:rsidRDefault="005064FF" w:rsidP="001D089B">
            <w:pPr>
              <w:pStyle w:val="ListParagraph"/>
              <w:widowControl/>
              <w:numPr>
                <w:ilvl w:val="0"/>
                <w:numId w:val="88"/>
              </w:numPr>
              <w:autoSpaceDE/>
              <w:autoSpaceDN/>
              <w:spacing w:before="60" w:after="60" w:line="276" w:lineRule="auto"/>
              <w:jc w:val="both"/>
              <w:rPr>
                <w:rFonts w:ascii="Calibri" w:hAnsi="Calibri" w:cs="Calibri"/>
                <w:lang w:val="en-GB"/>
              </w:rPr>
            </w:pPr>
            <w:r w:rsidRPr="00936596">
              <w:rPr>
                <w:rFonts w:ascii="Calibri" w:hAnsi="Calibri" w:cs="Calibri"/>
                <w:lang w:val="en-GB"/>
              </w:rPr>
              <w:t>Hardware devices such as smartcard readers and cryptographic tokens for authentication and digital signature.</w:t>
            </w:r>
          </w:p>
          <w:p w14:paraId="1C02E96B" w14:textId="77777777" w:rsidR="005064FF" w:rsidRPr="00936596" w:rsidRDefault="005064FF" w:rsidP="001D089B">
            <w:pPr>
              <w:pStyle w:val="ListParagraph"/>
              <w:widowControl/>
              <w:numPr>
                <w:ilvl w:val="0"/>
                <w:numId w:val="88"/>
              </w:numPr>
              <w:autoSpaceDE/>
              <w:autoSpaceDN/>
              <w:spacing w:before="60" w:after="60" w:line="276" w:lineRule="auto"/>
              <w:jc w:val="both"/>
              <w:rPr>
                <w:rFonts w:ascii="Calibri" w:hAnsi="Calibri" w:cs="Calibri"/>
                <w:lang w:val="en-GB"/>
              </w:rPr>
            </w:pPr>
            <w:r w:rsidRPr="00936596">
              <w:rPr>
                <w:rFonts w:ascii="Calibri" w:hAnsi="Calibri" w:cs="Calibri"/>
                <w:lang w:val="en-GB"/>
              </w:rPr>
              <w:t>Drivers and system libraries for interfacing applications to cryptographic devices (PKCS#11 libraries, CSP/KSP, TokenD/CryptoTokenKit).</w:t>
            </w:r>
          </w:p>
          <w:p w14:paraId="36C18038" w14:textId="77777777" w:rsidR="005064FF" w:rsidRPr="00936596" w:rsidRDefault="005064FF" w:rsidP="001D089B">
            <w:pPr>
              <w:pStyle w:val="ListParagraph"/>
              <w:widowControl/>
              <w:numPr>
                <w:ilvl w:val="0"/>
                <w:numId w:val="88"/>
              </w:numPr>
              <w:autoSpaceDE/>
              <w:autoSpaceDN/>
              <w:spacing w:before="60" w:after="60" w:line="276" w:lineRule="auto"/>
              <w:jc w:val="both"/>
              <w:rPr>
                <w:rFonts w:ascii="Calibri" w:hAnsi="Calibri" w:cs="Calibri"/>
                <w:lang w:val="en-GB"/>
              </w:rPr>
            </w:pPr>
            <w:r w:rsidRPr="00936596">
              <w:rPr>
                <w:rFonts w:ascii="Calibri" w:hAnsi="Calibri" w:cs="Calibri"/>
                <w:lang w:val="en-GB"/>
              </w:rPr>
              <w:t>Desktop and mobile applications for digital signature and encryption.</w:t>
            </w:r>
          </w:p>
          <w:p w14:paraId="3860AFB9" w14:textId="77777777" w:rsidR="005064FF" w:rsidRPr="00936596" w:rsidRDefault="005064FF" w:rsidP="001D089B">
            <w:pPr>
              <w:pStyle w:val="ListParagraph"/>
              <w:widowControl/>
              <w:numPr>
                <w:ilvl w:val="0"/>
                <w:numId w:val="88"/>
              </w:numPr>
              <w:autoSpaceDE/>
              <w:autoSpaceDN/>
              <w:spacing w:before="60" w:after="60" w:line="276" w:lineRule="auto"/>
              <w:jc w:val="both"/>
              <w:rPr>
                <w:rFonts w:ascii="Calibri" w:hAnsi="Calibri" w:cs="Calibri"/>
                <w:lang w:val="en-GB"/>
              </w:rPr>
            </w:pPr>
            <w:r w:rsidRPr="00936596">
              <w:rPr>
                <w:rFonts w:ascii="Calibri" w:hAnsi="Calibri" w:cs="Calibri"/>
                <w:lang w:val="en-GB"/>
              </w:rPr>
              <w:t>Strong authentication systems over corporate networks or the Internet and single sign-on systems with tokens or smartcards (e.g., with the Regional Services Card or Electronic Identity Card).</w:t>
            </w:r>
          </w:p>
          <w:p w14:paraId="3883804F" w14:textId="77777777" w:rsidR="005064FF" w:rsidRPr="00936596" w:rsidRDefault="005064FF" w:rsidP="001D089B">
            <w:pPr>
              <w:pStyle w:val="ListParagraph"/>
              <w:widowControl/>
              <w:numPr>
                <w:ilvl w:val="0"/>
                <w:numId w:val="88"/>
              </w:numPr>
              <w:autoSpaceDE/>
              <w:autoSpaceDN/>
              <w:spacing w:before="60" w:after="60" w:line="276" w:lineRule="auto"/>
              <w:jc w:val="both"/>
              <w:rPr>
                <w:rFonts w:ascii="Calibri" w:hAnsi="Calibri" w:cs="Calibri"/>
                <w:lang w:val="en-GB"/>
              </w:rPr>
            </w:pPr>
            <w:r w:rsidRPr="00936596">
              <w:rPr>
                <w:rFonts w:ascii="Calibri" w:hAnsi="Calibri" w:cs="Calibri"/>
                <w:lang w:val="en-GB"/>
              </w:rPr>
              <w:t>Automated batch digital signature systems for digital transformation.</w:t>
            </w:r>
          </w:p>
          <w:p w14:paraId="31CC0DBF" w14:textId="1F9DF8CB" w:rsidR="00A86E49" w:rsidRPr="00936596" w:rsidRDefault="005064FF" w:rsidP="001D089B">
            <w:pPr>
              <w:pStyle w:val="ListParagraph"/>
              <w:widowControl/>
              <w:numPr>
                <w:ilvl w:val="0"/>
                <w:numId w:val="88"/>
              </w:numPr>
              <w:autoSpaceDE/>
              <w:autoSpaceDN/>
              <w:spacing w:before="60" w:after="60" w:line="276" w:lineRule="auto"/>
              <w:jc w:val="both"/>
              <w:rPr>
                <w:rFonts w:ascii="Calibri" w:hAnsi="Calibri" w:cs="Calibri"/>
                <w:lang w:val="en-GB"/>
              </w:rPr>
            </w:pPr>
            <w:r w:rsidRPr="00936596">
              <w:rPr>
                <w:rFonts w:ascii="Calibri" w:hAnsi="Calibri" w:cs="Calibri"/>
                <w:lang w:val="en-GB"/>
              </w:rPr>
              <w:t>Services and projects for provisioning cryptographic devices by interfacing with Trust Service Providers for issuing digital certificates, either through tokens or remotely</w:t>
            </w:r>
          </w:p>
          <w:p w14:paraId="27CFD1B0" w14:textId="783BBE72"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BIT4ID is one of the few companies in the domestic and international market that can express deep expertise in the entire PKI technology stack, from cryptographic hardware design to low-level cross-platform library development, from digital signature client applications to sophisticated server systems for digital identity management, from complete PKI infrastructures to value-added digital identity services.</w:t>
            </w:r>
          </w:p>
          <w:p w14:paraId="2706104E" w14:textId="77777777" w:rsidR="005701C7" w:rsidRPr="00936596" w:rsidRDefault="005701C7" w:rsidP="005064FF">
            <w:pPr>
              <w:spacing w:line="276" w:lineRule="auto"/>
              <w:jc w:val="both"/>
              <w:rPr>
                <w:rFonts w:ascii="Calibri" w:hAnsi="Calibri" w:cs="Calibri"/>
                <w:sz w:val="22"/>
                <w:szCs w:val="22"/>
                <w:lang w:val="en-GB"/>
              </w:rPr>
            </w:pPr>
          </w:p>
          <w:p w14:paraId="6AAC1774" w14:textId="77777777"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noProof/>
                <w:sz w:val="22"/>
                <w:szCs w:val="22"/>
                <w:lang w:val="en-GB"/>
              </w:rPr>
              <w:lastRenderedPageBreak/>
              <w:drawing>
                <wp:inline distT="0" distB="0" distL="0" distR="0" wp14:anchorId="184358CA" wp14:editId="6AB1F79A">
                  <wp:extent cx="5419971" cy="3338624"/>
                  <wp:effectExtent l="0" t="0" r="0" b="0"/>
                  <wp:docPr id="26005"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0724" cy="3351408"/>
                          </a:xfrm>
                          <a:prstGeom prst="rect">
                            <a:avLst/>
                          </a:prstGeom>
                          <a:noFill/>
                        </pic:spPr>
                      </pic:pic>
                    </a:graphicData>
                  </a:graphic>
                </wp:inline>
              </w:drawing>
            </w:r>
          </w:p>
          <w:p w14:paraId="670C9C69" w14:textId="77777777" w:rsidR="005064FF" w:rsidRPr="00936596" w:rsidRDefault="005064FF" w:rsidP="005064FF">
            <w:pPr>
              <w:spacing w:line="276" w:lineRule="auto"/>
              <w:jc w:val="both"/>
              <w:rPr>
                <w:rFonts w:ascii="Calibri" w:hAnsi="Calibri" w:cs="Calibri"/>
                <w:sz w:val="22"/>
                <w:szCs w:val="22"/>
                <w:lang w:val="en-GB"/>
              </w:rPr>
            </w:pPr>
          </w:p>
          <w:p w14:paraId="69D95371" w14:textId="0A5E4A68"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Particularly about the latter aspects, i.e., the im</w:t>
            </w:r>
            <w:r w:rsidRPr="00936596">
              <w:rPr>
                <w:rFonts w:ascii="Calibri" w:hAnsi="Calibri" w:cs="Calibri"/>
                <w:color w:val="E36C0A" w:themeColor="accent6" w:themeShade="BF"/>
                <w:sz w:val="22"/>
                <w:szCs w:val="22"/>
                <w:lang w:val="en-GB"/>
              </w:rPr>
              <w:t xml:space="preserve">plementation of infrastructure for trust service providers </w:t>
            </w:r>
            <w:r w:rsidRPr="00936596">
              <w:rPr>
                <w:rFonts w:ascii="Calibri" w:hAnsi="Calibri" w:cs="Calibri"/>
                <w:sz w:val="22"/>
                <w:szCs w:val="22"/>
                <w:lang w:val="en-GB"/>
              </w:rPr>
              <w:t>both with a fully on-premises model run by the customer and with an Infrastructure as a Service model run by BIT4ID, there are numerous high-profile references that we can list.</w:t>
            </w:r>
          </w:p>
          <w:p w14:paraId="5E593645" w14:textId="77777777" w:rsidR="005064FF" w:rsidRPr="00936596" w:rsidRDefault="005064FF" w:rsidP="005064FF">
            <w:pPr>
              <w:spacing w:line="276" w:lineRule="auto"/>
              <w:jc w:val="both"/>
              <w:rPr>
                <w:rFonts w:ascii="Calibri" w:hAnsi="Calibri" w:cs="Calibri"/>
                <w:sz w:val="22"/>
                <w:szCs w:val="22"/>
                <w:lang w:val="en-GB"/>
              </w:rPr>
            </w:pPr>
          </w:p>
          <w:p w14:paraId="5162F416" w14:textId="1F83E1A4"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BIT4ID recently participated, as a technology and professional services provider of the Infocert-Aruba RTI, in the implementation of the new qualified CA of InfoCamere S.C.p.A. Thanks also to the skills and software systems developed by BIT4ID, Infocamere has been accredited as a Qualified Trusted Service Provider for digital signature, time stamp, electronic seal, as well as non-qualified services related to CNS.</w:t>
            </w:r>
          </w:p>
          <w:p w14:paraId="21740BA0" w14:textId="77777777" w:rsidR="005064FF" w:rsidRPr="00936596" w:rsidRDefault="005064FF" w:rsidP="005064FF">
            <w:pPr>
              <w:spacing w:line="276" w:lineRule="auto"/>
              <w:jc w:val="both"/>
              <w:rPr>
                <w:rFonts w:ascii="Calibri" w:hAnsi="Calibri" w:cs="Calibri"/>
                <w:sz w:val="22"/>
                <w:szCs w:val="22"/>
                <w:lang w:val="en-GB"/>
              </w:rPr>
            </w:pPr>
          </w:p>
          <w:p w14:paraId="5C3AC842" w14:textId="77777777"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BIT4ID fully developed the infrastructure of Uanataca S.A., QTSP doubly accredited in Spain at in MINTEUR and in Italy at AgID for digital signature services, time stamp, electronic seal. Uanataca S.A. is a BIT4ID group company established to offer digital identity services both in the form of certification services and as PKIaaS.</w:t>
            </w:r>
          </w:p>
          <w:p w14:paraId="5A239668" w14:textId="0F23D8D4"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Azienda Zero, an entity of the health service of the Veneto region, is an accredited QTSP in Italy for the provision of digital signature, time stamp, and electronic seal services. Azienda Zero's infrastructure is fully outsourced at the datacenter of Uanataca S.A. Again, the BIT4ID and Uanataca teams took care of all technological, organizational, and documental aspects to pass the compliance audit required by AgID to avail of the status of qualified trust service provider.</w:t>
            </w:r>
          </w:p>
          <w:p w14:paraId="6D41E480" w14:textId="77777777" w:rsidR="005064FF" w:rsidRPr="00936596" w:rsidRDefault="005064FF" w:rsidP="005064FF">
            <w:pPr>
              <w:spacing w:line="276" w:lineRule="auto"/>
              <w:jc w:val="both"/>
              <w:rPr>
                <w:rFonts w:ascii="Calibri" w:hAnsi="Calibri" w:cs="Calibri"/>
                <w:sz w:val="22"/>
                <w:szCs w:val="22"/>
                <w:lang w:val="en-GB"/>
              </w:rPr>
            </w:pPr>
          </w:p>
          <w:p w14:paraId="224E0081" w14:textId="77777777"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The list of eIDAS-accredited QTSPs using BIT4ID and Uanataca's PKIaaS services also includes the following companies on the European Trusted List:</w:t>
            </w:r>
          </w:p>
          <w:p w14:paraId="25761DD8" w14:textId="77777777" w:rsidR="005064FF" w:rsidRPr="00936596" w:rsidRDefault="005064FF"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t>BEWOR TECH, S.L.</w:t>
            </w:r>
          </w:p>
          <w:p w14:paraId="3F63BE29" w14:textId="77777777" w:rsidR="005064FF" w:rsidRPr="00936596" w:rsidRDefault="005064FF"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t>DOCUTEN, S.L.</w:t>
            </w:r>
          </w:p>
          <w:p w14:paraId="70830ACD" w14:textId="77777777" w:rsidR="005064FF" w:rsidRPr="00936596" w:rsidRDefault="005064FF"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t>ELECTRONIC IDENTIFICATION, S.L.</w:t>
            </w:r>
          </w:p>
          <w:p w14:paraId="6E42477E" w14:textId="77777777" w:rsidR="005064FF" w:rsidRPr="00936596" w:rsidRDefault="005064FF"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t>ECERTIC DIGITAL SOLUTIONS, S.L.</w:t>
            </w:r>
          </w:p>
          <w:p w14:paraId="7FBD91B3" w14:textId="77777777" w:rsidR="005064FF" w:rsidRPr="00936596" w:rsidRDefault="005064FF"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lastRenderedPageBreak/>
              <w:t>VALIDATED ID, S.L</w:t>
            </w:r>
          </w:p>
          <w:p w14:paraId="268B73A5" w14:textId="77777777" w:rsidR="005064FF" w:rsidRPr="00936596" w:rsidRDefault="005064FF" w:rsidP="001D089B">
            <w:pPr>
              <w:pStyle w:val="ListParagraph"/>
              <w:widowControl/>
              <w:numPr>
                <w:ilvl w:val="0"/>
                <w:numId w:val="71"/>
              </w:numPr>
              <w:autoSpaceDE/>
              <w:autoSpaceDN/>
              <w:spacing w:before="60" w:after="60" w:line="276" w:lineRule="auto"/>
              <w:jc w:val="both"/>
              <w:rPr>
                <w:rFonts w:ascii="Calibri" w:hAnsi="Calibri" w:cs="Calibri"/>
                <w:lang w:val="en-GB"/>
              </w:rPr>
            </w:pPr>
            <w:r w:rsidRPr="00936596">
              <w:rPr>
                <w:rFonts w:ascii="Calibri" w:hAnsi="Calibri" w:cs="Calibri"/>
                <w:lang w:val="en-GB"/>
              </w:rPr>
              <w:t>BRANDOCS, S.L.</w:t>
            </w:r>
          </w:p>
          <w:p w14:paraId="4EE03EE8" w14:textId="77777777"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This list just given is intended to highlight not only the technical expertise of BIT4ID in the implementation of infrastructure, but also and especially the experience gained in accreditation processes, which allows the client, who uses the services of BIT4ID, to have a guaranteed result. BIT4ID provides a multidisciplinary team with experience in the areas of legal, compliance, project management and technology.</w:t>
            </w:r>
          </w:p>
          <w:p w14:paraId="31B2904F" w14:textId="77777777" w:rsidR="005064FF" w:rsidRPr="00936596" w:rsidRDefault="005064FF" w:rsidP="005064FF">
            <w:pPr>
              <w:spacing w:line="276" w:lineRule="auto"/>
              <w:jc w:val="both"/>
              <w:rPr>
                <w:rFonts w:ascii="Calibri" w:hAnsi="Calibri" w:cs="Calibri"/>
                <w:sz w:val="22"/>
                <w:szCs w:val="22"/>
                <w:lang w:val="en-GB"/>
              </w:rPr>
            </w:pPr>
          </w:p>
          <w:p w14:paraId="0BDA2C71" w14:textId="0C86FD5D"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color w:val="E36C0A" w:themeColor="accent6" w:themeShade="BF"/>
                <w:sz w:val="22"/>
                <w:szCs w:val="22"/>
                <w:lang w:val="en-GB"/>
              </w:rPr>
              <w:t>In addition to accredited infrastructures according to eIDAS, BIT4ID has recently been awarded several prestigious PKI projects, worldwide, of strategic interest to the nations involved</w:t>
            </w:r>
            <w:r w:rsidRPr="00936596">
              <w:rPr>
                <w:rFonts w:ascii="Calibri" w:hAnsi="Calibri" w:cs="Calibri"/>
                <w:sz w:val="22"/>
                <w:szCs w:val="22"/>
                <w:lang w:val="en-GB"/>
              </w:rPr>
              <w:t xml:space="preserve">.  </w:t>
            </w:r>
          </w:p>
          <w:p w14:paraId="45273773" w14:textId="77777777" w:rsidR="005064FF" w:rsidRPr="00936596" w:rsidRDefault="005064FF" w:rsidP="005064FF">
            <w:pPr>
              <w:spacing w:line="276" w:lineRule="auto"/>
              <w:jc w:val="both"/>
              <w:rPr>
                <w:rFonts w:ascii="Calibri" w:hAnsi="Calibri" w:cs="Calibri"/>
                <w:sz w:val="22"/>
                <w:szCs w:val="22"/>
                <w:lang w:val="en-GB"/>
              </w:rPr>
            </w:pPr>
          </w:p>
          <w:p w14:paraId="4BE79C94" w14:textId="77777777"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In Jordan, BIT4ID participated, on behalf of the Ministry of ICT (MoICT), in the implementation of the expansion of the national PKI infrastructure, used for the issuance of the electronic identity card, to support remote digital signature through an on-boarding process of users via eID.</w:t>
            </w:r>
          </w:p>
          <w:p w14:paraId="0F6EB615" w14:textId="2A56F108"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In El Salvador, BIT4ID implemented the Root CA of the Ministry of Economy (MINEC) thanks to a fund provided by the World Bank (FOMILENIO II).</w:t>
            </w:r>
          </w:p>
          <w:p w14:paraId="64697A93" w14:textId="77777777" w:rsidR="005064FF" w:rsidRPr="00936596" w:rsidRDefault="005064FF" w:rsidP="005064FF">
            <w:pPr>
              <w:spacing w:line="276" w:lineRule="auto"/>
              <w:jc w:val="both"/>
              <w:rPr>
                <w:rFonts w:ascii="Calibri" w:hAnsi="Calibri" w:cs="Calibri"/>
                <w:sz w:val="22"/>
                <w:szCs w:val="22"/>
                <w:lang w:val="en-GB"/>
              </w:rPr>
            </w:pPr>
          </w:p>
          <w:p w14:paraId="254BEEB7" w14:textId="77777777"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In Ecuador, BIT4ID saw the reconfirmation of its maintenance services for the PKI infrastructure, complete with remote signature and time stamp services, implemented on behalf of the Consejo de la Judicatura.</w:t>
            </w:r>
          </w:p>
          <w:p w14:paraId="6D11A6F6" w14:textId="77777777" w:rsidR="005064FF" w:rsidRPr="00936596" w:rsidRDefault="005064FF" w:rsidP="005064FF">
            <w:pPr>
              <w:spacing w:line="276" w:lineRule="auto"/>
              <w:jc w:val="both"/>
              <w:rPr>
                <w:rFonts w:ascii="Calibri" w:hAnsi="Calibri" w:cs="Calibri"/>
                <w:sz w:val="22"/>
                <w:szCs w:val="22"/>
                <w:lang w:val="en-GB"/>
              </w:rPr>
            </w:pPr>
            <w:r w:rsidRPr="00936596">
              <w:rPr>
                <w:rFonts w:ascii="Calibri" w:hAnsi="Calibri" w:cs="Calibri"/>
                <w:sz w:val="22"/>
                <w:szCs w:val="22"/>
                <w:lang w:val="en-GB"/>
              </w:rPr>
              <w:t>In several countries around the world, BIT4ID experts are called upon to serve as consultants on digital identity, electronic signature, and digital transformation projects; below is a summary list of consulting projects recently completed or nearing completion:</w:t>
            </w:r>
          </w:p>
          <w:p w14:paraId="593F2C51" w14:textId="77777777" w:rsidR="005064FF" w:rsidRPr="00936596" w:rsidRDefault="005064FF" w:rsidP="001D089B">
            <w:pPr>
              <w:pStyle w:val="ListParagraph"/>
              <w:widowControl/>
              <w:numPr>
                <w:ilvl w:val="0"/>
                <w:numId w:val="70"/>
              </w:numPr>
              <w:autoSpaceDE/>
              <w:autoSpaceDN/>
              <w:spacing w:before="60" w:after="60" w:line="276" w:lineRule="auto"/>
              <w:jc w:val="both"/>
              <w:rPr>
                <w:rFonts w:ascii="Calibri" w:hAnsi="Calibri" w:cs="Calibri"/>
                <w:lang w:val="en-GB"/>
              </w:rPr>
            </w:pPr>
            <w:r w:rsidRPr="00936596">
              <w:rPr>
                <w:rFonts w:ascii="Calibri" w:hAnsi="Calibri" w:cs="Calibri"/>
                <w:lang w:val="en-GB"/>
              </w:rPr>
              <w:t>SIGIEP, Ministère des Postes et Télécommunications, Cameroon</w:t>
            </w:r>
          </w:p>
          <w:p w14:paraId="6794107E" w14:textId="77777777" w:rsidR="005064FF" w:rsidRPr="00936596" w:rsidRDefault="005064FF" w:rsidP="001D089B">
            <w:pPr>
              <w:pStyle w:val="ListParagraph"/>
              <w:widowControl/>
              <w:numPr>
                <w:ilvl w:val="0"/>
                <w:numId w:val="70"/>
              </w:numPr>
              <w:autoSpaceDE/>
              <w:autoSpaceDN/>
              <w:spacing w:before="60" w:after="60" w:line="276" w:lineRule="auto"/>
              <w:jc w:val="both"/>
              <w:rPr>
                <w:rFonts w:ascii="Calibri" w:hAnsi="Calibri" w:cs="Calibri"/>
                <w:lang w:val="en-GB"/>
              </w:rPr>
            </w:pPr>
            <w:r w:rsidRPr="00936596">
              <w:rPr>
                <w:rFonts w:ascii="Calibri" w:hAnsi="Calibri" w:cs="Calibri"/>
                <w:lang w:val="en-GB"/>
              </w:rPr>
              <w:t>UNIRED, Administradora de Pagos de Nicaragüa</w:t>
            </w:r>
          </w:p>
          <w:p w14:paraId="36498F49" w14:textId="77777777" w:rsidR="005064FF" w:rsidRPr="00936596" w:rsidRDefault="005064FF" w:rsidP="001D089B">
            <w:pPr>
              <w:pStyle w:val="ListParagraph"/>
              <w:widowControl/>
              <w:numPr>
                <w:ilvl w:val="0"/>
                <w:numId w:val="70"/>
              </w:numPr>
              <w:autoSpaceDE/>
              <w:autoSpaceDN/>
              <w:spacing w:before="60" w:after="60" w:line="276" w:lineRule="auto"/>
              <w:jc w:val="both"/>
              <w:rPr>
                <w:rFonts w:ascii="Calibri" w:hAnsi="Calibri" w:cs="Calibri"/>
                <w:lang w:val="en-GB"/>
              </w:rPr>
            </w:pPr>
            <w:r w:rsidRPr="00936596">
              <w:rPr>
                <w:rFonts w:ascii="Calibri" w:hAnsi="Calibri" w:cs="Calibri"/>
                <w:lang w:val="en-GB"/>
              </w:rPr>
              <w:t>Registro Nacional de Identificación y Estado Civil de Perú</w:t>
            </w:r>
          </w:p>
          <w:p w14:paraId="60C3A98E" w14:textId="137326AE" w:rsidR="005064FF" w:rsidRPr="00936596" w:rsidRDefault="005064FF" w:rsidP="001D089B">
            <w:pPr>
              <w:pStyle w:val="ListParagraph"/>
              <w:widowControl/>
              <w:numPr>
                <w:ilvl w:val="0"/>
                <w:numId w:val="70"/>
              </w:numPr>
              <w:autoSpaceDE/>
              <w:autoSpaceDN/>
              <w:spacing w:before="60" w:after="60" w:line="276" w:lineRule="auto"/>
              <w:jc w:val="both"/>
              <w:rPr>
                <w:rFonts w:ascii="Calibri" w:hAnsi="Calibri" w:cs="Calibri"/>
                <w:lang w:val="en-GB"/>
              </w:rPr>
            </w:pPr>
            <w:r w:rsidRPr="00936596">
              <w:rPr>
                <w:rFonts w:ascii="Calibri" w:hAnsi="Calibri" w:cs="Calibri"/>
                <w:lang w:val="en-GB"/>
              </w:rPr>
              <w:t>Transacciones y Transferencias, Red 5B de Guatemala</w:t>
            </w:r>
          </w:p>
          <w:tbl>
            <w:tblPr>
              <w:tblStyle w:val="TableGrid"/>
              <w:tblW w:w="0" w:type="auto"/>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3289"/>
              <w:gridCol w:w="6401"/>
            </w:tblGrid>
            <w:tr w:rsidR="005064FF" w:rsidRPr="00936596" w14:paraId="42955B18" w14:textId="77777777" w:rsidTr="0072234D">
              <w:tc>
                <w:tcPr>
                  <w:tcW w:w="9690" w:type="dxa"/>
                  <w:gridSpan w:val="2"/>
                </w:tcPr>
                <w:p w14:paraId="10F282EC" w14:textId="77777777" w:rsidR="005064FF" w:rsidRPr="00936596" w:rsidRDefault="005064FF" w:rsidP="0072234D">
                  <w:pPr>
                    <w:widowControl w:val="0"/>
                    <w:jc w:val="center"/>
                    <w:rPr>
                      <w:rFonts w:ascii="Calibri" w:hAnsi="Calibri" w:cs="Calibri"/>
                      <w:color w:val="548DD4" w:themeColor="text2" w:themeTint="99"/>
                      <w:sz w:val="22"/>
                      <w:szCs w:val="22"/>
                      <w:lang w:val="en-GB"/>
                    </w:rPr>
                  </w:pPr>
                  <w:r w:rsidRPr="00936596">
                    <w:rPr>
                      <w:rFonts w:ascii="Calibri" w:hAnsi="Calibri" w:cs="Calibri"/>
                      <w:color w:val="548DD4" w:themeColor="text2" w:themeTint="99"/>
                      <w:sz w:val="22"/>
                      <w:szCs w:val="22"/>
                      <w:lang w:val="en-GB"/>
                    </w:rPr>
                    <w:t>Relevant projects</w:t>
                  </w:r>
                </w:p>
              </w:tc>
            </w:tr>
            <w:tr w:rsidR="005064FF" w:rsidRPr="00936596" w14:paraId="068E4EB8" w14:textId="77777777" w:rsidTr="0072234D">
              <w:tc>
                <w:tcPr>
                  <w:tcW w:w="3289" w:type="dxa"/>
                </w:tcPr>
                <w:p w14:paraId="76D48CDE" w14:textId="77777777" w:rsidR="005064FF" w:rsidRPr="00936596" w:rsidRDefault="005064FF" w:rsidP="0072234D">
                  <w:pPr>
                    <w:widowControl w:val="0"/>
                    <w:jc w:val="both"/>
                    <w:rPr>
                      <w:rFonts w:ascii="Calibri" w:hAnsi="Calibri" w:cs="Calibri"/>
                      <w:color w:val="E36C0A" w:themeColor="accent6" w:themeShade="BF"/>
                      <w:sz w:val="22"/>
                      <w:szCs w:val="22"/>
                      <w:lang w:val="en-GB"/>
                    </w:rPr>
                  </w:pPr>
                  <w:r w:rsidRPr="00936596">
                    <w:rPr>
                      <w:rFonts w:ascii="Calibri" w:hAnsi="Calibri" w:cs="Calibri"/>
                      <w:color w:val="E36C0A" w:themeColor="accent6" w:themeShade="BF"/>
                      <w:sz w:val="22"/>
                      <w:szCs w:val="22"/>
                      <w:lang w:val="en-GB"/>
                    </w:rPr>
                    <w:t>Project Name</w:t>
                  </w:r>
                </w:p>
              </w:tc>
              <w:tc>
                <w:tcPr>
                  <w:tcW w:w="6401" w:type="dxa"/>
                </w:tcPr>
                <w:p w14:paraId="532D2918" w14:textId="77777777" w:rsidR="005064FF" w:rsidRPr="00936596" w:rsidRDefault="005064FF" w:rsidP="0072234D">
                  <w:pPr>
                    <w:widowControl w:val="0"/>
                    <w:jc w:val="both"/>
                    <w:rPr>
                      <w:rFonts w:ascii="Calibri" w:hAnsi="Calibri" w:cs="Calibri"/>
                      <w:color w:val="E36C0A" w:themeColor="accent6" w:themeShade="BF"/>
                      <w:sz w:val="22"/>
                      <w:szCs w:val="22"/>
                      <w:lang w:val="en-GB"/>
                    </w:rPr>
                  </w:pPr>
                  <w:r w:rsidRPr="00936596">
                    <w:rPr>
                      <w:rFonts w:ascii="Calibri" w:hAnsi="Calibri" w:cs="Calibri"/>
                      <w:color w:val="E36C0A" w:themeColor="accent6" w:themeShade="BF"/>
                      <w:sz w:val="22"/>
                      <w:szCs w:val="22"/>
                      <w:lang w:val="en-GB"/>
                    </w:rPr>
                    <w:t>Project Description</w:t>
                  </w:r>
                </w:p>
              </w:tc>
            </w:tr>
            <w:tr w:rsidR="005064FF" w:rsidRPr="00936596" w14:paraId="48149176" w14:textId="77777777" w:rsidTr="0072234D">
              <w:tc>
                <w:tcPr>
                  <w:tcW w:w="3289" w:type="dxa"/>
                </w:tcPr>
                <w:p w14:paraId="1C6EA9E2" w14:textId="3B7846A9" w:rsidR="005064FF" w:rsidRPr="00936596" w:rsidRDefault="005064FF" w:rsidP="0072234D">
                  <w:pPr>
                    <w:widowControl w:val="0"/>
                    <w:jc w:val="both"/>
                    <w:rPr>
                      <w:rFonts w:ascii="Calibri" w:hAnsi="Calibri" w:cs="Calibri"/>
                      <w:color w:val="E36C0A" w:themeColor="accent6" w:themeShade="BF"/>
                      <w:sz w:val="22"/>
                      <w:szCs w:val="22"/>
                      <w:lang w:val="en-GB"/>
                    </w:rPr>
                  </w:pPr>
                  <w:r w:rsidRPr="00936596">
                    <w:rPr>
                      <w:rFonts w:ascii="Calibri" w:hAnsi="Calibri" w:cs="Calibri"/>
                      <w:smallCaps/>
                      <w:color w:val="E36C0A" w:themeColor="accent6" w:themeShade="BF"/>
                      <w:sz w:val="22"/>
                      <w:szCs w:val="22"/>
                      <w:lang w:val="en-GB"/>
                    </w:rPr>
                    <w:t>FIRMAFACILE BUFFETTI</w:t>
                  </w:r>
                </w:p>
              </w:tc>
              <w:tc>
                <w:tcPr>
                  <w:tcW w:w="6401" w:type="dxa"/>
                </w:tcPr>
                <w:p w14:paraId="7E78145A" w14:textId="77777777" w:rsidR="005064FF" w:rsidRPr="00936596" w:rsidRDefault="005064FF" w:rsidP="001D089B">
                  <w:pPr>
                    <w:pStyle w:val="ListParagraph"/>
                    <w:widowControl/>
                    <w:numPr>
                      <w:ilvl w:val="0"/>
                      <w:numId w:val="90"/>
                    </w:numPr>
                    <w:autoSpaceDE/>
                    <w:autoSpaceDN/>
                    <w:spacing w:before="60" w:after="60"/>
                    <w:jc w:val="both"/>
                    <w:rPr>
                      <w:rFonts w:ascii="Calibri" w:hAnsi="Calibri" w:cs="Calibri"/>
                      <w:lang w:val="en-GB"/>
                    </w:rPr>
                  </w:pPr>
                  <w:r w:rsidRPr="00936596">
                    <w:rPr>
                      <w:rFonts w:ascii="Calibri" w:hAnsi="Calibri" w:cs="Calibri"/>
                      <w:lang w:val="en-GB"/>
                    </w:rPr>
                    <w:t>Development of a full suite of digital signature products, hardware and software, for the retail mass market.</w:t>
                  </w:r>
                </w:p>
                <w:p w14:paraId="086EC685" w14:textId="77777777" w:rsidR="005064FF" w:rsidRPr="00936596" w:rsidRDefault="005064FF" w:rsidP="001D089B">
                  <w:pPr>
                    <w:pStyle w:val="ListParagraph"/>
                    <w:widowControl/>
                    <w:numPr>
                      <w:ilvl w:val="0"/>
                      <w:numId w:val="90"/>
                    </w:numPr>
                    <w:autoSpaceDE/>
                    <w:autoSpaceDN/>
                    <w:spacing w:before="60" w:after="60"/>
                    <w:jc w:val="both"/>
                    <w:rPr>
                      <w:rFonts w:ascii="Calibri" w:hAnsi="Calibri" w:cs="Calibri"/>
                      <w:lang w:val="en-GB"/>
                    </w:rPr>
                  </w:pPr>
                  <w:r w:rsidRPr="00936596">
                    <w:rPr>
                      <w:rFonts w:ascii="Calibri" w:hAnsi="Calibri" w:cs="Calibri"/>
                      <w:lang w:val="en-GB"/>
                    </w:rPr>
                    <w:t>Development of business processes and supporting software tools for identification of end users, issuance of digital certificates and management of their life-cycle.</w:t>
                  </w:r>
                </w:p>
                <w:p w14:paraId="6D0CDAB0" w14:textId="77777777" w:rsidR="005064FF" w:rsidRPr="00936596" w:rsidRDefault="005064FF" w:rsidP="001D089B">
                  <w:pPr>
                    <w:pStyle w:val="ListParagraph"/>
                    <w:widowControl/>
                    <w:numPr>
                      <w:ilvl w:val="0"/>
                      <w:numId w:val="90"/>
                    </w:numPr>
                    <w:autoSpaceDE/>
                    <w:autoSpaceDN/>
                    <w:spacing w:before="60" w:after="60"/>
                    <w:jc w:val="both"/>
                    <w:rPr>
                      <w:rFonts w:ascii="Calibri" w:hAnsi="Calibri" w:cs="Calibri"/>
                      <w:lang w:val="en-GB"/>
                    </w:rPr>
                  </w:pPr>
                  <w:r w:rsidRPr="00936596">
                    <w:rPr>
                      <w:rFonts w:ascii="Calibri" w:hAnsi="Calibri" w:cs="Calibri"/>
                      <w:lang w:val="en-GB"/>
                    </w:rPr>
                    <w:t>Development of a customer care service for supporting end users in the activation and use of digital signature products</w:t>
                  </w:r>
                </w:p>
                <w:p w14:paraId="7D331464"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Buffetti is a chain store for goods and services addressed to professionals in Italy. Bit4ID developed a solution that enables every shop to act as a Registration Authority for issuing digital signature solutions.</w:t>
                  </w:r>
                </w:p>
                <w:p w14:paraId="2BA23CA3"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In numbers:</w:t>
                  </w:r>
                </w:p>
                <w:p w14:paraId="09FCF9E2" w14:textId="77777777" w:rsidR="0072234D" w:rsidRPr="00936596" w:rsidRDefault="0072234D" w:rsidP="001D089B">
                  <w:pPr>
                    <w:pStyle w:val="ListParagraph"/>
                    <w:widowControl/>
                    <w:numPr>
                      <w:ilvl w:val="0"/>
                      <w:numId w:val="89"/>
                    </w:numPr>
                    <w:autoSpaceDE/>
                    <w:autoSpaceDN/>
                    <w:spacing w:before="60" w:after="60"/>
                    <w:jc w:val="both"/>
                    <w:rPr>
                      <w:rFonts w:ascii="Calibri" w:hAnsi="Calibri" w:cs="Calibri"/>
                      <w:lang w:val="en-GB"/>
                    </w:rPr>
                  </w:pPr>
                  <w:r w:rsidRPr="00936596">
                    <w:rPr>
                      <w:rFonts w:ascii="Calibri" w:hAnsi="Calibri" w:cs="Calibri"/>
                      <w:lang w:val="en-GB"/>
                    </w:rPr>
                    <w:t>600 shops acting as a Registration Authorities</w:t>
                  </w:r>
                </w:p>
                <w:p w14:paraId="490AFD36" w14:textId="77777777" w:rsidR="0072234D" w:rsidRPr="00936596" w:rsidRDefault="0072234D" w:rsidP="001D089B">
                  <w:pPr>
                    <w:pStyle w:val="ListParagraph"/>
                    <w:widowControl/>
                    <w:numPr>
                      <w:ilvl w:val="0"/>
                      <w:numId w:val="89"/>
                    </w:numPr>
                    <w:autoSpaceDE/>
                    <w:autoSpaceDN/>
                    <w:spacing w:before="60" w:after="60"/>
                    <w:jc w:val="both"/>
                    <w:rPr>
                      <w:rFonts w:ascii="Calibri" w:hAnsi="Calibri" w:cs="Calibri"/>
                      <w:lang w:val="en-GB"/>
                    </w:rPr>
                  </w:pPr>
                  <w:r w:rsidRPr="00936596">
                    <w:rPr>
                      <w:rFonts w:ascii="Calibri" w:hAnsi="Calibri" w:cs="Calibri"/>
                      <w:lang w:val="en-GB"/>
                    </w:rPr>
                    <w:t>1000 registration officers</w:t>
                  </w:r>
                </w:p>
                <w:p w14:paraId="45A0DD9A" w14:textId="77777777" w:rsidR="0072234D" w:rsidRPr="00936596" w:rsidRDefault="0072234D" w:rsidP="001D089B">
                  <w:pPr>
                    <w:pStyle w:val="ListParagraph"/>
                    <w:widowControl/>
                    <w:numPr>
                      <w:ilvl w:val="0"/>
                      <w:numId w:val="89"/>
                    </w:numPr>
                    <w:autoSpaceDE/>
                    <w:autoSpaceDN/>
                    <w:spacing w:before="60" w:after="60"/>
                    <w:jc w:val="both"/>
                    <w:rPr>
                      <w:rFonts w:ascii="Calibri" w:hAnsi="Calibri" w:cs="Calibri"/>
                      <w:lang w:val="en-GB"/>
                    </w:rPr>
                  </w:pPr>
                  <w:r w:rsidRPr="00936596">
                    <w:rPr>
                      <w:rFonts w:ascii="Calibri" w:hAnsi="Calibri" w:cs="Calibri"/>
                      <w:lang w:val="en-GB"/>
                    </w:rPr>
                    <w:t>720.000 active certificates in the last 3 years</w:t>
                  </w:r>
                </w:p>
                <w:p w14:paraId="476246BE" w14:textId="77777777" w:rsidR="0072234D" w:rsidRPr="00936596" w:rsidRDefault="0072234D" w:rsidP="0072234D">
                  <w:pPr>
                    <w:ind w:left="360" w:hanging="360"/>
                    <w:rPr>
                      <w:rFonts w:ascii="Calibri" w:hAnsi="Calibri" w:cs="Calibri"/>
                      <w:sz w:val="22"/>
                      <w:szCs w:val="22"/>
                      <w:lang w:val="en-GB"/>
                    </w:rPr>
                  </w:pPr>
                  <w:r w:rsidRPr="00936596">
                    <w:rPr>
                      <w:rFonts w:ascii="Calibri" w:hAnsi="Calibri" w:cs="Calibri"/>
                      <w:sz w:val="22"/>
                      <w:szCs w:val="22"/>
                      <w:lang w:val="en-GB"/>
                    </w:rPr>
                    <w:lastRenderedPageBreak/>
                    <w:t>From this project we can inherit the experience in building a very scalable mass service, the business processes we</w:t>
                  </w:r>
                </w:p>
                <w:p w14:paraId="2040D326" w14:textId="77777777" w:rsidR="0072234D" w:rsidRPr="00936596" w:rsidRDefault="0072234D" w:rsidP="0072234D">
                  <w:pPr>
                    <w:ind w:left="360" w:hanging="360"/>
                    <w:rPr>
                      <w:rFonts w:ascii="Calibri" w:hAnsi="Calibri" w:cs="Calibri"/>
                      <w:sz w:val="22"/>
                      <w:szCs w:val="22"/>
                      <w:lang w:val="en-GB"/>
                    </w:rPr>
                  </w:pPr>
                  <w:r w:rsidRPr="00936596">
                    <w:rPr>
                      <w:rFonts w:ascii="Calibri" w:hAnsi="Calibri" w:cs="Calibri"/>
                      <w:sz w:val="22"/>
                      <w:szCs w:val="22"/>
                      <w:lang w:val="en-GB"/>
                    </w:rPr>
                    <w:t>developed for establishing a capillary service and the capability of providing a best-in-class responsive customer</w:t>
                  </w:r>
                </w:p>
                <w:p w14:paraId="51BC83AE" w14:textId="71F11066" w:rsidR="0072234D" w:rsidRPr="00936596" w:rsidRDefault="0072234D" w:rsidP="0072234D">
                  <w:pPr>
                    <w:spacing w:before="60" w:after="60"/>
                    <w:jc w:val="both"/>
                    <w:rPr>
                      <w:rFonts w:ascii="Calibri" w:hAnsi="Calibri" w:cs="Calibri"/>
                      <w:sz w:val="22"/>
                      <w:szCs w:val="22"/>
                      <w:lang w:val="en-GB"/>
                    </w:rPr>
                  </w:pPr>
                  <w:r w:rsidRPr="00936596">
                    <w:rPr>
                      <w:rFonts w:ascii="Calibri" w:hAnsi="Calibri" w:cs="Calibri"/>
                      <w:sz w:val="22"/>
                      <w:szCs w:val="22"/>
                      <w:lang w:val="en-GB"/>
                    </w:rPr>
                    <w:t>service.</w:t>
                  </w:r>
                </w:p>
              </w:tc>
            </w:tr>
            <w:tr w:rsidR="005064FF" w:rsidRPr="00936596" w14:paraId="22FB154E" w14:textId="77777777" w:rsidTr="0072234D">
              <w:tc>
                <w:tcPr>
                  <w:tcW w:w="3289" w:type="dxa"/>
                </w:tcPr>
                <w:p w14:paraId="581D413E" w14:textId="068727EB" w:rsidR="005064FF" w:rsidRPr="00936596" w:rsidRDefault="0072234D" w:rsidP="0072234D">
                  <w:pPr>
                    <w:widowControl w:val="0"/>
                    <w:jc w:val="both"/>
                    <w:rPr>
                      <w:rFonts w:ascii="Calibri" w:hAnsi="Calibri" w:cs="Calibri"/>
                      <w:color w:val="E36C0A" w:themeColor="accent6" w:themeShade="BF"/>
                      <w:sz w:val="22"/>
                      <w:szCs w:val="22"/>
                      <w:lang w:val="en-GB" w:eastAsia="es-GT"/>
                    </w:rPr>
                  </w:pPr>
                  <w:r w:rsidRPr="00936596">
                    <w:rPr>
                      <w:rFonts w:ascii="Calibri" w:hAnsi="Calibri" w:cs="Calibri"/>
                      <w:smallCaps/>
                      <w:color w:val="E36C0A" w:themeColor="accent6" w:themeShade="BF"/>
                      <w:sz w:val="22"/>
                      <w:szCs w:val="22"/>
                      <w:lang w:val="en-GB"/>
                    </w:rPr>
                    <w:t>INFOCAMERE QTSP</w:t>
                  </w:r>
                </w:p>
              </w:tc>
              <w:tc>
                <w:tcPr>
                  <w:tcW w:w="6401" w:type="dxa"/>
                </w:tcPr>
                <w:p w14:paraId="37A845B4" w14:textId="77777777" w:rsidR="0072234D" w:rsidRPr="00936596" w:rsidRDefault="0072234D" w:rsidP="0072234D">
                  <w:pPr>
                    <w:ind w:left="360" w:hanging="360"/>
                    <w:rPr>
                      <w:rFonts w:ascii="Calibri" w:hAnsi="Calibri" w:cs="Calibri"/>
                      <w:sz w:val="22"/>
                      <w:szCs w:val="22"/>
                      <w:lang w:val="en-GB"/>
                    </w:rPr>
                  </w:pPr>
                  <w:r w:rsidRPr="00936596">
                    <w:rPr>
                      <w:rFonts w:ascii="Calibri" w:hAnsi="Calibri" w:cs="Calibri"/>
                      <w:sz w:val="22"/>
                      <w:szCs w:val="22"/>
                      <w:lang w:val="en-GB"/>
                    </w:rPr>
                    <w:t>Since more than 10 years BIT4ID in a Joint Venture with Infocert</w:t>
                  </w:r>
                </w:p>
                <w:p w14:paraId="5075E5BA" w14:textId="55FAE53D" w:rsidR="0072234D" w:rsidRPr="00936596" w:rsidRDefault="0072234D" w:rsidP="0072234D">
                  <w:pPr>
                    <w:ind w:left="360" w:hanging="360"/>
                    <w:rPr>
                      <w:rFonts w:ascii="Calibri" w:hAnsi="Calibri" w:cs="Calibri"/>
                      <w:sz w:val="22"/>
                      <w:szCs w:val="22"/>
                      <w:lang w:val="en-GB"/>
                    </w:rPr>
                  </w:pPr>
                  <w:r w:rsidRPr="00936596">
                    <w:rPr>
                      <w:rFonts w:ascii="Calibri" w:hAnsi="Calibri" w:cs="Calibri"/>
                      <w:sz w:val="22"/>
                      <w:szCs w:val="22"/>
                      <w:lang w:val="en-GB"/>
                    </w:rPr>
                    <w:t>and Aruba PEC provides to Infocamere, the IT service company</w:t>
                  </w:r>
                </w:p>
                <w:p w14:paraId="482F39A9" w14:textId="77777777" w:rsidR="0072234D" w:rsidRPr="00936596" w:rsidRDefault="0072234D" w:rsidP="0072234D">
                  <w:pPr>
                    <w:ind w:left="360" w:hanging="360"/>
                    <w:rPr>
                      <w:rFonts w:ascii="Calibri" w:hAnsi="Calibri" w:cs="Calibri"/>
                      <w:sz w:val="22"/>
                      <w:szCs w:val="22"/>
                      <w:lang w:val="en-GB"/>
                    </w:rPr>
                  </w:pPr>
                  <w:r w:rsidRPr="00936596">
                    <w:rPr>
                      <w:rFonts w:ascii="Calibri" w:hAnsi="Calibri" w:cs="Calibri"/>
                      <w:sz w:val="22"/>
                      <w:szCs w:val="22"/>
                      <w:lang w:val="en-GB"/>
                    </w:rPr>
                    <w:t>of the Italian Chamber of Commerce, a wide range of digital</w:t>
                  </w:r>
                </w:p>
                <w:p w14:paraId="28C7C4A3" w14:textId="77777777" w:rsidR="0072234D" w:rsidRPr="00936596" w:rsidRDefault="0072234D" w:rsidP="0072234D">
                  <w:pPr>
                    <w:ind w:left="360" w:hanging="360"/>
                    <w:rPr>
                      <w:rFonts w:ascii="Calibri" w:hAnsi="Calibri" w:cs="Calibri"/>
                      <w:sz w:val="22"/>
                      <w:szCs w:val="22"/>
                      <w:lang w:val="en-GB"/>
                    </w:rPr>
                  </w:pPr>
                  <w:r w:rsidRPr="00936596">
                    <w:rPr>
                      <w:rFonts w:ascii="Calibri" w:hAnsi="Calibri" w:cs="Calibri"/>
                      <w:sz w:val="22"/>
                      <w:szCs w:val="22"/>
                      <w:lang w:val="en-GB"/>
                    </w:rPr>
                    <w:t>signature and PKI solutions comprising digital signature devices</w:t>
                  </w:r>
                </w:p>
                <w:p w14:paraId="7EF63C85" w14:textId="79901D7A" w:rsidR="0072234D" w:rsidRPr="00936596" w:rsidRDefault="0072234D" w:rsidP="0072234D">
                  <w:pPr>
                    <w:ind w:left="360" w:hanging="360"/>
                    <w:rPr>
                      <w:rFonts w:ascii="Calibri" w:hAnsi="Calibri" w:cs="Calibri"/>
                      <w:sz w:val="22"/>
                      <w:szCs w:val="22"/>
                      <w:lang w:val="en-GB"/>
                    </w:rPr>
                  </w:pPr>
                  <w:r w:rsidRPr="00936596">
                    <w:rPr>
                      <w:rFonts w:ascii="Calibri" w:hAnsi="Calibri" w:cs="Calibri"/>
                      <w:sz w:val="22"/>
                      <w:szCs w:val="22"/>
                      <w:lang w:val="en-GB"/>
                    </w:rPr>
                    <w:t>and applications, certificate management system.</w:t>
                  </w:r>
                </w:p>
                <w:p w14:paraId="3A15B7C3" w14:textId="77777777" w:rsidR="0072234D" w:rsidRPr="00936596" w:rsidRDefault="0072234D" w:rsidP="0072234D">
                  <w:pPr>
                    <w:ind w:left="360" w:hanging="360"/>
                    <w:rPr>
                      <w:rFonts w:ascii="Calibri" w:hAnsi="Calibri" w:cs="Calibri"/>
                      <w:sz w:val="22"/>
                      <w:szCs w:val="22"/>
                      <w:lang w:val="en-GB"/>
                    </w:rPr>
                  </w:pPr>
                </w:p>
                <w:p w14:paraId="3AA686AC" w14:textId="77777777" w:rsidR="0072234D" w:rsidRPr="00936596" w:rsidRDefault="0072234D" w:rsidP="0072234D">
                  <w:pPr>
                    <w:ind w:left="360" w:hanging="360"/>
                    <w:rPr>
                      <w:rFonts w:ascii="Calibri" w:hAnsi="Calibri" w:cs="Calibri"/>
                      <w:sz w:val="22"/>
                      <w:szCs w:val="22"/>
                      <w:lang w:val="en-GB"/>
                    </w:rPr>
                  </w:pPr>
                  <w:r w:rsidRPr="00936596">
                    <w:rPr>
                      <w:rFonts w:ascii="Calibri" w:hAnsi="Calibri" w:cs="Calibri"/>
                      <w:sz w:val="22"/>
                      <w:szCs w:val="22"/>
                      <w:lang w:val="en-GB"/>
                    </w:rPr>
                    <w:t xml:space="preserve">Moreover, in the past 3 years Infocamere started a project to </w:t>
                  </w:r>
                </w:p>
                <w:p w14:paraId="477CB75F" w14:textId="2D373986" w:rsidR="0072234D" w:rsidRPr="00936596" w:rsidRDefault="0072234D" w:rsidP="0072234D">
                  <w:pPr>
                    <w:ind w:left="360" w:hanging="360"/>
                    <w:rPr>
                      <w:rFonts w:ascii="Calibri" w:hAnsi="Calibri" w:cs="Calibri"/>
                      <w:sz w:val="22"/>
                      <w:szCs w:val="22"/>
                      <w:lang w:val="en-GB"/>
                    </w:rPr>
                  </w:pPr>
                  <w:r w:rsidRPr="00936596">
                    <w:rPr>
                      <w:rFonts w:ascii="Calibri" w:hAnsi="Calibri" w:cs="Calibri"/>
                      <w:sz w:val="22"/>
                      <w:szCs w:val="22"/>
                      <w:lang w:val="en-GB"/>
                    </w:rPr>
                    <w:t xml:space="preserve">become a QTSP provider itself and awarded the project </w:t>
                  </w:r>
                </w:p>
                <w:p w14:paraId="1693977F" w14:textId="77777777" w:rsidR="0072234D" w:rsidRPr="00936596" w:rsidRDefault="0072234D" w:rsidP="0072234D">
                  <w:pPr>
                    <w:ind w:left="360" w:hanging="360"/>
                    <w:rPr>
                      <w:rFonts w:ascii="Calibri" w:hAnsi="Calibri" w:cs="Calibri"/>
                      <w:sz w:val="22"/>
                      <w:szCs w:val="22"/>
                      <w:lang w:val="en-GB"/>
                    </w:rPr>
                  </w:pPr>
                  <w:r w:rsidRPr="00936596">
                    <w:rPr>
                      <w:rFonts w:ascii="Calibri" w:hAnsi="Calibri" w:cs="Calibri"/>
                      <w:sz w:val="22"/>
                      <w:szCs w:val="22"/>
                      <w:lang w:val="en-GB"/>
                    </w:rPr>
                    <w:t xml:space="preserve">to the above-mentioned Joint Venture of companies. </w:t>
                  </w:r>
                </w:p>
                <w:p w14:paraId="3727B0C3" w14:textId="77777777" w:rsidR="0072234D" w:rsidRPr="00936596" w:rsidRDefault="0072234D" w:rsidP="0072234D">
                  <w:pPr>
                    <w:ind w:left="360" w:hanging="360"/>
                    <w:rPr>
                      <w:rFonts w:ascii="Calibri" w:hAnsi="Calibri" w:cs="Calibri"/>
                      <w:sz w:val="22"/>
                      <w:szCs w:val="22"/>
                      <w:lang w:val="en-GB"/>
                    </w:rPr>
                  </w:pPr>
                  <w:r w:rsidRPr="00936596">
                    <w:rPr>
                      <w:rFonts w:ascii="Calibri" w:hAnsi="Calibri" w:cs="Calibri"/>
                      <w:sz w:val="22"/>
                      <w:szCs w:val="22"/>
                      <w:lang w:val="en-GB"/>
                    </w:rPr>
                    <w:t>The specific responsibility of BIT4ID in the consortium was:</w:t>
                  </w:r>
                </w:p>
                <w:p w14:paraId="08B50993" w14:textId="77777777" w:rsidR="0072234D" w:rsidRPr="00936596" w:rsidRDefault="0072234D" w:rsidP="001D089B">
                  <w:pPr>
                    <w:pStyle w:val="ListParagraph"/>
                    <w:widowControl/>
                    <w:numPr>
                      <w:ilvl w:val="0"/>
                      <w:numId w:val="89"/>
                    </w:numPr>
                    <w:autoSpaceDE/>
                    <w:autoSpaceDN/>
                    <w:spacing w:before="60" w:after="60"/>
                    <w:jc w:val="both"/>
                    <w:rPr>
                      <w:rFonts w:ascii="Calibri" w:hAnsi="Calibri" w:cs="Calibri"/>
                      <w:lang w:val="en-GB"/>
                    </w:rPr>
                  </w:pPr>
                  <w:r w:rsidRPr="00936596">
                    <w:rPr>
                      <w:rFonts w:ascii="Calibri" w:hAnsi="Calibri" w:cs="Calibri"/>
                      <w:lang w:val="en-GB"/>
                    </w:rPr>
                    <w:t>Evolution of the Web RA software (Certificate Management System) already in use at the Italian Chambers of Commerce to accommodate new workflows and business needs.</w:t>
                  </w:r>
                </w:p>
                <w:p w14:paraId="243D12FD" w14:textId="77777777" w:rsidR="0072234D" w:rsidRPr="00936596" w:rsidRDefault="0072234D" w:rsidP="001D089B">
                  <w:pPr>
                    <w:pStyle w:val="ListParagraph"/>
                    <w:widowControl/>
                    <w:numPr>
                      <w:ilvl w:val="0"/>
                      <w:numId w:val="89"/>
                    </w:numPr>
                    <w:autoSpaceDE/>
                    <w:autoSpaceDN/>
                    <w:spacing w:before="60" w:after="60"/>
                    <w:jc w:val="both"/>
                    <w:rPr>
                      <w:rFonts w:ascii="Calibri" w:hAnsi="Calibri" w:cs="Calibri"/>
                      <w:lang w:val="en-GB"/>
                    </w:rPr>
                  </w:pPr>
                  <w:r w:rsidRPr="00936596">
                    <w:rPr>
                      <w:rFonts w:ascii="Calibri" w:hAnsi="Calibri" w:cs="Calibri"/>
                      <w:lang w:val="en-GB"/>
                    </w:rPr>
                    <w:t xml:space="preserve">Deployment of the systems in a new infrastructure to scale up performances. </w:t>
                  </w:r>
                </w:p>
                <w:p w14:paraId="560E2B6E" w14:textId="77777777" w:rsidR="0072234D" w:rsidRPr="00936596" w:rsidRDefault="0072234D" w:rsidP="001D089B">
                  <w:pPr>
                    <w:pStyle w:val="ListParagraph"/>
                    <w:widowControl/>
                    <w:numPr>
                      <w:ilvl w:val="0"/>
                      <w:numId w:val="89"/>
                    </w:numPr>
                    <w:autoSpaceDE/>
                    <w:autoSpaceDN/>
                    <w:spacing w:before="60" w:after="60"/>
                    <w:jc w:val="both"/>
                    <w:rPr>
                      <w:rFonts w:ascii="Calibri" w:hAnsi="Calibri" w:cs="Calibri"/>
                      <w:lang w:val="en-GB"/>
                    </w:rPr>
                  </w:pPr>
                  <w:r w:rsidRPr="00936596">
                    <w:rPr>
                      <w:rFonts w:ascii="Calibri" w:hAnsi="Calibri" w:cs="Calibri"/>
                      <w:lang w:val="en-GB"/>
                    </w:rPr>
                    <w:t>Integration of the Web RA with newly deployed components such as:</w:t>
                  </w:r>
                </w:p>
                <w:p w14:paraId="78A50BA6" w14:textId="77777777" w:rsidR="0072234D" w:rsidRPr="00936596" w:rsidRDefault="0072234D" w:rsidP="001D089B">
                  <w:pPr>
                    <w:pStyle w:val="ListParagraph"/>
                    <w:widowControl/>
                    <w:numPr>
                      <w:ilvl w:val="1"/>
                      <w:numId w:val="89"/>
                    </w:numPr>
                    <w:autoSpaceDE/>
                    <w:autoSpaceDN/>
                    <w:spacing w:before="60" w:after="60"/>
                    <w:jc w:val="both"/>
                    <w:rPr>
                      <w:rFonts w:ascii="Calibri" w:hAnsi="Calibri" w:cs="Calibri"/>
                      <w:lang w:val="en-GB"/>
                    </w:rPr>
                  </w:pPr>
                  <w:r w:rsidRPr="00936596">
                    <w:rPr>
                      <w:rFonts w:ascii="Calibri" w:hAnsi="Calibri" w:cs="Calibri"/>
                      <w:lang w:val="en-GB"/>
                    </w:rPr>
                    <w:t>CA software</w:t>
                  </w:r>
                </w:p>
                <w:p w14:paraId="6EBCE6B3" w14:textId="77777777" w:rsidR="0072234D" w:rsidRPr="00936596" w:rsidRDefault="0072234D" w:rsidP="001D089B">
                  <w:pPr>
                    <w:pStyle w:val="ListParagraph"/>
                    <w:widowControl/>
                    <w:numPr>
                      <w:ilvl w:val="1"/>
                      <w:numId w:val="89"/>
                    </w:numPr>
                    <w:autoSpaceDE/>
                    <w:autoSpaceDN/>
                    <w:spacing w:before="60" w:after="60"/>
                    <w:jc w:val="both"/>
                    <w:rPr>
                      <w:rFonts w:ascii="Calibri" w:hAnsi="Calibri" w:cs="Calibri"/>
                      <w:lang w:val="en-GB"/>
                    </w:rPr>
                  </w:pPr>
                  <w:r w:rsidRPr="00936596">
                    <w:rPr>
                      <w:rFonts w:ascii="Calibri" w:hAnsi="Calibri" w:cs="Calibri"/>
                      <w:lang w:val="en-GB"/>
                    </w:rPr>
                    <w:t>Long term archival system</w:t>
                  </w:r>
                </w:p>
                <w:p w14:paraId="5FEB438E" w14:textId="77777777" w:rsidR="0072234D" w:rsidRPr="00936596" w:rsidRDefault="0072234D" w:rsidP="001D089B">
                  <w:pPr>
                    <w:pStyle w:val="ListParagraph"/>
                    <w:widowControl/>
                    <w:numPr>
                      <w:ilvl w:val="1"/>
                      <w:numId w:val="89"/>
                    </w:numPr>
                    <w:autoSpaceDE/>
                    <w:autoSpaceDN/>
                    <w:spacing w:before="60" w:after="60"/>
                    <w:jc w:val="both"/>
                    <w:rPr>
                      <w:rFonts w:ascii="Calibri" w:hAnsi="Calibri" w:cs="Calibri"/>
                      <w:lang w:val="en-GB"/>
                    </w:rPr>
                  </w:pPr>
                  <w:r w:rsidRPr="00936596">
                    <w:rPr>
                      <w:rFonts w:ascii="Calibri" w:hAnsi="Calibri" w:cs="Calibri"/>
                      <w:lang w:val="en-GB"/>
                    </w:rPr>
                    <w:t>Remote digital signature system (HSM-based)</w:t>
                  </w:r>
                </w:p>
                <w:p w14:paraId="5F8B9964" w14:textId="77777777" w:rsidR="0072234D" w:rsidRPr="00936596" w:rsidRDefault="0072234D" w:rsidP="001D089B">
                  <w:pPr>
                    <w:pStyle w:val="ListParagraph"/>
                    <w:widowControl/>
                    <w:numPr>
                      <w:ilvl w:val="1"/>
                      <w:numId w:val="89"/>
                    </w:numPr>
                    <w:autoSpaceDE/>
                    <w:autoSpaceDN/>
                    <w:spacing w:before="60" w:after="60"/>
                    <w:jc w:val="both"/>
                    <w:rPr>
                      <w:rFonts w:ascii="Calibri" w:hAnsi="Calibri" w:cs="Calibri"/>
                      <w:lang w:val="en-GB"/>
                    </w:rPr>
                  </w:pPr>
                  <w:r w:rsidRPr="00936596">
                    <w:rPr>
                      <w:rFonts w:ascii="Calibri" w:hAnsi="Calibri" w:cs="Calibri"/>
                      <w:lang w:val="en-GB"/>
                    </w:rPr>
                    <w:t>TSA</w:t>
                  </w:r>
                </w:p>
                <w:p w14:paraId="0988865F" w14:textId="77777777" w:rsidR="0072234D" w:rsidRPr="00936596" w:rsidRDefault="0072234D" w:rsidP="001D089B">
                  <w:pPr>
                    <w:pStyle w:val="ListParagraph"/>
                    <w:widowControl/>
                    <w:numPr>
                      <w:ilvl w:val="1"/>
                      <w:numId w:val="89"/>
                    </w:numPr>
                    <w:autoSpaceDE/>
                    <w:autoSpaceDN/>
                    <w:spacing w:before="60" w:after="60"/>
                    <w:jc w:val="both"/>
                    <w:rPr>
                      <w:rFonts w:ascii="Calibri" w:hAnsi="Calibri" w:cs="Calibri"/>
                      <w:lang w:val="en-GB"/>
                    </w:rPr>
                  </w:pPr>
                  <w:r w:rsidRPr="00936596">
                    <w:rPr>
                      <w:rFonts w:ascii="Calibri" w:hAnsi="Calibri" w:cs="Calibri"/>
                      <w:lang w:val="en-GB"/>
                    </w:rPr>
                    <w:t>SPID system (National Web eID system)</w:t>
                  </w:r>
                </w:p>
                <w:p w14:paraId="55979359" w14:textId="77777777" w:rsidR="0072234D" w:rsidRPr="00936596" w:rsidRDefault="0072234D" w:rsidP="001D089B">
                  <w:pPr>
                    <w:pStyle w:val="ListParagraph"/>
                    <w:widowControl/>
                    <w:numPr>
                      <w:ilvl w:val="0"/>
                      <w:numId w:val="89"/>
                    </w:numPr>
                    <w:autoSpaceDE/>
                    <w:autoSpaceDN/>
                    <w:spacing w:before="60" w:after="60"/>
                    <w:jc w:val="both"/>
                    <w:rPr>
                      <w:rFonts w:ascii="Calibri" w:hAnsi="Calibri" w:cs="Calibri"/>
                      <w:lang w:val="en-GB"/>
                    </w:rPr>
                  </w:pPr>
                  <w:r w:rsidRPr="00936596">
                    <w:rPr>
                      <w:rFonts w:ascii="Calibri" w:hAnsi="Calibri" w:cs="Calibri"/>
                      <w:lang w:val="en-GB"/>
                    </w:rPr>
                    <w:t>Development of a Web application for the video remote identification of end-users</w:t>
                  </w:r>
                </w:p>
                <w:p w14:paraId="32FC96F3" w14:textId="77777777" w:rsidR="0072234D" w:rsidRPr="00936596" w:rsidRDefault="0072234D" w:rsidP="001D089B">
                  <w:pPr>
                    <w:pStyle w:val="ListParagraph"/>
                    <w:widowControl/>
                    <w:numPr>
                      <w:ilvl w:val="0"/>
                      <w:numId w:val="89"/>
                    </w:numPr>
                    <w:autoSpaceDE/>
                    <w:autoSpaceDN/>
                    <w:spacing w:before="60" w:after="60"/>
                    <w:jc w:val="both"/>
                    <w:rPr>
                      <w:rFonts w:ascii="Calibri" w:hAnsi="Calibri" w:cs="Calibri"/>
                      <w:lang w:val="en-GB"/>
                    </w:rPr>
                  </w:pPr>
                  <w:r w:rsidRPr="00936596">
                    <w:rPr>
                      <w:rFonts w:ascii="Calibri" w:hAnsi="Calibri" w:cs="Calibri"/>
                      <w:lang w:val="en-GB"/>
                    </w:rPr>
                    <w:t>Development of the self-service portal for the management of end-users’ credentials</w:t>
                  </w:r>
                </w:p>
                <w:p w14:paraId="1F37A50C" w14:textId="77777777" w:rsidR="0072234D" w:rsidRPr="00936596" w:rsidRDefault="0072234D" w:rsidP="001D089B">
                  <w:pPr>
                    <w:pStyle w:val="ListParagraph"/>
                    <w:widowControl/>
                    <w:numPr>
                      <w:ilvl w:val="0"/>
                      <w:numId w:val="89"/>
                    </w:numPr>
                    <w:autoSpaceDE/>
                    <w:autoSpaceDN/>
                    <w:spacing w:before="60" w:after="60"/>
                    <w:jc w:val="both"/>
                    <w:rPr>
                      <w:rFonts w:ascii="Calibri" w:hAnsi="Calibri" w:cs="Calibri"/>
                      <w:lang w:val="en-GB"/>
                    </w:rPr>
                  </w:pPr>
                  <w:r w:rsidRPr="00936596">
                    <w:rPr>
                      <w:rFonts w:ascii="Calibri" w:hAnsi="Calibri" w:cs="Calibri"/>
                      <w:lang w:val="en-GB"/>
                    </w:rPr>
                    <w:t>Integration of the digital signature software client, named firma4ng, with the remote digital signature infrastructure</w:t>
                  </w:r>
                </w:p>
                <w:p w14:paraId="34C37CC0" w14:textId="77777777" w:rsidR="0072234D" w:rsidRPr="00936596" w:rsidRDefault="0072234D" w:rsidP="001D089B">
                  <w:pPr>
                    <w:pStyle w:val="ListParagraph"/>
                    <w:widowControl/>
                    <w:numPr>
                      <w:ilvl w:val="0"/>
                      <w:numId w:val="89"/>
                    </w:numPr>
                    <w:autoSpaceDE/>
                    <w:autoSpaceDN/>
                    <w:spacing w:before="60" w:after="60"/>
                    <w:jc w:val="both"/>
                    <w:rPr>
                      <w:rFonts w:ascii="Calibri" w:hAnsi="Calibri" w:cs="Calibri"/>
                      <w:lang w:val="en-GB"/>
                    </w:rPr>
                  </w:pPr>
                  <w:r w:rsidRPr="00936596">
                    <w:rPr>
                      <w:rFonts w:ascii="Calibri" w:hAnsi="Calibri" w:cs="Calibri"/>
                      <w:lang w:val="en-GB"/>
                    </w:rPr>
                    <w:t>Integration of the mobile app with the remote digital signature infrastructure</w:t>
                  </w:r>
                </w:p>
                <w:p w14:paraId="4D5A79AF" w14:textId="4A959EDA" w:rsidR="005064FF" w:rsidRPr="00936596" w:rsidRDefault="0072234D" w:rsidP="0072234D">
                  <w:pPr>
                    <w:spacing w:before="40" w:after="40"/>
                    <w:jc w:val="both"/>
                    <w:rPr>
                      <w:rFonts w:ascii="Calibri" w:hAnsi="Calibri" w:cs="Calibri"/>
                      <w:sz w:val="22"/>
                      <w:szCs w:val="22"/>
                      <w:lang w:val="en-GB"/>
                    </w:rPr>
                  </w:pPr>
                  <w:r w:rsidRPr="00936596">
                    <w:rPr>
                      <w:rFonts w:ascii="Calibri" w:hAnsi="Calibri" w:cs="Calibri"/>
                      <w:sz w:val="22"/>
                      <w:szCs w:val="22"/>
                      <w:lang w:val="en-GB"/>
                    </w:rPr>
                    <w:t>Evolution of the middleware software available for every operating system as PKCS#11, Microsoft KSP/CSP, Apple CryptoTokenKit to support remote digital signature besides the already supported cryptographic devices such as smartcards from different vendors and PKI USB tokens</w:t>
                  </w:r>
                </w:p>
              </w:tc>
            </w:tr>
            <w:tr w:rsidR="005064FF" w:rsidRPr="00936596" w14:paraId="68B142BB" w14:textId="77777777" w:rsidTr="0072234D">
              <w:tc>
                <w:tcPr>
                  <w:tcW w:w="3289" w:type="dxa"/>
                </w:tcPr>
                <w:p w14:paraId="156D05F0" w14:textId="74BD796C" w:rsidR="005064FF" w:rsidRPr="00936596" w:rsidRDefault="0072234D" w:rsidP="0072234D">
                  <w:pPr>
                    <w:widowControl w:val="0"/>
                    <w:jc w:val="both"/>
                    <w:rPr>
                      <w:rFonts w:ascii="Calibri" w:hAnsi="Calibri" w:cs="Calibri"/>
                      <w:color w:val="E36C0A" w:themeColor="accent6" w:themeShade="BF"/>
                      <w:sz w:val="22"/>
                      <w:szCs w:val="22"/>
                      <w:lang w:val="en-GB" w:eastAsia="es-GT"/>
                    </w:rPr>
                  </w:pPr>
                  <w:r w:rsidRPr="00936596">
                    <w:rPr>
                      <w:rFonts w:ascii="Calibri" w:hAnsi="Calibri" w:cs="Calibri"/>
                      <w:smallCaps/>
                      <w:color w:val="E36C0A" w:themeColor="accent6" w:themeShade="BF"/>
                      <w:sz w:val="22"/>
                      <w:szCs w:val="22"/>
                      <w:lang w:val="en-GB"/>
                    </w:rPr>
                    <w:t>Notartel QTPS</w:t>
                  </w:r>
                </w:p>
              </w:tc>
              <w:tc>
                <w:tcPr>
                  <w:tcW w:w="6401" w:type="dxa"/>
                </w:tcPr>
                <w:p w14:paraId="67404FF7"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Notartel SPA is the IT company of the National Council of Italian Notaries. Notartel provides several IT services to Italian notaries and in particular digital signature services, registered electronic email and long-term archiving.</w:t>
                  </w:r>
                </w:p>
                <w:p w14:paraId="29489F68"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 xml:space="preserve">In 2021 BIT4ID was awarded a contract to build a complete PKI infrastructure and to provide the necessary consulting services to </w:t>
                  </w:r>
                  <w:r w:rsidRPr="00936596">
                    <w:rPr>
                      <w:rFonts w:ascii="Calibri" w:hAnsi="Calibri" w:cs="Calibri"/>
                      <w:sz w:val="22"/>
                      <w:szCs w:val="22"/>
                      <w:lang w:val="en-GB"/>
                    </w:rPr>
                    <w:lastRenderedPageBreak/>
                    <w:t>pass the audit from AgID, the Italian supervisory body for digital identity, and therefore achieve the qualification of the infrastructure according to the eIDAS regulation as well as to the Italian law.</w:t>
                  </w:r>
                </w:p>
                <w:p w14:paraId="6218291A"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BIT4ID provided:</w:t>
                  </w:r>
                </w:p>
                <w:p w14:paraId="53EDBFDB"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Project management services.</w:t>
                  </w:r>
                </w:p>
                <w:p w14:paraId="62E62699"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Full stack of software components for the PKI (CA, VA, RA, Video Identification, TSA, Remote Signing System).</w:t>
                  </w:r>
                </w:p>
                <w:p w14:paraId="3263A6F5"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Integration services with existing infrastructure (e.g., long-term archiving system, monitoring system, etc.)</w:t>
                  </w:r>
                </w:p>
                <w:p w14:paraId="3408C3A5"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 xml:space="preserve">Deployment services (installation, network configuration, ect.). </w:t>
                  </w:r>
                </w:p>
                <w:p w14:paraId="4F466516"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Compliance consultancy services.</w:t>
                  </w:r>
                </w:p>
                <w:p w14:paraId="758E4347"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Staff training.</w:t>
                  </w:r>
                </w:p>
                <w:p w14:paraId="3FCAF8A2" w14:textId="25317626" w:rsidR="005064FF"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Supporting documentation</w:t>
                  </w:r>
                </w:p>
              </w:tc>
            </w:tr>
            <w:tr w:rsidR="005064FF" w:rsidRPr="00936596" w14:paraId="5A2DEE1D" w14:textId="77777777" w:rsidTr="0072234D">
              <w:tc>
                <w:tcPr>
                  <w:tcW w:w="3289" w:type="dxa"/>
                </w:tcPr>
                <w:p w14:paraId="7359DEA4" w14:textId="28CC55E2" w:rsidR="005064FF" w:rsidRPr="00936596" w:rsidRDefault="0072234D" w:rsidP="0072234D">
                  <w:pPr>
                    <w:widowControl w:val="0"/>
                    <w:jc w:val="both"/>
                    <w:rPr>
                      <w:rFonts w:ascii="Calibri" w:hAnsi="Calibri" w:cs="Calibri"/>
                      <w:sz w:val="22"/>
                      <w:szCs w:val="22"/>
                      <w:lang w:val="en-GB" w:eastAsia="es-GT"/>
                    </w:rPr>
                  </w:pPr>
                  <w:r w:rsidRPr="00936596">
                    <w:rPr>
                      <w:rFonts w:ascii="Calibri" w:hAnsi="Calibri" w:cs="Calibri"/>
                      <w:smallCaps/>
                      <w:color w:val="E36C0A" w:themeColor="accent6" w:themeShade="BF"/>
                      <w:sz w:val="22"/>
                      <w:szCs w:val="22"/>
                      <w:lang w:val="en-GB"/>
                    </w:rPr>
                    <w:t xml:space="preserve">Uanataca </w:t>
                  </w:r>
                </w:p>
              </w:tc>
              <w:tc>
                <w:tcPr>
                  <w:tcW w:w="6401" w:type="dxa"/>
                </w:tcPr>
                <w:p w14:paraId="2D4DD8B4"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BIT4ID fully developed the infrastructure of Uanataca S.A., QTSP doubly accredited in Spain at in MINTEUR and in Italy at AgID for digital signature services, time stamp, electronic seal. Uanataca S.A. is totally owned by BIT4ID Group and it is a subsidiary company established to offer digital identity services both in the form of certification services and as PKIaaS.</w:t>
                  </w:r>
                </w:p>
                <w:p w14:paraId="1E7F37AD"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BIT4ID provides to Uanataca:</w:t>
                  </w:r>
                </w:p>
                <w:p w14:paraId="1187A9DD"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Project management services.</w:t>
                  </w:r>
                </w:p>
                <w:p w14:paraId="1C8C37BD"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Software design and development.</w:t>
                  </w:r>
                </w:p>
                <w:p w14:paraId="4A4306D5"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Full stack of software components for the PKI (CA, VA, RA, Video Identification, TSA, Remote Signing System).</w:t>
                  </w:r>
                </w:p>
                <w:p w14:paraId="0869E390" w14:textId="58F3996F"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 xml:space="preserve">Deployment services (installation, network configuration, </w:t>
                  </w:r>
                  <w:r w:rsidR="00291480" w:rsidRPr="00936596">
                    <w:rPr>
                      <w:rFonts w:ascii="Calibri" w:hAnsi="Calibri" w:cs="Calibri"/>
                      <w:lang w:val="en-GB"/>
                    </w:rPr>
                    <w:t>etc</w:t>
                  </w:r>
                  <w:r w:rsidRPr="00936596">
                    <w:rPr>
                      <w:rFonts w:ascii="Calibri" w:hAnsi="Calibri" w:cs="Calibri"/>
                      <w:lang w:val="en-GB"/>
                    </w:rPr>
                    <w:t>.).</w:t>
                  </w:r>
                </w:p>
                <w:p w14:paraId="614BB80B"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 xml:space="preserve">IT security services. </w:t>
                  </w:r>
                </w:p>
                <w:p w14:paraId="30E068B2"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Compliance consultancy services.</w:t>
                  </w:r>
                </w:p>
                <w:p w14:paraId="2C1D4151" w14:textId="77777777" w:rsidR="0072234D" w:rsidRPr="00936596" w:rsidRDefault="0072234D" w:rsidP="001D089B">
                  <w:pPr>
                    <w:pStyle w:val="ListParagraph"/>
                    <w:widowControl/>
                    <w:numPr>
                      <w:ilvl w:val="0"/>
                      <w:numId w:val="91"/>
                    </w:numPr>
                    <w:autoSpaceDE/>
                    <w:autoSpaceDN/>
                    <w:spacing w:before="60" w:after="60"/>
                    <w:jc w:val="both"/>
                    <w:rPr>
                      <w:rFonts w:ascii="Calibri" w:hAnsi="Calibri" w:cs="Calibri"/>
                      <w:lang w:val="en-GB"/>
                    </w:rPr>
                  </w:pPr>
                  <w:r w:rsidRPr="00936596">
                    <w:rPr>
                      <w:rFonts w:ascii="Calibri" w:hAnsi="Calibri" w:cs="Calibri"/>
                      <w:lang w:val="en-GB"/>
                    </w:rPr>
                    <w:t>Supporting documentation (Certificate Practice Statement, Certificate Policy).</w:t>
                  </w:r>
                </w:p>
                <w:p w14:paraId="062BD242" w14:textId="77777777" w:rsidR="005064FF" w:rsidRPr="00936596" w:rsidRDefault="005064FF" w:rsidP="0072234D">
                  <w:pPr>
                    <w:tabs>
                      <w:tab w:val="left" w:pos="360"/>
                    </w:tabs>
                    <w:outlineLvl w:val="0"/>
                    <w:rPr>
                      <w:rFonts w:ascii="Calibri" w:hAnsi="Calibri" w:cs="Calibri"/>
                      <w:sz w:val="22"/>
                      <w:szCs w:val="22"/>
                      <w:lang w:val="en-GB"/>
                    </w:rPr>
                  </w:pPr>
                </w:p>
              </w:tc>
            </w:tr>
            <w:tr w:rsidR="0072234D" w:rsidRPr="00936596" w14:paraId="58EB620A" w14:textId="77777777" w:rsidTr="0072234D">
              <w:tc>
                <w:tcPr>
                  <w:tcW w:w="3289" w:type="dxa"/>
                </w:tcPr>
                <w:p w14:paraId="7ECAC8C9" w14:textId="15A24F57" w:rsidR="0072234D" w:rsidRPr="00936596" w:rsidRDefault="0072234D" w:rsidP="0072234D">
                  <w:pPr>
                    <w:widowControl w:val="0"/>
                    <w:jc w:val="both"/>
                    <w:rPr>
                      <w:rFonts w:ascii="Calibri" w:hAnsi="Calibri" w:cs="Calibri"/>
                      <w:smallCaps/>
                      <w:color w:val="E36C0A" w:themeColor="accent6" w:themeShade="BF"/>
                      <w:sz w:val="22"/>
                      <w:szCs w:val="22"/>
                      <w:lang w:val="en-GB"/>
                    </w:rPr>
                  </w:pPr>
                  <w:r w:rsidRPr="00936596">
                    <w:rPr>
                      <w:rFonts w:ascii="Calibri" w:hAnsi="Calibri" w:cs="Calibri"/>
                      <w:color w:val="E36C0A" w:themeColor="accent6" w:themeShade="BF"/>
                      <w:sz w:val="22"/>
                      <w:szCs w:val="22"/>
                      <w:lang w:val="en-GB"/>
                    </w:rPr>
                    <w:t>ELECTRONIC HEALTH RECORD – IT SECURITY CHAPTHER</w:t>
                  </w:r>
                </w:p>
              </w:tc>
              <w:tc>
                <w:tcPr>
                  <w:tcW w:w="6401" w:type="dxa"/>
                </w:tcPr>
                <w:p w14:paraId="06FC88A1"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Azienda Zero is the Veneto Region company set up to rationalise, integrate and improve the efficiency of the health, socio-health, and technical-administrative services of the regional health service. Among the competencies of Azienda Zero there is also the management of the ICT systems related to health services.</w:t>
                  </w:r>
                </w:p>
                <w:p w14:paraId="21123BBE"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The Electronic Health Record (Fascicolo Sanitario Elettronico - FSE) is the tool through which citizens can trace and consult their entire health history, sharing it with health professionals to ensure a more effective and efficient service. The information in the Citizen's Record is provided and managed by each region.</w:t>
                  </w:r>
                </w:p>
                <w:p w14:paraId="538AA4CA"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 xml:space="preserve">BIT4ID provided technology and services for the FSE project in the security chapter as detailed in the following: </w:t>
                  </w:r>
                </w:p>
                <w:p w14:paraId="08E0BF24" w14:textId="77777777" w:rsidR="0072234D" w:rsidRPr="00936596" w:rsidRDefault="0072234D" w:rsidP="001D089B">
                  <w:pPr>
                    <w:pStyle w:val="ListParagraph"/>
                    <w:widowControl/>
                    <w:numPr>
                      <w:ilvl w:val="0"/>
                      <w:numId w:val="91"/>
                    </w:numPr>
                    <w:autoSpaceDE/>
                    <w:autoSpaceDN/>
                    <w:spacing w:before="60" w:after="60"/>
                    <w:rPr>
                      <w:rFonts w:ascii="Calibri" w:hAnsi="Calibri" w:cs="Calibri"/>
                      <w:lang w:val="en-GB"/>
                    </w:rPr>
                  </w:pPr>
                  <w:r w:rsidRPr="00936596">
                    <w:rPr>
                      <w:rFonts w:ascii="Calibri" w:hAnsi="Calibri" w:cs="Calibri"/>
                      <w:lang w:val="en-GB"/>
                    </w:rPr>
                    <w:lastRenderedPageBreak/>
                    <w:t>A full PKI-as-a-Service was provided to Azienda Zero by means of the Uanataca TSP (100% owned by BIT4ID), comprising the accreditation services to become an Italian QTSP listed in European TSL.</w:t>
                  </w:r>
                </w:p>
                <w:p w14:paraId="4485B7DD" w14:textId="31116ED1"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A federated authentication platform called Identity Provider Assertion Manager (IPAM) based on the SAML 2.0 standard. The platform allows a medical doctor in one of the health local units of the Veneto Region to access the central DB for the Health Record of a patient by means of a Single Sign On from the local infrastructure</w:t>
                  </w:r>
                </w:p>
              </w:tc>
            </w:tr>
            <w:tr w:rsidR="0072234D" w:rsidRPr="00936596" w14:paraId="78AFED87" w14:textId="77777777" w:rsidTr="0072234D">
              <w:tc>
                <w:tcPr>
                  <w:tcW w:w="3289" w:type="dxa"/>
                </w:tcPr>
                <w:p w14:paraId="15E8F11D" w14:textId="617A0736" w:rsidR="0072234D" w:rsidRPr="00936596" w:rsidRDefault="0072234D" w:rsidP="0072234D">
                  <w:pPr>
                    <w:widowControl w:val="0"/>
                    <w:jc w:val="both"/>
                    <w:rPr>
                      <w:rFonts w:ascii="Calibri" w:hAnsi="Calibri" w:cs="Calibri"/>
                      <w:color w:val="E36C0A" w:themeColor="accent6" w:themeShade="BF"/>
                      <w:sz w:val="22"/>
                      <w:szCs w:val="22"/>
                      <w:lang w:val="en-GB"/>
                    </w:rPr>
                  </w:pPr>
                  <w:r w:rsidRPr="00936596">
                    <w:rPr>
                      <w:rFonts w:ascii="Calibri" w:hAnsi="Calibri" w:cs="Calibri"/>
                      <w:color w:val="E36C0A" w:themeColor="accent6" w:themeShade="BF"/>
                      <w:sz w:val="22"/>
                      <w:szCs w:val="22"/>
                      <w:lang w:val="en-GB"/>
                    </w:rPr>
                    <w:t>National Identity Management Solution for the Ministry of Digital Economy and Entrepreneurship of Jordan</w:t>
                  </w:r>
                </w:p>
              </w:tc>
              <w:tc>
                <w:tcPr>
                  <w:tcW w:w="6401" w:type="dxa"/>
                </w:tcPr>
                <w:p w14:paraId="376AB497"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The project was aimed at providing the MoICT of Jordan with a national infrastructure for the Digital Identity provisioning to citizens, government employees and public and private organizations.</w:t>
                  </w:r>
                </w:p>
                <w:p w14:paraId="139ED568"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BIT4ID participated as a subcontractor to a Joint Venture of system integrators (Jordan Business Solutions and Cybertech/Engineering).</w:t>
                  </w:r>
                </w:p>
                <w:p w14:paraId="4F6DB45F"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Jordan citizens already had an issued physical eID card and the MoICT was looking for a solution to make eID digital certificates available also from mobile devices (mobilification of eID ) or more in general to avoid the use of the physical card for the purpose of digital signature and authentication but keeping the security and trust of the underlying national PKI.</w:t>
                  </w:r>
                </w:p>
                <w:p w14:paraId="3EAD8631" w14:textId="77777777"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BIT4ID provided the following:</w:t>
                  </w:r>
                </w:p>
                <w:p w14:paraId="2201CBF0" w14:textId="77777777" w:rsidR="0072234D" w:rsidRPr="00936596" w:rsidRDefault="0072234D" w:rsidP="001D089B">
                  <w:pPr>
                    <w:pStyle w:val="ListParagraph"/>
                    <w:widowControl/>
                    <w:numPr>
                      <w:ilvl w:val="0"/>
                      <w:numId w:val="91"/>
                    </w:numPr>
                    <w:tabs>
                      <w:tab w:val="num" w:pos="3065"/>
                    </w:tabs>
                    <w:autoSpaceDE/>
                    <w:autoSpaceDN/>
                    <w:spacing w:before="60" w:after="60"/>
                    <w:rPr>
                      <w:rFonts w:ascii="Calibri" w:hAnsi="Calibri" w:cs="Calibri"/>
                      <w:lang w:val="en-GB"/>
                    </w:rPr>
                  </w:pPr>
                  <w:r w:rsidRPr="00936596">
                    <w:rPr>
                      <w:rFonts w:ascii="Calibri" w:hAnsi="Calibri" w:cs="Calibri"/>
                      <w:lang w:val="en-GB"/>
                    </w:rPr>
                    <w:t>Development of an onboarding platform for the registration of users based on eID and biometry.</w:t>
                  </w:r>
                </w:p>
                <w:p w14:paraId="39F96A43" w14:textId="77777777" w:rsidR="0072234D" w:rsidRPr="00936596" w:rsidRDefault="0072234D" w:rsidP="001D089B">
                  <w:pPr>
                    <w:pStyle w:val="ListParagraph"/>
                    <w:widowControl/>
                    <w:numPr>
                      <w:ilvl w:val="0"/>
                      <w:numId w:val="91"/>
                    </w:numPr>
                    <w:tabs>
                      <w:tab w:val="num" w:pos="3065"/>
                    </w:tabs>
                    <w:autoSpaceDE/>
                    <w:autoSpaceDN/>
                    <w:spacing w:before="60" w:after="60"/>
                    <w:rPr>
                      <w:rFonts w:ascii="Calibri" w:hAnsi="Calibri" w:cs="Calibri"/>
                      <w:lang w:val="en-GB"/>
                    </w:rPr>
                  </w:pPr>
                  <w:r w:rsidRPr="00936596">
                    <w:rPr>
                      <w:rFonts w:ascii="Calibri" w:hAnsi="Calibri" w:cs="Calibri"/>
                      <w:lang w:val="en-GB"/>
                    </w:rPr>
                    <w:t xml:space="preserve">Installation, configuration, and integration of a qualified remote signature system (r-QSCD) based on HSMs. </w:t>
                  </w:r>
                </w:p>
                <w:p w14:paraId="306E6F65" w14:textId="77777777" w:rsidR="0072234D" w:rsidRPr="00936596" w:rsidRDefault="0072234D" w:rsidP="001D089B">
                  <w:pPr>
                    <w:pStyle w:val="ListParagraph"/>
                    <w:widowControl/>
                    <w:numPr>
                      <w:ilvl w:val="0"/>
                      <w:numId w:val="91"/>
                    </w:numPr>
                    <w:tabs>
                      <w:tab w:val="num" w:pos="3065"/>
                    </w:tabs>
                    <w:autoSpaceDE/>
                    <w:autoSpaceDN/>
                    <w:spacing w:before="60" w:after="60"/>
                    <w:rPr>
                      <w:rFonts w:ascii="Calibri" w:hAnsi="Calibri" w:cs="Calibri"/>
                      <w:lang w:val="en-GB"/>
                    </w:rPr>
                  </w:pPr>
                  <w:r w:rsidRPr="00936596">
                    <w:rPr>
                      <w:rFonts w:ascii="Calibri" w:hAnsi="Calibri" w:cs="Calibri"/>
                      <w:lang w:val="en-GB"/>
                    </w:rPr>
                    <w:t>Development of software libraries to integrate desktop applications with the remote signature system.</w:t>
                  </w:r>
                </w:p>
                <w:p w14:paraId="17B4547A" w14:textId="77777777" w:rsidR="0072234D" w:rsidRPr="00936596" w:rsidRDefault="0072234D" w:rsidP="001D089B">
                  <w:pPr>
                    <w:pStyle w:val="ListParagraph"/>
                    <w:widowControl/>
                    <w:numPr>
                      <w:ilvl w:val="0"/>
                      <w:numId w:val="91"/>
                    </w:numPr>
                    <w:tabs>
                      <w:tab w:val="num" w:pos="3065"/>
                    </w:tabs>
                    <w:autoSpaceDE/>
                    <w:autoSpaceDN/>
                    <w:spacing w:before="60" w:after="60"/>
                    <w:rPr>
                      <w:rFonts w:ascii="Calibri" w:hAnsi="Calibri" w:cs="Calibri"/>
                      <w:lang w:val="en-GB"/>
                    </w:rPr>
                  </w:pPr>
                  <w:r w:rsidRPr="00936596">
                    <w:rPr>
                      <w:rFonts w:ascii="Calibri" w:hAnsi="Calibri" w:cs="Calibri"/>
                      <w:lang w:val="en-GB"/>
                    </w:rPr>
                    <w:t>Development of software libraries to integrate mobile applications with the remote signature system.</w:t>
                  </w:r>
                </w:p>
                <w:p w14:paraId="7C199D8A" w14:textId="77777777" w:rsidR="0072234D" w:rsidRPr="00936596" w:rsidRDefault="0072234D" w:rsidP="001D089B">
                  <w:pPr>
                    <w:pStyle w:val="ListParagraph"/>
                    <w:widowControl/>
                    <w:numPr>
                      <w:ilvl w:val="0"/>
                      <w:numId w:val="91"/>
                    </w:numPr>
                    <w:tabs>
                      <w:tab w:val="num" w:pos="3065"/>
                    </w:tabs>
                    <w:autoSpaceDE/>
                    <w:autoSpaceDN/>
                    <w:spacing w:before="60" w:after="60"/>
                    <w:rPr>
                      <w:rFonts w:ascii="Calibri" w:hAnsi="Calibri" w:cs="Calibri"/>
                      <w:lang w:val="en-GB"/>
                    </w:rPr>
                  </w:pPr>
                  <w:r w:rsidRPr="00936596">
                    <w:rPr>
                      <w:rFonts w:ascii="Calibri" w:hAnsi="Calibri" w:cs="Calibri"/>
                      <w:lang w:val="en-GB"/>
                    </w:rPr>
                    <w:t>Support for integration of government applications with remote digital signature platform.</w:t>
                  </w:r>
                </w:p>
                <w:p w14:paraId="2476B2A3" w14:textId="7DBDB36F" w:rsidR="0072234D" w:rsidRPr="00936596" w:rsidRDefault="0072234D" w:rsidP="0072234D">
                  <w:pPr>
                    <w:rPr>
                      <w:rFonts w:ascii="Calibri" w:hAnsi="Calibri" w:cs="Calibri"/>
                      <w:sz w:val="22"/>
                      <w:szCs w:val="22"/>
                      <w:lang w:val="en-GB"/>
                    </w:rPr>
                  </w:pPr>
                  <w:r w:rsidRPr="00936596">
                    <w:rPr>
                      <w:rFonts w:ascii="Calibri" w:hAnsi="Calibri" w:cs="Calibri"/>
                      <w:sz w:val="22"/>
                      <w:szCs w:val="22"/>
                      <w:lang w:val="en-GB"/>
                    </w:rPr>
                    <w:t>Training of system administrators, system integrators, software developers and first level help desk</w:t>
                  </w:r>
                </w:p>
              </w:tc>
            </w:tr>
          </w:tbl>
          <w:p w14:paraId="7E3CDA20" w14:textId="04EDF630" w:rsidR="0072234D" w:rsidRPr="00936596" w:rsidRDefault="0072234D" w:rsidP="005064FF">
            <w:pPr>
              <w:widowControl w:val="0"/>
              <w:suppressLineNumbers/>
              <w:suppressAutoHyphens/>
              <w:spacing w:line="276" w:lineRule="auto"/>
              <w:jc w:val="both"/>
              <w:rPr>
                <w:rFonts w:ascii="Calibri" w:hAnsi="Calibri" w:cs="Calibri"/>
                <w:sz w:val="22"/>
                <w:szCs w:val="22"/>
                <w:lang w:val="en-GB"/>
              </w:rPr>
            </w:pPr>
          </w:p>
        </w:tc>
      </w:tr>
    </w:tbl>
    <w:p w14:paraId="4492CA5E" w14:textId="77777777" w:rsidR="00A86E49" w:rsidRPr="00936596" w:rsidRDefault="00A86E49" w:rsidP="00A0303A">
      <w:pPr>
        <w:widowControl w:val="0"/>
        <w:spacing w:line="276" w:lineRule="auto"/>
        <w:rPr>
          <w:rFonts w:asciiTheme="majorHAnsi" w:hAnsiTheme="majorHAnsi" w:cstheme="majorHAnsi"/>
          <w:sz w:val="20"/>
          <w:szCs w:val="20"/>
          <w:lang w:val="en-GB"/>
        </w:rPr>
      </w:pPr>
    </w:p>
    <w:p w14:paraId="25058282"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5DF687AE"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43AF78F6"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131C136A"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1D87C168"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12829E68"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00B7C508"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36E9FD92"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3B3E3AAC"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6F6F21BC"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3BFBFF1D"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60E7CC70" w14:textId="77777777" w:rsidR="0072234D" w:rsidRPr="00936596" w:rsidRDefault="0072234D" w:rsidP="00A0303A">
      <w:pPr>
        <w:pStyle w:val="Caption"/>
        <w:widowControl w:val="0"/>
        <w:spacing w:line="276" w:lineRule="auto"/>
        <w:rPr>
          <w:rFonts w:asciiTheme="majorHAnsi" w:hAnsiTheme="majorHAnsi" w:cstheme="majorHAnsi"/>
          <w:b w:val="0"/>
          <w:color w:val="548DD4"/>
          <w:lang w:val="en-GB"/>
        </w:rPr>
      </w:pPr>
    </w:p>
    <w:p w14:paraId="4E6A513D" w14:textId="6D9B9912" w:rsidR="00A86E49" w:rsidRPr="00936596" w:rsidRDefault="00A86E49" w:rsidP="00A0303A">
      <w:pPr>
        <w:pStyle w:val="Caption"/>
        <w:widowControl w:val="0"/>
        <w:spacing w:line="276" w:lineRule="auto"/>
        <w:rPr>
          <w:rFonts w:asciiTheme="majorHAnsi" w:hAnsiTheme="majorHAnsi" w:cstheme="majorHAnsi"/>
          <w:b w:val="0"/>
          <w:color w:val="548DD4"/>
          <w:lang w:val="en-GB"/>
        </w:rPr>
      </w:pPr>
      <w:bookmarkStart w:id="389" w:name="_Toc114753533"/>
      <w:r w:rsidRPr="00936596">
        <w:rPr>
          <w:rFonts w:asciiTheme="majorHAnsi" w:hAnsiTheme="majorHAnsi" w:cstheme="majorHAnsi"/>
          <w:b w:val="0"/>
          <w:color w:val="548DD4"/>
          <w:lang w:val="en-GB"/>
        </w:rPr>
        <w:lastRenderedPageBreak/>
        <w:t xml:space="preserve">Table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Table \* ARABIC </w:instrText>
      </w:r>
      <w:r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60</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Consortium Partner 3 - Kosovo Legal Services Company</w:t>
      </w:r>
      <w:bookmarkEnd w:id="389"/>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3399"/>
        <w:gridCol w:w="1105"/>
        <w:gridCol w:w="5412"/>
      </w:tblGrid>
      <w:tr w:rsidR="00A86E49" w:rsidRPr="00936596" w14:paraId="33D9929D" w14:textId="77777777" w:rsidTr="00C72647">
        <w:trPr>
          <w:tblHeader/>
        </w:trPr>
        <w:tc>
          <w:tcPr>
            <w:tcW w:w="5000" w:type="pct"/>
            <w:gridSpan w:val="3"/>
            <w:tcBorders>
              <w:bottom w:val="dotted" w:sz="4" w:space="0" w:color="auto"/>
            </w:tcBorders>
            <w:shd w:val="clear" w:color="auto" w:fill="F2F2F2"/>
          </w:tcPr>
          <w:p w14:paraId="5FBB69E0" w14:textId="77777777" w:rsidR="00A86E49" w:rsidRPr="00936596" w:rsidRDefault="00A86E49" w:rsidP="00A0303A">
            <w:pPr>
              <w:pStyle w:val="Title"/>
              <w:spacing w:line="276" w:lineRule="auto"/>
              <w:rPr>
                <w:rFonts w:ascii="Calibri" w:hAnsi="Calibri" w:cs="Calibri"/>
                <w:b/>
                <w:bCs/>
                <w:sz w:val="24"/>
                <w:szCs w:val="24"/>
                <w:lang w:val="en-GB"/>
              </w:rPr>
            </w:pPr>
            <w:bookmarkStart w:id="390" w:name="_Toc114753925"/>
            <w:r w:rsidRPr="00936596">
              <w:rPr>
                <w:b/>
                <w:bCs/>
                <w:color w:val="E36C0A" w:themeColor="accent6" w:themeShade="BF"/>
                <w:sz w:val="24"/>
                <w:szCs w:val="24"/>
                <w:lang w:val="en-GB"/>
              </w:rPr>
              <w:t>KOSOVO LEGAL SERVICES COMPANY</w:t>
            </w:r>
            <w:bookmarkEnd w:id="390"/>
          </w:p>
        </w:tc>
      </w:tr>
      <w:tr w:rsidR="00A86E49" w:rsidRPr="00936596" w14:paraId="1C741869" w14:textId="77777777" w:rsidTr="00C72647">
        <w:trPr>
          <w:trHeight w:val="162"/>
        </w:trPr>
        <w:tc>
          <w:tcPr>
            <w:tcW w:w="1714" w:type="pct"/>
            <w:vMerge w:val="restart"/>
            <w:tcBorders>
              <w:top w:val="dotted" w:sz="4" w:space="0" w:color="808080"/>
            </w:tcBorders>
            <w:shd w:val="clear" w:color="auto" w:fill="auto"/>
            <w:vAlign w:val="center"/>
          </w:tcPr>
          <w:p w14:paraId="3CDA5B84" w14:textId="77777777" w:rsidR="00A86E49" w:rsidRPr="00936596" w:rsidRDefault="00A86E49" w:rsidP="00A0303A">
            <w:pPr>
              <w:pStyle w:val="Caption"/>
              <w:widowControl w:val="0"/>
              <w:suppressLineNumbers/>
              <w:suppressAutoHyphens/>
              <w:spacing w:line="276" w:lineRule="auto"/>
              <w:rPr>
                <w:rFonts w:ascii="Calibri" w:hAnsi="Calibri" w:cs="Calibri"/>
                <w:b w:val="0"/>
                <w:bCs w:val="0"/>
                <w:color w:val="548DD4"/>
                <w:sz w:val="22"/>
                <w:szCs w:val="22"/>
                <w:lang w:val="en-GB"/>
              </w:rPr>
            </w:pPr>
            <w:r w:rsidRPr="00936596">
              <w:rPr>
                <w:rFonts w:ascii="Calibri" w:hAnsi="Calibri" w:cs="Calibri"/>
                <w:b w:val="0"/>
                <w:bCs w:val="0"/>
                <w:noProof/>
                <w:color w:val="548DD4"/>
                <w:sz w:val="22"/>
                <w:szCs w:val="22"/>
                <w:lang w:val="en-GB"/>
              </w:rPr>
              <w:drawing>
                <wp:inline distT="0" distB="0" distL="0" distR="0" wp14:anchorId="3C65FF08" wp14:editId="2FF5AACD">
                  <wp:extent cx="1468800" cy="518892"/>
                  <wp:effectExtent l="0" t="0" r="4445" b="1905"/>
                  <wp:docPr id="26018" name="Picture 260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8" name="Picture 26018" descr="A picture containing text&#10;&#10;Description automatically generated"/>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1468800" cy="518892"/>
                          </a:xfrm>
                          <a:prstGeom prst="rect">
                            <a:avLst/>
                          </a:prstGeom>
                        </pic:spPr>
                      </pic:pic>
                    </a:graphicData>
                  </a:graphic>
                </wp:inline>
              </w:drawing>
            </w:r>
          </w:p>
        </w:tc>
        <w:tc>
          <w:tcPr>
            <w:tcW w:w="557" w:type="pct"/>
            <w:tcBorders>
              <w:top w:val="dotted" w:sz="4" w:space="0" w:color="auto"/>
              <w:bottom w:val="dotted" w:sz="4" w:space="0" w:color="808080"/>
              <w:right w:val="dotted" w:sz="4" w:space="0" w:color="808080"/>
            </w:tcBorders>
            <w:shd w:val="clear" w:color="auto" w:fill="auto"/>
          </w:tcPr>
          <w:p w14:paraId="1FF59F90" w14:textId="77777777" w:rsidR="00A86E49" w:rsidRPr="00936596" w:rsidRDefault="00A86E49" w:rsidP="00A0303A">
            <w:pPr>
              <w:widowControl w:val="0"/>
              <w:suppressLineNumbers/>
              <w:suppressAutoHyphens/>
              <w:spacing w:line="276" w:lineRule="auto"/>
              <w:rPr>
                <w:rFonts w:ascii="Calibri" w:hAnsi="Calibri" w:cs="Calibri"/>
                <w:color w:val="548DD4"/>
                <w:sz w:val="22"/>
                <w:szCs w:val="22"/>
                <w:lang w:val="en-GB"/>
              </w:rPr>
            </w:pPr>
            <w:r w:rsidRPr="00936596">
              <w:rPr>
                <w:rFonts w:ascii="Calibri" w:hAnsi="Calibri" w:cs="Calibri"/>
                <w:color w:val="548DD4"/>
                <w:sz w:val="22"/>
                <w:szCs w:val="22"/>
                <w:lang w:val="en-GB"/>
              </w:rPr>
              <w:t>Address:</w:t>
            </w:r>
          </w:p>
        </w:tc>
        <w:tc>
          <w:tcPr>
            <w:tcW w:w="2729" w:type="pct"/>
            <w:tcBorders>
              <w:top w:val="dotted" w:sz="4" w:space="0" w:color="auto"/>
              <w:left w:val="dotted" w:sz="4" w:space="0" w:color="808080"/>
              <w:bottom w:val="dotted" w:sz="4" w:space="0" w:color="808080"/>
            </w:tcBorders>
            <w:shd w:val="clear" w:color="auto" w:fill="auto"/>
          </w:tcPr>
          <w:p w14:paraId="2CF70B2A" w14:textId="77777777" w:rsidR="00A86E49" w:rsidRPr="00936596" w:rsidRDefault="00A86E49"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Str. Simon Shiroka 30C, E2/3, 10000 Pristine, Kosovo</w:t>
            </w:r>
          </w:p>
        </w:tc>
      </w:tr>
      <w:tr w:rsidR="00A86E49" w:rsidRPr="00936596" w14:paraId="7348988B" w14:textId="77777777" w:rsidTr="00C72647">
        <w:trPr>
          <w:trHeight w:val="267"/>
        </w:trPr>
        <w:tc>
          <w:tcPr>
            <w:tcW w:w="1714" w:type="pct"/>
            <w:vMerge/>
            <w:shd w:val="clear" w:color="auto" w:fill="auto"/>
          </w:tcPr>
          <w:p w14:paraId="2CD938EE" w14:textId="77777777" w:rsidR="00A86E49" w:rsidRPr="00936596" w:rsidRDefault="00A86E49" w:rsidP="00A0303A">
            <w:pPr>
              <w:pStyle w:val="Caption"/>
              <w:widowControl w:val="0"/>
              <w:suppressLineNumbers/>
              <w:suppressAutoHyphens/>
              <w:spacing w:line="276" w:lineRule="auto"/>
              <w:jc w:val="center"/>
              <w:rPr>
                <w:rFonts w:ascii="Calibri" w:hAnsi="Calibri" w:cs="Calibri"/>
                <w:b w:val="0"/>
                <w:bCs w:val="0"/>
                <w:color w:val="548DD4"/>
                <w:sz w:val="22"/>
                <w:szCs w:val="22"/>
                <w:lang w:val="en-GB"/>
              </w:rPr>
            </w:pPr>
          </w:p>
        </w:tc>
        <w:tc>
          <w:tcPr>
            <w:tcW w:w="557" w:type="pct"/>
            <w:tcBorders>
              <w:top w:val="dotted" w:sz="4" w:space="0" w:color="808080"/>
              <w:bottom w:val="dotted" w:sz="4" w:space="0" w:color="808080"/>
              <w:right w:val="dotted" w:sz="4" w:space="0" w:color="808080"/>
            </w:tcBorders>
            <w:shd w:val="clear" w:color="auto" w:fill="auto"/>
          </w:tcPr>
          <w:p w14:paraId="2469D290" w14:textId="77777777" w:rsidR="00A86E49" w:rsidRPr="00936596" w:rsidRDefault="00A86E49" w:rsidP="00A0303A">
            <w:pPr>
              <w:widowControl w:val="0"/>
              <w:suppressLineNumbers/>
              <w:suppressAutoHyphens/>
              <w:spacing w:line="276" w:lineRule="auto"/>
              <w:rPr>
                <w:rFonts w:ascii="Calibri" w:hAnsi="Calibri" w:cs="Calibri"/>
                <w:color w:val="548DD4"/>
                <w:sz w:val="22"/>
                <w:szCs w:val="22"/>
                <w:lang w:val="en-GB"/>
              </w:rPr>
            </w:pPr>
            <w:r w:rsidRPr="00936596">
              <w:rPr>
                <w:rFonts w:ascii="Calibri" w:hAnsi="Calibri" w:cs="Calibri"/>
                <w:color w:val="548DD4"/>
                <w:sz w:val="22"/>
                <w:szCs w:val="22"/>
                <w:lang w:val="en-GB"/>
              </w:rPr>
              <w:t>Web:</w:t>
            </w:r>
          </w:p>
        </w:tc>
        <w:tc>
          <w:tcPr>
            <w:tcW w:w="2729" w:type="pct"/>
            <w:tcBorders>
              <w:top w:val="dotted" w:sz="4" w:space="0" w:color="808080"/>
              <w:left w:val="dotted" w:sz="4" w:space="0" w:color="808080"/>
              <w:bottom w:val="dotted" w:sz="4" w:space="0" w:color="808080"/>
            </w:tcBorders>
            <w:shd w:val="clear" w:color="auto" w:fill="auto"/>
          </w:tcPr>
          <w:p w14:paraId="0ABF9876" w14:textId="77777777" w:rsidR="00A86E49" w:rsidRPr="00936596" w:rsidRDefault="00804796" w:rsidP="00A0303A">
            <w:pPr>
              <w:widowControl w:val="0"/>
              <w:suppressLineNumbers/>
              <w:suppressAutoHyphens/>
              <w:spacing w:line="276" w:lineRule="auto"/>
              <w:jc w:val="both"/>
              <w:rPr>
                <w:rFonts w:ascii="Calibri" w:hAnsi="Calibri" w:cs="Calibri"/>
                <w:sz w:val="22"/>
                <w:szCs w:val="22"/>
                <w:lang w:val="en-GB"/>
              </w:rPr>
            </w:pPr>
            <w:hyperlink r:id="rId256" w:history="1">
              <w:r w:rsidR="00A86E49" w:rsidRPr="00936596">
                <w:rPr>
                  <w:rStyle w:val="Hyperlink"/>
                  <w:rFonts w:ascii="Calibri" w:hAnsi="Calibri" w:cs="Calibri"/>
                  <w:sz w:val="22"/>
                  <w:szCs w:val="22"/>
                  <w:lang w:val="en-GB"/>
                </w:rPr>
                <w:t>www.klsc.eu</w:t>
              </w:r>
            </w:hyperlink>
          </w:p>
        </w:tc>
      </w:tr>
      <w:tr w:rsidR="00A86E49" w:rsidRPr="00936596" w14:paraId="692C5B9D" w14:textId="77777777" w:rsidTr="00C72647">
        <w:trPr>
          <w:trHeight w:val="170"/>
        </w:trPr>
        <w:tc>
          <w:tcPr>
            <w:tcW w:w="1714" w:type="pct"/>
            <w:vMerge/>
            <w:shd w:val="clear" w:color="auto" w:fill="auto"/>
          </w:tcPr>
          <w:p w14:paraId="4310F6BF" w14:textId="77777777" w:rsidR="00A86E49" w:rsidRPr="00936596" w:rsidRDefault="00A86E49" w:rsidP="00A0303A">
            <w:pPr>
              <w:pStyle w:val="Caption"/>
              <w:widowControl w:val="0"/>
              <w:suppressLineNumbers/>
              <w:suppressAutoHyphens/>
              <w:spacing w:line="276" w:lineRule="auto"/>
              <w:jc w:val="center"/>
              <w:rPr>
                <w:rFonts w:ascii="Calibri" w:hAnsi="Calibri" w:cs="Calibri"/>
                <w:b w:val="0"/>
                <w:bCs w:val="0"/>
                <w:color w:val="548DD4"/>
                <w:sz w:val="22"/>
                <w:szCs w:val="22"/>
                <w:lang w:val="en-GB"/>
              </w:rPr>
            </w:pPr>
          </w:p>
        </w:tc>
        <w:tc>
          <w:tcPr>
            <w:tcW w:w="557" w:type="pct"/>
            <w:tcBorders>
              <w:top w:val="dotted" w:sz="4" w:space="0" w:color="808080"/>
              <w:bottom w:val="dotted" w:sz="4" w:space="0" w:color="808080"/>
              <w:right w:val="dotted" w:sz="4" w:space="0" w:color="808080"/>
            </w:tcBorders>
            <w:shd w:val="clear" w:color="auto" w:fill="auto"/>
          </w:tcPr>
          <w:p w14:paraId="7CD6C6BD" w14:textId="77777777" w:rsidR="00A86E49" w:rsidRPr="00936596" w:rsidRDefault="00A86E49" w:rsidP="00A0303A">
            <w:pPr>
              <w:widowControl w:val="0"/>
              <w:suppressLineNumbers/>
              <w:suppressAutoHyphens/>
              <w:spacing w:line="276" w:lineRule="auto"/>
              <w:rPr>
                <w:rFonts w:ascii="Calibri" w:hAnsi="Calibri" w:cs="Calibri"/>
                <w:sz w:val="22"/>
                <w:szCs w:val="22"/>
                <w:lang w:val="en-GB"/>
              </w:rPr>
            </w:pPr>
            <w:r w:rsidRPr="00936596">
              <w:rPr>
                <w:rFonts w:ascii="Calibri" w:hAnsi="Calibri" w:cs="Calibri"/>
                <w:color w:val="548DD4"/>
                <w:sz w:val="22"/>
                <w:szCs w:val="22"/>
                <w:lang w:val="en-GB"/>
              </w:rPr>
              <w:t>Phone:</w:t>
            </w:r>
          </w:p>
        </w:tc>
        <w:tc>
          <w:tcPr>
            <w:tcW w:w="2729" w:type="pct"/>
            <w:tcBorders>
              <w:top w:val="dotted" w:sz="4" w:space="0" w:color="808080"/>
              <w:left w:val="dotted" w:sz="4" w:space="0" w:color="808080"/>
              <w:bottom w:val="dotted" w:sz="4" w:space="0" w:color="808080"/>
            </w:tcBorders>
            <w:shd w:val="clear" w:color="auto" w:fill="auto"/>
          </w:tcPr>
          <w:p w14:paraId="56933A31" w14:textId="77777777" w:rsidR="00A86E49" w:rsidRPr="00936596" w:rsidRDefault="00A86E49"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+383 (0) 38 778 095</w:t>
            </w:r>
          </w:p>
        </w:tc>
      </w:tr>
      <w:tr w:rsidR="00A86E49" w:rsidRPr="00936596" w14:paraId="3C3BB9AB" w14:textId="77777777" w:rsidTr="00C72647">
        <w:trPr>
          <w:trHeight w:val="256"/>
        </w:trPr>
        <w:tc>
          <w:tcPr>
            <w:tcW w:w="1714" w:type="pct"/>
            <w:vMerge/>
            <w:shd w:val="clear" w:color="auto" w:fill="auto"/>
          </w:tcPr>
          <w:p w14:paraId="65C392DD" w14:textId="77777777" w:rsidR="00A86E49" w:rsidRPr="00936596" w:rsidRDefault="00A86E49" w:rsidP="00A0303A">
            <w:pPr>
              <w:pStyle w:val="Caption"/>
              <w:widowControl w:val="0"/>
              <w:suppressLineNumbers/>
              <w:suppressAutoHyphens/>
              <w:spacing w:line="276" w:lineRule="auto"/>
              <w:jc w:val="center"/>
              <w:rPr>
                <w:rFonts w:ascii="Calibri" w:hAnsi="Calibri" w:cs="Calibri"/>
                <w:b w:val="0"/>
                <w:bCs w:val="0"/>
                <w:color w:val="548DD4"/>
                <w:sz w:val="22"/>
                <w:szCs w:val="22"/>
                <w:lang w:val="en-GB"/>
              </w:rPr>
            </w:pPr>
          </w:p>
        </w:tc>
        <w:tc>
          <w:tcPr>
            <w:tcW w:w="557" w:type="pct"/>
            <w:tcBorders>
              <w:top w:val="dotted" w:sz="4" w:space="0" w:color="808080"/>
              <w:right w:val="dotted" w:sz="4" w:space="0" w:color="808080"/>
            </w:tcBorders>
            <w:shd w:val="clear" w:color="auto" w:fill="auto"/>
          </w:tcPr>
          <w:p w14:paraId="1AE619A7" w14:textId="77777777" w:rsidR="00A86E49" w:rsidRPr="00936596" w:rsidRDefault="00A86E49" w:rsidP="00A0303A">
            <w:pPr>
              <w:widowControl w:val="0"/>
              <w:suppressLineNumbers/>
              <w:suppressAutoHyphens/>
              <w:spacing w:line="276" w:lineRule="auto"/>
              <w:rPr>
                <w:rFonts w:ascii="Calibri" w:hAnsi="Calibri" w:cs="Calibri"/>
                <w:color w:val="548DD4"/>
                <w:sz w:val="22"/>
                <w:szCs w:val="22"/>
                <w:lang w:val="en-GB"/>
              </w:rPr>
            </w:pPr>
            <w:r w:rsidRPr="00936596">
              <w:rPr>
                <w:rFonts w:ascii="Calibri" w:hAnsi="Calibri" w:cs="Calibri"/>
                <w:color w:val="548DD4"/>
                <w:sz w:val="22"/>
                <w:szCs w:val="22"/>
                <w:lang w:val="en-GB"/>
              </w:rPr>
              <w:t>Email:</w:t>
            </w:r>
          </w:p>
        </w:tc>
        <w:tc>
          <w:tcPr>
            <w:tcW w:w="2729" w:type="pct"/>
            <w:tcBorders>
              <w:top w:val="dotted" w:sz="4" w:space="0" w:color="808080"/>
              <w:left w:val="dotted" w:sz="4" w:space="0" w:color="808080"/>
            </w:tcBorders>
            <w:shd w:val="clear" w:color="auto" w:fill="auto"/>
          </w:tcPr>
          <w:p w14:paraId="0872EEB1" w14:textId="77777777" w:rsidR="00A86E49" w:rsidRPr="00936596" w:rsidRDefault="00804796" w:rsidP="00A0303A">
            <w:pPr>
              <w:widowControl w:val="0"/>
              <w:suppressLineNumbers/>
              <w:suppressAutoHyphens/>
              <w:spacing w:line="276" w:lineRule="auto"/>
              <w:jc w:val="both"/>
              <w:rPr>
                <w:rFonts w:ascii="Calibri" w:hAnsi="Calibri" w:cs="Calibri"/>
                <w:sz w:val="22"/>
                <w:szCs w:val="22"/>
                <w:lang w:val="en-GB"/>
              </w:rPr>
            </w:pPr>
            <w:hyperlink r:id="rId257" w:history="1">
              <w:r w:rsidR="00A86E49" w:rsidRPr="00936596">
                <w:rPr>
                  <w:rStyle w:val="Hyperlink"/>
                  <w:rFonts w:ascii="Calibri" w:hAnsi="Calibri" w:cs="Calibri"/>
                  <w:sz w:val="22"/>
                  <w:szCs w:val="22"/>
                  <w:lang w:val="en-GB"/>
                </w:rPr>
                <w:t>info@klsc.eu</w:t>
              </w:r>
            </w:hyperlink>
            <w:r w:rsidR="00A86E49" w:rsidRPr="00936596">
              <w:rPr>
                <w:rFonts w:ascii="Calibri" w:hAnsi="Calibri" w:cs="Calibri"/>
                <w:sz w:val="22"/>
                <w:szCs w:val="22"/>
                <w:lang w:val="en-GB"/>
              </w:rPr>
              <w:t xml:space="preserve"> </w:t>
            </w:r>
          </w:p>
        </w:tc>
      </w:tr>
      <w:tr w:rsidR="00A86E49" w:rsidRPr="00936596" w14:paraId="4016EDDF" w14:textId="77777777" w:rsidTr="00C72647">
        <w:trPr>
          <w:trHeight w:val="54"/>
        </w:trPr>
        <w:tc>
          <w:tcPr>
            <w:tcW w:w="1714" w:type="pct"/>
            <w:vMerge/>
            <w:shd w:val="clear" w:color="auto" w:fill="auto"/>
          </w:tcPr>
          <w:p w14:paraId="5A4EA5E4" w14:textId="77777777" w:rsidR="00A86E49" w:rsidRPr="00936596" w:rsidRDefault="00A86E49" w:rsidP="00A0303A">
            <w:pPr>
              <w:pStyle w:val="Caption"/>
              <w:widowControl w:val="0"/>
              <w:suppressLineNumbers/>
              <w:suppressAutoHyphens/>
              <w:spacing w:line="276" w:lineRule="auto"/>
              <w:rPr>
                <w:rFonts w:ascii="Calibri" w:hAnsi="Calibri" w:cs="Calibri"/>
                <w:b w:val="0"/>
                <w:bCs w:val="0"/>
                <w:color w:val="548DD4"/>
                <w:sz w:val="22"/>
                <w:szCs w:val="22"/>
                <w:lang w:val="en-GB"/>
              </w:rPr>
            </w:pPr>
          </w:p>
        </w:tc>
        <w:tc>
          <w:tcPr>
            <w:tcW w:w="3286" w:type="pct"/>
            <w:gridSpan w:val="2"/>
            <w:tcBorders>
              <w:top w:val="dotted" w:sz="4" w:space="0" w:color="auto"/>
              <w:bottom w:val="dotted" w:sz="4" w:space="0" w:color="auto"/>
            </w:tcBorders>
            <w:shd w:val="clear" w:color="auto" w:fill="auto"/>
          </w:tcPr>
          <w:p w14:paraId="163F14B1" w14:textId="77777777" w:rsidR="00A86E49" w:rsidRPr="00936596" w:rsidRDefault="00A86E49" w:rsidP="00A0303A">
            <w:pPr>
              <w:widowControl w:val="0"/>
              <w:suppressLineNumbers/>
              <w:suppressAutoHyphens/>
              <w:spacing w:line="276" w:lineRule="auto"/>
              <w:jc w:val="both"/>
              <w:rPr>
                <w:rFonts w:ascii="Calibri" w:hAnsi="Calibri" w:cs="Calibri"/>
                <w:color w:val="548DD4"/>
                <w:sz w:val="22"/>
                <w:szCs w:val="22"/>
                <w:lang w:val="en-GB"/>
              </w:rPr>
            </w:pPr>
            <w:r w:rsidRPr="00936596">
              <w:rPr>
                <w:rFonts w:ascii="Calibri" w:hAnsi="Calibri" w:cs="Calibri"/>
                <w:color w:val="548DD4"/>
                <w:sz w:val="22"/>
                <w:szCs w:val="22"/>
                <w:lang w:val="en-GB"/>
              </w:rPr>
              <w:t>Company description</w:t>
            </w:r>
          </w:p>
          <w:p w14:paraId="0D097D41" w14:textId="77777777" w:rsidR="00A86E49" w:rsidRPr="00936596" w:rsidRDefault="00A86E49"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Kosovo Legal Services Company L.L.C (KLSC) is a Kosovo-based consultancy company operational since January 2011, that aims to provide technical assistance services to companies, public organizations and institutions, particularly within the scope of programmes and projects financed by international or bilateral bodies.</w:t>
            </w:r>
          </w:p>
        </w:tc>
      </w:tr>
      <w:tr w:rsidR="00A86E49" w:rsidRPr="00936596" w14:paraId="3D435C5B" w14:textId="77777777" w:rsidTr="00C72647">
        <w:trPr>
          <w:trHeight w:val="176"/>
        </w:trPr>
        <w:tc>
          <w:tcPr>
            <w:tcW w:w="5000" w:type="pct"/>
            <w:gridSpan w:val="3"/>
            <w:tcBorders>
              <w:top w:val="dotted" w:sz="4" w:space="0" w:color="auto"/>
              <w:bottom w:val="dotted" w:sz="4" w:space="0" w:color="auto"/>
            </w:tcBorders>
            <w:shd w:val="clear" w:color="auto" w:fill="auto"/>
          </w:tcPr>
          <w:p w14:paraId="4AB053E3" w14:textId="77777777" w:rsidR="00A86E49" w:rsidRPr="00936596" w:rsidRDefault="00A86E49" w:rsidP="00A0303A">
            <w:pPr>
              <w:widowControl w:val="0"/>
              <w:suppressLineNumbers/>
              <w:suppressAutoHyphens/>
              <w:spacing w:line="276" w:lineRule="auto"/>
              <w:jc w:val="both"/>
              <w:rPr>
                <w:rFonts w:ascii="Calibri" w:hAnsi="Calibri" w:cs="Calibri"/>
                <w:color w:val="548DD4"/>
                <w:sz w:val="22"/>
                <w:szCs w:val="22"/>
                <w:lang w:val="en-GB"/>
              </w:rPr>
            </w:pPr>
            <w:r w:rsidRPr="00936596">
              <w:rPr>
                <w:rFonts w:ascii="Calibri" w:hAnsi="Calibri" w:cs="Calibri"/>
                <w:color w:val="548DD4"/>
                <w:sz w:val="22"/>
                <w:szCs w:val="22"/>
                <w:lang w:val="en-GB"/>
              </w:rPr>
              <w:t>Company profile</w:t>
            </w:r>
          </w:p>
          <w:p w14:paraId="698EF711" w14:textId="77777777" w:rsidR="00A86E49" w:rsidRPr="00936596" w:rsidRDefault="00A86E49"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u w:val="single"/>
                <w:lang w:val="en-GB"/>
              </w:rPr>
              <w:t>Information Technology</w:t>
            </w:r>
            <w:r w:rsidRPr="00936596">
              <w:rPr>
                <w:rFonts w:ascii="Calibri" w:hAnsi="Calibri" w:cs="Calibri"/>
                <w:sz w:val="22"/>
                <w:szCs w:val="22"/>
                <w:lang w:val="en-GB"/>
              </w:rPr>
              <w:t xml:space="preserve"> has been an important component of nearly all our projects, through which framework, we have successfully contributed to the following areas: </w:t>
            </w:r>
          </w:p>
          <w:p w14:paraId="2CA92B95" w14:textId="77777777" w:rsidR="00A86E49" w:rsidRPr="00936596" w:rsidRDefault="00A86E49"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Currently in the process of supporting the Civil Registration Agency in Kosovo in the update of the IT and legal infrastructure for the matching and linking exercise between the certified-copy e-archive and the CCSR; </w:t>
            </w:r>
          </w:p>
          <w:p w14:paraId="70F9B5E3" w14:textId="77777777" w:rsidR="00A86E49" w:rsidRPr="00936596" w:rsidRDefault="00A86E49"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Assessed the pilot database on the criminal records and as per its results established a new National Centralized Criminal Record Database, currently under the framework of the Kosovo Judicial Council but transferring its ownership to the Ministry of Justice;</w:t>
            </w:r>
          </w:p>
          <w:p w14:paraId="36C3BF99" w14:textId="77777777" w:rsidR="00A86E49" w:rsidRPr="00936596" w:rsidRDefault="00A86E49"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Assessing the status of the database of Sequestrated and Confiscated Assets which belongs to its specialized Agency within the Ministry of Justice;</w:t>
            </w:r>
          </w:p>
          <w:p w14:paraId="0E9A2D6C" w14:textId="77777777" w:rsidR="00A86E49" w:rsidRPr="00936596" w:rsidRDefault="00A86E49"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Recovering the Database of the Agency for Management of Sequestrated and Confiscated Assets; populated it with data and conduct quality control functions; </w:t>
            </w:r>
          </w:p>
          <w:p w14:paraId="4BCD3DBC" w14:textId="77777777" w:rsidR="00A86E49" w:rsidRPr="00936596" w:rsidRDefault="00A86E49"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Contributed to the maintenance and population of the Court Electronic Case Management Database; </w:t>
            </w:r>
          </w:p>
          <w:p w14:paraId="1BC6234D" w14:textId="77777777" w:rsidR="00A86E49" w:rsidRPr="00936596" w:rsidRDefault="00A86E49"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Updated the software of the Financial Intelligence Unit of Kosovo to be fully in line with the new standards of GoAML; </w:t>
            </w:r>
          </w:p>
          <w:p w14:paraId="1B44F7D3" w14:textId="77777777" w:rsidR="00A86E49" w:rsidRPr="00936596" w:rsidRDefault="00A86E49"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Carried out needs and functional assessment of the free legal professions database and its interoperable with the one of the Ministry of Justice, Cadastral Agency, KBRA;</w:t>
            </w:r>
          </w:p>
          <w:p w14:paraId="3FE40BA1" w14:textId="77777777" w:rsidR="00A86E49" w:rsidRPr="00936596" w:rsidRDefault="00A86E49" w:rsidP="00A0303A">
            <w:pPr>
              <w:widowControl w:val="0"/>
              <w:numPr>
                <w:ilvl w:val="0"/>
                <w:numId w:val="24"/>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Developed Solution to the Ministry of Environment and Spatial Planning on how to deal with appeals of decision on constructions without permits.</w:t>
            </w:r>
          </w:p>
          <w:p w14:paraId="2A9EFF40" w14:textId="77777777" w:rsidR="00A86E49" w:rsidRPr="00936596" w:rsidRDefault="00A86E49" w:rsidP="00A0303A">
            <w:pPr>
              <w:widowControl w:val="0"/>
              <w:suppressLineNumbers/>
              <w:suppressAutoHyphens/>
              <w:spacing w:line="276" w:lineRule="auto"/>
              <w:jc w:val="both"/>
              <w:rPr>
                <w:rFonts w:ascii="Calibri" w:hAnsi="Calibri" w:cs="Calibri"/>
                <w:sz w:val="22"/>
                <w:szCs w:val="22"/>
                <w:lang w:val="en-GB"/>
              </w:rPr>
            </w:pPr>
          </w:p>
          <w:p w14:paraId="30B2F2F9" w14:textId="77777777" w:rsidR="00A86E49" w:rsidRPr="00936596" w:rsidRDefault="00A86E49" w:rsidP="00A0303A">
            <w:pPr>
              <w:widowControl w:val="0"/>
              <w:suppressLineNumbers/>
              <w:suppressAutoHyphens/>
              <w:spacing w:line="276" w:lineRule="auto"/>
              <w:jc w:val="both"/>
              <w:rPr>
                <w:rFonts w:ascii="Calibri" w:hAnsi="Calibri" w:cs="Calibri"/>
                <w:sz w:val="22"/>
                <w:szCs w:val="22"/>
                <w:lang w:val="en-GB" w:bidi="en-US"/>
              </w:rPr>
            </w:pPr>
            <w:r w:rsidRPr="00936596">
              <w:rPr>
                <w:rFonts w:ascii="Calibri" w:hAnsi="Calibri" w:cs="Calibri"/>
                <w:sz w:val="22"/>
                <w:szCs w:val="22"/>
                <w:lang w:val="en-GB" w:bidi="en-US"/>
              </w:rPr>
              <w:t>Through the below-mentioned projects, and the ones implemented before, we have managed to successfully contribute to the country’s most important milestones, such as:</w:t>
            </w:r>
          </w:p>
          <w:p w14:paraId="5C200130" w14:textId="77777777" w:rsidR="00A86E49" w:rsidRPr="00936596" w:rsidRDefault="00A86E49" w:rsidP="00A0303A">
            <w:pPr>
              <w:widowControl w:val="0"/>
              <w:numPr>
                <w:ilvl w:val="0"/>
                <w:numId w:val="25"/>
              </w:numPr>
              <w:suppressLineNumbers/>
              <w:suppressAutoHyphens/>
              <w:spacing w:line="276" w:lineRule="auto"/>
              <w:jc w:val="both"/>
              <w:rPr>
                <w:rFonts w:ascii="Calibri" w:hAnsi="Calibri" w:cs="Calibri"/>
                <w:sz w:val="22"/>
                <w:szCs w:val="22"/>
                <w:lang w:val="en-GB" w:bidi="en-US"/>
              </w:rPr>
            </w:pPr>
            <w:r w:rsidRPr="00936596">
              <w:rPr>
                <w:rFonts w:ascii="Calibri" w:hAnsi="Calibri" w:cs="Calibri"/>
                <w:sz w:val="22"/>
                <w:szCs w:val="22"/>
                <w:lang w:val="en-GB" w:bidi="en-US"/>
              </w:rPr>
              <w:t xml:space="preserve">Increasing the quality of legal infrastructure: Currently engaged in drafting the National Centralized Criminal Record Law (a novelty to the country, as so far, the issues to be regulated by this law, were regulated by secondary legislation only); competition related legal framework. We, prepared the basis for the Civil Code drafting process – to be the first one in the country; Law on Mediation, Law on Notary; Law on Amending and Supplementing the Law on Inheritance; Law on Amending and Supplementing the Law on Non-Contentious Procedure; Law on Amending and Supplementing the Enforcement Procedure; Law on Bar Exam; Law on Extended Powers of Confiscation and Sequestration; </w:t>
            </w:r>
          </w:p>
          <w:p w14:paraId="52DA7A42" w14:textId="77777777" w:rsidR="00A86E49" w:rsidRPr="00936596" w:rsidRDefault="00A86E49" w:rsidP="00A0303A">
            <w:pPr>
              <w:widowControl w:val="0"/>
              <w:numPr>
                <w:ilvl w:val="0"/>
                <w:numId w:val="25"/>
              </w:numPr>
              <w:suppressLineNumbers/>
              <w:suppressAutoHyphens/>
              <w:spacing w:line="276" w:lineRule="auto"/>
              <w:jc w:val="both"/>
              <w:rPr>
                <w:rFonts w:ascii="Calibri" w:hAnsi="Calibri" w:cs="Calibri"/>
                <w:sz w:val="22"/>
                <w:szCs w:val="22"/>
                <w:lang w:val="en-GB" w:bidi="en-US"/>
              </w:rPr>
            </w:pPr>
            <w:r w:rsidRPr="00936596">
              <w:rPr>
                <w:rFonts w:ascii="Calibri" w:hAnsi="Calibri" w:cs="Calibri"/>
                <w:sz w:val="22"/>
                <w:szCs w:val="22"/>
                <w:lang w:val="en-GB" w:bidi="en-US"/>
              </w:rPr>
              <w:t xml:space="preserve">National Level Strategic Documents: We led the drafting process of the National Strategy on Preventing and Fighting economic and financial crimes and it’s Monitoring Matrix; National Risk </w:t>
            </w:r>
            <w:r w:rsidRPr="00936596">
              <w:rPr>
                <w:rFonts w:ascii="Calibri" w:hAnsi="Calibri" w:cs="Calibri"/>
                <w:sz w:val="22"/>
                <w:szCs w:val="22"/>
                <w:lang w:val="en-GB" w:bidi="en-US"/>
              </w:rPr>
              <w:lastRenderedPageBreak/>
              <w:t xml:space="preserve">Assessment on financial and economic crimes; </w:t>
            </w:r>
          </w:p>
          <w:p w14:paraId="22911E6E" w14:textId="77777777" w:rsidR="00A86E49" w:rsidRPr="00936596" w:rsidRDefault="00A86E49" w:rsidP="00A0303A">
            <w:pPr>
              <w:widowControl w:val="0"/>
              <w:numPr>
                <w:ilvl w:val="0"/>
                <w:numId w:val="25"/>
              </w:numPr>
              <w:suppressLineNumbers/>
              <w:suppressAutoHyphens/>
              <w:spacing w:line="276" w:lineRule="auto"/>
              <w:jc w:val="both"/>
              <w:rPr>
                <w:rFonts w:ascii="Calibri" w:hAnsi="Calibri" w:cs="Calibri"/>
                <w:sz w:val="22"/>
                <w:szCs w:val="22"/>
                <w:lang w:val="en-GB" w:bidi="en-US"/>
              </w:rPr>
            </w:pPr>
            <w:r w:rsidRPr="00936596">
              <w:rPr>
                <w:rFonts w:ascii="Calibri" w:hAnsi="Calibri" w:cs="Calibri"/>
                <w:sz w:val="22"/>
                <w:szCs w:val="22"/>
                <w:lang w:val="en-GB" w:bidi="en-US"/>
              </w:rPr>
              <w:t xml:space="preserve">Continues Legal Education Programs: through the support provided to the Justice Academy of Kosovo; </w:t>
            </w:r>
          </w:p>
          <w:p w14:paraId="34491D61" w14:textId="77777777" w:rsidR="00A86E49" w:rsidRPr="00936596" w:rsidRDefault="00A86E49" w:rsidP="00A0303A">
            <w:pPr>
              <w:widowControl w:val="0"/>
              <w:numPr>
                <w:ilvl w:val="0"/>
                <w:numId w:val="25"/>
              </w:numPr>
              <w:suppressLineNumbers/>
              <w:suppressAutoHyphens/>
              <w:spacing w:line="276" w:lineRule="auto"/>
              <w:jc w:val="both"/>
              <w:rPr>
                <w:rFonts w:ascii="Calibri" w:hAnsi="Calibri" w:cs="Calibri"/>
                <w:sz w:val="22"/>
                <w:szCs w:val="22"/>
                <w:lang w:val="en-GB" w:bidi="en-US"/>
              </w:rPr>
            </w:pPr>
            <w:r w:rsidRPr="00936596">
              <w:rPr>
                <w:rFonts w:ascii="Calibri" w:hAnsi="Calibri" w:cs="Calibri"/>
                <w:sz w:val="22"/>
                <w:szCs w:val="22"/>
                <w:lang w:val="en-GB" w:bidi="en-US"/>
              </w:rPr>
              <w:t xml:space="preserve">Basic and Advanced Training Programmes design and delivery, including Train the Trainers Program: not only delivered trainings on various topics, but, most importantly, built the capacities of local trainers by several ToT programmes through the Kosovo Institute for Public Administration;  </w:t>
            </w:r>
          </w:p>
          <w:p w14:paraId="73F8EDA6" w14:textId="77777777" w:rsidR="00A86E49" w:rsidRPr="00936596" w:rsidRDefault="00A86E49" w:rsidP="00A0303A">
            <w:pPr>
              <w:widowControl w:val="0"/>
              <w:numPr>
                <w:ilvl w:val="0"/>
                <w:numId w:val="25"/>
              </w:numPr>
              <w:suppressLineNumbers/>
              <w:suppressAutoHyphens/>
              <w:spacing w:line="276" w:lineRule="auto"/>
              <w:jc w:val="both"/>
              <w:rPr>
                <w:rFonts w:ascii="Calibri" w:hAnsi="Calibri" w:cs="Calibri"/>
                <w:sz w:val="22"/>
                <w:szCs w:val="22"/>
                <w:lang w:val="en-GB" w:bidi="en-US"/>
              </w:rPr>
            </w:pPr>
            <w:r w:rsidRPr="00936596">
              <w:rPr>
                <w:rFonts w:ascii="Calibri" w:hAnsi="Calibri" w:cs="Calibri"/>
                <w:sz w:val="22"/>
                <w:szCs w:val="22"/>
                <w:lang w:val="en-GB" w:bidi="en-US"/>
              </w:rPr>
              <w:t xml:space="preserve">Revised and updated Training Materials, Training Manuals and Guidelines:  through most of our projects. </w:t>
            </w:r>
          </w:p>
          <w:p w14:paraId="2FC1EA39" w14:textId="77777777" w:rsidR="00A86E49" w:rsidRPr="00936596" w:rsidRDefault="00A86E49" w:rsidP="00A0303A">
            <w:pPr>
              <w:widowControl w:val="0"/>
              <w:numPr>
                <w:ilvl w:val="0"/>
                <w:numId w:val="25"/>
              </w:numPr>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bidi="en-US"/>
              </w:rPr>
              <w:t>Performing monitoring, evaluation and quality control on the implementation status of legal framework.</w:t>
            </w:r>
          </w:p>
        </w:tc>
      </w:tr>
      <w:tr w:rsidR="00A86E49" w:rsidRPr="00936596" w14:paraId="5B812BAA" w14:textId="77777777" w:rsidTr="00C72647">
        <w:tc>
          <w:tcPr>
            <w:tcW w:w="5000" w:type="pct"/>
            <w:gridSpan w:val="3"/>
            <w:tcBorders>
              <w:top w:val="dotted" w:sz="4" w:space="0" w:color="808080"/>
              <w:bottom w:val="dotted" w:sz="4" w:space="0" w:color="808080"/>
            </w:tcBorders>
            <w:shd w:val="clear" w:color="auto" w:fill="auto"/>
          </w:tcPr>
          <w:p w14:paraId="5C3AEC1E" w14:textId="77777777" w:rsidR="00A86E49" w:rsidRPr="00936596" w:rsidRDefault="00A86E49" w:rsidP="00A0303A">
            <w:pPr>
              <w:widowControl w:val="0"/>
              <w:suppressLineNumbers/>
              <w:suppressAutoHyphens/>
              <w:spacing w:line="276" w:lineRule="auto"/>
              <w:jc w:val="center"/>
              <w:rPr>
                <w:rFonts w:ascii="Calibri" w:hAnsi="Calibri" w:cs="Calibri"/>
                <w:color w:val="548DD4"/>
                <w:sz w:val="22"/>
                <w:szCs w:val="22"/>
                <w:lang w:val="en-GB"/>
              </w:rPr>
            </w:pPr>
            <w:r w:rsidRPr="00936596">
              <w:rPr>
                <w:rFonts w:ascii="Calibri" w:hAnsi="Calibri" w:cs="Calibri"/>
                <w:color w:val="548DD4"/>
                <w:sz w:val="22"/>
                <w:szCs w:val="22"/>
                <w:lang w:val="en-GB"/>
              </w:rPr>
              <w:t>Relevant Projects</w:t>
            </w:r>
          </w:p>
        </w:tc>
      </w:tr>
      <w:tr w:rsidR="00A86E49" w:rsidRPr="00936596" w14:paraId="5CE52956" w14:textId="77777777" w:rsidTr="00C72647">
        <w:tc>
          <w:tcPr>
            <w:tcW w:w="1714" w:type="pct"/>
            <w:tcBorders>
              <w:top w:val="dotted" w:sz="4" w:space="0" w:color="808080"/>
              <w:bottom w:val="dotted" w:sz="4" w:space="0" w:color="808080"/>
            </w:tcBorders>
            <w:shd w:val="clear" w:color="auto" w:fill="auto"/>
          </w:tcPr>
          <w:p w14:paraId="057500C3" w14:textId="77777777" w:rsidR="00A86E49" w:rsidRPr="00936596" w:rsidRDefault="00A86E49" w:rsidP="00A0303A">
            <w:pPr>
              <w:widowControl w:val="0"/>
              <w:suppressLineNumbers/>
              <w:suppressAutoHyphens/>
              <w:spacing w:line="276" w:lineRule="auto"/>
              <w:jc w:val="center"/>
              <w:rPr>
                <w:rFonts w:ascii="Calibri" w:hAnsi="Calibri" w:cs="Calibri"/>
                <w:color w:val="E36C0A"/>
                <w:sz w:val="22"/>
                <w:szCs w:val="22"/>
                <w:lang w:val="en-GB"/>
              </w:rPr>
            </w:pPr>
            <w:r w:rsidRPr="00936596">
              <w:rPr>
                <w:rFonts w:ascii="Calibri" w:hAnsi="Calibri" w:cs="Calibri"/>
                <w:color w:val="E36C0A"/>
                <w:sz w:val="22"/>
                <w:szCs w:val="22"/>
                <w:lang w:val="en-GB"/>
              </w:rPr>
              <w:t>Project name</w:t>
            </w:r>
          </w:p>
        </w:tc>
        <w:tc>
          <w:tcPr>
            <w:tcW w:w="3286" w:type="pct"/>
            <w:gridSpan w:val="2"/>
            <w:tcBorders>
              <w:top w:val="dotted" w:sz="4" w:space="0" w:color="auto"/>
              <w:bottom w:val="dotted" w:sz="4" w:space="0" w:color="auto"/>
            </w:tcBorders>
            <w:shd w:val="clear" w:color="auto" w:fill="auto"/>
          </w:tcPr>
          <w:p w14:paraId="74AAF0CF" w14:textId="77777777" w:rsidR="00A86E49" w:rsidRPr="00936596" w:rsidRDefault="00A86E49" w:rsidP="00A0303A">
            <w:pPr>
              <w:widowControl w:val="0"/>
              <w:suppressLineNumbers/>
              <w:suppressAutoHyphens/>
              <w:spacing w:line="276" w:lineRule="auto"/>
              <w:jc w:val="center"/>
              <w:rPr>
                <w:rFonts w:ascii="Calibri" w:hAnsi="Calibri" w:cs="Calibri"/>
                <w:color w:val="E36C0A"/>
                <w:sz w:val="22"/>
                <w:szCs w:val="22"/>
                <w:lang w:val="en-GB"/>
              </w:rPr>
            </w:pPr>
            <w:r w:rsidRPr="00936596">
              <w:rPr>
                <w:rFonts w:ascii="Calibri" w:hAnsi="Calibri" w:cs="Calibri"/>
                <w:color w:val="E36C0A"/>
                <w:sz w:val="22"/>
                <w:szCs w:val="22"/>
                <w:lang w:val="en-GB"/>
              </w:rPr>
              <w:t>Project description</w:t>
            </w:r>
          </w:p>
        </w:tc>
      </w:tr>
      <w:tr w:rsidR="00A86E49" w:rsidRPr="00936596" w14:paraId="59D321BF" w14:textId="77777777" w:rsidTr="00C72647">
        <w:tc>
          <w:tcPr>
            <w:tcW w:w="1714" w:type="pct"/>
            <w:tcBorders>
              <w:top w:val="dotted" w:sz="4" w:space="0" w:color="808080"/>
              <w:bottom w:val="dotted" w:sz="4" w:space="0" w:color="808080"/>
            </w:tcBorders>
            <w:shd w:val="clear" w:color="auto" w:fill="auto"/>
            <w:vAlign w:val="center"/>
          </w:tcPr>
          <w:p w14:paraId="5E6FB70F" w14:textId="77777777" w:rsidR="00A86E49" w:rsidRPr="00936596" w:rsidRDefault="00A86E49" w:rsidP="00A0303A">
            <w:pPr>
              <w:widowControl w:val="0"/>
              <w:suppressLineNumbers/>
              <w:suppressAutoHyphens/>
              <w:spacing w:line="276" w:lineRule="auto"/>
              <w:rPr>
                <w:rFonts w:ascii="Calibri" w:hAnsi="Calibri" w:cs="Calibri"/>
                <w:color w:val="E36C0A"/>
                <w:sz w:val="22"/>
                <w:szCs w:val="22"/>
                <w:lang w:val="en-GB"/>
              </w:rPr>
            </w:pPr>
            <w:r w:rsidRPr="00936596">
              <w:rPr>
                <w:rFonts w:ascii="Calibri" w:hAnsi="Calibri" w:cs="Calibri"/>
                <w:color w:val="E36C0A" w:themeColor="accent6" w:themeShade="BF"/>
                <w:sz w:val="22"/>
                <w:szCs w:val="22"/>
                <w:lang w:val="en-GB"/>
              </w:rPr>
              <w:t>EU/DRC Funded Project: Provision of Services in the fields of Civil Status and Information Technology</w:t>
            </w:r>
          </w:p>
        </w:tc>
        <w:tc>
          <w:tcPr>
            <w:tcW w:w="3286" w:type="pct"/>
            <w:gridSpan w:val="2"/>
            <w:tcBorders>
              <w:top w:val="dotted" w:sz="4" w:space="0" w:color="auto"/>
              <w:bottom w:val="dotted" w:sz="4" w:space="0" w:color="auto"/>
            </w:tcBorders>
            <w:shd w:val="clear" w:color="auto" w:fill="auto"/>
            <w:vAlign w:val="center"/>
          </w:tcPr>
          <w:p w14:paraId="7ECEAD16" w14:textId="77777777" w:rsidR="00A86E49" w:rsidRPr="00936596" w:rsidRDefault="00A86E49"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The purpose is to ensure the provision of adequate subject-matter expertise to guarantee the matching and linking exercise between the certified-copy e-archive and the CCSR is implemented according to international and regional human rights, high-quality standards, pertinence to the relevant context (including with respect to the legal framework and long-term vision of the Kosovo Government).</w:t>
            </w:r>
          </w:p>
        </w:tc>
      </w:tr>
      <w:tr w:rsidR="00A86E49" w:rsidRPr="00936596" w14:paraId="63220623" w14:textId="77777777" w:rsidTr="00C72647">
        <w:tc>
          <w:tcPr>
            <w:tcW w:w="1714" w:type="pct"/>
            <w:tcBorders>
              <w:top w:val="dotted" w:sz="4" w:space="0" w:color="808080"/>
              <w:bottom w:val="dotted" w:sz="4" w:space="0" w:color="808080"/>
            </w:tcBorders>
            <w:shd w:val="clear" w:color="auto" w:fill="auto"/>
            <w:vAlign w:val="center"/>
          </w:tcPr>
          <w:p w14:paraId="13C286DD" w14:textId="77777777" w:rsidR="00A86E49" w:rsidRPr="00936596" w:rsidRDefault="00A86E49" w:rsidP="00A0303A">
            <w:pPr>
              <w:widowControl w:val="0"/>
              <w:suppressLineNumbers/>
              <w:suppressAutoHyphens/>
              <w:spacing w:line="276" w:lineRule="auto"/>
              <w:rPr>
                <w:rFonts w:ascii="Calibri" w:hAnsi="Calibri" w:cs="Calibri"/>
                <w:color w:val="E36C0A" w:themeColor="accent6" w:themeShade="BF"/>
                <w:sz w:val="22"/>
                <w:szCs w:val="22"/>
                <w:lang w:val="en-GB"/>
              </w:rPr>
            </w:pPr>
            <w:r w:rsidRPr="00936596">
              <w:rPr>
                <w:rFonts w:ascii="Calibri" w:hAnsi="Calibri" w:cs="Calibri"/>
                <w:color w:val="E36C0A" w:themeColor="accent6" w:themeShade="BF"/>
                <w:sz w:val="22"/>
                <w:szCs w:val="22"/>
                <w:lang w:val="en-GB"/>
              </w:rPr>
              <w:t>EU Funded Project: National Centralized Criminal Records in Kosovo</w:t>
            </w:r>
          </w:p>
        </w:tc>
        <w:tc>
          <w:tcPr>
            <w:tcW w:w="3286" w:type="pct"/>
            <w:gridSpan w:val="2"/>
            <w:tcBorders>
              <w:top w:val="dotted" w:sz="4" w:space="0" w:color="auto"/>
              <w:bottom w:val="dotted" w:sz="4" w:space="0" w:color="auto"/>
            </w:tcBorders>
            <w:shd w:val="clear" w:color="auto" w:fill="auto"/>
            <w:vAlign w:val="center"/>
          </w:tcPr>
          <w:p w14:paraId="28BC8409" w14:textId="77777777" w:rsidR="00A86E49" w:rsidRPr="00936596" w:rsidRDefault="00A86E49"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The purpose of this project is to provide support on the completion of the policy, legal and administrative framework and technical set-up for the establishment and implementation of a National Centralized Criminal Records Registry, in order to ensure the establishment of a fully functional Registry at central and courts level and ensuring the issue of the reliable conviction certificates through the system in line with international standards and ECRIS requirements.</w:t>
            </w:r>
          </w:p>
        </w:tc>
      </w:tr>
      <w:tr w:rsidR="00A86E49" w:rsidRPr="00936596" w14:paraId="555005EE" w14:textId="77777777" w:rsidTr="00C72647">
        <w:tc>
          <w:tcPr>
            <w:tcW w:w="1714" w:type="pct"/>
            <w:tcBorders>
              <w:top w:val="dotted" w:sz="4" w:space="0" w:color="808080"/>
              <w:bottom w:val="dotted" w:sz="4" w:space="0" w:color="808080"/>
            </w:tcBorders>
            <w:shd w:val="clear" w:color="auto" w:fill="auto"/>
            <w:vAlign w:val="center"/>
          </w:tcPr>
          <w:p w14:paraId="2B5267C0" w14:textId="77777777" w:rsidR="00A86E49" w:rsidRPr="00936596" w:rsidRDefault="00A86E49" w:rsidP="00A0303A">
            <w:pPr>
              <w:widowControl w:val="0"/>
              <w:suppressLineNumbers/>
              <w:suppressAutoHyphens/>
              <w:spacing w:line="276" w:lineRule="auto"/>
              <w:rPr>
                <w:rFonts w:ascii="Calibri" w:hAnsi="Calibri" w:cs="Calibri"/>
                <w:color w:val="E36C0A" w:themeColor="accent6" w:themeShade="BF"/>
                <w:sz w:val="22"/>
                <w:szCs w:val="22"/>
                <w:lang w:val="en-GB"/>
              </w:rPr>
            </w:pPr>
            <w:r w:rsidRPr="00936596">
              <w:rPr>
                <w:rFonts w:ascii="Calibri" w:hAnsi="Calibri" w:cs="Calibri"/>
                <w:color w:val="E36C0A" w:themeColor="accent6" w:themeShade="BF"/>
                <w:sz w:val="22"/>
                <w:szCs w:val="22"/>
                <w:lang w:val="en-GB"/>
              </w:rPr>
              <w:t xml:space="preserve">MCC/MFK Funded Project: Assessment and Supervision Services for the Public Access to Judicial Information Activity </w:t>
            </w:r>
          </w:p>
        </w:tc>
        <w:tc>
          <w:tcPr>
            <w:tcW w:w="3286" w:type="pct"/>
            <w:gridSpan w:val="2"/>
            <w:tcBorders>
              <w:top w:val="dotted" w:sz="4" w:space="0" w:color="auto"/>
              <w:bottom w:val="dotted" w:sz="4" w:space="0" w:color="auto"/>
            </w:tcBorders>
            <w:shd w:val="clear" w:color="auto" w:fill="auto"/>
            <w:vAlign w:val="center"/>
          </w:tcPr>
          <w:p w14:paraId="1362EDF8" w14:textId="77777777" w:rsidR="00A86E49" w:rsidRPr="00936596" w:rsidRDefault="00A86E49" w:rsidP="00A0303A">
            <w:pPr>
              <w:widowControl w:val="0"/>
              <w:suppressLineNumbers/>
              <w:suppressAutoHyphens/>
              <w:spacing w:line="276" w:lineRule="auto"/>
              <w:jc w:val="both"/>
              <w:rPr>
                <w:rFonts w:ascii="Calibri" w:hAnsi="Calibri" w:cs="Calibri"/>
                <w:sz w:val="22"/>
                <w:szCs w:val="22"/>
                <w:lang w:val="en-GB"/>
              </w:rPr>
            </w:pPr>
            <w:r w:rsidRPr="00936596">
              <w:rPr>
                <w:rFonts w:ascii="Calibri" w:hAnsi="Calibri" w:cs="Calibri"/>
                <w:sz w:val="22"/>
                <w:szCs w:val="22"/>
                <w:lang w:val="en-GB"/>
              </w:rPr>
              <w:t xml:space="preserve">The general objective of this assignment is to assess the environment and its components, identify constraints, pre-requisites, make actionable recommendations and provide a roadmap for the successful implementation and rollout of the Case Tracking Mechanism (CTM) and the Online Data Platform (ODP). </w:t>
            </w:r>
          </w:p>
        </w:tc>
      </w:tr>
    </w:tbl>
    <w:p w14:paraId="28AD69E1" w14:textId="77777777" w:rsidR="008A7AEC" w:rsidRPr="00936596" w:rsidRDefault="008A7AEC" w:rsidP="00A0303A">
      <w:pPr>
        <w:widowControl w:val="0"/>
        <w:spacing w:line="276" w:lineRule="auto"/>
        <w:rPr>
          <w:rFonts w:asciiTheme="majorHAnsi" w:hAnsiTheme="majorHAnsi" w:cstheme="majorHAnsi"/>
          <w:sz w:val="20"/>
          <w:szCs w:val="20"/>
          <w:lang w:val="en-GB"/>
        </w:rPr>
      </w:pPr>
    </w:p>
    <w:p w14:paraId="523EE99F" w14:textId="77777777" w:rsidR="008A7AEC" w:rsidRPr="00936596" w:rsidRDefault="008A7AEC" w:rsidP="00A0303A">
      <w:pPr>
        <w:widowControl w:val="0"/>
        <w:spacing w:line="276" w:lineRule="auto"/>
        <w:rPr>
          <w:rFonts w:asciiTheme="majorHAnsi" w:hAnsiTheme="majorHAnsi" w:cstheme="majorHAnsi"/>
          <w:sz w:val="20"/>
          <w:szCs w:val="20"/>
          <w:lang w:val="en-GB"/>
        </w:rPr>
      </w:pPr>
    </w:p>
    <w:p w14:paraId="31AB0551" w14:textId="08F7C979" w:rsidR="00024BF7" w:rsidRPr="00936596" w:rsidRDefault="00024BF7" w:rsidP="00A0303A">
      <w:pPr>
        <w:pStyle w:val="Title"/>
        <w:widowControl w:val="0"/>
        <w:numPr>
          <w:ilvl w:val="0"/>
          <w:numId w:val="36"/>
        </w:numPr>
        <w:shd w:val="clear" w:color="auto" w:fill="F2F2F2" w:themeFill="background1" w:themeFillShade="F2"/>
        <w:spacing w:line="276" w:lineRule="auto"/>
        <w:rPr>
          <w:b/>
          <w:bCs/>
          <w:noProof/>
          <w:color w:val="E36C0A" w:themeColor="accent6" w:themeShade="BF"/>
          <w:sz w:val="24"/>
          <w:szCs w:val="24"/>
          <w:lang w:val="en-GB"/>
        </w:rPr>
      </w:pPr>
      <w:bookmarkStart w:id="391" w:name="_Toc114753926"/>
      <w:r w:rsidRPr="00936596">
        <w:rPr>
          <w:b/>
          <w:bCs/>
          <w:noProof/>
          <w:color w:val="E36C0A" w:themeColor="accent6" w:themeShade="BF"/>
          <w:sz w:val="24"/>
          <w:szCs w:val="24"/>
          <w:lang w:val="en-GB"/>
        </w:rPr>
        <w:t>Consortium partners’ synergies/ complementary areas of expertise</w:t>
      </w:r>
      <w:bookmarkEnd w:id="391"/>
    </w:p>
    <w:p w14:paraId="09EFD412" w14:textId="50A75C74" w:rsidR="00A76CE0" w:rsidRPr="00936596" w:rsidRDefault="00A76CE0" w:rsidP="00A0303A">
      <w:pPr>
        <w:widowControl w:val="0"/>
        <w:spacing w:line="276" w:lineRule="auto"/>
        <w:rPr>
          <w:rFonts w:asciiTheme="majorHAnsi" w:hAnsiTheme="majorHAnsi" w:cstheme="majorHAnsi"/>
          <w:sz w:val="20"/>
          <w:szCs w:val="20"/>
          <w:lang w:val="en-GB"/>
        </w:rPr>
      </w:pPr>
    </w:p>
    <w:p w14:paraId="7A7C00B0" w14:textId="049DEDB6" w:rsidR="00DC09B8" w:rsidRPr="00936596" w:rsidRDefault="00DC09B8"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As presented earlier, all members of the Consortium are well-established companies with proven experience in the agricultural sector and in the Western Balkans, which represents a guarantee in terms of understanding the country-specific political and socio-economic landscape. This creates a solid base for the design of a tailor-made project management and implementation methodology.</w:t>
      </w:r>
    </w:p>
    <w:p w14:paraId="39B51DD5" w14:textId="77777777" w:rsidR="00DC09B8" w:rsidRPr="00936596" w:rsidRDefault="00DC09B8" w:rsidP="00A0303A">
      <w:pPr>
        <w:widowControl w:val="0"/>
        <w:spacing w:line="276" w:lineRule="auto"/>
        <w:jc w:val="both"/>
        <w:rPr>
          <w:rFonts w:asciiTheme="majorHAnsi" w:hAnsiTheme="majorHAnsi" w:cstheme="majorHAnsi"/>
          <w:noProof/>
          <w:sz w:val="22"/>
          <w:szCs w:val="22"/>
          <w:lang w:val="en-GB"/>
        </w:rPr>
      </w:pPr>
    </w:p>
    <w:p w14:paraId="02335FD8" w14:textId="77777777" w:rsidR="00DC09B8" w:rsidRPr="00936596" w:rsidRDefault="00DC09B8"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Members of the Consortium fully cover the wide range of expertise and know-how required for this project as illustrated in the next table. Thus, across the areas identified as critical for the execution of this Contract, Consortium Members are expected to bring substantial skills and experience, largely drawing from their relevant experience in executing similar assignments.</w:t>
      </w:r>
    </w:p>
    <w:p w14:paraId="3F92A489" w14:textId="77777777" w:rsidR="00A76CE0" w:rsidRPr="00936596" w:rsidRDefault="00A76CE0" w:rsidP="00A0303A">
      <w:pPr>
        <w:widowControl w:val="0"/>
        <w:spacing w:line="276" w:lineRule="auto"/>
        <w:rPr>
          <w:rFonts w:asciiTheme="majorHAnsi" w:hAnsiTheme="majorHAnsi" w:cstheme="majorHAnsi"/>
          <w:sz w:val="20"/>
          <w:szCs w:val="20"/>
          <w:lang w:val="en-GB"/>
        </w:rPr>
      </w:pPr>
    </w:p>
    <w:p w14:paraId="364B42FB" w14:textId="7361D0AB" w:rsidR="00DC09B8" w:rsidRPr="00936596" w:rsidRDefault="00DC09B8" w:rsidP="00A0303A">
      <w:pPr>
        <w:pStyle w:val="Caption"/>
        <w:keepNext/>
        <w:spacing w:line="276" w:lineRule="auto"/>
        <w:rPr>
          <w:rFonts w:ascii="Avenir Next Regular" w:hAnsi="Avenir Next Regular"/>
          <w:b w:val="0"/>
          <w:color w:val="548DD4" w:themeColor="text2" w:themeTint="99"/>
          <w:sz w:val="18"/>
          <w:szCs w:val="18"/>
          <w:lang w:val="en-GB"/>
        </w:rPr>
      </w:pPr>
      <w:bookmarkStart w:id="392" w:name="_Toc114753534"/>
      <w:r w:rsidRPr="00936596">
        <w:rPr>
          <w:rFonts w:ascii="Avenir Next Regular" w:hAnsi="Avenir Next Regular"/>
          <w:b w:val="0"/>
          <w:color w:val="548DD4" w:themeColor="text2" w:themeTint="99"/>
          <w:sz w:val="18"/>
          <w:szCs w:val="18"/>
          <w:lang w:val="en-GB"/>
        </w:rPr>
        <w:lastRenderedPageBreak/>
        <w:t xml:space="preserve">Table </w:t>
      </w:r>
      <w:r w:rsidRPr="00936596">
        <w:rPr>
          <w:rFonts w:ascii="Avenir Next Regular" w:hAnsi="Avenir Next Regular"/>
          <w:b w:val="0"/>
          <w:color w:val="548DD4" w:themeColor="text2" w:themeTint="99"/>
          <w:sz w:val="18"/>
          <w:szCs w:val="18"/>
          <w:lang w:val="en-GB"/>
        </w:rPr>
        <w:fldChar w:fldCharType="begin"/>
      </w:r>
      <w:r w:rsidRPr="00936596">
        <w:rPr>
          <w:rFonts w:ascii="Avenir Next Regular" w:hAnsi="Avenir Next Regular"/>
          <w:b w:val="0"/>
          <w:color w:val="548DD4" w:themeColor="text2" w:themeTint="99"/>
          <w:sz w:val="18"/>
          <w:szCs w:val="18"/>
          <w:lang w:val="en-GB"/>
        </w:rPr>
        <w:instrText xml:space="preserve"> SEQ Table \* ARABIC </w:instrText>
      </w:r>
      <w:r w:rsidRPr="00936596">
        <w:rPr>
          <w:rFonts w:ascii="Avenir Next Regular" w:hAnsi="Avenir Next Regular"/>
          <w:b w:val="0"/>
          <w:color w:val="548DD4" w:themeColor="text2" w:themeTint="99"/>
          <w:sz w:val="18"/>
          <w:szCs w:val="18"/>
          <w:lang w:val="en-GB"/>
        </w:rPr>
        <w:fldChar w:fldCharType="separate"/>
      </w:r>
      <w:r w:rsidR="00010481" w:rsidRPr="00936596">
        <w:rPr>
          <w:rFonts w:ascii="Avenir Next Regular" w:hAnsi="Avenir Next Regular"/>
          <w:b w:val="0"/>
          <w:noProof/>
          <w:color w:val="548DD4" w:themeColor="text2" w:themeTint="99"/>
          <w:sz w:val="18"/>
          <w:szCs w:val="18"/>
          <w:lang w:val="en-GB"/>
        </w:rPr>
        <w:t>61</w:t>
      </w:r>
      <w:r w:rsidRPr="00936596">
        <w:rPr>
          <w:rFonts w:ascii="Avenir Next Regular" w:hAnsi="Avenir Next Regular"/>
          <w:b w:val="0"/>
          <w:color w:val="548DD4" w:themeColor="text2" w:themeTint="99"/>
          <w:sz w:val="18"/>
          <w:szCs w:val="18"/>
          <w:lang w:val="en-GB"/>
        </w:rPr>
        <w:fldChar w:fldCharType="end"/>
      </w:r>
      <w:r w:rsidRPr="00936596">
        <w:rPr>
          <w:rFonts w:ascii="Avenir Next Regular" w:hAnsi="Avenir Next Regular"/>
          <w:b w:val="0"/>
          <w:color w:val="548DD4" w:themeColor="text2" w:themeTint="99"/>
          <w:sz w:val="18"/>
          <w:szCs w:val="18"/>
          <w:lang w:val="en-GB"/>
        </w:rPr>
        <w:t xml:space="preserve"> - Consortium Members: Relevant Expertise</w:t>
      </w:r>
      <w:bookmarkEnd w:id="392"/>
    </w:p>
    <w:tbl>
      <w:tblPr>
        <w:tblStyle w:val="GridTable4-Accent6"/>
        <w:tblW w:w="0" w:type="auto"/>
        <w:tblBorders>
          <w:top w:val="dotted" w:sz="4" w:space="0" w:color="E36C0A" w:themeColor="accent6" w:themeShade="BF"/>
          <w:left w:val="dotted" w:sz="4" w:space="0" w:color="E36C0A" w:themeColor="accent6" w:themeShade="BF"/>
          <w:bottom w:val="dotted" w:sz="4" w:space="0" w:color="E36C0A" w:themeColor="accent6" w:themeShade="BF"/>
          <w:right w:val="dotted" w:sz="4" w:space="0" w:color="E36C0A" w:themeColor="accent6" w:themeShade="BF"/>
          <w:insideH w:val="dotted" w:sz="4" w:space="0" w:color="E36C0A" w:themeColor="accent6" w:themeShade="BF"/>
          <w:insideV w:val="dotted" w:sz="4" w:space="0" w:color="E36C0A" w:themeColor="accent6" w:themeShade="BF"/>
        </w:tblBorders>
        <w:tblLook w:val="0620" w:firstRow="1" w:lastRow="0" w:firstColumn="0" w:lastColumn="0" w:noHBand="1" w:noVBand="1"/>
      </w:tblPr>
      <w:tblGrid>
        <w:gridCol w:w="6232"/>
        <w:gridCol w:w="918"/>
        <w:gridCol w:w="919"/>
        <w:gridCol w:w="918"/>
        <w:gridCol w:w="919"/>
      </w:tblGrid>
      <w:tr w:rsidR="00DC09B8" w:rsidRPr="00936596" w14:paraId="7C1471E1" w14:textId="77777777" w:rsidTr="0072234D">
        <w:trPr>
          <w:cnfStyle w:val="100000000000" w:firstRow="1" w:lastRow="0" w:firstColumn="0" w:lastColumn="0" w:oddVBand="0" w:evenVBand="0" w:oddHBand="0" w:evenHBand="0" w:firstRowFirstColumn="0" w:firstRowLastColumn="0" w:lastRowFirstColumn="0" w:lastRowLastColumn="0"/>
          <w:trHeight w:val="697"/>
          <w:tblHeader/>
        </w:trPr>
        <w:tc>
          <w:tcPr>
            <w:tcW w:w="6232" w:type="dxa"/>
            <w:tcBorders>
              <w:top w:val="none" w:sz="0" w:space="0" w:color="auto"/>
              <w:left w:val="none" w:sz="0" w:space="0" w:color="auto"/>
              <w:bottom w:val="none" w:sz="0" w:space="0" w:color="auto"/>
              <w:right w:val="none" w:sz="0" w:space="0" w:color="auto"/>
            </w:tcBorders>
            <w:shd w:val="clear" w:color="auto" w:fill="E36C0A" w:themeFill="accent6" w:themeFillShade="BF"/>
          </w:tcPr>
          <w:p w14:paraId="16BA7AE8" w14:textId="77777777" w:rsidR="00DC09B8" w:rsidRPr="00936596" w:rsidRDefault="00DC09B8" w:rsidP="00A0303A">
            <w:pPr>
              <w:spacing w:line="276" w:lineRule="auto"/>
              <w:jc w:val="center"/>
              <w:rPr>
                <w:rFonts w:asciiTheme="majorHAnsi" w:hAnsiTheme="majorHAnsi" w:cstheme="majorHAnsi"/>
                <w:bCs w:val="0"/>
                <w:sz w:val="22"/>
                <w:szCs w:val="22"/>
                <w:lang w:val="en-GB"/>
              </w:rPr>
            </w:pPr>
            <w:bookmarkStart w:id="393" w:name="_Hlk21608499"/>
          </w:p>
        </w:tc>
        <w:tc>
          <w:tcPr>
            <w:tcW w:w="918" w:type="dxa"/>
            <w:tcBorders>
              <w:top w:val="none" w:sz="0" w:space="0" w:color="auto"/>
              <w:left w:val="none" w:sz="0" w:space="0" w:color="auto"/>
              <w:bottom w:val="none" w:sz="0" w:space="0" w:color="auto"/>
              <w:right w:val="none" w:sz="0" w:space="0" w:color="auto"/>
            </w:tcBorders>
            <w:shd w:val="clear" w:color="auto" w:fill="E36C0A" w:themeFill="accent6" w:themeFillShade="BF"/>
            <w:textDirection w:val="btLr"/>
            <w:hideMark/>
          </w:tcPr>
          <w:p w14:paraId="0B09E0C3" w14:textId="6B34AD59" w:rsidR="00DC09B8" w:rsidRPr="00936596" w:rsidRDefault="00DC09B8" w:rsidP="00A0303A">
            <w:pPr>
              <w:spacing w:line="276" w:lineRule="auto"/>
              <w:ind w:left="113" w:right="113"/>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EVO</w:t>
            </w:r>
          </w:p>
        </w:tc>
        <w:tc>
          <w:tcPr>
            <w:tcW w:w="919" w:type="dxa"/>
            <w:tcBorders>
              <w:top w:val="none" w:sz="0" w:space="0" w:color="auto"/>
              <w:left w:val="none" w:sz="0" w:space="0" w:color="auto"/>
              <w:bottom w:val="none" w:sz="0" w:space="0" w:color="auto"/>
              <w:right w:val="none" w:sz="0" w:space="0" w:color="auto"/>
            </w:tcBorders>
            <w:shd w:val="clear" w:color="auto" w:fill="E36C0A" w:themeFill="accent6" w:themeFillShade="BF"/>
            <w:textDirection w:val="btLr"/>
            <w:hideMark/>
          </w:tcPr>
          <w:p w14:paraId="15006173" w14:textId="2FDBD2EC" w:rsidR="00DC09B8" w:rsidRPr="00936596" w:rsidRDefault="00DC09B8" w:rsidP="00A0303A">
            <w:pPr>
              <w:spacing w:line="276" w:lineRule="auto"/>
              <w:ind w:left="113" w:right="113"/>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SEID</w:t>
            </w:r>
          </w:p>
        </w:tc>
        <w:tc>
          <w:tcPr>
            <w:tcW w:w="918" w:type="dxa"/>
            <w:tcBorders>
              <w:top w:val="none" w:sz="0" w:space="0" w:color="auto"/>
              <w:left w:val="none" w:sz="0" w:space="0" w:color="auto"/>
              <w:bottom w:val="none" w:sz="0" w:space="0" w:color="auto"/>
              <w:right w:val="none" w:sz="0" w:space="0" w:color="auto"/>
            </w:tcBorders>
            <w:shd w:val="clear" w:color="auto" w:fill="E36C0A" w:themeFill="accent6" w:themeFillShade="BF"/>
            <w:textDirection w:val="btLr"/>
          </w:tcPr>
          <w:p w14:paraId="4AA72CA1" w14:textId="69FA1FA7" w:rsidR="00DC09B8" w:rsidRPr="00936596" w:rsidRDefault="00706E81" w:rsidP="00A0303A">
            <w:pPr>
              <w:spacing w:line="276" w:lineRule="auto"/>
              <w:ind w:left="113" w:right="113"/>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Bit4ID</w:t>
            </w:r>
          </w:p>
        </w:tc>
        <w:tc>
          <w:tcPr>
            <w:tcW w:w="919" w:type="dxa"/>
            <w:tcBorders>
              <w:top w:val="none" w:sz="0" w:space="0" w:color="auto"/>
              <w:left w:val="none" w:sz="0" w:space="0" w:color="auto"/>
              <w:bottom w:val="none" w:sz="0" w:space="0" w:color="auto"/>
              <w:right w:val="none" w:sz="0" w:space="0" w:color="auto"/>
            </w:tcBorders>
            <w:shd w:val="clear" w:color="auto" w:fill="E36C0A" w:themeFill="accent6" w:themeFillShade="BF"/>
            <w:textDirection w:val="btLr"/>
          </w:tcPr>
          <w:p w14:paraId="4FA15A5D" w14:textId="36E21CD9" w:rsidR="00DC09B8" w:rsidRPr="00936596" w:rsidRDefault="00DC09B8" w:rsidP="00A0303A">
            <w:pPr>
              <w:spacing w:line="276" w:lineRule="auto"/>
              <w:ind w:left="113" w:right="113"/>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KLSC</w:t>
            </w:r>
          </w:p>
        </w:tc>
      </w:tr>
      <w:tr w:rsidR="00DC09B8" w:rsidRPr="00936596" w14:paraId="1A154B6C" w14:textId="77777777" w:rsidTr="0072234D">
        <w:trPr>
          <w:trHeight w:val="20"/>
        </w:trPr>
        <w:tc>
          <w:tcPr>
            <w:tcW w:w="6232" w:type="dxa"/>
          </w:tcPr>
          <w:p w14:paraId="3761CB9C" w14:textId="3F5C8BF3" w:rsidR="00DC09B8" w:rsidRPr="00936596" w:rsidRDefault="00DC09B8" w:rsidP="00A0303A">
            <w:pPr>
              <w:spacing w:line="276" w:lineRule="auto"/>
              <w:rPr>
                <w:rFonts w:asciiTheme="majorHAnsi" w:hAnsiTheme="majorHAnsi" w:cstheme="majorHAnsi"/>
                <w:b/>
                <w:bCs/>
                <w:sz w:val="22"/>
                <w:szCs w:val="22"/>
                <w:lang w:val="en-GB"/>
              </w:rPr>
            </w:pPr>
            <w:r w:rsidRPr="00936596">
              <w:rPr>
                <w:rFonts w:asciiTheme="majorHAnsi" w:hAnsiTheme="majorHAnsi" w:cstheme="majorHAnsi"/>
                <w:sz w:val="22"/>
                <w:szCs w:val="22"/>
                <w:lang w:val="en-GB"/>
              </w:rPr>
              <w:t>Experience in the implementation of technical assistance projects for capacity building in the field of project</w:t>
            </w:r>
          </w:p>
        </w:tc>
        <w:tc>
          <w:tcPr>
            <w:tcW w:w="918" w:type="dxa"/>
            <w:vAlign w:val="center"/>
          </w:tcPr>
          <w:p w14:paraId="3DCCF7B7" w14:textId="77777777" w:rsidR="00DC09B8" w:rsidRPr="00936596" w:rsidRDefault="00DC09B8" w:rsidP="00A0303A">
            <w:pPr>
              <w:widowControl w:val="0"/>
              <w:tabs>
                <w:tab w:val="left" w:pos="360"/>
              </w:tabs>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9" w:type="dxa"/>
            <w:vAlign w:val="center"/>
          </w:tcPr>
          <w:p w14:paraId="7B47EB5D" w14:textId="77777777" w:rsidR="00DC09B8" w:rsidRPr="00936596" w:rsidRDefault="00DC09B8" w:rsidP="00A0303A">
            <w:pPr>
              <w:widowControl w:val="0"/>
              <w:tabs>
                <w:tab w:val="left" w:pos="360"/>
              </w:tabs>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8" w:type="dxa"/>
            <w:vAlign w:val="center"/>
          </w:tcPr>
          <w:p w14:paraId="111D3E5B" w14:textId="77777777" w:rsidR="00DC09B8" w:rsidRPr="00936596" w:rsidRDefault="00DC09B8" w:rsidP="00A0303A">
            <w:pPr>
              <w:widowControl w:val="0"/>
              <w:tabs>
                <w:tab w:val="left" w:pos="360"/>
              </w:tabs>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9" w:type="dxa"/>
            <w:vAlign w:val="center"/>
          </w:tcPr>
          <w:p w14:paraId="27DE66AA" w14:textId="77777777" w:rsidR="00DC09B8" w:rsidRPr="00936596" w:rsidRDefault="00DC09B8" w:rsidP="00A0303A">
            <w:pPr>
              <w:widowControl w:val="0"/>
              <w:tabs>
                <w:tab w:val="left" w:pos="360"/>
              </w:tabs>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r>
      <w:tr w:rsidR="00DC09B8" w:rsidRPr="00936596" w14:paraId="1A2F74B8" w14:textId="77777777" w:rsidTr="0072234D">
        <w:trPr>
          <w:trHeight w:val="20"/>
        </w:trPr>
        <w:tc>
          <w:tcPr>
            <w:tcW w:w="6232" w:type="dxa"/>
          </w:tcPr>
          <w:p w14:paraId="3DFB2289" w14:textId="00E3EC12" w:rsidR="00DC09B8" w:rsidRPr="00936596" w:rsidRDefault="00DC09B8" w:rsidP="00A0303A">
            <w:pPr>
              <w:spacing w:line="276" w:lineRule="auto"/>
              <w:rPr>
                <w:rFonts w:asciiTheme="majorHAnsi" w:hAnsiTheme="majorHAnsi" w:cstheme="majorHAnsi"/>
                <w:b/>
                <w:bCs/>
                <w:sz w:val="22"/>
                <w:szCs w:val="22"/>
                <w:lang w:val="en-GB"/>
              </w:rPr>
            </w:pPr>
            <w:r w:rsidRPr="00936596">
              <w:rPr>
                <w:rFonts w:asciiTheme="majorHAnsi" w:hAnsiTheme="majorHAnsi" w:cstheme="majorHAnsi"/>
                <w:sz w:val="22"/>
                <w:szCs w:val="22"/>
                <w:lang w:val="en-GB"/>
              </w:rPr>
              <w:t xml:space="preserve">Experience in the implementation of projects in the field Digital Identity Services and related solutions </w:t>
            </w:r>
          </w:p>
        </w:tc>
        <w:tc>
          <w:tcPr>
            <w:tcW w:w="918" w:type="dxa"/>
            <w:vAlign w:val="center"/>
          </w:tcPr>
          <w:p w14:paraId="6668B35D" w14:textId="77777777"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9" w:type="dxa"/>
            <w:vAlign w:val="center"/>
          </w:tcPr>
          <w:p w14:paraId="59B5EF91" w14:textId="77777777"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8" w:type="dxa"/>
            <w:vAlign w:val="center"/>
          </w:tcPr>
          <w:p w14:paraId="33B48663" w14:textId="77777777" w:rsidR="00DC09B8" w:rsidRPr="00936596" w:rsidRDefault="00DC09B8" w:rsidP="00A0303A">
            <w:pPr>
              <w:widowControl w:val="0"/>
              <w:tabs>
                <w:tab w:val="left" w:pos="360"/>
              </w:tabs>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9" w:type="dxa"/>
            <w:vAlign w:val="center"/>
          </w:tcPr>
          <w:p w14:paraId="67B4B277" w14:textId="7029BCB2" w:rsidR="00DC09B8" w:rsidRPr="00936596" w:rsidRDefault="00DC09B8" w:rsidP="00A0303A">
            <w:pPr>
              <w:spacing w:line="276" w:lineRule="auto"/>
              <w:jc w:val="center"/>
              <w:rPr>
                <w:rFonts w:asciiTheme="majorHAnsi" w:hAnsiTheme="majorHAnsi" w:cstheme="majorHAnsi"/>
                <w:sz w:val="22"/>
                <w:szCs w:val="22"/>
                <w:lang w:val="en-GB"/>
              </w:rPr>
            </w:pPr>
          </w:p>
        </w:tc>
      </w:tr>
      <w:tr w:rsidR="00DC09B8" w:rsidRPr="00936596" w14:paraId="38EA2A61" w14:textId="77777777" w:rsidTr="0072234D">
        <w:trPr>
          <w:trHeight w:val="20"/>
        </w:trPr>
        <w:tc>
          <w:tcPr>
            <w:tcW w:w="6232" w:type="dxa"/>
          </w:tcPr>
          <w:p w14:paraId="299D897E" w14:textId="0EC124C9" w:rsidR="00DC09B8" w:rsidRPr="00936596" w:rsidRDefault="00DC09B8" w:rsidP="00A0303A">
            <w:pPr>
              <w:spacing w:line="276" w:lineRule="auto"/>
              <w:rPr>
                <w:rFonts w:asciiTheme="majorHAnsi" w:hAnsiTheme="majorHAnsi" w:cstheme="majorHAnsi"/>
                <w:b/>
                <w:bCs/>
                <w:sz w:val="22"/>
                <w:szCs w:val="22"/>
                <w:lang w:val="en-GB"/>
              </w:rPr>
            </w:pPr>
            <w:r w:rsidRPr="00936596">
              <w:rPr>
                <w:rFonts w:asciiTheme="majorHAnsi" w:hAnsiTheme="majorHAnsi" w:cstheme="majorHAnsi"/>
                <w:sz w:val="22"/>
                <w:szCs w:val="22"/>
                <w:lang w:val="en-GB"/>
              </w:rPr>
              <w:t>Experience in the implementation of projects in the field of ICT</w:t>
            </w:r>
          </w:p>
        </w:tc>
        <w:tc>
          <w:tcPr>
            <w:tcW w:w="918" w:type="dxa"/>
            <w:vAlign w:val="center"/>
          </w:tcPr>
          <w:p w14:paraId="1BB067AA" w14:textId="77777777"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9" w:type="dxa"/>
            <w:vAlign w:val="center"/>
          </w:tcPr>
          <w:p w14:paraId="5985A3C5" w14:textId="77777777"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8" w:type="dxa"/>
            <w:vAlign w:val="center"/>
          </w:tcPr>
          <w:p w14:paraId="76E8B38D" w14:textId="77777777" w:rsidR="00DC09B8" w:rsidRPr="00936596" w:rsidRDefault="00DC09B8" w:rsidP="00A0303A">
            <w:pPr>
              <w:widowControl w:val="0"/>
              <w:tabs>
                <w:tab w:val="left" w:pos="360"/>
              </w:tabs>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9" w:type="dxa"/>
            <w:vAlign w:val="center"/>
          </w:tcPr>
          <w:p w14:paraId="3A145413" w14:textId="77777777"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r>
      <w:tr w:rsidR="00DC09B8" w:rsidRPr="00936596" w14:paraId="51A3B6FA" w14:textId="77777777" w:rsidTr="0072234D">
        <w:trPr>
          <w:trHeight w:val="20"/>
        </w:trPr>
        <w:tc>
          <w:tcPr>
            <w:tcW w:w="6232" w:type="dxa"/>
          </w:tcPr>
          <w:p w14:paraId="2DB56547" w14:textId="3AB7245B" w:rsidR="00DC09B8" w:rsidRPr="00936596" w:rsidRDefault="00DC09B8" w:rsidP="00A0303A">
            <w:pPr>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Experience in providing technical assistance for monitoring and evaluation of EU funded projects</w:t>
            </w:r>
          </w:p>
        </w:tc>
        <w:tc>
          <w:tcPr>
            <w:tcW w:w="918" w:type="dxa"/>
            <w:vAlign w:val="center"/>
          </w:tcPr>
          <w:p w14:paraId="22FB1502" w14:textId="5DF6BFBE"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9" w:type="dxa"/>
            <w:vAlign w:val="center"/>
          </w:tcPr>
          <w:p w14:paraId="1561BAC1" w14:textId="6282DD99" w:rsidR="00DC09B8" w:rsidRPr="00936596" w:rsidRDefault="008A5074"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8" w:type="dxa"/>
            <w:vAlign w:val="center"/>
          </w:tcPr>
          <w:p w14:paraId="61464D76" w14:textId="517C2BB2" w:rsidR="00DC09B8" w:rsidRPr="00936596" w:rsidRDefault="008A5074" w:rsidP="00A0303A">
            <w:pPr>
              <w:widowControl w:val="0"/>
              <w:tabs>
                <w:tab w:val="left" w:pos="360"/>
              </w:tabs>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9" w:type="dxa"/>
            <w:vAlign w:val="center"/>
          </w:tcPr>
          <w:p w14:paraId="3988D6C3" w14:textId="5E26D22F"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r>
      <w:tr w:rsidR="00DC09B8" w:rsidRPr="00936596" w14:paraId="3CC54D0E" w14:textId="77777777" w:rsidTr="0072234D">
        <w:trPr>
          <w:trHeight w:val="20"/>
        </w:trPr>
        <w:tc>
          <w:tcPr>
            <w:tcW w:w="6232" w:type="dxa"/>
          </w:tcPr>
          <w:p w14:paraId="10AF813F" w14:textId="02C64F64" w:rsidR="00DC09B8" w:rsidRPr="00936596" w:rsidRDefault="00DC09B8" w:rsidP="00A0303A">
            <w:pPr>
              <w:spacing w:line="276" w:lineRule="auto"/>
              <w:rPr>
                <w:rFonts w:asciiTheme="majorHAnsi" w:hAnsiTheme="majorHAnsi" w:cstheme="majorHAnsi"/>
                <w:sz w:val="22"/>
                <w:szCs w:val="22"/>
                <w:lang w:val="en-GB"/>
              </w:rPr>
            </w:pPr>
            <w:r w:rsidRPr="00936596">
              <w:rPr>
                <w:rFonts w:asciiTheme="majorHAnsi" w:hAnsiTheme="majorHAnsi" w:cstheme="majorHAnsi"/>
                <w:sz w:val="22"/>
                <w:szCs w:val="22"/>
                <w:lang w:val="en-GB"/>
              </w:rPr>
              <w:t>Experience in supporting public authorities in implementation EU framework(s)</w:t>
            </w:r>
          </w:p>
        </w:tc>
        <w:tc>
          <w:tcPr>
            <w:tcW w:w="918" w:type="dxa"/>
            <w:vAlign w:val="center"/>
          </w:tcPr>
          <w:p w14:paraId="37FDFAFF" w14:textId="2E9A43E3"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9" w:type="dxa"/>
            <w:vAlign w:val="center"/>
          </w:tcPr>
          <w:p w14:paraId="2592C974" w14:textId="6F2B1562"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8" w:type="dxa"/>
            <w:vAlign w:val="center"/>
          </w:tcPr>
          <w:p w14:paraId="0B471F31" w14:textId="62E03A19" w:rsidR="00DC09B8" w:rsidRPr="00936596" w:rsidRDefault="00DC09B8" w:rsidP="00A0303A">
            <w:pPr>
              <w:widowControl w:val="0"/>
              <w:tabs>
                <w:tab w:val="left" w:pos="360"/>
              </w:tabs>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9" w:type="dxa"/>
            <w:vAlign w:val="center"/>
          </w:tcPr>
          <w:p w14:paraId="67F85442" w14:textId="4F21C7B1"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r>
      <w:tr w:rsidR="00DC09B8" w:rsidRPr="00936596" w14:paraId="1C0A8C97" w14:textId="77777777" w:rsidTr="0072234D">
        <w:trPr>
          <w:trHeight w:val="20"/>
        </w:trPr>
        <w:tc>
          <w:tcPr>
            <w:tcW w:w="6232" w:type="dxa"/>
          </w:tcPr>
          <w:p w14:paraId="7829ED32" w14:textId="28682E95" w:rsidR="00DC09B8" w:rsidRPr="00936596" w:rsidRDefault="00DC09B8" w:rsidP="00A0303A">
            <w:pPr>
              <w:spacing w:line="276" w:lineRule="auto"/>
              <w:rPr>
                <w:rFonts w:asciiTheme="majorHAnsi" w:hAnsiTheme="majorHAnsi" w:cstheme="majorHAnsi"/>
                <w:b/>
                <w:bCs/>
                <w:sz w:val="22"/>
                <w:szCs w:val="22"/>
                <w:lang w:val="en-GB"/>
              </w:rPr>
            </w:pPr>
            <w:r w:rsidRPr="00936596">
              <w:rPr>
                <w:rFonts w:asciiTheme="majorHAnsi" w:hAnsiTheme="majorHAnsi" w:cstheme="majorHAnsi"/>
                <w:sz w:val="22"/>
                <w:szCs w:val="22"/>
                <w:lang w:val="en-GB"/>
              </w:rPr>
              <w:t xml:space="preserve">Management of complex, multi-stakeholder projects in </w:t>
            </w:r>
            <w:r w:rsidR="008A5074" w:rsidRPr="00936596">
              <w:rPr>
                <w:rFonts w:asciiTheme="majorHAnsi" w:hAnsiTheme="majorHAnsi" w:cstheme="majorHAnsi"/>
                <w:sz w:val="22"/>
                <w:szCs w:val="22"/>
                <w:lang w:val="en-GB"/>
              </w:rPr>
              <w:t>Kosovo</w:t>
            </w:r>
            <w:r w:rsidRPr="00936596">
              <w:rPr>
                <w:rFonts w:asciiTheme="majorHAnsi" w:hAnsiTheme="majorHAnsi" w:cstheme="majorHAnsi"/>
                <w:sz w:val="22"/>
                <w:szCs w:val="22"/>
                <w:lang w:val="en-GB"/>
              </w:rPr>
              <w:t xml:space="preserve">  and IPA countries</w:t>
            </w:r>
          </w:p>
        </w:tc>
        <w:tc>
          <w:tcPr>
            <w:tcW w:w="918" w:type="dxa"/>
            <w:vAlign w:val="center"/>
          </w:tcPr>
          <w:p w14:paraId="7B7D9291" w14:textId="77777777"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9" w:type="dxa"/>
            <w:vAlign w:val="center"/>
          </w:tcPr>
          <w:p w14:paraId="1B6CCB2D" w14:textId="71303C36" w:rsidR="00DC09B8" w:rsidRPr="00936596" w:rsidRDefault="008A5074"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c>
          <w:tcPr>
            <w:tcW w:w="918" w:type="dxa"/>
            <w:vAlign w:val="center"/>
          </w:tcPr>
          <w:p w14:paraId="37BB329F" w14:textId="0CCDF3FA" w:rsidR="00DC09B8" w:rsidRPr="00936596" w:rsidRDefault="00DC09B8" w:rsidP="00A0303A">
            <w:pPr>
              <w:widowControl w:val="0"/>
              <w:tabs>
                <w:tab w:val="left" w:pos="360"/>
              </w:tabs>
              <w:spacing w:line="276" w:lineRule="auto"/>
              <w:jc w:val="center"/>
              <w:rPr>
                <w:rFonts w:asciiTheme="majorHAnsi" w:hAnsiTheme="majorHAnsi" w:cstheme="majorHAnsi"/>
                <w:sz w:val="22"/>
                <w:szCs w:val="22"/>
                <w:lang w:val="en-GB"/>
              </w:rPr>
            </w:pPr>
          </w:p>
        </w:tc>
        <w:tc>
          <w:tcPr>
            <w:tcW w:w="919" w:type="dxa"/>
            <w:vAlign w:val="center"/>
          </w:tcPr>
          <w:p w14:paraId="2DE096EB" w14:textId="77777777" w:rsidR="00DC09B8" w:rsidRPr="00936596" w:rsidRDefault="00DC09B8" w:rsidP="00A0303A">
            <w:pPr>
              <w:spacing w:line="276" w:lineRule="auto"/>
              <w:jc w:val="center"/>
              <w:rPr>
                <w:rFonts w:asciiTheme="majorHAnsi" w:hAnsiTheme="majorHAnsi" w:cstheme="majorHAnsi"/>
                <w:sz w:val="22"/>
                <w:szCs w:val="22"/>
                <w:lang w:val="en-GB"/>
              </w:rPr>
            </w:pPr>
            <w:r w:rsidRPr="00936596">
              <w:rPr>
                <w:rFonts w:asciiTheme="majorHAnsi" w:hAnsiTheme="majorHAnsi" w:cstheme="majorHAnsi"/>
                <w:sz w:val="22"/>
                <w:szCs w:val="22"/>
                <w:lang w:val="en-GB"/>
              </w:rPr>
              <w:t>√</w:t>
            </w:r>
          </w:p>
        </w:tc>
      </w:tr>
      <w:bookmarkEnd w:id="393"/>
    </w:tbl>
    <w:p w14:paraId="6F3A6040" w14:textId="5BF22B3C" w:rsidR="00A76CE0" w:rsidRPr="00936596" w:rsidRDefault="00A76CE0" w:rsidP="00A0303A">
      <w:pPr>
        <w:widowControl w:val="0"/>
        <w:spacing w:line="276" w:lineRule="auto"/>
        <w:rPr>
          <w:rFonts w:asciiTheme="majorHAnsi" w:hAnsiTheme="majorHAnsi" w:cstheme="majorHAnsi"/>
          <w:sz w:val="20"/>
          <w:szCs w:val="20"/>
          <w:lang w:val="en-GB"/>
        </w:rPr>
      </w:pPr>
    </w:p>
    <w:p w14:paraId="302614DC" w14:textId="07FB5457" w:rsidR="00FE7077" w:rsidRPr="00936596" w:rsidRDefault="002D6A83" w:rsidP="00A0303A">
      <w:pPr>
        <w:pStyle w:val="Title"/>
        <w:widowControl w:val="0"/>
        <w:numPr>
          <w:ilvl w:val="0"/>
          <w:numId w:val="36"/>
        </w:numPr>
        <w:shd w:val="clear" w:color="auto" w:fill="F2F2F2" w:themeFill="background1" w:themeFillShade="F2"/>
        <w:spacing w:line="276" w:lineRule="auto"/>
        <w:rPr>
          <w:b/>
          <w:bCs/>
          <w:noProof/>
          <w:color w:val="E36C0A" w:themeColor="accent6" w:themeShade="BF"/>
          <w:sz w:val="24"/>
          <w:szCs w:val="24"/>
          <w:lang w:val="en-GB"/>
        </w:rPr>
      </w:pPr>
      <w:bookmarkStart w:id="394" w:name="_Toc114753927"/>
      <w:r w:rsidRPr="00936596">
        <w:rPr>
          <w:b/>
          <w:bCs/>
          <w:noProof/>
          <w:color w:val="E36C0A" w:themeColor="accent6" w:themeShade="BF"/>
          <w:sz w:val="24"/>
          <w:szCs w:val="24"/>
          <w:lang w:val="en-GB"/>
        </w:rPr>
        <w:t>Consortium Function</w:t>
      </w:r>
      <w:bookmarkEnd w:id="394"/>
    </w:p>
    <w:p w14:paraId="62CA1F80" w14:textId="4A8784ED" w:rsidR="00DC09B8" w:rsidRPr="00936596" w:rsidRDefault="00DC09B8" w:rsidP="00A0303A">
      <w:pPr>
        <w:widowControl w:val="0"/>
        <w:spacing w:line="276" w:lineRule="auto"/>
        <w:rPr>
          <w:rFonts w:asciiTheme="majorHAnsi" w:hAnsiTheme="majorHAnsi" w:cstheme="majorHAnsi"/>
          <w:sz w:val="20"/>
          <w:szCs w:val="20"/>
          <w:lang w:val="en-GB"/>
        </w:rPr>
      </w:pPr>
    </w:p>
    <w:p w14:paraId="0C2DD4D3" w14:textId="77777777" w:rsidR="002D6A83" w:rsidRPr="00936596" w:rsidRDefault="002D6A8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6A99BB59" w14:textId="554A63EA" w:rsidR="002D6A83" w:rsidRPr="00936596" w:rsidRDefault="002D6A8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We have established a Consortium which will work as an integrated structure/team so as to be able to deliver optimal services. </w:t>
      </w:r>
    </w:p>
    <w:p w14:paraId="21E7E9DE" w14:textId="77777777" w:rsidR="002D6A83" w:rsidRPr="00936596" w:rsidRDefault="002D6A83"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0EAA5EF3" w14:textId="77777777" w:rsidR="002D6A83" w:rsidRPr="00936596" w:rsidRDefault="002D6A83" w:rsidP="00A0303A">
      <w:pPr>
        <w:widowControl w:val="0"/>
        <w:spacing w:line="276" w:lineRule="auto"/>
        <w:rPr>
          <w:rFonts w:asciiTheme="majorHAnsi" w:hAnsiTheme="majorHAnsi" w:cstheme="majorHAnsi"/>
          <w:noProof/>
          <w:color w:val="E36C0A" w:themeColor="accent6" w:themeShade="BF"/>
          <w:sz w:val="22"/>
          <w:szCs w:val="22"/>
          <w:lang w:val="en-GB"/>
        </w:rPr>
      </w:pPr>
    </w:p>
    <w:p w14:paraId="42A3D5B3" w14:textId="77777777" w:rsidR="00BD1C75" w:rsidRPr="00936596" w:rsidRDefault="002D6A83"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members of our Consortium bring complementary skills and experience to the Project and together are capable of providing the wide range of services required under the ToR. We consider that the above has been successfully proven in the application phase, by demonstrating a wide range of corresponding and complementary expertise that ultimately led to our Consortium being invited to present a proposal. </w:t>
      </w:r>
    </w:p>
    <w:p w14:paraId="0B7EEC4B" w14:textId="77777777" w:rsidR="00BD1C75" w:rsidRPr="00936596" w:rsidRDefault="00BD1C75" w:rsidP="00A0303A">
      <w:pPr>
        <w:widowControl w:val="0"/>
        <w:spacing w:line="276" w:lineRule="auto"/>
        <w:jc w:val="both"/>
        <w:rPr>
          <w:rFonts w:asciiTheme="majorHAnsi" w:hAnsiTheme="majorHAnsi" w:cstheme="majorHAnsi"/>
          <w:noProof/>
          <w:sz w:val="22"/>
          <w:szCs w:val="22"/>
          <w:lang w:val="en-GB"/>
        </w:rPr>
      </w:pPr>
    </w:p>
    <w:p w14:paraId="4C03609F" w14:textId="2249FD16" w:rsidR="002D6A83" w:rsidRPr="00936596" w:rsidRDefault="002D6A83"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Consortium members recognize the importance of working together with each other seamlessly and effectively</w:t>
      </w:r>
      <w:r w:rsidR="000E09F6" w:rsidRPr="00936596">
        <w:rPr>
          <w:rFonts w:asciiTheme="majorHAnsi" w:hAnsiTheme="majorHAnsi" w:cstheme="majorHAnsi"/>
          <w:noProof/>
          <w:sz w:val="22"/>
          <w:szCs w:val="22"/>
          <w:lang w:val="en-GB"/>
        </w:rPr>
        <w:t>.</w:t>
      </w:r>
    </w:p>
    <w:p w14:paraId="246D78A8" w14:textId="5E1E7AB5" w:rsidR="00DC09B8" w:rsidRPr="00936596" w:rsidRDefault="00DC09B8" w:rsidP="00A0303A">
      <w:pPr>
        <w:widowControl w:val="0"/>
        <w:spacing w:line="276" w:lineRule="auto"/>
        <w:rPr>
          <w:rFonts w:asciiTheme="majorHAnsi" w:hAnsiTheme="majorHAnsi" w:cstheme="majorHAnsi"/>
          <w:sz w:val="20"/>
          <w:szCs w:val="20"/>
          <w:lang w:val="en-GB"/>
        </w:rPr>
      </w:pPr>
    </w:p>
    <w:p w14:paraId="56B83432" w14:textId="77777777" w:rsidR="000E09F6" w:rsidRPr="00936596" w:rsidRDefault="000E09F6"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As our usual practice, all the experts and/or project staff will be allocated from common pool of consortium expertise, regardless of their associated consortium member/company in order to deliver and manage the project as a single unit in a smooth way internally and externally.</w:t>
      </w:r>
    </w:p>
    <w:p w14:paraId="52566046" w14:textId="77777777" w:rsidR="000E09F6" w:rsidRPr="00936596" w:rsidRDefault="000E09F6" w:rsidP="00A0303A">
      <w:pPr>
        <w:widowControl w:val="0"/>
        <w:spacing w:line="276" w:lineRule="auto"/>
        <w:rPr>
          <w:rFonts w:asciiTheme="majorHAnsi" w:hAnsiTheme="majorHAnsi" w:cstheme="majorHAnsi"/>
          <w:sz w:val="20"/>
          <w:szCs w:val="20"/>
          <w:lang w:val="en-GB"/>
        </w:rPr>
      </w:pPr>
    </w:p>
    <w:p w14:paraId="7BF7578D" w14:textId="31545B89" w:rsidR="002D6A83" w:rsidRPr="00936596" w:rsidRDefault="000E09F6" w:rsidP="00A0303A">
      <w:pPr>
        <w:pStyle w:val="Title"/>
        <w:widowControl w:val="0"/>
        <w:numPr>
          <w:ilvl w:val="0"/>
          <w:numId w:val="36"/>
        </w:numPr>
        <w:shd w:val="clear" w:color="auto" w:fill="F2F2F2" w:themeFill="background1" w:themeFillShade="F2"/>
        <w:spacing w:line="276" w:lineRule="auto"/>
        <w:rPr>
          <w:b/>
          <w:bCs/>
          <w:noProof/>
          <w:color w:val="E36C0A" w:themeColor="accent6" w:themeShade="BF"/>
          <w:sz w:val="24"/>
          <w:szCs w:val="24"/>
          <w:lang w:val="en-GB"/>
        </w:rPr>
      </w:pPr>
      <w:bookmarkStart w:id="395" w:name="_Toc114753928"/>
      <w:r w:rsidRPr="00936596">
        <w:rPr>
          <w:b/>
          <w:bCs/>
          <w:noProof/>
          <w:color w:val="E36C0A" w:themeColor="accent6" w:themeShade="BF"/>
          <w:sz w:val="24"/>
          <w:szCs w:val="24"/>
          <w:lang w:val="en-GB"/>
        </w:rPr>
        <w:t>Consortium Management</w:t>
      </w:r>
      <w:bookmarkEnd w:id="395"/>
    </w:p>
    <w:p w14:paraId="0C485377" w14:textId="5250DE8C" w:rsidR="000E09F6" w:rsidRPr="00936596" w:rsidRDefault="000E09F6" w:rsidP="00A0303A">
      <w:pPr>
        <w:widowControl w:val="0"/>
        <w:spacing w:line="276" w:lineRule="auto"/>
        <w:rPr>
          <w:lang w:val="en-GB"/>
        </w:rPr>
      </w:pPr>
    </w:p>
    <w:p w14:paraId="5B15A265" w14:textId="77777777" w:rsidR="000E09F6" w:rsidRPr="00936596" w:rsidRDefault="000E09F6"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73EEEF74" w14:textId="6803D794" w:rsidR="000E09F6" w:rsidRPr="00936596" w:rsidRDefault="000E09F6"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 xml:space="preserve">The Consortium is governed by an Association Agreement and, according to its provisions, is headed by the Consortium Board (CB), which overviews the project implementation provides strategic guidance on the latter and decides on major issues affecting the efficiency of the Consortium function. </w:t>
      </w:r>
    </w:p>
    <w:p w14:paraId="76722F44" w14:textId="77777777" w:rsidR="000E09F6" w:rsidRPr="00936596" w:rsidRDefault="000E09F6"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05087E96" w14:textId="77777777" w:rsidR="000E09F6" w:rsidRPr="00936596" w:rsidRDefault="000E09F6" w:rsidP="00A0303A">
      <w:pPr>
        <w:spacing w:line="276" w:lineRule="auto"/>
        <w:rPr>
          <w:lang w:val="en-GB"/>
        </w:rPr>
      </w:pPr>
    </w:p>
    <w:p w14:paraId="36C3837E" w14:textId="77777777" w:rsidR="000E09F6" w:rsidRPr="00936596" w:rsidRDefault="000E09F6"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CB has been already established and comprises of one nominated representative from each Consortium partner, who has the authority to make the relevant decisions on behalf of the respective partner. The CB will </w:t>
      </w:r>
      <w:r w:rsidRPr="00936596">
        <w:rPr>
          <w:rFonts w:asciiTheme="majorHAnsi" w:hAnsiTheme="majorHAnsi" w:cstheme="majorHAnsi"/>
          <w:noProof/>
          <w:sz w:val="22"/>
          <w:szCs w:val="22"/>
          <w:lang w:val="en-GB"/>
        </w:rPr>
        <w:lastRenderedPageBreak/>
        <w:t xml:space="preserve">be meet periodically during the project implementation (at least every 3 months). </w:t>
      </w:r>
    </w:p>
    <w:p w14:paraId="3EF10ADB" w14:textId="77777777" w:rsidR="000E09F6" w:rsidRPr="00936596" w:rsidRDefault="000E09F6" w:rsidP="00A0303A">
      <w:pPr>
        <w:widowControl w:val="0"/>
        <w:spacing w:line="276" w:lineRule="auto"/>
        <w:jc w:val="both"/>
        <w:rPr>
          <w:rFonts w:asciiTheme="majorHAnsi" w:hAnsiTheme="majorHAnsi" w:cstheme="majorHAnsi"/>
          <w:noProof/>
          <w:sz w:val="22"/>
          <w:szCs w:val="22"/>
          <w:lang w:val="en-GB"/>
        </w:rPr>
      </w:pPr>
    </w:p>
    <w:p w14:paraId="03767EE6" w14:textId="403A4408" w:rsidR="000E09F6" w:rsidRPr="00936596" w:rsidRDefault="000E09F6"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CB meetings will be conducted face-to-face or via video/teleconference. The first official meeting of the CB will take place within one week from the project’s contract signature, while the second meeting will take place one day prior to the kick-off meeting, where the entire Consortium function summarized in the present proposal part and reflected in the Association Agreement will be mobilized. Procedures and rules for CB meetings, decision-making processes (issues requiring consensus vs. majority vote), changes in formal representation, frequency and places of meetings will be detailed, too.</w:t>
      </w:r>
    </w:p>
    <w:p w14:paraId="1650C3E5" w14:textId="3377EBA1" w:rsidR="000E09F6" w:rsidRPr="00936596" w:rsidRDefault="000E09F6" w:rsidP="00A0303A">
      <w:pPr>
        <w:widowControl w:val="0"/>
        <w:spacing w:line="276" w:lineRule="auto"/>
        <w:jc w:val="both"/>
        <w:rPr>
          <w:rFonts w:asciiTheme="majorHAnsi" w:hAnsiTheme="majorHAnsi" w:cstheme="majorHAnsi"/>
          <w:noProof/>
          <w:sz w:val="22"/>
          <w:szCs w:val="22"/>
          <w:lang w:val="en-GB"/>
        </w:rPr>
      </w:pPr>
    </w:p>
    <w:p w14:paraId="3C19D834" w14:textId="481AFBFE" w:rsidR="000E09F6" w:rsidRPr="00936596" w:rsidRDefault="000E09F6"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Consortium Board has appointed Mr. Javier Ruiz as Project Director (PD) who is the single person to represent the Consortium before the Contracting Authority and responsible for coordinating the CB. The meetings of the CB will be convened by the Project Director who will define the CB meeting agendas, keep and distribute minutes of the meetings.</w:t>
      </w:r>
    </w:p>
    <w:p w14:paraId="4E4218E3" w14:textId="77777777" w:rsidR="000E09F6" w:rsidRPr="00936596" w:rsidRDefault="000E09F6" w:rsidP="00A0303A">
      <w:pPr>
        <w:widowControl w:val="0"/>
        <w:spacing w:line="276" w:lineRule="auto"/>
        <w:jc w:val="both"/>
        <w:rPr>
          <w:rFonts w:asciiTheme="majorHAnsi" w:hAnsiTheme="majorHAnsi" w:cstheme="majorHAnsi"/>
          <w:noProof/>
          <w:sz w:val="22"/>
          <w:szCs w:val="22"/>
          <w:lang w:val="en-GB"/>
        </w:rPr>
      </w:pPr>
    </w:p>
    <w:p w14:paraId="72A2F444" w14:textId="77777777" w:rsidR="000E09F6" w:rsidRPr="00936596" w:rsidRDefault="000E09F6"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468825A5" w14:textId="7081B821" w:rsidR="000E09F6" w:rsidRPr="00936596" w:rsidRDefault="000E09F6"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Members of the Consortium Board are the Project Director (on behalf of the leading partner) and the Partner Backstopping Managers of the remaining partners, as they were presented in Section 3 of the proposal.</w:t>
      </w:r>
    </w:p>
    <w:p w14:paraId="3B81CBB1" w14:textId="77777777" w:rsidR="000E09F6" w:rsidRPr="00936596" w:rsidRDefault="000E09F6"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1A974540" w14:textId="77777777" w:rsidR="000E09F6" w:rsidRPr="00936596" w:rsidRDefault="000E09F6" w:rsidP="00A0303A">
      <w:pPr>
        <w:widowControl w:val="0"/>
        <w:spacing w:line="276" w:lineRule="auto"/>
        <w:jc w:val="both"/>
        <w:rPr>
          <w:rFonts w:asciiTheme="majorHAnsi" w:hAnsiTheme="majorHAnsi" w:cstheme="majorHAnsi"/>
          <w:noProof/>
          <w:sz w:val="22"/>
          <w:szCs w:val="22"/>
          <w:lang w:val="en-GB"/>
        </w:rPr>
      </w:pPr>
    </w:p>
    <w:p w14:paraId="753D3BE3" w14:textId="0568296E" w:rsidR="000E09F6" w:rsidRPr="00936596" w:rsidRDefault="002D4F81" w:rsidP="00A0303A">
      <w:pPr>
        <w:pStyle w:val="Title"/>
        <w:widowControl w:val="0"/>
        <w:numPr>
          <w:ilvl w:val="0"/>
          <w:numId w:val="36"/>
        </w:numPr>
        <w:shd w:val="clear" w:color="auto" w:fill="F2F2F2" w:themeFill="background1" w:themeFillShade="F2"/>
        <w:spacing w:line="276" w:lineRule="auto"/>
        <w:rPr>
          <w:b/>
          <w:bCs/>
          <w:noProof/>
          <w:color w:val="E36C0A" w:themeColor="accent6" w:themeShade="BF"/>
          <w:sz w:val="24"/>
          <w:szCs w:val="24"/>
          <w:lang w:val="en-GB"/>
        </w:rPr>
      </w:pPr>
      <w:bookmarkStart w:id="396" w:name="_Toc114753929"/>
      <w:r w:rsidRPr="00936596">
        <w:rPr>
          <w:b/>
          <w:bCs/>
          <w:noProof/>
          <w:color w:val="E36C0A" w:themeColor="accent6" w:themeShade="BF"/>
          <w:sz w:val="24"/>
          <w:szCs w:val="24"/>
          <w:lang w:val="en-GB"/>
        </w:rPr>
        <w:t>Cooperation Model among Consortium Members</w:t>
      </w:r>
      <w:bookmarkEnd w:id="396"/>
    </w:p>
    <w:p w14:paraId="080A25AD" w14:textId="0854009E" w:rsidR="002D4F81" w:rsidRPr="00936596" w:rsidRDefault="002D4F81" w:rsidP="00A0303A">
      <w:pPr>
        <w:widowControl w:val="0"/>
        <w:spacing w:line="276" w:lineRule="auto"/>
        <w:rPr>
          <w:lang w:val="en-GB"/>
        </w:rPr>
      </w:pPr>
    </w:p>
    <w:p w14:paraId="3839E415" w14:textId="77777777" w:rsidR="002D4F81" w:rsidRPr="00936596" w:rsidRDefault="002D4F81"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73D50E9C" w14:textId="1FEFCDA0" w:rsidR="002D4F81" w:rsidRPr="00936596" w:rsidRDefault="002D4F81"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The Consortium Board has adopted a function governed by the principle of excellence, namely the integration of complementarity and synergies among all Consortium partners across all aspects and stages of the project implementation, so that efficiency, quality and sustainability of service delivery are optimized.</w:t>
      </w:r>
    </w:p>
    <w:p w14:paraId="4DB03E5A" w14:textId="77777777" w:rsidR="002D4F81" w:rsidRPr="00936596" w:rsidRDefault="002D4F81"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3311CB3A" w14:textId="77777777" w:rsidR="002D4F81" w:rsidRPr="00936596" w:rsidRDefault="002D4F81" w:rsidP="00A0303A">
      <w:pPr>
        <w:widowControl w:val="0"/>
        <w:spacing w:line="276" w:lineRule="auto"/>
        <w:jc w:val="both"/>
        <w:rPr>
          <w:rFonts w:asciiTheme="majorHAnsi" w:hAnsiTheme="majorHAnsi" w:cstheme="majorHAnsi"/>
          <w:noProof/>
          <w:sz w:val="22"/>
          <w:szCs w:val="22"/>
          <w:lang w:val="en-GB"/>
        </w:rPr>
      </w:pPr>
    </w:p>
    <w:p w14:paraId="4FA8C384" w14:textId="77777777" w:rsidR="00BD1C75" w:rsidRPr="00936596" w:rsidRDefault="002D4F81"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above-mentioned principles are reflected in the core functionalities of the Consortium during the entire project execution, including the Consortium management, the contribution in know-how and expertise, the backstopping mechanisms and the project monitoring and quality assurance processes. Moreover, the financial agreements between the Consortium members align with such a quality-driven cooperative pattern. </w:t>
      </w:r>
    </w:p>
    <w:p w14:paraId="6F83487C" w14:textId="77777777" w:rsidR="00BD1C75" w:rsidRPr="00936596" w:rsidRDefault="00BD1C75" w:rsidP="00A0303A">
      <w:pPr>
        <w:widowControl w:val="0"/>
        <w:spacing w:line="276" w:lineRule="auto"/>
        <w:jc w:val="both"/>
        <w:rPr>
          <w:rFonts w:asciiTheme="majorHAnsi" w:hAnsiTheme="majorHAnsi" w:cstheme="majorHAnsi"/>
          <w:noProof/>
          <w:sz w:val="22"/>
          <w:szCs w:val="22"/>
          <w:lang w:val="en-GB"/>
        </w:rPr>
      </w:pPr>
    </w:p>
    <w:p w14:paraId="4F9E6963" w14:textId="1861804A" w:rsidR="002D4F81" w:rsidRPr="00936596" w:rsidRDefault="002D4F81"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Consortium partners have adopted a dynamic model of profit generation, directly related to economies resulting from optimal use of resources through complementarity and synergy.</w:t>
      </w:r>
    </w:p>
    <w:p w14:paraId="321C3823" w14:textId="77777777" w:rsidR="002D4F81" w:rsidRPr="00936596" w:rsidRDefault="002D4F81" w:rsidP="00A0303A">
      <w:pPr>
        <w:widowControl w:val="0"/>
        <w:spacing w:line="276" w:lineRule="auto"/>
        <w:jc w:val="both"/>
        <w:rPr>
          <w:rFonts w:asciiTheme="majorHAnsi" w:hAnsiTheme="majorHAnsi" w:cstheme="majorHAnsi"/>
          <w:noProof/>
          <w:sz w:val="22"/>
          <w:szCs w:val="22"/>
          <w:lang w:val="en-GB"/>
        </w:rPr>
      </w:pPr>
    </w:p>
    <w:p w14:paraId="0B3DD867" w14:textId="7FA276B2" w:rsidR="002D4F81" w:rsidRPr="00936596" w:rsidRDefault="002D4F81"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Our experience has shown that such a cooperation model results to the ample achievement of the objectives of demanding TA projects once a strong and efficient project directorship is in place, and this is why an exhaustive managerial function is entrusted to the appointed Project Director.</w:t>
      </w:r>
    </w:p>
    <w:p w14:paraId="16B07EA8" w14:textId="77777777" w:rsidR="002D4F81" w:rsidRPr="00936596" w:rsidRDefault="002D4F81" w:rsidP="00A0303A">
      <w:pPr>
        <w:widowControl w:val="0"/>
        <w:spacing w:line="276" w:lineRule="auto"/>
        <w:jc w:val="both"/>
        <w:rPr>
          <w:rFonts w:asciiTheme="majorHAnsi" w:hAnsiTheme="majorHAnsi" w:cstheme="majorHAnsi"/>
          <w:noProof/>
          <w:sz w:val="22"/>
          <w:szCs w:val="22"/>
          <w:lang w:val="en-GB"/>
        </w:rPr>
      </w:pPr>
    </w:p>
    <w:p w14:paraId="19A86BAB" w14:textId="1D3CB46C" w:rsidR="002D4F81" w:rsidRPr="00936596" w:rsidRDefault="002D4F81"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Joint performance by all Consortium partners has been successfully exercised from the very beginning, namely from the proposal preparation stage, where the partners concertedly carried out the following functions:</w:t>
      </w:r>
    </w:p>
    <w:p w14:paraId="4BDCD896" w14:textId="77777777" w:rsidR="002D4F81" w:rsidRPr="00936596" w:rsidRDefault="002D4F81"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understanding of the project environment, the support services nature and expectations, and agreement on the methods of delivering the respective services;</w:t>
      </w:r>
    </w:p>
    <w:p w14:paraId="726DC62F" w14:textId="77777777" w:rsidR="002D4F81" w:rsidRPr="00936596" w:rsidRDefault="002D4F81"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 xml:space="preserve">agreement of the Consortium management and function pattern and the Consortium Association </w:t>
      </w:r>
      <w:r w:rsidRPr="00936596">
        <w:rPr>
          <w:rFonts w:asciiTheme="majorHAnsi" w:hAnsiTheme="majorHAnsi" w:cstheme="majorHAnsi"/>
          <w:szCs w:val="22"/>
        </w:rPr>
        <w:lastRenderedPageBreak/>
        <w:t>Agreement;</w:t>
      </w:r>
    </w:p>
    <w:p w14:paraId="7858F527" w14:textId="77777777" w:rsidR="002D4F81" w:rsidRPr="00936596" w:rsidRDefault="002D4F81"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appointment of the Consortium Management Board, and assignment of the Project Director;</w:t>
      </w:r>
    </w:p>
    <w:p w14:paraId="07C1D195" w14:textId="77777777" w:rsidR="002D4F81" w:rsidRPr="00936596" w:rsidRDefault="002D4F81"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compilation of the project work plan, breakdown of the project components, and agreement of the methodology, timing and resources to carry out each activity and task;</w:t>
      </w:r>
    </w:p>
    <w:p w14:paraId="3191F0B6" w14:textId="77777777" w:rsidR="002D4F81" w:rsidRPr="00936596" w:rsidRDefault="002D4F81"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identification of candidate key experts, objective comparative assessment of their qualification and experience versus the ToR requirements, their attitude, and their overall performance so far, and selection of the best among them;</w:t>
      </w:r>
    </w:p>
    <w:p w14:paraId="46CC36B5" w14:textId="77777777" w:rsidR="002D4F81" w:rsidRPr="00936596" w:rsidRDefault="002D4F81"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agreement of the non-key experts’ identification and selection process and proactive identification of a pool of non-key experts (including suitable in-house personnel of the Consortium partners), available to join the Project Team upon the project commencement;</w:t>
      </w:r>
    </w:p>
    <w:p w14:paraId="235B8743" w14:textId="77777777" w:rsidR="002D4F81" w:rsidRPr="00936596" w:rsidRDefault="002D4F81"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elaboration of the principles of the Project Monitoring, Quality Management and knowledge management procedures;</w:t>
      </w:r>
    </w:p>
    <w:p w14:paraId="0960D016" w14:textId="77777777" w:rsidR="002D4F81" w:rsidRPr="00936596" w:rsidRDefault="002D4F81"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agreement on the structure and staffing of the Back-stopping mechanism (Back-stopping Task Force, Operational Back-stopping Team, Technical Back-stopping Team).</w:t>
      </w:r>
    </w:p>
    <w:p w14:paraId="5F5C046A" w14:textId="45391D42" w:rsidR="002D6A83" w:rsidRPr="00936596" w:rsidRDefault="002D6A83" w:rsidP="00A0303A">
      <w:pPr>
        <w:widowControl w:val="0"/>
        <w:spacing w:line="276" w:lineRule="auto"/>
        <w:rPr>
          <w:rFonts w:asciiTheme="majorHAnsi" w:hAnsiTheme="majorHAnsi" w:cstheme="majorHAnsi"/>
          <w:sz w:val="20"/>
          <w:szCs w:val="20"/>
          <w:lang w:val="en-GB"/>
        </w:rPr>
      </w:pPr>
    </w:p>
    <w:p w14:paraId="7C78122B" w14:textId="1B749637" w:rsidR="00BD1C75" w:rsidRPr="00936596" w:rsidRDefault="00BD1C75"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above issues will be further detailed by the Consortium prior to project commencement, in case of award, and they will be formalized and presented to the CAUT and IAUT for their finalization and approval during the Inception Phase.</w:t>
      </w:r>
    </w:p>
    <w:p w14:paraId="172F2831" w14:textId="77777777" w:rsidR="00BD1C75" w:rsidRPr="00936596" w:rsidRDefault="00BD1C75" w:rsidP="00A0303A">
      <w:pPr>
        <w:spacing w:line="276" w:lineRule="auto"/>
        <w:rPr>
          <w:lang w:val="en-GB"/>
        </w:rPr>
      </w:pPr>
    </w:p>
    <w:p w14:paraId="65E17D02" w14:textId="77777777" w:rsidR="00BD1C75" w:rsidRPr="00936596" w:rsidRDefault="00BD1C7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255DF768" w14:textId="1685A1B3" w:rsidR="00BD1C75" w:rsidRPr="00936596" w:rsidRDefault="00BD1C7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The day prior to the project kick-off meeting, a new session of the Consortium Board will take place to confirm readiness by all partners to contribute with the inputs defined, and undertake the tasks and responsibilities agreed.</w:t>
      </w:r>
    </w:p>
    <w:p w14:paraId="1F99200E" w14:textId="77777777" w:rsidR="00BD1C75" w:rsidRPr="00936596" w:rsidRDefault="00BD1C75"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3B245906" w14:textId="5AA753C4" w:rsidR="00BD1C75" w:rsidRPr="00936596" w:rsidRDefault="00BD1C75" w:rsidP="00A0303A">
      <w:pPr>
        <w:widowControl w:val="0"/>
        <w:spacing w:line="276" w:lineRule="auto"/>
        <w:rPr>
          <w:rFonts w:asciiTheme="majorHAnsi" w:hAnsiTheme="majorHAnsi" w:cstheme="majorHAnsi"/>
          <w:sz w:val="20"/>
          <w:szCs w:val="20"/>
          <w:lang w:val="en-GB"/>
        </w:rPr>
      </w:pPr>
    </w:p>
    <w:p w14:paraId="2E3A96C6" w14:textId="77777777" w:rsidR="00CB6CA6" w:rsidRPr="00936596" w:rsidRDefault="00CB6CA6"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The main elements of those consortium arrangements are summarized as follows:</w:t>
      </w:r>
    </w:p>
    <w:p w14:paraId="0C8876BC" w14:textId="46D0FBFE" w:rsidR="00CB6CA6" w:rsidRPr="00936596" w:rsidRDefault="00CB6CA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the partners authorize the leading partner to sign the Contract with the Contracting Authority on behalf of the Consortium, and represent the Consortium before the CAUT and IAUT for amply implementing all technical and financial provisions of the Contract;</w:t>
      </w:r>
    </w:p>
    <w:p w14:paraId="6A3FBF1E" w14:textId="77777777" w:rsidR="00CB6CA6" w:rsidRPr="00936596" w:rsidRDefault="00CB6CA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all partners will equally participate in the management of the consortium via their participation in the Consortium Board;</w:t>
      </w:r>
    </w:p>
    <w:p w14:paraId="2A93E446" w14:textId="4AF95FB1" w:rsidR="00CB6CA6" w:rsidRPr="00936596" w:rsidRDefault="00CB6CA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the Project Director that the Consortium assigns will be the single representative of the Consortium, undertaking the role and responsibility to apply all valid EuropeAid &amp; IPA rules and procedures, and the respective guidelines by the CAUT and IAUT and guide the project implementation according to the precise Contract content and expectations from the TA service delivery;</w:t>
      </w:r>
    </w:p>
    <w:p w14:paraId="06A92D5F" w14:textId="4E921B08" w:rsidR="00CB6CA6" w:rsidRPr="00936596" w:rsidRDefault="00CB6CA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among the list of candidate Experts identified during the proposal preparation phase, the Consortium Board has selected the best ones that meet the ToR requirements; the partner that contracts each Expert according to the allocation presented herein will use and execute a model contract agreed by the Consortium;</w:t>
      </w:r>
    </w:p>
    <w:p w14:paraId="233E441F" w14:textId="5623D813" w:rsidR="00CB6CA6" w:rsidRPr="00936596" w:rsidRDefault="00CB6CA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Consortium partners will contribute to the identification of experts, to the transfer of know-how and expertise, to the back-stopping of the operation and the Project Team, and to project monitoring and quality assurance according to their specific experience on the project fields. For this purpose, the fields of expertise necessary to carry out the operation have been matched with the experience of each Consortium partner;</w:t>
      </w:r>
    </w:p>
    <w:p w14:paraId="26C80BFD" w14:textId="5C4B684F" w:rsidR="00CB6CA6" w:rsidRPr="00936596" w:rsidRDefault="00CB6CA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 xml:space="preserve">Consortium partners will contribute to the mobilization and contracting of experts. Upon approval of a certain expert ToR by the CAUT and IAUT, the Project Director will request proposals of candidates by the Consortium partners, including in-house staff. Even if the partner closer to the certain field of expertise is </w:t>
      </w:r>
      <w:r w:rsidRPr="00936596">
        <w:rPr>
          <w:rFonts w:asciiTheme="majorHAnsi" w:hAnsiTheme="majorHAnsi" w:cstheme="majorHAnsi"/>
          <w:szCs w:val="22"/>
        </w:rPr>
        <w:lastRenderedPageBreak/>
        <w:t>more likely to identify a suitable expert, the request will be addressed to all partners, and the best candidate will be selected under the joint responsibility of the Project Director and Team Leader and following the approval of the CAUT as per the selection procedures stipulated in the ToR, regardless of which partner will contract him/her (as presented earlier in this chapter); the model contract agreed by the Consortium will be applied again;</w:t>
      </w:r>
    </w:p>
    <w:p w14:paraId="6380C1A0" w14:textId="0D07033F" w:rsidR="00CB6CA6" w:rsidRPr="00936596" w:rsidRDefault="00CB6CA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 xml:space="preserve">the Consortium partners will continuously support </w:t>
      </w:r>
      <w:r w:rsidR="00587BEE" w:rsidRPr="00936596">
        <w:rPr>
          <w:rFonts w:asciiTheme="majorHAnsi" w:hAnsiTheme="majorHAnsi" w:cstheme="majorHAnsi"/>
          <w:szCs w:val="22"/>
        </w:rPr>
        <w:t xml:space="preserve">the </w:t>
      </w:r>
      <w:r w:rsidRPr="00936596">
        <w:rPr>
          <w:rFonts w:asciiTheme="majorHAnsi" w:hAnsiTheme="majorHAnsi" w:cstheme="majorHAnsi"/>
          <w:szCs w:val="22"/>
        </w:rPr>
        <w:t>experts in all technical matters falling under the fields assigned to them as above, making available to the Project Director their knowledge and experience through the backstopping mechanism adopted (described in previous Section);</w:t>
      </w:r>
    </w:p>
    <w:p w14:paraId="5D90F35C" w14:textId="77777777" w:rsidR="00CB6CA6" w:rsidRPr="00936596" w:rsidRDefault="00CB6CA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similarly, all Consortium partners will contribute to the review of deliverables and reports, and the implementation of the Project Monitoring and Quality Management system, according to the distribution of said responsibilities among the project fields, under the coordination of the Project Director;</w:t>
      </w:r>
    </w:p>
    <w:p w14:paraId="1CD50144" w14:textId="77777777" w:rsidR="00CB6CA6" w:rsidRPr="00936596" w:rsidRDefault="00CB6CA6"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szCs w:val="22"/>
        </w:rPr>
        <w:t>while the costs of the contribution by the Consortium members as above will be continuously monitored and reimbursed by the leading partner through a resource management system agreed, no profit will be allocated to any partner before the end of the operation. Upon completion, all partners will be entitled to share the resulting profit on the basis of decisions taken by the Consortium Board.</w:t>
      </w:r>
    </w:p>
    <w:p w14:paraId="6045746C" w14:textId="2F17D8D0" w:rsidR="00CB6CA6" w:rsidRPr="00936596" w:rsidRDefault="00CB6CA6" w:rsidP="00A0303A">
      <w:pPr>
        <w:widowControl w:val="0"/>
        <w:spacing w:line="276" w:lineRule="auto"/>
        <w:rPr>
          <w:rFonts w:asciiTheme="majorHAnsi" w:hAnsiTheme="majorHAnsi" w:cstheme="majorHAnsi"/>
          <w:sz w:val="20"/>
          <w:szCs w:val="20"/>
          <w:lang w:val="en-GB"/>
        </w:rPr>
      </w:pPr>
    </w:p>
    <w:p w14:paraId="34683A66" w14:textId="77777777" w:rsidR="00587BEE" w:rsidRPr="00936596" w:rsidRDefault="00587BEE"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3AFAF8C7" w14:textId="1D951D98" w:rsidR="00587BEE" w:rsidRPr="00936596" w:rsidRDefault="00587BEE"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The cooperation model outlined above, has been successfully applied by EVOLUXER in technical assistance projects in many countries, for many years, and it is considered as a unique model, ensuring both the availability of the entire Consortium knowledge to the project beneficiaries through the efficient project directorship by the leading partner and the fair treatment of the Consortium members</w:t>
      </w:r>
    </w:p>
    <w:p w14:paraId="7C9D0F15" w14:textId="77777777" w:rsidR="00587BEE" w:rsidRPr="00936596" w:rsidRDefault="00587BEE"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40E5625A" w14:textId="77777777" w:rsidR="00587BEE" w:rsidRPr="00936596" w:rsidRDefault="00587BEE" w:rsidP="00A0303A">
      <w:pPr>
        <w:widowControl w:val="0"/>
        <w:spacing w:line="276" w:lineRule="auto"/>
        <w:rPr>
          <w:rFonts w:asciiTheme="majorHAnsi" w:hAnsiTheme="majorHAnsi" w:cstheme="majorHAnsi"/>
          <w:sz w:val="20"/>
          <w:szCs w:val="20"/>
          <w:lang w:val="en-GB"/>
        </w:rPr>
      </w:pPr>
    </w:p>
    <w:p w14:paraId="04A820DC" w14:textId="7A56367D" w:rsidR="002D6A83" w:rsidRPr="00936596" w:rsidRDefault="004D0D6F" w:rsidP="00A0303A">
      <w:pPr>
        <w:pStyle w:val="Title"/>
        <w:widowControl w:val="0"/>
        <w:numPr>
          <w:ilvl w:val="0"/>
          <w:numId w:val="36"/>
        </w:numPr>
        <w:shd w:val="clear" w:color="auto" w:fill="F2F2F2" w:themeFill="background1" w:themeFillShade="F2"/>
        <w:spacing w:line="276" w:lineRule="auto"/>
        <w:rPr>
          <w:b/>
          <w:bCs/>
          <w:noProof/>
          <w:color w:val="E36C0A" w:themeColor="accent6" w:themeShade="BF"/>
          <w:sz w:val="24"/>
          <w:szCs w:val="24"/>
          <w:lang w:val="en-GB"/>
        </w:rPr>
      </w:pPr>
      <w:bookmarkStart w:id="397" w:name="_Toc114753930"/>
      <w:r w:rsidRPr="00936596">
        <w:rPr>
          <w:b/>
          <w:bCs/>
          <w:noProof/>
          <w:color w:val="E36C0A" w:themeColor="accent6" w:themeShade="BF"/>
          <w:sz w:val="24"/>
          <w:szCs w:val="24"/>
          <w:lang w:val="en-GB"/>
        </w:rPr>
        <w:t>Consortium Members’ roles and contributions</w:t>
      </w:r>
      <w:bookmarkEnd w:id="397"/>
    </w:p>
    <w:p w14:paraId="58754621" w14:textId="4CC27A1C" w:rsidR="004D0D6F" w:rsidRPr="00936596" w:rsidRDefault="004D0D6F" w:rsidP="00A0303A">
      <w:pPr>
        <w:widowControl w:val="0"/>
        <w:spacing w:line="276" w:lineRule="auto"/>
        <w:rPr>
          <w:lang w:val="en-GB"/>
        </w:rPr>
      </w:pPr>
    </w:p>
    <w:p w14:paraId="4DACF196" w14:textId="77777777" w:rsidR="004D0D6F" w:rsidRPr="00936596" w:rsidRDefault="004D0D6F"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572C265D" w14:textId="10DEC80A" w:rsidR="004D0D6F" w:rsidRPr="00936596" w:rsidRDefault="004D0D6F"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According to the knowledge, experience and capacities of the Consortium partners, their precise role in project implementation has been defined and presented in this section.</w:t>
      </w:r>
    </w:p>
    <w:p w14:paraId="5BD3608F" w14:textId="77777777" w:rsidR="004D0D6F" w:rsidRPr="00936596" w:rsidRDefault="004D0D6F"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5AC32671" w14:textId="30B8590F" w:rsidR="004D0D6F" w:rsidRPr="00936596" w:rsidRDefault="004D0D6F" w:rsidP="00A0303A">
      <w:pPr>
        <w:widowControl w:val="0"/>
        <w:spacing w:line="276" w:lineRule="auto"/>
        <w:rPr>
          <w:rFonts w:asciiTheme="majorHAnsi" w:hAnsiTheme="majorHAnsi" w:cstheme="majorHAnsi"/>
          <w:sz w:val="20"/>
          <w:szCs w:val="20"/>
          <w:lang w:val="en-GB"/>
        </w:rPr>
      </w:pPr>
    </w:p>
    <w:p w14:paraId="6C9AB720" w14:textId="3CC6A054" w:rsidR="004D0D6F" w:rsidRPr="00936596" w:rsidRDefault="004D0D6F"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composition of the present Consortium has been carefully designed so as to ensure the successful implementation of the project. The Consortium represents a balanced mix of partners from the region and other parts of Europe, thus ensuring that state–of–the-art methods and solutions are effectively severally responsible for the achievement of the results of the project at the defined quality, within the specified time-frame and on the basis of the available resources. </w:t>
      </w:r>
    </w:p>
    <w:p w14:paraId="2B018F75" w14:textId="75E94648" w:rsidR="004D0D6F" w:rsidRPr="00936596" w:rsidRDefault="004D0D6F" w:rsidP="00A0303A">
      <w:pPr>
        <w:widowControl w:val="0"/>
        <w:spacing w:line="276" w:lineRule="auto"/>
        <w:jc w:val="both"/>
        <w:rPr>
          <w:rFonts w:asciiTheme="majorHAnsi" w:hAnsiTheme="majorHAnsi" w:cstheme="majorHAnsi"/>
          <w:noProof/>
          <w:sz w:val="22"/>
          <w:szCs w:val="22"/>
          <w:lang w:val="en-GB"/>
        </w:rPr>
      </w:pPr>
    </w:p>
    <w:p w14:paraId="6748E4C6" w14:textId="77777777" w:rsidR="004D0D6F" w:rsidRPr="00936596" w:rsidRDefault="004D0D6F"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4F088D6F" w14:textId="727D5E43" w:rsidR="004D0D6F" w:rsidRPr="00936596" w:rsidRDefault="004D0D6F"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Specifically, the four partners are committed to be engaged in the strategic management of the project (via the Consortium Board), the identification and recruitment of experts and the provision of operational and technical backstopping to the team of experts (Project Team). </w:t>
      </w:r>
    </w:p>
    <w:p w14:paraId="4E96247A" w14:textId="77777777" w:rsidR="004D0D6F" w:rsidRPr="00936596" w:rsidRDefault="004D0D6F"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113A1CA3" w14:textId="0009705C" w:rsidR="004D0D6F" w:rsidRPr="00936596" w:rsidRDefault="004D0D6F" w:rsidP="00A0303A">
      <w:pPr>
        <w:widowControl w:val="0"/>
        <w:spacing w:line="276" w:lineRule="auto"/>
        <w:jc w:val="both"/>
        <w:rPr>
          <w:rFonts w:asciiTheme="majorHAnsi" w:hAnsiTheme="majorHAnsi" w:cstheme="majorHAnsi"/>
          <w:noProof/>
          <w:sz w:val="22"/>
          <w:szCs w:val="22"/>
          <w:lang w:val="en-GB"/>
        </w:rPr>
      </w:pPr>
    </w:p>
    <w:p w14:paraId="70D0CAEA" w14:textId="6ED50C42" w:rsidR="004D0D6F" w:rsidRPr="00936596" w:rsidRDefault="004D0D6F"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Each Consortium partner will appoint a Backstopping Manager who will provide operational backstopping to the experts to be recruited and co-ordinate the provision of technical backstopping with the support of appointed </w:t>
      </w:r>
      <w:r w:rsidRPr="00936596">
        <w:rPr>
          <w:rFonts w:asciiTheme="majorHAnsi" w:hAnsiTheme="majorHAnsi" w:cstheme="majorHAnsi"/>
          <w:noProof/>
          <w:sz w:val="22"/>
          <w:szCs w:val="22"/>
          <w:lang w:val="en-GB"/>
        </w:rPr>
        <w:lastRenderedPageBreak/>
        <w:t>Thematic Advisors. Moreover, permanent staff of the project partners may be engaged as experts in the project provided, they meet the specific requirements and undergo the standard selection process.</w:t>
      </w:r>
    </w:p>
    <w:p w14:paraId="7E443456" w14:textId="77777777" w:rsidR="00866E4B" w:rsidRPr="00936596" w:rsidRDefault="00866E4B" w:rsidP="00A0303A">
      <w:pPr>
        <w:widowControl w:val="0"/>
        <w:spacing w:line="276" w:lineRule="auto"/>
        <w:jc w:val="both"/>
        <w:rPr>
          <w:rFonts w:asciiTheme="majorHAnsi" w:hAnsiTheme="majorHAnsi" w:cstheme="majorHAnsi"/>
          <w:noProof/>
          <w:sz w:val="22"/>
          <w:szCs w:val="22"/>
          <w:lang w:val="en-GB"/>
        </w:rPr>
      </w:pPr>
    </w:p>
    <w:p w14:paraId="0892F8C5" w14:textId="77777777" w:rsidR="00866E4B" w:rsidRPr="00936596" w:rsidRDefault="00866E4B"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Moreover, the table below provides an indication of the levels of partner involvement in three activities of the project. The table demonstrates how we will transfer our expertise as a consortium during the implementation of this project, in line with the expertise we offer as a group.</w:t>
      </w:r>
    </w:p>
    <w:p w14:paraId="095E4EF3" w14:textId="77777777" w:rsidR="00866E4B" w:rsidRPr="00936596" w:rsidRDefault="00866E4B" w:rsidP="00A0303A">
      <w:pPr>
        <w:widowControl w:val="0"/>
        <w:spacing w:line="276" w:lineRule="auto"/>
        <w:jc w:val="both"/>
        <w:rPr>
          <w:rFonts w:asciiTheme="majorHAnsi" w:hAnsiTheme="majorHAnsi" w:cstheme="majorHAnsi"/>
          <w:noProof/>
          <w:sz w:val="22"/>
          <w:szCs w:val="22"/>
          <w:lang w:val="en-GB"/>
        </w:rPr>
      </w:pPr>
    </w:p>
    <w:p w14:paraId="0207684B" w14:textId="1E01EDAF" w:rsidR="00866E4B" w:rsidRPr="00936596" w:rsidRDefault="00866E4B" w:rsidP="00A0303A">
      <w:pPr>
        <w:pStyle w:val="Caption"/>
        <w:keepNext/>
        <w:spacing w:line="276" w:lineRule="auto"/>
        <w:rPr>
          <w:rFonts w:ascii="Avenir Next Regular" w:hAnsi="Avenir Next Regular"/>
          <w:b w:val="0"/>
          <w:color w:val="548DD4" w:themeColor="text2" w:themeTint="99"/>
          <w:sz w:val="18"/>
          <w:szCs w:val="18"/>
          <w:lang w:val="en-GB"/>
        </w:rPr>
      </w:pPr>
      <w:bookmarkStart w:id="398" w:name="_Toc114753535"/>
      <w:r w:rsidRPr="00936596">
        <w:rPr>
          <w:rFonts w:ascii="Avenir Next Regular" w:hAnsi="Avenir Next Regular"/>
          <w:b w:val="0"/>
          <w:color w:val="548DD4" w:themeColor="text2" w:themeTint="99"/>
          <w:sz w:val="18"/>
          <w:szCs w:val="18"/>
          <w:lang w:val="en-GB"/>
        </w:rPr>
        <w:t xml:space="preserve">Table </w:t>
      </w:r>
      <w:r w:rsidRPr="00936596">
        <w:rPr>
          <w:rFonts w:ascii="Avenir Next Regular" w:hAnsi="Avenir Next Regular"/>
          <w:b w:val="0"/>
          <w:color w:val="548DD4" w:themeColor="text2" w:themeTint="99"/>
          <w:sz w:val="18"/>
          <w:szCs w:val="18"/>
          <w:lang w:val="en-GB"/>
        </w:rPr>
        <w:fldChar w:fldCharType="begin"/>
      </w:r>
      <w:r w:rsidRPr="00936596">
        <w:rPr>
          <w:rFonts w:ascii="Avenir Next Regular" w:hAnsi="Avenir Next Regular"/>
          <w:b w:val="0"/>
          <w:color w:val="548DD4" w:themeColor="text2" w:themeTint="99"/>
          <w:sz w:val="18"/>
          <w:szCs w:val="18"/>
          <w:lang w:val="en-GB"/>
        </w:rPr>
        <w:instrText xml:space="preserve"> SEQ Table \* ARABIC </w:instrText>
      </w:r>
      <w:r w:rsidRPr="00936596">
        <w:rPr>
          <w:rFonts w:ascii="Avenir Next Regular" w:hAnsi="Avenir Next Regular"/>
          <w:b w:val="0"/>
          <w:color w:val="548DD4" w:themeColor="text2" w:themeTint="99"/>
          <w:sz w:val="18"/>
          <w:szCs w:val="18"/>
          <w:lang w:val="en-GB"/>
        </w:rPr>
        <w:fldChar w:fldCharType="separate"/>
      </w:r>
      <w:r w:rsidR="00010481" w:rsidRPr="00936596">
        <w:rPr>
          <w:rFonts w:ascii="Avenir Next Regular" w:hAnsi="Avenir Next Regular"/>
          <w:b w:val="0"/>
          <w:noProof/>
          <w:color w:val="548DD4" w:themeColor="text2" w:themeTint="99"/>
          <w:sz w:val="18"/>
          <w:szCs w:val="18"/>
          <w:lang w:val="en-GB"/>
        </w:rPr>
        <w:t>62</w:t>
      </w:r>
      <w:r w:rsidRPr="00936596">
        <w:rPr>
          <w:rFonts w:ascii="Avenir Next Regular" w:hAnsi="Avenir Next Regular"/>
          <w:b w:val="0"/>
          <w:color w:val="548DD4" w:themeColor="text2" w:themeTint="99"/>
          <w:sz w:val="18"/>
          <w:szCs w:val="18"/>
          <w:lang w:val="en-GB"/>
        </w:rPr>
        <w:fldChar w:fldCharType="end"/>
      </w:r>
      <w:r w:rsidRPr="00936596">
        <w:rPr>
          <w:rFonts w:ascii="Avenir Next Regular" w:hAnsi="Avenir Next Regular"/>
          <w:b w:val="0"/>
          <w:color w:val="548DD4" w:themeColor="text2" w:themeTint="99"/>
          <w:sz w:val="18"/>
          <w:szCs w:val="18"/>
          <w:lang w:val="en-GB"/>
        </w:rPr>
        <w:t xml:space="preserve"> - Consortium Members Involvement: Detailed contribution</w:t>
      </w:r>
      <w:bookmarkEnd w:id="398"/>
    </w:p>
    <w:tbl>
      <w:tblPr>
        <w:tblStyle w:val="GridTable4-Accent6"/>
        <w:tblW w:w="10060" w:type="dxa"/>
        <w:tblBorders>
          <w:top w:val="dotted" w:sz="4" w:space="0" w:color="E36C0A" w:themeColor="accent6" w:themeShade="BF"/>
          <w:left w:val="dotted" w:sz="4" w:space="0" w:color="E36C0A" w:themeColor="accent6" w:themeShade="BF"/>
          <w:bottom w:val="dotted" w:sz="4" w:space="0" w:color="E36C0A" w:themeColor="accent6" w:themeShade="BF"/>
          <w:right w:val="dotted" w:sz="4" w:space="0" w:color="E36C0A" w:themeColor="accent6" w:themeShade="BF"/>
          <w:insideH w:val="dotted" w:sz="4" w:space="0" w:color="E36C0A" w:themeColor="accent6" w:themeShade="BF"/>
          <w:insideV w:val="dotted" w:sz="4" w:space="0" w:color="E36C0A" w:themeColor="accent6" w:themeShade="BF"/>
        </w:tblBorders>
        <w:tblLook w:val="0620" w:firstRow="1" w:lastRow="0" w:firstColumn="0" w:lastColumn="0" w:noHBand="1" w:noVBand="1"/>
      </w:tblPr>
      <w:tblGrid>
        <w:gridCol w:w="1696"/>
        <w:gridCol w:w="5245"/>
        <w:gridCol w:w="3119"/>
      </w:tblGrid>
      <w:tr w:rsidR="0072234D" w:rsidRPr="00936596" w14:paraId="45F116FA" w14:textId="77777777" w:rsidTr="0072234D">
        <w:trPr>
          <w:cnfStyle w:val="100000000000" w:firstRow="1" w:lastRow="0" w:firstColumn="0" w:lastColumn="0" w:oddVBand="0" w:evenVBand="0" w:oddHBand="0" w:evenHBand="0" w:firstRowFirstColumn="0" w:firstRowLastColumn="0" w:lastRowFirstColumn="0" w:lastRowLastColumn="0"/>
        </w:trPr>
        <w:tc>
          <w:tcPr>
            <w:tcW w:w="1696" w:type="dxa"/>
            <w:shd w:val="clear" w:color="auto" w:fill="E36C0A" w:themeFill="accent6" w:themeFillShade="BF"/>
            <w:vAlign w:val="center"/>
          </w:tcPr>
          <w:p w14:paraId="7138B892" w14:textId="77777777" w:rsidR="00866E4B" w:rsidRPr="00936596" w:rsidRDefault="00866E4B" w:rsidP="00A0303A">
            <w:pPr>
              <w:spacing w:before="60" w:after="60" w:line="276" w:lineRule="auto"/>
              <w:jc w:val="center"/>
              <w:rPr>
                <w:rFonts w:asciiTheme="majorHAnsi" w:hAnsiTheme="majorHAnsi" w:cstheme="majorHAnsi"/>
                <w:b w:val="0"/>
                <w:sz w:val="22"/>
                <w:szCs w:val="22"/>
                <w:lang w:val="en-GB"/>
              </w:rPr>
            </w:pPr>
            <w:r w:rsidRPr="00936596">
              <w:rPr>
                <w:rFonts w:asciiTheme="majorHAnsi" w:hAnsiTheme="majorHAnsi" w:cstheme="majorHAnsi"/>
                <w:sz w:val="22"/>
                <w:szCs w:val="22"/>
                <w:lang w:val="en-GB"/>
              </w:rPr>
              <w:t>Project Phases</w:t>
            </w:r>
          </w:p>
        </w:tc>
        <w:tc>
          <w:tcPr>
            <w:tcW w:w="5245" w:type="dxa"/>
            <w:shd w:val="clear" w:color="auto" w:fill="E36C0A" w:themeFill="accent6" w:themeFillShade="BF"/>
            <w:vAlign w:val="center"/>
          </w:tcPr>
          <w:p w14:paraId="280DA324" w14:textId="77777777" w:rsidR="00866E4B" w:rsidRPr="00936596" w:rsidRDefault="00866E4B" w:rsidP="00A0303A">
            <w:pPr>
              <w:spacing w:before="60" w:after="60" w:line="276" w:lineRule="auto"/>
              <w:jc w:val="center"/>
              <w:rPr>
                <w:rFonts w:asciiTheme="majorHAnsi" w:hAnsiTheme="majorHAnsi" w:cstheme="majorHAnsi"/>
                <w:b w:val="0"/>
                <w:sz w:val="22"/>
                <w:szCs w:val="22"/>
                <w:lang w:val="en-GB"/>
              </w:rPr>
            </w:pPr>
            <w:r w:rsidRPr="00936596">
              <w:rPr>
                <w:rFonts w:asciiTheme="majorHAnsi" w:hAnsiTheme="majorHAnsi" w:cstheme="majorHAnsi"/>
                <w:sz w:val="22"/>
                <w:szCs w:val="22"/>
                <w:lang w:val="en-GB"/>
              </w:rPr>
              <w:t>EVOLUXER</w:t>
            </w:r>
          </w:p>
        </w:tc>
        <w:tc>
          <w:tcPr>
            <w:tcW w:w="3119" w:type="dxa"/>
            <w:shd w:val="clear" w:color="auto" w:fill="E36C0A" w:themeFill="accent6" w:themeFillShade="BF"/>
            <w:vAlign w:val="center"/>
          </w:tcPr>
          <w:p w14:paraId="2E386E6D" w14:textId="77777777" w:rsidR="00866E4B" w:rsidRPr="00936596" w:rsidRDefault="00866E4B" w:rsidP="00A0303A">
            <w:pPr>
              <w:spacing w:before="60" w:after="60" w:line="276" w:lineRule="auto"/>
              <w:jc w:val="center"/>
              <w:rPr>
                <w:rFonts w:asciiTheme="majorHAnsi" w:hAnsiTheme="majorHAnsi" w:cstheme="majorHAnsi"/>
                <w:b w:val="0"/>
                <w:sz w:val="22"/>
                <w:szCs w:val="22"/>
                <w:lang w:val="en-GB"/>
              </w:rPr>
            </w:pPr>
            <w:r w:rsidRPr="00936596">
              <w:rPr>
                <w:rFonts w:asciiTheme="majorHAnsi" w:hAnsiTheme="majorHAnsi" w:cstheme="majorHAnsi"/>
                <w:sz w:val="22"/>
                <w:szCs w:val="22"/>
                <w:lang w:val="en-GB"/>
              </w:rPr>
              <w:t>Consortium members</w:t>
            </w:r>
          </w:p>
        </w:tc>
      </w:tr>
      <w:tr w:rsidR="00866E4B" w:rsidRPr="00936596" w14:paraId="081F2C8F" w14:textId="77777777" w:rsidTr="0072234D">
        <w:tc>
          <w:tcPr>
            <w:tcW w:w="1696" w:type="dxa"/>
            <w:vAlign w:val="center"/>
          </w:tcPr>
          <w:p w14:paraId="4D0B4452" w14:textId="77777777" w:rsidR="00866E4B" w:rsidRPr="00936596" w:rsidRDefault="00866E4B" w:rsidP="00A0303A">
            <w:pPr>
              <w:spacing w:before="60" w:after="60" w:line="276" w:lineRule="auto"/>
              <w:rPr>
                <w:rFonts w:asciiTheme="majorHAnsi" w:hAnsiTheme="majorHAnsi" w:cstheme="majorHAnsi"/>
                <w:b/>
                <w:sz w:val="22"/>
                <w:szCs w:val="22"/>
                <w:lang w:val="en-GB"/>
              </w:rPr>
            </w:pPr>
            <w:r w:rsidRPr="00936596">
              <w:rPr>
                <w:rFonts w:asciiTheme="majorHAnsi" w:hAnsiTheme="majorHAnsi" w:cstheme="majorHAnsi"/>
                <w:b/>
                <w:sz w:val="22"/>
                <w:szCs w:val="22"/>
                <w:lang w:val="en-GB"/>
              </w:rPr>
              <w:t>Inception Phase</w:t>
            </w:r>
          </w:p>
        </w:tc>
        <w:tc>
          <w:tcPr>
            <w:tcW w:w="5245" w:type="dxa"/>
            <w:vAlign w:val="center"/>
          </w:tcPr>
          <w:p w14:paraId="4448CCEA" w14:textId="77777777" w:rsidR="00866E4B" w:rsidRPr="00936596" w:rsidRDefault="00866E4B"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noProof/>
                <w:sz w:val="22"/>
                <w:szCs w:val="22"/>
                <w:lang w:val="en-GB"/>
              </w:rPr>
              <w:t>Setting up project office</w:t>
            </w:r>
          </w:p>
          <w:p w14:paraId="37E9FFA8" w14:textId="77777777" w:rsidR="00866E4B" w:rsidRPr="00936596" w:rsidRDefault="00866E4B"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noProof/>
                <w:sz w:val="22"/>
                <w:szCs w:val="22"/>
                <w:lang w:val="en-GB"/>
              </w:rPr>
              <w:t xml:space="preserve">Staffing project office </w:t>
            </w:r>
          </w:p>
          <w:p w14:paraId="270190EC" w14:textId="77777777" w:rsidR="00866E4B" w:rsidRPr="00936596" w:rsidRDefault="00866E4B"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noProof/>
                <w:sz w:val="22"/>
                <w:szCs w:val="22"/>
                <w:lang w:val="en-GB"/>
              </w:rPr>
              <w:t>Organising kick off meeting</w:t>
            </w:r>
          </w:p>
          <w:p w14:paraId="617C1950" w14:textId="77777777" w:rsidR="00E828C0" w:rsidRPr="00936596" w:rsidRDefault="00866E4B"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noProof/>
                <w:sz w:val="22"/>
                <w:szCs w:val="22"/>
                <w:lang w:val="en-GB"/>
              </w:rPr>
              <w:t>Overall contract managemen</w:t>
            </w:r>
            <w:r w:rsidR="00E828C0" w:rsidRPr="00936596">
              <w:rPr>
                <w:rFonts w:ascii="Calibri" w:hAnsi="Calibri" w:cs="Calibri"/>
                <w:noProof/>
                <w:sz w:val="22"/>
                <w:szCs w:val="22"/>
                <w:lang w:val="en-GB"/>
              </w:rPr>
              <w:t>t</w:t>
            </w:r>
          </w:p>
          <w:p w14:paraId="4E248667" w14:textId="735F28C4" w:rsidR="00E828C0" w:rsidRPr="00936596" w:rsidRDefault="00E828C0"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sz w:val="22"/>
                <w:szCs w:val="22"/>
                <w:lang w:val="en-GB"/>
              </w:rPr>
              <w:t>Analysis of existing systems (existing source code’s quality, functional specifications and software functionality, interoperability)</w:t>
            </w:r>
          </w:p>
          <w:p w14:paraId="5CD6F1FC" w14:textId="77777777" w:rsidR="00E828C0" w:rsidRPr="00936596" w:rsidRDefault="00E828C0"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noProof/>
                <w:sz w:val="22"/>
                <w:szCs w:val="22"/>
                <w:lang w:val="en-GB"/>
              </w:rPr>
              <w:t>Preparation, signing and gathering of confidentiality agreements</w:t>
            </w:r>
          </w:p>
          <w:p w14:paraId="47AB561C" w14:textId="77777777" w:rsidR="00E828C0" w:rsidRPr="00936596" w:rsidRDefault="00E828C0"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sz w:val="22"/>
                <w:szCs w:val="22"/>
                <w:lang w:val="en-GB"/>
              </w:rPr>
              <w:t>Analyse the already existing technical specifications for the supply tender related to the IT equipment necessary to make the eID system functional</w:t>
            </w:r>
          </w:p>
          <w:p w14:paraId="512B64AD" w14:textId="003610EA" w:rsidR="00E828C0" w:rsidRPr="00936596" w:rsidRDefault="00E828C0"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sz w:val="22"/>
                <w:szCs w:val="22"/>
                <w:lang w:val="en-GB"/>
              </w:rPr>
              <w:t>Analysis of compatibility between the proposed technical specifications of the IT equipment and the software that will be designed and installed</w:t>
            </w:r>
          </w:p>
          <w:p w14:paraId="5755D25F" w14:textId="77777777" w:rsidR="00866E4B" w:rsidRPr="00936596" w:rsidRDefault="00866E4B"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noProof/>
                <w:sz w:val="22"/>
                <w:szCs w:val="22"/>
                <w:lang w:val="en-GB"/>
              </w:rPr>
              <w:t>Liaison with stakeholders</w:t>
            </w:r>
          </w:p>
          <w:p w14:paraId="12747171" w14:textId="77777777" w:rsidR="00866E4B" w:rsidRPr="00936596" w:rsidRDefault="00866E4B"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noProof/>
                <w:sz w:val="22"/>
                <w:szCs w:val="22"/>
                <w:lang w:val="en-GB"/>
              </w:rPr>
              <w:t xml:space="preserve">Carrying out baseline studies </w:t>
            </w:r>
          </w:p>
          <w:p w14:paraId="1830A7E3" w14:textId="77777777" w:rsidR="00866E4B" w:rsidRPr="00936596" w:rsidRDefault="00866E4B" w:rsidP="00A0303A">
            <w:pPr>
              <w:pStyle w:val="BodyText"/>
              <w:numPr>
                <w:ilvl w:val="0"/>
                <w:numId w:val="16"/>
              </w:numPr>
              <w:spacing w:line="276" w:lineRule="auto"/>
              <w:ind w:right="79"/>
              <w:rPr>
                <w:rFonts w:ascii="Calibri" w:hAnsi="Calibri" w:cs="Calibri"/>
                <w:sz w:val="22"/>
                <w:szCs w:val="22"/>
                <w:lang w:val="en-GB"/>
              </w:rPr>
            </w:pPr>
            <w:r w:rsidRPr="00936596">
              <w:rPr>
                <w:rFonts w:ascii="Calibri" w:hAnsi="Calibri" w:cs="Calibri"/>
                <w:noProof/>
                <w:sz w:val="22"/>
                <w:szCs w:val="22"/>
                <w:lang w:val="en-GB"/>
              </w:rPr>
              <w:t>Preparing Inception Report</w:t>
            </w:r>
          </w:p>
        </w:tc>
        <w:tc>
          <w:tcPr>
            <w:tcW w:w="3119" w:type="dxa"/>
            <w:vAlign w:val="center"/>
          </w:tcPr>
          <w:p w14:paraId="1DA56CE9" w14:textId="353396CF" w:rsidR="00866E4B" w:rsidRPr="00936596" w:rsidRDefault="00866E4B"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noProof/>
                <w:sz w:val="22"/>
                <w:szCs w:val="22"/>
                <w:lang w:val="en-GB"/>
              </w:rPr>
              <w:t>Analysis of existing environment at international level in the relevant sector</w:t>
            </w:r>
          </w:p>
          <w:p w14:paraId="172D46B7" w14:textId="5673774D" w:rsidR="00E828C0" w:rsidRPr="00936596" w:rsidRDefault="00E828C0"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noProof/>
                <w:sz w:val="22"/>
                <w:szCs w:val="22"/>
                <w:lang w:val="en-GB"/>
              </w:rPr>
              <w:t>Support to the a</w:t>
            </w:r>
            <w:r w:rsidR="00291480" w:rsidRPr="00936596">
              <w:rPr>
                <w:rFonts w:ascii="Calibri" w:hAnsi="Calibri" w:cs="Calibri"/>
                <w:sz w:val="22"/>
                <w:szCs w:val="22"/>
                <w:lang w:val="en-GB"/>
              </w:rPr>
              <w:t>analysis</w:t>
            </w:r>
            <w:r w:rsidRPr="00936596">
              <w:rPr>
                <w:rFonts w:ascii="Calibri" w:hAnsi="Calibri" w:cs="Calibri"/>
                <w:sz w:val="22"/>
                <w:szCs w:val="22"/>
                <w:lang w:val="en-GB"/>
              </w:rPr>
              <w:t xml:space="preserve"> the already existing technical specifications</w:t>
            </w:r>
          </w:p>
          <w:p w14:paraId="06956FC6" w14:textId="183598BC" w:rsidR="00E828C0" w:rsidRPr="00936596" w:rsidRDefault="00E828C0" w:rsidP="00A0303A">
            <w:pPr>
              <w:pStyle w:val="BodyText"/>
              <w:numPr>
                <w:ilvl w:val="0"/>
                <w:numId w:val="16"/>
              </w:numPr>
              <w:spacing w:line="276" w:lineRule="auto"/>
              <w:ind w:right="79"/>
              <w:rPr>
                <w:rFonts w:ascii="Calibri" w:hAnsi="Calibri" w:cs="Calibri"/>
                <w:noProof/>
                <w:sz w:val="22"/>
                <w:szCs w:val="22"/>
                <w:lang w:val="en-GB"/>
              </w:rPr>
            </w:pPr>
            <w:r w:rsidRPr="00936596">
              <w:rPr>
                <w:rFonts w:ascii="Calibri" w:hAnsi="Calibri" w:cs="Calibri"/>
                <w:noProof/>
                <w:sz w:val="22"/>
                <w:szCs w:val="22"/>
                <w:lang w:val="en-GB"/>
              </w:rPr>
              <w:t>Support to</w:t>
            </w:r>
            <w:r w:rsidRPr="00936596">
              <w:rPr>
                <w:rFonts w:ascii="Calibri" w:hAnsi="Calibri" w:cs="Calibri"/>
                <w:sz w:val="22"/>
                <w:szCs w:val="22"/>
                <w:lang w:val="en-GB"/>
              </w:rPr>
              <w:t xml:space="preserve"> the analysis of compatibility between the proposed technical specifications of the IT equipment and the software that will be designed and installed</w:t>
            </w:r>
          </w:p>
          <w:p w14:paraId="6E4FD805" w14:textId="77777777" w:rsidR="00866E4B" w:rsidRPr="00936596" w:rsidRDefault="00866E4B" w:rsidP="00A0303A">
            <w:pPr>
              <w:pStyle w:val="BodyText"/>
              <w:numPr>
                <w:ilvl w:val="0"/>
                <w:numId w:val="16"/>
              </w:numPr>
              <w:spacing w:line="276" w:lineRule="auto"/>
              <w:ind w:right="79"/>
              <w:rPr>
                <w:rFonts w:ascii="Calibri" w:hAnsi="Calibri" w:cs="Calibri"/>
                <w:sz w:val="22"/>
                <w:szCs w:val="22"/>
                <w:lang w:val="en-GB"/>
              </w:rPr>
            </w:pPr>
            <w:r w:rsidRPr="00936596">
              <w:rPr>
                <w:rFonts w:ascii="Calibri" w:hAnsi="Calibri" w:cs="Calibri"/>
                <w:noProof/>
                <w:sz w:val="22"/>
                <w:szCs w:val="22"/>
                <w:lang w:val="en-GB"/>
              </w:rPr>
              <w:t>Support to prepare Inception Report</w:t>
            </w:r>
          </w:p>
        </w:tc>
      </w:tr>
      <w:tr w:rsidR="00866E4B" w:rsidRPr="00936596" w14:paraId="59AE9239" w14:textId="77777777" w:rsidTr="0072234D">
        <w:tc>
          <w:tcPr>
            <w:tcW w:w="1696" w:type="dxa"/>
            <w:vAlign w:val="center"/>
          </w:tcPr>
          <w:p w14:paraId="2EFD1D6D" w14:textId="77777777" w:rsidR="00866E4B" w:rsidRPr="00936596" w:rsidRDefault="00866E4B" w:rsidP="00A0303A">
            <w:pPr>
              <w:spacing w:before="60" w:after="60" w:line="276" w:lineRule="auto"/>
              <w:rPr>
                <w:rFonts w:asciiTheme="majorHAnsi" w:hAnsiTheme="majorHAnsi" w:cstheme="majorHAnsi"/>
                <w:b/>
                <w:sz w:val="22"/>
                <w:szCs w:val="22"/>
                <w:lang w:val="en-GB"/>
              </w:rPr>
            </w:pPr>
            <w:r w:rsidRPr="00936596">
              <w:rPr>
                <w:rFonts w:asciiTheme="majorHAnsi" w:hAnsiTheme="majorHAnsi" w:cstheme="majorHAnsi"/>
                <w:b/>
                <w:sz w:val="22"/>
                <w:szCs w:val="22"/>
                <w:lang w:val="en-GB"/>
              </w:rPr>
              <w:t>Implementation Phase</w:t>
            </w:r>
          </w:p>
        </w:tc>
        <w:tc>
          <w:tcPr>
            <w:tcW w:w="5245" w:type="dxa"/>
            <w:vAlign w:val="center"/>
          </w:tcPr>
          <w:p w14:paraId="3F5EB045"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Staffing as needed (expert allocation) </w:t>
            </w:r>
          </w:p>
          <w:p w14:paraId="2E9D2075"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Organising PSC meetings</w:t>
            </w:r>
          </w:p>
          <w:p w14:paraId="5CF2F6BA"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Overall contract management</w:t>
            </w:r>
          </w:p>
          <w:p w14:paraId="6FF02FAF"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Liaison with stakeholders</w:t>
            </w:r>
          </w:p>
          <w:p w14:paraId="6C623EEA"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Preparing Project Reports</w:t>
            </w:r>
          </w:p>
        </w:tc>
        <w:tc>
          <w:tcPr>
            <w:tcW w:w="3119" w:type="dxa"/>
            <w:vAlign w:val="center"/>
          </w:tcPr>
          <w:p w14:paraId="1014780B"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Design and develop the Digital Identity Services</w:t>
            </w:r>
          </w:p>
          <w:p w14:paraId="7C4DFA29"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Deploy the Digital Identity Services</w:t>
            </w:r>
          </w:p>
          <w:p w14:paraId="5682F1A0"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Provide required trainings (Capacity Building)</w:t>
            </w:r>
          </w:p>
          <w:p w14:paraId="787C7557"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Execute Awareness Rasing Campaigns</w:t>
            </w:r>
          </w:p>
        </w:tc>
      </w:tr>
      <w:tr w:rsidR="00866E4B" w:rsidRPr="00936596" w14:paraId="3AA584E5" w14:textId="77777777" w:rsidTr="0072234D">
        <w:tc>
          <w:tcPr>
            <w:tcW w:w="1696" w:type="dxa"/>
            <w:vAlign w:val="center"/>
          </w:tcPr>
          <w:p w14:paraId="192C8C38" w14:textId="77777777" w:rsidR="00866E4B" w:rsidRPr="00936596" w:rsidRDefault="00866E4B" w:rsidP="00A0303A">
            <w:pPr>
              <w:spacing w:before="60" w:after="60" w:line="276" w:lineRule="auto"/>
              <w:rPr>
                <w:rFonts w:asciiTheme="majorHAnsi" w:hAnsiTheme="majorHAnsi" w:cstheme="majorHAnsi"/>
                <w:b/>
                <w:sz w:val="22"/>
                <w:szCs w:val="22"/>
                <w:lang w:val="en-GB"/>
              </w:rPr>
            </w:pPr>
            <w:r w:rsidRPr="00936596">
              <w:rPr>
                <w:rFonts w:asciiTheme="majorHAnsi" w:hAnsiTheme="majorHAnsi" w:cstheme="majorHAnsi"/>
                <w:b/>
                <w:sz w:val="22"/>
                <w:szCs w:val="22"/>
                <w:lang w:val="en-GB"/>
              </w:rPr>
              <w:t>Closure Phase</w:t>
            </w:r>
          </w:p>
        </w:tc>
        <w:tc>
          <w:tcPr>
            <w:tcW w:w="5245" w:type="dxa"/>
            <w:vAlign w:val="center"/>
          </w:tcPr>
          <w:p w14:paraId="5D0C0F51"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Organising Final Steering Committee meeting</w:t>
            </w:r>
          </w:p>
          <w:p w14:paraId="32B48180"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Overall contract management</w:t>
            </w:r>
          </w:p>
          <w:p w14:paraId="51D8D4A1"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Liaison with stakeholders</w:t>
            </w:r>
          </w:p>
          <w:p w14:paraId="0662091F"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Preparing transfer and project takeover to Beneficiary</w:t>
            </w:r>
          </w:p>
          <w:p w14:paraId="7A049B90"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Preparing sustainability plan</w:t>
            </w:r>
          </w:p>
          <w:p w14:paraId="1DD0D116" w14:textId="77777777" w:rsidR="00866E4B" w:rsidRPr="00936596" w:rsidRDefault="00866E4B" w:rsidP="00A0303A">
            <w:pPr>
              <w:pStyle w:val="BodyText"/>
              <w:numPr>
                <w:ilvl w:val="0"/>
                <w:numId w:val="16"/>
              </w:numPr>
              <w:spacing w:line="276" w:lineRule="auto"/>
              <w:ind w:right="79"/>
              <w:rPr>
                <w:rFonts w:asciiTheme="majorHAnsi" w:hAnsiTheme="majorHAnsi" w:cstheme="majorHAnsi"/>
                <w:sz w:val="22"/>
                <w:szCs w:val="22"/>
                <w:lang w:val="en-GB"/>
              </w:rPr>
            </w:pPr>
            <w:r w:rsidRPr="00936596">
              <w:rPr>
                <w:rFonts w:asciiTheme="majorHAnsi" w:hAnsiTheme="majorHAnsi" w:cstheme="majorHAnsi"/>
                <w:noProof/>
                <w:sz w:val="22"/>
                <w:szCs w:val="22"/>
                <w:lang w:val="en-GB"/>
              </w:rPr>
              <w:t>Preparing Final Report</w:t>
            </w:r>
          </w:p>
        </w:tc>
        <w:tc>
          <w:tcPr>
            <w:tcW w:w="3119" w:type="dxa"/>
            <w:vAlign w:val="center"/>
          </w:tcPr>
          <w:p w14:paraId="6EF1F083"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Supporting to project transfer actions</w:t>
            </w:r>
          </w:p>
          <w:p w14:paraId="52A4C248" w14:textId="77777777" w:rsidR="00866E4B" w:rsidRPr="00936596" w:rsidRDefault="00866E4B" w:rsidP="00A0303A">
            <w:pPr>
              <w:pStyle w:val="BodyText"/>
              <w:numPr>
                <w:ilvl w:val="0"/>
                <w:numId w:val="16"/>
              </w:numPr>
              <w:spacing w:line="276" w:lineRule="auto"/>
              <w:ind w:right="79"/>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Supporting to sustainability plan</w:t>
            </w:r>
          </w:p>
          <w:p w14:paraId="15BE2531" w14:textId="77777777" w:rsidR="00866E4B" w:rsidRPr="00936596" w:rsidRDefault="00866E4B" w:rsidP="00A0303A">
            <w:pPr>
              <w:pStyle w:val="BodyText"/>
              <w:numPr>
                <w:ilvl w:val="0"/>
                <w:numId w:val="16"/>
              </w:numPr>
              <w:spacing w:line="276" w:lineRule="auto"/>
              <w:ind w:right="79"/>
              <w:rPr>
                <w:rFonts w:asciiTheme="majorHAnsi" w:hAnsiTheme="majorHAnsi" w:cstheme="majorHAnsi"/>
                <w:sz w:val="22"/>
                <w:szCs w:val="22"/>
                <w:lang w:val="en-GB"/>
              </w:rPr>
            </w:pPr>
            <w:r w:rsidRPr="00936596">
              <w:rPr>
                <w:rFonts w:asciiTheme="majorHAnsi" w:hAnsiTheme="majorHAnsi" w:cstheme="majorHAnsi"/>
                <w:noProof/>
                <w:sz w:val="22"/>
                <w:szCs w:val="22"/>
                <w:lang w:val="en-GB"/>
              </w:rPr>
              <w:t>Supporting preparation of Final Report</w:t>
            </w:r>
          </w:p>
        </w:tc>
      </w:tr>
    </w:tbl>
    <w:p w14:paraId="7AE81297" w14:textId="77777777" w:rsidR="00866E4B" w:rsidRPr="00936596" w:rsidRDefault="00866E4B" w:rsidP="00A0303A">
      <w:pPr>
        <w:widowControl w:val="0"/>
        <w:spacing w:line="276" w:lineRule="auto"/>
        <w:rPr>
          <w:rFonts w:asciiTheme="majorHAnsi" w:hAnsiTheme="majorHAnsi" w:cstheme="majorHAnsi"/>
          <w:sz w:val="20"/>
          <w:szCs w:val="20"/>
          <w:lang w:val="en-GB"/>
        </w:rPr>
      </w:pPr>
    </w:p>
    <w:p w14:paraId="341E1D0C" w14:textId="77777777" w:rsidR="00866E4B" w:rsidRPr="00936596" w:rsidRDefault="00866E4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sz w:val="22"/>
          <w:szCs w:val="22"/>
          <w:lang w:val="en-GB"/>
        </w:rPr>
      </w:pPr>
    </w:p>
    <w:p w14:paraId="024D284F" w14:textId="77777777" w:rsidR="00866E4B" w:rsidRPr="00936596" w:rsidRDefault="00866E4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sz w:val="22"/>
          <w:szCs w:val="22"/>
          <w:lang w:val="en-GB"/>
        </w:rPr>
      </w:pPr>
      <w:r w:rsidRPr="00936596">
        <w:rPr>
          <w:rFonts w:asciiTheme="majorHAnsi" w:hAnsiTheme="majorHAnsi" w:cstheme="majorHAnsi"/>
          <w:sz w:val="22"/>
          <w:szCs w:val="22"/>
          <w:lang w:val="en-GB"/>
        </w:rPr>
        <w:t>Key leading role: EVOLUXER</w:t>
      </w:r>
    </w:p>
    <w:p w14:paraId="65101518" w14:textId="77777777" w:rsidR="00866E4B" w:rsidRPr="00936596" w:rsidRDefault="00866E4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In the</w:t>
      </w:r>
      <w:r w:rsidRPr="00936596">
        <w:rPr>
          <w:rFonts w:asciiTheme="majorHAnsi" w:hAnsiTheme="majorHAnsi" w:cstheme="majorHAnsi"/>
          <w:b/>
          <w:bCs/>
          <w:color w:val="E36C0A" w:themeColor="accent6" w:themeShade="BF"/>
          <w:sz w:val="22"/>
          <w:szCs w:val="22"/>
          <w:lang w:val="en-GB"/>
        </w:rPr>
        <w:t xml:space="preserve"> </w:t>
      </w:r>
      <w:r w:rsidRPr="00936596">
        <w:rPr>
          <w:rFonts w:asciiTheme="majorHAnsi" w:hAnsiTheme="majorHAnsi" w:cstheme="majorHAnsi"/>
          <w:color w:val="E36C0A" w:themeColor="accent6" w:themeShade="BF"/>
          <w:sz w:val="22"/>
          <w:szCs w:val="22"/>
          <w:lang w:val="en-GB"/>
        </w:rPr>
        <w:t>context of the proposed project, EVOLUXER will coordinate the inputs of all consortium members and mobilize technical backstopping staff with experience in the delivery of the planned activities, having also experience in the implementation of EU-funded Technical Assistance projects in Western Balkans. In addition to coordinating the inputs of all consortium members, EVOLUXER will be in charge with supporting all training activities and support in the development of technical specifications for procurement.</w:t>
      </w:r>
    </w:p>
    <w:p w14:paraId="350634FB" w14:textId="77777777" w:rsidR="00866E4B" w:rsidRPr="00936596" w:rsidRDefault="00866E4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p>
    <w:p w14:paraId="4A2B43F2" w14:textId="77777777" w:rsidR="00866E4B" w:rsidRPr="00936596" w:rsidRDefault="00866E4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In terms of technical expertise, EVOLUXER will be overall responsible for coordinating, managing and timely delivery of ALL activities, during the Inception and Implementation Phase of the project</w:t>
      </w:r>
      <w:r w:rsidRPr="00936596">
        <w:rPr>
          <w:rFonts w:asciiTheme="majorHAnsi" w:hAnsiTheme="majorHAnsi" w:cstheme="majorHAnsi"/>
          <w:b/>
          <w:bCs/>
          <w:color w:val="E36C0A" w:themeColor="accent6" w:themeShade="BF"/>
          <w:sz w:val="22"/>
          <w:szCs w:val="22"/>
          <w:lang w:val="en-GB"/>
        </w:rPr>
        <w:t xml:space="preserve">. </w:t>
      </w:r>
    </w:p>
    <w:p w14:paraId="78DA6EAE" w14:textId="77777777" w:rsidR="00866E4B" w:rsidRPr="00936596" w:rsidRDefault="00866E4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776FE520" w14:textId="1AB5E6F3" w:rsidR="00866E4B" w:rsidRPr="00936596" w:rsidRDefault="00866E4B" w:rsidP="00A0303A">
      <w:pPr>
        <w:widowControl w:val="0"/>
        <w:spacing w:line="276" w:lineRule="auto"/>
        <w:jc w:val="both"/>
        <w:rPr>
          <w:rFonts w:asciiTheme="majorHAnsi" w:hAnsiTheme="majorHAnsi" w:cstheme="majorHAnsi"/>
          <w:noProof/>
          <w:sz w:val="22"/>
          <w:szCs w:val="22"/>
          <w:lang w:val="en-GB"/>
        </w:rPr>
      </w:pPr>
    </w:p>
    <w:p w14:paraId="4F69C886" w14:textId="1CF23641" w:rsidR="00866E4B" w:rsidRPr="00936596" w:rsidRDefault="00866E4B"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More specifically, the consortium partners will contribute to the implementation according to the table below: </w:t>
      </w:r>
    </w:p>
    <w:p w14:paraId="13180F2B" w14:textId="77777777" w:rsidR="00866E4B" w:rsidRPr="00936596" w:rsidRDefault="00866E4B" w:rsidP="00A0303A">
      <w:pPr>
        <w:widowControl w:val="0"/>
        <w:spacing w:line="276" w:lineRule="auto"/>
        <w:jc w:val="both"/>
        <w:rPr>
          <w:rFonts w:asciiTheme="majorHAnsi" w:hAnsiTheme="majorHAnsi" w:cstheme="majorHAnsi"/>
          <w:noProof/>
          <w:sz w:val="22"/>
          <w:szCs w:val="22"/>
          <w:lang w:val="en-GB"/>
        </w:rPr>
      </w:pPr>
    </w:p>
    <w:tbl>
      <w:tblPr>
        <w:tblStyle w:val="Tabelraster5"/>
        <w:tblW w:w="5000" w:type="pct"/>
        <w:tblBorders>
          <w:top w:val="dotted" w:sz="4" w:space="0" w:color="E36C0A" w:themeColor="accent6" w:themeShade="BF"/>
          <w:left w:val="dotted" w:sz="4" w:space="0" w:color="E36C0A" w:themeColor="accent6" w:themeShade="BF"/>
          <w:bottom w:val="dotted" w:sz="4" w:space="0" w:color="E36C0A" w:themeColor="accent6" w:themeShade="BF"/>
          <w:right w:val="dotted" w:sz="4" w:space="0" w:color="E36C0A" w:themeColor="accent6" w:themeShade="BF"/>
          <w:insideH w:val="dotted" w:sz="4" w:space="0" w:color="E36C0A" w:themeColor="accent6" w:themeShade="BF"/>
          <w:insideV w:val="dotted" w:sz="4" w:space="0" w:color="E36C0A" w:themeColor="accent6" w:themeShade="BF"/>
        </w:tblBorders>
        <w:tblLook w:val="00A0" w:firstRow="1" w:lastRow="0" w:firstColumn="1" w:lastColumn="0" w:noHBand="0" w:noVBand="0"/>
      </w:tblPr>
      <w:tblGrid>
        <w:gridCol w:w="3715"/>
        <w:gridCol w:w="6191"/>
      </w:tblGrid>
      <w:tr w:rsidR="00C10894" w:rsidRPr="00936596" w14:paraId="0AC32E00" w14:textId="77777777" w:rsidTr="00C10894">
        <w:trPr>
          <w:trHeight w:val="499"/>
        </w:trPr>
        <w:tc>
          <w:tcPr>
            <w:tcW w:w="5000" w:type="pct"/>
            <w:gridSpan w:val="2"/>
            <w:shd w:val="clear" w:color="auto" w:fill="E36C0A" w:themeFill="accent6" w:themeFillShade="BF"/>
            <w:hideMark/>
          </w:tcPr>
          <w:p w14:paraId="10D65D3A" w14:textId="77777777" w:rsidR="00866E4B" w:rsidRPr="00936596" w:rsidRDefault="00866E4B" w:rsidP="00A0303A">
            <w:pPr>
              <w:spacing w:line="276" w:lineRule="auto"/>
              <w:jc w:val="center"/>
              <w:rPr>
                <w:rFonts w:ascii="Calibri" w:hAnsi="Calibri" w:cs="Calibri"/>
                <w:b/>
                <w:bCs/>
                <w:color w:val="FFFFFF" w:themeColor="background1"/>
                <w:sz w:val="22"/>
                <w:szCs w:val="22"/>
                <w:lang w:val="en-GB" w:eastAsia="tr-TR"/>
              </w:rPr>
            </w:pPr>
            <w:r w:rsidRPr="00936596">
              <w:rPr>
                <w:rFonts w:ascii="Calibri" w:hAnsi="Calibri" w:cs="Calibri"/>
                <w:b/>
                <w:bCs/>
                <w:color w:val="FFFFFF" w:themeColor="background1"/>
                <w:sz w:val="22"/>
                <w:szCs w:val="22"/>
                <w:lang w:val="en-GB" w:eastAsia="tr-TR"/>
              </w:rPr>
              <w:t>IMPLEMENTATION PHASE</w:t>
            </w:r>
          </w:p>
        </w:tc>
      </w:tr>
      <w:tr w:rsidR="00866E4B" w:rsidRPr="00936596" w14:paraId="2ECE2724" w14:textId="77777777" w:rsidTr="00C10894">
        <w:trPr>
          <w:trHeight w:val="277"/>
        </w:trPr>
        <w:tc>
          <w:tcPr>
            <w:tcW w:w="5000" w:type="pct"/>
            <w:gridSpan w:val="2"/>
            <w:hideMark/>
          </w:tcPr>
          <w:p w14:paraId="7CC864C0" w14:textId="77777777" w:rsidR="00866E4B" w:rsidRPr="00936596" w:rsidRDefault="00866E4B" w:rsidP="00A0303A">
            <w:pPr>
              <w:spacing w:line="276" w:lineRule="auto"/>
              <w:jc w:val="center"/>
              <w:rPr>
                <w:rFonts w:ascii="Calibri" w:hAnsi="Calibri" w:cs="Calibri"/>
                <w:b/>
                <w:bCs/>
                <w:color w:val="262626" w:themeColor="text1" w:themeTint="D9"/>
                <w:sz w:val="22"/>
                <w:szCs w:val="22"/>
                <w:lang w:val="en-GB" w:eastAsia="tr-TR"/>
              </w:rPr>
            </w:pPr>
            <w:r w:rsidRPr="00936596">
              <w:rPr>
                <w:rFonts w:ascii="Calibri" w:hAnsi="Calibri" w:cs="Calibri"/>
                <w:b/>
                <w:bCs/>
                <w:color w:val="0070C0"/>
                <w:sz w:val="22"/>
                <w:szCs w:val="22"/>
                <w:lang w:val="en-GB" w:eastAsia="tr-TR"/>
              </w:rPr>
              <w:t xml:space="preserve">Component B: </w:t>
            </w:r>
            <w:r w:rsidRPr="00936596">
              <w:rPr>
                <w:rFonts w:ascii="Calibri" w:hAnsi="Calibri" w:cs="Calibri"/>
                <w:b/>
                <w:bCs/>
                <w:color w:val="0070C0"/>
                <w:sz w:val="22"/>
                <w:szCs w:val="22"/>
                <w:lang w:val="en-GB"/>
              </w:rPr>
              <w:t>Digital Identity Service</w:t>
            </w:r>
          </w:p>
        </w:tc>
      </w:tr>
      <w:tr w:rsidR="00866E4B" w:rsidRPr="00936596" w14:paraId="4B53EAF1" w14:textId="77777777" w:rsidTr="00C10894">
        <w:trPr>
          <w:trHeight w:val="557"/>
        </w:trPr>
        <w:tc>
          <w:tcPr>
            <w:tcW w:w="1875" w:type="pct"/>
          </w:tcPr>
          <w:p w14:paraId="35C060A1" w14:textId="77777777" w:rsidR="00866E4B" w:rsidRPr="00936596" w:rsidRDefault="00866E4B" w:rsidP="00A0303A">
            <w:pPr>
              <w:spacing w:line="276" w:lineRule="auto"/>
              <w:rPr>
                <w:rFonts w:ascii="Calibri" w:hAnsi="Calibri" w:cs="Calibri"/>
                <w:color w:val="262626" w:themeColor="text1" w:themeTint="D9"/>
                <w:sz w:val="22"/>
                <w:szCs w:val="22"/>
                <w:lang w:val="en-GB" w:eastAsia="tr-TR"/>
              </w:rPr>
            </w:pPr>
            <w:r w:rsidRPr="00936596">
              <w:rPr>
                <w:rFonts w:ascii="Calibri" w:hAnsi="Calibri" w:cs="Calibri"/>
                <w:color w:val="262626" w:themeColor="text1" w:themeTint="D9"/>
                <w:sz w:val="22"/>
                <w:szCs w:val="22"/>
                <w:lang w:val="en-GB" w:eastAsia="tr-TR"/>
              </w:rPr>
              <w:t xml:space="preserve">Component B </w:t>
            </w:r>
          </w:p>
        </w:tc>
        <w:tc>
          <w:tcPr>
            <w:tcW w:w="3125" w:type="pct"/>
          </w:tcPr>
          <w:p w14:paraId="3047BE15" w14:textId="77777777" w:rsidR="00866E4B" w:rsidRPr="00936596" w:rsidRDefault="00866E4B" w:rsidP="00A0303A">
            <w:pPr>
              <w:autoSpaceDE w:val="0"/>
              <w:autoSpaceDN w:val="0"/>
              <w:adjustRightInd w:val="0"/>
              <w:spacing w:line="276" w:lineRule="auto"/>
              <w:rPr>
                <w:rFonts w:ascii="Calibri" w:hAnsi="Calibri" w:cs="Calibri"/>
                <w:color w:val="262626" w:themeColor="text1" w:themeTint="D9"/>
                <w:sz w:val="22"/>
                <w:szCs w:val="22"/>
                <w:lang w:val="en-GB"/>
              </w:rPr>
            </w:pPr>
            <w:r w:rsidRPr="00936596">
              <w:rPr>
                <w:rFonts w:ascii="Calibri" w:hAnsi="Calibri" w:cs="Calibri"/>
                <w:color w:val="262626" w:themeColor="text1" w:themeTint="D9"/>
                <w:sz w:val="22"/>
                <w:szCs w:val="22"/>
                <w:lang w:val="en-GB"/>
              </w:rPr>
              <w:t>Contribution</w:t>
            </w:r>
          </w:p>
        </w:tc>
      </w:tr>
      <w:tr w:rsidR="00866E4B" w:rsidRPr="00936596" w14:paraId="4E99E9FB" w14:textId="77777777" w:rsidTr="00C10894">
        <w:trPr>
          <w:trHeight w:val="557"/>
        </w:trPr>
        <w:tc>
          <w:tcPr>
            <w:tcW w:w="1875" w:type="pct"/>
          </w:tcPr>
          <w:p w14:paraId="6D690C0B" w14:textId="77777777" w:rsidR="00866E4B" w:rsidRPr="00936596" w:rsidRDefault="00866E4B" w:rsidP="001D089B">
            <w:pPr>
              <w:pStyle w:val="NormalWeb"/>
              <w:numPr>
                <w:ilvl w:val="0"/>
                <w:numId w:val="64"/>
              </w:numPr>
              <w:spacing w:line="276" w:lineRule="auto"/>
              <w:rPr>
                <w:rFonts w:ascii="Calibri" w:hAnsi="Calibri" w:cs="Calibri"/>
                <w:sz w:val="22"/>
                <w:szCs w:val="22"/>
              </w:rPr>
            </w:pPr>
            <w:r w:rsidRPr="00936596">
              <w:rPr>
                <w:rFonts w:ascii="Calibri" w:hAnsi="Calibri" w:cs="Calibri"/>
                <w:sz w:val="22"/>
                <w:szCs w:val="22"/>
              </w:rPr>
              <w:t xml:space="preserve">Deliver a technical solution for digital identity service </w:t>
            </w:r>
          </w:p>
          <w:p w14:paraId="720002CC" w14:textId="77777777" w:rsidR="00866E4B" w:rsidRPr="00936596" w:rsidRDefault="00866E4B" w:rsidP="001D089B">
            <w:pPr>
              <w:pStyle w:val="NormalWeb"/>
              <w:numPr>
                <w:ilvl w:val="0"/>
                <w:numId w:val="64"/>
              </w:numPr>
              <w:spacing w:line="276" w:lineRule="auto"/>
              <w:rPr>
                <w:rFonts w:ascii="Calibri" w:hAnsi="Calibri" w:cs="Calibri"/>
                <w:sz w:val="22"/>
                <w:szCs w:val="22"/>
              </w:rPr>
            </w:pPr>
            <w:r w:rsidRPr="00936596">
              <w:rPr>
                <w:rFonts w:ascii="Calibri" w:hAnsi="Calibri" w:cs="Calibri"/>
                <w:sz w:val="22"/>
                <w:szCs w:val="22"/>
              </w:rPr>
              <w:t>Registration process</w:t>
            </w:r>
          </w:p>
          <w:p w14:paraId="05782F3E" w14:textId="77777777" w:rsidR="00866E4B" w:rsidRPr="00936596" w:rsidRDefault="00866E4B" w:rsidP="001D089B">
            <w:pPr>
              <w:pStyle w:val="NormalWeb"/>
              <w:numPr>
                <w:ilvl w:val="0"/>
                <w:numId w:val="64"/>
              </w:numPr>
              <w:spacing w:line="276" w:lineRule="auto"/>
              <w:rPr>
                <w:rFonts w:ascii="Calibri" w:hAnsi="Calibri" w:cs="Calibri"/>
                <w:sz w:val="22"/>
                <w:szCs w:val="22"/>
              </w:rPr>
            </w:pPr>
            <w:r w:rsidRPr="00936596">
              <w:rPr>
                <w:rFonts w:ascii="Calibri" w:hAnsi="Calibri" w:cs="Calibri"/>
                <w:sz w:val="22"/>
                <w:szCs w:val="22"/>
              </w:rPr>
              <w:t>Usage of digital identity</w:t>
            </w:r>
          </w:p>
        </w:tc>
        <w:tc>
          <w:tcPr>
            <w:tcW w:w="3125" w:type="pct"/>
          </w:tcPr>
          <w:p w14:paraId="41622D5B" w14:textId="183B03B8" w:rsidR="00F364B0" w:rsidRPr="00936596" w:rsidRDefault="00F364B0" w:rsidP="00F364B0">
            <w:pPr>
              <w:adjustRightInd w:val="0"/>
              <w:spacing w:line="276" w:lineRule="auto"/>
              <w:contextualSpacing/>
              <w:jc w:val="both"/>
              <w:rPr>
                <w:rFonts w:ascii="Calibri" w:hAnsi="Calibri" w:cs="Calibri"/>
                <w:bCs/>
                <w:sz w:val="22"/>
                <w:szCs w:val="22"/>
                <w:lang w:val="en-GB"/>
              </w:rPr>
            </w:pPr>
            <w:r w:rsidRPr="00936596">
              <w:rPr>
                <w:rFonts w:ascii="Calibri" w:hAnsi="Calibri" w:cs="Calibri"/>
                <w:bCs/>
                <w:sz w:val="22"/>
                <w:szCs w:val="22"/>
                <w:lang w:val="en-GB"/>
              </w:rPr>
              <w:t xml:space="preserve">Evoluxer will be responsible for the overall coordination of the delivering of the Digital Identity Service. Evoluxer will coordinate the role and assignment of both Seidor and Bit4ID for the development, delivering and testing of the eID platform. It will be the leader responsibility to ensure timely delivery and to quality control the provided solution fully meets the ToR </w:t>
            </w:r>
            <w:r w:rsidR="00291480" w:rsidRPr="00936596">
              <w:rPr>
                <w:rFonts w:ascii="Calibri" w:hAnsi="Calibri" w:cs="Calibri"/>
                <w:bCs/>
                <w:sz w:val="22"/>
                <w:szCs w:val="22"/>
                <w:lang w:val="en-GB"/>
              </w:rPr>
              <w:t>requirements</w:t>
            </w:r>
            <w:r w:rsidRPr="00936596">
              <w:rPr>
                <w:rFonts w:ascii="Calibri" w:hAnsi="Calibri" w:cs="Calibri"/>
                <w:bCs/>
                <w:sz w:val="22"/>
                <w:szCs w:val="22"/>
                <w:lang w:val="en-GB"/>
              </w:rPr>
              <w:t xml:space="preserve"> and the functionalities agreed with the MoEE and EUOK during the inception phase. </w:t>
            </w:r>
          </w:p>
          <w:p w14:paraId="74CD5317" w14:textId="77777777" w:rsidR="00C10894" w:rsidRPr="00936596" w:rsidRDefault="00C10894" w:rsidP="00F364B0">
            <w:pPr>
              <w:adjustRightInd w:val="0"/>
              <w:spacing w:line="276" w:lineRule="auto"/>
              <w:contextualSpacing/>
              <w:jc w:val="both"/>
              <w:rPr>
                <w:rFonts w:ascii="Calibri" w:hAnsi="Calibri" w:cs="Calibri"/>
                <w:bCs/>
                <w:sz w:val="22"/>
                <w:szCs w:val="22"/>
                <w:lang w:val="en-GB"/>
              </w:rPr>
            </w:pPr>
          </w:p>
          <w:p w14:paraId="094C11D6" w14:textId="6788C6E9" w:rsidR="00866E4B" w:rsidRPr="00936596" w:rsidRDefault="00F364B0" w:rsidP="00F364B0">
            <w:pPr>
              <w:adjustRightInd w:val="0"/>
              <w:spacing w:line="276" w:lineRule="auto"/>
              <w:contextualSpacing/>
              <w:jc w:val="both"/>
              <w:rPr>
                <w:rFonts w:ascii="Calibri" w:hAnsi="Calibri" w:cs="Calibri"/>
                <w:bCs/>
                <w:sz w:val="22"/>
                <w:szCs w:val="22"/>
                <w:lang w:val="en-GB"/>
              </w:rPr>
            </w:pPr>
            <w:r w:rsidRPr="00936596">
              <w:rPr>
                <w:rFonts w:ascii="Calibri" w:hAnsi="Calibri" w:cs="Calibri"/>
                <w:bCs/>
                <w:sz w:val="22"/>
                <w:szCs w:val="22"/>
                <w:lang w:val="en-GB"/>
              </w:rPr>
              <w:t xml:space="preserve">Specialised inputs will be provided by SEIDOR and Bit4ID as Software development specialised companies for the development, implementation and testing of the eID platform. The experiences in similar assignments of both consortium parties make them </w:t>
            </w:r>
            <w:r w:rsidR="00291480" w:rsidRPr="00936596">
              <w:rPr>
                <w:rFonts w:ascii="Calibri" w:hAnsi="Calibri" w:cs="Calibri"/>
                <w:bCs/>
                <w:sz w:val="22"/>
                <w:szCs w:val="22"/>
                <w:lang w:val="en-GB"/>
              </w:rPr>
              <w:t>completely</w:t>
            </w:r>
            <w:r w:rsidRPr="00936596">
              <w:rPr>
                <w:rFonts w:ascii="Calibri" w:hAnsi="Calibri" w:cs="Calibri"/>
                <w:bCs/>
                <w:sz w:val="22"/>
                <w:szCs w:val="22"/>
                <w:lang w:val="en-GB"/>
              </w:rPr>
              <w:t xml:space="preserve"> suitable for carrying out this component. Moreover, they will put their joint experiences in the service of the project in order to ensure highest standards for the delivering of the eID solution. Seidor and Bit4ID count with over 20 years of experience in the field of software development and engineering, control, software reports, software audit, and development of specialised and targeted software and IT solutions for different public clients. This experience includes a substantial number of eID projects, for which Seidor and Bit4ID have developed the tailored </w:t>
            </w:r>
            <w:r w:rsidR="00291480" w:rsidRPr="00936596">
              <w:rPr>
                <w:rFonts w:ascii="Calibri" w:hAnsi="Calibri" w:cs="Calibri"/>
                <w:bCs/>
                <w:sz w:val="22"/>
                <w:szCs w:val="22"/>
                <w:lang w:val="en-GB"/>
              </w:rPr>
              <w:t>software</w:t>
            </w:r>
            <w:r w:rsidRPr="00936596">
              <w:rPr>
                <w:rFonts w:ascii="Calibri" w:hAnsi="Calibri" w:cs="Calibri"/>
                <w:bCs/>
                <w:sz w:val="22"/>
                <w:szCs w:val="22"/>
                <w:lang w:val="en-GB"/>
              </w:rPr>
              <w:t xml:space="preserve"> solutions. Therefore, Seidor and Bit4ID will provide inhouse resources for the development of the eID solution. </w:t>
            </w:r>
          </w:p>
          <w:p w14:paraId="42487FEC" w14:textId="77777777" w:rsidR="00C10894" w:rsidRPr="00936596" w:rsidRDefault="00C10894" w:rsidP="00C10894">
            <w:pPr>
              <w:pStyle w:val="NormalWeb"/>
              <w:spacing w:before="0" w:beforeAutospacing="0" w:after="0" w:afterAutospacing="0"/>
              <w:contextualSpacing/>
              <w:jc w:val="both"/>
              <w:rPr>
                <w:rFonts w:ascii="Calibri" w:hAnsi="Calibri" w:cs="Calibri"/>
                <w:sz w:val="22"/>
                <w:szCs w:val="22"/>
              </w:rPr>
            </w:pPr>
          </w:p>
          <w:p w14:paraId="4F6D5DF1" w14:textId="469E4EF9" w:rsidR="00C10894" w:rsidRPr="00936596" w:rsidRDefault="00960F82" w:rsidP="00C10894">
            <w:pPr>
              <w:pStyle w:val="NormalWeb"/>
              <w:spacing w:before="0" w:beforeAutospacing="0" w:after="0" w:afterAutospacing="0"/>
              <w:contextualSpacing/>
              <w:jc w:val="both"/>
              <w:rPr>
                <w:rFonts w:ascii="Calibri" w:hAnsi="Calibri" w:cs="Calibri"/>
                <w:sz w:val="22"/>
                <w:szCs w:val="22"/>
              </w:rPr>
            </w:pPr>
            <w:r w:rsidRPr="00936596">
              <w:rPr>
                <w:rFonts w:ascii="Calibri" w:hAnsi="Calibri" w:cs="Calibri"/>
                <w:sz w:val="22"/>
                <w:szCs w:val="22"/>
              </w:rPr>
              <w:lastRenderedPageBreak/>
              <w:t xml:space="preserve">KLSC, through several teams of IT experts, has provided IT technical solutions to most of local institutions going through digitalisation processes, incl. Civil Registration Agency (CRA), Kosovo Judicial Council, Ministry of Justice, Ministry of Internal Affairs, Kosovo Cadastre Agency, etc., and thus </w:t>
            </w:r>
            <w:r w:rsidR="00C10894" w:rsidRPr="00936596">
              <w:rPr>
                <w:rFonts w:ascii="Calibri" w:hAnsi="Calibri" w:cs="Calibri"/>
                <w:sz w:val="22"/>
                <w:szCs w:val="22"/>
              </w:rPr>
              <w:t>KLSC</w:t>
            </w:r>
            <w:r w:rsidRPr="00936596">
              <w:rPr>
                <w:rFonts w:ascii="Calibri" w:hAnsi="Calibri" w:cs="Calibri"/>
                <w:sz w:val="22"/>
                <w:szCs w:val="22"/>
              </w:rPr>
              <w:t xml:space="preserve"> </w:t>
            </w:r>
            <w:r w:rsidR="00C10894" w:rsidRPr="00936596">
              <w:rPr>
                <w:rFonts w:ascii="Calibri" w:hAnsi="Calibri" w:cs="Calibri"/>
                <w:sz w:val="22"/>
                <w:szCs w:val="22"/>
              </w:rPr>
              <w:t>will</w:t>
            </w:r>
            <w:r w:rsidRPr="00936596">
              <w:rPr>
                <w:rFonts w:ascii="Calibri" w:hAnsi="Calibri" w:cs="Calibri"/>
                <w:sz w:val="22"/>
                <w:szCs w:val="22"/>
              </w:rPr>
              <w:t xml:space="preserve"> further utilize </w:t>
            </w:r>
            <w:r w:rsidR="00C10894" w:rsidRPr="00936596">
              <w:rPr>
                <w:rFonts w:ascii="Calibri" w:hAnsi="Calibri" w:cs="Calibri"/>
                <w:sz w:val="22"/>
                <w:szCs w:val="22"/>
              </w:rPr>
              <w:t>its</w:t>
            </w:r>
            <w:r w:rsidRPr="00936596">
              <w:rPr>
                <w:rFonts w:ascii="Calibri" w:hAnsi="Calibri" w:cs="Calibri"/>
                <w:sz w:val="22"/>
                <w:szCs w:val="22"/>
              </w:rPr>
              <w:t xml:space="preserve"> expertise in this regard. </w:t>
            </w:r>
          </w:p>
          <w:p w14:paraId="7BAA0FBA" w14:textId="5138ACFC" w:rsidR="00960F82" w:rsidRPr="00936596" w:rsidRDefault="00960F82" w:rsidP="00960F82">
            <w:pPr>
              <w:pStyle w:val="NormalWeb"/>
              <w:spacing w:before="0" w:beforeAutospacing="0" w:after="0" w:afterAutospacing="0"/>
              <w:contextualSpacing/>
              <w:jc w:val="both"/>
              <w:rPr>
                <w:rFonts w:ascii="Calibri" w:hAnsi="Calibri" w:cs="Calibri"/>
                <w:bCs/>
                <w:sz w:val="22"/>
                <w:szCs w:val="22"/>
              </w:rPr>
            </w:pPr>
            <w:r w:rsidRPr="00936596">
              <w:rPr>
                <w:rFonts w:ascii="Calibri" w:hAnsi="Calibri" w:cs="Calibri"/>
                <w:sz w:val="22"/>
                <w:szCs w:val="22"/>
              </w:rPr>
              <w:t xml:space="preserve">Further, KLSC, in the framework of various projects, has carried out IT infrastructure and legal infrastructure assessments related to digitalization, analysis and drafting of technical specifications for specific solutions, software/hardware deployment and </w:t>
            </w:r>
            <w:r w:rsidR="00291480" w:rsidRPr="00936596">
              <w:rPr>
                <w:rFonts w:ascii="Calibri" w:hAnsi="Calibri" w:cs="Calibri"/>
                <w:sz w:val="22"/>
                <w:szCs w:val="22"/>
              </w:rPr>
              <w:t>installation, validation</w:t>
            </w:r>
            <w:r w:rsidRPr="00936596">
              <w:rPr>
                <w:rFonts w:ascii="Calibri" w:hAnsi="Calibri" w:cs="Calibri"/>
                <w:sz w:val="22"/>
                <w:szCs w:val="22"/>
              </w:rPr>
              <w:t xml:space="preserve"> and testing, etc.</w:t>
            </w:r>
          </w:p>
          <w:p w14:paraId="177F6BFA" w14:textId="77777777" w:rsidR="00C10894" w:rsidRPr="00936596" w:rsidRDefault="00C10894" w:rsidP="00960F82">
            <w:pPr>
              <w:pStyle w:val="NormalWeb"/>
              <w:spacing w:before="0" w:beforeAutospacing="0" w:after="0" w:afterAutospacing="0"/>
              <w:contextualSpacing/>
              <w:jc w:val="both"/>
              <w:rPr>
                <w:rFonts w:ascii="Calibri" w:hAnsi="Calibri" w:cs="Calibri"/>
                <w:bCs/>
                <w:sz w:val="22"/>
                <w:szCs w:val="22"/>
              </w:rPr>
            </w:pPr>
          </w:p>
          <w:p w14:paraId="6EB91CFC" w14:textId="4B7FF8C9" w:rsidR="00F364B0" w:rsidRPr="00936596" w:rsidRDefault="00960F82" w:rsidP="00C10894">
            <w:pPr>
              <w:pStyle w:val="NormalWeb"/>
              <w:spacing w:before="0" w:beforeAutospacing="0" w:after="0" w:afterAutospacing="0"/>
              <w:contextualSpacing/>
              <w:jc w:val="both"/>
              <w:rPr>
                <w:rFonts w:ascii="Calibri" w:hAnsi="Calibri" w:cs="Calibri"/>
                <w:bCs/>
                <w:sz w:val="22"/>
                <w:szCs w:val="22"/>
              </w:rPr>
            </w:pPr>
            <w:r w:rsidRPr="00936596">
              <w:rPr>
                <w:rFonts w:ascii="Calibri" w:hAnsi="Calibri" w:cs="Calibri"/>
                <w:bCs/>
                <w:sz w:val="22"/>
                <w:szCs w:val="22"/>
              </w:rPr>
              <w:t>Given the experience that KLSC has in the establishment of new registration systems, especially in the aspects of the digitalisation/registration process, with the EU project for national criminal registry records/evidence being highlighted, can provide significant support in the implementation of this activity, making available a team with great experience in the field of IT.</w:t>
            </w:r>
            <w:r w:rsidR="00C10894" w:rsidRPr="00936596">
              <w:rPr>
                <w:rFonts w:ascii="Calibri" w:hAnsi="Calibri" w:cs="Calibri"/>
                <w:bCs/>
                <w:sz w:val="22"/>
                <w:szCs w:val="22"/>
              </w:rPr>
              <w:t xml:space="preserve"> </w:t>
            </w:r>
            <w:r w:rsidRPr="00936596">
              <w:rPr>
                <w:rFonts w:ascii="Calibri" w:hAnsi="Calibri" w:cs="Calibri"/>
                <w:bCs/>
                <w:color w:val="262626" w:themeColor="text1" w:themeTint="D9"/>
                <w:sz w:val="22"/>
                <w:szCs w:val="22"/>
              </w:rPr>
              <w:t>Since KLSC has experience in the field of digital identity, through the implementation of the DRC/EU project in support of the CRA, it offers the services of professional IT experts in the field of further development of IT infrastructure in the direction of digitization of essential services to citizens</w:t>
            </w:r>
          </w:p>
        </w:tc>
      </w:tr>
      <w:tr w:rsidR="00866E4B" w:rsidRPr="00936596" w14:paraId="27CA70C9" w14:textId="77777777" w:rsidTr="00C10894">
        <w:trPr>
          <w:trHeight w:val="557"/>
        </w:trPr>
        <w:tc>
          <w:tcPr>
            <w:tcW w:w="5000" w:type="pct"/>
            <w:gridSpan w:val="2"/>
          </w:tcPr>
          <w:p w14:paraId="01B21489" w14:textId="77777777" w:rsidR="00866E4B" w:rsidRPr="00936596" w:rsidRDefault="00866E4B" w:rsidP="00A0303A">
            <w:pPr>
              <w:autoSpaceDE w:val="0"/>
              <w:autoSpaceDN w:val="0"/>
              <w:adjustRightInd w:val="0"/>
              <w:spacing w:line="276" w:lineRule="auto"/>
              <w:ind w:left="360" w:hanging="360"/>
              <w:contextualSpacing/>
              <w:jc w:val="center"/>
              <w:rPr>
                <w:rFonts w:ascii="Calibri" w:hAnsi="Calibri" w:cs="Calibri"/>
                <w:b/>
                <w:color w:val="262626" w:themeColor="text1" w:themeTint="D9"/>
                <w:sz w:val="22"/>
                <w:szCs w:val="22"/>
                <w:lang w:val="en-GB"/>
              </w:rPr>
            </w:pPr>
            <w:r w:rsidRPr="00936596">
              <w:rPr>
                <w:rFonts w:ascii="Calibri" w:hAnsi="Calibri" w:cs="Calibri"/>
                <w:b/>
                <w:color w:val="0070C0"/>
                <w:sz w:val="22"/>
                <w:szCs w:val="22"/>
                <w:lang w:val="en-GB"/>
              </w:rPr>
              <w:t>Component C: Capacity building at national and local level</w:t>
            </w:r>
          </w:p>
        </w:tc>
      </w:tr>
      <w:tr w:rsidR="00866E4B" w:rsidRPr="00936596" w14:paraId="3623F271" w14:textId="77777777" w:rsidTr="00C10894">
        <w:trPr>
          <w:trHeight w:val="557"/>
        </w:trPr>
        <w:tc>
          <w:tcPr>
            <w:tcW w:w="1875" w:type="pct"/>
          </w:tcPr>
          <w:p w14:paraId="5CD4A797" w14:textId="6F8032DD" w:rsidR="00866E4B" w:rsidRPr="00936596" w:rsidRDefault="00866E4B" w:rsidP="00A0303A">
            <w:pPr>
              <w:spacing w:line="276" w:lineRule="auto"/>
              <w:rPr>
                <w:rFonts w:ascii="Calibri" w:hAnsi="Calibri" w:cs="Calibri"/>
                <w:color w:val="262626" w:themeColor="text1" w:themeTint="D9"/>
                <w:sz w:val="22"/>
                <w:szCs w:val="22"/>
                <w:lang w:val="en-GB" w:eastAsia="tr-TR"/>
              </w:rPr>
            </w:pPr>
            <w:r w:rsidRPr="00936596">
              <w:rPr>
                <w:rFonts w:ascii="Calibri" w:hAnsi="Calibri" w:cs="Calibri"/>
                <w:color w:val="262626" w:themeColor="text1" w:themeTint="D9"/>
                <w:sz w:val="22"/>
                <w:szCs w:val="22"/>
                <w:lang w:val="en-GB" w:eastAsia="tr-TR"/>
              </w:rPr>
              <w:t>Component C</w:t>
            </w:r>
          </w:p>
        </w:tc>
        <w:tc>
          <w:tcPr>
            <w:tcW w:w="3125" w:type="pct"/>
          </w:tcPr>
          <w:p w14:paraId="652E23E5" w14:textId="77777777" w:rsidR="00866E4B" w:rsidRPr="00936596" w:rsidRDefault="00866E4B" w:rsidP="00A0303A">
            <w:pPr>
              <w:autoSpaceDE w:val="0"/>
              <w:autoSpaceDN w:val="0"/>
              <w:adjustRightInd w:val="0"/>
              <w:spacing w:line="276" w:lineRule="auto"/>
              <w:rPr>
                <w:rFonts w:ascii="Calibri" w:hAnsi="Calibri" w:cs="Calibri"/>
                <w:color w:val="262626" w:themeColor="text1" w:themeTint="D9"/>
                <w:sz w:val="22"/>
                <w:szCs w:val="22"/>
                <w:lang w:val="en-GB"/>
              </w:rPr>
            </w:pPr>
            <w:r w:rsidRPr="00936596">
              <w:rPr>
                <w:rFonts w:ascii="Calibri" w:hAnsi="Calibri" w:cs="Calibri"/>
                <w:color w:val="262626" w:themeColor="text1" w:themeTint="D9"/>
                <w:sz w:val="22"/>
                <w:szCs w:val="22"/>
                <w:lang w:val="en-GB"/>
              </w:rPr>
              <w:t>Contribution</w:t>
            </w:r>
          </w:p>
        </w:tc>
      </w:tr>
      <w:tr w:rsidR="00866E4B" w:rsidRPr="00936596" w14:paraId="0DF50DDF" w14:textId="77777777" w:rsidTr="00C10894">
        <w:trPr>
          <w:trHeight w:val="557"/>
        </w:trPr>
        <w:tc>
          <w:tcPr>
            <w:tcW w:w="1875" w:type="pct"/>
          </w:tcPr>
          <w:p w14:paraId="1C559E86" w14:textId="77777777" w:rsidR="00866E4B" w:rsidRPr="00936596" w:rsidRDefault="00866E4B" w:rsidP="001D089B">
            <w:pPr>
              <w:pStyle w:val="NormalWeb"/>
              <w:numPr>
                <w:ilvl w:val="0"/>
                <w:numId w:val="64"/>
              </w:numPr>
              <w:spacing w:line="276" w:lineRule="auto"/>
              <w:rPr>
                <w:rFonts w:ascii="Calibri" w:hAnsi="Calibri" w:cs="Calibri"/>
                <w:sz w:val="22"/>
                <w:szCs w:val="22"/>
              </w:rPr>
            </w:pPr>
            <w:r w:rsidRPr="00936596">
              <w:rPr>
                <w:rFonts w:ascii="Calibri" w:hAnsi="Calibri" w:cs="Calibri"/>
                <w:sz w:val="22"/>
                <w:szCs w:val="22"/>
              </w:rPr>
              <w:t xml:space="preserve">Training needs assessment at local level </w:t>
            </w:r>
          </w:p>
          <w:p w14:paraId="1BAF3A72" w14:textId="77777777" w:rsidR="00866E4B" w:rsidRPr="00936596" w:rsidRDefault="00866E4B" w:rsidP="001D089B">
            <w:pPr>
              <w:pStyle w:val="NormalWeb"/>
              <w:numPr>
                <w:ilvl w:val="0"/>
                <w:numId w:val="64"/>
              </w:numPr>
              <w:spacing w:line="276" w:lineRule="auto"/>
              <w:rPr>
                <w:rFonts w:ascii="Calibri" w:hAnsi="Calibri" w:cs="Calibri"/>
                <w:sz w:val="22"/>
                <w:szCs w:val="22"/>
              </w:rPr>
            </w:pPr>
            <w:r w:rsidRPr="00936596">
              <w:rPr>
                <w:rFonts w:ascii="Calibri" w:hAnsi="Calibri" w:cs="Calibri"/>
                <w:sz w:val="22"/>
                <w:szCs w:val="22"/>
              </w:rPr>
              <w:t xml:space="preserve">Design of training curricula </w:t>
            </w:r>
          </w:p>
          <w:p w14:paraId="2C61F0FF" w14:textId="77777777" w:rsidR="00866E4B" w:rsidRPr="00936596" w:rsidRDefault="00866E4B" w:rsidP="001D089B">
            <w:pPr>
              <w:pStyle w:val="NormalWeb"/>
              <w:numPr>
                <w:ilvl w:val="0"/>
                <w:numId w:val="64"/>
              </w:numPr>
              <w:spacing w:line="276" w:lineRule="auto"/>
              <w:rPr>
                <w:rFonts w:ascii="Calibri" w:hAnsi="Calibri" w:cs="Calibri"/>
                <w:sz w:val="22"/>
                <w:szCs w:val="22"/>
              </w:rPr>
            </w:pPr>
            <w:r w:rsidRPr="00936596">
              <w:rPr>
                <w:rFonts w:ascii="Calibri" w:hAnsi="Calibri" w:cs="Calibri"/>
                <w:sz w:val="22"/>
                <w:szCs w:val="22"/>
              </w:rPr>
              <w:t xml:space="preserve">Organization of trainings at local level </w:t>
            </w:r>
          </w:p>
          <w:p w14:paraId="44672859" w14:textId="77777777" w:rsidR="00866E4B" w:rsidRPr="00936596" w:rsidRDefault="00866E4B" w:rsidP="001D089B">
            <w:pPr>
              <w:pStyle w:val="NormalWeb"/>
              <w:numPr>
                <w:ilvl w:val="0"/>
                <w:numId w:val="64"/>
              </w:numPr>
              <w:spacing w:line="276" w:lineRule="auto"/>
              <w:rPr>
                <w:rFonts w:ascii="Calibri" w:hAnsi="Calibri" w:cs="Calibri"/>
                <w:sz w:val="22"/>
                <w:szCs w:val="22"/>
              </w:rPr>
            </w:pPr>
            <w:r w:rsidRPr="00936596">
              <w:rPr>
                <w:rFonts w:ascii="Calibri" w:hAnsi="Calibri" w:cs="Calibri"/>
                <w:sz w:val="22"/>
                <w:szCs w:val="22"/>
              </w:rPr>
              <w:t>Organization of study visits</w:t>
            </w:r>
          </w:p>
        </w:tc>
        <w:tc>
          <w:tcPr>
            <w:tcW w:w="3125" w:type="pct"/>
          </w:tcPr>
          <w:p w14:paraId="704CA587" w14:textId="4D57D623" w:rsidR="00321208" w:rsidRPr="00936596" w:rsidRDefault="00321208" w:rsidP="00321208">
            <w:pPr>
              <w:autoSpaceDE w:val="0"/>
              <w:autoSpaceDN w:val="0"/>
              <w:adjustRightInd w:val="0"/>
              <w:rPr>
                <w:rFonts w:ascii="Calibri" w:hAnsi="Calibri" w:cs="Calibri"/>
                <w:bCs/>
                <w:sz w:val="22"/>
                <w:szCs w:val="22"/>
                <w:lang w:val="en-GB"/>
              </w:rPr>
            </w:pPr>
            <w:r w:rsidRPr="00936596">
              <w:rPr>
                <w:rFonts w:ascii="Calibri" w:hAnsi="Calibri" w:cs="Calibri"/>
                <w:bCs/>
                <w:color w:val="262626" w:themeColor="text1" w:themeTint="D9"/>
                <w:sz w:val="22"/>
                <w:szCs w:val="22"/>
                <w:lang w:val="en-GB"/>
              </w:rPr>
              <w:t xml:space="preserve">Evoluxer will coordinate the overall organisation and delivering of capacity building component, </w:t>
            </w:r>
            <w:r w:rsidRPr="00936596">
              <w:rPr>
                <w:rFonts w:ascii="Calibri" w:hAnsi="Calibri" w:cs="Calibri"/>
                <w:bCs/>
                <w:sz w:val="22"/>
                <w:szCs w:val="22"/>
                <w:lang w:val="en-GB"/>
              </w:rPr>
              <w:t xml:space="preserve">selecting and managing trainers and perform quality control of training curricula and training outputs. </w:t>
            </w:r>
          </w:p>
          <w:p w14:paraId="477719F6" w14:textId="77777777" w:rsidR="00321208" w:rsidRPr="00936596" w:rsidRDefault="00321208" w:rsidP="00321208">
            <w:pPr>
              <w:autoSpaceDE w:val="0"/>
              <w:autoSpaceDN w:val="0"/>
              <w:adjustRightInd w:val="0"/>
              <w:rPr>
                <w:rFonts w:ascii="Calibri" w:hAnsi="Calibri" w:cs="Calibri"/>
                <w:bCs/>
                <w:sz w:val="22"/>
                <w:szCs w:val="22"/>
                <w:lang w:val="en-GB"/>
              </w:rPr>
            </w:pPr>
          </w:p>
          <w:p w14:paraId="4ED78A43" w14:textId="72E29EA1" w:rsidR="00960F82" w:rsidRPr="00936596" w:rsidRDefault="00321208" w:rsidP="00321208">
            <w:pPr>
              <w:adjustRightInd w:val="0"/>
              <w:spacing w:line="276" w:lineRule="auto"/>
              <w:contextualSpacing/>
              <w:jc w:val="both"/>
              <w:rPr>
                <w:rFonts w:ascii="Calibri" w:hAnsi="Calibri" w:cs="Calibri"/>
                <w:bCs/>
                <w:sz w:val="22"/>
                <w:szCs w:val="22"/>
                <w:lang w:val="en-GB"/>
              </w:rPr>
            </w:pPr>
            <w:r w:rsidRPr="00936596">
              <w:rPr>
                <w:rFonts w:ascii="Calibri" w:hAnsi="Calibri" w:cs="Calibri"/>
                <w:bCs/>
                <w:sz w:val="22"/>
                <w:szCs w:val="22"/>
                <w:lang w:val="en-GB"/>
              </w:rPr>
              <w:t xml:space="preserve">As Evoluxer, we count with extensive experience in providing capacity building for different Ministries of Economy, and we are currently implementing a large TA project in the Republic of North Macedonia. Also, we have provided with capacity </w:t>
            </w:r>
            <w:r w:rsidR="00291480" w:rsidRPr="00936596">
              <w:rPr>
                <w:rFonts w:ascii="Calibri" w:hAnsi="Calibri" w:cs="Calibri"/>
                <w:bCs/>
                <w:sz w:val="22"/>
                <w:szCs w:val="22"/>
                <w:lang w:val="en-GB"/>
              </w:rPr>
              <w:t>building</w:t>
            </w:r>
            <w:r w:rsidRPr="00936596">
              <w:rPr>
                <w:rFonts w:ascii="Calibri" w:hAnsi="Calibri" w:cs="Calibri"/>
                <w:bCs/>
                <w:sz w:val="22"/>
                <w:szCs w:val="22"/>
                <w:lang w:val="en-GB"/>
              </w:rPr>
              <w:t xml:space="preserve"> components in similar assignments in Spain, Georgia, Republic of North Macedonia, Turkey, Azerbaijan, and others, and we will thus put at the service of the Project our large experience in strengthening capacities at public institutions. Moreover, we will be responsible to the organisation and implementation of the study tour to be organised </w:t>
            </w:r>
            <w:r w:rsidR="00960F82" w:rsidRPr="00936596">
              <w:rPr>
                <w:rFonts w:ascii="Calibri" w:hAnsi="Calibri" w:cs="Calibri"/>
                <w:bCs/>
                <w:sz w:val="22"/>
                <w:szCs w:val="22"/>
                <w:lang w:val="en-GB"/>
              </w:rPr>
              <w:t xml:space="preserve">before the design of the eID solution </w:t>
            </w:r>
          </w:p>
          <w:p w14:paraId="1A403F3E" w14:textId="77777777" w:rsidR="00C10894" w:rsidRPr="00936596" w:rsidRDefault="00C10894" w:rsidP="00321208">
            <w:pPr>
              <w:adjustRightInd w:val="0"/>
              <w:spacing w:line="276" w:lineRule="auto"/>
              <w:contextualSpacing/>
              <w:jc w:val="both"/>
              <w:rPr>
                <w:rFonts w:ascii="Calibri" w:hAnsi="Calibri" w:cs="Calibri"/>
                <w:bCs/>
                <w:sz w:val="22"/>
                <w:szCs w:val="22"/>
                <w:lang w:val="en-GB"/>
              </w:rPr>
            </w:pPr>
          </w:p>
          <w:p w14:paraId="0C27E0CF" w14:textId="77777777" w:rsidR="00960F82" w:rsidRPr="00936596" w:rsidRDefault="00960F82" w:rsidP="00321208">
            <w:pPr>
              <w:adjustRightInd w:val="0"/>
              <w:spacing w:line="276" w:lineRule="auto"/>
              <w:contextualSpacing/>
              <w:jc w:val="both"/>
              <w:rPr>
                <w:rFonts w:ascii="Calibri" w:hAnsi="Calibri" w:cs="Calibri"/>
                <w:bCs/>
                <w:color w:val="262626" w:themeColor="text1" w:themeTint="D9"/>
                <w:sz w:val="22"/>
                <w:szCs w:val="22"/>
                <w:lang w:val="en-GB"/>
              </w:rPr>
            </w:pPr>
            <w:r w:rsidRPr="00936596">
              <w:rPr>
                <w:rFonts w:ascii="Calibri" w:hAnsi="Calibri" w:cs="Calibri"/>
                <w:bCs/>
                <w:color w:val="262626" w:themeColor="text1" w:themeTint="D9"/>
                <w:sz w:val="22"/>
                <w:szCs w:val="22"/>
                <w:lang w:val="en-GB"/>
              </w:rPr>
              <w:t xml:space="preserve">Seidor and Bit4ID will be responsible for the overall design and development of the eID solution, and therefore, they will be responsible of designing the training curricula and quality controlling the delivering. Moreover, Seidor and Bit4ID will analyse the training evaluation reports in order to adapt the training materials after the first sessions. Both companies have inhouse </w:t>
            </w:r>
            <w:r w:rsidRPr="00936596">
              <w:rPr>
                <w:rFonts w:ascii="Calibri" w:hAnsi="Calibri" w:cs="Calibri"/>
                <w:bCs/>
                <w:color w:val="262626" w:themeColor="text1" w:themeTint="D9"/>
                <w:sz w:val="22"/>
                <w:szCs w:val="22"/>
                <w:lang w:val="en-GB"/>
              </w:rPr>
              <w:lastRenderedPageBreak/>
              <w:t>trainers who will be responsible for the supervision of the training implementation</w:t>
            </w:r>
          </w:p>
          <w:p w14:paraId="646F3ADB" w14:textId="77777777" w:rsidR="00866E4B" w:rsidRPr="00936596" w:rsidRDefault="00866E4B" w:rsidP="00321208">
            <w:pPr>
              <w:adjustRightInd w:val="0"/>
              <w:spacing w:line="276" w:lineRule="auto"/>
              <w:contextualSpacing/>
              <w:jc w:val="both"/>
              <w:rPr>
                <w:rFonts w:ascii="Calibri" w:hAnsi="Calibri" w:cs="Calibri"/>
                <w:bCs/>
                <w:color w:val="262626" w:themeColor="text1" w:themeTint="D9"/>
                <w:sz w:val="22"/>
                <w:szCs w:val="22"/>
                <w:lang w:val="en-GB"/>
              </w:rPr>
            </w:pPr>
          </w:p>
          <w:p w14:paraId="1A31DDEB" w14:textId="110FBDE0" w:rsidR="00C10894" w:rsidRPr="00936596" w:rsidRDefault="00C10894" w:rsidP="008A5074">
            <w:pPr>
              <w:pStyle w:val="NormalWeb"/>
              <w:spacing w:before="0" w:beforeAutospacing="0" w:after="0" w:afterAutospacing="0"/>
              <w:contextualSpacing/>
              <w:jc w:val="both"/>
              <w:rPr>
                <w:rFonts w:ascii="Calibri" w:hAnsi="Calibri" w:cs="Calibri"/>
                <w:sz w:val="22"/>
                <w:szCs w:val="22"/>
              </w:rPr>
            </w:pPr>
            <w:r w:rsidRPr="00936596">
              <w:rPr>
                <w:rFonts w:ascii="Calibri" w:hAnsi="Calibri" w:cs="Calibri"/>
                <w:sz w:val="22"/>
                <w:szCs w:val="22"/>
              </w:rPr>
              <w:t>KLSC has conducted a large number of training needs assessments (TNA) for different beneficiaries in the framework of the relevant projects, mainly those financed by the EU. These TNAs have led the relevant institutions to translate their results into long-term training programs, where it is worth emphasizing the support provided by IKAP, a special institution for providing training for public officials, as well as other institutions in the field of judiciary and justice, such as the Justice Academy, line ministries, KJC, KPC, etc. The training needs have covered the entire organizational and managerial level of the institutions, starting from the leadership positions to the officials of the departments and divisions, including the IT staff. Regarding the digitization processes, KLSC, in the framework of the relevant projects, has also conducted TNA for IT staff of NCCR, Justice System Strengthening Program, PAJI systems developments, etc.</w:t>
            </w:r>
            <w:r w:rsidR="008A5074" w:rsidRPr="00936596">
              <w:rPr>
                <w:rFonts w:ascii="Calibri" w:hAnsi="Calibri" w:cs="Calibri"/>
                <w:sz w:val="22"/>
                <w:szCs w:val="22"/>
              </w:rPr>
              <w:t xml:space="preserve"> </w:t>
            </w:r>
            <w:r w:rsidRPr="00936596">
              <w:rPr>
                <w:rFonts w:ascii="Calibri" w:hAnsi="Calibri" w:cs="Calibri"/>
                <w:sz w:val="22"/>
                <w:szCs w:val="22"/>
              </w:rPr>
              <w:t>Having said that, KLSC can strongly contribute towards the drafting of TNA for the purposes of this project.</w:t>
            </w:r>
          </w:p>
          <w:p w14:paraId="4483C3A3" w14:textId="7BBD2A3D" w:rsidR="00C10894" w:rsidRPr="00936596" w:rsidRDefault="00C10894" w:rsidP="00C10894">
            <w:pPr>
              <w:pStyle w:val="NormalWeb"/>
              <w:spacing w:before="0" w:beforeAutospacing="0" w:after="0" w:afterAutospacing="0"/>
              <w:contextualSpacing/>
              <w:jc w:val="both"/>
              <w:rPr>
                <w:rFonts w:ascii="Calibri" w:hAnsi="Calibri" w:cs="Calibri"/>
                <w:sz w:val="22"/>
                <w:szCs w:val="22"/>
              </w:rPr>
            </w:pPr>
            <w:r w:rsidRPr="00936596">
              <w:rPr>
                <w:rFonts w:ascii="Calibri" w:hAnsi="Calibri" w:cs="Calibri"/>
                <w:sz w:val="22"/>
                <w:szCs w:val="22"/>
              </w:rPr>
              <w:t>KLSC, emphasizing the above, and as a result of conducting many training needs assessments, has also designed many training programs and curricula for the different beneficiaries mentioned above, focusing on a content as rich as possible towards addressing of all needs and building professional and institutional capacities. The content of these training curricula includes competencies-based curriculum development, methodology for performance improvement cycle, incl. training development cycle, initial and continuous training programs, compliance with European and international standards, and horizontal training concepts. This experience enables KLSC to easily contribute to the framework of this project. The organization of trainings, workshops or ToT sessions is a characteristic of KLSC, which over the last 10 years, has supported a large number of institutions and professionals in raising their capacities. KLSC has organized a very large number of different practical, hands-on and on-job trainings on different topics, including those in the field of IT, a relevant sector of this project, where hundreds of thousands of beneficiaries have been supported. Furthermore, KLSC, mainly in the framework of projects financed by the EU, has also organized a series of train-the-trainer sessions, equipping them with essential knowledge on providing training on certain topics, incl. good governance and IT, which has resulted as a success story for KLSC, because a large number of trainers continue to offer training in their specialized fields. Given this extensive experience, KLSC can take over the organization of all the trainings planned in the framework of this project, and facilitate all the organizational and logistical aspects of the trainings</w:t>
            </w:r>
          </w:p>
        </w:tc>
      </w:tr>
      <w:tr w:rsidR="00866E4B" w:rsidRPr="00936596" w14:paraId="6982237B" w14:textId="77777777" w:rsidTr="00C10894">
        <w:trPr>
          <w:trHeight w:val="557"/>
        </w:trPr>
        <w:tc>
          <w:tcPr>
            <w:tcW w:w="5000" w:type="pct"/>
            <w:gridSpan w:val="2"/>
          </w:tcPr>
          <w:p w14:paraId="0D21ECB2" w14:textId="77777777" w:rsidR="00866E4B" w:rsidRPr="00936596" w:rsidRDefault="00866E4B" w:rsidP="00A0303A">
            <w:pPr>
              <w:autoSpaceDE w:val="0"/>
              <w:autoSpaceDN w:val="0"/>
              <w:adjustRightInd w:val="0"/>
              <w:spacing w:line="276" w:lineRule="auto"/>
              <w:ind w:left="360" w:hanging="360"/>
              <w:contextualSpacing/>
              <w:jc w:val="center"/>
              <w:rPr>
                <w:rFonts w:ascii="Calibri" w:hAnsi="Calibri" w:cs="Calibri"/>
                <w:b/>
                <w:color w:val="262626" w:themeColor="text1" w:themeTint="D9"/>
                <w:sz w:val="22"/>
                <w:szCs w:val="22"/>
                <w:lang w:val="en-GB"/>
              </w:rPr>
            </w:pPr>
            <w:r w:rsidRPr="00936596">
              <w:rPr>
                <w:rFonts w:ascii="Calibri" w:hAnsi="Calibri" w:cs="Calibri"/>
                <w:b/>
                <w:color w:val="0070C0"/>
                <w:sz w:val="22"/>
                <w:szCs w:val="22"/>
                <w:lang w:val="en-GB"/>
              </w:rPr>
              <w:t>Component D: Awareness raising</w:t>
            </w:r>
          </w:p>
        </w:tc>
      </w:tr>
      <w:tr w:rsidR="00866E4B" w:rsidRPr="00936596" w14:paraId="310D3CA9" w14:textId="77777777" w:rsidTr="00C10894">
        <w:trPr>
          <w:trHeight w:val="557"/>
        </w:trPr>
        <w:tc>
          <w:tcPr>
            <w:tcW w:w="1875" w:type="pct"/>
          </w:tcPr>
          <w:p w14:paraId="1E976E58" w14:textId="17DF2170" w:rsidR="00866E4B" w:rsidRPr="00936596" w:rsidRDefault="00866E4B" w:rsidP="00A0303A">
            <w:pPr>
              <w:spacing w:line="276" w:lineRule="auto"/>
              <w:rPr>
                <w:rFonts w:ascii="Calibri" w:hAnsi="Calibri" w:cs="Calibri"/>
                <w:color w:val="262626" w:themeColor="text1" w:themeTint="D9"/>
                <w:sz w:val="22"/>
                <w:szCs w:val="22"/>
                <w:lang w:val="en-GB" w:eastAsia="tr-TR"/>
              </w:rPr>
            </w:pPr>
            <w:r w:rsidRPr="00936596">
              <w:rPr>
                <w:rFonts w:ascii="Calibri" w:hAnsi="Calibri" w:cs="Calibri"/>
                <w:color w:val="262626" w:themeColor="text1" w:themeTint="D9"/>
                <w:sz w:val="22"/>
                <w:szCs w:val="22"/>
                <w:lang w:val="en-GB" w:eastAsia="tr-TR"/>
              </w:rPr>
              <w:t>Component D</w:t>
            </w:r>
          </w:p>
        </w:tc>
        <w:tc>
          <w:tcPr>
            <w:tcW w:w="3125" w:type="pct"/>
          </w:tcPr>
          <w:p w14:paraId="3270EBA7" w14:textId="77777777" w:rsidR="00866E4B" w:rsidRPr="00936596" w:rsidRDefault="00866E4B" w:rsidP="00A0303A">
            <w:pPr>
              <w:autoSpaceDE w:val="0"/>
              <w:autoSpaceDN w:val="0"/>
              <w:adjustRightInd w:val="0"/>
              <w:spacing w:line="276" w:lineRule="auto"/>
              <w:rPr>
                <w:rFonts w:ascii="Calibri" w:hAnsi="Calibri" w:cs="Calibri"/>
                <w:color w:val="262626" w:themeColor="text1" w:themeTint="D9"/>
                <w:sz w:val="22"/>
                <w:szCs w:val="22"/>
                <w:lang w:val="en-GB"/>
              </w:rPr>
            </w:pPr>
            <w:r w:rsidRPr="00936596">
              <w:rPr>
                <w:rFonts w:ascii="Calibri" w:hAnsi="Calibri" w:cs="Calibri"/>
                <w:color w:val="262626" w:themeColor="text1" w:themeTint="D9"/>
                <w:sz w:val="22"/>
                <w:szCs w:val="22"/>
                <w:lang w:val="en-GB"/>
              </w:rPr>
              <w:t>Contribution</w:t>
            </w:r>
          </w:p>
        </w:tc>
      </w:tr>
      <w:tr w:rsidR="00866E4B" w:rsidRPr="00936596" w14:paraId="30969C2D" w14:textId="77777777" w:rsidTr="00C10894">
        <w:trPr>
          <w:trHeight w:val="557"/>
        </w:trPr>
        <w:tc>
          <w:tcPr>
            <w:tcW w:w="1875" w:type="pct"/>
          </w:tcPr>
          <w:p w14:paraId="40981614" w14:textId="77777777" w:rsidR="00866E4B" w:rsidRPr="00936596" w:rsidRDefault="00866E4B" w:rsidP="001D089B">
            <w:pPr>
              <w:pStyle w:val="NormalWeb"/>
              <w:numPr>
                <w:ilvl w:val="0"/>
                <w:numId w:val="64"/>
              </w:numPr>
              <w:spacing w:line="276" w:lineRule="auto"/>
              <w:rPr>
                <w:rFonts w:ascii="Calibri" w:hAnsi="Calibri" w:cs="Calibri"/>
                <w:sz w:val="22"/>
                <w:szCs w:val="22"/>
              </w:rPr>
            </w:pPr>
            <w:r w:rsidRPr="00936596">
              <w:rPr>
                <w:rFonts w:ascii="Calibri" w:hAnsi="Calibri" w:cs="Calibri"/>
                <w:sz w:val="22"/>
                <w:szCs w:val="22"/>
              </w:rPr>
              <w:lastRenderedPageBreak/>
              <w:t>Development of public awareness campaigns</w:t>
            </w:r>
          </w:p>
        </w:tc>
        <w:tc>
          <w:tcPr>
            <w:tcW w:w="3125" w:type="pct"/>
          </w:tcPr>
          <w:p w14:paraId="35E18EC4" w14:textId="5F59C1A6" w:rsidR="00866E4B" w:rsidRPr="00936596" w:rsidRDefault="00C10894" w:rsidP="00C10894">
            <w:pPr>
              <w:adjustRightInd w:val="0"/>
              <w:spacing w:line="276" w:lineRule="auto"/>
              <w:contextualSpacing/>
              <w:jc w:val="both"/>
              <w:rPr>
                <w:rFonts w:ascii="Calibri" w:hAnsi="Calibri" w:cs="Calibri"/>
                <w:bCs/>
                <w:color w:val="262626" w:themeColor="text1" w:themeTint="D9"/>
                <w:sz w:val="22"/>
                <w:szCs w:val="22"/>
                <w:lang w:val="en-GB"/>
              </w:rPr>
            </w:pPr>
            <w:r w:rsidRPr="00936596">
              <w:rPr>
                <w:rFonts w:ascii="Calibri" w:hAnsi="Calibri" w:cs="Calibri"/>
                <w:bCs/>
                <w:color w:val="262626" w:themeColor="text1" w:themeTint="D9"/>
                <w:sz w:val="22"/>
                <w:szCs w:val="22"/>
                <w:lang w:val="en-GB"/>
              </w:rPr>
              <w:t xml:space="preserve">Evoluxer will be responsible for the overall coordination of the awareness raising </w:t>
            </w:r>
            <w:r w:rsidR="00291480" w:rsidRPr="00936596">
              <w:rPr>
                <w:rFonts w:ascii="Calibri" w:hAnsi="Calibri" w:cs="Calibri"/>
                <w:bCs/>
                <w:color w:val="262626" w:themeColor="text1" w:themeTint="D9"/>
                <w:sz w:val="22"/>
                <w:szCs w:val="22"/>
                <w:lang w:val="en-GB"/>
              </w:rPr>
              <w:t>campaign</w:t>
            </w:r>
            <w:r w:rsidRPr="00936596">
              <w:rPr>
                <w:rFonts w:ascii="Calibri" w:hAnsi="Calibri" w:cs="Calibri"/>
                <w:bCs/>
                <w:color w:val="262626" w:themeColor="text1" w:themeTint="D9"/>
                <w:sz w:val="22"/>
                <w:szCs w:val="22"/>
                <w:lang w:val="en-GB"/>
              </w:rPr>
              <w:t xml:space="preserve">. We will use our experience in the implementation of similar assignments to ensure high standards for the PAC development and delivering. Currently, Evoluxer is implementing the Technical Assistance project to EU4You Communication in the Republic of North Macedonia. </w:t>
            </w:r>
          </w:p>
          <w:p w14:paraId="0DF27089" w14:textId="77777777" w:rsidR="00C10894" w:rsidRPr="00936596" w:rsidRDefault="00C10894" w:rsidP="00C10894">
            <w:pPr>
              <w:adjustRightInd w:val="0"/>
              <w:spacing w:line="276" w:lineRule="auto"/>
              <w:contextualSpacing/>
              <w:jc w:val="both"/>
              <w:rPr>
                <w:rFonts w:ascii="Calibri" w:hAnsi="Calibri" w:cs="Calibri"/>
                <w:bCs/>
                <w:color w:val="262626" w:themeColor="text1" w:themeTint="D9"/>
                <w:sz w:val="22"/>
                <w:szCs w:val="22"/>
                <w:lang w:val="en-GB"/>
              </w:rPr>
            </w:pPr>
          </w:p>
          <w:p w14:paraId="2593C26D" w14:textId="43C19E7C" w:rsidR="00C10894" w:rsidRPr="00936596" w:rsidRDefault="00C10894" w:rsidP="00C10894">
            <w:pPr>
              <w:adjustRightInd w:val="0"/>
              <w:spacing w:line="276" w:lineRule="auto"/>
              <w:contextualSpacing/>
              <w:jc w:val="both"/>
              <w:rPr>
                <w:rFonts w:ascii="Calibri" w:hAnsi="Calibri" w:cs="Calibri"/>
                <w:bCs/>
                <w:color w:val="262626" w:themeColor="text1" w:themeTint="D9"/>
                <w:sz w:val="22"/>
                <w:szCs w:val="22"/>
                <w:lang w:val="en-GB"/>
              </w:rPr>
            </w:pPr>
            <w:r w:rsidRPr="00936596">
              <w:rPr>
                <w:rFonts w:ascii="Calibri" w:hAnsi="Calibri" w:cs="Calibri"/>
                <w:sz w:val="22"/>
                <w:szCs w:val="22"/>
                <w:lang w:val="en-GB"/>
              </w:rPr>
              <w:t>In nearly all projects, KLSC used their expertise to design communication and awareness raising campaigns and deliver communication and public awareness related activities, including: awareness raising and outreach campaign to increase the public access to judicial information, increase transparency and public awareness on the success stories of courts; produce a video to increase awareness of Kosovo citizens on the novelties we have brought up on the criminal records and the process of issuing such certificates from the courts; conceptualized and designed the awareness and communication strategies for line institutions on the good governance and rule of law; conduct one-month awareness raising and outreach campaign on the role of free legal professions, consisting of all main elements such as: launching event, billboards, website of the campaign, social media kit, leaflets, banners and TV/social media presence; enhance public perception of civil society and media through targeted communication and visibility activities etc. This being said, KLSC is confident to further utilize communication and outreach experts to implement given activities related to this particular project</w:t>
            </w:r>
          </w:p>
        </w:tc>
      </w:tr>
    </w:tbl>
    <w:p w14:paraId="3B3F9225" w14:textId="77777777" w:rsidR="00866E4B" w:rsidRPr="00936596" w:rsidRDefault="00866E4B" w:rsidP="00A0303A">
      <w:pPr>
        <w:widowControl w:val="0"/>
        <w:spacing w:line="276" w:lineRule="auto"/>
        <w:jc w:val="both"/>
        <w:rPr>
          <w:rFonts w:asciiTheme="majorHAnsi" w:hAnsiTheme="majorHAnsi" w:cstheme="majorHAnsi"/>
          <w:noProof/>
          <w:sz w:val="22"/>
          <w:szCs w:val="22"/>
          <w:lang w:val="en-GB"/>
        </w:rPr>
      </w:pPr>
    </w:p>
    <w:p w14:paraId="5E9927C5" w14:textId="3497998B" w:rsidR="004D0D6F" w:rsidRPr="00936596" w:rsidRDefault="004D0D6F" w:rsidP="00A0303A">
      <w:pPr>
        <w:widowControl w:val="0"/>
        <w:spacing w:line="276" w:lineRule="auto"/>
        <w:jc w:val="both"/>
        <w:rPr>
          <w:rFonts w:asciiTheme="majorHAnsi" w:hAnsiTheme="majorHAnsi" w:cstheme="majorHAnsi"/>
          <w:noProof/>
          <w:sz w:val="22"/>
          <w:szCs w:val="22"/>
          <w:lang w:val="en-GB"/>
        </w:rPr>
      </w:pPr>
    </w:p>
    <w:p w14:paraId="36EA2F55" w14:textId="4F337897" w:rsidR="004D0D6F" w:rsidRPr="00936596" w:rsidRDefault="004D0D6F" w:rsidP="00A0303A">
      <w:pPr>
        <w:pStyle w:val="Title"/>
        <w:widowControl w:val="0"/>
        <w:numPr>
          <w:ilvl w:val="0"/>
          <w:numId w:val="36"/>
        </w:numPr>
        <w:shd w:val="clear" w:color="auto" w:fill="F2F2F2" w:themeFill="background1" w:themeFillShade="F2"/>
        <w:spacing w:line="276" w:lineRule="auto"/>
        <w:rPr>
          <w:b/>
          <w:bCs/>
          <w:noProof/>
          <w:color w:val="E36C0A" w:themeColor="accent6" w:themeShade="BF"/>
          <w:sz w:val="24"/>
          <w:szCs w:val="24"/>
          <w:lang w:val="en-GB"/>
        </w:rPr>
      </w:pPr>
      <w:bookmarkStart w:id="399" w:name="_Toc114753931"/>
      <w:r w:rsidRPr="00936596">
        <w:rPr>
          <w:b/>
          <w:bCs/>
          <w:noProof/>
          <w:color w:val="E36C0A" w:themeColor="accent6" w:themeShade="BF"/>
          <w:sz w:val="24"/>
          <w:szCs w:val="24"/>
          <w:lang w:val="en-GB"/>
        </w:rPr>
        <w:t>Allocation and management of project resources</w:t>
      </w:r>
      <w:bookmarkEnd w:id="399"/>
    </w:p>
    <w:p w14:paraId="0528299B" w14:textId="77777777" w:rsidR="004D0D6F" w:rsidRPr="00936596" w:rsidRDefault="004D0D6F" w:rsidP="00A0303A">
      <w:pPr>
        <w:widowControl w:val="0"/>
        <w:spacing w:line="276" w:lineRule="auto"/>
        <w:jc w:val="both"/>
        <w:rPr>
          <w:rFonts w:asciiTheme="majorHAnsi" w:hAnsiTheme="majorHAnsi" w:cstheme="majorHAnsi"/>
          <w:noProof/>
          <w:sz w:val="22"/>
          <w:szCs w:val="22"/>
          <w:lang w:val="en-GB"/>
        </w:rPr>
      </w:pPr>
    </w:p>
    <w:p w14:paraId="3EBC52F0" w14:textId="47CDF09D" w:rsidR="004D0D6F" w:rsidRPr="00936596" w:rsidRDefault="004D0D6F"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 xml:space="preserve">The consortium partners will mobilize and recruit required senior and orher experts in areas of expertise relevant to its expertise and networks, therefore will be responsible for the backstopping of each component throughout the implementation of the project. Taking into account the partners’ network strongholds, and the specifics of this project (global price, software development and deployment, capacity building, awareness raising) we will adopt a dynamic allocation of resources based on the implementation activities that will be carried out. </w:t>
      </w:r>
    </w:p>
    <w:p w14:paraId="42949A77" w14:textId="59F6A27E" w:rsidR="004D0D6F" w:rsidRPr="00936596" w:rsidRDefault="004D0D6F" w:rsidP="00A0303A">
      <w:pPr>
        <w:widowControl w:val="0"/>
        <w:spacing w:line="276" w:lineRule="auto"/>
        <w:jc w:val="both"/>
        <w:rPr>
          <w:rFonts w:asciiTheme="majorHAnsi" w:hAnsiTheme="majorHAnsi" w:cstheme="majorHAnsi"/>
          <w:noProof/>
          <w:sz w:val="22"/>
          <w:szCs w:val="22"/>
          <w:lang w:val="en-GB"/>
        </w:rPr>
      </w:pPr>
    </w:p>
    <w:p w14:paraId="60CE047A" w14:textId="5C05F70B" w:rsidR="004D0D6F" w:rsidRPr="00936596" w:rsidRDefault="004D0D6F" w:rsidP="00A0303A">
      <w:pPr>
        <w:widowControl w:val="0"/>
        <w:spacing w:line="276" w:lineRule="auto"/>
        <w:jc w:val="both"/>
        <w:rPr>
          <w:rFonts w:asciiTheme="majorHAnsi" w:hAnsiTheme="majorHAnsi" w:cstheme="majorHAnsi"/>
          <w:noProof/>
          <w:sz w:val="22"/>
          <w:szCs w:val="22"/>
          <w:lang w:val="en-GB"/>
        </w:rPr>
      </w:pPr>
      <w:r w:rsidRPr="00936596">
        <w:rPr>
          <w:rFonts w:asciiTheme="majorHAnsi" w:hAnsiTheme="majorHAnsi" w:cstheme="majorHAnsi"/>
          <w:noProof/>
          <w:sz w:val="22"/>
          <w:szCs w:val="22"/>
          <w:lang w:val="en-GB"/>
        </w:rPr>
        <w:t>It will be the responsibility of the TL and PD to establish in advance the needed resource allocation. This will be made on quarterly basis and will be adatpated as needed each month.</w:t>
      </w:r>
    </w:p>
    <w:p w14:paraId="5B1F84F1" w14:textId="77777777" w:rsidR="002D6A83" w:rsidRPr="00936596" w:rsidRDefault="002D6A83" w:rsidP="00A0303A">
      <w:pPr>
        <w:widowControl w:val="0"/>
        <w:spacing w:line="276" w:lineRule="auto"/>
        <w:rPr>
          <w:rFonts w:asciiTheme="majorHAnsi" w:hAnsiTheme="majorHAnsi" w:cstheme="majorHAnsi"/>
          <w:sz w:val="20"/>
          <w:szCs w:val="20"/>
          <w:lang w:val="en-GB"/>
        </w:rPr>
      </w:pPr>
    </w:p>
    <w:p w14:paraId="7012B59A" w14:textId="73A1F655" w:rsidR="00192E08" w:rsidRPr="00936596" w:rsidRDefault="00192E08"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br w:type="page"/>
      </w:r>
    </w:p>
    <w:p w14:paraId="27741ADC" w14:textId="250DCA35" w:rsidR="007A4949" w:rsidRPr="00936596" w:rsidRDefault="007A4949" w:rsidP="00A0303A">
      <w:pPr>
        <w:widowControl w:val="0"/>
        <w:spacing w:line="276" w:lineRule="auto"/>
        <w:rPr>
          <w:rFonts w:asciiTheme="majorHAnsi" w:hAnsiTheme="majorHAnsi" w:cstheme="majorHAnsi"/>
          <w:sz w:val="20"/>
          <w:szCs w:val="20"/>
          <w:lang w:val="en-GB"/>
        </w:rPr>
      </w:pPr>
      <w:r w:rsidRPr="00936596">
        <w:rPr>
          <w:noProof/>
          <w:lang w:val="en-GB"/>
        </w:rPr>
        <w:lastRenderedPageBreak/>
        <w:drawing>
          <wp:inline distT="0" distB="0" distL="0" distR="0" wp14:anchorId="1D132321" wp14:editId="6F1309BE">
            <wp:extent cx="6296660" cy="8925691"/>
            <wp:effectExtent l="0" t="0" r="2540" b="2540"/>
            <wp:docPr id="26020" name="Picture 26020" descr="A picture containing text,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0" name="Picture 26020" descr="A picture containing text, outdoor, sign&#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6296660" cy="8925691"/>
                    </a:xfrm>
                    <a:prstGeom prst="rect">
                      <a:avLst/>
                    </a:prstGeom>
                  </pic:spPr>
                </pic:pic>
              </a:graphicData>
            </a:graphic>
          </wp:inline>
        </w:drawing>
      </w:r>
    </w:p>
    <w:p w14:paraId="2109854A" w14:textId="5866BEA8" w:rsidR="004C0341" w:rsidRPr="00936596" w:rsidRDefault="008A5074" w:rsidP="008A5074">
      <w:pPr>
        <w:pStyle w:val="Heading2"/>
        <w:keepNext w:val="0"/>
        <w:widowControl w:val="0"/>
        <w:numPr>
          <w:ilvl w:val="0"/>
          <w:numId w:val="2"/>
        </w:numPr>
        <w:shd w:val="clear" w:color="auto" w:fill="F2F2F2" w:themeFill="background1" w:themeFillShade="F2"/>
        <w:spacing w:before="0" w:after="0" w:line="276" w:lineRule="auto"/>
        <w:jc w:val="center"/>
        <w:rPr>
          <w:rFonts w:asciiTheme="majorHAnsi" w:hAnsiTheme="majorHAnsi" w:cstheme="majorHAnsi"/>
          <w:bCs w:val="0"/>
          <w:i w:val="0"/>
          <w:color w:val="E36C0A"/>
          <w:sz w:val="40"/>
          <w:szCs w:val="40"/>
          <w:lang w:val="en-GB"/>
        </w:rPr>
      </w:pPr>
      <w:bookmarkStart w:id="400" w:name="_Ref403124183"/>
      <w:bookmarkStart w:id="401" w:name="_Toc114753932"/>
      <w:r w:rsidRPr="00936596">
        <w:rPr>
          <w:rFonts w:asciiTheme="majorHAnsi" w:hAnsiTheme="majorHAnsi" w:cstheme="majorHAnsi"/>
          <w:bCs w:val="0"/>
          <w:i w:val="0"/>
          <w:color w:val="E36C0A"/>
          <w:sz w:val="40"/>
          <w:szCs w:val="40"/>
          <w:lang w:val="en-GB"/>
        </w:rPr>
        <w:lastRenderedPageBreak/>
        <w:t xml:space="preserve">Section 5 – </w:t>
      </w:r>
      <w:r w:rsidR="004C0341" w:rsidRPr="00936596">
        <w:rPr>
          <w:rFonts w:asciiTheme="majorHAnsi" w:hAnsiTheme="majorHAnsi" w:cstheme="majorHAnsi"/>
          <w:bCs w:val="0"/>
          <w:i w:val="0"/>
          <w:color w:val="E36C0A"/>
          <w:sz w:val="40"/>
          <w:szCs w:val="40"/>
          <w:lang w:val="en-GB"/>
        </w:rPr>
        <w:t>Timetable of work</w:t>
      </w:r>
      <w:bookmarkEnd w:id="400"/>
      <w:bookmarkEnd w:id="401"/>
    </w:p>
    <w:p w14:paraId="054B1AB0" w14:textId="180DCB68" w:rsidR="004C0341" w:rsidRPr="00936596" w:rsidRDefault="004C0341" w:rsidP="00A0303A">
      <w:pPr>
        <w:widowControl w:val="0"/>
        <w:spacing w:line="276" w:lineRule="auto"/>
        <w:rPr>
          <w:rFonts w:asciiTheme="majorHAnsi" w:hAnsiTheme="majorHAnsi" w:cstheme="majorHAnsi"/>
          <w:sz w:val="20"/>
          <w:szCs w:val="20"/>
          <w:lang w:val="en-GB"/>
        </w:rPr>
      </w:pPr>
    </w:p>
    <w:p w14:paraId="33FDF15E" w14:textId="1BB79776" w:rsidR="00CF3E2B" w:rsidRPr="00936596" w:rsidRDefault="00CF3E2B" w:rsidP="00A0303A">
      <w:pPr>
        <w:pStyle w:val="Title"/>
        <w:widowControl w:val="0"/>
        <w:numPr>
          <w:ilvl w:val="0"/>
          <w:numId w:val="37"/>
        </w:numPr>
        <w:shd w:val="clear" w:color="auto" w:fill="F2F2F2" w:themeFill="background1" w:themeFillShade="F2"/>
        <w:spacing w:line="276" w:lineRule="auto"/>
        <w:rPr>
          <w:b/>
          <w:bCs/>
          <w:noProof/>
          <w:color w:val="E36C0A" w:themeColor="accent6" w:themeShade="BF"/>
          <w:sz w:val="24"/>
          <w:szCs w:val="24"/>
          <w:lang w:val="en-GB"/>
        </w:rPr>
      </w:pPr>
      <w:bookmarkStart w:id="402" w:name="_Toc114753933"/>
      <w:r w:rsidRPr="00936596">
        <w:rPr>
          <w:b/>
          <w:bCs/>
          <w:noProof/>
          <w:color w:val="E36C0A" w:themeColor="accent6" w:themeShade="BF"/>
          <w:sz w:val="24"/>
          <w:szCs w:val="24"/>
          <w:lang w:val="en-GB"/>
        </w:rPr>
        <w:t>Approach</w:t>
      </w:r>
      <w:bookmarkEnd w:id="402"/>
    </w:p>
    <w:p w14:paraId="0FA808E1" w14:textId="77777777" w:rsidR="00CF3E2B" w:rsidRPr="00936596" w:rsidRDefault="00CF3E2B" w:rsidP="00A0303A">
      <w:pPr>
        <w:widowControl w:val="0"/>
        <w:spacing w:line="276" w:lineRule="auto"/>
        <w:jc w:val="both"/>
        <w:rPr>
          <w:rFonts w:asciiTheme="majorHAnsi" w:hAnsiTheme="majorHAnsi" w:cstheme="majorHAnsi"/>
          <w:sz w:val="22"/>
          <w:szCs w:val="22"/>
          <w:lang w:val="en-GB"/>
        </w:rPr>
      </w:pPr>
    </w:p>
    <w:p w14:paraId="5ADE6400" w14:textId="0BEA3B9F" w:rsidR="004A34D3" w:rsidRPr="00936596" w:rsidRDefault="004A34D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put great importance to Section 5 Timetable of Work. In this section, we will provide the technical analyses of Project timetable, relationship between activities and interlink between resources as well as the methodology we use to track these variables in depth and detail. </w:t>
      </w:r>
    </w:p>
    <w:p w14:paraId="7D220FE4" w14:textId="77777777" w:rsidR="004A34D3" w:rsidRPr="00936596" w:rsidRDefault="004A34D3" w:rsidP="00A0303A">
      <w:pPr>
        <w:widowControl w:val="0"/>
        <w:spacing w:line="276" w:lineRule="auto"/>
        <w:jc w:val="both"/>
        <w:rPr>
          <w:rFonts w:asciiTheme="majorHAnsi" w:hAnsiTheme="majorHAnsi" w:cstheme="majorHAnsi"/>
          <w:sz w:val="22"/>
          <w:szCs w:val="22"/>
          <w:lang w:val="en-GB"/>
        </w:rPr>
      </w:pPr>
    </w:p>
    <w:p w14:paraId="1323D67B" w14:textId="77777777" w:rsidR="004A34D3" w:rsidRPr="00936596" w:rsidRDefault="004A34D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will use Professional Project Management Approach to visualize all these aspects within this section. Best projects can only be efficiently and professionally managed with an efficient planning and utilization of the project management tools through a strong background of experts and subject matter experience. </w:t>
      </w:r>
    </w:p>
    <w:p w14:paraId="3CEDDB47" w14:textId="77777777" w:rsidR="004A34D3" w:rsidRPr="00936596" w:rsidRDefault="004A34D3" w:rsidP="00A0303A">
      <w:pPr>
        <w:widowControl w:val="0"/>
        <w:spacing w:line="276" w:lineRule="auto"/>
        <w:jc w:val="both"/>
        <w:rPr>
          <w:rFonts w:asciiTheme="majorHAnsi" w:hAnsiTheme="majorHAnsi" w:cstheme="majorHAnsi"/>
          <w:sz w:val="22"/>
          <w:szCs w:val="22"/>
          <w:lang w:val="en-GB"/>
        </w:rPr>
      </w:pPr>
    </w:p>
    <w:p w14:paraId="4077ED1C" w14:textId="60E7EFF8" w:rsidR="004A34D3" w:rsidRPr="00936596" w:rsidRDefault="004A34D3"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One of the major components of project triple constraints; time management, shall be evaluated as an integral part of project management. Thus, we have formed all the analysis provided within this section built upon our foundation described in detail under backstopping section within the context of:</w:t>
      </w:r>
    </w:p>
    <w:p w14:paraId="53D01FEA" w14:textId="77777777" w:rsidR="004A34D3" w:rsidRPr="00936596" w:rsidRDefault="004A34D3"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Subject matter expertise and expert judgement</w:t>
      </w:r>
    </w:p>
    <w:p w14:paraId="72653E8E" w14:textId="5289CA72" w:rsidR="004A34D3" w:rsidRPr="00936596" w:rsidRDefault="004A34D3"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 xml:space="preserve">Extrapolation from our experience in similar EU funded projects we implemented in the same geography targeting capacity building provided to managing authorities for EU funds management, </w:t>
      </w:r>
      <w:r w:rsidR="00770DF3" w:rsidRPr="00936596">
        <w:rPr>
          <w:rFonts w:asciiTheme="majorHAnsi" w:hAnsiTheme="majorHAnsi" w:cstheme="majorHAnsi"/>
          <w:szCs w:val="22"/>
        </w:rPr>
        <w:t>especially</w:t>
      </w:r>
      <w:r w:rsidRPr="00936596">
        <w:rPr>
          <w:rFonts w:asciiTheme="majorHAnsi" w:hAnsiTheme="majorHAnsi" w:cstheme="majorHAnsi"/>
          <w:szCs w:val="22"/>
        </w:rPr>
        <w:t xml:space="preserve"> in the agriculture and rural development sectors.</w:t>
      </w:r>
    </w:p>
    <w:p w14:paraId="311DB2AA" w14:textId="77777777" w:rsidR="004A34D3" w:rsidRPr="00936596" w:rsidRDefault="004A34D3"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Using the guidelines of PCM and PMI</w:t>
      </w:r>
    </w:p>
    <w:p w14:paraId="5B5BFEF2" w14:textId="77777777" w:rsidR="004A34D3" w:rsidRPr="00936596" w:rsidRDefault="004A34D3"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szCs w:val="22"/>
        </w:rPr>
        <w:t>Guidance from well-organized and structured Terms of Reference</w:t>
      </w:r>
    </w:p>
    <w:p w14:paraId="743366C7" w14:textId="71045207" w:rsidR="004A34D3" w:rsidRPr="00936596" w:rsidRDefault="004A34D3" w:rsidP="00A0303A">
      <w:pPr>
        <w:widowControl w:val="0"/>
        <w:spacing w:line="276" w:lineRule="auto"/>
        <w:jc w:val="both"/>
        <w:rPr>
          <w:rFonts w:asciiTheme="majorHAnsi" w:hAnsiTheme="majorHAnsi" w:cstheme="majorHAnsi"/>
          <w:sz w:val="22"/>
          <w:szCs w:val="22"/>
          <w:lang w:val="en-GB"/>
        </w:rPr>
      </w:pPr>
    </w:p>
    <w:p w14:paraId="4DCBBC38" w14:textId="4C7EAFB2" w:rsidR="004A34D3" w:rsidRPr="00936596" w:rsidRDefault="00CF3E2B" w:rsidP="00A0303A">
      <w:pPr>
        <w:pStyle w:val="Title"/>
        <w:widowControl w:val="0"/>
        <w:numPr>
          <w:ilvl w:val="0"/>
          <w:numId w:val="37"/>
        </w:numPr>
        <w:shd w:val="clear" w:color="auto" w:fill="F2F2F2" w:themeFill="background1" w:themeFillShade="F2"/>
        <w:spacing w:line="276" w:lineRule="auto"/>
        <w:rPr>
          <w:b/>
          <w:bCs/>
          <w:noProof/>
          <w:color w:val="E36C0A" w:themeColor="accent6" w:themeShade="BF"/>
          <w:sz w:val="24"/>
          <w:szCs w:val="24"/>
          <w:lang w:val="en-GB"/>
        </w:rPr>
      </w:pPr>
      <w:bookmarkStart w:id="403" w:name="_Toc114753934"/>
      <w:r w:rsidRPr="00936596">
        <w:rPr>
          <w:b/>
          <w:bCs/>
          <w:noProof/>
          <w:color w:val="E36C0A" w:themeColor="accent6" w:themeShade="BF"/>
          <w:sz w:val="24"/>
          <w:szCs w:val="24"/>
          <w:lang w:val="en-GB"/>
        </w:rPr>
        <w:t>Time Management</w:t>
      </w:r>
      <w:bookmarkEnd w:id="403"/>
    </w:p>
    <w:p w14:paraId="3327221F" w14:textId="7F54CCA9" w:rsidR="00CF3E2B" w:rsidRPr="00936596" w:rsidRDefault="00CF3E2B" w:rsidP="00A0303A">
      <w:pPr>
        <w:widowControl w:val="0"/>
        <w:spacing w:line="276" w:lineRule="auto"/>
        <w:jc w:val="both"/>
        <w:rPr>
          <w:lang w:val="en-GB"/>
        </w:rPr>
      </w:pPr>
    </w:p>
    <w:p w14:paraId="3C4D4F40" w14:textId="77777777" w:rsidR="00CF3E2B" w:rsidRPr="00936596" w:rsidRDefault="00CF3E2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1607E1C1" w14:textId="7CE61447" w:rsidR="00CF3E2B" w:rsidRPr="00936596" w:rsidRDefault="00CF3E2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Time, together with scope, quality, budget, resource and risk are competing Project constraints that need very careful planning and tracking. This is especially true considering that time is a one-way vector always going forward, therefore there is no turning back. Successful management of Time, Scope, Quality, Budget, Resources and (positive and negative) Risks bring the achievement of the expected results of a project.</w:t>
      </w:r>
    </w:p>
    <w:p w14:paraId="21A4D351" w14:textId="77777777" w:rsidR="00CF3E2B" w:rsidRPr="00936596" w:rsidRDefault="00CF3E2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55678E38" w14:textId="77777777" w:rsidR="00CF3E2B" w:rsidRPr="00936596" w:rsidRDefault="00CF3E2B" w:rsidP="00A0303A">
      <w:pPr>
        <w:spacing w:line="276" w:lineRule="auto"/>
        <w:rPr>
          <w:color w:val="F79646" w:themeColor="accent6"/>
          <w:lang w:val="en-GB"/>
        </w:rPr>
      </w:pPr>
    </w:p>
    <w:p w14:paraId="476C5AF1" w14:textId="5ED1ED82" w:rsidR="00CF3E2B" w:rsidRPr="00936596" w:rsidRDefault="00CF3E2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Time management is another important aspect as a lack thereof can lead to delays in deliverables and in the completion of the project. A delay in one task can lead to delays in a dependent task, for example if the first survey and first round of interviews are delayed, then the state-of-play will be delayed. For this reason, the work breakdown decomposition is important, the logical dependencies and sequence between tasks and activities is defined (this is done at proposal stage and updated during the inception). In addition, the duration of tasks and activities is estimated taking into consideration the start and end date of the contract.</w:t>
      </w:r>
    </w:p>
    <w:p w14:paraId="36916D3E" w14:textId="77777777" w:rsidR="00CF3E2B" w:rsidRPr="00936596" w:rsidRDefault="00CF3E2B" w:rsidP="00A0303A">
      <w:pPr>
        <w:widowControl w:val="0"/>
        <w:spacing w:line="276" w:lineRule="auto"/>
        <w:jc w:val="both"/>
        <w:rPr>
          <w:rFonts w:asciiTheme="majorHAnsi" w:hAnsiTheme="majorHAnsi" w:cstheme="majorHAnsi"/>
          <w:sz w:val="22"/>
          <w:szCs w:val="22"/>
          <w:lang w:val="en-GB"/>
        </w:rPr>
      </w:pPr>
    </w:p>
    <w:p w14:paraId="22E9A160" w14:textId="77777777" w:rsidR="00CF3E2B" w:rsidRPr="00936596" w:rsidRDefault="00CF3E2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We use the </w:t>
      </w:r>
      <w:r w:rsidRPr="00936596">
        <w:rPr>
          <w:rFonts w:asciiTheme="majorHAnsi" w:hAnsiTheme="majorHAnsi" w:cstheme="majorHAnsi"/>
          <w:b/>
          <w:bCs/>
          <w:color w:val="E36C0A" w:themeColor="accent6" w:themeShade="BF"/>
          <w:sz w:val="22"/>
          <w:szCs w:val="22"/>
          <w:lang w:val="en-GB"/>
        </w:rPr>
        <w:t>Critical Path Method (CPM)</w:t>
      </w:r>
      <w:r w:rsidRPr="00936596">
        <w:rPr>
          <w:rFonts w:asciiTheme="majorHAnsi" w:hAnsiTheme="majorHAnsi" w:cstheme="majorHAnsi"/>
          <w:sz w:val="22"/>
          <w:szCs w:val="22"/>
          <w:lang w:val="en-GB"/>
        </w:rPr>
        <w:t>, which is a scheduling technique that calculates the necessary path of tasks and / or activities, hence the shortest possible duration of the project from its initiation until its completion. Often tasks and / or activities may have a delay margin and can, therefore, be slightly delayed without affecting the project completion date. A task and / or an activity is marked as critical and thus, it cannot be delayed, when one of the following stands:</w:t>
      </w:r>
    </w:p>
    <w:p w14:paraId="77E0A0D6" w14:textId="77777777" w:rsidR="00CF3E2B" w:rsidRPr="00936596" w:rsidRDefault="00CF3E2B"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b/>
          <w:bCs/>
          <w:color w:val="E36C0A" w:themeColor="accent6" w:themeShade="BF"/>
          <w:szCs w:val="22"/>
        </w:rPr>
        <w:t>Its delay margin is zero,</w:t>
      </w:r>
      <w:r w:rsidRPr="00936596">
        <w:rPr>
          <w:rFonts w:asciiTheme="majorHAnsi" w:hAnsiTheme="majorHAnsi" w:cstheme="majorHAnsi"/>
          <w:color w:val="E36C0A" w:themeColor="accent6" w:themeShade="BF"/>
          <w:szCs w:val="22"/>
        </w:rPr>
        <w:t xml:space="preserve"> </w:t>
      </w:r>
      <w:r w:rsidRPr="00936596">
        <w:rPr>
          <w:rFonts w:asciiTheme="majorHAnsi" w:hAnsiTheme="majorHAnsi" w:cstheme="majorHAnsi"/>
          <w:szCs w:val="22"/>
        </w:rPr>
        <w:t xml:space="preserve">as in the case of the events that will be planned well in advance and it will not be </w:t>
      </w:r>
      <w:r w:rsidRPr="00936596">
        <w:rPr>
          <w:rFonts w:asciiTheme="majorHAnsi" w:hAnsiTheme="majorHAnsi" w:cstheme="majorHAnsi"/>
          <w:szCs w:val="22"/>
        </w:rPr>
        <w:lastRenderedPageBreak/>
        <w:t>possible to change the date once the event organisation is launched the then there is zero margin, so the content and speaker arrangements have to be finished on time – as is often the case in the project.</w:t>
      </w:r>
    </w:p>
    <w:p w14:paraId="7F871E16" w14:textId="77777777" w:rsidR="00CF3E2B" w:rsidRPr="00936596" w:rsidRDefault="00CF3E2B" w:rsidP="00A0303A">
      <w:pPr>
        <w:pStyle w:val="bulletpoints"/>
        <w:widowControl w:val="0"/>
        <w:numPr>
          <w:ilvl w:val="0"/>
          <w:numId w:val="34"/>
        </w:numPr>
        <w:spacing w:after="0" w:line="276" w:lineRule="auto"/>
        <w:ind w:left="284" w:hanging="284"/>
        <w:jc w:val="left"/>
        <w:rPr>
          <w:rFonts w:asciiTheme="majorHAnsi" w:hAnsiTheme="majorHAnsi" w:cstheme="majorHAnsi"/>
          <w:szCs w:val="22"/>
        </w:rPr>
      </w:pPr>
      <w:r w:rsidRPr="00936596">
        <w:rPr>
          <w:rFonts w:asciiTheme="majorHAnsi" w:hAnsiTheme="majorHAnsi" w:cstheme="majorHAnsi"/>
          <w:b/>
          <w:bCs/>
          <w:color w:val="E36C0A" w:themeColor="accent6" w:themeShade="BF"/>
          <w:szCs w:val="22"/>
        </w:rPr>
        <w:t>There is a mandatory starting or end date</w:t>
      </w:r>
      <w:r w:rsidRPr="00936596">
        <w:rPr>
          <w:rFonts w:asciiTheme="majorHAnsi" w:hAnsiTheme="majorHAnsi" w:cstheme="majorHAnsi"/>
          <w:szCs w:val="22"/>
        </w:rPr>
        <w:t xml:space="preserve">, for example in the case of broader stakeholder engagement and consultation or where data needs to be collected before the summer period in order to ensure the availability of interviews, survey respondents, etc. </w:t>
      </w:r>
    </w:p>
    <w:p w14:paraId="7D9A2501" w14:textId="77777777" w:rsidR="00CF3E2B" w:rsidRPr="00936596" w:rsidRDefault="00CF3E2B" w:rsidP="00A0303A">
      <w:pPr>
        <w:pStyle w:val="bulletpoints"/>
        <w:widowControl w:val="0"/>
        <w:numPr>
          <w:ilvl w:val="0"/>
          <w:numId w:val="34"/>
        </w:numPr>
        <w:spacing w:after="0" w:line="276" w:lineRule="auto"/>
        <w:ind w:left="284" w:hanging="284"/>
        <w:jc w:val="left"/>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The task end date coincides with the date for the termination of the project</w:t>
      </w:r>
    </w:p>
    <w:p w14:paraId="1D8A90AD" w14:textId="328461C0" w:rsidR="00CF3E2B" w:rsidRPr="00936596" w:rsidRDefault="00CF3E2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Critical tasks and activities are therefore prioritised and special emphasis is put on them in order to shorten the duration of the critical path by compressing the critical path activities, allocating more resources and implementing more activities in parallel.</w:t>
      </w:r>
    </w:p>
    <w:p w14:paraId="1BA6BFBF" w14:textId="6716B051" w:rsidR="00CF3E2B" w:rsidRPr="00936596" w:rsidRDefault="00CF3E2B" w:rsidP="00A0303A">
      <w:pPr>
        <w:widowControl w:val="0"/>
        <w:spacing w:line="276" w:lineRule="auto"/>
        <w:jc w:val="both"/>
        <w:rPr>
          <w:rFonts w:asciiTheme="majorHAnsi" w:hAnsiTheme="majorHAnsi" w:cstheme="majorHAnsi"/>
          <w:sz w:val="22"/>
          <w:szCs w:val="22"/>
          <w:lang w:val="en-GB"/>
        </w:rPr>
      </w:pPr>
    </w:p>
    <w:p w14:paraId="2B75E47C" w14:textId="77777777" w:rsidR="00CF3E2B" w:rsidRPr="00936596" w:rsidRDefault="00CF3E2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However, in practice it is a combination of techniques that is being applied, in order for a realistic and useful timetable to be drafted, which to the extent possible contains buffers to allow for potential delays. The sequence is affected, besides the constraints imposed by the ToR, by the resource quantities available, and the sequence these will be available. All activities are listed, and their timing is presented in the Workplan. </w:t>
      </w:r>
    </w:p>
    <w:p w14:paraId="6C76FA86" w14:textId="77777777" w:rsidR="00CF3E2B" w:rsidRPr="00936596" w:rsidRDefault="00CF3E2B" w:rsidP="00A0303A">
      <w:pPr>
        <w:widowControl w:val="0"/>
        <w:spacing w:line="276" w:lineRule="auto"/>
        <w:jc w:val="both"/>
        <w:rPr>
          <w:rFonts w:asciiTheme="majorHAnsi" w:hAnsiTheme="majorHAnsi" w:cstheme="majorHAnsi"/>
          <w:sz w:val="22"/>
          <w:szCs w:val="22"/>
          <w:lang w:val="en-GB"/>
        </w:rPr>
      </w:pPr>
    </w:p>
    <w:p w14:paraId="1CE3DD2B" w14:textId="77777777" w:rsidR="00CF3E2B" w:rsidRPr="00936596" w:rsidRDefault="00CF3E2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27267248" w14:textId="6CA88DA4" w:rsidR="00CF3E2B" w:rsidRPr="00936596" w:rsidRDefault="00CF3E2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jc w:val="both"/>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Project Workplan is the main document for planning, developing, managing, executing and monitoring the Project activities. The key benefit of a Project Workplan is that it provides a consolidated and concise guideline on how the Project schedule will be implemented throughout the Project life-cycle. The planning is illustrated in a Gantt chart (Horizontal bar diagram, see below). </w:t>
      </w:r>
    </w:p>
    <w:p w14:paraId="194EB04F" w14:textId="77777777" w:rsidR="00CF3E2B" w:rsidRPr="00936596" w:rsidRDefault="00CF3E2B"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1AB49A38" w14:textId="168AD880" w:rsidR="004A34D3" w:rsidRPr="00936596" w:rsidRDefault="004A34D3" w:rsidP="00A0303A">
      <w:pPr>
        <w:widowControl w:val="0"/>
        <w:spacing w:line="276" w:lineRule="auto"/>
        <w:jc w:val="both"/>
        <w:rPr>
          <w:rFonts w:asciiTheme="majorHAnsi" w:hAnsiTheme="majorHAnsi" w:cstheme="majorHAnsi"/>
          <w:sz w:val="22"/>
          <w:szCs w:val="22"/>
          <w:lang w:val="en-GB"/>
        </w:rPr>
      </w:pPr>
    </w:p>
    <w:p w14:paraId="47AA71ED" w14:textId="07707CDB" w:rsidR="00CF3E2B" w:rsidRPr="00936596" w:rsidRDefault="00CF3E2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In developing the planning, we do not only rely on the work breakdown, but also on experience and best practices, taking into account historical data on how long specific tasks and activities take (e.g. how long surveys need to be open in order to ensure sufficient responses). The Gantt chart and overall planning is then discussed with the team in order to ensure that everyone is aware of the planning and the critical paths as well as to make sure that everyone agrees that the assumptions, upon which the planning is based, are realistic.</w:t>
      </w:r>
    </w:p>
    <w:p w14:paraId="0172868C" w14:textId="77777777" w:rsidR="00CF3E2B" w:rsidRPr="00936596" w:rsidRDefault="00CF3E2B" w:rsidP="00A0303A">
      <w:pPr>
        <w:widowControl w:val="0"/>
        <w:spacing w:line="276" w:lineRule="auto"/>
        <w:jc w:val="both"/>
        <w:rPr>
          <w:rFonts w:asciiTheme="majorHAnsi" w:hAnsiTheme="majorHAnsi" w:cstheme="majorHAnsi"/>
          <w:sz w:val="22"/>
          <w:szCs w:val="22"/>
          <w:lang w:val="en-GB"/>
        </w:rPr>
      </w:pPr>
    </w:p>
    <w:p w14:paraId="70E165C4" w14:textId="77777777" w:rsidR="00CF3E2B" w:rsidRPr="00936596" w:rsidRDefault="00CF3E2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During the development of this Work Plan, we have utilized the Expert Judgment technique. This was done by using the extensive experience gained (especially during the implementation of the EU Technical Assistance Projects) in project management, and its knowledge on the Project Management. This provides an unmatched ability to make accurate judgments regarding the duration and schedule of activities in this type of Project.</w:t>
      </w:r>
    </w:p>
    <w:p w14:paraId="67A055B4" w14:textId="0D04C4DE" w:rsidR="00CF3E2B" w:rsidRPr="00936596" w:rsidRDefault="00CF3E2B" w:rsidP="00A0303A">
      <w:pPr>
        <w:widowControl w:val="0"/>
        <w:spacing w:line="276" w:lineRule="auto"/>
        <w:jc w:val="both"/>
        <w:rPr>
          <w:rFonts w:asciiTheme="majorHAnsi" w:hAnsiTheme="majorHAnsi" w:cstheme="majorHAnsi"/>
          <w:sz w:val="22"/>
          <w:szCs w:val="22"/>
          <w:lang w:val="en-GB"/>
        </w:rPr>
      </w:pPr>
    </w:p>
    <w:p w14:paraId="0F2569AF" w14:textId="77777777" w:rsidR="00CF3E2B" w:rsidRPr="00936596" w:rsidRDefault="00CF3E2B"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specific planning on time aspects in this project is taking into account the following facts:</w:t>
      </w:r>
    </w:p>
    <w:p w14:paraId="295414C0" w14:textId="7F4E1119" w:rsidR="00CF3E2B" w:rsidRPr="00936596" w:rsidRDefault="00CF3E2B" w:rsidP="00A0303A">
      <w:pPr>
        <w:pStyle w:val="bulletpoints"/>
        <w:widowControl w:val="0"/>
        <w:numPr>
          <w:ilvl w:val="0"/>
          <w:numId w:val="34"/>
        </w:numPr>
        <w:spacing w:after="0" w:line="276" w:lineRule="auto"/>
        <w:ind w:left="284" w:hanging="284"/>
        <w:rPr>
          <w:rFonts w:asciiTheme="majorHAnsi" w:hAnsiTheme="majorHAnsi" w:cstheme="majorHAnsi"/>
          <w:b/>
          <w:bCs/>
          <w:color w:val="E36C0A" w:themeColor="accent6" w:themeShade="BF"/>
          <w:szCs w:val="22"/>
        </w:rPr>
      </w:pPr>
      <w:r w:rsidRPr="00936596">
        <w:rPr>
          <w:rFonts w:asciiTheme="majorHAnsi" w:hAnsiTheme="majorHAnsi" w:cstheme="majorHAnsi"/>
          <w:b/>
          <w:bCs/>
          <w:color w:val="E36C0A" w:themeColor="accent6" w:themeShade="BF"/>
          <w:szCs w:val="22"/>
        </w:rPr>
        <w:t xml:space="preserve">Duration of activities. </w:t>
      </w:r>
      <w:r w:rsidRPr="00936596">
        <w:rPr>
          <w:rFonts w:asciiTheme="majorHAnsi" w:hAnsiTheme="majorHAnsi" w:cstheme="majorHAnsi"/>
          <w:szCs w:val="22"/>
        </w:rPr>
        <w:t>The typology of activities anticipates very different duration of those. While some of them are anticipated as one-time events others will be implemented through a longer period of time (above all the visibility of the project). With one-time events the milestones are clear while with longer activities regular checks of time aspects during the implementation will be introduced.</w:t>
      </w:r>
    </w:p>
    <w:p w14:paraId="19ACC9BE" w14:textId="77777777" w:rsidR="00CF3E2B" w:rsidRPr="00936596" w:rsidRDefault="00CF3E2B"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 xml:space="preserve">Logical sequencing of steps. </w:t>
      </w:r>
      <w:r w:rsidRPr="00936596">
        <w:rPr>
          <w:rFonts w:asciiTheme="majorHAnsi" w:hAnsiTheme="majorHAnsi" w:cstheme="majorHAnsi"/>
          <w:szCs w:val="22"/>
        </w:rPr>
        <w:t xml:space="preserve">The Consortium has established that the description in the ToR provide possibility for logical and seaming sequencing of activities. One such example is the relation between conducting training needs assessments and delivery of different capacity building programmes, where one follows the other. The project action plan is therefore organised in a way that logical content steps will be implemented in sequence manner. </w:t>
      </w:r>
    </w:p>
    <w:p w14:paraId="14C43626" w14:textId="77777777" w:rsidR="00CF3E2B" w:rsidRPr="00936596" w:rsidRDefault="00CF3E2B"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 xml:space="preserve">Possible overlapping in time. </w:t>
      </w:r>
      <w:r w:rsidRPr="00936596">
        <w:rPr>
          <w:rFonts w:asciiTheme="majorHAnsi" w:hAnsiTheme="majorHAnsi" w:cstheme="majorHAnsi"/>
          <w:szCs w:val="22"/>
        </w:rPr>
        <w:t xml:space="preserve">The extensive number and scope of activities anticipates that some of the activities will need to be implemented in parallel. As a general rule the activities within the same component </w:t>
      </w:r>
      <w:r w:rsidRPr="00936596">
        <w:rPr>
          <w:rFonts w:asciiTheme="majorHAnsi" w:hAnsiTheme="majorHAnsi" w:cstheme="majorHAnsi"/>
          <w:szCs w:val="22"/>
        </w:rPr>
        <w:lastRenderedPageBreak/>
        <w:t xml:space="preserve">will be implemented on sequence basis while the activities between components could overlap in time. In relation to this possibility, it will be necessary to arrange the implementation in a way that two activities with the same or similar target groups are not implemented close to one-another. </w:t>
      </w:r>
    </w:p>
    <w:p w14:paraId="465E0527" w14:textId="77777777" w:rsidR="00CF3E2B" w:rsidRPr="00936596" w:rsidRDefault="00CF3E2B" w:rsidP="00A0303A">
      <w:pPr>
        <w:pStyle w:val="bulletpoints"/>
        <w:widowControl w:val="0"/>
        <w:numPr>
          <w:ilvl w:val="0"/>
          <w:numId w:val="34"/>
        </w:numPr>
        <w:spacing w:after="0" w:line="276" w:lineRule="auto"/>
        <w:ind w:left="284" w:hanging="284"/>
        <w:rPr>
          <w:rFonts w:asciiTheme="majorHAnsi" w:hAnsiTheme="majorHAnsi" w:cstheme="majorHAnsi"/>
          <w:szCs w:val="22"/>
        </w:rPr>
      </w:pPr>
      <w:r w:rsidRPr="00936596">
        <w:rPr>
          <w:rFonts w:asciiTheme="majorHAnsi" w:hAnsiTheme="majorHAnsi" w:cstheme="majorHAnsi"/>
          <w:b/>
          <w:bCs/>
          <w:color w:val="E36C0A" w:themeColor="accent6" w:themeShade="BF"/>
          <w:szCs w:val="22"/>
        </w:rPr>
        <w:t xml:space="preserve">Complexity and impact on duration. </w:t>
      </w:r>
      <w:r w:rsidRPr="00936596">
        <w:rPr>
          <w:rFonts w:asciiTheme="majorHAnsi" w:hAnsiTheme="majorHAnsi" w:cstheme="majorHAnsi"/>
          <w:szCs w:val="22"/>
        </w:rPr>
        <w:t xml:space="preserve">Some of the anticipated activities require long time for implementation due to objective external reasons. Being aware of these cases the Consortium has moved such activities to earlier phases of implementation process. This will allow sufficient time to realisation and delivery of final results already in the time frame of the project. </w:t>
      </w:r>
    </w:p>
    <w:p w14:paraId="0B013066" w14:textId="06D139DF" w:rsidR="00CF3E2B" w:rsidRPr="00936596" w:rsidRDefault="00CF3E2B" w:rsidP="00A0303A">
      <w:pPr>
        <w:widowControl w:val="0"/>
        <w:spacing w:line="276" w:lineRule="auto"/>
        <w:jc w:val="both"/>
        <w:rPr>
          <w:rFonts w:asciiTheme="majorHAnsi" w:hAnsiTheme="majorHAnsi" w:cstheme="majorHAnsi"/>
          <w:sz w:val="22"/>
          <w:szCs w:val="22"/>
          <w:lang w:val="en-GB"/>
        </w:rPr>
      </w:pPr>
    </w:p>
    <w:p w14:paraId="730658B8" w14:textId="77777777" w:rsidR="00F43928" w:rsidRPr="00936596" w:rsidRDefault="00F43928"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TA will introduce an internal management and control system of the time and resources, where initial assumptions will regularly be checked through the implementation phase. </w:t>
      </w:r>
    </w:p>
    <w:p w14:paraId="24ED448E" w14:textId="77777777" w:rsidR="00F43928" w:rsidRPr="00936596" w:rsidRDefault="00F43928" w:rsidP="00A0303A">
      <w:pPr>
        <w:widowControl w:val="0"/>
        <w:spacing w:line="276" w:lineRule="auto"/>
        <w:jc w:val="both"/>
        <w:rPr>
          <w:rFonts w:asciiTheme="majorHAnsi" w:hAnsiTheme="majorHAnsi" w:cstheme="majorHAnsi"/>
          <w:sz w:val="22"/>
          <w:szCs w:val="22"/>
          <w:lang w:val="en-GB"/>
        </w:rPr>
      </w:pPr>
    </w:p>
    <w:p w14:paraId="33361483" w14:textId="558686C6" w:rsidR="00F43928" w:rsidRPr="00936596" w:rsidRDefault="00F43928"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Milestones and implementing periods of the activities will serve as benchmarks in this process. With periodical checks of implementing provisions, any eventual discrepancies will be identified early in the process, what will allow efficient introduction of corrective measures.</w:t>
      </w:r>
    </w:p>
    <w:p w14:paraId="6D9B8CD3" w14:textId="77777777" w:rsidR="00F43928" w:rsidRPr="00936596" w:rsidRDefault="00F43928" w:rsidP="00A0303A">
      <w:pPr>
        <w:widowControl w:val="0"/>
        <w:spacing w:line="276" w:lineRule="auto"/>
        <w:jc w:val="both"/>
        <w:rPr>
          <w:rFonts w:asciiTheme="majorHAnsi" w:hAnsiTheme="majorHAnsi" w:cstheme="majorHAnsi"/>
          <w:sz w:val="22"/>
          <w:szCs w:val="22"/>
          <w:lang w:val="en-GB"/>
        </w:rPr>
      </w:pPr>
    </w:p>
    <w:p w14:paraId="3CBDA6C7" w14:textId="245A80F1" w:rsidR="00F43928" w:rsidRPr="00936596" w:rsidRDefault="00F43928"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Before the presentation of the Workplan, we would like to share some introductory guidelines below for easy reference to cover the strategies </w:t>
      </w:r>
      <w:r w:rsidR="00770DF3" w:rsidRPr="00936596">
        <w:rPr>
          <w:rFonts w:asciiTheme="majorHAnsi" w:hAnsiTheme="majorHAnsi" w:cstheme="majorHAnsi"/>
          <w:sz w:val="22"/>
          <w:szCs w:val="22"/>
          <w:lang w:val="en-GB"/>
        </w:rPr>
        <w:t>further</w:t>
      </w:r>
      <w:r w:rsidRPr="00936596">
        <w:rPr>
          <w:rFonts w:asciiTheme="majorHAnsi" w:hAnsiTheme="majorHAnsi" w:cstheme="majorHAnsi"/>
          <w:sz w:val="22"/>
          <w:szCs w:val="22"/>
          <w:lang w:val="en-GB"/>
        </w:rPr>
        <w:t xml:space="preserve"> presented.</w:t>
      </w:r>
    </w:p>
    <w:p w14:paraId="3574FC1E" w14:textId="63F8D094" w:rsidR="00CF3E2B" w:rsidRPr="00936596" w:rsidRDefault="00CF3E2B" w:rsidP="00A0303A">
      <w:pPr>
        <w:widowControl w:val="0"/>
        <w:spacing w:line="276" w:lineRule="auto"/>
        <w:jc w:val="both"/>
        <w:rPr>
          <w:rFonts w:asciiTheme="majorHAnsi" w:hAnsiTheme="majorHAnsi" w:cstheme="majorHAnsi"/>
          <w:sz w:val="22"/>
          <w:szCs w:val="22"/>
          <w:lang w:val="en-GB"/>
        </w:rPr>
      </w:pPr>
    </w:p>
    <w:p w14:paraId="5B66BB1F" w14:textId="696C966F" w:rsidR="00CF3E2B" w:rsidRPr="00936596" w:rsidRDefault="00CF3E2B" w:rsidP="00A0303A">
      <w:pPr>
        <w:pStyle w:val="Title"/>
        <w:widowControl w:val="0"/>
        <w:numPr>
          <w:ilvl w:val="0"/>
          <w:numId w:val="37"/>
        </w:numPr>
        <w:shd w:val="clear" w:color="auto" w:fill="F2F2F2" w:themeFill="background1" w:themeFillShade="F2"/>
        <w:spacing w:line="276" w:lineRule="auto"/>
        <w:rPr>
          <w:b/>
          <w:bCs/>
          <w:noProof/>
          <w:color w:val="E36C0A" w:themeColor="accent6" w:themeShade="BF"/>
          <w:sz w:val="24"/>
          <w:szCs w:val="24"/>
          <w:lang w:val="en-GB"/>
        </w:rPr>
      </w:pPr>
      <w:bookmarkStart w:id="404" w:name="_Toc114753935"/>
      <w:r w:rsidRPr="00936596">
        <w:rPr>
          <w:b/>
          <w:bCs/>
          <w:noProof/>
          <w:color w:val="E36C0A" w:themeColor="accent6" w:themeShade="BF"/>
          <w:sz w:val="24"/>
          <w:szCs w:val="24"/>
          <w:lang w:val="en-GB"/>
        </w:rPr>
        <w:t>Workplan</w:t>
      </w:r>
      <w:bookmarkEnd w:id="404"/>
    </w:p>
    <w:p w14:paraId="05D41BF6" w14:textId="77777777" w:rsidR="00CF3E2B" w:rsidRPr="00936596" w:rsidRDefault="00CF3E2B" w:rsidP="00A0303A">
      <w:pPr>
        <w:widowControl w:val="0"/>
        <w:spacing w:line="276" w:lineRule="auto"/>
        <w:jc w:val="both"/>
        <w:rPr>
          <w:rFonts w:asciiTheme="majorHAnsi" w:hAnsiTheme="majorHAnsi" w:cstheme="majorHAnsi"/>
          <w:sz w:val="22"/>
          <w:szCs w:val="22"/>
          <w:lang w:val="en-GB"/>
        </w:rPr>
      </w:pPr>
    </w:p>
    <w:p w14:paraId="71CB4E1C" w14:textId="72FACDC3" w:rsidR="0081771C" w:rsidRPr="00936596" w:rsidRDefault="00456C90"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present in this section the detailed timetable of work for the project as we are proposing</w:t>
      </w:r>
      <w:r w:rsidR="00FE2259" w:rsidRPr="00936596">
        <w:rPr>
          <w:rFonts w:asciiTheme="majorHAnsi" w:hAnsiTheme="majorHAnsi" w:cstheme="majorHAnsi"/>
          <w:sz w:val="22"/>
          <w:szCs w:val="22"/>
          <w:lang w:val="en-GB"/>
        </w:rPr>
        <w:t xml:space="preserve"> it</w:t>
      </w:r>
      <w:r w:rsidRPr="00936596">
        <w:rPr>
          <w:rFonts w:asciiTheme="majorHAnsi" w:hAnsiTheme="majorHAnsi" w:cstheme="majorHAnsi"/>
          <w:sz w:val="22"/>
          <w:szCs w:val="22"/>
          <w:lang w:val="en-GB"/>
        </w:rPr>
        <w:t xml:space="preserve"> at the date of the submission of this Technical Proposal. We would like to mention that this timetable will be the subject of analysis during the inception phase and subject to modifications within </w:t>
      </w:r>
      <w:r w:rsidRPr="00936596">
        <w:rPr>
          <w:rFonts w:asciiTheme="majorHAnsi" w:hAnsiTheme="majorHAnsi" w:cstheme="majorHAnsi"/>
          <w:color w:val="E36C0A" w:themeColor="accent6" w:themeShade="BF"/>
          <w:sz w:val="22"/>
          <w:szCs w:val="22"/>
          <w:lang w:val="en-GB"/>
        </w:rPr>
        <w:t xml:space="preserve">Inception </w:t>
      </w:r>
      <w:r w:rsidR="00A957B9" w:rsidRPr="00936596">
        <w:rPr>
          <w:rFonts w:asciiTheme="majorHAnsi" w:hAnsiTheme="majorHAnsi" w:cstheme="majorHAnsi"/>
          <w:color w:val="E36C0A" w:themeColor="accent6" w:themeShade="BF"/>
          <w:sz w:val="22"/>
          <w:szCs w:val="22"/>
          <w:lang w:val="en-GB"/>
        </w:rPr>
        <w:t>phase: Revised</w:t>
      </w:r>
      <w:r w:rsidR="00FE2259" w:rsidRPr="00936596">
        <w:rPr>
          <w:rFonts w:asciiTheme="majorHAnsi" w:hAnsiTheme="majorHAnsi" w:cstheme="majorHAnsi"/>
          <w:color w:val="E36C0A" w:themeColor="accent6" w:themeShade="BF"/>
          <w:sz w:val="22"/>
          <w:szCs w:val="22"/>
          <w:lang w:val="en-GB"/>
        </w:rPr>
        <w:t xml:space="preserve"> Organisation&amp;Methodology</w:t>
      </w:r>
      <w:r w:rsidR="00FE2259" w:rsidRPr="00936596">
        <w:rPr>
          <w:rFonts w:asciiTheme="majorHAnsi" w:hAnsiTheme="majorHAnsi" w:cstheme="majorHAnsi"/>
          <w:sz w:val="22"/>
          <w:szCs w:val="22"/>
          <w:lang w:val="en-GB"/>
        </w:rPr>
        <w:t xml:space="preserve">. </w:t>
      </w:r>
      <w:r w:rsidRPr="00936596">
        <w:rPr>
          <w:rFonts w:asciiTheme="majorHAnsi" w:hAnsiTheme="majorHAnsi" w:cstheme="majorHAnsi"/>
          <w:sz w:val="22"/>
          <w:szCs w:val="22"/>
          <w:lang w:val="en-GB"/>
        </w:rPr>
        <w:t xml:space="preserve">It is also important to mention that, for the purpose of </w:t>
      </w:r>
      <w:r w:rsidR="0081771C" w:rsidRPr="00936596">
        <w:rPr>
          <w:rFonts w:asciiTheme="majorHAnsi" w:hAnsiTheme="majorHAnsi" w:cstheme="majorHAnsi"/>
          <w:sz w:val="22"/>
          <w:szCs w:val="22"/>
          <w:lang w:val="en-GB"/>
        </w:rPr>
        <w:t xml:space="preserve">presenting </w:t>
      </w:r>
      <w:r w:rsidRPr="00936596">
        <w:rPr>
          <w:rFonts w:asciiTheme="majorHAnsi" w:hAnsiTheme="majorHAnsi" w:cstheme="majorHAnsi"/>
          <w:sz w:val="22"/>
          <w:szCs w:val="22"/>
          <w:lang w:val="en-GB"/>
        </w:rPr>
        <w:t xml:space="preserve">this proposed timetable of work, we assumed that the project start date will be </w:t>
      </w:r>
      <w:r w:rsidR="00FE2259" w:rsidRPr="00936596">
        <w:rPr>
          <w:rFonts w:asciiTheme="majorHAnsi" w:hAnsiTheme="majorHAnsi" w:cstheme="majorHAnsi"/>
          <w:sz w:val="22"/>
          <w:szCs w:val="22"/>
          <w:lang w:val="en-GB"/>
        </w:rPr>
        <w:t>October 2022</w:t>
      </w:r>
      <w:r w:rsidR="00895B67" w:rsidRPr="00936596">
        <w:rPr>
          <w:rStyle w:val="FootnoteReference"/>
          <w:rFonts w:asciiTheme="majorHAnsi" w:hAnsiTheme="majorHAnsi" w:cstheme="majorHAnsi"/>
          <w:color w:val="E36C0A" w:themeColor="accent6" w:themeShade="BF"/>
          <w:sz w:val="22"/>
          <w:szCs w:val="22"/>
          <w:lang w:val="en-GB"/>
        </w:rPr>
        <w:footnoteReference w:id="53"/>
      </w:r>
      <w:r w:rsidRPr="00936596">
        <w:rPr>
          <w:rFonts w:asciiTheme="majorHAnsi" w:hAnsiTheme="majorHAnsi" w:cstheme="majorHAnsi"/>
          <w:sz w:val="22"/>
          <w:szCs w:val="22"/>
          <w:lang w:val="en-GB"/>
        </w:rPr>
        <w:t xml:space="preserve">. </w:t>
      </w:r>
    </w:p>
    <w:p w14:paraId="1F22520A" w14:textId="0C10159A" w:rsidR="0081771C" w:rsidRPr="00936596" w:rsidRDefault="0081771C" w:rsidP="00A0303A">
      <w:pPr>
        <w:widowControl w:val="0"/>
        <w:spacing w:line="276" w:lineRule="auto"/>
        <w:jc w:val="both"/>
        <w:rPr>
          <w:rFonts w:asciiTheme="majorHAnsi" w:hAnsiTheme="majorHAnsi" w:cstheme="majorHAnsi"/>
          <w:sz w:val="22"/>
          <w:szCs w:val="22"/>
          <w:lang w:val="en-GB"/>
        </w:rPr>
      </w:pPr>
    </w:p>
    <w:p w14:paraId="60195C0D" w14:textId="659C886F" w:rsidR="0081771C" w:rsidRPr="00936596" w:rsidRDefault="0081771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We also considered the maximum possible time needed for the implementation of the activities. Based on our experience, we foresee that we will be able to optimise the work plan as new information may become available during the inception period and the key stakeholders will become engaged into the implementation.</w:t>
      </w:r>
    </w:p>
    <w:p w14:paraId="01B807CE" w14:textId="77777777" w:rsidR="0081771C" w:rsidRPr="00936596" w:rsidRDefault="0081771C" w:rsidP="00A0303A">
      <w:pPr>
        <w:widowControl w:val="0"/>
        <w:spacing w:line="276" w:lineRule="auto"/>
        <w:jc w:val="both"/>
        <w:rPr>
          <w:rFonts w:asciiTheme="majorHAnsi" w:hAnsiTheme="majorHAnsi" w:cstheme="majorHAnsi"/>
          <w:sz w:val="22"/>
          <w:szCs w:val="22"/>
          <w:lang w:val="en-GB"/>
        </w:rPr>
      </w:pPr>
    </w:p>
    <w:p w14:paraId="14891F91" w14:textId="1F807C03" w:rsidR="00456C90" w:rsidRPr="00936596" w:rsidRDefault="009D329C"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When</w:t>
      </w:r>
      <w:r w:rsidR="00456C90" w:rsidRPr="00936596">
        <w:rPr>
          <w:rFonts w:asciiTheme="majorHAnsi" w:hAnsiTheme="majorHAnsi" w:cstheme="majorHAnsi"/>
          <w:sz w:val="22"/>
          <w:szCs w:val="22"/>
          <w:lang w:val="en-GB"/>
        </w:rPr>
        <w:t xml:space="preserve"> proposing the timetable of work we considered several planning constraints as mentioned in the ToR and as identified by us based on the information available at the date of submission of this Technical Proposal (the ToR</w:t>
      </w:r>
      <w:r w:rsidR="00FE2259" w:rsidRPr="00936596">
        <w:rPr>
          <w:rFonts w:asciiTheme="majorHAnsi" w:hAnsiTheme="majorHAnsi" w:cstheme="majorHAnsi"/>
          <w:sz w:val="22"/>
          <w:szCs w:val="22"/>
          <w:lang w:val="en-GB"/>
        </w:rPr>
        <w:t xml:space="preserve"> and</w:t>
      </w:r>
      <w:r w:rsidR="00456C90" w:rsidRPr="00936596">
        <w:rPr>
          <w:rFonts w:asciiTheme="majorHAnsi" w:hAnsiTheme="majorHAnsi" w:cstheme="majorHAnsi"/>
          <w:sz w:val="22"/>
          <w:szCs w:val="22"/>
          <w:lang w:val="en-GB"/>
        </w:rPr>
        <w:t xml:space="preserve"> our research about the current situation in the area of the project) as well as the milestones identified from the information ava</w:t>
      </w:r>
      <w:r w:rsidR="00161D92" w:rsidRPr="00936596">
        <w:rPr>
          <w:rFonts w:asciiTheme="majorHAnsi" w:hAnsiTheme="majorHAnsi" w:cstheme="majorHAnsi"/>
          <w:sz w:val="22"/>
          <w:szCs w:val="22"/>
          <w:lang w:val="en-GB"/>
        </w:rPr>
        <w:t>il</w:t>
      </w:r>
      <w:r w:rsidR="00456C90" w:rsidRPr="00936596">
        <w:rPr>
          <w:rFonts w:asciiTheme="majorHAnsi" w:hAnsiTheme="majorHAnsi" w:cstheme="majorHAnsi"/>
          <w:sz w:val="22"/>
          <w:szCs w:val="22"/>
          <w:lang w:val="en-GB"/>
        </w:rPr>
        <w:t xml:space="preserve">able at the date of submission of this Technical Proposal (milestones are marked in red in the proposed timetable of work below). The constraints </w:t>
      </w:r>
      <w:r w:rsidR="0032494E" w:rsidRPr="00936596">
        <w:rPr>
          <w:rFonts w:asciiTheme="majorHAnsi" w:hAnsiTheme="majorHAnsi" w:cstheme="majorHAnsi"/>
          <w:sz w:val="22"/>
          <w:szCs w:val="22"/>
          <w:lang w:val="en-GB"/>
        </w:rPr>
        <w:t xml:space="preserve"> and milestones</w:t>
      </w:r>
      <w:r w:rsidR="00D453BF" w:rsidRPr="00936596">
        <w:rPr>
          <w:rFonts w:asciiTheme="majorHAnsi" w:hAnsiTheme="majorHAnsi" w:cstheme="majorHAnsi"/>
          <w:sz w:val="22"/>
          <w:szCs w:val="22"/>
          <w:lang w:val="en-GB"/>
        </w:rPr>
        <w:t xml:space="preserve"> (those constraints that are also important milestones are clearly marked below)</w:t>
      </w:r>
      <w:r w:rsidR="0032494E" w:rsidRPr="00936596">
        <w:rPr>
          <w:rFonts w:asciiTheme="majorHAnsi" w:hAnsiTheme="majorHAnsi" w:cstheme="majorHAnsi"/>
          <w:sz w:val="22"/>
          <w:szCs w:val="22"/>
          <w:lang w:val="en-GB"/>
        </w:rPr>
        <w:t xml:space="preserve"> </w:t>
      </w:r>
      <w:r w:rsidR="00456C90" w:rsidRPr="00936596">
        <w:rPr>
          <w:rFonts w:asciiTheme="majorHAnsi" w:hAnsiTheme="majorHAnsi" w:cstheme="majorHAnsi"/>
          <w:sz w:val="22"/>
          <w:szCs w:val="22"/>
          <w:lang w:val="en-GB"/>
        </w:rPr>
        <w:t>we took into consideration are presented in the table below:</w:t>
      </w:r>
    </w:p>
    <w:p w14:paraId="3949CBB1" w14:textId="5F180C98" w:rsidR="00E600E3" w:rsidRPr="00936596" w:rsidRDefault="00E600E3" w:rsidP="00A0303A">
      <w:pPr>
        <w:widowControl w:val="0"/>
        <w:spacing w:line="276" w:lineRule="auto"/>
        <w:jc w:val="both"/>
        <w:rPr>
          <w:rFonts w:asciiTheme="majorHAnsi" w:hAnsiTheme="majorHAnsi" w:cstheme="majorHAnsi"/>
          <w:sz w:val="22"/>
          <w:szCs w:val="22"/>
          <w:lang w:val="en-GB"/>
        </w:rPr>
      </w:pPr>
    </w:p>
    <w:p w14:paraId="0DD76C79" w14:textId="77777777" w:rsidR="00B860BC" w:rsidRPr="00936596" w:rsidRDefault="00B860B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b/>
          <w:bCs/>
          <w:color w:val="E36C0A" w:themeColor="accent6" w:themeShade="BF"/>
          <w:sz w:val="22"/>
          <w:szCs w:val="22"/>
          <w:lang w:val="en-GB"/>
        </w:rPr>
      </w:pPr>
    </w:p>
    <w:p w14:paraId="5EE7043C" w14:textId="77777777" w:rsidR="00B860BC" w:rsidRPr="00936596" w:rsidRDefault="00E600E3" w:rsidP="00A0303A">
      <w:pPr>
        <w:pStyle w:val="BodyText"/>
        <w:numPr>
          <w:ilvl w:val="0"/>
          <w:numId w:val="23"/>
        </w:num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 xml:space="preserve">Our proposed timetable of work is also based on the recommendations made in Section 6 of the report </w:t>
      </w:r>
      <w:r w:rsidRPr="00936596">
        <w:rPr>
          <w:rFonts w:asciiTheme="majorHAnsi" w:hAnsiTheme="majorHAnsi" w:cstheme="majorHAnsi"/>
          <w:b/>
          <w:bCs/>
          <w:color w:val="E36C0A" w:themeColor="accent6" w:themeShade="BF"/>
          <w:sz w:val="22"/>
          <w:szCs w:val="22"/>
          <w:lang w:val="en-GB"/>
        </w:rPr>
        <w:t>Preparation for implementation of e-IDAS in Kosovo  Technical Study – Outputs 2 &amp; 3 (Activities 3.3, 3.4)</w:t>
      </w:r>
      <w:r w:rsidRPr="00936596">
        <w:rPr>
          <w:rFonts w:asciiTheme="majorHAnsi" w:hAnsiTheme="majorHAnsi" w:cstheme="majorHAnsi"/>
          <w:color w:val="E36C0A" w:themeColor="accent6" w:themeShade="BF"/>
          <w:sz w:val="22"/>
          <w:szCs w:val="22"/>
          <w:lang w:val="en-GB"/>
        </w:rPr>
        <w:t xml:space="preserve"> </w:t>
      </w:r>
    </w:p>
    <w:p w14:paraId="52A8B8A4" w14:textId="284D2C1C" w:rsidR="00E600E3" w:rsidRPr="00936596" w:rsidRDefault="00B860BC" w:rsidP="00A0303A">
      <w:pPr>
        <w:pStyle w:val="BodyText"/>
        <w:numPr>
          <w:ilvl w:val="0"/>
          <w:numId w:val="23"/>
        </w:numPr>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T</w:t>
      </w:r>
      <w:r w:rsidR="00E600E3" w:rsidRPr="00936596">
        <w:rPr>
          <w:rFonts w:asciiTheme="majorHAnsi" w:hAnsiTheme="majorHAnsi" w:cstheme="majorHAnsi"/>
          <w:color w:val="E36C0A" w:themeColor="accent6" w:themeShade="BF"/>
          <w:sz w:val="22"/>
          <w:szCs w:val="22"/>
          <w:lang w:val="en-GB"/>
        </w:rPr>
        <w:t xml:space="preserve">he start date was </w:t>
      </w:r>
      <w:r w:rsidR="00A957B9" w:rsidRPr="00936596">
        <w:rPr>
          <w:rFonts w:asciiTheme="majorHAnsi" w:hAnsiTheme="majorHAnsi" w:cstheme="majorHAnsi"/>
          <w:color w:val="E36C0A" w:themeColor="accent6" w:themeShade="BF"/>
          <w:sz w:val="22"/>
          <w:szCs w:val="22"/>
          <w:lang w:val="en-GB"/>
        </w:rPr>
        <w:t>shifted</w:t>
      </w:r>
      <w:r w:rsidR="00E600E3" w:rsidRPr="00936596">
        <w:rPr>
          <w:rFonts w:asciiTheme="majorHAnsi" w:hAnsiTheme="majorHAnsi" w:cstheme="majorHAnsi"/>
          <w:color w:val="E36C0A" w:themeColor="accent6" w:themeShade="BF"/>
          <w:sz w:val="22"/>
          <w:szCs w:val="22"/>
          <w:lang w:val="en-GB"/>
        </w:rPr>
        <w:t xml:space="preserve"> to October 2022 as indicated by the ToR</w:t>
      </w:r>
    </w:p>
    <w:p w14:paraId="3D93BB0B" w14:textId="77777777" w:rsidR="00B860BC" w:rsidRPr="00936596" w:rsidRDefault="00B860BC" w:rsidP="00A0303A">
      <w:pPr>
        <w:pStyle w:val="BodyText"/>
        <w:pBdr>
          <w:top w:val="dotted" w:sz="4" w:space="1" w:color="E36C0A" w:themeColor="accent6" w:themeShade="BF"/>
          <w:left w:val="dotted" w:sz="4" w:space="4" w:color="E36C0A" w:themeColor="accent6" w:themeShade="BF"/>
          <w:bottom w:val="dotted" w:sz="4" w:space="1" w:color="E36C0A" w:themeColor="accent6" w:themeShade="BF"/>
          <w:right w:val="dotted" w:sz="4" w:space="4" w:color="E36C0A" w:themeColor="accent6" w:themeShade="BF"/>
        </w:pBdr>
        <w:spacing w:line="276" w:lineRule="auto"/>
        <w:ind w:right="79"/>
        <w:rPr>
          <w:rFonts w:asciiTheme="majorHAnsi" w:hAnsiTheme="majorHAnsi" w:cstheme="majorHAnsi"/>
          <w:color w:val="E36C0A" w:themeColor="accent6" w:themeShade="BF"/>
          <w:sz w:val="22"/>
          <w:szCs w:val="22"/>
          <w:lang w:val="en-GB"/>
        </w:rPr>
      </w:pPr>
    </w:p>
    <w:p w14:paraId="462A3B18" w14:textId="77777777" w:rsidR="000B12A5" w:rsidRPr="00936596" w:rsidRDefault="000B12A5" w:rsidP="00A0303A">
      <w:pPr>
        <w:widowControl w:val="0"/>
        <w:spacing w:line="276" w:lineRule="auto"/>
        <w:rPr>
          <w:rFonts w:asciiTheme="majorHAnsi" w:hAnsiTheme="majorHAnsi" w:cstheme="majorHAnsi"/>
          <w:sz w:val="20"/>
          <w:szCs w:val="20"/>
          <w:lang w:val="en-GB"/>
        </w:rPr>
      </w:pPr>
    </w:p>
    <w:p w14:paraId="06169798" w14:textId="2F280936" w:rsidR="00206366" w:rsidRPr="00936596" w:rsidRDefault="00206366" w:rsidP="00A0303A">
      <w:pPr>
        <w:pStyle w:val="Caption"/>
        <w:widowControl w:val="0"/>
        <w:spacing w:line="276" w:lineRule="auto"/>
        <w:rPr>
          <w:rFonts w:asciiTheme="majorHAnsi" w:hAnsiTheme="majorHAnsi" w:cstheme="majorHAnsi"/>
          <w:b w:val="0"/>
          <w:color w:val="548DD4" w:themeColor="text2" w:themeTint="99"/>
          <w:lang w:val="en-GB"/>
        </w:rPr>
      </w:pPr>
      <w:bookmarkStart w:id="405" w:name="_Toc114753536"/>
      <w:r w:rsidRPr="00936596">
        <w:rPr>
          <w:rFonts w:asciiTheme="majorHAnsi" w:hAnsiTheme="majorHAnsi" w:cstheme="majorHAnsi"/>
          <w:b w:val="0"/>
          <w:color w:val="548DD4" w:themeColor="text2" w:themeTint="99"/>
          <w:lang w:val="en-GB"/>
        </w:rPr>
        <w:t xml:space="preserve">Table </w:t>
      </w:r>
      <w:r w:rsidR="00CB6285" w:rsidRPr="00936596">
        <w:rPr>
          <w:rFonts w:asciiTheme="majorHAnsi" w:hAnsiTheme="majorHAnsi" w:cstheme="majorHAnsi"/>
          <w:b w:val="0"/>
          <w:color w:val="548DD4" w:themeColor="text2" w:themeTint="99"/>
          <w:lang w:val="en-GB"/>
        </w:rPr>
        <w:fldChar w:fldCharType="begin"/>
      </w:r>
      <w:r w:rsidR="00CB6285" w:rsidRPr="00936596">
        <w:rPr>
          <w:rFonts w:asciiTheme="majorHAnsi" w:hAnsiTheme="majorHAnsi" w:cstheme="majorHAnsi"/>
          <w:b w:val="0"/>
          <w:color w:val="548DD4" w:themeColor="text2" w:themeTint="99"/>
          <w:lang w:val="en-GB"/>
        </w:rPr>
        <w:instrText xml:space="preserve"> SEQ Table \* ARABIC </w:instrText>
      </w:r>
      <w:r w:rsidR="00CB6285"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63</w:t>
      </w:r>
      <w:r w:rsidR="00CB6285"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-Constraints</w:t>
      </w:r>
      <w:r w:rsidR="00406D5D" w:rsidRPr="00936596">
        <w:rPr>
          <w:rFonts w:asciiTheme="majorHAnsi" w:hAnsiTheme="majorHAnsi" w:cstheme="majorHAnsi"/>
          <w:b w:val="0"/>
          <w:color w:val="548DD4" w:themeColor="text2" w:themeTint="99"/>
          <w:lang w:val="en-GB"/>
        </w:rPr>
        <w:t xml:space="preserve"> and Milestones</w:t>
      </w:r>
      <w:r w:rsidRPr="00936596">
        <w:rPr>
          <w:rFonts w:asciiTheme="majorHAnsi" w:hAnsiTheme="majorHAnsi" w:cstheme="majorHAnsi"/>
          <w:b w:val="0"/>
          <w:color w:val="548DD4" w:themeColor="text2" w:themeTint="99"/>
          <w:lang w:val="en-GB"/>
        </w:rPr>
        <w:t xml:space="preserve"> of the Timetable of Work</w:t>
      </w:r>
      <w:bookmarkEnd w:id="405"/>
    </w:p>
    <w:tbl>
      <w:tblPr>
        <w:tblW w:w="5000" w:type="pct"/>
        <w:tblBorders>
          <w:top w:val="single" w:sz="4" w:space="0" w:color="4F81BD"/>
          <w:bottom w:val="single" w:sz="4" w:space="0" w:color="4F81BD"/>
          <w:insideV w:val="single" w:sz="4" w:space="0" w:color="4F81BD"/>
        </w:tblBorders>
        <w:tblLook w:val="0400" w:firstRow="0" w:lastRow="0" w:firstColumn="0" w:lastColumn="0" w:noHBand="0" w:noVBand="1"/>
      </w:tblPr>
      <w:tblGrid>
        <w:gridCol w:w="1409"/>
        <w:gridCol w:w="3573"/>
        <w:gridCol w:w="427"/>
        <w:gridCol w:w="4507"/>
      </w:tblGrid>
      <w:tr w:rsidR="000B732A" w:rsidRPr="00936596" w14:paraId="37D942E9" w14:textId="77777777" w:rsidTr="005701C7">
        <w:trPr>
          <w:cantSplit/>
          <w:tblHeader/>
        </w:trPr>
        <w:tc>
          <w:tcPr>
            <w:tcW w:w="696" w:type="pct"/>
            <w:tcBorders>
              <w:bottom w:val="dotted" w:sz="4" w:space="0" w:color="auto"/>
            </w:tcBorders>
            <w:shd w:val="clear" w:color="auto" w:fill="F2F2F2"/>
            <w:vAlign w:val="center"/>
          </w:tcPr>
          <w:p w14:paraId="5B0461EB" w14:textId="77777777" w:rsidR="00D645C0" w:rsidRPr="00936596" w:rsidRDefault="00D645C0"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CONSTRAINT</w:t>
            </w:r>
          </w:p>
        </w:tc>
        <w:tc>
          <w:tcPr>
            <w:tcW w:w="1806" w:type="pct"/>
            <w:tcBorders>
              <w:bottom w:val="dotted" w:sz="4" w:space="0" w:color="auto"/>
            </w:tcBorders>
            <w:shd w:val="clear" w:color="auto" w:fill="F2F2F2"/>
            <w:vAlign w:val="center"/>
          </w:tcPr>
          <w:p w14:paraId="522D6463" w14:textId="4412126F" w:rsidR="00D645C0" w:rsidRPr="00936596" w:rsidRDefault="00D645C0"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ToR REFERENCE</w:t>
            </w:r>
            <w:r w:rsidR="000B732A" w:rsidRPr="00936596">
              <w:rPr>
                <w:rFonts w:asciiTheme="majorHAnsi" w:hAnsiTheme="majorHAnsi" w:cstheme="majorHAnsi"/>
                <w:b/>
                <w:bCs/>
                <w:color w:val="E36C0A" w:themeColor="accent6" w:themeShade="BF"/>
                <w:sz w:val="22"/>
                <w:szCs w:val="22"/>
                <w:lang w:val="en-GB"/>
              </w:rPr>
              <w:t xml:space="preserve"> / Details</w:t>
            </w:r>
          </w:p>
        </w:tc>
        <w:tc>
          <w:tcPr>
            <w:tcW w:w="2497" w:type="pct"/>
            <w:gridSpan w:val="2"/>
            <w:tcBorders>
              <w:bottom w:val="dotted" w:sz="4" w:space="0" w:color="auto"/>
            </w:tcBorders>
            <w:shd w:val="clear" w:color="auto" w:fill="F2F2F2"/>
            <w:vAlign w:val="center"/>
          </w:tcPr>
          <w:p w14:paraId="32711902" w14:textId="77777777" w:rsidR="00D645C0" w:rsidRPr="00936596" w:rsidRDefault="00D645C0" w:rsidP="00A0303A">
            <w:pPr>
              <w:widowControl w:val="0"/>
              <w:spacing w:line="276" w:lineRule="auto"/>
              <w:jc w:val="center"/>
              <w:rPr>
                <w:rFonts w:asciiTheme="majorHAnsi" w:hAnsiTheme="majorHAnsi" w:cstheme="majorHAnsi"/>
                <w:b/>
                <w:bCs/>
                <w:color w:val="E36C0A" w:themeColor="accent6" w:themeShade="BF"/>
                <w:sz w:val="22"/>
                <w:szCs w:val="22"/>
                <w:lang w:val="en-GB"/>
              </w:rPr>
            </w:pPr>
            <w:r w:rsidRPr="00936596">
              <w:rPr>
                <w:rFonts w:asciiTheme="majorHAnsi" w:hAnsiTheme="majorHAnsi" w:cstheme="majorHAnsi"/>
                <w:b/>
                <w:bCs/>
                <w:color w:val="E36C0A" w:themeColor="accent6" w:themeShade="BF"/>
                <w:sz w:val="22"/>
                <w:szCs w:val="22"/>
                <w:lang w:val="en-GB"/>
              </w:rPr>
              <w:t>COMMENTS</w:t>
            </w:r>
          </w:p>
        </w:tc>
      </w:tr>
      <w:tr w:rsidR="000B732A" w:rsidRPr="00936596" w14:paraId="1DEA3314" w14:textId="77777777" w:rsidTr="005701C7">
        <w:trPr>
          <w:cantSplit/>
        </w:trPr>
        <w:tc>
          <w:tcPr>
            <w:tcW w:w="696" w:type="pct"/>
            <w:tcBorders>
              <w:top w:val="dotted" w:sz="4" w:space="0" w:color="auto"/>
              <w:bottom w:val="dotted" w:sz="4" w:space="0" w:color="auto"/>
            </w:tcBorders>
            <w:shd w:val="clear" w:color="auto" w:fill="auto"/>
            <w:vAlign w:val="center"/>
          </w:tcPr>
          <w:p w14:paraId="24E8AEAD" w14:textId="77777777" w:rsidR="00D645C0" w:rsidRPr="00936596" w:rsidRDefault="00D645C0"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Project Duration</w:t>
            </w:r>
          </w:p>
        </w:tc>
        <w:tc>
          <w:tcPr>
            <w:tcW w:w="1806" w:type="pct"/>
            <w:tcBorders>
              <w:top w:val="dotted" w:sz="4" w:space="0" w:color="auto"/>
              <w:bottom w:val="dotted" w:sz="4" w:space="0" w:color="auto"/>
            </w:tcBorders>
            <w:vAlign w:val="center"/>
          </w:tcPr>
          <w:p w14:paraId="0D81E803" w14:textId="54B94F97" w:rsidR="00D645C0" w:rsidRPr="00936596" w:rsidRDefault="000B732A"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ToR §5.2 Start date &amp; Period of implementation of tasks</w:t>
            </w:r>
          </w:p>
          <w:p w14:paraId="4BAE614E" w14:textId="1FEF7B3E" w:rsidR="00D645C0" w:rsidRPr="00936596" w:rsidRDefault="00FE2259"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000000"/>
                <w:sz w:val="22"/>
                <w:szCs w:val="22"/>
                <w:lang w:val="en-GB"/>
              </w:rPr>
              <w:t xml:space="preserve">The period of implementation of the contract will be 24 months from this date (a maximum of 4 months for the inception period, 19 months for the implementation and 1 month for the closure of the project). </w:t>
            </w:r>
          </w:p>
        </w:tc>
        <w:tc>
          <w:tcPr>
            <w:tcW w:w="2497" w:type="pct"/>
            <w:gridSpan w:val="2"/>
            <w:tcBorders>
              <w:top w:val="dotted" w:sz="4" w:space="0" w:color="auto"/>
              <w:bottom w:val="dotted" w:sz="4" w:space="0" w:color="auto"/>
            </w:tcBorders>
            <w:vAlign w:val="center"/>
          </w:tcPr>
          <w:p w14:paraId="7BD7B93C" w14:textId="0A810621" w:rsidR="002B1B0C" w:rsidRPr="00936596" w:rsidRDefault="000B732A"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activities were scheduled accordingly. </w:t>
            </w:r>
            <w:r w:rsidR="002B1B0C" w:rsidRPr="00936596">
              <w:rPr>
                <w:rFonts w:asciiTheme="majorHAnsi" w:hAnsiTheme="majorHAnsi" w:cstheme="majorHAnsi"/>
                <w:sz w:val="22"/>
                <w:szCs w:val="22"/>
                <w:lang w:val="en-GB"/>
              </w:rPr>
              <w:t>For the purpose of this proposed timetable of work, a</w:t>
            </w:r>
            <w:r w:rsidRPr="00936596">
              <w:rPr>
                <w:rFonts w:asciiTheme="majorHAnsi" w:hAnsiTheme="majorHAnsi" w:cstheme="majorHAnsi"/>
                <w:sz w:val="22"/>
                <w:szCs w:val="22"/>
                <w:lang w:val="en-GB"/>
              </w:rPr>
              <w:t xml:space="preserve">s </w:t>
            </w:r>
            <w:r w:rsidR="002B1B0C" w:rsidRPr="00936596">
              <w:rPr>
                <w:rFonts w:asciiTheme="majorHAnsi" w:hAnsiTheme="majorHAnsi" w:cstheme="majorHAnsi"/>
                <w:sz w:val="22"/>
                <w:szCs w:val="22"/>
                <w:lang w:val="en-GB"/>
              </w:rPr>
              <w:t xml:space="preserve">we consider that </w:t>
            </w:r>
            <w:r w:rsidRPr="00936596">
              <w:rPr>
                <w:rFonts w:asciiTheme="majorHAnsi" w:hAnsiTheme="majorHAnsi" w:cstheme="majorHAnsi"/>
                <w:sz w:val="22"/>
                <w:szCs w:val="22"/>
                <w:lang w:val="en-GB"/>
              </w:rPr>
              <w:t xml:space="preserve">the intended first month of the Contract is </w:t>
            </w:r>
            <w:r w:rsidR="00FE2259" w:rsidRPr="00936596">
              <w:rPr>
                <w:rFonts w:asciiTheme="majorHAnsi" w:hAnsiTheme="majorHAnsi" w:cstheme="majorHAnsi"/>
                <w:sz w:val="22"/>
                <w:szCs w:val="22"/>
                <w:lang w:val="en-GB"/>
              </w:rPr>
              <w:t>October</w:t>
            </w:r>
            <w:r w:rsidRPr="00936596">
              <w:rPr>
                <w:rFonts w:asciiTheme="majorHAnsi" w:hAnsiTheme="majorHAnsi" w:cstheme="majorHAnsi"/>
                <w:sz w:val="22"/>
                <w:szCs w:val="22"/>
                <w:lang w:val="en-GB"/>
              </w:rPr>
              <w:t xml:space="preserve"> 20</w:t>
            </w:r>
            <w:r w:rsidR="00FE2259" w:rsidRPr="00936596">
              <w:rPr>
                <w:rFonts w:asciiTheme="majorHAnsi" w:hAnsiTheme="majorHAnsi" w:cstheme="majorHAnsi"/>
                <w:sz w:val="22"/>
                <w:szCs w:val="22"/>
                <w:lang w:val="en-GB"/>
              </w:rPr>
              <w:t>22</w:t>
            </w:r>
            <w:r w:rsidRPr="00936596">
              <w:rPr>
                <w:rFonts w:asciiTheme="majorHAnsi" w:hAnsiTheme="majorHAnsi" w:cstheme="majorHAnsi"/>
                <w:sz w:val="22"/>
                <w:szCs w:val="22"/>
                <w:lang w:val="en-GB"/>
              </w:rPr>
              <w:t xml:space="preserve">, the last month will be </w:t>
            </w:r>
            <w:r w:rsidR="00FE2259" w:rsidRPr="00936596">
              <w:rPr>
                <w:rFonts w:asciiTheme="majorHAnsi" w:hAnsiTheme="majorHAnsi" w:cstheme="majorHAnsi"/>
                <w:sz w:val="22"/>
                <w:szCs w:val="22"/>
                <w:lang w:val="en-GB"/>
              </w:rPr>
              <w:t>September</w:t>
            </w:r>
            <w:r w:rsidRPr="00936596">
              <w:rPr>
                <w:rFonts w:asciiTheme="majorHAnsi" w:hAnsiTheme="majorHAnsi" w:cstheme="majorHAnsi"/>
                <w:sz w:val="22"/>
                <w:szCs w:val="22"/>
                <w:lang w:val="en-GB"/>
              </w:rPr>
              <w:t xml:space="preserve"> 202</w:t>
            </w:r>
            <w:r w:rsidR="00FE2259" w:rsidRPr="00936596">
              <w:rPr>
                <w:rFonts w:asciiTheme="majorHAnsi" w:hAnsiTheme="majorHAnsi" w:cstheme="majorHAnsi"/>
                <w:sz w:val="22"/>
                <w:szCs w:val="22"/>
                <w:lang w:val="en-GB"/>
              </w:rPr>
              <w:t>4</w:t>
            </w:r>
            <w:r w:rsidRPr="00936596">
              <w:rPr>
                <w:rFonts w:asciiTheme="majorHAnsi" w:hAnsiTheme="majorHAnsi" w:cstheme="majorHAnsi"/>
                <w:sz w:val="22"/>
                <w:szCs w:val="22"/>
                <w:lang w:val="en-GB"/>
              </w:rPr>
              <w:t>.</w:t>
            </w:r>
          </w:p>
        </w:tc>
      </w:tr>
      <w:tr w:rsidR="000B732A" w:rsidRPr="00936596" w14:paraId="01F97816" w14:textId="77777777" w:rsidTr="005701C7">
        <w:trPr>
          <w:cantSplit/>
        </w:trPr>
        <w:tc>
          <w:tcPr>
            <w:tcW w:w="696" w:type="pct"/>
            <w:tcBorders>
              <w:top w:val="dotted" w:sz="4" w:space="0" w:color="auto"/>
              <w:bottom w:val="dotted" w:sz="4" w:space="0" w:color="auto"/>
            </w:tcBorders>
            <w:shd w:val="clear" w:color="auto" w:fill="auto"/>
            <w:vAlign w:val="center"/>
          </w:tcPr>
          <w:p w14:paraId="04FB132C" w14:textId="58CC5DB4" w:rsidR="000B732A" w:rsidRPr="00936596" w:rsidRDefault="000B732A"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Travel time</w:t>
            </w:r>
          </w:p>
        </w:tc>
        <w:tc>
          <w:tcPr>
            <w:tcW w:w="1806" w:type="pct"/>
            <w:tcBorders>
              <w:top w:val="dotted" w:sz="4" w:space="0" w:color="auto"/>
              <w:bottom w:val="dotted" w:sz="4" w:space="0" w:color="auto"/>
            </w:tcBorders>
            <w:vAlign w:val="center"/>
          </w:tcPr>
          <w:p w14:paraId="2F1B2DF7" w14:textId="199C95C7" w:rsidR="000B732A" w:rsidRPr="00936596" w:rsidRDefault="000B732A"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000000"/>
                <w:sz w:val="22"/>
                <w:szCs w:val="22"/>
                <w:lang w:val="en-GB"/>
              </w:rPr>
              <w:t>All tasks and activities will be scheduled in order to accommodate reasonable travel time for the experts (when applicable)</w:t>
            </w:r>
          </w:p>
        </w:tc>
        <w:tc>
          <w:tcPr>
            <w:tcW w:w="2497" w:type="pct"/>
            <w:gridSpan w:val="2"/>
            <w:tcBorders>
              <w:top w:val="dotted" w:sz="4" w:space="0" w:color="auto"/>
              <w:bottom w:val="dotted" w:sz="4" w:space="0" w:color="auto"/>
            </w:tcBorders>
            <w:vAlign w:val="center"/>
          </w:tcPr>
          <w:p w14:paraId="40BF324D" w14:textId="66825625" w:rsidR="000B732A" w:rsidRPr="00936596" w:rsidRDefault="000B732A"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The tasks and activities presented in the timetable below shows the actual start date of each task/activity. The proposed </w:t>
            </w:r>
            <w:r w:rsidR="00A957B9" w:rsidRPr="00936596">
              <w:rPr>
                <w:rFonts w:asciiTheme="majorHAnsi" w:hAnsiTheme="majorHAnsi" w:cstheme="majorHAnsi"/>
                <w:sz w:val="22"/>
                <w:szCs w:val="22"/>
                <w:lang w:val="en-GB"/>
              </w:rPr>
              <w:t>timetable</w:t>
            </w:r>
            <w:r w:rsidRPr="00936596">
              <w:rPr>
                <w:rFonts w:asciiTheme="majorHAnsi" w:hAnsiTheme="majorHAnsi" w:cstheme="majorHAnsi"/>
                <w:sz w:val="22"/>
                <w:szCs w:val="22"/>
                <w:lang w:val="en-GB"/>
              </w:rPr>
              <w:t xml:space="preserve"> of work should be understood as all previous arrangements for travel were made and the experts are available for deployment at the dates mentioned in the proposed timetable of work.</w:t>
            </w:r>
          </w:p>
        </w:tc>
      </w:tr>
      <w:tr w:rsidR="000B732A" w:rsidRPr="00936596" w14:paraId="50AB05F9" w14:textId="77777777" w:rsidTr="005701C7">
        <w:trPr>
          <w:cantSplit/>
        </w:trPr>
        <w:tc>
          <w:tcPr>
            <w:tcW w:w="696" w:type="pct"/>
            <w:tcBorders>
              <w:top w:val="dotted" w:sz="4" w:space="0" w:color="auto"/>
              <w:bottom w:val="dotted" w:sz="4" w:space="0" w:color="auto"/>
            </w:tcBorders>
            <w:shd w:val="clear" w:color="auto" w:fill="auto"/>
            <w:vAlign w:val="center"/>
          </w:tcPr>
          <w:p w14:paraId="4B1A897F" w14:textId="4C1105A3" w:rsidR="000B732A" w:rsidRPr="00936596" w:rsidRDefault="000B732A"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Reviews and Approval time</w:t>
            </w:r>
          </w:p>
        </w:tc>
        <w:tc>
          <w:tcPr>
            <w:tcW w:w="1806" w:type="pct"/>
            <w:tcBorders>
              <w:top w:val="dotted" w:sz="4" w:space="0" w:color="auto"/>
              <w:bottom w:val="dotted" w:sz="4" w:space="0" w:color="auto"/>
            </w:tcBorders>
            <w:vAlign w:val="center"/>
          </w:tcPr>
          <w:p w14:paraId="5419A3AE" w14:textId="051F8D0E" w:rsidR="000B732A" w:rsidRPr="00936596" w:rsidRDefault="000B732A" w:rsidP="00A0303A">
            <w:pPr>
              <w:widowControl w:val="0"/>
              <w:spacing w:line="276" w:lineRule="auto"/>
              <w:rPr>
                <w:rFonts w:asciiTheme="majorHAnsi" w:hAnsiTheme="majorHAnsi" w:cstheme="majorHAnsi"/>
                <w:color w:val="000000"/>
                <w:sz w:val="22"/>
                <w:szCs w:val="22"/>
                <w:lang w:val="en-GB"/>
              </w:rPr>
            </w:pPr>
            <w:r w:rsidRPr="00936596">
              <w:rPr>
                <w:rFonts w:asciiTheme="majorHAnsi" w:hAnsiTheme="majorHAnsi" w:cstheme="majorHAnsi"/>
                <w:color w:val="000000"/>
                <w:sz w:val="22"/>
                <w:szCs w:val="22"/>
                <w:lang w:val="en-GB"/>
              </w:rPr>
              <w:t xml:space="preserve">The review and approval time necessary for the review and approval of the deliverables by </w:t>
            </w:r>
            <w:r w:rsidR="00FE2259" w:rsidRPr="00936596">
              <w:rPr>
                <w:rFonts w:asciiTheme="majorHAnsi" w:hAnsiTheme="majorHAnsi" w:cstheme="majorHAnsi"/>
                <w:color w:val="000000"/>
                <w:sz w:val="22"/>
                <w:szCs w:val="22"/>
                <w:lang w:val="en-GB"/>
              </w:rPr>
              <w:t>CAUT</w:t>
            </w:r>
            <w:r w:rsidRPr="00936596">
              <w:rPr>
                <w:rFonts w:asciiTheme="majorHAnsi" w:hAnsiTheme="majorHAnsi" w:cstheme="majorHAnsi"/>
                <w:color w:val="000000"/>
                <w:sz w:val="22"/>
                <w:szCs w:val="22"/>
                <w:lang w:val="en-GB"/>
              </w:rPr>
              <w:t>/</w:t>
            </w:r>
            <w:r w:rsidR="00D453BF" w:rsidRPr="00936596">
              <w:rPr>
                <w:rFonts w:asciiTheme="majorHAnsi" w:hAnsiTheme="majorHAnsi" w:cstheme="majorHAnsi"/>
                <w:color w:val="000000"/>
                <w:sz w:val="22"/>
                <w:szCs w:val="22"/>
                <w:lang w:val="en-GB"/>
              </w:rPr>
              <w:t>IAUT/</w:t>
            </w:r>
            <w:r w:rsidRPr="00936596">
              <w:rPr>
                <w:rFonts w:asciiTheme="majorHAnsi" w:hAnsiTheme="majorHAnsi" w:cstheme="majorHAnsi"/>
                <w:color w:val="000000"/>
                <w:sz w:val="22"/>
                <w:szCs w:val="22"/>
                <w:lang w:val="en-GB"/>
              </w:rPr>
              <w:t>Beneficia</w:t>
            </w:r>
            <w:r w:rsidR="00D453BF" w:rsidRPr="00936596">
              <w:rPr>
                <w:rFonts w:asciiTheme="majorHAnsi" w:hAnsiTheme="majorHAnsi" w:cstheme="majorHAnsi"/>
                <w:color w:val="000000"/>
                <w:sz w:val="22"/>
                <w:szCs w:val="22"/>
                <w:lang w:val="en-GB"/>
              </w:rPr>
              <w:t>ries</w:t>
            </w:r>
            <w:r w:rsidRPr="00936596">
              <w:rPr>
                <w:rFonts w:asciiTheme="majorHAnsi" w:hAnsiTheme="majorHAnsi" w:cstheme="majorHAnsi"/>
                <w:color w:val="000000"/>
                <w:sz w:val="22"/>
                <w:szCs w:val="22"/>
                <w:lang w:val="en-GB"/>
              </w:rPr>
              <w:t xml:space="preserve"> will be taken into consideration when scheduling the activities and tasks. Also, the time necessary for the update of the deliverable by the Contractor (in case of observations and comments) will be considered</w:t>
            </w:r>
          </w:p>
        </w:tc>
        <w:tc>
          <w:tcPr>
            <w:tcW w:w="2497" w:type="pct"/>
            <w:gridSpan w:val="2"/>
            <w:tcBorders>
              <w:top w:val="dotted" w:sz="4" w:space="0" w:color="auto"/>
              <w:bottom w:val="dotted" w:sz="4" w:space="0" w:color="auto"/>
            </w:tcBorders>
            <w:vAlign w:val="center"/>
          </w:tcPr>
          <w:p w14:paraId="76A91C2E" w14:textId="2672F395" w:rsidR="000B732A" w:rsidRPr="00936596" w:rsidRDefault="000B732A"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All the tasks from the pro</w:t>
            </w:r>
            <w:r w:rsidR="003D2958" w:rsidRPr="00936596">
              <w:rPr>
                <w:rFonts w:asciiTheme="majorHAnsi" w:hAnsiTheme="majorHAnsi" w:cstheme="majorHAnsi"/>
                <w:sz w:val="22"/>
                <w:szCs w:val="22"/>
                <w:lang w:val="en-GB"/>
              </w:rPr>
              <w:t>posed timetable of work contain</w:t>
            </w:r>
            <w:r w:rsidRPr="00936596">
              <w:rPr>
                <w:rFonts w:asciiTheme="majorHAnsi" w:hAnsiTheme="majorHAnsi" w:cstheme="majorHAnsi"/>
                <w:sz w:val="22"/>
                <w:szCs w:val="22"/>
                <w:lang w:val="en-GB"/>
              </w:rPr>
              <w:t xml:space="preserve"> the time needed for review, modifications and approvals. The dates of delivery mentioned in the proposed timetable of work should be understood as the dates when the relevant deliverables are delivered/approved in their final version. It is part of our collaborative and participative approach to involve the key stakeholders in the process of review as early as possible in order to minimise the time needed for review and approval.</w:t>
            </w:r>
          </w:p>
        </w:tc>
      </w:tr>
      <w:tr w:rsidR="00406D5D" w:rsidRPr="00936596" w14:paraId="0EA24507" w14:textId="77777777" w:rsidTr="005701C7">
        <w:trPr>
          <w:cantSplit/>
        </w:trPr>
        <w:tc>
          <w:tcPr>
            <w:tcW w:w="696" w:type="pct"/>
            <w:tcBorders>
              <w:top w:val="dotted" w:sz="4" w:space="0" w:color="auto"/>
              <w:bottom w:val="dotted" w:sz="4" w:space="0" w:color="auto"/>
            </w:tcBorders>
            <w:shd w:val="clear" w:color="auto" w:fill="auto"/>
            <w:vAlign w:val="center"/>
          </w:tcPr>
          <w:p w14:paraId="3A2FC8FC" w14:textId="023ECEED" w:rsidR="00406D5D" w:rsidRPr="00936596" w:rsidRDefault="00406D5D"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Kick-Off Meeting</w:t>
            </w:r>
          </w:p>
        </w:tc>
        <w:tc>
          <w:tcPr>
            <w:tcW w:w="1806" w:type="pct"/>
            <w:tcBorders>
              <w:top w:val="dotted" w:sz="4" w:space="0" w:color="auto"/>
              <w:bottom w:val="dotted" w:sz="4" w:space="0" w:color="auto"/>
            </w:tcBorders>
            <w:vAlign w:val="center"/>
          </w:tcPr>
          <w:p w14:paraId="3CADAD8F" w14:textId="0EAEE0B4" w:rsidR="00406D5D" w:rsidRPr="00936596" w:rsidRDefault="00406D5D"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ToR §</w:t>
            </w:r>
            <w:r w:rsidR="00D453BF" w:rsidRPr="00936596">
              <w:rPr>
                <w:rFonts w:asciiTheme="majorHAnsi" w:hAnsiTheme="majorHAnsi" w:cstheme="majorHAnsi"/>
                <w:color w:val="548DD4" w:themeColor="text2" w:themeTint="99"/>
                <w:sz w:val="22"/>
                <w:szCs w:val="22"/>
                <w:lang w:val="en-GB"/>
              </w:rPr>
              <w:t>4</w:t>
            </w:r>
            <w:r w:rsidRPr="00936596">
              <w:rPr>
                <w:rFonts w:asciiTheme="majorHAnsi" w:hAnsiTheme="majorHAnsi" w:cstheme="majorHAnsi"/>
                <w:color w:val="548DD4" w:themeColor="text2" w:themeTint="99"/>
                <w:sz w:val="22"/>
                <w:szCs w:val="22"/>
                <w:lang w:val="en-GB"/>
              </w:rPr>
              <w:t>.</w:t>
            </w:r>
            <w:r w:rsidR="00D453BF" w:rsidRPr="00936596">
              <w:rPr>
                <w:rFonts w:asciiTheme="majorHAnsi" w:hAnsiTheme="majorHAnsi" w:cstheme="majorHAnsi"/>
                <w:color w:val="548DD4" w:themeColor="text2" w:themeTint="99"/>
                <w:sz w:val="22"/>
                <w:szCs w:val="22"/>
                <w:lang w:val="en-GB"/>
              </w:rPr>
              <w:t>2</w:t>
            </w:r>
            <w:r w:rsidRPr="00936596">
              <w:rPr>
                <w:rFonts w:asciiTheme="majorHAnsi" w:hAnsiTheme="majorHAnsi" w:cstheme="majorHAnsi"/>
                <w:color w:val="548DD4" w:themeColor="text2" w:themeTint="99"/>
                <w:sz w:val="22"/>
                <w:szCs w:val="22"/>
                <w:lang w:val="en-GB"/>
              </w:rPr>
              <w:t>:</w:t>
            </w:r>
            <w:r w:rsidR="0032494E" w:rsidRPr="00936596">
              <w:rPr>
                <w:rFonts w:asciiTheme="majorHAnsi" w:hAnsiTheme="majorHAnsi" w:cstheme="majorHAnsi"/>
                <w:color w:val="548DD4" w:themeColor="text2" w:themeTint="99"/>
                <w:sz w:val="22"/>
                <w:szCs w:val="22"/>
                <w:lang w:val="en-GB"/>
              </w:rPr>
              <w:t xml:space="preserve"> Kick-off Meeting</w:t>
            </w:r>
          </w:p>
          <w:p w14:paraId="563E3F9E" w14:textId="7B8F8A73" w:rsidR="00406D5D" w:rsidRPr="00936596" w:rsidRDefault="00406D5D" w:rsidP="00A0303A">
            <w:pPr>
              <w:widowControl w:val="0"/>
              <w:spacing w:line="276" w:lineRule="auto"/>
              <w:rPr>
                <w:rFonts w:asciiTheme="majorHAnsi" w:hAnsiTheme="majorHAnsi" w:cstheme="majorHAnsi"/>
                <w:color w:val="000000"/>
                <w:sz w:val="22"/>
                <w:szCs w:val="22"/>
                <w:lang w:val="en-GB"/>
              </w:rPr>
            </w:pPr>
            <w:r w:rsidRPr="00936596">
              <w:rPr>
                <w:rFonts w:asciiTheme="majorHAnsi" w:hAnsiTheme="majorHAnsi" w:cstheme="majorHAnsi"/>
                <w:color w:val="000000"/>
                <w:sz w:val="22"/>
                <w:szCs w:val="22"/>
                <w:lang w:val="en-GB"/>
              </w:rPr>
              <w:t>No later than 2 weeks from the day the Contract entered into force</w:t>
            </w:r>
          </w:p>
        </w:tc>
        <w:tc>
          <w:tcPr>
            <w:tcW w:w="220" w:type="pct"/>
            <w:tcBorders>
              <w:top w:val="dotted" w:sz="4" w:space="0" w:color="auto"/>
              <w:bottom w:val="dotted" w:sz="4" w:space="0" w:color="auto"/>
              <w:right w:val="dotted" w:sz="4" w:space="0" w:color="808080" w:themeColor="background1" w:themeShade="80"/>
            </w:tcBorders>
            <w:vAlign w:val="center"/>
          </w:tcPr>
          <w:p w14:paraId="21AE2BEB" w14:textId="21EF6E3E" w:rsidR="00406D5D" w:rsidRPr="00936596" w:rsidRDefault="00D453BF" w:rsidP="00A0303A">
            <w:pPr>
              <w:widowControl w:val="0"/>
              <w:spacing w:line="276" w:lineRule="auto"/>
              <w:jc w:val="center"/>
              <w:rPr>
                <w:rFonts w:ascii="Segoe UI Symbol" w:eastAsia="Segoe UI Symbol" w:hAnsi="Segoe UI Symbol" w:cstheme="majorHAnsi"/>
                <w:color w:val="FF0000"/>
                <w:sz w:val="22"/>
                <w:szCs w:val="22"/>
                <w:lang w:val="en-GB" w:eastAsia="ja-JP"/>
              </w:rPr>
            </w:pPr>
            <w:r w:rsidRPr="00936596">
              <w:rPr>
                <w:rFonts w:ascii="Segoe UI Symbol" w:eastAsia="Segoe UI Symbol" w:hAnsi="Segoe UI Symbol" w:cstheme="majorHAnsi"/>
                <w:color w:val="FF0000"/>
                <w:sz w:val="22"/>
                <w:szCs w:val="22"/>
                <w:lang w:val="en-GB" w:eastAsia="ja-JP"/>
              </w:rPr>
              <w:t>◆</w:t>
            </w:r>
          </w:p>
        </w:tc>
        <w:tc>
          <w:tcPr>
            <w:tcW w:w="2277" w:type="pct"/>
            <w:tcBorders>
              <w:top w:val="dotted" w:sz="4" w:space="0" w:color="auto"/>
              <w:left w:val="dotted" w:sz="4" w:space="0" w:color="808080" w:themeColor="background1" w:themeShade="80"/>
              <w:bottom w:val="dotted" w:sz="4" w:space="0" w:color="auto"/>
            </w:tcBorders>
            <w:vAlign w:val="center"/>
          </w:tcPr>
          <w:p w14:paraId="2D1B6299" w14:textId="06D29FC9" w:rsidR="00406D5D" w:rsidRPr="00936596" w:rsidRDefault="00406D5D"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proposed timetable of work respects this constraint which is also correlated with the presentation of the draft version of the Inception Report.</w:t>
            </w:r>
          </w:p>
        </w:tc>
      </w:tr>
      <w:tr w:rsidR="00406D5D" w:rsidRPr="00936596" w14:paraId="6C254CD9" w14:textId="77777777" w:rsidTr="005701C7">
        <w:trPr>
          <w:cantSplit/>
        </w:trPr>
        <w:tc>
          <w:tcPr>
            <w:tcW w:w="696" w:type="pct"/>
            <w:tcBorders>
              <w:top w:val="dotted" w:sz="4" w:space="0" w:color="auto"/>
              <w:bottom w:val="dotted" w:sz="4" w:space="0" w:color="auto"/>
            </w:tcBorders>
            <w:shd w:val="clear" w:color="auto" w:fill="auto"/>
            <w:vAlign w:val="center"/>
          </w:tcPr>
          <w:p w14:paraId="506BFD96" w14:textId="0CD15104" w:rsidR="00406D5D" w:rsidRPr="00936596" w:rsidRDefault="00406D5D"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Inception Report</w:t>
            </w:r>
          </w:p>
        </w:tc>
        <w:tc>
          <w:tcPr>
            <w:tcW w:w="1806" w:type="pct"/>
            <w:tcBorders>
              <w:top w:val="dotted" w:sz="4" w:space="0" w:color="auto"/>
              <w:bottom w:val="dotted" w:sz="4" w:space="0" w:color="auto"/>
            </w:tcBorders>
            <w:vAlign w:val="center"/>
          </w:tcPr>
          <w:p w14:paraId="2239ADA3" w14:textId="77B22477" w:rsidR="00406D5D" w:rsidRPr="00936596" w:rsidRDefault="00406D5D"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ToR §7.1:</w:t>
            </w:r>
            <w:r w:rsidR="0032494E" w:rsidRPr="00936596">
              <w:rPr>
                <w:rFonts w:asciiTheme="majorHAnsi" w:hAnsiTheme="majorHAnsi" w:cstheme="majorHAnsi"/>
                <w:color w:val="548DD4" w:themeColor="text2" w:themeTint="99"/>
                <w:sz w:val="22"/>
                <w:szCs w:val="22"/>
                <w:lang w:val="en-GB"/>
              </w:rPr>
              <w:t xml:space="preserve"> Inception Report</w:t>
            </w:r>
          </w:p>
          <w:p w14:paraId="59EC4772" w14:textId="79C99F81" w:rsidR="00406D5D" w:rsidRPr="00936596" w:rsidRDefault="00406D5D" w:rsidP="00A0303A">
            <w:pPr>
              <w:widowControl w:val="0"/>
              <w:spacing w:line="276" w:lineRule="auto"/>
              <w:rPr>
                <w:rFonts w:asciiTheme="majorHAnsi" w:hAnsiTheme="majorHAnsi" w:cstheme="majorHAnsi"/>
                <w:lang w:val="en-GB"/>
              </w:rPr>
            </w:pPr>
            <w:r w:rsidRPr="00936596">
              <w:rPr>
                <w:rFonts w:asciiTheme="majorHAnsi" w:hAnsiTheme="majorHAnsi" w:cstheme="majorHAnsi"/>
                <w:color w:val="000000"/>
                <w:sz w:val="22"/>
                <w:szCs w:val="22"/>
                <w:lang w:val="en-GB"/>
              </w:rPr>
              <w:t xml:space="preserve">Inception Report: no later than </w:t>
            </w:r>
            <w:r w:rsidR="00D453BF" w:rsidRPr="00936596">
              <w:rPr>
                <w:rFonts w:asciiTheme="majorHAnsi" w:hAnsiTheme="majorHAnsi" w:cstheme="majorHAnsi"/>
                <w:color w:val="000000"/>
                <w:sz w:val="22"/>
                <w:szCs w:val="22"/>
                <w:lang w:val="en-GB"/>
              </w:rPr>
              <w:t>2 months</w:t>
            </w:r>
            <w:r w:rsidRPr="00936596">
              <w:rPr>
                <w:rFonts w:asciiTheme="majorHAnsi" w:hAnsiTheme="majorHAnsi" w:cstheme="majorHAnsi"/>
                <w:color w:val="000000"/>
                <w:sz w:val="22"/>
                <w:szCs w:val="22"/>
                <w:lang w:val="en-GB"/>
              </w:rPr>
              <w:t xml:space="preserve"> from the day the Contract entered into force</w:t>
            </w:r>
          </w:p>
        </w:tc>
        <w:tc>
          <w:tcPr>
            <w:tcW w:w="220" w:type="pct"/>
            <w:tcBorders>
              <w:top w:val="dotted" w:sz="4" w:space="0" w:color="auto"/>
              <w:bottom w:val="dotted" w:sz="4" w:space="0" w:color="auto"/>
              <w:right w:val="dotted" w:sz="4" w:space="0" w:color="808080" w:themeColor="background1" w:themeShade="80"/>
            </w:tcBorders>
            <w:vAlign w:val="center"/>
          </w:tcPr>
          <w:p w14:paraId="1A7C320B" w14:textId="4D77B14C" w:rsidR="00406D5D" w:rsidRPr="00936596" w:rsidRDefault="00D453BF" w:rsidP="00A0303A">
            <w:pPr>
              <w:widowControl w:val="0"/>
              <w:spacing w:line="276" w:lineRule="auto"/>
              <w:jc w:val="both"/>
              <w:rPr>
                <w:rFonts w:asciiTheme="majorHAnsi" w:hAnsiTheme="majorHAnsi" w:cstheme="majorHAnsi"/>
                <w:sz w:val="22"/>
                <w:szCs w:val="22"/>
                <w:lang w:val="en-GB"/>
              </w:rPr>
            </w:pPr>
            <w:r w:rsidRPr="00936596">
              <w:rPr>
                <w:rFonts w:ascii="Segoe UI Symbol" w:eastAsia="Segoe UI Symbol" w:hAnsi="Segoe UI Symbol" w:cstheme="majorHAnsi"/>
                <w:color w:val="FF0000"/>
                <w:sz w:val="22"/>
                <w:szCs w:val="22"/>
                <w:lang w:val="en-GB" w:eastAsia="ja-JP"/>
              </w:rPr>
              <w:t>◆</w:t>
            </w:r>
          </w:p>
        </w:tc>
        <w:tc>
          <w:tcPr>
            <w:tcW w:w="2277" w:type="pct"/>
            <w:tcBorders>
              <w:top w:val="dotted" w:sz="4" w:space="0" w:color="auto"/>
              <w:left w:val="dotted" w:sz="4" w:space="0" w:color="808080" w:themeColor="background1" w:themeShade="80"/>
              <w:bottom w:val="dotted" w:sz="4" w:space="0" w:color="auto"/>
            </w:tcBorders>
            <w:vAlign w:val="center"/>
          </w:tcPr>
          <w:p w14:paraId="587DC617" w14:textId="4C6BFEC0" w:rsidR="00406D5D" w:rsidRPr="00936596" w:rsidRDefault="00406D5D"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proposed timetable of work respects this constraint.</w:t>
            </w:r>
          </w:p>
        </w:tc>
      </w:tr>
      <w:tr w:rsidR="00974EE4" w:rsidRPr="00936596" w14:paraId="219DEB46" w14:textId="77777777" w:rsidTr="005701C7">
        <w:trPr>
          <w:cantSplit/>
        </w:trPr>
        <w:tc>
          <w:tcPr>
            <w:tcW w:w="696" w:type="pct"/>
            <w:tcBorders>
              <w:top w:val="dotted" w:sz="4" w:space="0" w:color="auto"/>
              <w:bottom w:val="dotted" w:sz="4" w:space="0" w:color="auto"/>
            </w:tcBorders>
            <w:shd w:val="clear" w:color="auto" w:fill="auto"/>
            <w:vAlign w:val="center"/>
          </w:tcPr>
          <w:p w14:paraId="6319DB4D" w14:textId="7382DF60" w:rsidR="00974EE4" w:rsidRPr="00936596" w:rsidRDefault="00974EE4"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C&amp;V Strategy</w:t>
            </w:r>
          </w:p>
        </w:tc>
        <w:tc>
          <w:tcPr>
            <w:tcW w:w="1806" w:type="pct"/>
            <w:tcBorders>
              <w:top w:val="dotted" w:sz="4" w:space="0" w:color="auto"/>
              <w:bottom w:val="dotted" w:sz="4" w:space="0" w:color="auto"/>
            </w:tcBorders>
            <w:vAlign w:val="center"/>
          </w:tcPr>
          <w:p w14:paraId="2453F662" w14:textId="1AEC17E4" w:rsidR="00974EE4" w:rsidRPr="00936596" w:rsidRDefault="00974EE4"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ToR §2.1 d): Awareness Raising</w:t>
            </w:r>
          </w:p>
          <w:p w14:paraId="71FF09ED" w14:textId="23023546" w:rsidR="00974EE4" w:rsidRPr="00936596" w:rsidRDefault="00974EE4"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sz w:val="22"/>
                <w:szCs w:val="22"/>
                <w:lang w:val="en-GB"/>
              </w:rPr>
              <w:t>The strategy is to be submitted at the beginning of the testing phase</w:t>
            </w:r>
          </w:p>
        </w:tc>
        <w:tc>
          <w:tcPr>
            <w:tcW w:w="2497" w:type="pct"/>
            <w:gridSpan w:val="2"/>
            <w:tcBorders>
              <w:top w:val="dotted" w:sz="4" w:space="0" w:color="auto"/>
              <w:bottom w:val="dotted" w:sz="4" w:space="0" w:color="auto"/>
            </w:tcBorders>
            <w:vAlign w:val="center"/>
          </w:tcPr>
          <w:p w14:paraId="2D4DED86" w14:textId="6E1E8654" w:rsidR="00974EE4" w:rsidRPr="00936596" w:rsidRDefault="00974EE4"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proposed timetable of work respects this constraint.</w:t>
            </w:r>
          </w:p>
        </w:tc>
      </w:tr>
      <w:tr w:rsidR="00406D5D" w:rsidRPr="00936596" w14:paraId="6CBB3889" w14:textId="77777777" w:rsidTr="005701C7">
        <w:trPr>
          <w:cantSplit/>
        </w:trPr>
        <w:tc>
          <w:tcPr>
            <w:tcW w:w="696" w:type="pct"/>
            <w:tcBorders>
              <w:top w:val="dotted" w:sz="4" w:space="0" w:color="auto"/>
              <w:bottom w:val="dotted" w:sz="4" w:space="0" w:color="auto"/>
            </w:tcBorders>
            <w:shd w:val="clear" w:color="auto" w:fill="auto"/>
            <w:vAlign w:val="center"/>
          </w:tcPr>
          <w:p w14:paraId="51093A83" w14:textId="47A1EF02" w:rsidR="00406D5D" w:rsidRPr="00936596" w:rsidRDefault="00974EE4"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lastRenderedPageBreak/>
              <w:t xml:space="preserve">Interim </w:t>
            </w:r>
            <w:r w:rsidR="006824C4" w:rsidRPr="00936596">
              <w:rPr>
                <w:rFonts w:asciiTheme="majorHAnsi" w:hAnsiTheme="majorHAnsi" w:cstheme="majorHAnsi"/>
                <w:color w:val="E36C0A" w:themeColor="accent6" w:themeShade="BF"/>
                <w:sz w:val="22"/>
                <w:szCs w:val="22"/>
                <w:lang w:val="en-GB"/>
              </w:rPr>
              <w:t xml:space="preserve">Progress </w:t>
            </w:r>
            <w:r w:rsidRPr="00936596">
              <w:rPr>
                <w:rFonts w:asciiTheme="majorHAnsi" w:hAnsiTheme="majorHAnsi" w:cstheme="majorHAnsi"/>
                <w:color w:val="E36C0A" w:themeColor="accent6" w:themeShade="BF"/>
                <w:sz w:val="22"/>
                <w:szCs w:val="22"/>
                <w:lang w:val="en-GB"/>
              </w:rPr>
              <w:t>Reports</w:t>
            </w:r>
          </w:p>
        </w:tc>
        <w:tc>
          <w:tcPr>
            <w:tcW w:w="1806" w:type="pct"/>
            <w:tcBorders>
              <w:top w:val="dotted" w:sz="4" w:space="0" w:color="auto"/>
              <w:bottom w:val="dotted" w:sz="4" w:space="0" w:color="auto"/>
            </w:tcBorders>
            <w:vAlign w:val="center"/>
          </w:tcPr>
          <w:p w14:paraId="4B2B0B6C" w14:textId="082DE731" w:rsidR="003D2958" w:rsidRPr="00936596" w:rsidRDefault="003D2958"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ToR §7.1:</w:t>
            </w:r>
            <w:r w:rsidR="0032494E" w:rsidRPr="00936596">
              <w:rPr>
                <w:rFonts w:asciiTheme="majorHAnsi" w:hAnsiTheme="majorHAnsi" w:cstheme="majorHAnsi"/>
                <w:color w:val="548DD4" w:themeColor="text2" w:themeTint="99"/>
                <w:sz w:val="22"/>
                <w:szCs w:val="22"/>
                <w:lang w:val="en-GB"/>
              </w:rPr>
              <w:t xml:space="preserve"> Progress Report</w:t>
            </w:r>
          </w:p>
          <w:p w14:paraId="6A16A2C8" w14:textId="79A8D811" w:rsidR="00406D5D" w:rsidRPr="00936596" w:rsidRDefault="00974EE4"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000000"/>
                <w:sz w:val="22"/>
                <w:szCs w:val="22"/>
                <w:lang w:val="en-GB"/>
              </w:rPr>
              <w:t xml:space="preserve">There </w:t>
            </w:r>
            <w:r w:rsidR="00A957B9" w:rsidRPr="00936596">
              <w:rPr>
                <w:rFonts w:asciiTheme="majorHAnsi" w:hAnsiTheme="majorHAnsi" w:cstheme="majorHAnsi"/>
                <w:color w:val="000000"/>
                <w:sz w:val="22"/>
                <w:szCs w:val="22"/>
                <w:lang w:val="en-GB"/>
              </w:rPr>
              <w:t>are</w:t>
            </w:r>
            <w:r w:rsidRPr="00936596">
              <w:rPr>
                <w:rFonts w:asciiTheme="majorHAnsi" w:hAnsiTheme="majorHAnsi" w:cstheme="majorHAnsi"/>
                <w:color w:val="000000"/>
                <w:sz w:val="22"/>
                <w:szCs w:val="22"/>
                <w:lang w:val="en-GB"/>
              </w:rPr>
              <w:t xml:space="preserve"> no specifications of reporting period</w:t>
            </w:r>
          </w:p>
        </w:tc>
        <w:tc>
          <w:tcPr>
            <w:tcW w:w="220" w:type="pct"/>
            <w:tcBorders>
              <w:top w:val="dotted" w:sz="4" w:space="0" w:color="auto"/>
              <w:bottom w:val="dotted" w:sz="4" w:space="0" w:color="auto"/>
              <w:right w:val="dotted" w:sz="4" w:space="0" w:color="808080" w:themeColor="background1" w:themeShade="80"/>
            </w:tcBorders>
            <w:vAlign w:val="center"/>
          </w:tcPr>
          <w:p w14:paraId="016FC1C7" w14:textId="7FEFB336" w:rsidR="00406D5D" w:rsidRPr="00936596" w:rsidRDefault="00D453BF" w:rsidP="00A0303A">
            <w:pPr>
              <w:widowControl w:val="0"/>
              <w:spacing w:line="276" w:lineRule="auto"/>
              <w:jc w:val="both"/>
              <w:rPr>
                <w:rFonts w:asciiTheme="majorHAnsi" w:hAnsiTheme="majorHAnsi" w:cstheme="majorHAnsi"/>
                <w:color w:val="FF0000"/>
                <w:sz w:val="22"/>
                <w:szCs w:val="22"/>
                <w:lang w:val="en-GB"/>
              </w:rPr>
            </w:pPr>
            <w:r w:rsidRPr="00936596">
              <w:rPr>
                <w:rFonts w:ascii="Segoe UI Symbol" w:eastAsia="Segoe UI Symbol" w:hAnsi="Segoe UI Symbol" w:cstheme="majorHAnsi"/>
                <w:color w:val="FF0000"/>
                <w:sz w:val="22"/>
                <w:szCs w:val="22"/>
                <w:lang w:val="en-GB" w:eastAsia="ja-JP"/>
              </w:rPr>
              <w:t>◆</w:t>
            </w:r>
          </w:p>
        </w:tc>
        <w:tc>
          <w:tcPr>
            <w:tcW w:w="2277" w:type="pct"/>
            <w:tcBorders>
              <w:top w:val="dotted" w:sz="4" w:space="0" w:color="auto"/>
              <w:left w:val="dotted" w:sz="4" w:space="0" w:color="808080" w:themeColor="background1" w:themeShade="80"/>
              <w:bottom w:val="dotted" w:sz="4" w:space="0" w:color="auto"/>
            </w:tcBorders>
            <w:vAlign w:val="center"/>
          </w:tcPr>
          <w:p w14:paraId="3769B115" w14:textId="63D170B2" w:rsidR="00406D5D" w:rsidRPr="00936596" w:rsidRDefault="00974EE4"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 xml:space="preserve">Considering the complexity of the assignment, we propose to deliver quarterly Progress Reports. </w:t>
            </w:r>
            <w:r w:rsidR="003D2958" w:rsidRPr="00936596">
              <w:rPr>
                <w:rFonts w:asciiTheme="majorHAnsi" w:hAnsiTheme="majorHAnsi" w:cstheme="majorHAnsi"/>
                <w:sz w:val="22"/>
                <w:szCs w:val="22"/>
                <w:lang w:val="en-GB"/>
              </w:rPr>
              <w:t xml:space="preserve">The proposed timetable of work respects this constraint which is also correlated with the </w:t>
            </w:r>
            <w:r w:rsidRPr="00936596">
              <w:rPr>
                <w:rFonts w:asciiTheme="majorHAnsi" w:hAnsiTheme="majorHAnsi" w:cstheme="majorHAnsi"/>
                <w:sz w:val="22"/>
                <w:szCs w:val="22"/>
                <w:lang w:val="en-GB"/>
              </w:rPr>
              <w:t>proposed schedule of the Project Steering Committee Meetings.</w:t>
            </w:r>
          </w:p>
        </w:tc>
      </w:tr>
      <w:tr w:rsidR="003D2958" w:rsidRPr="00936596" w14:paraId="7FAF695B" w14:textId="77777777" w:rsidTr="005701C7">
        <w:trPr>
          <w:cantSplit/>
          <w:trHeight w:val="364"/>
        </w:trPr>
        <w:tc>
          <w:tcPr>
            <w:tcW w:w="696" w:type="pct"/>
            <w:tcBorders>
              <w:top w:val="dotted" w:sz="4" w:space="0" w:color="808080" w:themeColor="background1" w:themeShade="80"/>
              <w:bottom w:val="dotted" w:sz="4" w:space="0" w:color="808080" w:themeColor="background1" w:themeShade="80"/>
            </w:tcBorders>
            <w:shd w:val="clear" w:color="auto" w:fill="auto"/>
            <w:vAlign w:val="center"/>
          </w:tcPr>
          <w:p w14:paraId="20DBBA49" w14:textId="77CE869D" w:rsidR="003D2958" w:rsidRPr="00936596" w:rsidRDefault="003D2958" w:rsidP="00A0303A">
            <w:pPr>
              <w:widowControl w:val="0"/>
              <w:spacing w:line="276" w:lineRule="auto"/>
              <w:rPr>
                <w:rFonts w:asciiTheme="majorHAnsi" w:hAnsiTheme="majorHAnsi" w:cstheme="majorHAnsi"/>
                <w:color w:val="E36C0A" w:themeColor="accent6" w:themeShade="BF"/>
                <w:sz w:val="22"/>
                <w:szCs w:val="22"/>
                <w:lang w:val="en-GB"/>
              </w:rPr>
            </w:pPr>
            <w:r w:rsidRPr="00936596">
              <w:rPr>
                <w:rFonts w:asciiTheme="majorHAnsi" w:hAnsiTheme="majorHAnsi" w:cstheme="majorHAnsi"/>
                <w:color w:val="E36C0A" w:themeColor="accent6" w:themeShade="BF"/>
                <w:sz w:val="22"/>
                <w:szCs w:val="22"/>
                <w:lang w:val="en-GB"/>
              </w:rPr>
              <w:t>Final Report</w:t>
            </w:r>
          </w:p>
        </w:tc>
        <w:tc>
          <w:tcPr>
            <w:tcW w:w="1806" w:type="pct"/>
            <w:tcBorders>
              <w:top w:val="dotted" w:sz="4" w:space="0" w:color="auto"/>
              <w:bottom w:val="dotted" w:sz="4" w:space="0" w:color="auto"/>
            </w:tcBorders>
            <w:vAlign w:val="center"/>
          </w:tcPr>
          <w:p w14:paraId="2EA87567" w14:textId="11D667A5" w:rsidR="003D2958" w:rsidRPr="00936596" w:rsidRDefault="003D2958" w:rsidP="00A0303A">
            <w:pPr>
              <w:widowControl w:val="0"/>
              <w:spacing w:line="276" w:lineRule="auto"/>
              <w:rPr>
                <w:rFonts w:asciiTheme="majorHAnsi" w:hAnsiTheme="majorHAnsi" w:cstheme="majorHAnsi"/>
                <w:color w:val="548DD4" w:themeColor="text2" w:themeTint="99"/>
                <w:sz w:val="22"/>
                <w:szCs w:val="22"/>
                <w:lang w:val="en-GB"/>
              </w:rPr>
            </w:pPr>
            <w:r w:rsidRPr="00936596">
              <w:rPr>
                <w:rFonts w:asciiTheme="majorHAnsi" w:hAnsiTheme="majorHAnsi" w:cstheme="majorHAnsi"/>
                <w:color w:val="548DD4" w:themeColor="text2" w:themeTint="99"/>
                <w:sz w:val="22"/>
                <w:szCs w:val="22"/>
                <w:lang w:val="en-GB"/>
              </w:rPr>
              <w:t>ToR §7.1:</w:t>
            </w:r>
            <w:r w:rsidR="0032494E" w:rsidRPr="00936596">
              <w:rPr>
                <w:rFonts w:asciiTheme="majorHAnsi" w:hAnsiTheme="majorHAnsi" w:cstheme="majorHAnsi"/>
                <w:color w:val="548DD4" w:themeColor="text2" w:themeTint="99"/>
                <w:sz w:val="22"/>
                <w:szCs w:val="22"/>
                <w:lang w:val="en-GB"/>
              </w:rPr>
              <w:t xml:space="preserve"> Final Report</w:t>
            </w:r>
          </w:p>
          <w:p w14:paraId="6F06C39E" w14:textId="5B639761" w:rsidR="003D2958" w:rsidRPr="00936596" w:rsidRDefault="003D2958" w:rsidP="00A0303A">
            <w:pPr>
              <w:pStyle w:val="ListParagraph"/>
              <w:numPr>
                <w:ilvl w:val="0"/>
                <w:numId w:val="21"/>
              </w:numPr>
              <w:spacing w:before="0" w:line="276" w:lineRule="auto"/>
              <w:ind w:left="176" w:hanging="142"/>
              <w:rPr>
                <w:rFonts w:asciiTheme="majorHAnsi" w:hAnsiTheme="majorHAnsi" w:cstheme="majorHAnsi"/>
                <w:lang w:val="en-GB"/>
              </w:rPr>
            </w:pPr>
            <w:r w:rsidRPr="00936596">
              <w:rPr>
                <w:rFonts w:asciiTheme="majorHAnsi" w:hAnsiTheme="majorHAnsi" w:cstheme="majorHAnsi"/>
                <w:lang w:val="en-GB"/>
              </w:rPr>
              <w:t>Draft Final Report: no later than one month before the end of the implementation</w:t>
            </w:r>
            <w:r w:rsidR="00974EE4" w:rsidRPr="00936596">
              <w:rPr>
                <w:rFonts w:asciiTheme="majorHAnsi" w:hAnsiTheme="majorHAnsi" w:cstheme="majorHAnsi"/>
                <w:lang w:val="en-GB"/>
              </w:rPr>
              <w:t xml:space="preserve"> tasks</w:t>
            </w:r>
          </w:p>
          <w:p w14:paraId="28865086" w14:textId="463019AD" w:rsidR="003D2958" w:rsidRPr="00936596" w:rsidRDefault="009C3D6A" w:rsidP="00A0303A">
            <w:pPr>
              <w:pStyle w:val="ListParagraph"/>
              <w:numPr>
                <w:ilvl w:val="0"/>
                <w:numId w:val="21"/>
              </w:numPr>
              <w:spacing w:before="0" w:line="276" w:lineRule="auto"/>
              <w:ind w:left="176" w:hanging="142"/>
              <w:rPr>
                <w:rFonts w:asciiTheme="majorHAnsi" w:hAnsiTheme="majorHAnsi" w:cstheme="majorHAnsi"/>
                <w:lang w:val="en-GB"/>
              </w:rPr>
            </w:pPr>
            <w:r w:rsidRPr="00936596">
              <w:rPr>
                <w:rFonts w:asciiTheme="majorHAnsi" w:hAnsiTheme="majorHAnsi" w:cstheme="majorHAnsi"/>
                <w:lang w:val="en-GB"/>
              </w:rPr>
              <w:t>Final Report: 10 days after incorporating consolidated comments in the Draft Final Report</w:t>
            </w:r>
            <w:r w:rsidR="003D2958" w:rsidRPr="00936596">
              <w:rPr>
                <w:rFonts w:asciiTheme="majorHAnsi" w:hAnsiTheme="majorHAnsi" w:cstheme="majorHAnsi"/>
                <w:lang w:val="en-GB"/>
              </w:rPr>
              <w:t xml:space="preserve"> </w:t>
            </w:r>
          </w:p>
        </w:tc>
        <w:tc>
          <w:tcPr>
            <w:tcW w:w="220" w:type="pct"/>
            <w:tcBorders>
              <w:top w:val="dotted" w:sz="4" w:space="0" w:color="808080" w:themeColor="background1" w:themeShade="80"/>
              <w:bottom w:val="dotted" w:sz="4" w:space="0" w:color="808080" w:themeColor="background1" w:themeShade="80"/>
              <w:right w:val="dotted" w:sz="4" w:space="0" w:color="808080" w:themeColor="background1" w:themeShade="80"/>
            </w:tcBorders>
            <w:vAlign w:val="center"/>
          </w:tcPr>
          <w:p w14:paraId="43CBDB87" w14:textId="5A77DEA2" w:rsidR="003D2958" w:rsidRPr="00936596" w:rsidRDefault="00D453BF" w:rsidP="00A0303A">
            <w:pPr>
              <w:widowControl w:val="0"/>
              <w:spacing w:line="276" w:lineRule="auto"/>
              <w:jc w:val="both"/>
              <w:rPr>
                <w:rFonts w:asciiTheme="majorHAnsi" w:hAnsiTheme="majorHAnsi" w:cstheme="majorHAnsi"/>
                <w:color w:val="FF0000"/>
                <w:sz w:val="22"/>
                <w:szCs w:val="22"/>
                <w:lang w:val="en-GB"/>
              </w:rPr>
            </w:pPr>
            <w:r w:rsidRPr="00936596">
              <w:rPr>
                <w:rFonts w:ascii="Segoe UI Symbol" w:eastAsia="Segoe UI Symbol" w:hAnsi="Segoe UI Symbol" w:cstheme="majorHAnsi"/>
                <w:color w:val="FF0000"/>
                <w:sz w:val="22"/>
                <w:szCs w:val="22"/>
                <w:lang w:val="en-GB" w:eastAsia="ja-JP"/>
              </w:rPr>
              <w:t>◆</w:t>
            </w:r>
          </w:p>
        </w:tc>
        <w:tc>
          <w:tcPr>
            <w:tcW w:w="2277" w:type="pct"/>
            <w:tcBorders>
              <w:top w:val="dotted" w:sz="4" w:space="0" w:color="808080" w:themeColor="background1" w:themeShade="80"/>
              <w:left w:val="dotted" w:sz="4" w:space="0" w:color="808080" w:themeColor="background1" w:themeShade="80"/>
              <w:bottom w:val="dotted" w:sz="4" w:space="0" w:color="808080" w:themeColor="background1" w:themeShade="80"/>
            </w:tcBorders>
            <w:vAlign w:val="center"/>
          </w:tcPr>
          <w:p w14:paraId="7EB1A261" w14:textId="0AD1E005" w:rsidR="003D2958" w:rsidRPr="00936596" w:rsidRDefault="009C3D6A"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The proposed timetable of work respects this constraint</w:t>
            </w:r>
            <w:r w:rsidR="00974EE4" w:rsidRPr="00936596">
              <w:rPr>
                <w:rFonts w:asciiTheme="majorHAnsi" w:hAnsiTheme="majorHAnsi" w:cstheme="majorHAnsi"/>
                <w:sz w:val="22"/>
                <w:szCs w:val="22"/>
                <w:lang w:val="en-GB"/>
              </w:rPr>
              <w:t>.</w:t>
            </w:r>
          </w:p>
        </w:tc>
      </w:tr>
    </w:tbl>
    <w:p w14:paraId="6974B2D6" w14:textId="77777777" w:rsidR="004C0341" w:rsidRPr="00936596" w:rsidRDefault="004C0341" w:rsidP="00A0303A">
      <w:pPr>
        <w:widowControl w:val="0"/>
        <w:spacing w:line="276" w:lineRule="auto"/>
        <w:rPr>
          <w:rFonts w:asciiTheme="majorHAnsi" w:hAnsiTheme="majorHAnsi" w:cstheme="majorHAnsi"/>
          <w:sz w:val="20"/>
          <w:szCs w:val="20"/>
          <w:lang w:val="en-GB"/>
        </w:rPr>
      </w:pPr>
    </w:p>
    <w:p w14:paraId="305EA7B6" w14:textId="77777777" w:rsidR="00CB38A7" w:rsidRPr="00936596" w:rsidRDefault="00CB38A7" w:rsidP="00A0303A">
      <w:pPr>
        <w:widowControl w:val="0"/>
        <w:spacing w:line="276" w:lineRule="auto"/>
        <w:rPr>
          <w:rFonts w:asciiTheme="majorHAnsi" w:hAnsiTheme="majorHAnsi" w:cstheme="majorHAnsi"/>
          <w:sz w:val="20"/>
          <w:szCs w:val="20"/>
          <w:lang w:val="en-GB"/>
        </w:rPr>
        <w:sectPr w:rsidR="00CB38A7" w:rsidRPr="00936596" w:rsidSect="00C94062">
          <w:type w:val="continuous"/>
          <w:pgSz w:w="11901" w:h="16817"/>
          <w:pgMar w:top="1418" w:right="851" w:bottom="1418" w:left="1134" w:header="709" w:footer="709" w:gutter="0"/>
          <w:cols w:space="708"/>
          <w:docGrid w:linePitch="360"/>
        </w:sectPr>
      </w:pPr>
    </w:p>
    <w:p w14:paraId="1763C3DA" w14:textId="22AE177B" w:rsidR="00C91C20" w:rsidRPr="00936596" w:rsidRDefault="00C91C20" w:rsidP="00A0303A">
      <w:pPr>
        <w:pStyle w:val="Caption"/>
        <w:widowControl w:val="0"/>
        <w:spacing w:line="276" w:lineRule="auto"/>
        <w:rPr>
          <w:rFonts w:asciiTheme="majorHAnsi" w:hAnsiTheme="majorHAnsi" w:cstheme="majorHAnsi"/>
          <w:b w:val="0"/>
          <w:color w:val="548DD4" w:themeColor="text2" w:themeTint="99"/>
          <w:lang w:val="en-GB"/>
        </w:rPr>
      </w:pPr>
      <w:bookmarkStart w:id="406" w:name="_Toc114753537"/>
      <w:r w:rsidRPr="00936596">
        <w:rPr>
          <w:rFonts w:asciiTheme="majorHAnsi" w:hAnsiTheme="majorHAnsi" w:cstheme="majorHAnsi"/>
          <w:b w:val="0"/>
          <w:color w:val="548DD4" w:themeColor="text2" w:themeTint="99"/>
          <w:lang w:val="en-GB"/>
        </w:rPr>
        <w:lastRenderedPageBreak/>
        <w:t xml:space="preserve">Table </w:t>
      </w:r>
      <w:r w:rsidR="00CB6285" w:rsidRPr="00936596">
        <w:rPr>
          <w:rFonts w:asciiTheme="majorHAnsi" w:hAnsiTheme="majorHAnsi" w:cstheme="majorHAnsi"/>
          <w:b w:val="0"/>
          <w:color w:val="548DD4" w:themeColor="text2" w:themeTint="99"/>
          <w:lang w:val="en-GB"/>
        </w:rPr>
        <w:fldChar w:fldCharType="begin"/>
      </w:r>
      <w:r w:rsidR="00CB6285" w:rsidRPr="00936596">
        <w:rPr>
          <w:rFonts w:asciiTheme="majorHAnsi" w:hAnsiTheme="majorHAnsi" w:cstheme="majorHAnsi"/>
          <w:b w:val="0"/>
          <w:color w:val="548DD4" w:themeColor="text2" w:themeTint="99"/>
          <w:lang w:val="en-GB"/>
        </w:rPr>
        <w:instrText xml:space="preserve"> SEQ Table \* ARABIC </w:instrText>
      </w:r>
      <w:r w:rsidR="00CB6285" w:rsidRPr="00936596">
        <w:rPr>
          <w:rFonts w:asciiTheme="majorHAnsi" w:hAnsiTheme="majorHAnsi" w:cstheme="majorHAnsi"/>
          <w:b w:val="0"/>
          <w:color w:val="548DD4" w:themeColor="text2" w:themeTint="99"/>
          <w:lang w:val="en-GB"/>
        </w:rPr>
        <w:fldChar w:fldCharType="separate"/>
      </w:r>
      <w:r w:rsidR="00010481" w:rsidRPr="00936596">
        <w:rPr>
          <w:rFonts w:asciiTheme="majorHAnsi" w:hAnsiTheme="majorHAnsi" w:cstheme="majorHAnsi"/>
          <w:b w:val="0"/>
          <w:noProof/>
          <w:color w:val="548DD4" w:themeColor="text2" w:themeTint="99"/>
          <w:lang w:val="en-GB"/>
        </w:rPr>
        <w:t>64</w:t>
      </w:r>
      <w:r w:rsidR="00CB6285" w:rsidRPr="00936596">
        <w:rPr>
          <w:rFonts w:asciiTheme="majorHAnsi" w:hAnsiTheme="majorHAnsi" w:cstheme="majorHAnsi"/>
          <w:b w:val="0"/>
          <w:color w:val="548DD4" w:themeColor="text2" w:themeTint="99"/>
          <w:lang w:val="en-GB"/>
        </w:rPr>
        <w:fldChar w:fldCharType="end"/>
      </w:r>
      <w:r w:rsidRPr="00936596">
        <w:rPr>
          <w:rFonts w:asciiTheme="majorHAnsi" w:hAnsiTheme="majorHAnsi" w:cstheme="majorHAnsi"/>
          <w:b w:val="0"/>
          <w:color w:val="548DD4" w:themeColor="text2" w:themeTint="99"/>
          <w:lang w:val="en-GB"/>
        </w:rPr>
        <w:t>-Timetable of work</w:t>
      </w:r>
      <w:bookmarkEnd w:id="406"/>
    </w:p>
    <w:tbl>
      <w:tblPr>
        <w:tblW w:w="5000" w:type="pct"/>
        <w:tblBorders>
          <w:top w:val="single" w:sz="4" w:space="0" w:color="auto"/>
          <w:left w:val="single" w:sz="4" w:space="0" w:color="auto"/>
          <w:bottom w:val="single" w:sz="4" w:space="0" w:color="auto"/>
          <w:right w:val="single" w:sz="4" w:space="0" w:color="auto"/>
          <w:insideH w:val="dotted" w:sz="4" w:space="0" w:color="auto"/>
          <w:insideV w:val="dotted" w:sz="4" w:space="0" w:color="auto"/>
        </w:tblBorders>
        <w:tblLook w:val="04A0" w:firstRow="1" w:lastRow="0" w:firstColumn="1" w:lastColumn="0" w:noHBand="0" w:noVBand="1"/>
      </w:tblPr>
      <w:tblGrid>
        <w:gridCol w:w="2946"/>
        <w:gridCol w:w="489"/>
        <w:gridCol w:w="525"/>
        <w:gridCol w:w="533"/>
        <w:gridCol w:w="472"/>
        <w:gridCol w:w="473"/>
        <w:gridCol w:w="543"/>
        <w:gridCol w:w="489"/>
        <w:gridCol w:w="539"/>
        <w:gridCol w:w="479"/>
        <w:gridCol w:w="442"/>
        <w:gridCol w:w="520"/>
        <w:gridCol w:w="470"/>
        <w:gridCol w:w="489"/>
        <w:gridCol w:w="525"/>
        <w:gridCol w:w="480"/>
        <w:gridCol w:w="472"/>
        <w:gridCol w:w="458"/>
        <w:gridCol w:w="543"/>
        <w:gridCol w:w="489"/>
        <w:gridCol w:w="537"/>
        <w:gridCol w:w="480"/>
        <w:gridCol w:w="452"/>
        <w:gridCol w:w="520"/>
        <w:gridCol w:w="457"/>
      </w:tblGrid>
      <w:tr w:rsidR="00406FE0" w:rsidRPr="00936596" w14:paraId="43BE58F6" w14:textId="77777777" w:rsidTr="00F762E0">
        <w:trPr>
          <w:cantSplit/>
          <w:trHeight w:val="320"/>
        </w:trPr>
        <w:tc>
          <w:tcPr>
            <w:tcW w:w="994" w:type="pct"/>
            <w:vMerge w:val="restart"/>
            <w:shd w:val="clear" w:color="000000" w:fill="FFFFFF"/>
            <w:noWrap/>
            <w:vAlign w:val="center"/>
            <w:hideMark/>
          </w:tcPr>
          <w:p w14:paraId="7B9AF3A3"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Timeline</w:t>
            </w:r>
          </w:p>
        </w:tc>
        <w:tc>
          <w:tcPr>
            <w:tcW w:w="522" w:type="pct"/>
            <w:gridSpan w:val="3"/>
            <w:shd w:val="clear" w:color="000000" w:fill="FFFFFF"/>
            <w:noWrap/>
            <w:vAlign w:val="center"/>
            <w:hideMark/>
          </w:tcPr>
          <w:p w14:paraId="0281B3D2"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2022</w:t>
            </w:r>
          </w:p>
        </w:tc>
        <w:tc>
          <w:tcPr>
            <w:tcW w:w="1997" w:type="pct"/>
            <w:gridSpan w:val="12"/>
            <w:shd w:val="clear" w:color="000000" w:fill="F2F2F2"/>
            <w:noWrap/>
            <w:vAlign w:val="center"/>
            <w:hideMark/>
          </w:tcPr>
          <w:p w14:paraId="44DC3FA7"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2023</w:t>
            </w:r>
          </w:p>
        </w:tc>
        <w:tc>
          <w:tcPr>
            <w:tcW w:w="1487" w:type="pct"/>
            <w:gridSpan w:val="9"/>
            <w:shd w:val="clear" w:color="000000" w:fill="FFFFFF"/>
            <w:noWrap/>
            <w:vAlign w:val="center"/>
            <w:hideMark/>
          </w:tcPr>
          <w:p w14:paraId="5082C4A2"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2024</w:t>
            </w:r>
          </w:p>
        </w:tc>
      </w:tr>
      <w:tr w:rsidR="00C60BEF" w:rsidRPr="00936596" w14:paraId="4EDCCBD2" w14:textId="77777777" w:rsidTr="00F762E0">
        <w:trPr>
          <w:cantSplit/>
          <w:trHeight w:val="320"/>
        </w:trPr>
        <w:tc>
          <w:tcPr>
            <w:tcW w:w="994" w:type="pct"/>
            <w:vMerge/>
            <w:vAlign w:val="center"/>
            <w:hideMark/>
          </w:tcPr>
          <w:p w14:paraId="7867B499" w14:textId="77777777" w:rsidR="00E9046B" w:rsidRPr="00936596" w:rsidRDefault="00E9046B" w:rsidP="00A0303A">
            <w:pPr>
              <w:widowControl w:val="0"/>
              <w:spacing w:line="276" w:lineRule="auto"/>
              <w:rPr>
                <w:rFonts w:ascii="Calibri" w:hAnsi="Calibri"/>
                <w:color w:val="000000"/>
                <w:sz w:val="20"/>
                <w:szCs w:val="20"/>
                <w:lang w:val="en-GB"/>
              </w:rPr>
            </w:pPr>
          </w:p>
        </w:tc>
        <w:tc>
          <w:tcPr>
            <w:tcW w:w="165" w:type="pct"/>
            <w:shd w:val="clear" w:color="auto" w:fill="auto"/>
            <w:noWrap/>
            <w:vAlign w:val="center"/>
            <w:hideMark/>
          </w:tcPr>
          <w:p w14:paraId="3D884C9D"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w:t>
            </w:r>
          </w:p>
        </w:tc>
        <w:tc>
          <w:tcPr>
            <w:tcW w:w="177" w:type="pct"/>
            <w:shd w:val="clear" w:color="auto" w:fill="auto"/>
            <w:noWrap/>
            <w:vAlign w:val="center"/>
            <w:hideMark/>
          </w:tcPr>
          <w:p w14:paraId="30F006C4"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w:t>
            </w:r>
          </w:p>
        </w:tc>
        <w:tc>
          <w:tcPr>
            <w:tcW w:w="180" w:type="pct"/>
            <w:shd w:val="clear" w:color="auto" w:fill="auto"/>
            <w:noWrap/>
            <w:vAlign w:val="center"/>
            <w:hideMark/>
          </w:tcPr>
          <w:p w14:paraId="03405DFB"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3</w:t>
            </w:r>
          </w:p>
        </w:tc>
        <w:tc>
          <w:tcPr>
            <w:tcW w:w="159" w:type="pct"/>
            <w:shd w:val="clear" w:color="000000" w:fill="F2F2F2"/>
            <w:noWrap/>
            <w:vAlign w:val="center"/>
            <w:hideMark/>
          </w:tcPr>
          <w:p w14:paraId="57621251"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4</w:t>
            </w:r>
          </w:p>
        </w:tc>
        <w:tc>
          <w:tcPr>
            <w:tcW w:w="160" w:type="pct"/>
            <w:shd w:val="clear" w:color="000000" w:fill="F2F2F2"/>
            <w:noWrap/>
            <w:vAlign w:val="center"/>
            <w:hideMark/>
          </w:tcPr>
          <w:p w14:paraId="686586BE"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5</w:t>
            </w:r>
          </w:p>
        </w:tc>
        <w:tc>
          <w:tcPr>
            <w:tcW w:w="183" w:type="pct"/>
            <w:shd w:val="clear" w:color="000000" w:fill="F2F2F2"/>
            <w:noWrap/>
            <w:vAlign w:val="center"/>
            <w:hideMark/>
          </w:tcPr>
          <w:p w14:paraId="19EF0549"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6</w:t>
            </w:r>
          </w:p>
        </w:tc>
        <w:tc>
          <w:tcPr>
            <w:tcW w:w="165" w:type="pct"/>
            <w:shd w:val="clear" w:color="000000" w:fill="F2F2F2"/>
            <w:noWrap/>
            <w:vAlign w:val="center"/>
            <w:hideMark/>
          </w:tcPr>
          <w:p w14:paraId="01AA8855"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7</w:t>
            </w:r>
          </w:p>
        </w:tc>
        <w:tc>
          <w:tcPr>
            <w:tcW w:w="182" w:type="pct"/>
            <w:shd w:val="clear" w:color="000000" w:fill="F2F2F2"/>
            <w:noWrap/>
            <w:vAlign w:val="center"/>
            <w:hideMark/>
          </w:tcPr>
          <w:p w14:paraId="063CCAF2"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8</w:t>
            </w:r>
          </w:p>
        </w:tc>
        <w:tc>
          <w:tcPr>
            <w:tcW w:w="162" w:type="pct"/>
            <w:shd w:val="clear" w:color="000000" w:fill="F2F2F2"/>
            <w:noWrap/>
            <w:vAlign w:val="center"/>
            <w:hideMark/>
          </w:tcPr>
          <w:p w14:paraId="654263E1"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9</w:t>
            </w:r>
          </w:p>
        </w:tc>
        <w:tc>
          <w:tcPr>
            <w:tcW w:w="149" w:type="pct"/>
            <w:shd w:val="clear" w:color="000000" w:fill="F2F2F2"/>
            <w:noWrap/>
            <w:vAlign w:val="center"/>
            <w:hideMark/>
          </w:tcPr>
          <w:p w14:paraId="3EFEA7E3"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10</w:t>
            </w:r>
          </w:p>
        </w:tc>
        <w:tc>
          <w:tcPr>
            <w:tcW w:w="175" w:type="pct"/>
            <w:shd w:val="clear" w:color="000000" w:fill="F2F2F2"/>
            <w:noWrap/>
            <w:vAlign w:val="center"/>
            <w:hideMark/>
          </w:tcPr>
          <w:p w14:paraId="4A7B955E"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11</w:t>
            </w:r>
          </w:p>
        </w:tc>
        <w:tc>
          <w:tcPr>
            <w:tcW w:w="159" w:type="pct"/>
            <w:shd w:val="clear" w:color="000000" w:fill="F2F2F2"/>
            <w:noWrap/>
            <w:vAlign w:val="center"/>
            <w:hideMark/>
          </w:tcPr>
          <w:p w14:paraId="021E1231"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12</w:t>
            </w:r>
          </w:p>
        </w:tc>
        <w:tc>
          <w:tcPr>
            <w:tcW w:w="165" w:type="pct"/>
            <w:shd w:val="clear" w:color="000000" w:fill="F2F2F2"/>
            <w:noWrap/>
            <w:vAlign w:val="center"/>
            <w:hideMark/>
          </w:tcPr>
          <w:p w14:paraId="56AC8983"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13</w:t>
            </w:r>
          </w:p>
        </w:tc>
        <w:tc>
          <w:tcPr>
            <w:tcW w:w="177" w:type="pct"/>
            <w:shd w:val="clear" w:color="000000" w:fill="F2F2F2"/>
            <w:noWrap/>
            <w:vAlign w:val="center"/>
            <w:hideMark/>
          </w:tcPr>
          <w:p w14:paraId="34244AC6"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14</w:t>
            </w:r>
          </w:p>
        </w:tc>
        <w:tc>
          <w:tcPr>
            <w:tcW w:w="162" w:type="pct"/>
            <w:shd w:val="clear" w:color="000000" w:fill="F2F2F2"/>
            <w:noWrap/>
            <w:vAlign w:val="center"/>
            <w:hideMark/>
          </w:tcPr>
          <w:p w14:paraId="6F5552C9"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15</w:t>
            </w:r>
          </w:p>
        </w:tc>
        <w:tc>
          <w:tcPr>
            <w:tcW w:w="159" w:type="pct"/>
            <w:shd w:val="clear" w:color="000000" w:fill="FFFFFF"/>
            <w:noWrap/>
            <w:vAlign w:val="center"/>
            <w:hideMark/>
          </w:tcPr>
          <w:p w14:paraId="3755E673"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16</w:t>
            </w:r>
          </w:p>
        </w:tc>
        <w:tc>
          <w:tcPr>
            <w:tcW w:w="155" w:type="pct"/>
            <w:shd w:val="clear" w:color="000000" w:fill="FFFFFF"/>
            <w:noWrap/>
            <w:vAlign w:val="center"/>
            <w:hideMark/>
          </w:tcPr>
          <w:p w14:paraId="7576A650"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17</w:t>
            </w:r>
          </w:p>
        </w:tc>
        <w:tc>
          <w:tcPr>
            <w:tcW w:w="183" w:type="pct"/>
            <w:shd w:val="clear" w:color="000000" w:fill="FFFFFF"/>
            <w:noWrap/>
            <w:vAlign w:val="center"/>
            <w:hideMark/>
          </w:tcPr>
          <w:p w14:paraId="63D7316A"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18</w:t>
            </w:r>
          </w:p>
        </w:tc>
        <w:tc>
          <w:tcPr>
            <w:tcW w:w="165" w:type="pct"/>
            <w:shd w:val="clear" w:color="000000" w:fill="FFFFFF"/>
            <w:noWrap/>
            <w:vAlign w:val="center"/>
            <w:hideMark/>
          </w:tcPr>
          <w:p w14:paraId="518F8E24"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19</w:t>
            </w:r>
          </w:p>
        </w:tc>
        <w:tc>
          <w:tcPr>
            <w:tcW w:w="181" w:type="pct"/>
            <w:shd w:val="clear" w:color="000000" w:fill="FFFFFF"/>
            <w:noWrap/>
            <w:vAlign w:val="center"/>
            <w:hideMark/>
          </w:tcPr>
          <w:p w14:paraId="0B4CE4BB"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w:t>
            </w:r>
          </w:p>
        </w:tc>
        <w:tc>
          <w:tcPr>
            <w:tcW w:w="162" w:type="pct"/>
            <w:shd w:val="clear" w:color="000000" w:fill="FFFFFF"/>
            <w:noWrap/>
            <w:vAlign w:val="center"/>
            <w:hideMark/>
          </w:tcPr>
          <w:p w14:paraId="1FEF91C2"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21</w:t>
            </w:r>
          </w:p>
        </w:tc>
        <w:tc>
          <w:tcPr>
            <w:tcW w:w="152" w:type="pct"/>
            <w:shd w:val="clear" w:color="000000" w:fill="FFFFFF"/>
            <w:noWrap/>
            <w:vAlign w:val="center"/>
            <w:hideMark/>
          </w:tcPr>
          <w:p w14:paraId="44B77F51"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22</w:t>
            </w:r>
          </w:p>
        </w:tc>
        <w:tc>
          <w:tcPr>
            <w:tcW w:w="175" w:type="pct"/>
            <w:shd w:val="clear" w:color="000000" w:fill="FFFFFF"/>
            <w:noWrap/>
            <w:vAlign w:val="center"/>
            <w:hideMark/>
          </w:tcPr>
          <w:p w14:paraId="4E9C16F9"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23</w:t>
            </w:r>
          </w:p>
        </w:tc>
        <w:tc>
          <w:tcPr>
            <w:tcW w:w="154" w:type="pct"/>
            <w:shd w:val="clear" w:color="000000" w:fill="FFFFFF"/>
            <w:noWrap/>
            <w:vAlign w:val="center"/>
            <w:hideMark/>
          </w:tcPr>
          <w:p w14:paraId="552A3269" w14:textId="77777777" w:rsidR="00E9046B" w:rsidRPr="00936596" w:rsidRDefault="00E9046B"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24</w:t>
            </w:r>
          </w:p>
        </w:tc>
      </w:tr>
      <w:tr w:rsidR="00C60BEF" w:rsidRPr="00936596" w14:paraId="09D817FB" w14:textId="77777777" w:rsidTr="00F762E0">
        <w:trPr>
          <w:cantSplit/>
          <w:trHeight w:val="320"/>
        </w:trPr>
        <w:tc>
          <w:tcPr>
            <w:tcW w:w="994" w:type="pct"/>
            <w:vAlign w:val="center"/>
          </w:tcPr>
          <w:p w14:paraId="37CED56E" w14:textId="77777777" w:rsidR="00FA04DA" w:rsidRPr="00936596" w:rsidRDefault="00FA04DA" w:rsidP="00A0303A">
            <w:pPr>
              <w:widowControl w:val="0"/>
              <w:spacing w:line="276" w:lineRule="auto"/>
              <w:rPr>
                <w:rFonts w:ascii="Calibri" w:hAnsi="Calibri"/>
                <w:color w:val="000000"/>
                <w:sz w:val="16"/>
                <w:szCs w:val="16"/>
                <w:lang w:val="en-GB"/>
              </w:rPr>
            </w:pPr>
          </w:p>
        </w:tc>
        <w:tc>
          <w:tcPr>
            <w:tcW w:w="165" w:type="pct"/>
            <w:shd w:val="clear" w:color="auto" w:fill="auto"/>
            <w:noWrap/>
            <w:vAlign w:val="center"/>
          </w:tcPr>
          <w:p w14:paraId="14DEB6BA" w14:textId="4AD2C36A"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OCT</w:t>
            </w:r>
          </w:p>
        </w:tc>
        <w:tc>
          <w:tcPr>
            <w:tcW w:w="177" w:type="pct"/>
            <w:shd w:val="clear" w:color="auto" w:fill="auto"/>
            <w:noWrap/>
            <w:vAlign w:val="center"/>
          </w:tcPr>
          <w:p w14:paraId="3F14C846" w14:textId="28245EEF"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NOV</w:t>
            </w:r>
          </w:p>
        </w:tc>
        <w:tc>
          <w:tcPr>
            <w:tcW w:w="180" w:type="pct"/>
            <w:shd w:val="clear" w:color="auto" w:fill="auto"/>
            <w:noWrap/>
            <w:vAlign w:val="center"/>
          </w:tcPr>
          <w:p w14:paraId="1B5402F1" w14:textId="23E75427"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DEC</w:t>
            </w:r>
          </w:p>
        </w:tc>
        <w:tc>
          <w:tcPr>
            <w:tcW w:w="159" w:type="pct"/>
            <w:shd w:val="clear" w:color="000000" w:fill="F2F2F2"/>
            <w:noWrap/>
            <w:vAlign w:val="center"/>
          </w:tcPr>
          <w:p w14:paraId="0101A568" w14:textId="4CD0D884"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JAN</w:t>
            </w:r>
          </w:p>
        </w:tc>
        <w:tc>
          <w:tcPr>
            <w:tcW w:w="160" w:type="pct"/>
            <w:shd w:val="clear" w:color="000000" w:fill="F2F2F2"/>
            <w:noWrap/>
            <w:vAlign w:val="center"/>
          </w:tcPr>
          <w:p w14:paraId="37332FB1" w14:textId="1D870123"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FEB</w:t>
            </w:r>
          </w:p>
        </w:tc>
        <w:tc>
          <w:tcPr>
            <w:tcW w:w="183" w:type="pct"/>
            <w:shd w:val="clear" w:color="000000" w:fill="F2F2F2"/>
            <w:noWrap/>
            <w:vAlign w:val="center"/>
          </w:tcPr>
          <w:p w14:paraId="41B979E2" w14:textId="3A0280EA"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MAR</w:t>
            </w:r>
          </w:p>
        </w:tc>
        <w:tc>
          <w:tcPr>
            <w:tcW w:w="165" w:type="pct"/>
            <w:shd w:val="clear" w:color="000000" w:fill="F2F2F2"/>
            <w:noWrap/>
            <w:vAlign w:val="center"/>
          </w:tcPr>
          <w:p w14:paraId="0385BD94" w14:textId="15DCC105"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APR</w:t>
            </w:r>
          </w:p>
        </w:tc>
        <w:tc>
          <w:tcPr>
            <w:tcW w:w="182" w:type="pct"/>
            <w:shd w:val="clear" w:color="000000" w:fill="F2F2F2"/>
            <w:noWrap/>
            <w:vAlign w:val="center"/>
          </w:tcPr>
          <w:p w14:paraId="3CC68E83" w14:textId="05AD3B57"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MAY</w:t>
            </w:r>
          </w:p>
        </w:tc>
        <w:tc>
          <w:tcPr>
            <w:tcW w:w="162" w:type="pct"/>
            <w:shd w:val="clear" w:color="000000" w:fill="F2F2F2"/>
            <w:noWrap/>
            <w:vAlign w:val="center"/>
          </w:tcPr>
          <w:p w14:paraId="285616D3" w14:textId="17404C21" w:rsidR="00FA04DA" w:rsidRPr="00936596" w:rsidRDefault="00FA04DA" w:rsidP="00A0303A">
            <w:pPr>
              <w:widowControl w:val="0"/>
              <w:spacing w:line="276" w:lineRule="auto"/>
              <w:rPr>
                <w:rFonts w:ascii="Calibri" w:hAnsi="Calibri"/>
                <w:b/>
                <w:bCs/>
                <w:color w:val="000000"/>
                <w:sz w:val="16"/>
                <w:szCs w:val="16"/>
                <w:lang w:val="en-GB"/>
              </w:rPr>
            </w:pPr>
            <w:r w:rsidRPr="00936596">
              <w:rPr>
                <w:rFonts w:ascii="Calibri" w:hAnsi="Calibri"/>
                <w:b/>
                <w:bCs/>
                <w:color w:val="000000"/>
                <w:sz w:val="16"/>
                <w:szCs w:val="16"/>
                <w:lang w:val="en-GB"/>
              </w:rPr>
              <w:t>JUN</w:t>
            </w:r>
          </w:p>
        </w:tc>
        <w:tc>
          <w:tcPr>
            <w:tcW w:w="149" w:type="pct"/>
            <w:shd w:val="clear" w:color="000000" w:fill="F2F2F2"/>
            <w:noWrap/>
            <w:vAlign w:val="center"/>
          </w:tcPr>
          <w:p w14:paraId="09B67153" w14:textId="14CFA217"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JUL</w:t>
            </w:r>
          </w:p>
        </w:tc>
        <w:tc>
          <w:tcPr>
            <w:tcW w:w="175" w:type="pct"/>
            <w:shd w:val="clear" w:color="000000" w:fill="F2F2F2"/>
            <w:noWrap/>
            <w:vAlign w:val="center"/>
          </w:tcPr>
          <w:p w14:paraId="37263A5F" w14:textId="0E31E408"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AUG</w:t>
            </w:r>
          </w:p>
        </w:tc>
        <w:tc>
          <w:tcPr>
            <w:tcW w:w="159" w:type="pct"/>
            <w:shd w:val="clear" w:color="000000" w:fill="F2F2F2"/>
            <w:noWrap/>
            <w:vAlign w:val="center"/>
          </w:tcPr>
          <w:p w14:paraId="509A1159" w14:textId="125D072D"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SEP</w:t>
            </w:r>
          </w:p>
        </w:tc>
        <w:tc>
          <w:tcPr>
            <w:tcW w:w="165" w:type="pct"/>
            <w:shd w:val="clear" w:color="000000" w:fill="F2F2F2"/>
            <w:noWrap/>
            <w:vAlign w:val="center"/>
          </w:tcPr>
          <w:p w14:paraId="41985E12" w14:textId="6871374A"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OCT</w:t>
            </w:r>
          </w:p>
        </w:tc>
        <w:tc>
          <w:tcPr>
            <w:tcW w:w="177" w:type="pct"/>
            <w:shd w:val="clear" w:color="000000" w:fill="F2F2F2"/>
            <w:noWrap/>
            <w:vAlign w:val="center"/>
          </w:tcPr>
          <w:p w14:paraId="0D5DB11C" w14:textId="23BEC9D8"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NOV</w:t>
            </w:r>
          </w:p>
        </w:tc>
        <w:tc>
          <w:tcPr>
            <w:tcW w:w="162" w:type="pct"/>
            <w:shd w:val="clear" w:color="000000" w:fill="F2F2F2"/>
            <w:noWrap/>
            <w:vAlign w:val="center"/>
          </w:tcPr>
          <w:p w14:paraId="5E60271B" w14:textId="3770705C"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DEC</w:t>
            </w:r>
          </w:p>
        </w:tc>
        <w:tc>
          <w:tcPr>
            <w:tcW w:w="159" w:type="pct"/>
            <w:shd w:val="clear" w:color="000000" w:fill="FFFFFF"/>
            <w:noWrap/>
            <w:vAlign w:val="center"/>
          </w:tcPr>
          <w:p w14:paraId="29C92FE5" w14:textId="73FAC1D8"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JAN</w:t>
            </w:r>
          </w:p>
        </w:tc>
        <w:tc>
          <w:tcPr>
            <w:tcW w:w="155" w:type="pct"/>
            <w:shd w:val="clear" w:color="000000" w:fill="FFFFFF"/>
            <w:noWrap/>
            <w:vAlign w:val="center"/>
          </w:tcPr>
          <w:p w14:paraId="263F2C0D" w14:textId="565E846B"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FEB</w:t>
            </w:r>
          </w:p>
        </w:tc>
        <w:tc>
          <w:tcPr>
            <w:tcW w:w="183" w:type="pct"/>
            <w:shd w:val="clear" w:color="000000" w:fill="FFFFFF"/>
            <w:noWrap/>
            <w:vAlign w:val="center"/>
          </w:tcPr>
          <w:p w14:paraId="6089A99D" w14:textId="402E80E4"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MAR</w:t>
            </w:r>
          </w:p>
        </w:tc>
        <w:tc>
          <w:tcPr>
            <w:tcW w:w="165" w:type="pct"/>
            <w:shd w:val="clear" w:color="000000" w:fill="FFFFFF"/>
            <w:noWrap/>
            <w:vAlign w:val="center"/>
          </w:tcPr>
          <w:p w14:paraId="1C3CE366" w14:textId="0C834B10"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APR</w:t>
            </w:r>
          </w:p>
        </w:tc>
        <w:tc>
          <w:tcPr>
            <w:tcW w:w="181" w:type="pct"/>
            <w:shd w:val="clear" w:color="000000" w:fill="FFFFFF"/>
            <w:noWrap/>
            <w:vAlign w:val="center"/>
          </w:tcPr>
          <w:p w14:paraId="66EC8117" w14:textId="2C3D0C8D"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MAY</w:t>
            </w:r>
          </w:p>
        </w:tc>
        <w:tc>
          <w:tcPr>
            <w:tcW w:w="162" w:type="pct"/>
            <w:shd w:val="clear" w:color="000000" w:fill="FFFFFF"/>
            <w:noWrap/>
            <w:vAlign w:val="center"/>
          </w:tcPr>
          <w:p w14:paraId="1A2142AC" w14:textId="5FD2FD2F"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JUN</w:t>
            </w:r>
          </w:p>
        </w:tc>
        <w:tc>
          <w:tcPr>
            <w:tcW w:w="152" w:type="pct"/>
            <w:shd w:val="clear" w:color="000000" w:fill="FFFFFF"/>
            <w:noWrap/>
            <w:vAlign w:val="center"/>
          </w:tcPr>
          <w:p w14:paraId="090788DE" w14:textId="03C724CA"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JUL</w:t>
            </w:r>
          </w:p>
        </w:tc>
        <w:tc>
          <w:tcPr>
            <w:tcW w:w="175" w:type="pct"/>
            <w:shd w:val="clear" w:color="000000" w:fill="FFFFFF"/>
            <w:noWrap/>
            <w:vAlign w:val="center"/>
          </w:tcPr>
          <w:p w14:paraId="011A71F6" w14:textId="54ED3EFF"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AUG</w:t>
            </w:r>
          </w:p>
        </w:tc>
        <w:tc>
          <w:tcPr>
            <w:tcW w:w="154" w:type="pct"/>
            <w:shd w:val="clear" w:color="000000" w:fill="FFFFFF"/>
            <w:noWrap/>
            <w:vAlign w:val="center"/>
          </w:tcPr>
          <w:p w14:paraId="6E929E84" w14:textId="2FBE5294" w:rsidR="00FA04DA" w:rsidRPr="00936596" w:rsidRDefault="00FA04DA" w:rsidP="00A0303A">
            <w:pPr>
              <w:widowControl w:val="0"/>
              <w:spacing w:line="276" w:lineRule="auto"/>
              <w:jc w:val="center"/>
              <w:rPr>
                <w:rFonts w:ascii="Calibri" w:hAnsi="Calibri"/>
                <w:b/>
                <w:bCs/>
                <w:color w:val="000000"/>
                <w:sz w:val="16"/>
                <w:szCs w:val="16"/>
                <w:lang w:val="en-GB"/>
              </w:rPr>
            </w:pPr>
            <w:r w:rsidRPr="00936596">
              <w:rPr>
                <w:rFonts w:ascii="Calibri" w:hAnsi="Calibri"/>
                <w:b/>
                <w:bCs/>
                <w:color w:val="000000"/>
                <w:sz w:val="16"/>
                <w:szCs w:val="16"/>
                <w:lang w:val="en-GB"/>
              </w:rPr>
              <w:t>SEP</w:t>
            </w:r>
          </w:p>
        </w:tc>
      </w:tr>
      <w:tr w:rsidR="00C60BEF" w:rsidRPr="00936596" w14:paraId="5CFEAB82" w14:textId="77777777" w:rsidTr="00E51085">
        <w:trPr>
          <w:cantSplit/>
          <w:trHeight w:val="144"/>
        </w:trPr>
        <w:tc>
          <w:tcPr>
            <w:tcW w:w="994" w:type="pct"/>
            <w:shd w:val="clear" w:color="000000" w:fill="FFFFFF"/>
            <w:vAlign w:val="center"/>
            <w:hideMark/>
          </w:tcPr>
          <w:p w14:paraId="078423CA" w14:textId="77777777" w:rsidR="00E9046B" w:rsidRPr="00936596" w:rsidRDefault="00E9046B" w:rsidP="00E51085">
            <w:pPr>
              <w:widowControl w:val="0"/>
              <w:rPr>
                <w:rFonts w:ascii="Calibri" w:hAnsi="Calibri"/>
                <w:b/>
                <w:bCs/>
                <w:color w:val="4472C4"/>
                <w:sz w:val="20"/>
                <w:szCs w:val="20"/>
                <w:lang w:val="en-GB"/>
              </w:rPr>
            </w:pPr>
            <w:r w:rsidRPr="00936596">
              <w:rPr>
                <w:rFonts w:ascii="Calibri" w:hAnsi="Calibri"/>
                <w:b/>
                <w:bCs/>
                <w:color w:val="ED7D31"/>
                <w:sz w:val="20"/>
                <w:szCs w:val="20"/>
                <w:lang w:val="en-GB"/>
              </w:rPr>
              <w:t>INC</w:t>
            </w:r>
            <w:r w:rsidRPr="00936596">
              <w:rPr>
                <w:rFonts w:ascii="Calibri" w:hAnsi="Calibri"/>
                <w:b/>
                <w:bCs/>
                <w:color w:val="4472C4"/>
                <w:sz w:val="20"/>
                <w:szCs w:val="20"/>
                <w:lang w:val="en-GB"/>
              </w:rPr>
              <w:t>: Inception Phase</w:t>
            </w:r>
          </w:p>
        </w:tc>
        <w:tc>
          <w:tcPr>
            <w:tcW w:w="165" w:type="pct"/>
            <w:shd w:val="clear" w:color="000000" w:fill="548235"/>
            <w:noWrap/>
            <w:vAlign w:val="center"/>
            <w:hideMark/>
          </w:tcPr>
          <w:p w14:paraId="735DB075"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7" w:type="pct"/>
            <w:shd w:val="clear" w:color="000000" w:fill="548235"/>
            <w:noWrap/>
            <w:vAlign w:val="center"/>
            <w:hideMark/>
          </w:tcPr>
          <w:p w14:paraId="6C475B8F"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0" w:type="pct"/>
            <w:shd w:val="clear" w:color="auto" w:fill="76923C" w:themeFill="accent3" w:themeFillShade="BF"/>
            <w:noWrap/>
            <w:vAlign w:val="center"/>
            <w:hideMark/>
          </w:tcPr>
          <w:p w14:paraId="08905BE3"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auto" w:fill="76923C" w:themeFill="accent3" w:themeFillShade="BF"/>
            <w:noWrap/>
            <w:vAlign w:val="center"/>
            <w:hideMark/>
          </w:tcPr>
          <w:p w14:paraId="2521CC56"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0" w:type="pct"/>
            <w:shd w:val="clear" w:color="000000" w:fill="F2F2F2"/>
            <w:noWrap/>
            <w:vAlign w:val="center"/>
            <w:hideMark/>
          </w:tcPr>
          <w:p w14:paraId="1CA8D3EA"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3" w:type="pct"/>
            <w:shd w:val="clear" w:color="000000" w:fill="F2F2F2"/>
            <w:noWrap/>
            <w:vAlign w:val="center"/>
            <w:hideMark/>
          </w:tcPr>
          <w:p w14:paraId="13D6753A"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F2F2F2"/>
            <w:noWrap/>
            <w:vAlign w:val="center"/>
            <w:hideMark/>
          </w:tcPr>
          <w:p w14:paraId="255BF4E9"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2" w:type="pct"/>
            <w:shd w:val="clear" w:color="000000" w:fill="F2F2F2"/>
            <w:noWrap/>
            <w:vAlign w:val="center"/>
            <w:hideMark/>
          </w:tcPr>
          <w:p w14:paraId="53CF4305"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F2F2F2"/>
            <w:noWrap/>
            <w:vAlign w:val="center"/>
            <w:hideMark/>
          </w:tcPr>
          <w:p w14:paraId="514AEF62"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49" w:type="pct"/>
            <w:shd w:val="clear" w:color="000000" w:fill="F2F2F2"/>
            <w:noWrap/>
            <w:vAlign w:val="center"/>
            <w:hideMark/>
          </w:tcPr>
          <w:p w14:paraId="42CE50E7"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5" w:type="pct"/>
            <w:shd w:val="clear" w:color="000000" w:fill="F2F2F2"/>
            <w:noWrap/>
            <w:vAlign w:val="center"/>
            <w:hideMark/>
          </w:tcPr>
          <w:p w14:paraId="000280A5"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000000" w:fill="F2F2F2"/>
            <w:noWrap/>
            <w:vAlign w:val="center"/>
            <w:hideMark/>
          </w:tcPr>
          <w:p w14:paraId="7B0DDB6E"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F2F2F2"/>
            <w:noWrap/>
            <w:vAlign w:val="center"/>
            <w:hideMark/>
          </w:tcPr>
          <w:p w14:paraId="5DA81295"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7" w:type="pct"/>
            <w:shd w:val="clear" w:color="000000" w:fill="F2F2F2"/>
            <w:noWrap/>
            <w:vAlign w:val="center"/>
            <w:hideMark/>
          </w:tcPr>
          <w:p w14:paraId="13DDBD11"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F2F2F2"/>
            <w:noWrap/>
            <w:vAlign w:val="center"/>
            <w:hideMark/>
          </w:tcPr>
          <w:p w14:paraId="3CAAEDF9"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000000" w:fill="FFFFFF"/>
            <w:noWrap/>
            <w:vAlign w:val="center"/>
            <w:hideMark/>
          </w:tcPr>
          <w:p w14:paraId="04783729"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5" w:type="pct"/>
            <w:shd w:val="clear" w:color="000000" w:fill="FFFFFF"/>
            <w:noWrap/>
            <w:vAlign w:val="center"/>
            <w:hideMark/>
          </w:tcPr>
          <w:p w14:paraId="12E8E13C"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3" w:type="pct"/>
            <w:shd w:val="clear" w:color="000000" w:fill="FFFFFF"/>
            <w:noWrap/>
            <w:vAlign w:val="center"/>
            <w:hideMark/>
          </w:tcPr>
          <w:p w14:paraId="0B157D43"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FFFFFF"/>
            <w:noWrap/>
            <w:vAlign w:val="center"/>
            <w:hideMark/>
          </w:tcPr>
          <w:p w14:paraId="52732B3C"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1" w:type="pct"/>
            <w:shd w:val="clear" w:color="000000" w:fill="FFFFFF"/>
            <w:noWrap/>
            <w:vAlign w:val="center"/>
            <w:hideMark/>
          </w:tcPr>
          <w:p w14:paraId="274E89F8"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FFFFFF"/>
            <w:noWrap/>
            <w:vAlign w:val="center"/>
            <w:hideMark/>
          </w:tcPr>
          <w:p w14:paraId="0B0FBB86"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2" w:type="pct"/>
            <w:shd w:val="clear" w:color="000000" w:fill="FFFFFF"/>
            <w:noWrap/>
            <w:vAlign w:val="center"/>
            <w:hideMark/>
          </w:tcPr>
          <w:p w14:paraId="7599C1A4"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5" w:type="pct"/>
            <w:shd w:val="clear" w:color="000000" w:fill="FFFFFF"/>
            <w:noWrap/>
            <w:vAlign w:val="center"/>
            <w:hideMark/>
          </w:tcPr>
          <w:p w14:paraId="26A6B919"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4" w:type="pct"/>
            <w:shd w:val="clear" w:color="000000" w:fill="FFFFFF"/>
            <w:noWrap/>
            <w:vAlign w:val="center"/>
            <w:hideMark/>
          </w:tcPr>
          <w:p w14:paraId="6517CC1F"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r>
      <w:tr w:rsidR="00C60BEF" w:rsidRPr="00936596" w14:paraId="3B7E665B" w14:textId="77777777" w:rsidTr="00E51085">
        <w:trPr>
          <w:cantSplit/>
          <w:trHeight w:val="417"/>
        </w:trPr>
        <w:tc>
          <w:tcPr>
            <w:tcW w:w="994" w:type="pct"/>
            <w:shd w:val="clear" w:color="000000" w:fill="FFFFFF"/>
            <w:vAlign w:val="center"/>
            <w:hideMark/>
          </w:tcPr>
          <w:p w14:paraId="310689CC" w14:textId="77777777" w:rsidR="00E9046B" w:rsidRPr="00936596" w:rsidRDefault="00E9046B" w:rsidP="00E51085">
            <w:pPr>
              <w:widowControl w:val="0"/>
              <w:rPr>
                <w:rFonts w:ascii="Calibri" w:hAnsi="Calibri"/>
                <w:b/>
                <w:bCs/>
                <w:color w:val="4472C4"/>
                <w:sz w:val="20"/>
                <w:szCs w:val="20"/>
                <w:lang w:val="en-GB"/>
              </w:rPr>
            </w:pPr>
            <w:r w:rsidRPr="00936596">
              <w:rPr>
                <w:rFonts w:ascii="Calibri" w:hAnsi="Calibri"/>
                <w:b/>
                <w:bCs/>
                <w:color w:val="ED7D31"/>
                <w:sz w:val="20"/>
                <w:szCs w:val="20"/>
                <w:lang w:val="en-GB"/>
              </w:rPr>
              <w:t>IMP</w:t>
            </w:r>
            <w:r w:rsidRPr="00936596">
              <w:rPr>
                <w:rFonts w:ascii="Calibri" w:hAnsi="Calibri"/>
                <w:b/>
                <w:bCs/>
                <w:color w:val="4472C4"/>
                <w:sz w:val="20"/>
                <w:szCs w:val="20"/>
                <w:lang w:val="en-GB"/>
              </w:rPr>
              <w:t>: Implementation Phase</w:t>
            </w:r>
          </w:p>
        </w:tc>
        <w:tc>
          <w:tcPr>
            <w:tcW w:w="165" w:type="pct"/>
            <w:shd w:val="clear" w:color="000000" w:fill="FFFFFF"/>
            <w:noWrap/>
            <w:vAlign w:val="center"/>
            <w:hideMark/>
          </w:tcPr>
          <w:p w14:paraId="62E11C57"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7" w:type="pct"/>
            <w:shd w:val="clear" w:color="000000" w:fill="FFFFFF"/>
            <w:noWrap/>
            <w:vAlign w:val="center"/>
            <w:hideMark/>
          </w:tcPr>
          <w:p w14:paraId="71092F83"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0" w:type="pct"/>
            <w:shd w:val="clear" w:color="000000" w:fill="548235"/>
            <w:noWrap/>
            <w:vAlign w:val="center"/>
            <w:hideMark/>
          </w:tcPr>
          <w:p w14:paraId="0870A2BD"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000000" w:fill="548235"/>
            <w:noWrap/>
            <w:vAlign w:val="center"/>
            <w:hideMark/>
          </w:tcPr>
          <w:p w14:paraId="641FE0BC"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0" w:type="pct"/>
            <w:shd w:val="clear" w:color="000000" w:fill="548235"/>
            <w:noWrap/>
            <w:vAlign w:val="center"/>
            <w:hideMark/>
          </w:tcPr>
          <w:p w14:paraId="35FD6F5A"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3" w:type="pct"/>
            <w:shd w:val="clear" w:color="000000" w:fill="548235"/>
            <w:noWrap/>
            <w:vAlign w:val="center"/>
            <w:hideMark/>
          </w:tcPr>
          <w:p w14:paraId="56A5AE7B"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548235"/>
            <w:noWrap/>
            <w:vAlign w:val="center"/>
            <w:hideMark/>
          </w:tcPr>
          <w:p w14:paraId="2D2375E8"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2" w:type="pct"/>
            <w:shd w:val="clear" w:color="000000" w:fill="548235"/>
            <w:noWrap/>
            <w:vAlign w:val="center"/>
            <w:hideMark/>
          </w:tcPr>
          <w:p w14:paraId="446F1B39"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548235"/>
            <w:noWrap/>
            <w:vAlign w:val="center"/>
            <w:hideMark/>
          </w:tcPr>
          <w:p w14:paraId="757440A8"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49" w:type="pct"/>
            <w:shd w:val="clear" w:color="000000" w:fill="548235"/>
            <w:noWrap/>
            <w:vAlign w:val="center"/>
            <w:hideMark/>
          </w:tcPr>
          <w:p w14:paraId="07E15CE7"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5" w:type="pct"/>
            <w:shd w:val="clear" w:color="000000" w:fill="548235"/>
            <w:noWrap/>
            <w:vAlign w:val="center"/>
            <w:hideMark/>
          </w:tcPr>
          <w:p w14:paraId="6BB5C4BC"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000000" w:fill="548235"/>
            <w:noWrap/>
            <w:vAlign w:val="center"/>
            <w:hideMark/>
          </w:tcPr>
          <w:p w14:paraId="374950B1"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548235"/>
            <w:noWrap/>
            <w:vAlign w:val="center"/>
            <w:hideMark/>
          </w:tcPr>
          <w:p w14:paraId="12A95B76"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7" w:type="pct"/>
            <w:shd w:val="clear" w:color="000000" w:fill="548235"/>
            <w:noWrap/>
            <w:vAlign w:val="center"/>
            <w:hideMark/>
          </w:tcPr>
          <w:p w14:paraId="06268A73"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548235"/>
            <w:noWrap/>
            <w:vAlign w:val="center"/>
            <w:hideMark/>
          </w:tcPr>
          <w:p w14:paraId="0F9A0352"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000000" w:fill="548235"/>
            <w:noWrap/>
            <w:vAlign w:val="center"/>
            <w:hideMark/>
          </w:tcPr>
          <w:p w14:paraId="227E1458"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5" w:type="pct"/>
            <w:shd w:val="clear" w:color="000000" w:fill="548235"/>
            <w:noWrap/>
            <w:vAlign w:val="center"/>
            <w:hideMark/>
          </w:tcPr>
          <w:p w14:paraId="59DF263F"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3" w:type="pct"/>
            <w:shd w:val="clear" w:color="000000" w:fill="548235"/>
            <w:noWrap/>
            <w:vAlign w:val="center"/>
            <w:hideMark/>
          </w:tcPr>
          <w:p w14:paraId="60CB1427"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548235"/>
            <w:noWrap/>
            <w:vAlign w:val="center"/>
            <w:hideMark/>
          </w:tcPr>
          <w:p w14:paraId="69D11121"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1" w:type="pct"/>
            <w:shd w:val="clear" w:color="000000" w:fill="548235"/>
            <w:noWrap/>
            <w:vAlign w:val="center"/>
            <w:hideMark/>
          </w:tcPr>
          <w:p w14:paraId="148B0D96"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548235"/>
            <w:noWrap/>
            <w:vAlign w:val="center"/>
            <w:hideMark/>
          </w:tcPr>
          <w:p w14:paraId="3594EADD"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2" w:type="pct"/>
            <w:shd w:val="clear" w:color="000000" w:fill="548235"/>
            <w:noWrap/>
            <w:vAlign w:val="center"/>
            <w:hideMark/>
          </w:tcPr>
          <w:p w14:paraId="2D03030B"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5" w:type="pct"/>
            <w:shd w:val="clear" w:color="000000" w:fill="548235"/>
            <w:noWrap/>
            <w:vAlign w:val="center"/>
            <w:hideMark/>
          </w:tcPr>
          <w:p w14:paraId="67987FE8"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4" w:type="pct"/>
            <w:shd w:val="clear" w:color="000000" w:fill="FFFFFF"/>
            <w:noWrap/>
            <w:vAlign w:val="center"/>
            <w:hideMark/>
          </w:tcPr>
          <w:p w14:paraId="606FC8FC"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r>
      <w:tr w:rsidR="00C60BEF" w:rsidRPr="00936596" w14:paraId="61FEDB00" w14:textId="77777777" w:rsidTr="00E51085">
        <w:trPr>
          <w:cantSplit/>
          <w:trHeight w:val="139"/>
        </w:trPr>
        <w:tc>
          <w:tcPr>
            <w:tcW w:w="994" w:type="pct"/>
            <w:shd w:val="clear" w:color="000000" w:fill="FFFFFF"/>
            <w:vAlign w:val="center"/>
            <w:hideMark/>
          </w:tcPr>
          <w:p w14:paraId="7B297FBB" w14:textId="5B55B4A2" w:rsidR="00E9046B" w:rsidRPr="00936596" w:rsidRDefault="00E9046B" w:rsidP="00E51085">
            <w:pPr>
              <w:widowControl w:val="0"/>
              <w:ind w:left="173"/>
              <w:rPr>
                <w:rFonts w:ascii="Calibri" w:hAnsi="Calibri"/>
                <w:color w:val="4472C4"/>
                <w:sz w:val="20"/>
                <w:szCs w:val="20"/>
                <w:lang w:val="en-GB"/>
              </w:rPr>
            </w:pPr>
            <w:r w:rsidRPr="00936596">
              <w:rPr>
                <w:rFonts w:ascii="Calibri" w:hAnsi="Calibri"/>
                <w:color w:val="ED7D31"/>
                <w:sz w:val="20"/>
                <w:szCs w:val="20"/>
                <w:lang w:val="en-GB"/>
              </w:rPr>
              <w:t>IMP</w:t>
            </w:r>
            <w:r w:rsidRPr="00936596">
              <w:rPr>
                <w:rFonts w:ascii="Calibri" w:hAnsi="Calibri"/>
                <w:color w:val="4472C4"/>
                <w:sz w:val="20"/>
                <w:szCs w:val="20"/>
                <w:lang w:val="en-GB"/>
              </w:rPr>
              <w:t xml:space="preserve">: Build </w:t>
            </w:r>
            <w:r w:rsidR="008F0095" w:rsidRPr="00936596">
              <w:rPr>
                <w:rFonts w:ascii="Calibri" w:hAnsi="Calibri"/>
                <w:color w:val="4472C4"/>
                <w:sz w:val="20"/>
                <w:szCs w:val="20"/>
                <w:lang w:val="en-GB"/>
              </w:rPr>
              <w:t>eID</w:t>
            </w:r>
            <w:r w:rsidRPr="00936596">
              <w:rPr>
                <w:rFonts w:ascii="Calibri" w:hAnsi="Calibri"/>
                <w:color w:val="4472C4"/>
                <w:sz w:val="20"/>
                <w:szCs w:val="20"/>
                <w:lang w:val="en-GB"/>
              </w:rPr>
              <w:t xml:space="preserve"> Service</w:t>
            </w:r>
          </w:p>
        </w:tc>
        <w:tc>
          <w:tcPr>
            <w:tcW w:w="165" w:type="pct"/>
            <w:shd w:val="clear" w:color="000000" w:fill="FFFFFF"/>
            <w:noWrap/>
            <w:vAlign w:val="center"/>
            <w:hideMark/>
          </w:tcPr>
          <w:p w14:paraId="02161E8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259CC7D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auto" w:fill="4F81BD" w:themeFill="accent1"/>
            <w:noWrap/>
            <w:vAlign w:val="center"/>
            <w:hideMark/>
          </w:tcPr>
          <w:p w14:paraId="0AAAD3C2"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9" w:type="pct"/>
            <w:shd w:val="clear" w:color="auto" w:fill="4F81BD" w:themeFill="accent1"/>
            <w:noWrap/>
            <w:vAlign w:val="center"/>
            <w:hideMark/>
          </w:tcPr>
          <w:p w14:paraId="568A6562"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0" w:type="pct"/>
            <w:shd w:val="clear" w:color="auto" w:fill="4F81BD" w:themeFill="accent1"/>
            <w:noWrap/>
            <w:vAlign w:val="center"/>
            <w:hideMark/>
          </w:tcPr>
          <w:p w14:paraId="16604B61"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3" w:type="pct"/>
            <w:shd w:val="clear" w:color="auto" w:fill="4F81BD" w:themeFill="accent1"/>
            <w:noWrap/>
            <w:vAlign w:val="center"/>
            <w:hideMark/>
          </w:tcPr>
          <w:p w14:paraId="07387580"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5" w:type="pct"/>
            <w:shd w:val="clear" w:color="auto" w:fill="4F81BD" w:themeFill="accent1"/>
            <w:noWrap/>
            <w:vAlign w:val="center"/>
            <w:hideMark/>
          </w:tcPr>
          <w:p w14:paraId="1C0057E4"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2" w:type="pct"/>
            <w:shd w:val="clear" w:color="auto" w:fill="4F81BD" w:themeFill="accent1"/>
            <w:noWrap/>
            <w:vAlign w:val="center"/>
            <w:hideMark/>
          </w:tcPr>
          <w:p w14:paraId="543875A2"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2" w:type="pct"/>
            <w:shd w:val="clear" w:color="auto" w:fill="4F81BD" w:themeFill="accent1"/>
            <w:noWrap/>
            <w:vAlign w:val="center"/>
            <w:hideMark/>
          </w:tcPr>
          <w:p w14:paraId="15059D59"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49" w:type="pct"/>
            <w:shd w:val="clear" w:color="auto" w:fill="4F81BD" w:themeFill="accent1"/>
            <w:noWrap/>
            <w:vAlign w:val="center"/>
            <w:hideMark/>
          </w:tcPr>
          <w:p w14:paraId="13721C7A"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75" w:type="pct"/>
            <w:shd w:val="clear" w:color="auto" w:fill="4F81BD" w:themeFill="accent1"/>
            <w:noWrap/>
            <w:vAlign w:val="center"/>
            <w:hideMark/>
          </w:tcPr>
          <w:p w14:paraId="1BBB3031"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9" w:type="pct"/>
            <w:shd w:val="clear" w:color="auto" w:fill="4F81BD" w:themeFill="accent1"/>
            <w:noWrap/>
            <w:vAlign w:val="center"/>
            <w:hideMark/>
          </w:tcPr>
          <w:p w14:paraId="7734804B"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5" w:type="pct"/>
            <w:shd w:val="clear" w:color="auto" w:fill="4F81BD" w:themeFill="accent1"/>
            <w:noWrap/>
            <w:vAlign w:val="center"/>
            <w:hideMark/>
          </w:tcPr>
          <w:p w14:paraId="342ABBCD"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77" w:type="pct"/>
            <w:shd w:val="clear" w:color="auto" w:fill="4F81BD" w:themeFill="accent1"/>
            <w:noWrap/>
            <w:vAlign w:val="center"/>
            <w:hideMark/>
          </w:tcPr>
          <w:p w14:paraId="6673795E"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2" w:type="pct"/>
            <w:shd w:val="clear" w:color="auto" w:fill="4F81BD" w:themeFill="accent1"/>
            <w:noWrap/>
            <w:vAlign w:val="center"/>
            <w:hideMark/>
          </w:tcPr>
          <w:p w14:paraId="7703F971"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9" w:type="pct"/>
            <w:shd w:val="clear" w:color="auto" w:fill="4F81BD" w:themeFill="accent1"/>
            <w:noWrap/>
            <w:vAlign w:val="center"/>
            <w:hideMark/>
          </w:tcPr>
          <w:p w14:paraId="6E854C46"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5" w:type="pct"/>
            <w:shd w:val="clear" w:color="auto" w:fill="4F81BD" w:themeFill="accent1"/>
            <w:noWrap/>
            <w:vAlign w:val="center"/>
            <w:hideMark/>
          </w:tcPr>
          <w:p w14:paraId="0ACC0CBF"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3" w:type="pct"/>
            <w:shd w:val="clear" w:color="000000" w:fill="FFFFFF"/>
            <w:noWrap/>
            <w:vAlign w:val="center"/>
            <w:hideMark/>
          </w:tcPr>
          <w:p w14:paraId="5111C3D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319301B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6FB6D2C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53C106B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2F2A8B7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0E34516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0823D71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4F566647" w14:textId="77777777" w:rsidTr="00E51085">
        <w:trPr>
          <w:cantSplit/>
          <w:trHeight w:val="87"/>
        </w:trPr>
        <w:tc>
          <w:tcPr>
            <w:tcW w:w="994" w:type="pct"/>
            <w:shd w:val="clear" w:color="000000" w:fill="FFFFFF"/>
            <w:vAlign w:val="center"/>
            <w:hideMark/>
          </w:tcPr>
          <w:p w14:paraId="09248CCF" w14:textId="22F1C312" w:rsidR="00E9046B" w:rsidRPr="00936596" w:rsidRDefault="00165110" w:rsidP="00E51085">
            <w:pPr>
              <w:widowControl w:val="0"/>
              <w:ind w:left="315"/>
              <w:rPr>
                <w:rFonts w:ascii="Calibri" w:hAnsi="Calibri"/>
                <w:color w:val="4472C4"/>
                <w:sz w:val="20"/>
                <w:szCs w:val="20"/>
                <w:lang w:val="en-GB"/>
              </w:rPr>
            </w:pPr>
            <w:r w:rsidRPr="00936596">
              <w:rPr>
                <w:rFonts w:ascii="Calibri" w:hAnsi="Calibri"/>
                <w:color w:val="4472C4"/>
                <w:sz w:val="20"/>
                <w:szCs w:val="20"/>
                <w:lang w:val="en-GB"/>
              </w:rPr>
              <w:t>Design&amp;</w:t>
            </w:r>
            <w:r w:rsidR="00E9046B" w:rsidRPr="00936596">
              <w:rPr>
                <w:rFonts w:ascii="Calibri" w:hAnsi="Calibri"/>
                <w:color w:val="4472C4"/>
                <w:sz w:val="20"/>
                <w:szCs w:val="20"/>
                <w:lang w:val="en-GB"/>
              </w:rPr>
              <w:t>Develop</w:t>
            </w:r>
            <w:r w:rsidR="00A44E7B" w:rsidRPr="00936596">
              <w:rPr>
                <w:rFonts w:ascii="Calibri" w:hAnsi="Calibri"/>
                <w:color w:val="4472C4"/>
                <w:sz w:val="20"/>
                <w:szCs w:val="20"/>
                <w:lang w:val="en-GB"/>
              </w:rPr>
              <w:t>ment</w:t>
            </w:r>
          </w:p>
        </w:tc>
        <w:tc>
          <w:tcPr>
            <w:tcW w:w="165" w:type="pct"/>
            <w:shd w:val="clear" w:color="000000" w:fill="FFFFFF"/>
            <w:noWrap/>
            <w:vAlign w:val="center"/>
            <w:hideMark/>
          </w:tcPr>
          <w:p w14:paraId="5A3A93B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1441243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auto" w:fill="E36C0A" w:themeFill="accent6" w:themeFillShade="BF"/>
            <w:noWrap/>
            <w:vAlign w:val="center"/>
            <w:hideMark/>
          </w:tcPr>
          <w:p w14:paraId="2216A12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auto" w:fill="E36C0A" w:themeFill="accent6" w:themeFillShade="BF"/>
            <w:noWrap/>
            <w:vAlign w:val="center"/>
            <w:hideMark/>
          </w:tcPr>
          <w:p w14:paraId="5930385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auto" w:fill="E36C0A" w:themeFill="accent6" w:themeFillShade="BF"/>
            <w:noWrap/>
            <w:vAlign w:val="center"/>
            <w:hideMark/>
          </w:tcPr>
          <w:p w14:paraId="29EE5B2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C000"/>
            <w:noWrap/>
            <w:vAlign w:val="center"/>
            <w:hideMark/>
          </w:tcPr>
          <w:p w14:paraId="382B3F6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C000"/>
            <w:noWrap/>
            <w:vAlign w:val="center"/>
            <w:hideMark/>
          </w:tcPr>
          <w:p w14:paraId="6E2B5B2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FC000"/>
            <w:noWrap/>
            <w:vAlign w:val="center"/>
            <w:hideMark/>
          </w:tcPr>
          <w:p w14:paraId="1053FA9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C000"/>
            <w:noWrap/>
            <w:vAlign w:val="center"/>
            <w:hideMark/>
          </w:tcPr>
          <w:p w14:paraId="00C191E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FC000"/>
            <w:noWrap/>
            <w:vAlign w:val="center"/>
            <w:hideMark/>
          </w:tcPr>
          <w:p w14:paraId="1D0822D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C000"/>
            <w:noWrap/>
            <w:vAlign w:val="center"/>
            <w:hideMark/>
          </w:tcPr>
          <w:p w14:paraId="5C2D619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C000"/>
            <w:noWrap/>
            <w:vAlign w:val="center"/>
            <w:hideMark/>
          </w:tcPr>
          <w:p w14:paraId="540651E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C000"/>
            <w:noWrap/>
            <w:vAlign w:val="center"/>
            <w:hideMark/>
          </w:tcPr>
          <w:p w14:paraId="11821F1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47EF39A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3F82968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0FD585F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0D82500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FFFF"/>
            <w:noWrap/>
            <w:vAlign w:val="center"/>
            <w:hideMark/>
          </w:tcPr>
          <w:p w14:paraId="5B44952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7119C72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04F973B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70D9F46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7481C59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3187333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2AC47F5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12ACB46A" w14:textId="77777777" w:rsidTr="00F762E0">
        <w:trPr>
          <w:cantSplit/>
          <w:trHeight w:val="340"/>
        </w:trPr>
        <w:tc>
          <w:tcPr>
            <w:tcW w:w="994" w:type="pct"/>
            <w:shd w:val="clear" w:color="000000" w:fill="FFFFFF"/>
            <w:vAlign w:val="center"/>
            <w:hideMark/>
          </w:tcPr>
          <w:p w14:paraId="409E8FAE" w14:textId="4E4B4E90" w:rsidR="00E9046B" w:rsidRPr="00936596" w:rsidRDefault="00E9046B" w:rsidP="00E51085">
            <w:pPr>
              <w:widowControl w:val="0"/>
              <w:ind w:left="315"/>
              <w:rPr>
                <w:rFonts w:ascii="Calibri" w:hAnsi="Calibri"/>
                <w:color w:val="4472C4"/>
                <w:sz w:val="20"/>
                <w:szCs w:val="20"/>
                <w:lang w:val="en-GB"/>
              </w:rPr>
            </w:pPr>
            <w:r w:rsidRPr="00936596">
              <w:rPr>
                <w:rFonts w:ascii="Calibri" w:hAnsi="Calibri"/>
                <w:color w:val="4472C4"/>
                <w:sz w:val="20"/>
                <w:szCs w:val="20"/>
                <w:lang w:val="en-GB"/>
              </w:rPr>
              <w:t>Test</w:t>
            </w:r>
            <w:r w:rsidR="00A44E7B" w:rsidRPr="00936596">
              <w:rPr>
                <w:rFonts w:ascii="Calibri" w:hAnsi="Calibri"/>
                <w:color w:val="4472C4"/>
                <w:sz w:val="20"/>
                <w:szCs w:val="20"/>
                <w:lang w:val="en-GB"/>
              </w:rPr>
              <w:t>ing</w:t>
            </w:r>
          </w:p>
        </w:tc>
        <w:tc>
          <w:tcPr>
            <w:tcW w:w="165" w:type="pct"/>
            <w:shd w:val="clear" w:color="000000" w:fill="FFFFFF"/>
            <w:noWrap/>
            <w:vAlign w:val="center"/>
            <w:hideMark/>
          </w:tcPr>
          <w:p w14:paraId="1DFAD08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3A1F1F2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56FB70B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071FE9E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6E5C4EE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664CD36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2C57199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247E9E4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288A3E5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5A866CD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7209664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6DA51E7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728E741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C000"/>
            <w:noWrap/>
            <w:vAlign w:val="center"/>
            <w:hideMark/>
          </w:tcPr>
          <w:p w14:paraId="5E08DE3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C000"/>
            <w:noWrap/>
            <w:vAlign w:val="center"/>
            <w:hideMark/>
          </w:tcPr>
          <w:p w14:paraId="1540C21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C000"/>
            <w:noWrap/>
            <w:vAlign w:val="center"/>
            <w:hideMark/>
          </w:tcPr>
          <w:p w14:paraId="7061A57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C000"/>
            <w:noWrap/>
            <w:vAlign w:val="center"/>
            <w:hideMark/>
          </w:tcPr>
          <w:p w14:paraId="6D16D02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FFFF"/>
            <w:noWrap/>
            <w:vAlign w:val="center"/>
            <w:hideMark/>
          </w:tcPr>
          <w:p w14:paraId="1F3B577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4297ED4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59760C8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20CBE4E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4918179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3C4D571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7E11F9E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37A26E86" w14:textId="77777777" w:rsidTr="00E51085">
        <w:trPr>
          <w:cantSplit/>
          <w:trHeight w:val="67"/>
        </w:trPr>
        <w:tc>
          <w:tcPr>
            <w:tcW w:w="994" w:type="pct"/>
            <w:shd w:val="clear" w:color="000000" w:fill="FFFFFF"/>
            <w:vAlign w:val="center"/>
            <w:hideMark/>
          </w:tcPr>
          <w:p w14:paraId="0692017B" w14:textId="253636E8" w:rsidR="00E9046B" w:rsidRPr="00936596" w:rsidRDefault="00E9046B" w:rsidP="00E51085">
            <w:pPr>
              <w:widowControl w:val="0"/>
              <w:ind w:left="173"/>
              <w:rPr>
                <w:rFonts w:ascii="Calibri" w:hAnsi="Calibri"/>
                <w:color w:val="4472C4"/>
                <w:sz w:val="20"/>
                <w:szCs w:val="20"/>
                <w:lang w:val="en-GB"/>
              </w:rPr>
            </w:pPr>
            <w:r w:rsidRPr="00936596">
              <w:rPr>
                <w:rFonts w:ascii="Calibri" w:hAnsi="Calibri"/>
                <w:color w:val="ED7D31"/>
                <w:sz w:val="20"/>
                <w:szCs w:val="20"/>
                <w:lang w:val="en-GB"/>
              </w:rPr>
              <w:t>IMP</w:t>
            </w:r>
            <w:r w:rsidRPr="00936596">
              <w:rPr>
                <w:rFonts w:ascii="Calibri" w:hAnsi="Calibri"/>
                <w:color w:val="4472C4"/>
                <w:sz w:val="20"/>
                <w:szCs w:val="20"/>
                <w:lang w:val="en-GB"/>
              </w:rPr>
              <w:t xml:space="preserve">: Deploy </w:t>
            </w:r>
            <w:r w:rsidR="00E51085" w:rsidRPr="00936596">
              <w:rPr>
                <w:rFonts w:ascii="Calibri" w:hAnsi="Calibri"/>
                <w:color w:val="4472C4"/>
                <w:sz w:val="20"/>
                <w:szCs w:val="20"/>
                <w:lang w:val="en-GB"/>
              </w:rPr>
              <w:t>eID</w:t>
            </w:r>
            <w:r w:rsidRPr="00936596">
              <w:rPr>
                <w:rFonts w:ascii="Calibri" w:hAnsi="Calibri"/>
                <w:color w:val="4472C4"/>
                <w:sz w:val="20"/>
                <w:szCs w:val="20"/>
                <w:lang w:val="en-GB"/>
              </w:rPr>
              <w:t xml:space="preserve"> Service</w:t>
            </w:r>
          </w:p>
        </w:tc>
        <w:tc>
          <w:tcPr>
            <w:tcW w:w="165" w:type="pct"/>
            <w:shd w:val="clear" w:color="000000" w:fill="FFFFFF"/>
            <w:noWrap/>
            <w:vAlign w:val="center"/>
            <w:hideMark/>
          </w:tcPr>
          <w:p w14:paraId="2A4F7D4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46863CC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26D751C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2D69EA5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534F95F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2F38414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1C2DFF6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2BAB5FB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6882E44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007BCBD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2846AC8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3A547E5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567FE52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0385D50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404AC75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0FCEEF6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10C2701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auto" w:fill="4F81BD" w:themeFill="accent1"/>
            <w:noWrap/>
            <w:vAlign w:val="center"/>
            <w:hideMark/>
          </w:tcPr>
          <w:p w14:paraId="0E524AD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auto" w:fill="4F81BD" w:themeFill="accent1"/>
            <w:noWrap/>
            <w:vAlign w:val="center"/>
            <w:hideMark/>
          </w:tcPr>
          <w:p w14:paraId="060DEDF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auto" w:fill="4F81BD" w:themeFill="accent1"/>
            <w:noWrap/>
            <w:vAlign w:val="center"/>
            <w:hideMark/>
          </w:tcPr>
          <w:p w14:paraId="5F6E66E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auto" w:fill="4F81BD" w:themeFill="accent1"/>
            <w:noWrap/>
            <w:vAlign w:val="center"/>
            <w:hideMark/>
          </w:tcPr>
          <w:p w14:paraId="296FA8A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auto" w:fill="4F81BD" w:themeFill="accent1"/>
            <w:noWrap/>
            <w:vAlign w:val="center"/>
            <w:hideMark/>
          </w:tcPr>
          <w:p w14:paraId="3BA4FF1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auto" w:fill="4F81BD" w:themeFill="accent1"/>
            <w:noWrap/>
            <w:vAlign w:val="center"/>
            <w:hideMark/>
          </w:tcPr>
          <w:p w14:paraId="43DB87C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57F39B8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74AF9660" w14:textId="77777777" w:rsidTr="00F762E0">
        <w:trPr>
          <w:cantSplit/>
          <w:trHeight w:val="340"/>
        </w:trPr>
        <w:tc>
          <w:tcPr>
            <w:tcW w:w="994" w:type="pct"/>
            <w:shd w:val="clear" w:color="000000" w:fill="FFFFFF"/>
            <w:vAlign w:val="center"/>
            <w:hideMark/>
          </w:tcPr>
          <w:p w14:paraId="6D76D468" w14:textId="77777777" w:rsidR="00E9046B" w:rsidRPr="00936596" w:rsidRDefault="00E9046B" w:rsidP="00E51085">
            <w:pPr>
              <w:widowControl w:val="0"/>
              <w:ind w:left="315"/>
              <w:rPr>
                <w:rFonts w:ascii="Calibri" w:hAnsi="Calibri"/>
                <w:color w:val="4472C4"/>
                <w:sz w:val="20"/>
                <w:szCs w:val="20"/>
                <w:lang w:val="en-GB"/>
              </w:rPr>
            </w:pPr>
            <w:r w:rsidRPr="00936596">
              <w:rPr>
                <w:rFonts w:ascii="Calibri" w:hAnsi="Calibri"/>
                <w:color w:val="4472C4"/>
                <w:sz w:val="20"/>
                <w:szCs w:val="20"/>
                <w:lang w:val="en-GB"/>
              </w:rPr>
              <w:t>Debugging and Remediations</w:t>
            </w:r>
          </w:p>
        </w:tc>
        <w:tc>
          <w:tcPr>
            <w:tcW w:w="165" w:type="pct"/>
            <w:shd w:val="clear" w:color="000000" w:fill="FFFFFF"/>
            <w:noWrap/>
            <w:vAlign w:val="center"/>
            <w:hideMark/>
          </w:tcPr>
          <w:p w14:paraId="02BF8FC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09FC3BE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2C921E7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7CA802D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54816BC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04106A9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04D6E12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4288600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04D88B4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0263755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3C984E1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39F87B8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0CA8039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249DD8D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5694CA6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2524EB5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14663FD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C000"/>
            <w:noWrap/>
            <w:vAlign w:val="center"/>
            <w:hideMark/>
          </w:tcPr>
          <w:p w14:paraId="31AC6BB5" w14:textId="77777777" w:rsidR="00E9046B" w:rsidRPr="00936596" w:rsidRDefault="00E9046B" w:rsidP="00A0303A">
            <w:pPr>
              <w:widowControl w:val="0"/>
              <w:spacing w:line="276" w:lineRule="auto"/>
              <w:rPr>
                <w:rFonts w:ascii="Calibri" w:hAnsi="Calibri"/>
                <w:color w:val="FFC000"/>
                <w:sz w:val="20"/>
                <w:szCs w:val="20"/>
                <w:lang w:val="en-GB"/>
              </w:rPr>
            </w:pPr>
            <w:r w:rsidRPr="00936596">
              <w:rPr>
                <w:rFonts w:ascii="Calibri" w:hAnsi="Calibri"/>
                <w:color w:val="FFC000"/>
                <w:sz w:val="20"/>
                <w:szCs w:val="20"/>
                <w:lang w:val="en-GB"/>
              </w:rPr>
              <w:t> </w:t>
            </w:r>
          </w:p>
        </w:tc>
        <w:tc>
          <w:tcPr>
            <w:tcW w:w="165" w:type="pct"/>
            <w:shd w:val="clear" w:color="000000" w:fill="FFC000"/>
            <w:noWrap/>
            <w:vAlign w:val="center"/>
            <w:hideMark/>
          </w:tcPr>
          <w:p w14:paraId="3EACCC9B"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1" w:type="pct"/>
            <w:shd w:val="clear" w:color="auto" w:fill="auto"/>
            <w:noWrap/>
            <w:vAlign w:val="center"/>
            <w:hideMark/>
          </w:tcPr>
          <w:p w14:paraId="06322596"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2" w:type="pct"/>
            <w:shd w:val="clear" w:color="auto" w:fill="auto"/>
            <w:noWrap/>
            <w:vAlign w:val="center"/>
            <w:hideMark/>
          </w:tcPr>
          <w:p w14:paraId="4CD8A5B6"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2" w:type="pct"/>
            <w:shd w:val="clear" w:color="auto" w:fill="auto"/>
            <w:noWrap/>
            <w:vAlign w:val="center"/>
            <w:hideMark/>
          </w:tcPr>
          <w:p w14:paraId="2E5A1621"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75" w:type="pct"/>
            <w:shd w:val="clear" w:color="auto" w:fill="auto"/>
            <w:noWrap/>
            <w:vAlign w:val="center"/>
            <w:hideMark/>
          </w:tcPr>
          <w:p w14:paraId="510FAFC0"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4" w:type="pct"/>
            <w:shd w:val="clear" w:color="000000" w:fill="FFFFFF"/>
            <w:noWrap/>
            <w:vAlign w:val="center"/>
            <w:hideMark/>
          </w:tcPr>
          <w:p w14:paraId="61D648B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6D630C63" w14:textId="77777777" w:rsidTr="00E51085">
        <w:trPr>
          <w:cantSplit/>
          <w:trHeight w:val="103"/>
        </w:trPr>
        <w:tc>
          <w:tcPr>
            <w:tcW w:w="994" w:type="pct"/>
            <w:shd w:val="clear" w:color="000000" w:fill="FFFFFF"/>
            <w:vAlign w:val="center"/>
            <w:hideMark/>
          </w:tcPr>
          <w:p w14:paraId="0F28C62E" w14:textId="12325346" w:rsidR="00E9046B" w:rsidRPr="00936596" w:rsidRDefault="00E9046B" w:rsidP="00E51085">
            <w:pPr>
              <w:widowControl w:val="0"/>
              <w:ind w:left="315"/>
              <w:rPr>
                <w:rFonts w:ascii="Calibri" w:hAnsi="Calibri"/>
                <w:color w:val="4472C4"/>
                <w:sz w:val="20"/>
                <w:szCs w:val="20"/>
                <w:lang w:val="en-GB"/>
              </w:rPr>
            </w:pPr>
            <w:r w:rsidRPr="00936596">
              <w:rPr>
                <w:rFonts w:ascii="Calibri" w:hAnsi="Calibri"/>
                <w:color w:val="4472C4"/>
                <w:sz w:val="20"/>
                <w:szCs w:val="20"/>
                <w:lang w:val="en-GB"/>
              </w:rPr>
              <w:t>Installation</w:t>
            </w:r>
            <w:r w:rsidR="00F762E0" w:rsidRPr="00936596">
              <w:rPr>
                <w:rFonts w:ascii="Calibri" w:hAnsi="Calibri"/>
                <w:color w:val="4472C4"/>
                <w:sz w:val="20"/>
                <w:szCs w:val="20"/>
                <w:lang w:val="en-GB"/>
              </w:rPr>
              <w:t>/</w:t>
            </w:r>
            <w:r w:rsidRPr="00936596">
              <w:rPr>
                <w:rFonts w:ascii="Calibri" w:hAnsi="Calibri"/>
                <w:color w:val="4472C4"/>
                <w:sz w:val="20"/>
                <w:szCs w:val="20"/>
                <w:lang w:val="en-GB"/>
              </w:rPr>
              <w:t>Configuration</w:t>
            </w:r>
          </w:p>
        </w:tc>
        <w:tc>
          <w:tcPr>
            <w:tcW w:w="165" w:type="pct"/>
            <w:shd w:val="clear" w:color="000000" w:fill="FFFFFF"/>
            <w:noWrap/>
            <w:vAlign w:val="center"/>
            <w:hideMark/>
          </w:tcPr>
          <w:p w14:paraId="2A479C5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18468AD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6548C83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3435168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73AF311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22FBCBC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30C450C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765CB05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5CE5308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5F84675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757C5CF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3F06BDE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00B028D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011BF62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28C02B6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6F4D50C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04211C1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auto" w:fill="auto"/>
            <w:noWrap/>
            <w:vAlign w:val="center"/>
            <w:hideMark/>
          </w:tcPr>
          <w:p w14:paraId="053F007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auto" w:fill="auto"/>
            <w:noWrap/>
            <w:vAlign w:val="center"/>
            <w:hideMark/>
          </w:tcPr>
          <w:p w14:paraId="5D01767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C000"/>
            <w:noWrap/>
            <w:vAlign w:val="center"/>
            <w:hideMark/>
          </w:tcPr>
          <w:p w14:paraId="1C2BD8D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C000"/>
            <w:noWrap/>
            <w:vAlign w:val="center"/>
            <w:hideMark/>
          </w:tcPr>
          <w:p w14:paraId="592B008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C000"/>
            <w:noWrap/>
            <w:vAlign w:val="center"/>
            <w:hideMark/>
          </w:tcPr>
          <w:p w14:paraId="61C12DD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C000"/>
            <w:noWrap/>
            <w:vAlign w:val="center"/>
            <w:hideMark/>
          </w:tcPr>
          <w:p w14:paraId="4B094EC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3F20EE4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E51085" w:rsidRPr="00936596" w14:paraId="5BF02C16" w14:textId="77777777" w:rsidTr="00E51085">
        <w:trPr>
          <w:cantSplit/>
          <w:trHeight w:val="340"/>
        </w:trPr>
        <w:tc>
          <w:tcPr>
            <w:tcW w:w="994" w:type="pct"/>
            <w:shd w:val="clear" w:color="000000" w:fill="FFFFFF"/>
            <w:vAlign w:val="center"/>
            <w:hideMark/>
          </w:tcPr>
          <w:p w14:paraId="0BDF1AF1" w14:textId="77777777" w:rsidR="00E9046B" w:rsidRPr="00936596" w:rsidRDefault="00E9046B" w:rsidP="00E51085">
            <w:pPr>
              <w:widowControl w:val="0"/>
              <w:ind w:left="173"/>
              <w:rPr>
                <w:rFonts w:ascii="Calibri" w:hAnsi="Calibri"/>
                <w:color w:val="4472C4"/>
                <w:sz w:val="20"/>
                <w:szCs w:val="20"/>
                <w:lang w:val="en-GB"/>
              </w:rPr>
            </w:pPr>
            <w:r w:rsidRPr="00936596">
              <w:rPr>
                <w:rFonts w:ascii="Calibri" w:hAnsi="Calibri"/>
                <w:color w:val="ED7D31"/>
                <w:sz w:val="20"/>
                <w:szCs w:val="20"/>
                <w:lang w:val="en-GB"/>
              </w:rPr>
              <w:t>IMP</w:t>
            </w:r>
            <w:r w:rsidRPr="00936596">
              <w:rPr>
                <w:rFonts w:ascii="Calibri" w:hAnsi="Calibri"/>
                <w:color w:val="4472C4"/>
                <w:sz w:val="20"/>
                <w:szCs w:val="20"/>
                <w:lang w:val="en-GB"/>
              </w:rPr>
              <w:t>: Capacity Building</w:t>
            </w:r>
          </w:p>
        </w:tc>
        <w:tc>
          <w:tcPr>
            <w:tcW w:w="165" w:type="pct"/>
            <w:shd w:val="clear" w:color="000000" w:fill="FFFFFF"/>
            <w:noWrap/>
            <w:vAlign w:val="center"/>
            <w:hideMark/>
          </w:tcPr>
          <w:p w14:paraId="0919557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2BF0556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3E09197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auto" w:fill="4F81BD" w:themeFill="accent1"/>
            <w:noWrap/>
            <w:vAlign w:val="center"/>
            <w:hideMark/>
          </w:tcPr>
          <w:p w14:paraId="7E23149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auto" w:fill="F2F2F2" w:themeFill="background1" w:themeFillShade="F2"/>
            <w:noWrap/>
            <w:vAlign w:val="center"/>
            <w:hideMark/>
          </w:tcPr>
          <w:p w14:paraId="22DACD3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auto" w:fill="F2F2F2" w:themeFill="background1" w:themeFillShade="F2"/>
            <w:noWrap/>
            <w:vAlign w:val="center"/>
            <w:hideMark/>
          </w:tcPr>
          <w:p w14:paraId="3EFE718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auto" w:fill="F2F2F2" w:themeFill="background1" w:themeFillShade="F2"/>
            <w:noWrap/>
            <w:vAlign w:val="center"/>
            <w:hideMark/>
          </w:tcPr>
          <w:p w14:paraId="4256C9C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auto" w:fill="F2F2F2" w:themeFill="background1" w:themeFillShade="F2"/>
            <w:noWrap/>
            <w:vAlign w:val="center"/>
            <w:hideMark/>
          </w:tcPr>
          <w:p w14:paraId="16886AF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auto" w:fill="F2F2F2" w:themeFill="background1" w:themeFillShade="F2"/>
            <w:noWrap/>
            <w:vAlign w:val="center"/>
            <w:hideMark/>
          </w:tcPr>
          <w:p w14:paraId="0A7BF64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auto" w:fill="F2F2F2" w:themeFill="background1" w:themeFillShade="F2"/>
            <w:noWrap/>
            <w:vAlign w:val="center"/>
            <w:hideMark/>
          </w:tcPr>
          <w:p w14:paraId="50A48B6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auto" w:fill="F2F2F2" w:themeFill="background1" w:themeFillShade="F2"/>
            <w:noWrap/>
            <w:vAlign w:val="center"/>
            <w:hideMark/>
          </w:tcPr>
          <w:p w14:paraId="5385382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auto" w:fill="F2F2F2" w:themeFill="background1" w:themeFillShade="F2"/>
            <w:noWrap/>
            <w:vAlign w:val="center"/>
            <w:hideMark/>
          </w:tcPr>
          <w:p w14:paraId="38C6FC9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auto" w:fill="F2F2F2" w:themeFill="background1" w:themeFillShade="F2"/>
            <w:noWrap/>
            <w:vAlign w:val="center"/>
            <w:hideMark/>
          </w:tcPr>
          <w:p w14:paraId="44D4117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auto" w:fill="F2F2F2" w:themeFill="background1" w:themeFillShade="F2"/>
            <w:noWrap/>
            <w:vAlign w:val="center"/>
            <w:hideMark/>
          </w:tcPr>
          <w:p w14:paraId="16AE739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auto" w:fill="F2F2F2" w:themeFill="background1" w:themeFillShade="F2"/>
            <w:noWrap/>
            <w:vAlign w:val="center"/>
            <w:hideMark/>
          </w:tcPr>
          <w:p w14:paraId="3D96647E"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9" w:type="pct"/>
            <w:shd w:val="clear" w:color="auto" w:fill="auto"/>
            <w:noWrap/>
            <w:vAlign w:val="center"/>
            <w:hideMark/>
          </w:tcPr>
          <w:p w14:paraId="4D9A056C"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5" w:type="pct"/>
            <w:shd w:val="clear" w:color="auto" w:fill="4F81BD" w:themeFill="accent1"/>
            <w:noWrap/>
            <w:vAlign w:val="center"/>
            <w:hideMark/>
          </w:tcPr>
          <w:p w14:paraId="28CEDD4C"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3" w:type="pct"/>
            <w:shd w:val="clear" w:color="auto" w:fill="4F81BD" w:themeFill="accent1"/>
            <w:noWrap/>
            <w:vAlign w:val="center"/>
            <w:hideMark/>
          </w:tcPr>
          <w:p w14:paraId="230C770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auto" w:fill="4F81BD" w:themeFill="accent1"/>
            <w:noWrap/>
            <w:vAlign w:val="center"/>
            <w:hideMark/>
          </w:tcPr>
          <w:p w14:paraId="303E961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auto" w:fill="4F81BD" w:themeFill="accent1"/>
            <w:noWrap/>
            <w:vAlign w:val="center"/>
            <w:hideMark/>
          </w:tcPr>
          <w:p w14:paraId="6C10CEB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auto" w:fill="4F81BD" w:themeFill="accent1"/>
            <w:noWrap/>
            <w:vAlign w:val="center"/>
            <w:hideMark/>
          </w:tcPr>
          <w:p w14:paraId="5BD62A1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auto" w:fill="4F81BD" w:themeFill="accent1"/>
            <w:noWrap/>
            <w:vAlign w:val="center"/>
            <w:hideMark/>
          </w:tcPr>
          <w:p w14:paraId="421909B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auto" w:fill="4F81BD" w:themeFill="accent1"/>
            <w:noWrap/>
            <w:vAlign w:val="center"/>
            <w:hideMark/>
          </w:tcPr>
          <w:p w14:paraId="5596CA7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14E2CD7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E51085" w:rsidRPr="00936596" w14:paraId="0DAFCF5D" w14:textId="77777777" w:rsidTr="00E51085">
        <w:trPr>
          <w:cantSplit/>
          <w:trHeight w:val="340"/>
        </w:trPr>
        <w:tc>
          <w:tcPr>
            <w:tcW w:w="994" w:type="pct"/>
            <w:shd w:val="clear" w:color="000000" w:fill="FFFFFF"/>
            <w:vAlign w:val="center"/>
          </w:tcPr>
          <w:p w14:paraId="1466E310" w14:textId="3F5B9863" w:rsidR="00E51085" w:rsidRPr="00936596" w:rsidRDefault="00E51085" w:rsidP="00E51085">
            <w:pPr>
              <w:widowControl w:val="0"/>
              <w:ind w:left="315"/>
              <w:rPr>
                <w:rFonts w:ascii="Calibri" w:hAnsi="Calibri"/>
                <w:color w:val="4472C4"/>
                <w:sz w:val="20"/>
                <w:szCs w:val="20"/>
                <w:lang w:val="en-GB"/>
              </w:rPr>
            </w:pPr>
            <w:r w:rsidRPr="00936596">
              <w:rPr>
                <w:rFonts w:ascii="Calibri" w:hAnsi="Calibri"/>
                <w:color w:val="4472C4"/>
                <w:sz w:val="20"/>
                <w:szCs w:val="20"/>
                <w:lang w:val="en-GB"/>
              </w:rPr>
              <w:t>Study Visit</w:t>
            </w:r>
          </w:p>
        </w:tc>
        <w:tc>
          <w:tcPr>
            <w:tcW w:w="165" w:type="pct"/>
            <w:shd w:val="clear" w:color="000000" w:fill="FFFFFF"/>
            <w:noWrap/>
            <w:vAlign w:val="center"/>
          </w:tcPr>
          <w:p w14:paraId="4A21A1D2" w14:textId="77777777" w:rsidR="00E51085" w:rsidRPr="00936596" w:rsidRDefault="00E51085" w:rsidP="00A0303A">
            <w:pPr>
              <w:widowControl w:val="0"/>
              <w:spacing w:line="276" w:lineRule="auto"/>
              <w:rPr>
                <w:rFonts w:ascii="Calibri" w:hAnsi="Calibri"/>
                <w:color w:val="000000"/>
                <w:sz w:val="20"/>
                <w:szCs w:val="20"/>
                <w:lang w:val="en-GB"/>
              </w:rPr>
            </w:pPr>
          </w:p>
        </w:tc>
        <w:tc>
          <w:tcPr>
            <w:tcW w:w="177" w:type="pct"/>
            <w:shd w:val="clear" w:color="000000" w:fill="FFFFFF"/>
            <w:noWrap/>
            <w:vAlign w:val="center"/>
          </w:tcPr>
          <w:p w14:paraId="0749DA4C" w14:textId="77777777" w:rsidR="00E51085" w:rsidRPr="00936596" w:rsidRDefault="00E51085" w:rsidP="00A0303A">
            <w:pPr>
              <w:widowControl w:val="0"/>
              <w:spacing w:line="276" w:lineRule="auto"/>
              <w:rPr>
                <w:rFonts w:ascii="Calibri" w:hAnsi="Calibri"/>
                <w:color w:val="000000"/>
                <w:sz w:val="20"/>
                <w:szCs w:val="20"/>
                <w:lang w:val="en-GB"/>
              </w:rPr>
            </w:pPr>
          </w:p>
        </w:tc>
        <w:tc>
          <w:tcPr>
            <w:tcW w:w="180" w:type="pct"/>
            <w:shd w:val="clear" w:color="000000" w:fill="FFFFFF"/>
            <w:noWrap/>
            <w:vAlign w:val="center"/>
          </w:tcPr>
          <w:p w14:paraId="37484364" w14:textId="77777777" w:rsidR="00E51085" w:rsidRPr="00936596" w:rsidRDefault="00E51085" w:rsidP="00A0303A">
            <w:pPr>
              <w:widowControl w:val="0"/>
              <w:spacing w:line="276" w:lineRule="auto"/>
              <w:rPr>
                <w:rFonts w:ascii="Calibri" w:hAnsi="Calibri"/>
                <w:color w:val="000000"/>
                <w:sz w:val="20"/>
                <w:szCs w:val="20"/>
                <w:lang w:val="en-GB"/>
              </w:rPr>
            </w:pPr>
          </w:p>
        </w:tc>
        <w:tc>
          <w:tcPr>
            <w:tcW w:w="159" w:type="pct"/>
            <w:shd w:val="clear" w:color="000000" w:fill="F2F2F2"/>
            <w:noWrap/>
            <w:vAlign w:val="center"/>
          </w:tcPr>
          <w:p w14:paraId="6A4E2C7E" w14:textId="7920B909" w:rsidR="00E51085" w:rsidRPr="00936596" w:rsidRDefault="00E51085" w:rsidP="00E51085">
            <w:pPr>
              <w:widowControl w:val="0"/>
              <w:spacing w:line="276" w:lineRule="auto"/>
              <w:jc w:val="right"/>
              <w:rPr>
                <w:rFonts w:ascii="Calibri" w:hAnsi="Calibri"/>
                <w:color w:val="000000"/>
                <w:sz w:val="20"/>
                <w:szCs w:val="20"/>
                <w:lang w:val="en-GB"/>
              </w:rPr>
            </w:pPr>
            <w:r w:rsidRPr="00936596">
              <w:rPr>
                <w:rFonts w:ascii="Calibri" w:hAnsi="Calibri"/>
                <w:sz w:val="20"/>
                <w:szCs w:val="20"/>
                <w:lang w:val="en-GB"/>
              </w:rPr>
              <w:t>●</w:t>
            </w:r>
          </w:p>
        </w:tc>
        <w:tc>
          <w:tcPr>
            <w:tcW w:w="160" w:type="pct"/>
            <w:shd w:val="clear" w:color="000000" w:fill="F2F2F2"/>
            <w:noWrap/>
            <w:vAlign w:val="center"/>
          </w:tcPr>
          <w:p w14:paraId="540DBD75" w14:textId="77777777" w:rsidR="00E51085" w:rsidRPr="00936596" w:rsidRDefault="00E51085" w:rsidP="00A0303A">
            <w:pPr>
              <w:widowControl w:val="0"/>
              <w:spacing w:line="276" w:lineRule="auto"/>
              <w:rPr>
                <w:rFonts w:ascii="Calibri" w:hAnsi="Calibri"/>
                <w:color w:val="000000"/>
                <w:sz w:val="20"/>
                <w:szCs w:val="20"/>
                <w:lang w:val="en-GB"/>
              </w:rPr>
            </w:pPr>
          </w:p>
        </w:tc>
        <w:tc>
          <w:tcPr>
            <w:tcW w:w="183" w:type="pct"/>
            <w:shd w:val="clear" w:color="000000" w:fill="F2F2F2"/>
            <w:noWrap/>
            <w:vAlign w:val="center"/>
          </w:tcPr>
          <w:p w14:paraId="2E2A099F" w14:textId="77777777" w:rsidR="00E51085" w:rsidRPr="00936596" w:rsidRDefault="00E51085" w:rsidP="00A0303A">
            <w:pPr>
              <w:widowControl w:val="0"/>
              <w:spacing w:line="276" w:lineRule="auto"/>
              <w:rPr>
                <w:rFonts w:ascii="Calibri" w:hAnsi="Calibri"/>
                <w:color w:val="000000"/>
                <w:sz w:val="20"/>
                <w:szCs w:val="20"/>
                <w:lang w:val="en-GB"/>
              </w:rPr>
            </w:pPr>
          </w:p>
        </w:tc>
        <w:tc>
          <w:tcPr>
            <w:tcW w:w="165" w:type="pct"/>
            <w:shd w:val="clear" w:color="000000" w:fill="F2F2F2"/>
            <w:noWrap/>
            <w:vAlign w:val="center"/>
          </w:tcPr>
          <w:p w14:paraId="1DBFE39E" w14:textId="77777777" w:rsidR="00E51085" w:rsidRPr="00936596" w:rsidRDefault="00E51085" w:rsidP="00A0303A">
            <w:pPr>
              <w:widowControl w:val="0"/>
              <w:spacing w:line="276" w:lineRule="auto"/>
              <w:rPr>
                <w:rFonts w:ascii="Calibri" w:hAnsi="Calibri"/>
                <w:color w:val="000000"/>
                <w:sz w:val="20"/>
                <w:szCs w:val="20"/>
                <w:lang w:val="en-GB"/>
              </w:rPr>
            </w:pPr>
          </w:p>
        </w:tc>
        <w:tc>
          <w:tcPr>
            <w:tcW w:w="182" w:type="pct"/>
            <w:shd w:val="clear" w:color="000000" w:fill="F2F2F2"/>
            <w:noWrap/>
            <w:vAlign w:val="center"/>
          </w:tcPr>
          <w:p w14:paraId="658BE97B" w14:textId="77777777" w:rsidR="00E51085" w:rsidRPr="00936596" w:rsidRDefault="00E51085" w:rsidP="00A0303A">
            <w:pPr>
              <w:widowControl w:val="0"/>
              <w:spacing w:line="276" w:lineRule="auto"/>
              <w:rPr>
                <w:rFonts w:ascii="Calibri" w:hAnsi="Calibri"/>
                <w:color w:val="000000"/>
                <w:sz w:val="20"/>
                <w:szCs w:val="20"/>
                <w:lang w:val="en-GB"/>
              </w:rPr>
            </w:pPr>
          </w:p>
        </w:tc>
        <w:tc>
          <w:tcPr>
            <w:tcW w:w="162" w:type="pct"/>
            <w:shd w:val="clear" w:color="000000" w:fill="F2F2F2"/>
            <w:noWrap/>
            <w:vAlign w:val="center"/>
          </w:tcPr>
          <w:p w14:paraId="4388FFA8" w14:textId="77777777" w:rsidR="00E51085" w:rsidRPr="00936596" w:rsidRDefault="00E51085" w:rsidP="00A0303A">
            <w:pPr>
              <w:widowControl w:val="0"/>
              <w:spacing w:line="276" w:lineRule="auto"/>
              <w:rPr>
                <w:rFonts w:ascii="Calibri" w:hAnsi="Calibri"/>
                <w:color w:val="000000"/>
                <w:sz w:val="20"/>
                <w:szCs w:val="20"/>
                <w:lang w:val="en-GB"/>
              </w:rPr>
            </w:pPr>
          </w:p>
        </w:tc>
        <w:tc>
          <w:tcPr>
            <w:tcW w:w="149" w:type="pct"/>
            <w:shd w:val="clear" w:color="000000" w:fill="F2F2F2"/>
            <w:noWrap/>
            <w:vAlign w:val="center"/>
          </w:tcPr>
          <w:p w14:paraId="79C4A00D" w14:textId="77777777" w:rsidR="00E51085" w:rsidRPr="00936596" w:rsidRDefault="00E51085" w:rsidP="00A0303A">
            <w:pPr>
              <w:widowControl w:val="0"/>
              <w:spacing w:line="276" w:lineRule="auto"/>
              <w:rPr>
                <w:rFonts w:ascii="Calibri" w:hAnsi="Calibri"/>
                <w:color w:val="000000"/>
                <w:sz w:val="20"/>
                <w:szCs w:val="20"/>
                <w:lang w:val="en-GB"/>
              </w:rPr>
            </w:pPr>
          </w:p>
        </w:tc>
        <w:tc>
          <w:tcPr>
            <w:tcW w:w="175" w:type="pct"/>
            <w:shd w:val="clear" w:color="000000" w:fill="F2F2F2"/>
            <w:noWrap/>
            <w:vAlign w:val="center"/>
          </w:tcPr>
          <w:p w14:paraId="073D12A1" w14:textId="77777777" w:rsidR="00E51085" w:rsidRPr="00936596" w:rsidRDefault="00E51085" w:rsidP="00A0303A">
            <w:pPr>
              <w:widowControl w:val="0"/>
              <w:spacing w:line="276" w:lineRule="auto"/>
              <w:rPr>
                <w:rFonts w:ascii="Calibri" w:hAnsi="Calibri"/>
                <w:color w:val="000000"/>
                <w:sz w:val="20"/>
                <w:szCs w:val="20"/>
                <w:lang w:val="en-GB"/>
              </w:rPr>
            </w:pPr>
          </w:p>
        </w:tc>
        <w:tc>
          <w:tcPr>
            <w:tcW w:w="159" w:type="pct"/>
            <w:shd w:val="clear" w:color="000000" w:fill="F2F2F2"/>
            <w:noWrap/>
            <w:vAlign w:val="center"/>
          </w:tcPr>
          <w:p w14:paraId="4D00605C" w14:textId="77777777" w:rsidR="00E51085" w:rsidRPr="00936596" w:rsidRDefault="00E51085" w:rsidP="00A0303A">
            <w:pPr>
              <w:widowControl w:val="0"/>
              <w:spacing w:line="276" w:lineRule="auto"/>
              <w:rPr>
                <w:rFonts w:ascii="Calibri" w:hAnsi="Calibri"/>
                <w:color w:val="000000"/>
                <w:sz w:val="20"/>
                <w:szCs w:val="20"/>
                <w:lang w:val="en-GB"/>
              </w:rPr>
            </w:pPr>
          </w:p>
        </w:tc>
        <w:tc>
          <w:tcPr>
            <w:tcW w:w="165" w:type="pct"/>
            <w:shd w:val="clear" w:color="000000" w:fill="F2F2F2"/>
            <w:noWrap/>
            <w:vAlign w:val="center"/>
          </w:tcPr>
          <w:p w14:paraId="227D9A44" w14:textId="77777777" w:rsidR="00E51085" w:rsidRPr="00936596" w:rsidRDefault="00E51085" w:rsidP="00A0303A">
            <w:pPr>
              <w:widowControl w:val="0"/>
              <w:spacing w:line="276" w:lineRule="auto"/>
              <w:rPr>
                <w:rFonts w:ascii="Calibri" w:hAnsi="Calibri"/>
                <w:color w:val="000000"/>
                <w:sz w:val="20"/>
                <w:szCs w:val="20"/>
                <w:lang w:val="en-GB"/>
              </w:rPr>
            </w:pPr>
          </w:p>
        </w:tc>
        <w:tc>
          <w:tcPr>
            <w:tcW w:w="177" w:type="pct"/>
            <w:shd w:val="clear" w:color="000000" w:fill="F2F2F2"/>
            <w:noWrap/>
            <w:vAlign w:val="center"/>
          </w:tcPr>
          <w:p w14:paraId="4793EB4F" w14:textId="77777777" w:rsidR="00E51085" w:rsidRPr="00936596" w:rsidRDefault="00E51085" w:rsidP="00A0303A">
            <w:pPr>
              <w:widowControl w:val="0"/>
              <w:spacing w:line="276" w:lineRule="auto"/>
              <w:rPr>
                <w:rFonts w:ascii="Calibri" w:hAnsi="Calibri"/>
                <w:color w:val="000000"/>
                <w:sz w:val="20"/>
                <w:szCs w:val="20"/>
                <w:lang w:val="en-GB"/>
              </w:rPr>
            </w:pPr>
          </w:p>
        </w:tc>
        <w:tc>
          <w:tcPr>
            <w:tcW w:w="162" w:type="pct"/>
            <w:shd w:val="clear" w:color="000000" w:fill="F2F2F2"/>
            <w:noWrap/>
            <w:vAlign w:val="center"/>
          </w:tcPr>
          <w:p w14:paraId="10B70FEB" w14:textId="77777777" w:rsidR="00E51085" w:rsidRPr="00936596" w:rsidRDefault="00E51085" w:rsidP="00A0303A">
            <w:pPr>
              <w:widowControl w:val="0"/>
              <w:spacing w:line="276" w:lineRule="auto"/>
              <w:rPr>
                <w:rFonts w:ascii="Calibri" w:hAnsi="Calibri"/>
                <w:sz w:val="20"/>
                <w:szCs w:val="20"/>
                <w:lang w:val="en-GB"/>
              </w:rPr>
            </w:pPr>
          </w:p>
        </w:tc>
        <w:tc>
          <w:tcPr>
            <w:tcW w:w="159" w:type="pct"/>
            <w:shd w:val="clear" w:color="auto" w:fill="auto"/>
            <w:noWrap/>
            <w:vAlign w:val="center"/>
          </w:tcPr>
          <w:p w14:paraId="59EA5228" w14:textId="77777777" w:rsidR="00E51085" w:rsidRPr="00936596" w:rsidRDefault="00E51085" w:rsidP="00A0303A">
            <w:pPr>
              <w:widowControl w:val="0"/>
              <w:spacing w:line="276" w:lineRule="auto"/>
              <w:rPr>
                <w:rFonts w:ascii="Calibri" w:hAnsi="Calibri"/>
                <w:sz w:val="20"/>
                <w:szCs w:val="20"/>
                <w:lang w:val="en-GB"/>
              </w:rPr>
            </w:pPr>
          </w:p>
        </w:tc>
        <w:tc>
          <w:tcPr>
            <w:tcW w:w="155" w:type="pct"/>
            <w:shd w:val="clear" w:color="auto" w:fill="auto"/>
            <w:noWrap/>
            <w:vAlign w:val="center"/>
          </w:tcPr>
          <w:p w14:paraId="0D5EB3AF" w14:textId="77777777" w:rsidR="00E51085" w:rsidRPr="00936596" w:rsidRDefault="00E51085" w:rsidP="00A0303A">
            <w:pPr>
              <w:widowControl w:val="0"/>
              <w:spacing w:line="276" w:lineRule="auto"/>
              <w:rPr>
                <w:rFonts w:ascii="Calibri" w:hAnsi="Calibri"/>
                <w:sz w:val="20"/>
                <w:szCs w:val="20"/>
                <w:lang w:val="en-GB"/>
              </w:rPr>
            </w:pPr>
          </w:p>
        </w:tc>
        <w:tc>
          <w:tcPr>
            <w:tcW w:w="183" w:type="pct"/>
            <w:shd w:val="clear" w:color="auto" w:fill="auto"/>
            <w:noWrap/>
            <w:vAlign w:val="center"/>
          </w:tcPr>
          <w:p w14:paraId="051FEA50" w14:textId="77777777" w:rsidR="00E51085" w:rsidRPr="00936596" w:rsidRDefault="00E51085" w:rsidP="00A0303A">
            <w:pPr>
              <w:widowControl w:val="0"/>
              <w:spacing w:line="276" w:lineRule="auto"/>
              <w:rPr>
                <w:rFonts w:ascii="Calibri" w:hAnsi="Calibri"/>
                <w:color w:val="000000"/>
                <w:sz w:val="20"/>
                <w:szCs w:val="20"/>
                <w:lang w:val="en-GB"/>
              </w:rPr>
            </w:pPr>
          </w:p>
        </w:tc>
        <w:tc>
          <w:tcPr>
            <w:tcW w:w="165" w:type="pct"/>
            <w:shd w:val="clear" w:color="auto" w:fill="auto"/>
            <w:noWrap/>
            <w:vAlign w:val="center"/>
          </w:tcPr>
          <w:p w14:paraId="346CB935" w14:textId="77777777" w:rsidR="00E51085" w:rsidRPr="00936596" w:rsidRDefault="00E51085" w:rsidP="00A0303A">
            <w:pPr>
              <w:widowControl w:val="0"/>
              <w:spacing w:line="276" w:lineRule="auto"/>
              <w:rPr>
                <w:rFonts w:ascii="Calibri" w:hAnsi="Calibri"/>
                <w:color w:val="000000"/>
                <w:sz w:val="20"/>
                <w:szCs w:val="20"/>
                <w:lang w:val="en-GB"/>
              </w:rPr>
            </w:pPr>
          </w:p>
        </w:tc>
        <w:tc>
          <w:tcPr>
            <w:tcW w:w="181" w:type="pct"/>
            <w:shd w:val="clear" w:color="auto" w:fill="auto"/>
            <w:noWrap/>
            <w:vAlign w:val="center"/>
          </w:tcPr>
          <w:p w14:paraId="4A09FE4B" w14:textId="77777777" w:rsidR="00E51085" w:rsidRPr="00936596" w:rsidRDefault="00E51085" w:rsidP="00A0303A">
            <w:pPr>
              <w:widowControl w:val="0"/>
              <w:spacing w:line="276" w:lineRule="auto"/>
              <w:rPr>
                <w:rFonts w:ascii="Calibri" w:hAnsi="Calibri"/>
                <w:color w:val="000000"/>
                <w:sz w:val="20"/>
                <w:szCs w:val="20"/>
                <w:lang w:val="en-GB"/>
              </w:rPr>
            </w:pPr>
          </w:p>
        </w:tc>
        <w:tc>
          <w:tcPr>
            <w:tcW w:w="162" w:type="pct"/>
            <w:shd w:val="clear" w:color="auto" w:fill="auto"/>
            <w:noWrap/>
            <w:vAlign w:val="center"/>
          </w:tcPr>
          <w:p w14:paraId="7C6D6D7E" w14:textId="77777777" w:rsidR="00E51085" w:rsidRPr="00936596" w:rsidRDefault="00E51085" w:rsidP="00A0303A">
            <w:pPr>
              <w:widowControl w:val="0"/>
              <w:spacing w:line="276" w:lineRule="auto"/>
              <w:rPr>
                <w:rFonts w:ascii="Calibri" w:hAnsi="Calibri"/>
                <w:color w:val="000000"/>
                <w:sz w:val="20"/>
                <w:szCs w:val="20"/>
                <w:lang w:val="en-GB"/>
              </w:rPr>
            </w:pPr>
          </w:p>
        </w:tc>
        <w:tc>
          <w:tcPr>
            <w:tcW w:w="152" w:type="pct"/>
            <w:shd w:val="clear" w:color="auto" w:fill="auto"/>
            <w:noWrap/>
            <w:vAlign w:val="center"/>
          </w:tcPr>
          <w:p w14:paraId="0D0E6A58" w14:textId="77777777" w:rsidR="00E51085" w:rsidRPr="00936596" w:rsidRDefault="00E51085" w:rsidP="00A0303A">
            <w:pPr>
              <w:widowControl w:val="0"/>
              <w:spacing w:line="276" w:lineRule="auto"/>
              <w:rPr>
                <w:rFonts w:ascii="Calibri" w:hAnsi="Calibri"/>
                <w:color w:val="000000"/>
                <w:sz w:val="20"/>
                <w:szCs w:val="20"/>
                <w:lang w:val="en-GB"/>
              </w:rPr>
            </w:pPr>
          </w:p>
        </w:tc>
        <w:tc>
          <w:tcPr>
            <w:tcW w:w="175" w:type="pct"/>
            <w:shd w:val="clear" w:color="auto" w:fill="auto"/>
            <w:noWrap/>
            <w:vAlign w:val="center"/>
          </w:tcPr>
          <w:p w14:paraId="7D127746" w14:textId="77777777" w:rsidR="00E51085" w:rsidRPr="00936596" w:rsidRDefault="00E51085" w:rsidP="00A0303A">
            <w:pPr>
              <w:widowControl w:val="0"/>
              <w:spacing w:line="276" w:lineRule="auto"/>
              <w:rPr>
                <w:rFonts w:ascii="Calibri" w:hAnsi="Calibri"/>
                <w:color w:val="000000"/>
                <w:sz w:val="20"/>
                <w:szCs w:val="20"/>
                <w:lang w:val="en-GB"/>
              </w:rPr>
            </w:pPr>
          </w:p>
        </w:tc>
        <w:tc>
          <w:tcPr>
            <w:tcW w:w="154" w:type="pct"/>
            <w:shd w:val="clear" w:color="000000" w:fill="FFFFFF"/>
            <w:noWrap/>
            <w:vAlign w:val="center"/>
          </w:tcPr>
          <w:p w14:paraId="4876B94E" w14:textId="77777777" w:rsidR="00E51085" w:rsidRPr="00936596" w:rsidRDefault="00E51085" w:rsidP="00A0303A">
            <w:pPr>
              <w:widowControl w:val="0"/>
              <w:spacing w:line="276" w:lineRule="auto"/>
              <w:rPr>
                <w:rFonts w:ascii="Calibri" w:hAnsi="Calibri"/>
                <w:color w:val="000000"/>
                <w:sz w:val="20"/>
                <w:szCs w:val="20"/>
                <w:lang w:val="en-GB"/>
              </w:rPr>
            </w:pPr>
          </w:p>
        </w:tc>
      </w:tr>
      <w:tr w:rsidR="00C60BEF" w:rsidRPr="00936596" w14:paraId="25121419" w14:textId="77777777" w:rsidTr="00F762E0">
        <w:trPr>
          <w:cantSplit/>
          <w:trHeight w:val="340"/>
        </w:trPr>
        <w:tc>
          <w:tcPr>
            <w:tcW w:w="994" w:type="pct"/>
            <w:shd w:val="clear" w:color="000000" w:fill="FFFFFF"/>
            <w:vAlign w:val="center"/>
            <w:hideMark/>
          </w:tcPr>
          <w:p w14:paraId="27D81F23" w14:textId="77777777" w:rsidR="00E9046B" w:rsidRPr="00936596" w:rsidRDefault="00E9046B" w:rsidP="00E51085">
            <w:pPr>
              <w:widowControl w:val="0"/>
              <w:ind w:left="315"/>
              <w:rPr>
                <w:rFonts w:ascii="Calibri" w:hAnsi="Calibri"/>
                <w:color w:val="4472C4"/>
                <w:sz w:val="20"/>
                <w:szCs w:val="20"/>
                <w:lang w:val="en-GB"/>
              </w:rPr>
            </w:pPr>
            <w:r w:rsidRPr="00936596">
              <w:rPr>
                <w:rFonts w:ascii="Calibri" w:hAnsi="Calibri"/>
                <w:color w:val="4472C4"/>
                <w:sz w:val="20"/>
                <w:szCs w:val="20"/>
                <w:lang w:val="en-GB"/>
              </w:rPr>
              <w:t>Training Preparation</w:t>
            </w:r>
          </w:p>
        </w:tc>
        <w:tc>
          <w:tcPr>
            <w:tcW w:w="165" w:type="pct"/>
            <w:shd w:val="clear" w:color="000000" w:fill="FFFFFF"/>
            <w:noWrap/>
            <w:vAlign w:val="center"/>
            <w:hideMark/>
          </w:tcPr>
          <w:p w14:paraId="292F3EB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14857A0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5FA8057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4BE6574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5EB04A9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2C29607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4A675DA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7A8072A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2CBB909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32A5D62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1F14867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7177018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7D81AB3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7293739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1DC74540"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9" w:type="pct"/>
            <w:shd w:val="clear" w:color="auto" w:fill="auto"/>
            <w:noWrap/>
            <w:vAlign w:val="center"/>
            <w:hideMark/>
          </w:tcPr>
          <w:p w14:paraId="00B85B6E"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5" w:type="pct"/>
            <w:shd w:val="clear" w:color="000000" w:fill="FFC000"/>
            <w:noWrap/>
            <w:vAlign w:val="center"/>
            <w:hideMark/>
          </w:tcPr>
          <w:p w14:paraId="3B9840C3"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3" w:type="pct"/>
            <w:shd w:val="clear" w:color="000000" w:fill="FFC000"/>
            <w:noWrap/>
            <w:vAlign w:val="center"/>
            <w:hideMark/>
          </w:tcPr>
          <w:p w14:paraId="5AF93C5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C000"/>
            <w:noWrap/>
            <w:vAlign w:val="center"/>
            <w:hideMark/>
          </w:tcPr>
          <w:p w14:paraId="268D20E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auto" w:fill="auto"/>
            <w:noWrap/>
            <w:vAlign w:val="center"/>
            <w:hideMark/>
          </w:tcPr>
          <w:p w14:paraId="0F33764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auto" w:fill="auto"/>
            <w:noWrap/>
            <w:vAlign w:val="center"/>
            <w:hideMark/>
          </w:tcPr>
          <w:p w14:paraId="444DB5D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auto" w:fill="auto"/>
            <w:noWrap/>
            <w:vAlign w:val="center"/>
            <w:hideMark/>
          </w:tcPr>
          <w:p w14:paraId="74460BD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auto" w:fill="auto"/>
            <w:noWrap/>
            <w:vAlign w:val="center"/>
            <w:hideMark/>
          </w:tcPr>
          <w:p w14:paraId="3E401D6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3CB5C9F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11A5DB80" w14:textId="77777777" w:rsidTr="00F762E0">
        <w:trPr>
          <w:cantSplit/>
          <w:trHeight w:val="340"/>
        </w:trPr>
        <w:tc>
          <w:tcPr>
            <w:tcW w:w="994" w:type="pct"/>
            <w:shd w:val="clear" w:color="000000" w:fill="FFFFFF"/>
            <w:vAlign w:val="center"/>
            <w:hideMark/>
          </w:tcPr>
          <w:p w14:paraId="4199D73A" w14:textId="77777777" w:rsidR="00E9046B" w:rsidRPr="00936596" w:rsidRDefault="00E9046B" w:rsidP="00E51085">
            <w:pPr>
              <w:widowControl w:val="0"/>
              <w:ind w:left="315"/>
              <w:rPr>
                <w:rFonts w:ascii="Calibri" w:hAnsi="Calibri"/>
                <w:color w:val="4472C4"/>
                <w:sz w:val="20"/>
                <w:szCs w:val="20"/>
                <w:lang w:val="en-GB"/>
              </w:rPr>
            </w:pPr>
            <w:r w:rsidRPr="00936596">
              <w:rPr>
                <w:rFonts w:ascii="Calibri" w:hAnsi="Calibri"/>
                <w:color w:val="4472C4"/>
                <w:sz w:val="20"/>
                <w:szCs w:val="20"/>
                <w:lang w:val="en-GB"/>
              </w:rPr>
              <w:t>Training Sessions</w:t>
            </w:r>
          </w:p>
        </w:tc>
        <w:tc>
          <w:tcPr>
            <w:tcW w:w="165" w:type="pct"/>
            <w:shd w:val="clear" w:color="000000" w:fill="FFFFFF"/>
            <w:noWrap/>
            <w:vAlign w:val="center"/>
            <w:hideMark/>
          </w:tcPr>
          <w:p w14:paraId="45E2A53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22E9CE7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7EA31CC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5294AF5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2D16EEA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63CF2F6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1E5B348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2BF9EC6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2DEF772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56BAC21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55B4218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7A761A1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1FD3E87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1F898CF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7AF1F655"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9" w:type="pct"/>
            <w:shd w:val="clear" w:color="auto" w:fill="auto"/>
            <w:noWrap/>
            <w:vAlign w:val="center"/>
            <w:hideMark/>
          </w:tcPr>
          <w:p w14:paraId="2F841ED4"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5" w:type="pct"/>
            <w:shd w:val="clear" w:color="auto" w:fill="auto"/>
            <w:noWrap/>
            <w:vAlign w:val="center"/>
            <w:hideMark/>
          </w:tcPr>
          <w:p w14:paraId="7A9F7FE8"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3" w:type="pct"/>
            <w:shd w:val="clear" w:color="auto" w:fill="auto"/>
            <w:noWrap/>
            <w:vAlign w:val="center"/>
            <w:hideMark/>
          </w:tcPr>
          <w:p w14:paraId="53FADFC4" w14:textId="77777777" w:rsidR="00E9046B" w:rsidRPr="00936596" w:rsidRDefault="00E9046B" w:rsidP="00A0303A">
            <w:pPr>
              <w:widowControl w:val="0"/>
              <w:spacing w:line="276" w:lineRule="auto"/>
              <w:jc w:val="center"/>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auto" w:fill="auto"/>
            <w:noWrap/>
            <w:vAlign w:val="center"/>
            <w:hideMark/>
          </w:tcPr>
          <w:p w14:paraId="5A673F0A" w14:textId="77777777" w:rsidR="00E9046B" w:rsidRPr="00936596" w:rsidRDefault="00E9046B" w:rsidP="00A0303A">
            <w:pPr>
              <w:widowControl w:val="0"/>
              <w:spacing w:line="276" w:lineRule="auto"/>
              <w:jc w:val="center"/>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auto" w:fill="auto"/>
            <w:noWrap/>
            <w:vAlign w:val="center"/>
            <w:hideMark/>
          </w:tcPr>
          <w:p w14:paraId="45EA3E7F" w14:textId="6B65C5FE" w:rsidR="00E9046B" w:rsidRPr="00936596" w:rsidRDefault="00E9046B" w:rsidP="00A0303A">
            <w:pPr>
              <w:widowControl w:val="0"/>
              <w:spacing w:line="276" w:lineRule="auto"/>
              <w:jc w:val="center"/>
              <w:rPr>
                <w:rFonts w:ascii="Calibri" w:hAnsi="Calibri"/>
                <w:color w:val="000000"/>
                <w:sz w:val="13"/>
                <w:szCs w:val="13"/>
                <w:lang w:val="en-GB"/>
              </w:rPr>
            </w:pPr>
            <w:r w:rsidRPr="00936596">
              <w:rPr>
                <w:rFonts w:ascii="Calibri" w:hAnsi="Calibri"/>
                <w:color w:val="000000"/>
                <w:sz w:val="13"/>
                <w:szCs w:val="13"/>
                <w:lang w:val="en-GB"/>
              </w:rPr>
              <w:t>●●●</w:t>
            </w:r>
          </w:p>
        </w:tc>
        <w:tc>
          <w:tcPr>
            <w:tcW w:w="162" w:type="pct"/>
            <w:shd w:val="clear" w:color="auto" w:fill="auto"/>
            <w:noWrap/>
            <w:vAlign w:val="center"/>
            <w:hideMark/>
          </w:tcPr>
          <w:p w14:paraId="466C5C23" w14:textId="3FDE4483" w:rsidR="00E9046B" w:rsidRPr="00936596" w:rsidRDefault="00E9046B" w:rsidP="00A0303A">
            <w:pPr>
              <w:widowControl w:val="0"/>
              <w:spacing w:line="276" w:lineRule="auto"/>
              <w:jc w:val="center"/>
              <w:rPr>
                <w:rFonts w:ascii="Calibri" w:hAnsi="Calibri"/>
                <w:color w:val="000000"/>
                <w:sz w:val="13"/>
                <w:szCs w:val="13"/>
                <w:lang w:val="en-GB"/>
              </w:rPr>
            </w:pPr>
            <w:r w:rsidRPr="00936596">
              <w:rPr>
                <w:rFonts w:ascii="Calibri" w:hAnsi="Calibri"/>
                <w:color w:val="000000"/>
                <w:sz w:val="13"/>
                <w:szCs w:val="13"/>
                <w:lang w:val="en-GB"/>
              </w:rPr>
              <w:t>●●●</w:t>
            </w:r>
          </w:p>
        </w:tc>
        <w:tc>
          <w:tcPr>
            <w:tcW w:w="152" w:type="pct"/>
            <w:shd w:val="clear" w:color="auto" w:fill="auto"/>
            <w:noWrap/>
            <w:vAlign w:val="center"/>
            <w:hideMark/>
          </w:tcPr>
          <w:p w14:paraId="461787ED" w14:textId="1D6E57E7" w:rsidR="00E9046B" w:rsidRPr="00936596" w:rsidRDefault="00E9046B" w:rsidP="00A0303A">
            <w:pPr>
              <w:widowControl w:val="0"/>
              <w:spacing w:line="276" w:lineRule="auto"/>
              <w:jc w:val="center"/>
              <w:rPr>
                <w:rFonts w:ascii="Calibri" w:hAnsi="Calibri"/>
                <w:color w:val="000000"/>
                <w:sz w:val="13"/>
                <w:szCs w:val="13"/>
                <w:lang w:val="en-GB"/>
              </w:rPr>
            </w:pPr>
            <w:r w:rsidRPr="00936596">
              <w:rPr>
                <w:rFonts w:ascii="Calibri" w:hAnsi="Calibri"/>
                <w:color w:val="000000"/>
                <w:sz w:val="13"/>
                <w:szCs w:val="13"/>
                <w:lang w:val="en-GB"/>
              </w:rPr>
              <w:t>●●●</w:t>
            </w:r>
          </w:p>
        </w:tc>
        <w:tc>
          <w:tcPr>
            <w:tcW w:w="175" w:type="pct"/>
            <w:shd w:val="clear" w:color="auto" w:fill="auto"/>
            <w:noWrap/>
            <w:vAlign w:val="center"/>
            <w:hideMark/>
          </w:tcPr>
          <w:p w14:paraId="0FC66771" w14:textId="77777777" w:rsidR="00E9046B" w:rsidRPr="00936596" w:rsidRDefault="00E9046B" w:rsidP="00A0303A">
            <w:pPr>
              <w:widowControl w:val="0"/>
              <w:spacing w:line="276" w:lineRule="auto"/>
              <w:rPr>
                <w:rFonts w:ascii="Calibri" w:hAnsi="Calibri"/>
                <w:color w:val="000000"/>
                <w:sz w:val="13"/>
                <w:szCs w:val="13"/>
                <w:lang w:val="en-GB"/>
              </w:rPr>
            </w:pPr>
            <w:r w:rsidRPr="00936596">
              <w:rPr>
                <w:rFonts w:ascii="Calibri" w:hAnsi="Calibri"/>
                <w:color w:val="000000"/>
                <w:sz w:val="13"/>
                <w:szCs w:val="13"/>
                <w:lang w:val="en-GB"/>
              </w:rPr>
              <w:t>●</w:t>
            </w:r>
          </w:p>
        </w:tc>
        <w:tc>
          <w:tcPr>
            <w:tcW w:w="154" w:type="pct"/>
            <w:shd w:val="clear" w:color="000000" w:fill="FFFFFF"/>
            <w:noWrap/>
            <w:vAlign w:val="center"/>
            <w:hideMark/>
          </w:tcPr>
          <w:p w14:paraId="497B137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7534BBCC" w14:textId="77777777" w:rsidTr="00F762E0">
        <w:trPr>
          <w:cantSplit/>
          <w:trHeight w:val="340"/>
        </w:trPr>
        <w:tc>
          <w:tcPr>
            <w:tcW w:w="994" w:type="pct"/>
            <w:shd w:val="clear" w:color="000000" w:fill="FFFFFF"/>
            <w:vAlign w:val="center"/>
            <w:hideMark/>
          </w:tcPr>
          <w:p w14:paraId="22E2843C" w14:textId="77777777" w:rsidR="00E9046B" w:rsidRPr="00936596" w:rsidRDefault="00E9046B" w:rsidP="00E51085">
            <w:pPr>
              <w:widowControl w:val="0"/>
              <w:ind w:left="173"/>
              <w:rPr>
                <w:rFonts w:ascii="Calibri" w:hAnsi="Calibri"/>
                <w:color w:val="4472C4"/>
                <w:sz w:val="20"/>
                <w:szCs w:val="20"/>
                <w:lang w:val="en-GB"/>
              </w:rPr>
            </w:pPr>
            <w:r w:rsidRPr="00936596">
              <w:rPr>
                <w:rFonts w:ascii="Calibri" w:hAnsi="Calibri"/>
                <w:color w:val="ED7D31"/>
                <w:sz w:val="20"/>
                <w:szCs w:val="20"/>
                <w:lang w:val="en-GB"/>
              </w:rPr>
              <w:t>IMP</w:t>
            </w:r>
            <w:r w:rsidRPr="00936596">
              <w:rPr>
                <w:rFonts w:ascii="Calibri" w:hAnsi="Calibri"/>
                <w:color w:val="4472C4"/>
                <w:sz w:val="20"/>
                <w:szCs w:val="20"/>
                <w:lang w:val="en-GB"/>
              </w:rPr>
              <w:t>: Awareness Raising</w:t>
            </w:r>
          </w:p>
        </w:tc>
        <w:tc>
          <w:tcPr>
            <w:tcW w:w="165" w:type="pct"/>
            <w:shd w:val="clear" w:color="000000" w:fill="FFFFFF"/>
            <w:noWrap/>
            <w:vAlign w:val="center"/>
            <w:hideMark/>
          </w:tcPr>
          <w:p w14:paraId="66F7B74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483E211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1287449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6A5F56A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668B4F6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0972185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791D312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6FF373B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69AA34E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4472C4"/>
            <w:noWrap/>
            <w:vAlign w:val="center"/>
            <w:hideMark/>
          </w:tcPr>
          <w:p w14:paraId="41BD4A0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4472C4"/>
            <w:noWrap/>
            <w:vAlign w:val="center"/>
            <w:hideMark/>
          </w:tcPr>
          <w:p w14:paraId="15CDD7E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4472C4"/>
            <w:noWrap/>
            <w:vAlign w:val="center"/>
            <w:hideMark/>
          </w:tcPr>
          <w:p w14:paraId="14E02E8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4472C4"/>
            <w:noWrap/>
            <w:vAlign w:val="center"/>
            <w:hideMark/>
          </w:tcPr>
          <w:p w14:paraId="7764DB2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4472C4"/>
            <w:noWrap/>
            <w:vAlign w:val="center"/>
            <w:hideMark/>
          </w:tcPr>
          <w:p w14:paraId="73398F7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4472C4"/>
            <w:noWrap/>
            <w:vAlign w:val="center"/>
            <w:hideMark/>
          </w:tcPr>
          <w:p w14:paraId="02427A2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4472C4"/>
            <w:noWrap/>
            <w:vAlign w:val="center"/>
            <w:hideMark/>
          </w:tcPr>
          <w:p w14:paraId="4B55694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4472C4"/>
            <w:noWrap/>
            <w:vAlign w:val="center"/>
            <w:hideMark/>
          </w:tcPr>
          <w:p w14:paraId="26B5E38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4472C4"/>
            <w:noWrap/>
            <w:vAlign w:val="center"/>
            <w:hideMark/>
          </w:tcPr>
          <w:p w14:paraId="2AE77FA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4472C4"/>
            <w:noWrap/>
            <w:vAlign w:val="center"/>
            <w:hideMark/>
          </w:tcPr>
          <w:p w14:paraId="0E17EA1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4472C4"/>
            <w:noWrap/>
            <w:vAlign w:val="center"/>
            <w:hideMark/>
          </w:tcPr>
          <w:p w14:paraId="467BC9A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4472C4"/>
            <w:noWrap/>
            <w:vAlign w:val="center"/>
            <w:hideMark/>
          </w:tcPr>
          <w:p w14:paraId="15F3AA9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4472C4"/>
            <w:noWrap/>
            <w:vAlign w:val="center"/>
            <w:hideMark/>
          </w:tcPr>
          <w:p w14:paraId="3FE5238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4472C4"/>
            <w:noWrap/>
            <w:vAlign w:val="center"/>
            <w:hideMark/>
          </w:tcPr>
          <w:p w14:paraId="54919BE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711607C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09A3B9AC" w14:textId="77777777" w:rsidTr="00F762E0">
        <w:trPr>
          <w:cantSplit/>
          <w:trHeight w:val="340"/>
        </w:trPr>
        <w:tc>
          <w:tcPr>
            <w:tcW w:w="994" w:type="pct"/>
            <w:shd w:val="clear" w:color="000000" w:fill="FFFFFF"/>
            <w:vAlign w:val="center"/>
            <w:hideMark/>
          </w:tcPr>
          <w:p w14:paraId="031579F9" w14:textId="77777777" w:rsidR="00E9046B" w:rsidRPr="00936596" w:rsidRDefault="00E9046B" w:rsidP="00E51085">
            <w:pPr>
              <w:widowControl w:val="0"/>
              <w:ind w:left="315"/>
              <w:rPr>
                <w:rFonts w:ascii="Calibri" w:hAnsi="Calibri"/>
                <w:color w:val="4472C4"/>
                <w:sz w:val="20"/>
                <w:szCs w:val="20"/>
                <w:lang w:val="en-GB"/>
              </w:rPr>
            </w:pPr>
            <w:r w:rsidRPr="00936596">
              <w:rPr>
                <w:rFonts w:ascii="Calibri" w:hAnsi="Calibri"/>
                <w:color w:val="4472C4"/>
                <w:sz w:val="20"/>
                <w:szCs w:val="20"/>
                <w:lang w:val="en-GB"/>
              </w:rPr>
              <w:t>Produce C&amp;V Strategy</w:t>
            </w:r>
          </w:p>
        </w:tc>
        <w:tc>
          <w:tcPr>
            <w:tcW w:w="165" w:type="pct"/>
            <w:shd w:val="clear" w:color="000000" w:fill="FFFFFF"/>
            <w:noWrap/>
            <w:vAlign w:val="center"/>
            <w:hideMark/>
          </w:tcPr>
          <w:p w14:paraId="69F4F87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75ED7B4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329F0F3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1B16678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458D62C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5C135ED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6E2AED5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7FE0377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57BD8D4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1DE0BE2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51EC635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74ACEEA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C000"/>
            <w:noWrap/>
            <w:vAlign w:val="center"/>
            <w:hideMark/>
          </w:tcPr>
          <w:p w14:paraId="294B7C64"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77" w:type="pct"/>
            <w:shd w:val="clear" w:color="000000" w:fill="FFC000"/>
            <w:noWrap/>
            <w:vAlign w:val="center"/>
            <w:hideMark/>
          </w:tcPr>
          <w:p w14:paraId="4FEFE35E"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2" w:type="pct"/>
            <w:shd w:val="clear" w:color="000000" w:fill="F2F2F2"/>
            <w:noWrap/>
            <w:vAlign w:val="center"/>
            <w:hideMark/>
          </w:tcPr>
          <w:p w14:paraId="40F25B3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auto" w:fill="auto"/>
            <w:noWrap/>
            <w:vAlign w:val="center"/>
            <w:hideMark/>
          </w:tcPr>
          <w:p w14:paraId="2CA27DE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auto" w:fill="auto"/>
            <w:noWrap/>
            <w:vAlign w:val="center"/>
            <w:hideMark/>
          </w:tcPr>
          <w:p w14:paraId="70C441A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auto" w:fill="auto"/>
            <w:noWrap/>
            <w:vAlign w:val="center"/>
            <w:hideMark/>
          </w:tcPr>
          <w:p w14:paraId="3418B6B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auto" w:fill="auto"/>
            <w:noWrap/>
            <w:vAlign w:val="center"/>
            <w:hideMark/>
          </w:tcPr>
          <w:p w14:paraId="3326196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auto" w:fill="auto"/>
            <w:noWrap/>
            <w:vAlign w:val="center"/>
            <w:hideMark/>
          </w:tcPr>
          <w:p w14:paraId="57A8F0C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auto" w:fill="auto"/>
            <w:noWrap/>
            <w:vAlign w:val="center"/>
            <w:hideMark/>
          </w:tcPr>
          <w:p w14:paraId="072A389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auto" w:fill="auto"/>
            <w:noWrap/>
            <w:vAlign w:val="center"/>
            <w:hideMark/>
          </w:tcPr>
          <w:p w14:paraId="79C9F66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auto" w:fill="auto"/>
            <w:noWrap/>
            <w:vAlign w:val="center"/>
            <w:hideMark/>
          </w:tcPr>
          <w:p w14:paraId="53FFEAA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1BD9B28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2C040C97" w14:textId="77777777" w:rsidTr="00F762E0">
        <w:trPr>
          <w:cantSplit/>
          <w:trHeight w:val="340"/>
        </w:trPr>
        <w:tc>
          <w:tcPr>
            <w:tcW w:w="994" w:type="pct"/>
            <w:shd w:val="clear" w:color="000000" w:fill="FFFFFF"/>
            <w:vAlign w:val="center"/>
            <w:hideMark/>
          </w:tcPr>
          <w:p w14:paraId="6916A4EB" w14:textId="77777777" w:rsidR="00E9046B" w:rsidRPr="00936596" w:rsidRDefault="00E9046B" w:rsidP="00E51085">
            <w:pPr>
              <w:widowControl w:val="0"/>
              <w:ind w:left="315"/>
              <w:rPr>
                <w:rFonts w:ascii="Calibri" w:hAnsi="Calibri"/>
                <w:color w:val="4472C4"/>
                <w:sz w:val="20"/>
                <w:szCs w:val="20"/>
                <w:lang w:val="en-GB"/>
              </w:rPr>
            </w:pPr>
            <w:r w:rsidRPr="00936596">
              <w:rPr>
                <w:rFonts w:ascii="Calibri" w:hAnsi="Calibri"/>
                <w:color w:val="4472C4"/>
                <w:sz w:val="20"/>
                <w:szCs w:val="20"/>
                <w:lang w:val="en-GB"/>
              </w:rPr>
              <w:t>Produce Video Materials</w:t>
            </w:r>
          </w:p>
        </w:tc>
        <w:tc>
          <w:tcPr>
            <w:tcW w:w="165" w:type="pct"/>
            <w:shd w:val="clear" w:color="000000" w:fill="FFFFFF"/>
            <w:noWrap/>
            <w:vAlign w:val="center"/>
            <w:hideMark/>
          </w:tcPr>
          <w:p w14:paraId="24C1B65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367E1CA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1F1EDB3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7DCD641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4B85914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5E23699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0F95EDE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05D4143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3418CB1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FC000"/>
            <w:noWrap/>
            <w:vAlign w:val="center"/>
            <w:hideMark/>
          </w:tcPr>
          <w:p w14:paraId="3633F8E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C000"/>
            <w:noWrap/>
            <w:vAlign w:val="center"/>
            <w:hideMark/>
          </w:tcPr>
          <w:p w14:paraId="02E0EE6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C000"/>
            <w:noWrap/>
            <w:vAlign w:val="center"/>
            <w:hideMark/>
          </w:tcPr>
          <w:p w14:paraId="0A2653D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C000"/>
            <w:noWrap/>
            <w:vAlign w:val="center"/>
            <w:hideMark/>
          </w:tcPr>
          <w:p w14:paraId="7B6A121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C000"/>
            <w:noWrap/>
            <w:vAlign w:val="center"/>
            <w:hideMark/>
          </w:tcPr>
          <w:p w14:paraId="2F45617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13B9618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auto" w:fill="auto"/>
            <w:noWrap/>
            <w:vAlign w:val="center"/>
            <w:hideMark/>
          </w:tcPr>
          <w:p w14:paraId="49E0756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auto" w:fill="auto"/>
            <w:noWrap/>
            <w:vAlign w:val="center"/>
            <w:hideMark/>
          </w:tcPr>
          <w:p w14:paraId="4305C59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auto" w:fill="auto"/>
            <w:noWrap/>
            <w:vAlign w:val="center"/>
            <w:hideMark/>
          </w:tcPr>
          <w:p w14:paraId="4F7925E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auto" w:fill="auto"/>
            <w:noWrap/>
            <w:vAlign w:val="center"/>
            <w:hideMark/>
          </w:tcPr>
          <w:p w14:paraId="75AF69F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auto" w:fill="auto"/>
            <w:noWrap/>
            <w:vAlign w:val="center"/>
            <w:hideMark/>
          </w:tcPr>
          <w:p w14:paraId="658186F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auto" w:fill="auto"/>
            <w:noWrap/>
            <w:vAlign w:val="center"/>
            <w:hideMark/>
          </w:tcPr>
          <w:p w14:paraId="3523A85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auto" w:fill="auto"/>
            <w:noWrap/>
            <w:vAlign w:val="center"/>
            <w:hideMark/>
          </w:tcPr>
          <w:p w14:paraId="33FE000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auto" w:fill="auto"/>
            <w:noWrap/>
            <w:vAlign w:val="center"/>
            <w:hideMark/>
          </w:tcPr>
          <w:p w14:paraId="3254C28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78B7535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3308FD96" w14:textId="77777777" w:rsidTr="00F762E0">
        <w:trPr>
          <w:cantSplit/>
          <w:trHeight w:val="340"/>
        </w:trPr>
        <w:tc>
          <w:tcPr>
            <w:tcW w:w="994" w:type="pct"/>
            <w:shd w:val="clear" w:color="000000" w:fill="FFFFFF"/>
            <w:vAlign w:val="center"/>
            <w:hideMark/>
          </w:tcPr>
          <w:p w14:paraId="3263BF51" w14:textId="0549879D" w:rsidR="00E9046B" w:rsidRPr="00936596" w:rsidRDefault="00E9046B" w:rsidP="00E51085">
            <w:pPr>
              <w:widowControl w:val="0"/>
              <w:ind w:left="315"/>
              <w:rPr>
                <w:rFonts w:ascii="Calibri" w:hAnsi="Calibri"/>
                <w:color w:val="4472C4"/>
                <w:sz w:val="20"/>
                <w:szCs w:val="20"/>
                <w:lang w:val="en-GB"/>
              </w:rPr>
            </w:pPr>
            <w:r w:rsidRPr="00936596">
              <w:rPr>
                <w:rFonts w:ascii="Calibri" w:hAnsi="Calibri"/>
                <w:color w:val="4472C4"/>
                <w:sz w:val="20"/>
                <w:szCs w:val="20"/>
                <w:lang w:val="en-GB"/>
              </w:rPr>
              <w:t>Publish and Follow-Up</w:t>
            </w:r>
          </w:p>
        </w:tc>
        <w:tc>
          <w:tcPr>
            <w:tcW w:w="165" w:type="pct"/>
            <w:shd w:val="clear" w:color="000000" w:fill="FFFFFF"/>
            <w:noWrap/>
            <w:vAlign w:val="center"/>
            <w:hideMark/>
          </w:tcPr>
          <w:p w14:paraId="37AF64B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5EB67AB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198FBDD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3A71B8E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37CEE4F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17336F7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2B46F80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5CA4E972"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3D9CA54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3D7CD5E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7927D616"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084D06E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0E0E779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5C0F24D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C000"/>
            <w:noWrap/>
            <w:vAlign w:val="center"/>
            <w:hideMark/>
          </w:tcPr>
          <w:p w14:paraId="4C041F8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C000"/>
            <w:noWrap/>
            <w:vAlign w:val="center"/>
            <w:hideMark/>
          </w:tcPr>
          <w:p w14:paraId="553B0B7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C000"/>
            <w:noWrap/>
            <w:vAlign w:val="center"/>
            <w:hideMark/>
          </w:tcPr>
          <w:p w14:paraId="553474C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C000"/>
            <w:noWrap/>
            <w:vAlign w:val="center"/>
            <w:hideMark/>
          </w:tcPr>
          <w:p w14:paraId="5870E33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C000"/>
            <w:noWrap/>
            <w:vAlign w:val="center"/>
            <w:hideMark/>
          </w:tcPr>
          <w:p w14:paraId="7DCA790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C000"/>
            <w:noWrap/>
            <w:vAlign w:val="center"/>
            <w:hideMark/>
          </w:tcPr>
          <w:p w14:paraId="5B928BB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C000"/>
            <w:noWrap/>
            <w:vAlign w:val="center"/>
            <w:hideMark/>
          </w:tcPr>
          <w:p w14:paraId="2005BFF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C000"/>
            <w:noWrap/>
            <w:vAlign w:val="center"/>
            <w:hideMark/>
          </w:tcPr>
          <w:p w14:paraId="17A26F8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C000"/>
            <w:noWrap/>
            <w:vAlign w:val="center"/>
            <w:hideMark/>
          </w:tcPr>
          <w:p w14:paraId="4D9E41A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4B4862F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4CA74580" w14:textId="77777777" w:rsidTr="00F762E0">
        <w:trPr>
          <w:cantSplit/>
          <w:trHeight w:val="340"/>
        </w:trPr>
        <w:tc>
          <w:tcPr>
            <w:tcW w:w="994" w:type="pct"/>
            <w:shd w:val="clear" w:color="000000" w:fill="FFFFFF"/>
            <w:vAlign w:val="center"/>
            <w:hideMark/>
          </w:tcPr>
          <w:p w14:paraId="7AF54040" w14:textId="77777777" w:rsidR="00E9046B" w:rsidRPr="00936596" w:rsidRDefault="00E9046B" w:rsidP="00E51085">
            <w:pPr>
              <w:widowControl w:val="0"/>
              <w:rPr>
                <w:rFonts w:ascii="Calibri" w:hAnsi="Calibri"/>
                <w:b/>
                <w:bCs/>
                <w:color w:val="4472C4"/>
                <w:sz w:val="20"/>
                <w:szCs w:val="20"/>
                <w:lang w:val="en-GB"/>
              </w:rPr>
            </w:pPr>
            <w:r w:rsidRPr="00936596">
              <w:rPr>
                <w:rFonts w:ascii="Calibri" w:hAnsi="Calibri"/>
                <w:b/>
                <w:bCs/>
                <w:color w:val="ED7D31"/>
                <w:sz w:val="20"/>
                <w:szCs w:val="20"/>
                <w:lang w:val="en-GB"/>
              </w:rPr>
              <w:t>MC</w:t>
            </w:r>
            <w:r w:rsidRPr="00936596">
              <w:rPr>
                <w:rFonts w:ascii="Calibri" w:hAnsi="Calibri"/>
                <w:b/>
                <w:bCs/>
                <w:color w:val="4472C4"/>
                <w:sz w:val="20"/>
                <w:szCs w:val="20"/>
                <w:lang w:val="en-GB"/>
              </w:rPr>
              <w:t>: Monitoring and Control</w:t>
            </w:r>
          </w:p>
        </w:tc>
        <w:tc>
          <w:tcPr>
            <w:tcW w:w="165" w:type="pct"/>
            <w:shd w:val="clear" w:color="000000" w:fill="548235"/>
            <w:noWrap/>
            <w:vAlign w:val="center"/>
            <w:hideMark/>
          </w:tcPr>
          <w:p w14:paraId="2DAED282"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7" w:type="pct"/>
            <w:shd w:val="clear" w:color="000000" w:fill="548235"/>
            <w:noWrap/>
            <w:vAlign w:val="center"/>
            <w:hideMark/>
          </w:tcPr>
          <w:p w14:paraId="26CE976D"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0" w:type="pct"/>
            <w:shd w:val="clear" w:color="000000" w:fill="548235"/>
            <w:noWrap/>
            <w:vAlign w:val="center"/>
            <w:hideMark/>
          </w:tcPr>
          <w:p w14:paraId="5E93EE0A"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000000" w:fill="548235"/>
            <w:noWrap/>
            <w:vAlign w:val="center"/>
            <w:hideMark/>
          </w:tcPr>
          <w:p w14:paraId="6C1FCD5F"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0" w:type="pct"/>
            <w:shd w:val="clear" w:color="000000" w:fill="548235"/>
            <w:noWrap/>
            <w:vAlign w:val="center"/>
            <w:hideMark/>
          </w:tcPr>
          <w:p w14:paraId="1B16AA41"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3" w:type="pct"/>
            <w:shd w:val="clear" w:color="000000" w:fill="548235"/>
            <w:noWrap/>
            <w:vAlign w:val="center"/>
            <w:hideMark/>
          </w:tcPr>
          <w:p w14:paraId="4F8E3317"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548235"/>
            <w:noWrap/>
            <w:vAlign w:val="center"/>
            <w:hideMark/>
          </w:tcPr>
          <w:p w14:paraId="1D4ACB08"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2" w:type="pct"/>
            <w:shd w:val="clear" w:color="000000" w:fill="548235"/>
            <w:noWrap/>
            <w:vAlign w:val="center"/>
            <w:hideMark/>
          </w:tcPr>
          <w:p w14:paraId="595BA4EE"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548235"/>
            <w:noWrap/>
            <w:vAlign w:val="center"/>
            <w:hideMark/>
          </w:tcPr>
          <w:p w14:paraId="2BD3330D"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49" w:type="pct"/>
            <w:shd w:val="clear" w:color="000000" w:fill="548235"/>
            <w:noWrap/>
            <w:vAlign w:val="center"/>
            <w:hideMark/>
          </w:tcPr>
          <w:p w14:paraId="605A4579"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5" w:type="pct"/>
            <w:shd w:val="clear" w:color="000000" w:fill="548235"/>
            <w:noWrap/>
            <w:vAlign w:val="center"/>
            <w:hideMark/>
          </w:tcPr>
          <w:p w14:paraId="0228254D"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000000" w:fill="548235"/>
            <w:noWrap/>
            <w:vAlign w:val="center"/>
            <w:hideMark/>
          </w:tcPr>
          <w:p w14:paraId="592BB57E"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548235"/>
            <w:noWrap/>
            <w:vAlign w:val="center"/>
            <w:hideMark/>
          </w:tcPr>
          <w:p w14:paraId="7CDE774B"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7" w:type="pct"/>
            <w:shd w:val="clear" w:color="000000" w:fill="548235"/>
            <w:noWrap/>
            <w:vAlign w:val="center"/>
            <w:hideMark/>
          </w:tcPr>
          <w:p w14:paraId="7D9364E4"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548235"/>
            <w:noWrap/>
            <w:vAlign w:val="center"/>
            <w:hideMark/>
          </w:tcPr>
          <w:p w14:paraId="1A92675B"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000000" w:fill="548235"/>
            <w:noWrap/>
            <w:vAlign w:val="center"/>
            <w:hideMark/>
          </w:tcPr>
          <w:p w14:paraId="7D93D084"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5" w:type="pct"/>
            <w:shd w:val="clear" w:color="000000" w:fill="548235"/>
            <w:noWrap/>
            <w:vAlign w:val="center"/>
            <w:hideMark/>
          </w:tcPr>
          <w:p w14:paraId="2AB35C94"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3" w:type="pct"/>
            <w:shd w:val="clear" w:color="000000" w:fill="548235"/>
            <w:noWrap/>
            <w:vAlign w:val="center"/>
            <w:hideMark/>
          </w:tcPr>
          <w:p w14:paraId="3DF360B9"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548235"/>
            <w:noWrap/>
            <w:vAlign w:val="center"/>
            <w:hideMark/>
          </w:tcPr>
          <w:p w14:paraId="3CD27392"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1" w:type="pct"/>
            <w:shd w:val="clear" w:color="000000" w:fill="548235"/>
            <w:noWrap/>
            <w:vAlign w:val="center"/>
            <w:hideMark/>
          </w:tcPr>
          <w:p w14:paraId="70A88420"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548235"/>
            <w:noWrap/>
            <w:vAlign w:val="center"/>
            <w:hideMark/>
          </w:tcPr>
          <w:p w14:paraId="0BE1A289"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2" w:type="pct"/>
            <w:shd w:val="clear" w:color="000000" w:fill="548235"/>
            <w:noWrap/>
            <w:vAlign w:val="center"/>
            <w:hideMark/>
          </w:tcPr>
          <w:p w14:paraId="6A250C40"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5" w:type="pct"/>
            <w:shd w:val="clear" w:color="000000" w:fill="548235"/>
            <w:noWrap/>
            <w:vAlign w:val="center"/>
            <w:hideMark/>
          </w:tcPr>
          <w:p w14:paraId="2A53F314"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4" w:type="pct"/>
            <w:shd w:val="clear" w:color="000000" w:fill="548235"/>
            <w:noWrap/>
            <w:vAlign w:val="center"/>
            <w:hideMark/>
          </w:tcPr>
          <w:p w14:paraId="71A11B75"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r>
      <w:tr w:rsidR="00C60BEF" w:rsidRPr="00936596" w14:paraId="66FEEFB4" w14:textId="77777777" w:rsidTr="00F762E0">
        <w:trPr>
          <w:cantSplit/>
          <w:trHeight w:val="380"/>
        </w:trPr>
        <w:tc>
          <w:tcPr>
            <w:tcW w:w="994" w:type="pct"/>
            <w:shd w:val="clear" w:color="000000" w:fill="FFFFFF"/>
            <w:vAlign w:val="center"/>
            <w:hideMark/>
          </w:tcPr>
          <w:p w14:paraId="48220BDA" w14:textId="77777777" w:rsidR="00E9046B" w:rsidRPr="00936596" w:rsidRDefault="00E9046B" w:rsidP="00E51085">
            <w:pPr>
              <w:widowControl w:val="0"/>
              <w:ind w:firstLineChars="100" w:firstLine="200"/>
              <w:rPr>
                <w:rFonts w:ascii="Calibri" w:hAnsi="Calibri"/>
                <w:color w:val="4472C4"/>
                <w:sz w:val="20"/>
                <w:szCs w:val="20"/>
                <w:lang w:val="en-GB"/>
              </w:rPr>
            </w:pPr>
            <w:r w:rsidRPr="00936596">
              <w:rPr>
                <w:rFonts w:ascii="Calibri" w:hAnsi="Calibri"/>
                <w:color w:val="ED7D31"/>
                <w:sz w:val="20"/>
                <w:szCs w:val="20"/>
                <w:lang w:val="en-GB"/>
              </w:rPr>
              <w:t>MC</w:t>
            </w:r>
            <w:r w:rsidRPr="00936596">
              <w:rPr>
                <w:rFonts w:ascii="Calibri" w:hAnsi="Calibri"/>
                <w:color w:val="4472C4"/>
                <w:sz w:val="20"/>
                <w:szCs w:val="20"/>
                <w:lang w:val="en-GB"/>
              </w:rPr>
              <w:t>: Progress Reporting</w:t>
            </w:r>
          </w:p>
        </w:tc>
        <w:tc>
          <w:tcPr>
            <w:tcW w:w="165" w:type="pct"/>
            <w:shd w:val="clear" w:color="000000" w:fill="FFFFFF"/>
            <w:noWrap/>
            <w:vAlign w:val="center"/>
            <w:hideMark/>
          </w:tcPr>
          <w:p w14:paraId="5D2D878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36B638D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auto" w:fill="auto"/>
            <w:noWrap/>
            <w:vAlign w:val="center"/>
            <w:hideMark/>
          </w:tcPr>
          <w:p w14:paraId="07B04DCE" w14:textId="77777777" w:rsidR="00E9046B" w:rsidRPr="00936596" w:rsidRDefault="00E9046B" w:rsidP="00A0303A">
            <w:pPr>
              <w:widowControl w:val="0"/>
              <w:spacing w:line="276" w:lineRule="auto"/>
              <w:rPr>
                <w:rFonts w:ascii="Calibri (Body)" w:hAnsi="Calibri (Body)"/>
                <w:sz w:val="20"/>
                <w:szCs w:val="20"/>
                <w:lang w:val="en-GB"/>
              </w:rPr>
            </w:pPr>
            <w:r w:rsidRPr="00936596">
              <w:rPr>
                <w:rFonts w:ascii="Calibri (Body)" w:hAnsi="Calibri (Body)"/>
                <w:sz w:val="20"/>
                <w:szCs w:val="20"/>
                <w:lang w:val="en-GB"/>
              </w:rPr>
              <w:t>●</w:t>
            </w:r>
          </w:p>
        </w:tc>
        <w:tc>
          <w:tcPr>
            <w:tcW w:w="159" w:type="pct"/>
            <w:shd w:val="clear" w:color="auto" w:fill="F2F2F2" w:themeFill="background1" w:themeFillShade="F2"/>
            <w:noWrap/>
            <w:vAlign w:val="center"/>
            <w:hideMark/>
          </w:tcPr>
          <w:p w14:paraId="11A5914F"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0" w:type="pct"/>
            <w:shd w:val="clear" w:color="auto" w:fill="F2F2F2" w:themeFill="background1" w:themeFillShade="F2"/>
            <w:noWrap/>
            <w:vAlign w:val="center"/>
            <w:hideMark/>
          </w:tcPr>
          <w:p w14:paraId="17C44364"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3" w:type="pct"/>
            <w:shd w:val="clear" w:color="auto" w:fill="F2F2F2" w:themeFill="background1" w:themeFillShade="F2"/>
            <w:noWrap/>
            <w:vAlign w:val="center"/>
            <w:hideMark/>
          </w:tcPr>
          <w:p w14:paraId="5F5A15F0"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w:t>
            </w:r>
          </w:p>
        </w:tc>
        <w:tc>
          <w:tcPr>
            <w:tcW w:w="165" w:type="pct"/>
            <w:shd w:val="clear" w:color="auto" w:fill="F2F2F2" w:themeFill="background1" w:themeFillShade="F2"/>
            <w:noWrap/>
            <w:vAlign w:val="center"/>
            <w:hideMark/>
          </w:tcPr>
          <w:p w14:paraId="1E088463"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2" w:type="pct"/>
            <w:shd w:val="clear" w:color="auto" w:fill="F2F2F2" w:themeFill="background1" w:themeFillShade="F2"/>
            <w:noWrap/>
            <w:vAlign w:val="center"/>
            <w:hideMark/>
          </w:tcPr>
          <w:p w14:paraId="47CB8888"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2" w:type="pct"/>
            <w:shd w:val="clear" w:color="auto" w:fill="F2F2F2" w:themeFill="background1" w:themeFillShade="F2"/>
            <w:noWrap/>
            <w:vAlign w:val="center"/>
            <w:hideMark/>
          </w:tcPr>
          <w:p w14:paraId="66419695"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w:t>
            </w:r>
          </w:p>
        </w:tc>
        <w:tc>
          <w:tcPr>
            <w:tcW w:w="149" w:type="pct"/>
            <w:shd w:val="clear" w:color="auto" w:fill="F2F2F2" w:themeFill="background1" w:themeFillShade="F2"/>
            <w:noWrap/>
            <w:vAlign w:val="center"/>
            <w:hideMark/>
          </w:tcPr>
          <w:p w14:paraId="7D3AAF69"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75" w:type="pct"/>
            <w:shd w:val="clear" w:color="auto" w:fill="F2F2F2" w:themeFill="background1" w:themeFillShade="F2"/>
            <w:noWrap/>
            <w:vAlign w:val="center"/>
            <w:hideMark/>
          </w:tcPr>
          <w:p w14:paraId="4F6854D1"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9" w:type="pct"/>
            <w:shd w:val="clear" w:color="auto" w:fill="F2F2F2" w:themeFill="background1" w:themeFillShade="F2"/>
            <w:noWrap/>
            <w:vAlign w:val="center"/>
            <w:hideMark/>
          </w:tcPr>
          <w:p w14:paraId="708AB18F"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w:t>
            </w:r>
          </w:p>
        </w:tc>
        <w:tc>
          <w:tcPr>
            <w:tcW w:w="165" w:type="pct"/>
            <w:shd w:val="clear" w:color="auto" w:fill="F2F2F2" w:themeFill="background1" w:themeFillShade="F2"/>
            <w:noWrap/>
            <w:vAlign w:val="center"/>
            <w:hideMark/>
          </w:tcPr>
          <w:p w14:paraId="13CAC0C6"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77" w:type="pct"/>
            <w:shd w:val="clear" w:color="auto" w:fill="F2F2F2" w:themeFill="background1" w:themeFillShade="F2"/>
            <w:noWrap/>
            <w:vAlign w:val="center"/>
            <w:hideMark/>
          </w:tcPr>
          <w:p w14:paraId="64522F4A"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2" w:type="pct"/>
            <w:shd w:val="clear" w:color="auto" w:fill="F2F2F2" w:themeFill="background1" w:themeFillShade="F2"/>
            <w:noWrap/>
            <w:vAlign w:val="center"/>
            <w:hideMark/>
          </w:tcPr>
          <w:p w14:paraId="3FED0F09"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w:t>
            </w:r>
          </w:p>
        </w:tc>
        <w:tc>
          <w:tcPr>
            <w:tcW w:w="159" w:type="pct"/>
            <w:shd w:val="clear" w:color="auto" w:fill="auto"/>
            <w:noWrap/>
            <w:vAlign w:val="center"/>
            <w:hideMark/>
          </w:tcPr>
          <w:p w14:paraId="0466AE5B"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5" w:type="pct"/>
            <w:shd w:val="clear" w:color="auto" w:fill="auto"/>
            <w:noWrap/>
            <w:vAlign w:val="center"/>
            <w:hideMark/>
          </w:tcPr>
          <w:p w14:paraId="723B839D"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3" w:type="pct"/>
            <w:shd w:val="clear" w:color="auto" w:fill="auto"/>
            <w:noWrap/>
            <w:vAlign w:val="center"/>
            <w:hideMark/>
          </w:tcPr>
          <w:p w14:paraId="703524D4"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w:t>
            </w:r>
          </w:p>
        </w:tc>
        <w:tc>
          <w:tcPr>
            <w:tcW w:w="165" w:type="pct"/>
            <w:shd w:val="clear" w:color="auto" w:fill="auto"/>
            <w:noWrap/>
            <w:vAlign w:val="center"/>
            <w:hideMark/>
          </w:tcPr>
          <w:p w14:paraId="41D2D087"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1" w:type="pct"/>
            <w:shd w:val="clear" w:color="auto" w:fill="auto"/>
            <w:noWrap/>
            <w:vAlign w:val="center"/>
            <w:hideMark/>
          </w:tcPr>
          <w:p w14:paraId="4F969A17"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2" w:type="pct"/>
            <w:shd w:val="clear" w:color="auto" w:fill="auto"/>
            <w:noWrap/>
            <w:vAlign w:val="center"/>
            <w:hideMark/>
          </w:tcPr>
          <w:p w14:paraId="5FA25665"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w:t>
            </w:r>
          </w:p>
        </w:tc>
        <w:tc>
          <w:tcPr>
            <w:tcW w:w="152" w:type="pct"/>
            <w:shd w:val="clear" w:color="auto" w:fill="auto"/>
            <w:noWrap/>
            <w:vAlign w:val="center"/>
            <w:hideMark/>
          </w:tcPr>
          <w:p w14:paraId="71D94C10"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75" w:type="pct"/>
            <w:shd w:val="clear" w:color="auto" w:fill="auto"/>
            <w:noWrap/>
            <w:vAlign w:val="center"/>
            <w:hideMark/>
          </w:tcPr>
          <w:p w14:paraId="3847E6D1"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4" w:type="pct"/>
            <w:shd w:val="clear" w:color="auto" w:fill="auto"/>
            <w:noWrap/>
            <w:vAlign w:val="center"/>
            <w:hideMark/>
          </w:tcPr>
          <w:p w14:paraId="396EB412"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w:t>
            </w:r>
          </w:p>
        </w:tc>
      </w:tr>
      <w:tr w:rsidR="00C60BEF" w:rsidRPr="00936596" w14:paraId="1DDCDC09" w14:textId="77777777" w:rsidTr="00E51085">
        <w:trPr>
          <w:cantSplit/>
          <w:trHeight w:val="67"/>
        </w:trPr>
        <w:tc>
          <w:tcPr>
            <w:tcW w:w="994" w:type="pct"/>
            <w:shd w:val="clear" w:color="000000" w:fill="FFFFFF"/>
            <w:vAlign w:val="center"/>
            <w:hideMark/>
          </w:tcPr>
          <w:p w14:paraId="5D3EAC13" w14:textId="77777777" w:rsidR="00E9046B" w:rsidRPr="00936596" w:rsidRDefault="00E9046B" w:rsidP="00E51085">
            <w:pPr>
              <w:widowControl w:val="0"/>
              <w:ind w:firstLineChars="100" w:firstLine="200"/>
              <w:rPr>
                <w:rFonts w:ascii="Calibri" w:hAnsi="Calibri"/>
                <w:color w:val="4472C4"/>
                <w:sz w:val="20"/>
                <w:szCs w:val="20"/>
                <w:lang w:val="en-GB"/>
              </w:rPr>
            </w:pPr>
            <w:r w:rsidRPr="00936596">
              <w:rPr>
                <w:rFonts w:ascii="Calibri" w:hAnsi="Calibri"/>
                <w:color w:val="ED7D31"/>
                <w:sz w:val="20"/>
                <w:szCs w:val="20"/>
                <w:lang w:val="en-GB"/>
              </w:rPr>
              <w:t>MC</w:t>
            </w:r>
            <w:r w:rsidRPr="00936596">
              <w:rPr>
                <w:rFonts w:ascii="Calibri" w:hAnsi="Calibri"/>
                <w:color w:val="4472C4"/>
                <w:sz w:val="20"/>
                <w:szCs w:val="20"/>
                <w:lang w:val="en-GB"/>
              </w:rPr>
              <w:t>: PSC Meetings</w:t>
            </w:r>
          </w:p>
        </w:tc>
        <w:tc>
          <w:tcPr>
            <w:tcW w:w="165" w:type="pct"/>
            <w:shd w:val="clear" w:color="000000" w:fill="FFFFFF"/>
            <w:noWrap/>
            <w:vAlign w:val="center"/>
            <w:hideMark/>
          </w:tcPr>
          <w:p w14:paraId="485C2D05"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77" w:type="pct"/>
            <w:shd w:val="clear" w:color="000000" w:fill="FFFFFF"/>
            <w:noWrap/>
            <w:vAlign w:val="center"/>
            <w:hideMark/>
          </w:tcPr>
          <w:p w14:paraId="1337E3AC"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0" w:type="pct"/>
            <w:shd w:val="clear" w:color="000000" w:fill="FFFFFF"/>
            <w:noWrap/>
            <w:vAlign w:val="center"/>
            <w:hideMark/>
          </w:tcPr>
          <w:p w14:paraId="62260291" w14:textId="74FB6C08" w:rsidR="00E9046B" w:rsidRPr="00936596" w:rsidRDefault="007A11A2" w:rsidP="00A0303A">
            <w:pPr>
              <w:widowControl w:val="0"/>
              <w:spacing w:line="276" w:lineRule="auto"/>
              <w:jc w:val="center"/>
              <w:rPr>
                <w:rFonts w:ascii="Calibri" w:hAnsi="Calibri"/>
                <w:sz w:val="20"/>
                <w:szCs w:val="20"/>
                <w:lang w:val="en-GB"/>
              </w:rPr>
            </w:pPr>
            <w:r w:rsidRPr="00936596">
              <w:rPr>
                <w:rFonts w:ascii="Calibri" w:hAnsi="Calibri"/>
                <w:sz w:val="20"/>
                <w:szCs w:val="20"/>
                <w:lang w:val="en-GB"/>
              </w:rPr>
              <w:t>●</w:t>
            </w:r>
          </w:p>
        </w:tc>
        <w:tc>
          <w:tcPr>
            <w:tcW w:w="159" w:type="pct"/>
            <w:shd w:val="clear" w:color="auto" w:fill="F2F2F2" w:themeFill="background1" w:themeFillShade="F2"/>
            <w:noWrap/>
            <w:vAlign w:val="center"/>
            <w:hideMark/>
          </w:tcPr>
          <w:p w14:paraId="673D60A5" w14:textId="597F74EE" w:rsidR="00E9046B" w:rsidRPr="00936596" w:rsidRDefault="00E9046B" w:rsidP="00A0303A">
            <w:pPr>
              <w:widowControl w:val="0"/>
              <w:spacing w:line="276" w:lineRule="auto"/>
              <w:rPr>
                <w:rFonts w:ascii="Calibri" w:hAnsi="Calibri"/>
                <w:sz w:val="20"/>
                <w:szCs w:val="20"/>
                <w:lang w:val="en-GB"/>
              </w:rPr>
            </w:pPr>
          </w:p>
        </w:tc>
        <w:tc>
          <w:tcPr>
            <w:tcW w:w="160" w:type="pct"/>
            <w:shd w:val="clear" w:color="auto" w:fill="F2F2F2" w:themeFill="background1" w:themeFillShade="F2"/>
            <w:noWrap/>
            <w:vAlign w:val="center"/>
            <w:hideMark/>
          </w:tcPr>
          <w:p w14:paraId="38B19054"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3" w:type="pct"/>
            <w:shd w:val="clear" w:color="auto" w:fill="F2F2F2" w:themeFill="background1" w:themeFillShade="F2"/>
            <w:noWrap/>
            <w:vAlign w:val="center"/>
            <w:hideMark/>
          </w:tcPr>
          <w:p w14:paraId="0EFAC00F" w14:textId="5BB7898C" w:rsidR="00E9046B" w:rsidRPr="00936596" w:rsidRDefault="00E9046B" w:rsidP="00A0303A">
            <w:pPr>
              <w:widowControl w:val="0"/>
              <w:spacing w:line="276" w:lineRule="auto"/>
              <w:jc w:val="right"/>
              <w:rPr>
                <w:rFonts w:ascii="Calibri" w:hAnsi="Calibri"/>
                <w:sz w:val="20"/>
                <w:szCs w:val="20"/>
                <w:lang w:val="en-GB"/>
              </w:rPr>
            </w:pPr>
            <w:r w:rsidRPr="00936596">
              <w:rPr>
                <w:rFonts w:ascii="Calibri" w:hAnsi="Calibri"/>
                <w:sz w:val="20"/>
                <w:szCs w:val="20"/>
                <w:lang w:val="en-GB"/>
              </w:rPr>
              <w:t> </w:t>
            </w:r>
            <w:r w:rsidR="005944C7" w:rsidRPr="00936596">
              <w:rPr>
                <w:rFonts w:ascii="Calibri" w:hAnsi="Calibri"/>
                <w:sz w:val="20"/>
                <w:szCs w:val="20"/>
                <w:lang w:val="en-GB"/>
              </w:rPr>
              <w:t>●</w:t>
            </w:r>
          </w:p>
        </w:tc>
        <w:tc>
          <w:tcPr>
            <w:tcW w:w="165" w:type="pct"/>
            <w:shd w:val="clear" w:color="auto" w:fill="F2F2F2" w:themeFill="background1" w:themeFillShade="F2"/>
            <w:noWrap/>
            <w:vAlign w:val="center"/>
            <w:hideMark/>
          </w:tcPr>
          <w:p w14:paraId="44A6B53F" w14:textId="09B5AADA" w:rsidR="00E9046B" w:rsidRPr="00936596" w:rsidRDefault="00E9046B" w:rsidP="00A0303A">
            <w:pPr>
              <w:widowControl w:val="0"/>
              <w:spacing w:line="276" w:lineRule="auto"/>
              <w:rPr>
                <w:rFonts w:ascii="Calibri" w:hAnsi="Calibri"/>
                <w:sz w:val="20"/>
                <w:szCs w:val="20"/>
                <w:lang w:val="en-GB"/>
              </w:rPr>
            </w:pPr>
          </w:p>
        </w:tc>
        <w:tc>
          <w:tcPr>
            <w:tcW w:w="182" w:type="pct"/>
            <w:shd w:val="clear" w:color="auto" w:fill="F2F2F2" w:themeFill="background1" w:themeFillShade="F2"/>
            <w:noWrap/>
            <w:vAlign w:val="center"/>
            <w:hideMark/>
          </w:tcPr>
          <w:p w14:paraId="4A841BC3"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2" w:type="pct"/>
            <w:shd w:val="clear" w:color="auto" w:fill="F2F2F2" w:themeFill="background1" w:themeFillShade="F2"/>
            <w:noWrap/>
            <w:vAlign w:val="center"/>
            <w:hideMark/>
          </w:tcPr>
          <w:p w14:paraId="4929D491" w14:textId="139F2F24" w:rsidR="00E9046B" w:rsidRPr="00936596" w:rsidRDefault="00624FEE" w:rsidP="00A0303A">
            <w:pPr>
              <w:widowControl w:val="0"/>
              <w:spacing w:line="276" w:lineRule="auto"/>
              <w:jc w:val="right"/>
              <w:rPr>
                <w:rFonts w:ascii="Calibri" w:hAnsi="Calibri"/>
                <w:sz w:val="20"/>
                <w:szCs w:val="20"/>
                <w:lang w:val="en-GB"/>
              </w:rPr>
            </w:pPr>
            <w:r w:rsidRPr="00936596">
              <w:rPr>
                <w:rFonts w:ascii="Calibri" w:hAnsi="Calibri"/>
                <w:sz w:val="20"/>
                <w:szCs w:val="20"/>
                <w:lang w:val="en-GB"/>
              </w:rPr>
              <w:t xml:space="preserve"> </w:t>
            </w:r>
            <w:r w:rsidR="005944C7" w:rsidRPr="00936596">
              <w:rPr>
                <w:rFonts w:ascii="Calibri" w:hAnsi="Calibri"/>
                <w:sz w:val="20"/>
                <w:szCs w:val="20"/>
                <w:lang w:val="en-GB"/>
              </w:rPr>
              <w:t>●</w:t>
            </w:r>
          </w:p>
        </w:tc>
        <w:tc>
          <w:tcPr>
            <w:tcW w:w="149" w:type="pct"/>
            <w:shd w:val="clear" w:color="auto" w:fill="F2F2F2" w:themeFill="background1" w:themeFillShade="F2"/>
            <w:noWrap/>
            <w:vAlign w:val="center"/>
            <w:hideMark/>
          </w:tcPr>
          <w:p w14:paraId="64CC9883" w14:textId="19681F40" w:rsidR="00E9046B" w:rsidRPr="00936596" w:rsidRDefault="00E9046B" w:rsidP="00A0303A">
            <w:pPr>
              <w:widowControl w:val="0"/>
              <w:spacing w:line="276" w:lineRule="auto"/>
              <w:rPr>
                <w:rFonts w:ascii="Calibri" w:hAnsi="Calibri"/>
                <w:sz w:val="20"/>
                <w:szCs w:val="20"/>
                <w:lang w:val="en-GB"/>
              </w:rPr>
            </w:pPr>
          </w:p>
        </w:tc>
        <w:tc>
          <w:tcPr>
            <w:tcW w:w="175" w:type="pct"/>
            <w:shd w:val="clear" w:color="auto" w:fill="F2F2F2" w:themeFill="background1" w:themeFillShade="F2"/>
            <w:noWrap/>
            <w:vAlign w:val="center"/>
            <w:hideMark/>
          </w:tcPr>
          <w:p w14:paraId="1803D1A1"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9" w:type="pct"/>
            <w:shd w:val="clear" w:color="auto" w:fill="F2F2F2" w:themeFill="background1" w:themeFillShade="F2"/>
            <w:noWrap/>
            <w:vAlign w:val="center"/>
            <w:hideMark/>
          </w:tcPr>
          <w:p w14:paraId="658DC083" w14:textId="7B5CDDD8" w:rsidR="00E9046B" w:rsidRPr="00936596" w:rsidRDefault="00E9046B" w:rsidP="00A0303A">
            <w:pPr>
              <w:widowControl w:val="0"/>
              <w:spacing w:line="276" w:lineRule="auto"/>
              <w:jc w:val="right"/>
              <w:rPr>
                <w:rFonts w:ascii="Calibri" w:hAnsi="Calibri"/>
                <w:sz w:val="20"/>
                <w:szCs w:val="20"/>
                <w:lang w:val="en-GB"/>
              </w:rPr>
            </w:pPr>
            <w:r w:rsidRPr="00936596">
              <w:rPr>
                <w:rFonts w:ascii="Calibri" w:hAnsi="Calibri"/>
                <w:sz w:val="20"/>
                <w:szCs w:val="20"/>
                <w:lang w:val="en-GB"/>
              </w:rPr>
              <w:t> </w:t>
            </w:r>
            <w:r w:rsidR="005944C7" w:rsidRPr="00936596">
              <w:rPr>
                <w:rFonts w:ascii="Calibri" w:hAnsi="Calibri"/>
                <w:sz w:val="20"/>
                <w:szCs w:val="20"/>
                <w:lang w:val="en-GB"/>
              </w:rPr>
              <w:t>●</w:t>
            </w:r>
          </w:p>
        </w:tc>
        <w:tc>
          <w:tcPr>
            <w:tcW w:w="165" w:type="pct"/>
            <w:shd w:val="clear" w:color="auto" w:fill="F2F2F2" w:themeFill="background1" w:themeFillShade="F2"/>
            <w:noWrap/>
            <w:vAlign w:val="center"/>
            <w:hideMark/>
          </w:tcPr>
          <w:p w14:paraId="0A1F562F" w14:textId="4A839A9D" w:rsidR="00E9046B" w:rsidRPr="00936596" w:rsidRDefault="00E9046B" w:rsidP="00A0303A">
            <w:pPr>
              <w:widowControl w:val="0"/>
              <w:spacing w:line="276" w:lineRule="auto"/>
              <w:rPr>
                <w:rFonts w:ascii="Calibri" w:hAnsi="Calibri"/>
                <w:sz w:val="20"/>
                <w:szCs w:val="20"/>
                <w:lang w:val="en-GB"/>
              </w:rPr>
            </w:pPr>
          </w:p>
        </w:tc>
        <w:tc>
          <w:tcPr>
            <w:tcW w:w="177" w:type="pct"/>
            <w:shd w:val="clear" w:color="auto" w:fill="F2F2F2" w:themeFill="background1" w:themeFillShade="F2"/>
            <w:noWrap/>
            <w:vAlign w:val="center"/>
            <w:hideMark/>
          </w:tcPr>
          <w:p w14:paraId="6F39EE76"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2" w:type="pct"/>
            <w:shd w:val="clear" w:color="auto" w:fill="F2F2F2" w:themeFill="background1" w:themeFillShade="F2"/>
            <w:noWrap/>
            <w:vAlign w:val="center"/>
            <w:hideMark/>
          </w:tcPr>
          <w:p w14:paraId="1C7E1736" w14:textId="398C57F9" w:rsidR="00E9046B" w:rsidRPr="00936596" w:rsidRDefault="005944C7" w:rsidP="00A0303A">
            <w:pPr>
              <w:widowControl w:val="0"/>
              <w:spacing w:line="276" w:lineRule="auto"/>
              <w:jc w:val="center"/>
              <w:rPr>
                <w:rFonts w:ascii="Calibri" w:hAnsi="Calibri"/>
                <w:sz w:val="20"/>
                <w:szCs w:val="20"/>
                <w:lang w:val="en-GB"/>
              </w:rPr>
            </w:pPr>
            <w:r w:rsidRPr="00936596">
              <w:rPr>
                <w:rFonts w:ascii="Calibri" w:hAnsi="Calibri"/>
                <w:sz w:val="20"/>
                <w:szCs w:val="20"/>
                <w:lang w:val="en-GB"/>
              </w:rPr>
              <w:t>●</w:t>
            </w:r>
          </w:p>
        </w:tc>
        <w:tc>
          <w:tcPr>
            <w:tcW w:w="159" w:type="pct"/>
            <w:shd w:val="clear" w:color="auto" w:fill="auto"/>
            <w:noWrap/>
            <w:vAlign w:val="center"/>
            <w:hideMark/>
          </w:tcPr>
          <w:p w14:paraId="2C4D2D4A" w14:textId="35CF5400" w:rsidR="00E9046B" w:rsidRPr="00936596" w:rsidRDefault="00E9046B" w:rsidP="00A0303A">
            <w:pPr>
              <w:widowControl w:val="0"/>
              <w:spacing w:line="276" w:lineRule="auto"/>
              <w:rPr>
                <w:rFonts w:ascii="Calibri" w:hAnsi="Calibri"/>
                <w:sz w:val="20"/>
                <w:szCs w:val="20"/>
                <w:lang w:val="en-GB"/>
              </w:rPr>
            </w:pPr>
          </w:p>
        </w:tc>
        <w:tc>
          <w:tcPr>
            <w:tcW w:w="155" w:type="pct"/>
            <w:shd w:val="clear" w:color="auto" w:fill="auto"/>
            <w:noWrap/>
            <w:vAlign w:val="center"/>
            <w:hideMark/>
          </w:tcPr>
          <w:p w14:paraId="27CF2BFA"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83" w:type="pct"/>
            <w:shd w:val="clear" w:color="auto" w:fill="auto"/>
            <w:noWrap/>
            <w:vAlign w:val="center"/>
            <w:hideMark/>
          </w:tcPr>
          <w:p w14:paraId="51D6E338" w14:textId="0482E4FE" w:rsidR="00E9046B" w:rsidRPr="00936596" w:rsidRDefault="00E9046B" w:rsidP="00A0303A">
            <w:pPr>
              <w:widowControl w:val="0"/>
              <w:spacing w:line="276" w:lineRule="auto"/>
              <w:jc w:val="right"/>
              <w:rPr>
                <w:rFonts w:ascii="Calibri" w:hAnsi="Calibri"/>
                <w:sz w:val="20"/>
                <w:szCs w:val="20"/>
                <w:lang w:val="en-GB"/>
              </w:rPr>
            </w:pPr>
            <w:r w:rsidRPr="00936596">
              <w:rPr>
                <w:rFonts w:ascii="Calibri" w:hAnsi="Calibri"/>
                <w:sz w:val="20"/>
                <w:szCs w:val="20"/>
                <w:lang w:val="en-GB"/>
              </w:rPr>
              <w:t> </w:t>
            </w:r>
            <w:r w:rsidR="005944C7" w:rsidRPr="00936596">
              <w:rPr>
                <w:rFonts w:ascii="Calibri" w:hAnsi="Calibri"/>
                <w:sz w:val="20"/>
                <w:szCs w:val="20"/>
                <w:lang w:val="en-GB"/>
              </w:rPr>
              <w:t>●</w:t>
            </w:r>
          </w:p>
        </w:tc>
        <w:tc>
          <w:tcPr>
            <w:tcW w:w="165" w:type="pct"/>
            <w:shd w:val="clear" w:color="auto" w:fill="auto"/>
            <w:noWrap/>
            <w:vAlign w:val="center"/>
            <w:hideMark/>
          </w:tcPr>
          <w:p w14:paraId="3BD7CD89" w14:textId="5C118D04" w:rsidR="00E9046B" w:rsidRPr="00936596" w:rsidRDefault="00E9046B" w:rsidP="00A0303A">
            <w:pPr>
              <w:widowControl w:val="0"/>
              <w:spacing w:line="276" w:lineRule="auto"/>
              <w:rPr>
                <w:rFonts w:ascii="Calibri" w:hAnsi="Calibri"/>
                <w:sz w:val="20"/>
                <w:szCs w:val="20"/>
                <w:lang w:val="en-GB"/>
              </w:rPr>
            </w:pPr>
          </w:p>
        </w:tc>
        <w:tc>
          <w:tcPr>
            <w:tcW w:w="181" w:type="pct"/>
            <w:shd w:val="clear" w:color="auto" w:fill="auto"/>
            <w:noWrap/>
            <w:vAlign w:val="center"/>
            <w:hideMark/>
          </w:tcPr>
          <w:p w14:paraId="60F4D3B7"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62" w:type="pct"/>
            <w:shd w:val="clear" w:color="auto" w:fill="auto"/>
            <w:noWrap/>
            <w:vAlign w:val="center"/>
            <w:hideMark/>
          </w:tcPr>
          <w:p w14:paraId="2B6AF03E" w14:textId="2C978E16" w:rsidR="00E9046B" w:rsidRPr="00936596" w:rsidRDefault="00E9046B" w:rsidP="00A0303A">
            <w:pPr>
              <w:widowControl w:val="0"/>
              <w:spacing w:line="276" w:lineRule="auto"/>
              <w:jc w:val="right"/>
              <w:rPr>
                <w:rFonts w:ascii="Calibri" w:hAnsi="Calibri"/>
                <w:sz w:val="20"/>
                <w:szCs w:val="20"/>
                <w:lang w:val="en-GB"/>
              </w:rPr>
            </w:pPr>
            <w:r w:rsidRPr="00936596">
              <w:rPr>
                <w:rFonts w:ascii="Calibri" w:hAnsi="Calibri"/>
                <w:sz w:val="20"/>
                <w:szCs w:val="20"/>
                <w:lang w:val="en-GB"/>
              </w:rPr>
              <w:t> </w:t>
            </w:r>
            <w:r w:rsidR="005944C7" w:rsidRPr="00936596">
              <w:rPr>
                <w:rFonts w:ascii="Calibri" w:hAnsi="Calibri"/>
                <w:sz w:val="20"/>
                <w:szCs w:val="20"/>
                <w:lang w:val="en-GB"/>
              </w:rPr>
              <w:t>●</w:t>
            </w:r>
          </w:p>
        </w:tc>
        <w:tc>
          <w:tcPr>
            <w:tcW w:w="152" w:type="pct"/>
            <w:shd w:val="clear" w:color="auto" w:fill="auto"/>
            <w:noWrap/>
            <w:vAlign w:val="center"/>
            <w:hideMark/>
          </w:tcPr>
          <w:p w14:paraId="408F4F6B" w14:textId="285BB61C" w:rsidR="00E9046B" w:rsidRPr="00936596" w:rsidRDefault="00E9046B" w:rsidP="00A0303A">
            <w:pPr>
              <w:widowControl w:val="0"/>
              <w:spacing w:line="276" w:lineRule="auto"/>
              <w:rPr>
                <w:rFonts w:ascii="Calibri" w:hAnsi="Calibri"/>
                <w:sz w:val="20"/>
                <w:szCs w:val="20"/>
                <w:lang w:val="en-GB"/>
              </w:rPr>
            </w:pPr>
          </w:p>
        </w:tc>
        <w:tc>
          <w:tcPr>
            <w:tcW w:w="175" w:type="pct"/>
            <w:shd w:val="clear" w:color="auto" w:fill="auto"/>
            <w:noWrap/>
            <w:vAlign w:val="center"/>
            <w:hideMark/>
          </w:tcPr>
          <w:p w14:paraId="54E68DFE" w14:textId="77777777" w:rsidR="00E9046B" w:rsidRPr="00936596" w:rsidRDefault="00E9046B" w:rsidP="00A0303A">
            <w:pPr>
              <w:widowControl w:val="0"/>
              <w:spacing w:line="276" w:lineRule="auto"/>
              <w:rPr>
                <w:rFonts w:ascii="Calibri" w:hAnsi="Calibri"/>
                <w:sz w:val="20"/>
                <w:szCs w:val="20"/>
                <w:lang w:val="en-GB"/>
              </w:rPr>
            </w:pPr>
            <w:r w:rsidRPr="00936596">
              <w:rPr>
                <w:rFonts w:ascii="Calibri" w:hAnsi="Calibri"/>
                <w:sz w:val="20"/>
                <w:szCs w:val="20"/>
                <w:lang w:val="en-GB"/>
              </w:rPr>
              <w:t> </w:t>
            </w:r>
          </w:p>
        </w:tc>
        <w:tc>
          <w:tcPr>
            <w:tcW w:w="154" w:type="pct"/>
            <w:shd w:val="clear" w:color="auto" w:fill="auto"/>
            <w:noWrap/>
            <w:vAlign w:val="center"/>
            <w:hideMark/>
          </w:tcPr>
          <w:p w14:paraId="2BE2261C" w14:textId="77777777" w:rsidR="00E9046B" w:rsidRPr="00936596" w:rsidRDefault="00E9046B" w:rsidP="00A0303A">
            <w:pPr>
              <w:widowControl w:val="0"/>
              <w:spacing w:line="276" w:lineRule="auto"/>
              <w:jc w:val="right"/>
              <w:rPr>
                <w:rFonts w:ascii="Calibri" w:hAnsi="Calibri"/>
                <w:sz w:val="20"/>
                <w:szCs w:val="20"/>
                <w:lang w:val="en-GB"/>
              </w:rPr>
            </w:pPr>
            <w:r w:rsidRPr="00936596">
              <w:rPr>
                <w:rFonts w:ascii="Calibri" w:hAnsi="Calibri"/>
                <w:sz w:val="20"/>
                <w:szCs w:val="20"/>
                <w:lang w:val="en-GB"/>
              </w:rPr>
              <w:t>●</w:t>
            </w:r>
          </w:p>
        </w:tc>
      </w:tr>
      <w:tr w:rsidR="00C60BEF" w:rsidRPr="00936596" w14:paraId="237EA40B" w14:textId="77777777" w:rsidTr="00F762E0">
        <w:trPr>
          <w:cantSplit/>
          <w:trHeight w:val="340"/>
        </w:trPr>
        <w:tc>
          <w:tcPr>
            <w:tcW w:w="994" w:type="pct"/>
            <w:shd w:val="clear" w:color="000000" w:fill="FFFFFF"/>
            <w:vAlign w:val="center"/>
            <w:hideMark/>
          </w:tcPr>
          <w:p w14:paraId="3CF21345" w14:textId="77777777" w:rsidR="00E9046B" w:rsidRPr="00936596" w:rsidRDefault="00E9046B" w:rsidP="00E51085">
            <w:pPr>
              <w:widowControl w:val="0"/>
              <w:rPr>
                <w:rFonts w:ascii="Calibri" w:hAnsi="Calibri"/>
                <w:b/>
                <w:bCs/>
                <w:color w:val="4472C4"/>
                <w:sz w:val="20"/>
                <w:szCs w:val="20"/>
                <w:lang w:val="en-GB"/>
              </w:rPr>
            </w:pPr>
            <w:r w:rsidRPr="00936596">
              <w:rPr>
                <w:rFonts w:ascii="Calibri" w:hAnsi="Calibri"/>
                <w:b/>
                <w:bCs/>
                <w:color w:val="ED7D31"/>
                <w:sz w:val="20"/>
                <w:szCs w:val="20"/>
                <w:lang w:val="en-GB"/>
              </w:rPr>
              <w:t>CL</w:t>
            </w:r>
            <w:r w:rsidRPr="00936596">
              <w:rPr>
                <w:rFonts w:ascii="Calibri" w:hAnsi="Calibri"/>
                <w:b/>
                <w:bCs/>
                <w:color w:val="4472C4"/>
                <w:sz w:val="20"/>
                <w:szCs w:val="20"/>
                <w:lang w:val="en-GB"/>
              </w:rPr>
              <w:t>:Project Closing</w:t>
            </w:r>
          </w:p>
        </w:tc>
        <w:tc>
          <w:tcPr>
            <w:tcW w:w="165" w:type="pct"/>
            <w:shd w:val="clear" w:color="000000" w:fill="FFFFFF"/>
            <w:noWrap/>
            <w:vAlign w:val="center"/>
            <w:hideMark/>
          </w:tcPr>
          <w:p w14:paraId="2DDA1B47"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7" w:type="pct"/>
            <w:shd w:val="clear" w:color="000000" w:fill="FFFFFF"/>
            <w:noWrap/>
            <w:vAlign w:val="center"/>
            <w:hideMark/>
          </w:tcPr>
          <w:p w14:paraId="23554B23"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0" w:type="pct"/>
            <w:shd w:val="clear" w:color="000000" w:fill="FFFFFF"/>
            <w:noWrap/>
            <w:vAlign w:val="center"/>
            <w:hideMark/>
          </w:tcPr>
          <w:p w14:paraId="1A30371D"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000000" w:fill="F2F2F2"/>
            <w:noWrap/>
            <w:vAlign w:val="center"/>
            <w:hideMark/>
          </w:tcPr>
          <w:p w14:paraId="46BF0C41"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0" w:type="pct"/>
            <w:shd w:val="clear" w:color="000000" w:fill="F2F2F2"/>
            <w:noWrap/>
            <w:vAlign w:val="center"/>
            <w:hideMark/>
          </w:tcPr>
          <w:p w14:paraId="2A4606B6"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3" w:type="pct"/>
            <w:shd w:val="clear" w:color="000000" w:fill="F2F2F2"/>
            <w:noWrap/>
            <w:vAlign w:val="center"/>
            <w:hideMark/>
          </w:tcPr>
          <w:p w14:paraId="5B7C3993"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F2F2F2"/>
            <w:noWrap/>
            <w:vAlign w:val="center"/>
            <w:hideMark/>
          </w:tcPr>
          <w:p w14:paraId="47B9A4DA"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2" w:type="pct"/>
            <w:shd w:val="clear" w:color="000000" w:fill="F2F2F2"/>
            <w:noWrap/>
            <w:vAlign w:val="center"/>
            <w:hideMark/>
          </w:tcPr>
          <w:p w14:paraId="37F620FA"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F2F2F2"/>
            <w:noWrap/>
            <w:vAlign w:val="center"/>
            <w:hideMark/>
          </w:tcPr>
          <w:p w14:paraId="785BF23B"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49" w:type="pct"/>
            <w:shd w:val="clear" w:color="000000" w:fill="F2F2F2"/>
            <w:noWrap/>
            <w:vAlign w:val="center"/>
            <w:hideMark/>
          </w:tcPr>
          <w:p w14:paraId="7A68B259"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5" w:type="pct"/>
            <w:shd w:val="clear" w:color="000000" w:fill="F2F2F2"/>
            <w:noWrap/>
            <w:vAlign w:val="center"/>
            <w:hideMark/>
          </w:tcPr>
          <w:p w14:paraId="1D8EF659"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000000" w:fill="F2F2F2"/>
            <w:noWrap/>
            <w:vAlign w:val="center"/>
            <w:hideMark/>
          </w:tcPr>
          <w:p w14:paraId="108D6B1C"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F2F2F2"/>
            <w:noWrap/>
            <w:vAlign w:val="center"/>
            <w:hideMark/>
          </w:tcPr>
          <w:p w14:paraId="1C52BC2F"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7" w:type="pct"/>
            <w:shd w:val="clear" w:color="000000" w:fill="F2F2F2"/>
            <w:noWrap/>
            <w:vAlign w:val="center"/>
            <w:hideMark/>
          </w:tcPr>
          <w:p w14:paraId="2D0A1498"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F2F2F2"/>
            <w:noWrap/>
            <w:vAlign w:val="center"/>
            <w:hideMark/>
          </w:tcPr>
          <w:p w14:paraId="76C4C390"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9" w:type="pct"/>
            <w:shd w:val="clear" w:color="000000" w:fill="FFFFFF"/>
            <w:noWrap/>
            <w:vAlign w:val="center"/>
            <w:hideMark/>
          </w:tcPr>
          <w:p w14:paraId="758F5BED"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5" w:type="pct"/>
            <w:shd w:val="clear" w:color="000000" w:fill="FFFFFF"/>
            <w:noWrap/>
            <w:vAlign w:val="center"/>
            <w:hideMark/>
          </w:tcPr>
          <w:p w14:paraId="17C6939A"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3" w:type="pct"/>
            <w:shd w:val="clear" w:color="000000" w:fill="FFFFFF"/>
            <w:noWrap/>
            <w:vAlign w:val="center"/>
            <w:hideMark/>
          </w:tcPr>
          <w:p w14:paraId="38194234"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5" w:type="pct"/>
            <w:shd w:val="clear" w:color="000000" w:fill="FFFFFF"/>
            <w:noWrap/>
            <w:vAlign w:val="center"/>
            <w:hideMark/>
          </w:tcPr>
          <w:p w14:paraId="3C0D94C4"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81" w:type="pct"/>
            <w:shd w:val="clear" w:color="000000" w:fill="FFFFFF"/>
            <w:noWrap/>
            <w:vAlign w:val="center"/>
            <w:hideMark/>
          </w:tcPr>
          <w:p w14:paraId="7010EECE"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62" w:type="pct"/>
            <w:shd w:val="clear" w:color="000000" w:fill="FFFFFF"/>
            <w:noWrap/>
            <w:vAlign w:val="center"/>
            <w:hideMark/>
          </w:tcPr>
          <w:p w14:paraId="54A6393D"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2" w:type="pct"/>
            <w:shd w:val="clear" w:color="000000" w:fill="FFFFFF"/>
            <w:noWrap/>
            <w:vAlign w:val="center"/>
            <w:hideMark/>
          </w:tcPr>
          <w:p w14:paraId="07EEC24A"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75" w:type="pct"/>
            <w:shd w:val="clear" w:color="000000" w:fill="FFFFFF"/>
            <w:noWrap/>
            <w:vAlign w:val="center"/>
            <w:hideMark/>
          </w:tcPr>
          <w:p w14:paraId="6DA03E49" w14:textId="77777777" w:rsidR="00E9046B" w:rsidRPr="00936596" w:rsidRDefault="00E9046B" w:rsidP="00A0303A">
            <w:pPr>
              <w:widowControl w:val="0"/>
              <w:spacing w:line="276" w:lineRule="auto"/>
              <w:rPr>
                <w:rFonts w:ascii="Calibri" w:hAnsi="Calibri"/>
                <w:b/>
                <w:bCs/>
                <w:color w:val="000000"/>
                <w:sz w:val="20"/>
                <w:szCs w:val="20"/>
                <w:lang w:val="en-GB"/>
              </w:rPr>
            </w:pPr>
            <w:r w:rsidRPr="00936596">
              <w:rPr>
                <w:rFonts w:ascii="Calibri" w:hAnsi="Calibri"/>
                <w:b/>
                <w:bCs/>
                <w:color w:val="000000"/>
                <w:sz w:val="20"/>
                <w:szCs w:val="20"/>
                <w:lang w:val="en-GB"/>
              </w:rPr>
              <w:t> </w:t>
            </w:r>
          </w:p>
        </w:tc>
        <w:tc>
          <w:tcPr>
            <w:tcW w:w="154" w:type="pct"/>
            <w:shd w:val="clear" w:color="000000" w:fill="548235"/>
            <w:noWrap/>
            <w:vAlign w:val="center"/>
            <w:hideMark/>
          </w:tcPr>
          <w:p w14:paraId="37827992" w14:textId="77777777" w:rsidR="00E9046B" w:rsidRPr="00936596" w:rsidRDefault="00E9046B" w:rsidP="00A0303A">
            <w:pPr>
              <w:widowControl w:val="0"/>
              <w:spacing w:line="276" w:lineRule="auto"/>
              <w:rPr>
                <w:rFonts w:ascii="Calibri" w:hAnsi="Calibri"/>
                <w:b/>
                <w:bCs/>
                <w:color w:val="FFC000"/>
                <w:sz w:val="20"/>
                <w:szCs w:val="20"/>
                <w:lang w:val="en-GB"/>
              </w:rPr>
            </w:pPr>
            <w:r w:rsidRPr="00936596">
              <w:rPr>
                <w:rFonts w:ascii="Calibri" w:hAnsi="Calibri"/>
                <w:b/>
                <w:bCs/>
                <w:color w:val="FFC000"/>
                <w:sz w:val="20"/>
                <w:szCs w:val="20"/>
                <w:lang w:val="en-GB"/>
              </w:rPr>
              <w:t> </w:t>
            </w:r>
          </w:p>
        </w:tc>
      </w:tr>
      <w:tr w:rsidR="00C60BEF" w:rsidRPr="00936596" w14:paraId="5086FC6A" w14:textId="77777777" w:rsidTr="00F762E0">
        <w:trPr>
          <w:cantSplit/>
          <w:trHeight w:val="380"/>
        </w:trPr>
        <w:tc>
          <w:tcPr>
            <w:tcW w:w="994" w:type="pct"/>
            <w:shd w:val="clear" w:color="000000" w:fill="FFFFFF"/>
            <w:vAlign w:val="center"/>
            <w:hideMark/>
          </w:tcPr>
          <w:p w14:paraId="4C67F0D8" w14:textId="77777777" w:rsidR="00E9046B" w:rsidRPr="00936596" w:rsidRDefault="00E9046B" w:rsidP="00E51085">
            <w:pPr>
              <w:widowControl w:val="0"/>
              <w:ind w:firstLineChars="100" w:firstLine="200"/>
              <w:rPr>
                <w:rFonts w:ascii="Calibri" w:hAnsi="Calibri"/>
                <w:color w:val="4472C4"/>
                <w:sz w:val="20"/>
                <w:szCs w:val="20"/>
                <w:lang w:val="en-GB"/>
              </w:rPr>
            </w:pPr>
            <w:r w:rsidRPr="00936596">
              <w:rPr>
                <w:rFonts w:ascii="Calibri" w:hAnsi="Calibri"/>
                <w:color w:val="ED7D31"/>
                <w:sz w:val="20"/>
                <w:szCs w:val="20"/>
                <w:lang w:val="en-GB"/>
              </w:rPr>
              <w:t>CL</w:t>
            </w:r>
            <w:r w:rsidRPr="00936596">
              <w:rPr>
                <w:rFonts w:ascii="Calibri" w:hAnsi="Calibri"/>
                <w:color w:val="4472C4"/>
                <w:sz w:val="20"/>
                <w:szCs w:val="20"/>
                <w:lang w:val="en-GB"/>
              </w:rPr>
              <w:t>: Draft Final Report</w:t>
            </w:r>
          </w:p>
        </w:tc>
        <w:tc>
          <w:tcPr>
            <w:tcW w:w="165" w:type="pct"/>
            <w:shd w:val="clear" w:color="000000" w:fill="FFFFFF"/>
            <w:noWrap/>
            <w:vAlign w:val="center"/>
            <w:hideMark/>
          </w:tcPr>
          <w:p w14:paraId="4A8F66C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7A67F2F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00E0801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3F9EB92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47324CB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6FB4C55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0504814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18E0BB2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007823F5"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1C08133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7CD715E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627119B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27F4B0B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712D170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69D9559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51B63B6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5712CB2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FFFF"/>
            <w:noWrap/>
            <w:vAlign w:val="center"/>
            <w:hideMark/>
          </w:tcPr>
          <w:p w14:paraId="0709132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0230938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1C98DCD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2F5CF76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1C8D00D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686615B0" w14:textId="77777777" w:rsidR="00E9046B" w:rsidRPr="00936596" w:rsidRDefault="00E9046B" w:rsidP="00A0303A">
            <w:pPr>
              <w:widowControl w:val="0"/>
              <w:spacing w:line="276" w:lineRule="auto"/>
              <w:jc w:val="right"/>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auto" w:fill="auto"/>
            <w:noWrap/>
            <w:vAlign w:val="center"/>
            <w:hideMark/>
          </w:tcPr>
          <w:p w14:paraId="2F5AFC1F"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w:t>
            </w:r>
          </w:p>
        </w:tc>
      </w:tr>
      <w:tr w:rsidR="00C60BEF" w:rsidRPr="00936596" w14:paraId="4D129A93" w14:textId="77777777" w:rsidTr="00F762E0">
        <w:trPr>
          <w:cantSplit/>
          <w:trHeight w:val="380"/>
        </w:trPr>
        <w:tc>
          <w:tcPr>
            <w:tcW w:w="994" w:type="pct"/>
            <w:shd w:val="clear" w:color="000000" w:fill="FFFFFF"/>
            <w:vAlign w:val="center"/>
            <w:hideMark/>
          </w:tcPr>
          <w:p w14:paraId="658E4F77" w14:textId="77777777" w:rsidR="00E9046B" w:rsidRPr="00936596" w:rsidRDefault="00E9046B" w:rsidP="00E51085">
            <w:pPr>
              <w:widowControl w:val="0"/>
              <w:ind w:firstLineChars="100" w:firstLine="200"/>
              <w:rPr>
                <w:rFonts w:ascii="Calibri" w:hAnsi="Calibri"/>
                <w:color w:val="4472C4"/>
                <w:sz w:val="20"/>
                <w:szCs w:val="20"/>
                <w:lang w:val="en-GB"/>
              </w:rPr>
            </w:pPr>
            <w:r w:rsidRPr="00936596">
              <w:rPr>
                <w:rFonts w:ascii="Calibri" w:hAnsi="Calibri"/>
                <w:color w:val="ED7D31"/>
                <w:sz w:val="20"/>
                <w:szCs w:val="20"/>
                <w:lang w:val="en-GB"/>
              </w:rPr>
              <w:t>CL</w:t>
            </w:r>
            <w:r w:rsidRPr="00936596">
              <w:rPr>
                <w:rFonts w:ascii="Calibri" w:hAnsi="Calibri"/>
                <w:color w:val="4472C4"/>
                <w:sz w:val="20"/>
                <w:szCs w:val="20"/>
                <w:lang w:val="en-GB"/>
              </w:rPr>
              <w:t>: Final Report</w:t>
            </w:r>
          </w:p>
        </w:tc>
        <w:tc>
          <w:tcPr>
            <w:tcW w:w="165" w:type="pct"/>
            <w:shd w:val="clear" w:color="000000" w:fill="FFFFFF"/>
            <w:noWrap/>
            <w:vAlign w:val="center"/>
            <w:hideMark/>
          </w:tcPr>
          <w:p w14:paraId="1F8B63B8"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417D5B5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0126F09B"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4DE91A6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02A71F8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6070C31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60F88B9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3A110377"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39BEC89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67232DD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4BA16B4A"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0A9DD0D9"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6361DBF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3C3F6E7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687E8541"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58CAF244"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7CBD0ADE"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FFFF"/>
            <w:noWrap/>
            <w:vAlign w:val="center"/>
            <w:hideMark/>
          </w:tcPr>
          <w:p w14:paraId="7B56E3A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4F67706D"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4E50F6D0"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1319750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52AAB9B3"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7AA2D80C" w14:textId="77777777" w:rsidR="00E9046B" w:rsidRPr="00936596" w:rsidRDefault="00E9046B"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auto" w:fill="auto"/>
            <w:noWrap/>
            <w:vAlign w:val="center"/>
            <w:hideMark/>
          </w:tcPr>
          <w:p w14:paraId="54474443" w14:textId="77777777" w:rsidR="00E9046B" w:rsidRPr="00936596" w:rsidRDefault="00E9046B" w:rsidP="00A0303A">
            <w:pPr>
              <w:widowControl w:val="0"/>
              <w:spacing w:line="276" w:lineRule="auto"/>
              <w:jc w:val="right"/>
              <w:rPr>
                <w:rFonts w:ascii="Calibri" w:hAnsi="Calibri"/>
                <w:color w:val="000000"/>
                <w:sz w:val="20"/>
                <w:szCs w:val="20"/>
                <w:lang w:val="en-GB"/>
              </w:rPr>
            </w:pPr>
            <w:r w:rsidRPr="00936596">
              <w:rPr>
                <w:rFonts w:ascii="Calibri" w:hAnsi="Calibri"/>
                <w:color w:val="000000"/>
                <w:sz w:val="20"/>
                <w:szCs w:val="20"/>
                <w:lang w:val="en-GB"/>
              </w:rPr>
              <w:t>●</w:t>
            </w:r>
          </w:p>
        </w:tc>
      </w:tr>
      <w:tr w:rsidR="00C60BEF" w:rsidRPr="00936596" w14:paraId="34BBD098" w14:textId="77777777" w:rsidTr="00F762E0">
        <w:trPr>
          <w:cantSplit/>
          <w:trHeight w:val="320"/>
        </w:trPr>
        <w:tc>
          <w:tcPr>
            <w:tcW w:w="994" w:type="pct"/>
            <w:vMerge w:val="restart"/>
            <w:shd w:val="clear" w:color="000000" w:fill="FFFFFF"/>
            <w:vAlign w:val="center"/>
          </w:tcPr>
          <w:p w14:paraId="79C6EC2D" w14:textId="2BDD5818" w:rsidR="00C60BEF" w:rsidRPr="00936596" w:rsidRDefault="00C60BEF" w:rsidP="00A0303A">
            <w:pPr>
              <w:widowControl w:val="0"/>
              <w:spacing w:line="276" w:lineRule="auto"/>
              <w:rPr>
                <w:rFonts w:ascii="Calibri (Body)" w:hAnsi="Calibri (Body)"/>
                <w:b/>
                <w:bCs/>
                <w:color w:val="ED7D31"/>
                <w:sz w:val="22"/>
                <w:szCs w:val="22"/>
                <w:lang w:val="en-GB"/>
              </w:rPr>
            </w:pPr>
            <w:r w:rsidRPr="00936596">
              <w:rPr>
                <w:rFonts w:ascii="Calibri (Body)" w:hAnsi="Calibri (Body)"/>
                <w:b/>
                <w:bCs/>
                <w:color w:val="ED7D31"/>
                <w:sz w:val="22"/>
                <w:szCs w:val="22"/>
                <w:lang w:val="en-GB"/>
              </w:rPr>
              <w:lastRenderedPageBreak/>
              <w:t>MILESTONE</w:t>
            </w:r>
            <w:r w:rsidRPr="00936596">
              <w:rPr>
                <w:rFonts w:ascii="Calibri (Body)" w:hAnsi="Calibri (Body)"/>
                <w:b/>
                <w:bCs/>
                <w:color w:val="ED7D31"/>
                <w:sz w:val="22"/>
                <w:szCs w:val="22"/>
                <w:lang w:val="en-GB"/>
              </w:rPr>
              <w:br/>
            </w:r>
            <w:r w:rsidRPr="00936596">
              <w:rPr>
                <w:rFonts w:ascii="Calibri" w:hAnsi="Calibri"/>
                <w:color w:val="000000"/>
                <w:sz w:val="22"/>
                <w:szCs w:val="22"/>
                <w:lang w:val="en-GB"/>
              </w:rPr>
              <w:br/>
            </w:r>
            <w:r w:rsidRPr="00936596">
              <w:rPr>
                <w:rFonts w:ascii="Calibri (Body)" w:hAnsi="Calibri (Body)"/>
                <w:color w:val="4472C4"/>
                <w:sz w:val="22"/>
                <w:szCs w:val="22"/>
                <w:lang w:val="en-GB"/>
              </w:rPr>
              <w:t>Holding Kick-Off Meeting</w:t>
            </w:r>
          </w:p>
        </w:tc>
        <w:tc>
          <w:tcPr>
            <w:tcW w:w="522" w:type="pct"/>
            <w:gridSpan w:val="3"/>
            <w:shd w:val="clear" w:color="000000" w:fill="FFFFFF"/>
            <w:noWrap/>
            <w:vAlign w:val="center"/>
          </w:tcPr>
          <w:p w14:paraId="7D859249" w14:textId="413CF88A"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2022</w:t>
            </w:r>
          </w:p>
        </w:tc>
        <w:tc>
          <w:tcPr>
            <w:tcW w:w="1997" w:type="pct"/>
            <w:gridSpan w:val="12"/>
            <w:shd w:val="clear" w:color="000000" w:fill="F2F2F2"/>
            <w:noWrap/>
            <w:vAlign w:val="center"/>
          </w:tcPr>
          <w:p w14:paraId="2310E888" w14:textId="6AAC809F"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2023</w:t>
            </w:r>
          </w:p>
        </w:tc>
        <w:tc>
          <w:tcPr>
            <w:tcW w:w="1487" w:type="pct"/>
            <w:gridSpan w:val="9"/>
            <w:shd w:val="clear" w:color="000000" w:fill="FFFFFF"/>
            <w:noWrap/>
            <w:vAlign w:val="center"/>
          </w:tcPr>
          <w:p w14:paraId="120068A9" w14:textId="66810F0E"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2024</w:t>
            </w:r>
          </w:p>
        </w:tc>
      </w:tr>
      <w:tr w:rsidR="00C60BEF" w:rsidRPr="00936596" w14:paraId="0C8AB361" w14:textId="77777777" w:rsidTr="00F762E0">
        <w:trPr>
          <w:cantSplit/>
          <w:trHeight w:val="320"/>
        </w:trPr>
        <w:tc>
          <w:tcPr>
            <w:tcW w:w="994" w:type="pct"/>
            <w:vMerge/>
            <w:shd w:val="clear" w:color="000000" w:fill="FFFFFF"/>
            <w:vAlign w:val="center"/>
            <w:hideMark/>
          </w:tcPr>
          <w:p w14:paraId="5DC0EA3E" w14:textId="04437B49" w:rsidR="00C60BEF" w:rsidRPr="00936596" w:rsidRDefault="00C60BEF" w:rsidP="00A0303A">
            <w:pPr>
              <w:widowControl w:val="0"/>
              <w:spacing w:line="276" w:lineRule="auto"/>
              <w:rPr>
                <w:rFonts w:ascii="Calibri" w:hAnsi="Calibri"/>
                <w:color w:val="000000"/>
                <w:sz w:val="22"/>
                <w:szCs w:val="22"/>
                <w:lang w:val="en-GB"/>
              </w:rPr>
            </w:pPr>
          </w:p>
        </w:tc>
        <w:tc>
          <w:tcPr>
            <w:tcW w:w="165" w:type="pct"/>
            <w:shd w:val="clear" w:color="000000" w:fill="FFFFFF"/>
            <w:noWrap/>
            <w:vAlign w:val="center"/>
            <w:hideMark/>
          </w:tcPr>
          <w:p w14:paraId="4CE73B7E"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w:t>
            </w:r>
          </w:p>
        </w:tc>
        <w:tc>
          <w:tcPr>
            <w:tcW w:w="177" w:type="pct"/>
            <w:shd w:val="clear" w:color="000000" w:fill="FFFFFF"/>
            <w:noWrap/>
            <w:vAlign w:val="center"/>
            <w:hideMark/>
          </w:tcPr>
          <w:p w14:paraId="5DE22AFC"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w:t>
            </w:r>
          </w:p>
        </w:tc>
        <w:tc>
          <w:tcPr>
            <w:tcW w:w="180" w:type="pct"/>
            <w:shd w:val="clear" w:color="000000" w:fill="FFFFFF"/>
            <w:noWrap/>
            <w:vAlign w:val="center"/>
            <w:hideMark/>
          </w:tcPr>
          <w:p w14:paraId="4897FA0F"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3</w:t>
            </w:r>
          </w:p>
        </w:tc>
        <w:tc>
          <w:tcPr>
            <w:tcW w:w="159" w:type="pct"/>
            <w:shd w:val="clear" w:color="000000" w:fill="F2F2F2"/>
            <w:noWrap/>
            <w:vAlign w:val="center"/>
            <w:hideMark/>
          </w:tcPr>
          <w:p w14:paraId="0960FC9A"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4</w:t>
            </w:r>
          </w:p>
        </w:tc>
        <w:tc>
          <w:tcPr>
            <w:tcW w:w="160" w:type="pct"/>
            <w:shd w:val="clear" w:color="000000" w:fill="F2F2F2"/>
            <w:noWrap/>
            <w:vAlign w:val="center"/>
            <w:hideMark/>
          </w:tcPr>
          <w:p w14:paraId="68C749AE"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5</w:t>
            </w:r>
          </w:p>
        </w:tc>
        <w:tc>
          <w:tcPr>
            <w:tcW w:w="183" w:type="pct"/>
            <w:shd w:val="clear" w:color="000000" w:fill="F2F2F2"/>
            <w:noWrap/>
            <w:vAlign w:val="center"/>
            <w:hideMark/>
          </w:tcPr>
          <w:p w14:paraId="406278B8"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6</w:t>
            </w:r>
          </w:p>
        </w:tc>
        <w:tc>
          <w:tcPr>
            <w:tcW w:w="165" w:type="pct"/>
            <w:shd w:val="clear" w:color="000000" w:fill="F2F2F2"/>
            <w:noWrap/>
            <w:vAlign w:val="center"/>
            <w:hideMark/>
          </w:tcPr>
          <w:p w14:paraId="1CBE02E3"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7</w:t>
            </w:r>
          </w:p>
        </w:tc>
        <w:tc>
          <w:tcPr>
            <w:tcW w:w="182" w:type="pct"/>
            <w:shd w:val="clear" w:color="000000" w:fill="F2F2F2"/>
            <w:noWrap/>
            <w:vAlign w:val="center"/>
            <w:hideMark/>
          </w:tcPr>
          <w:p w14:paraId="4081825A"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8</w:t>
            </w:r>
          </w:p>
        </w:tc>
        <w:tc>
          <w:tcPr>
            <w:tcW w:w="162" w:type="pct"/>
            <w:shd w:val="clear" w:color="000000" w:fill="F2F2F2"/>
            <w:noWrap/>
            <w:vAlign w:val="center"/>
            <w:hideMark/>
          </w:tcPr>
          <w:p w14:paraId="43727FE6"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9</w:t>
            </w:r>
          </w:p>
        </w:tc>
        <w:tc>
          <w:tcPr>
            <w:tcW w:w="149" w:type="pct"/>
            <w:shd w:val="clear" w:color="000000" w:fill="F2F2F2"/>
            <w:noWrap/>
            <w:vAlign w:val="center"/>
            <w:hideMark/>
          </w:tcPr>
          <w:p w14:paraId="1AA18628"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10</w:t>
            </w:r>
          </w:p>
        </w:tc>
        <w:tc>
          <w:tcPr>
            <w:tcW w:w="175" w:type="pct"/>
            <w:shd w:val="clear" w:color="000000" w:fill="F2F2F2"/>
            <w:noWrap/>
            <w:vAlign w:val="center"/>
            <w:hideMark/>
          </w:tcPr>
          <w:p w14:paraId="41A459B7"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11</w:t>
            </w:r>
          </w:p>
        </w:tc>
        <w:tc>
          <w:tcPr>
            <w:tcW w:w="159" w:type="pct"/>
            <w:shd w:val="clear" w:color="000000" w:fill="F2F2F2"/>
            <w:noWrap/>
            <w:vAlign w:val="center"/>
            <w:hideMark/>
          </w:tcPr>
          <w:p w14:paraId="59128943"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12</w:t>
            </w:r>
          </w:p>
        </w:tc>
        <w:tc>
          <w:tcPr>
            <w:tcW w:w="165" w:type="pct"/>
            <w:shd w:val="clear" w:color="000000" w:fill="F2F2F2"/>
            <w:noWrap/>
            <w:vAlign w:val="center"/>
            <w:hideMark/>
          </w:tcPr>
          <w:p w14:paraId="3728A9A1"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13</w:t>
            </w:r>
          </w:p>
        </w:tc>
        <w:tc>
          <w:tcPr>
            <w:tcW w:w="177" w:type="pct"/>
            <w:shd w:val="clear" w:color="000000" w:fill="F2F2F2"/>
            <w:noWrap/>
            <w:vAlign w:val="center"/>
            <w:hideMark/>
          </w:tcPr>
          <w:p w14:paraId="2E005A9C"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14</w:t>
            </w:r>
          </w:p>
        </w:tc>
        <w:tc>
          <w:tcPr>
            <w:tcW w:w="162" w:type="pct"/>
            <w:shd w:val="clear" w:color="000000" w:fill="F2F2F2"/>
            <w:noWrap/>
            <w:vAlign w:val="center"/>
            <w:hideMark/>
          </w:tcPr>
          <w:p w14:paraId="5EA0D355"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15</w:t>
            </w:r>
          </w:p>
        </w:tc>
        <w:tc>
          <w:tcPr>
            <w:tcW w:w="159" w:type="pct"/>
            <w:shd w:val="clear" w:color="000000" w:fill="FFFFFF"/>
            <w:noWrap/>
            <w:vAlign w:val="center"/>
            <w:hideMark/>
          </w:tcPr>
          <w:p w14:paraId="5AD85AB7"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16</w:t>
            </w:r>
          </w:p>
        </w:tc>
        <w:tc>
          <w:tcPr>
            <w:tcW w:w="155" w:type="pct"/>
            <w:shd w:val="clear" w:color="000000" w:fill="FFFFFF"/>
            <w:noWrap/>
            <w:vAlign w:val="center"/>
            <w:hideMark/>
          </w:tcPr>
          <w:p w14:paraId="391CFB78"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17</w:t>
            </w:r>
          </w:p>
        </w:tc>
        <w:tc>
          <w:tcPr>
            <w:tcW w:w="183" w:type="pct"/>
            <w:shd w:val="clear" w:color="000000" w:fill="FFFFFF"/>
            <w:noWrap/>
            <w:vAlign w:val="center"/>
            <w:hideMark/>
          </w:tcPr>
          <w:p w14:paraId="27E7EE08"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18</w:t>
            </w:r>
          </w:p>
        </w:tc>
        <w:tc>
          <w:tcPr>
            <w:tcW w:w="165" w:type="pct"/>
            <w:shd w:val="clear" w:color="000000" w:fill="FFFFFF"/>
            <w:noWrap/>
            <w:vAlign w:val="center"/>
            <w:hideMark/>
          </w:tcPr>
          <w:p w14:paraId="07A36EAB"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19</w:t>
            </w:r>
          </w:p>
        </w:tc>
        <w:tc>
          <w:tcPr>
            <w:tcW w:w="181" w:type="pct"/>
            <w:shd w:val="clear" w:color="000000" w:fill="FFFFFF"/>
            <w:noWrap/>
            <w:vAlign w:val="center"/>
            <w:hideMark/>
          </w:tcPr>
          <w:p w14:paraId="23D94DB8"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w:t>
            </w:r>
          </w:p>
        </w:tc>
        <w:tc>
          <w:tcPr>
            <w:tcW w:w="162" w:type="pct"/>
            <w:shd w:val="clear" w:color="000000" w:fill="FFFFFF"/>
            <w:noWrap/>
            <w:vAlign w:val="center"/>
            <w:hideMark/>
          </w:tcPr>
          <w:p w14:paraId="62875D24"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21</w:t>
            </w:r>
          </w:p>
        </w:tc>
        <w:tc>
          <w:tcPr>
            <w:tcW w:w="152" w:type="pct"/>
            <w:shd w:val="clear" w:color="000000" w:fill="FFFFFF"/>
            <w:noWrap/>
            <w:vAlign w:val="center"/>
            <w:hideMark/>
          </w:tcPr>
          <w:p w14:paraId="7E0D0AFC"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22</w:t>
            </w:r>
          </w:p>
        </w:tc>
        <w:tc>
          <w:tcPr>
            <w:tcW w:w="175" w:type="pct"/>
            <w:shd w:val="clear" w:color="000000" w:fill="FFFFFF"/>
            <w:noWrap/>
            <w:vAlign w:val="center"/>
            <w:hideMark/>
          </w:tcPr>
          <w:p w14:paraId="556B6EBD"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23</w:t>
            </w:r>
          </w:p>
        </w:tc>
        <w:tc>
          <w:tcPr>
            <w:tcW w:w="154" w:type="pct"/>
            <w:shd w:val="clear" w:color="000000" w:fill="FFFFFF"/>
            <w:noWrap/>
            <w:vAlign w:val="center"/>
            <w:hideMark/>
          </w:tcPr>
          <w:p w14:paraId="158438FB" w14:textId="7777777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24</w:t>
            </w:r>
          </w:p>
        </w:tc>
      </w:tr>
      <w:tr w:rsidR="00C60BEF" w:rsidRPr="00936596" w14:paraId="1C353E4A" w14:textId="77777777" w:rsidTr="00F762E0">
        <w:trPr>
          <w:cantSplit/>
          <w:trHeight w:val="320"/>
        </w:trPr>
        <w:tc>
          <w:tcPr>
            <w:tcW w:w="994" w:type="pct"/>
            <w:vMerge/>
            <w:shd w:val="clear" w:color="000000" w:fill="FFFFFF"/>
            <w:vAlign w:val="center"/>
          </w:tcPr>
          <w:p w14:paraId="60B94585" w14:textId="77777777" w:rsidR="00C60BEF" w:rsidRPr="00936596" w:rsidRDefault="00C60BEF" w:rsidP="00A0303A">
            <w:pPr>
              <w:widowControl w:val="0"/>
              <w:spacing w:line="276" w:lineRule="auto"/>
              <w:rPr>
                <w:rFonts w:ascii="Calibri (Body)" w:hAnsi="Calibri (Body)"/>
                <w:b/>
                <w:bCs/>
                <w:color w:val="ED7D31"/>
                <w:sz w:val="22"/>
                <w:szCs w:val="22"/>
                <w:lang w:val="en-GB"/>
              </w:rPr>
            </w:pPr>
          </w:p>
        </w:tc>
        <w:tc>
          <w:tcPr>
            <w:tcW w:w="165" w:type="pct"/>
            <w:shd w:val="clear" w:color="000000" w:fill="FFFFFF"/>
            <w:noWrap/>
            <w:vAlign w:val="center"/>
          </w:tcPr>
          <w:p w14:paraId="3EACF853" w14:textId="15D64C53"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FFFFF"/>
            <w:noWrap/>
            <w:vAlign w:val="center"/>
          </w:tcPr>
          <w:p w14:paraId="0CBF6F68" w14:textId="593ACFE3"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80" w:type="pct"/>
            <w:shd w:val="clear" w:color="000000" w:fill="FFFFFF"/>
            <w:noWrap/>
            <w:vAlign w:val="center"/>
          </w:tcPr>
          <w:p w14:paraId="2721A7CC" w14:textId="40461919"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2F2F2"/>
            <w:noWrap/>
            <w:vAlign w:val="center"/>
          </w:tcPr>
          <w:p w14:paraId="512F0DBB" w14:textId="5C3DA18E"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60" w:type="pct"/>
            <w:shd w:val="clear" w:color="000000" w:fill="F2F2F2"/>
            <w:noWrap/>
            <w:vAlign w:val="center"/>
          </w:tcPr>
          <w:p w14:paraId="152EA9DC" w14:textId="436BBDBF"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2F2F2"/>
            <w:noWrap/>
            <w:vAlign w:val="center"/>
          </w:tcPr>
          <w:p w14:paraId="3A37181E" w14:textId="175B1737"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2F2F2"/>
            <w:noWrap/>
            <w:vAlign w:val="center"/>
          </w:tcPr>
          <w:p w14:paraId="6EA4FD67" w14:textId="1C964FC1"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2" w:type="pct"/>
            <w:shd w:val="clear" w:color="000000" w:fill="F2F2F2"/>
            <w:noWrap/>
            <w:vAlign w:val="center"/>
          </w:tcPr>
          <w:p w14:paraId="4A9A55B3" w14:textId="4D7E707C"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2F2F2"/>
            <w:noWrap/>
            <w:vAlign w:val="center"/>
          </w:tcPr>
          <w:p w14:paraId="1DD6827B" w14:textId="06AE28EE"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49" w:type="pct"/>
            <w:shd w:val="clear" w:color="000000" w:fill="F2F2F2"/>
            <w:noWrap/>
            <w:vAlign w:val="center"/>
          </w:tcPr>
          <w:p w14:paraId="495862FA" w14:textId="6264EACE"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2F2F2"/>
            <w:noWrap/>
            <w:vAlign w:val="center"/>
          </w:tcPr>
          <w:p w14:paraId="5ED9F6CC" w14:textId="5490D174"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9" w:type="pct"/>
            <w:shd w:val="clear" w:color="000000" w:fill="F2F2F2"/>
            <w:noWrap/>
            <w:vAlign w:val="center"/>
          </w:tcPr>
          <w:p w14:paraId="6ADDD21D" w14:textId="52C02934"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c>
          <w:tcPr>
            <w:tcW w:w="165" w:type="pct"/>
            <w:shd w:val="clear" w:color="000000" w:fill="F2F2F2"/>
            <w:noWrap/>
            <w:vAlign w:val="center"/>
          </w:tcPr>
          <w:p w14:paraId="5AD292DA" w14:textId="30F99678"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2F2F2"/>
            <w:noWrap/>
            <w:vAlign w:val="center"/>
          </w:tcPr>
          <w:p w14:paraId="5B5899D3" w14:textId="720E469E"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62" w:type="pct"/>
            <w:shd w:val="clear" w:color="000000" w:fill="F2F2F2"/>
            <w:noWrap/>
            <w:vAlign w:val="center"/>
          </w:tcPr>
          <w:p w14:paraId="71120B51" w14:textId="28B8111D"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FFFFF"/>
            <w:noWrap/>
            <w:vAlign w:val="center"/>
          </w:tcPr>
          <w:p w14:paraId="5C491032" w14:textId="387546CC"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55" w:type="pct"/>
            <w:shd w:val="clear" w:color="000000" w:fill="FFFFFF"/>
            <w:noWrap/>
            <w:vAlign w:val="center"/>
          </w:tcPr>
          <w:p w14:paraId="79FF2C0C" w14:textId="0629E1F8"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FFFFF"/>
            <w:noWrap/>
            <w:vAlign w:val="center"/>
          </w:tcPr>
          <w:p w14:paraId="4D49B90D" w14:textId="0FCEA31D"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FFFFF"/>
            <w:noWrap/>
            <w:vAlign w:val="center"/>
          </w:tcPr>
          <w:p w14:paraId="204D08C2" w14:textId="055455F9"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1" w:type="pct"/>
            <w:shd w:val="clear" w:color="000000" w:fill="FFFFFF"/>
            <w:noWrap/>
            <w:vAlign w:val="center"/>
          </w:tcPr>
          <w:p w14:paraId="4655B692" w14:textId="0F72DB0C"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FFFFF"/>
            <w:noWrap/>
            <w:vAlign w:val="center"/>
          </w:tcPr>
          <w:p w14:paraId="6149CC70" w14:textId="444A0791"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52" w:type="pct"/>
            <w:shd w:val="clear" w:color="000000" w:fill="FFFFFF"/>
            <w:noWrap/>
            <w:vAlign w:val="center"/>
          </w:tcPr>
          <w:p w14:paraId="6734D6E0" w14:textId="671125F5"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FFFFF"/>
            <w:noWrap/>
            <w:vAlign w:val="center"/>
          </w:tcPr>
          <w:p w14:paraId="712448AE" w14:textId="17EA1181"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4" w:type="pct"/>
            <w:shd w:val="clear" w:color="000000" w:fill="FFFFFF"/>
            <w:noWrap/>
            <w:vAlign w:val="center"/>
          </w:tcPr>
          <w:p w14:paraId="18053E57" w14:textId="09AE521D" w:rsidR="00C60BEF" w:rsidRPr="00936596" w:rsidRDefault="00C60BEF"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r>
      <w:tr w:rsidR="00C60BEF" w:rsidRPr="00936596" w14:paraId="38E96591" w14:textId="77777777" w:rsidTr="00F762E0">
        <w:trPr>
          <w:cantSplit/>
          <w:trHeight w:val="320"/>
        </w:trPr>
        <w:tc>
          <w:tcPr>
            <w:tcW w:w="994" w:type="pct"/>
            <w:vMerge/>
            <w:vAlign w:val="center"/>
            <w:hideMark/>
          </w:tcPr>
          <w:p w14:paraId="320750E7" w14:textId="77777777" w:rsidR="00C60BEF" w:rsidRPr="00936596" w:rsidRDefault="00C60BEF" w:rsidP="00A0303A">
            <w:pPr>
              <w:widowControl w:val="0"/>
              <w:spacing w:line="276" w:lineRule="auto"/>
              <w:rPr>
                <w:rFonts w:ascii="Calibri" w:hAnsi="Calibri"/>
                <w:color w:val="000000"/>
                <w:sz w:val="22"/>
                <w:szCs w:val="22"/>
                <w:lang w:val="en-GB"/>
              </w:rPr>
            </w:pPr>
          </w:p>
        </w:tc>
        <w:tc>
          <w:tcPr>
            <w:tcW w:w="165" w:type="pct"/>
            <w:shd w:val="clear" w:color="000000" w:fill="FFFFFF"/>
            <w:noWrap/>
            <w:vAlign w:val="center"/>
            <w:hideMark/>
          </w:tcPr>
          <w:p w14:paraId="5DB77F10" w14:textId="77777777" w:rsidR="00C60BEF" w:rsidRPr="00936596" w:rsidRDefault="00C60BEF" w:rsidP="00A0303A">
            <w:pPr>
              <w:widowControl w:val="0"/>
              <w:spacing w:line="276" w:lineRule="auto"/>
              <w:jc w:val="center"/>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77" w:type="pct"/>
            <w:shd w:val="clear" w:color="000000" w:fill="FFFFFF"/>
            <w:noWrap/>
            <w:vAlign w:val="center"/>
            <w:hideMark/>
          </w:tcPr>
          <w:p w14:paraId="63927E26"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05FE62E2"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0B241ADF"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03279B48"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217CCA76"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4B6FD847"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1CC8EA3F"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62CF2D2E"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410523B0"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7D36F8F1"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40F925DE"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312E9A47"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63E16D75"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5A310F46"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2723CE3E"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23ABE3E3"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FFFF"/>
            <w:noWrap/>
            <w:vAlign w:val="center"/>
            <w:hideMark/>
          </w:tcPr>
          <w:p w14:paraId="14523A42"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3191B1B2"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3D5ACA96"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5F1ABCEC"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1FCEA12C"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5509DCFD"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766FC51A" w14:textId="77777777" w:rsidR="00C60BEF" w:rsidRPr="00936596" w:rsidRDefault="00C60BEF"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C60BEF" w:rsidRPr="00936596" w14:paraId="597D361C" w14:textId="77777777" w:rsidTr="00F762E0">
        <w:trPr>
          <w:cantSplit/>
          <w:trHeight w:val="320"/>
        </w:trPr>
        <w:tc>
          <w:tcPr>
            <w:tcW w:w="994" w:type="pct"/>
            <w:vMerge/>
            <w:vAlign w:val="center"/>
            <w:hideMark/>
          </w:tcPr>
          <w:p w14:paraId="6CEA2D89" w14:textId="77777777" w:rsidR="00C60BEF" w:rsidRPr="00936596" w:rsidRDefault="00C60BEF" w:rsidP="00A0303A">
            <w:pPr>
              <w:widowControl w:val="0"/>
              <w:spacing w:line="276" w:lineRule="auto"/>
              <w:rPr>
                <w:rFonts w:ascii="Calibri" w:hAnsi="Calibri"/>
                <w:color w:val="000000"/>
                <w:sz w:val="22"/>
                <w:szCs w:val="22"/>
                <w:lang w:val="en-GB"/>
              </w:rPr>
            </w:pPr>
          </w:p>
        </w:tc>
        <w:tc>
          <w:tcPr>
            <w:tcW w:w="1371" w:type="pct"/>
            <w:gridSpan w:val="8"/>
            <w:shd w:val="clear" w:color="000000" w:fill="FFFFFF"/>
            <w:noWrap/>
            <w:vAlign w:val="center"/>
            <w:hideMark/>
          </w:tcPr>
          <w:p w14:paraId="6EE1D402" w14:textId="77777777" w:rsidR="00C60BEF" w:rsidRPr="00936596" w:rsidRDefault="00C60BEF"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Deliverables Affected</w:t>
            </w:r>
          </w:p>
        </w:tc>
        <w:tc>
          <w:tcPr>
            <w:tcW w:w="2636" w:type="pct"/>
            <w:gridSpan w:val="16"/>
            <w:shd w:val="clear" w:color="000000" w:fill="FFFFFF"/>
            <w:noWrap/>
            <w:vAlign w:val="center"/>
            <w:hideMark/>
          </w:tcPr>
          <w:p w14:paraId="688F38A6" w14:textId="77777777" w:rsidR="00C60BEF" w:rsidRPr="00936596" w:rsidRDefault="00C60BEF"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Comments</w:t>
            </w:r>
          </w:p>
        </w:tc>
      </w:tr>
      <w:tr w:rsidR="00C60BEF" w:rsidRPr="00936596" w14:paraId="3E70D306" w14:textId="77777777" w:rsidTr="00F762E0">
        <w:trPr>
          <w:cantSplit/>
          <w:trHeight w:val="1700"/>
        </w:trPr>
        <w:tc>
          <w:tcPr>
            <w:tcW w:w="994" w:type="pct"/>
            <w:vMerge/>
            <w:vAlign w:val="center"/>
            <w:hideMark/>
          </w:tcPr>
          <w:p w14:paraId="3391A90A" w14:textId="77777777" w:rsidR="00C60BEF" w:rsidRPr="00936596" w:rsidRDefault="00C60BEF" w:rsidP="00A0303A">
            <w:pPr>
              <w:widowControl w:val="0"/>
              <w:spacing w:line="276" w:lineRule="auto"/>
              <w:rPr>
                <w:rFonts w:ascii="Calibri" w:hAnsi="Calibri"/>
                <w:color w:val="000000"/>
                <w:sz w:val="22"/>
                <w:szCs w:val="22"/>
                <w:lang w:val="en-GB"/>
              </w:rPr>
            </w:pPr>
          </w:p>
        </w:tc>
        <w:tc>
          <w:tcPr>
            <w:tcW w:w="1371" w:type="pct"/>
            <w:gridSpan w:val="8"/>
            <w:shd w:val="clear" w:color="000000" w:fill="FFFFFF"/>
            <w:vAlign w:val="center"/>
            <w:hideMark/>
          </w:tcPr>
          <w:p w14:paraId="760EA871" w14:textId="77777777" w:rsidR="00C60BEF" w:rsidRPr="00936596" w:rsidRDefault="00C60BEF" w:rsidP="00A0303A">
            <w:pPr>
              <w:widowControl w:val="0"/>
              <w:spacing w:line="276" w:lineRule="auto"/>
              <w:rPr>
                <w:rFonts w:ascii="Calibri" w:hAnsi="Calibri"/>
                <w:b/>
                <w:bCs/>
                <w:color w:val="000000"/>
                <w:sz w:val="22"/>
                <w:szCs w:val="22"/>
                <w:lang w:val="en-GB"/>
              </w:rPr>
            </w:pPr>
            <w:r w:rsidRPr="00936596">
              <w:rPr>
                <w:rFonts w:ascii="Calibri" w:hAnsi="Calibri"/>
                <w:b/>
                <w:bCs/>
                <w:color w:val="000000"/>
                <w:sz w:val="22"/>
                <w:szCs w:val="22"/>
                <w:lang w:val="en-GB"/>
              </w:rPr>
              <w:t>Inception Report</w:t>
            </w:r>
            <w:r w:rsidRPr="00936596">
              <w:rPr>
                <w:rFonts w:ascii="Calibri" w:hAnsi="Calibri"/>
                <w:b/>
                <w:bCs/>
                <w:color w:val="000000"/>
                <w:sz w:val="22"/>
                <w:szCs w:val="22"/>
                <w:lang w:val="en-GB"/>
              </w:rPr>
              <w:br/>
              <w:t>Revised Organisation&amp;Methodology</w:t>
            </w:r>
          </w:p>
        </w:tc>
        <w:tc>
          <w:tcPr>
            <w:tcW w:w="2636" w:type="pct"/>
            <w:gridSpan w:val="16"/>
            <w:shd w:val="clear" w:color="000000" w:fill="FFFFFF"/>
            <w:vAlign w:val="center"/>
            <w:hideMark/>
          </w:tcPr>
          <w:p w14:paraId="62CFFF38" w14:textId="77777777" w:rsidR="005660F6" w:rsidRPr="00936596" w:rsidRDefault="005660F6" w:rsidP="00A0303A">
            <w:pPr>
              <w:widowControl w:val="0"/>
              <w:spacing w:line="276" w:lineRule="auto"/>
              <w:rPr>
                <w:rFonts w:ascii="Calibri" w:hAnsi="Calibri"/>
                <w:color w:val="000000"/>
                <w:sz w:val="20"/>
                <w:szCs w:val="20"/>
                <w:lang w:val="en-GB"/>
              </w:rPr>
            </w:pPr>
          </w:p>
          <w:p w14:paraId="21CBC15E" w14:textId="77777777" w:rsidR="00BF00C5" w:rsidRPr="00936596" w:rsidRDefault="00BF00C5" w:rsidP="00A0303A">
            <w:pPr>
              <w:widowControl w:val="0"/>
              <w:spacing w:line="276" w:lineRule="auto"/>
              <w:rPr>
                <w:rFonts w:ascii="Calibri" w:hAnsi="Calibri"/>
                <w:color w:val="000000"/>
                <w:sz w:val="22"/>
                <w:szCs w:val="22"/>
                <w:lang w:val="en-GB"/>
              </w:rPr>
            </w:pPr>
          </w:p>
          <w:p w14:paraId="67EF3B12" w14:textId="77777777" w:rsidR="00BF00C5" w:rsidRPr="00936596" w:rsidRDefault="00BF00C5" w:rsidP="00A0303A">
            <w:pPr>
              <w:widowControl w:val="0"/>
              <w:spacing w:line="276" w:lineRule="auto"/>
              <w:rPr>
                <w:rFonts w:ascii="Calibri" w:hAnsi="Calibri"/>
                <w:color w:val="000000"/>
                <w:sz w:val="22"/>
                <w:szCs w:val="22"/>
                <w:lang w:val="en-GB"/>
              </w:rPr>
            </w:pPr>
          </w:p>
          <w:p w14:paraId="7D4C65A4" w14:textId="77777777" w:rsidR="00BF00C5" w:rsidRPr="00936596" w:rsidRDefault="00BF00C5" w:rsidP="00A0303A">
            <w:pPr>
              <w:widowControl w:val="0"/>
              <w:spacing w:line="276" w:lineRule="auto"/>
              <w:rPr>
                <w:rFonts w:ascii="Calibri" w:hAnsi="Calibri"/>
                <w:color w:val="000000"/>
                <w:sz w:val="22"/>
                <w:szCs w:val="22"/>
                <w:lang w:val="en-GB"/>
              </w:rPr>
            </w:pPr>
          </w:p>
          <w:p w14:paraId="0FD804C5" w14:textId="77777777" w:rsidR="00BF00C5" w:rsidRPr="00936596" w:rsidRDefault="00BF00C5" w:rsidP="00A0303A">
            <w:pPr>
              <w:widowControl w:val="0"/>
              <w:spacing w:line="276" w:lineRule="auto"/>
              <w:rPr>
                <w:rFonts w:ascii="Calibri" w:hAnsi="Calibri"/>
                <w:color w:val="000000"/>
                <w:sz w:val="22"/>
                <w:szCs w:val="22"/>
                <w:lang w:val="en-GB"/>
              </w:rPr>
            </w:pPr>
          </w:p>
          <w:p w14:paraId="25FFC9F2" w14:textId="77777777" w:rsidR="00BF00C5" w:rsidRPr="00936596" w:rsidRDefault="00BF00C5" w:rsidP="00A0303A">
            <w:pPr>
              <w:widowControl w:val="0"/>
              <w:spacing w:line="276" w:lineRule="auto"/>
              <w:rPr>
                <w:rFonts w:ascii="Calibri" w:hAnsi="Calibri"/>
                <w:color w:val="000000"/>
                <w:sz w:val="22"/>
                <w:szCs w:val="22"/>
                <w:lang w:val="en-GB"/>
              </w:rPr>
            </w:pPr>
          </w:p>
          <w:p w14:paraId="671F3F19" w14:textId="77777777" w:rsidR="00BF00C5" w:rsidRPr="00936596" w:rsidRDefault="00BF00C5" w:rsidP="00A0303A">
            <w:pPr>
              <w:widowControl w:val="0"/>
              <w:spacing w:line="276" w:lineRule="auto"/>
              <w:rPr>
                <w:rFonts w:ascii="Calibri" w:hAnsi="Calibri"/>
                <w:color w:val="000000"/>
                <w:sz w:val="22"/>
                <w:szCs w:val="22"/>
                <w:lang w:val="en-GB"/>
              </w:rPr>
            </w:pPr>
          </w:p>
          <w:p w14:paraId="6AC4A781" w14:textId="77777777" w:rsidR="00BF00C5" w:rsidRPr="00936596" w:rsidRDefault="00BF00C5" w:rsidP="00A0303A">
            <w:pPr>
              <w:widowControl w:val="0"/>
              <w:spacing w:line="276" w:lineRule="auto"/>
              <w:rPr>
                <w:rFonts w:ascii="Calibri" w:hAnsi="Calibri"/>
                <w:color w:val="000000"/>
                <w:sz w:val="22"/>
                <w:szCs w:val="22"/>
                <w:lang w:val="en-GB"/>
              </w:rPr>
            </w:pPr>
          </w:p>
          <w:p w14:paraId="02B64A07" w14:textId="6171EE02" w:rsidR="00C60BEF" w:rsidRPr="00936596" w:rsidRDefault="00C60BEF"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The main purpose of Kick-Off meeting is to gather all relevant stakeholders and to present the strategy for the implementation. It is important that the stakeholders to be informed as soon as possible about what will be their involvement and contribution to the implementation and also it is important for the Contractor to gather the feedback in order to update the Organisation&amp;Methodology and to produce the Inception Report. Any delay in holding the Kick-Off meeting may have a negative impact on the Inception Report and its connected deliverables</w:t>
            </w:r>
          </w:p>
          <w:p w14:paraId="748773BA" w14:textId="0B6F9518" w:rsidR="00BF00C5" w:rsidRPr="00936596" w:rsidRDefault="00BF00C5" w:rsidP="00A0303A">
            <w:pPr>
              <w:widowControl w:val="0"/>
              <w:spacing w:line="276" w:lineRule="auto"/>
              <w:rPr>
                <w:rFonts w:ascii="Calibri" w:hAnsi="Calibri"/>
                <w:color w:val="000000"/>
                <w:sz w:val="22"/>
                <w:szCs w:val="22"/>
                <w:lang w:val="en-GB"/>
              </w:rPr>
            </w:pPr>
          </w:p>
          <w:p w14:paraId="52B76A32" w14:textId="77777777" w:rsidR="00BF00C5" w:rsidRPr="00936596" w:rsidRDefault="00BF00C5" w:rsidP="00A0303A">
            <w:pPr>
              <w:widowControl w:val="0"/>
              <w:spacing w:line="276" w:lineRule="auto"/>
              <w:rPr>
                <w:rFonts w:ascii="Calibri" w:hAnsi="Calibri"/>
                <w:color w:val="000000"/>
                <w:sz w:val="22"/>
                <w:szCs w:val="22"/>
                <w:lang w:val="en-GB"/>
              </w:rPr>
            </w:pPr>
          </w:p>
          <w:p w14:paraId="2AFC4356" w14:textId="2AB012E2" w:rsidR="00BF00C5" w:rsidRPr="00936596" w:rsidRDefault="00BF00C5" w:rsidP="00A0303A">
            <w:pPr>
              <w:widowControl w:val="0"/>
              <w:spacing w:line="276" w:lineRule="auto"/>
              <w:rPr>
                <w:rFonts w:ascii="Calibri" w:hAnsi="Calibri"/>
                <w:color w:val="000000"/>
                <w:sz w:val="22"/>
                <w:szCs w:val="22"/>
                <w:lang w:val="en-GB"/>
              </w:rPr>
            </w:pPr>
          </w:p>
          <w:p w14:paraId="3FD13D5F" w14:textId="77777777" w:rsidR="00BF00C5" w:rsidRPr="00936596" w:rsidRDefault="00BF00C5" w:rsidP="00A0303A">
            <w:pPr>
              <w:widowControl w:val="0"/>
              <w:spacing w:line="276" w:lineRule="auto"/>
              <w:rPr>
                <w:rFonts w:ascii="Calibri" w:hAnsi="Calibri"/>
                <w:color w:val="000000"/>
                <w:sz w:val="22"/>
                <w:szCs w:val="22"/>
                <w:lang w:val="en-GB"/>
              </w:rPr>
            </w:pPr>
          </w:p>
          <w:p w14:paraId="6491C9C2" w14:textId="47F60AF1" w:rsidR="00BF00C5" w:rsidRPr="00936596" w:rsidRDefault="00BF00C5" w:rsidP="00A0303A">
            <w:pPr>
              <w:widowControl w:val="0"/>
              <w:spacing w:line="276" w:lineRule="auto"/>
              <w:rPr>
                <w:rFonts w:ascii="Calibri" w:hAnsi="Calibri"/>
                <w:color w:val="000000"/>
                <w:sz w:val="22"/>
                <w:szCs w:val="22"/>
                <w:lang w:val="en-GB"/>
              </w:rPr>
            </w:pPr>
          </w:p>
          <w:p w14:paraId="450E95DE" w14:textId="5B984914" w:rsidR="00BF00C5" w:rsidRPr="00936596" w:rsidRDefault="00BF00C5" w:rsidP="00A0303A">
            <w:pPr>
              <w:widowControl w:val="0"/>
              <w:spacing w:line="276" w:lineRule="auto"/>
              <w:rPr>
                <w:rFonts w:ascii="Calibri" w:hAnsi="Calibri"/>
                <w:color w:val="000000"/>
                <w:sz w:val="22"/>
                <w:szCs w:val="22"/>
                <w:lang w:val="en-GB"/>
              </w:rPr>
            </w:pPr>
          </w:p>
          <w:p w14:paraId="7C385F86" w14:textId="77777777" w:rsidR="00BF00C5" w:rsidRPr="00936596" w:rsidRDefault="00BF00C5" w:rsidP="00A0303A">
            <w:pPr>
              <w:widowControl w:val="0"/>
              <w:spacing w:line="276" w:lineRule="auto"/>
              <w:rPr>
                <w:rFonts w:ascii="Calibri" w:hAnsi="Calibri"/>
                <w:color w:val="000000"/>
                <w:sz w:val="22"/>
                <w:szCs w:val="22"/>
                <w:lang w:val="en-GB"/>
              </w:rPr>
            </w:pPr>
          </w:p>
          <w:p w14:paraId="07A73D26" w14:textId="77777777" w:rsidR="00E51085" w:rsidRPr="00936596" w:rsidRDefault="00E51085" w:rsidP="00A0303A">
            <w:pPr>
              <w:widowControl w:val="0"/>
              <w:spacing w:line="276" w:lineRule="auto"/>
              <w:rPr>
                <w:rFonts w:ascii="Calibri" w:hAnsi="Calibri"/>
                <w:color w:val="000000"/>
                <w:sz w:val="22"/>
                <w:szCs w:val="22"/>
                <w:lang w:val="en-GB"/>
              </w:rPr>
            </w:pPr>
          </w:p>
          <w:p w14:paraId="2B60DFA7" w14:textId="607EFCD4" w:rsidR="005660F6" w:rsidRPr="00936596" w:rsidRDefault="005660F6" w:rsidP="00A0303A">
            <w:pPr>
              <w:widowControl w:val="0"/>
              <w:spacing w:line="276" w:lineRule="auto"/>
              <w:rPr>
                <w:rFonts w:ascii="Calibri" w:hAnsi="Calibri"/>
                <w:color w:val="000000"/>
                <w:sz w:val="20"/>
                <w:szCs w:val="20"/>
                <w:lang w:val="en-GB"/>
              </w:rPr>
            </w:pPr>
          </w:p>
        </w:tc>
      </w:tr>
      <w:tr w:rsidR="00F762E0" w:rsidRPr="00936596" w14:paraId="668FC218" w14:textId="77777777" w:rsidTr="00F762E0">
        <w:trPr>
          <w:cantSplit/>
          <w:trHeight w:val="320"/>
        </w:trPr>
        <w:tc>
          <w:tcPr>
            <w:tcW w:w="994" w:type="pct"/>
            <w:vMerge w:val="restart"/>
            <w:shd w:val="clear" w:color="000000" w:fill="FFFFFF"/>
            <w:vAlign w:val="center"/>
          </w:tcPr>
          <w:p w14:paraId="725B3EF4" w14:textId="02EF78AE" w:rsidR="00F762E0" w:rsidRPr="00936596" w:rsidRDefault="00F762E0" w:rsidP="00A0303A">
            <w:pPr>
              <w:widowControl w:val="0"/>
              <w:spacing w:line="276" w:lineRule="auto"/>
              <w:rPr>
                <w:rFonts w:ascii="Calibri (Body)" w:hAnsi="Calibri (Body)"/>
                <w:b/>
                <w:bCs/>
                <w:color w:val="ED7D31"/>
                <w:sz w:val="22"/>
                <w:szCs w:val="22"/>
                <w:lang w:val="en-GB"/>
              </w:rPr>
            </w:pPr>
            <w:r w:rsidRPr="00936596">
              <w:rPr>
                <w:rFonts w:ascii="Calibri (Body)" w:hAnsi="Calibri (Body)"/>
                <w:b/>
                <w:bCs/>
                <w:color w:val="ED7D31"/>
                <w:sz w:val="22"/>
                <w:szCs w:val="22"/>
                <w:lang w:val="en-GB"/>
              </w:rPr>
              <w:lastRenderedPageBreak/>
              <w:t>MILESTONE</w:t>
            </w:r>
            <w:r w:rsidRPr="00936596">
              <w:rPr>
                <w:rFonts w:ascii="Calibri (Body)" w:hAnsi="Calibri (Body)"/>
                <w:b/>
                <w:bCs/>
                <w:color w:val="ED7D31"/>
                <w:sz w:val="22"/>
                <w:szCs w:val="22"/>
                <w:lang w:val="en-GB"/>
              </w:rPr>
              <w:br/>
            </w:r>
            <w:r w:rsidRPr="00936596">
              <w:rPr>
                <w:rFonts w:ascii="Calibri" w:hAnsi="Calibri"/>
                <w:color w:val="000000"/>
                <w:sz w:val="22"/>
                <w:szCs w:val="22"/>
                <w:lang w:val="en-GB"/>
              </w:rPr>
              <w:br/>
            </w:r>
            <w:r w:rsidRPr="00936596">
              <w:rPr>
                <w:rFonts w:ascii="Calibri (Body)" w:hAnsi="Calibri (Body)"/>
                <w:color w:val="4472C4"/>
                <w:sz w:val="22"/>
                <w:szCs w:val="22"/>
                <w:lang w:val="en-GB"/>
              </w:rPr>
              <w:t>Approval of Inception Report</w:t>
            </w:r>
            <w:r w:rsidRPr="00936596">
              <w:rPr>
                <w:rFonts w:ascii="Calibri (Body)" w:hAnsi="Calibri (Body)"/>
                <w:color w:val="4472C4"/>
                <w:sz w:val="22"/>
                <w:szCs w:val="22"/>
                <w:lang w:val="en-GB"/>
              </w:rPr>
              <w:br/>
            </w:r>
            <w:r w:rsidRPr="00936596">
              <w:rPr>
                <w:rFonts w:ascii="Calibri" w:hAnsi="Calibri"/>
                <w:color w:val="000000"/>
                <w:sz w:val="22"/>
                <w:szCs w:val="22"/>
                <w:lang w:val="en-GB"/>
              </w:rPr>
              <w:br/>
            </w:r>
            <w:r w:rsidRPr="00936596">
              <w:rPr>
                <w:rFonts w:ascii="Calibri (Body)" w:hAnsi="Calibri (Body)"/>
                <w:color w:val="4472C4"/>
                <w:sz w:val="22"/>
                <w:szCs w:val="22"/>
                <w:lang w:val="en-GB"/>
              </w:rPr>
              <w:t>Approval of the Revised Organisation&amp;Methodology</w:t>
            </w:r>
          </w:p>
        </w:tc>
        <w:tc>
          <w:tcPr>
            <w:tcW w:w="522" w:type="pct"/>
            <w:gridSpan w:val="3"/>
            <w:shd w:val="clear" w:color="000000" w:fill="FFFFFF"/>
            <w:noWrap/>
            <w:vAlign w:val="center"/>
          </w:tcPr>
          <w:p w14:paraId="6C97B56E" w14:textId="6094F03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2022</w:t>
            </w:r>
          </w:p>
        </w:tc>
        <w:tc>
          <w:tcPr>
            <w:tcW w:w="1997" w:type="pct"/>
            <w:gridSpan w:val="12"/>
            <w:shd w:val="clear" w:color="auto" w:fill="F2F2F2" w:themeFill="background1" w:themeFillShade="F2"/>
            <w:noWrap/>
            <w:vAlign w:val="center"/>
          </w:tcPr>
          <w:p w14:paraId="639B5AC1" w14:textId="2280DC20"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2023</w:t>
            </w:r>
          </w:p>
        </w:tc>
        <w:tc>
          <w:tcPr>
            <w:tcW w:w="1487" w:type="pct"/>
            <w:gridSpan w:val="9"/>
            <w:shd w:val="clear" w:color="000000" w:fill="FFFFFF"/>
            <w:noWrap/>
            <w:vAlign w:val="center"/>
          </w:tcPr>
          <w:p w14:paraId="4BE68BD8" w14:textId="04BF8A10"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2024</w:t>
            </w:r>
          </w:p>
        </w:tc>
      </w:tr>
      <w:tr w:rsidR="00F762E0" w:rsidRPr="00936596" w14:paraId="4D4AF055" w14:textId="77777777" w:rsidTr="00F762E0">
        <w:trPr>
          <w:cantSplit/>
          <w:trHeight w:val="320"/>
        </w:trPr>
        <w:tc>
          <w:tcPr>
            <w:tcW w:w="994" w:type="pct"/>
            <w:vMerge/>
            <w:shd w:val="clear" w:color="000000" w:fill="FFFFFF"/>
            <w:vAlign w:val="center"/>
            <w:hideMark/>
          </w:tcPr>
          <w:p w14:paraId="095C605B" w14:textId="3DCD2ACB" w:rsidR="00F762E0" w:rsidRPr="00936596" w:rsidRDefault="00F762E0" w:rsidP="00A0303A">
            <w:pPr>
              <w:widowControl w:val="0"/>
              <w:spacing w:line="276" w:lineRule="auto"/>
              <w:rPr>
                <w:rFonts w:ascii="Calibri" w:hAnsi="Calibri"/>
                <w:color w:val="000000"/>
                <w:sz w:val="20"/>
                <w:szCs w:val="20"/>
                <w:lang w:val="en-GB"/>
              </w:rPr>
            </w:pPr>
          </w:p>
        </w:tc>
        <w:tc>
          <w:tcPr>
            <w:tcW w:w="165" w:type="pct"/>
            <w:shd w:val="clear" w:color="000000" w:fill="FFFFFF"/>
            <w:noWrap/>
            <w:vAlign w:val="center"/>
            <w:hideMark/>
          </w:tcPr>
          <w:p w14:paraId="37E9280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w:t>
            </w:r>
          </w:p>
        </w:tc>
        <w:tc>
          <w:tcPr>
            <w:tcW w:w="177" w:type="pct"/>
            <w:shd w:val="clear" w:color="000000" w:fill="FFFFFF"/>
            <w:noWrap/>
            <w:vAlign w:val="center"/>
            <w:hideMark/>
          </w:tcPr>
          <w:p w14:paraId="06B0508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w:t>
            </w:r>
          </w:p>
        </w:tc>
        <w:tc>
          <w:tcPr>
            <w:tcW w:w="180" w:type="pct"/>
            <w:shd w:val="clear" w:color="000000" w:fill="FFFFFF"/>
            <w:noWrap/>
            <w:vAlign w:val="center"/>
            <w:hideMark/>
          </w:tcPr>
          <w:p w14:paraId="350E44A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3</w:t>
            </w:r>
          </w:p>
        </w:tc>
        <w:tc>
          <w:tcPr>
            <w:tcW w:w="159" w:type="pct"/>
            <w:shd w:val="clear" w:color="auto" w:fill="F2F2F2" w:themeFill="background1" w:themeFillShade="F2"/>
            <w:noWrap/>
            <w:vAlign w:val="center"/>
            <w:hideMark/>
          </w:tcPr>
          <w:p w14:paraId="7F6C8CF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4</w:t>
            </w:r>
          </w:p>
        </w:tc>
        <w:tc>
          <w:tcPr>
            <w:tcW w:w="160" w:type="pct"/>
            <w:shd w:val="clear" w:color="auto" w:fill="F2F2F2" w:themeFill="background1" w:themeFillShade="F2"/>
            <w:noWrap/>
            <w:vAlign w:val="center"/>
            <w:hideMark/>
          </w:tcPr>
          <w:p w14:paraId="0267BDF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5</w:t>
            </w:r>
          </w:p>
        </w:tc>
        <w:tc>
          <w:tcPr>
            <w:tcW w:w="183" w:type="pct"/>
            <w:shd w:val="clear" w:color="auto" w:fill="F2F2F2" w:themeFill="background1" w:themeFillShade="F2"/>
            <w:noWrap/>
            <w:vAlign w:val="center"/>
            <w:hideMark/>
          </w:tcPr>
          <w:p w14:paraId="60EF5A0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6</w:t>
            </w:r>
          </w:p>
        </w:tc>
        <w:tc>
          <w:tcPr>
            <w:tcW w:w="165" w:type="pct"/>
            <w:shd w:val="clear" w:color="auto" w:fill="F2F2F2" w:themeFill="background1" w:themeFillShade="F2"/>
            <w:noWrap/>
            <w:vAlign w:val="center"/>
            <w:hideMark/>
          </w:tcPr>
          <w:p w14:paraId="595EED8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7</w:t>
            </w:r>
          </w:p>
        </w:tc>
        <w:tc>
          <w:tcPr>
            <w:tcW w:w="182" w:type="pct"/>
            <w:shd w:val="clear" w:color="auto" w:fill="F2F2F2" w:themeFill="background1" w:themeFillShade="F2"/>
            <w:noWrap/>
            <w:vAlign w:val="center"/>
            <w:hideMark/>
          </w:tcPr>
          <w:p w14:paraId="29CB637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8</w:t>
            </w:r>
          </w:p>
        </w:tc>
        <w:tc>
          <w:tcPr>
            <w:tcW w:w="162" w:type="pct"/>
            <w:shd w:val="clear" w:color="auto" w:fill="F2F2F2" w:themeFill="background1" w:themeFillShade="F2"/>
            <w:noWrap/>
            <w:vAlign w:val="center"/>
            <w:hideMark/>
          </w:tcPr>
          <w:p w14:paraId="7AB34C4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9</w:t>
            </w:r>
          </w:p>
        </w:tc>
        <w:tc>
          <w:tcPr>
            <w:tcW w:w="149" w:type="pct"/>
            <w:shd w:val="clear" w:color="auto" w:fill="F2F2F2" w:themeFill="background1" w:themeFillShade="F2"/>
            <w:noWrap/>
            <w:vAlign w:val="center"/>
            <w:hideMark/>
          </w:tcPr>
          <w:p w14:paraId="4B832D2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10</w:t>
            </w:r>
          </w:p>
        </w:tc>
        <w:tc>
          <w:tcPr>
            <w:tcW w:w="175" w:type="pct"/>
            <w:shd w:val="clear" w:color="auto" w:fill="F2F2F2" w:themeFill="background1" w:themeFillShade="F2"/>
            <w:noWrap/>
            <w:vAlign w:val="center"/>
            <w:hideMark/>
          </w:tcPr>
          <w:p w14:paraId="0267B1F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11</w:t>
            </w:r>
          </w:p>
        </w:tc>
        <w:tc>
          <w:tcPr>
            <w:tcW w:w="159" w:type="pct"/>
            <w:shd w:val="clear" w:color="auto" w:fill="F2F2F2" w:themeFill="background1" w:themeFillShade="F2"/>
            <w:noWrap/>
            <w:vAlign w:val="center"/>
            <w:hideMark/>
          </w:tcPr>
          <w:p w14:paraId="5F24370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12</w:t>
            </w:r>
          </w:p>
        </w:tc>
        <w:tc>
          <w:tcPr>
            <w:tcW w:w="165" w:type="pct"/>
            <w:shd w:val="clear" w:color="auto" w:fill="F2F2F2" w:themeFill="background1" w:themeFillShade="F2"/>
            <w:noWrap/>
            <w:vAlign w:val="center"/>
            <w:hideMark/>
          </w:tcPr>
          <w:p w14:paraId="0B60455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13</w:t>
            </w:r>
          </w:p>
        </w:tc>
        <w:tc>
          <w:tcPr>
            <w:tcW w:w="177" w:type="pct"/>
            <w:shd w:val="clear" w:color="auto" w:fill="F2F2F2" w:themeFill="background1" w:themeFillShade="F2"/>
            <w:noWrap/>
            <w:vAlign w:val="center"/>
            <w:hideMark/>
          </w:tcPr>
          <w:p w14:paraId="0750E8C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14</w:t>
            </w:r>
          </w:p>
        </w:tc>
        <w:tc>
          <w:tcPr>
            <w:tcW w:w="162" w:type="pct"/>
            <w:shd w:val="clear" w:color="auto" w:fill="F2F2F2" w:themeFill="background1" w:themeFillShade="F2"/>
            <w:noWrap/>
            <w:vAlign w:val="center"/>
            <w:hideMark/>
          </w:tcPr>
          <w:p w14:paraId="45FE1F43"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15</w:t>
            </w:r>
          </w:p>
        </w:tc>
        <w:tc>
          <w:tcPr>
            <w:tcW w:w="159" w:type="pct"/>
            <w:shd w:val="clear" w:color="000000" w:fill="FFFFFF"/>
            <w:noWrap/>
            <w:vAlign w:val="center"/>
            <w:hideMark/>
          </w:tcPr>
          <w:p w14:paraId="41021D7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16</w:t>
            </w:r>
          </w:p>
        </w:tc>
        <w:tc>
          <w:tcPr>
            <w:tcW w:w="155" w:type="pct"/>
            <w:shd w:val="clear" w:color="000000" w:fill="FFFFFF"/>
            <w:noWrap/>
            <w:vAlign w:val="center"/>
            <w:hideMark/>
          </w:tcPr>
          <w:p w14:paraId="09303233"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17</w:t>
            </w:r>
          </w:p>
        </w:tc>
        <w:tc>
          <w:tcPr>
            <w:tcW w:w="183" w:type="pct"/>
            <w:shd w:val="clear" w:color="000000" w:fill="FFFFFF"/>
            <w:noWrap/>
            <w:vAlign w:val="center"/>
            <w:hideMark/>
          </w:tcPr>
          <w:p w14:paraId="1902803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18</w:t>
            </w:r>
          </w:p>
        </w:tc>
        <w:tc>
          <w:tcPr>
            <w:tcW w:w="165" w:type="pct"/>
            <w:shd w:val="clear" w:color="000000" w:fill="FFFFFF"/>
            <w:noWrap/>
            <w:vAlign w:val="center"/>
            <w:hideMark/>
          </w:tcPr>
          <w:p w14:paraId="0FFD3524"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19</w:t>
            </w:r>
          </w:p>
        </w:tc>
        <w:tc>
          <w:tcPr>
            <w:tcW w:w="181" w:type="pct"/>
            <w:shd w:val="clear" w:color="000000" w:fill="FFFFFF"/>
            <w:noWrap/>
            <w:vAlign w:val="center"/>
            <w:hideMark/>
          </w:tcPr>
          <w:p w14:paraId="7FEC6F4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w:t>
            </w:r>
          </w:p>
        </w:tc>
        <w:tc>
          <w:tcPr>
            <w:tcW w:w="162" w:type="pct"/>
            <w:shd w:val="clear" w:color="000000" w:fill="FFFFFF"/>
            <w:noWrap/>
            <w:vAlign w:val="center"/>
            <w:hideMark/>
          </w:tcPr>
          <w:p w14:paraId="2C7608C1"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21</w:t>
            </w:r>
          </w:p>
        </w:tc>
        <w:tc>
          <w:tcPr>
            <w:tcW w:w="152" w:type="pct"/>
            <w:shd w:val="clear" w:color="000000" w:fill="FFFFFF"/>
            <w:noWrap/>
            <w:vAlign w:val="center"/>
            <w:hideMark/>
          </w:tcPr>
          <w:p w14:paraId="473AA7A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22</w:t>
            </w:r>
          </w:p>
        </w:tc>
        <w:tc>
          <w:tcPr>
            <w:tcW w:w="175" w:type="pct"/>
            <w:shd w:val="clear" w:color="000000" w:fill="FFFFFF"/>
            <w:noWrap/>
            <w:vAlign w:val="center"/>
            <w:hideMark/>
          </w:tcPr>
          <w:p w14:paraId="303EC62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23</w:t>
            </w:r>
          </w:p>
        </w:tc>
        <w:tc>
          <w:tcPr>
            <w:tcW w:w="154" w:type="pct"/>
            <w:shd w:val="clear" w:color="000000" w:fill="FFFFFF"/>
            <w:noWrap/>
            <w:vAlign w:val="center"/>
            <w:hideMark/>
          </w:tcPr>
          <w:p w14:paraId="734586A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24</w:t>
            </w:r>
          </w:p>
        </w:tc>
      </w:tr>
      <w:tr w:rsidR="00F762E0" w:rsidRPr="00936596" w14:paraId="28DCD480" w14:textId="77777777" w:rsidTr="00F762E0">
        <w:trPr>
          <w:cantSplit/>
          <w:trHeight w:val="320"/>
        </w:trPr>
        <w:tc>
          <w:tcPr>
            <w:tcW w:w="994" w:type="pct"/>
            <w:vMerge/>
            <w:shd w:val="clear" w:color="000000" w:fill="FFFFFF"/>
            <w:vAlign w:val="center"/>
          </w:tcPr>
          <w:p w14:paraId="495B61EC"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tcPr>
          <w:p w14:paraId="51C8837C" w14:textId="273652FD"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FFFFF"/>
            <w:noWrap/>
            <w:vAlign w:val="center"/>
          </w:tcPr>
          <w:p w14:paraId="14690357" w14:textId="6A1A853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80" w:type="pct"/>
            <w:shd w:val="clear" w:color="000000" w:fill="FFFFFF"/>
            <w:noWrap/>
            <w:vAlign w:val="center"/>
          </w:tcPr>
          <w:p w14:paraId="1BB1EB89" w14:textId="16751F2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auto" w:fill="F2F2F2" w:themeFill="background1" w:themeFillShade="F2"/>
            <w:noWrap/>
            <w:vAlign w:val="center"/>
          </w:tcPr>
          <w:p w14:paraId="13A5B2D3" w14:textId="2639711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60" w:type="pct"/>
            <w:shd w:val="clear" w:color="auto" w:fill="F2F2F2" w:themeFill="background1" w:themeFillShade="F2"/>
            <w:noWrap/>
            <w:vAlign w:val="center"/>
          </w:tcPr>
          <w:p w14:paraId="56CA0A23" w14:textId="04B4493D"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auto" w:fill="F2F2F2" w:themeFill="background1" w:themeFillShade="F2"/>
            <w:noWrap/>
            <w:vAlign w:val="center"/>
          </w:tcPr>
          <w:p w14:paraId="1FF3D77A" w14:textId="136A606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auto" w:fill="F2F2F2" w:themeFill="background1" w:themeFillShade="F2"/>
            <w:noWrap/>
            <w:vAlign w:val="center"/>
          </w:tcPr>
          <w:p w14:paraId="689E3956" w14:textId="7300646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2" w:type="pct"/>
            <w:shd w:val="clear" w:color="auto" w:fill="F2F2F2" w:themeFill="background1" w:themeFillShade="F2"/>
            <w:noWrap/>
            <w:vAlign w:val="center"/>
          </w:tcPr>
          <w:p w14:paraId="190A862A" w14:textId="71194E6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auto" w:fill="F2F2F2" w:themeFill="background1" w:themeFillShade="F2"/>
            <w:noWrap/>
            <w:vAlign w:val="center"/>
          </w:tcPr>
          <w:p w14:paraId="43C9BEA4" w14:textId="72E10CF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49" w:type="pct"/>
            <w:shd w:val="clear" w:color="auto" w:fill="F2F2F2" w:themeFill="background1" w:themeFillShade="F2"/>
            <w:noWrap/>
            <w:vAlign w:val="center"/>
          </w:tcPr>
          <w:p w14:paraId="2DA37B10" w14:textId="3EBC752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auto" w:fill="F2F2F2" w:themeFill="background1" w:themeFillShade="F2"/>
            <w:noWrap/>
            <w:vAlign w:val="center"/>
          </w:tcPr>
          <w:p w14:paraId="73B4D459" w14:textId="5EE7C710"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9" w:type="pct"/>
            <w:shd w:val="clear" w:color="auto" w:fill="F2F2F2" w:themeFill="background1" w:themeFillShade="F2"/>
            <w:noWrap/>
            <w:vAlign w:val="center"/>
          </w:tcPr>
          <w:p w14:paraId="7B435BBB" w14:textId="7CCCA5D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c>
          <w:tcPr>
            <w:tcW w:w="165" w:type="pct"/>
            <w:shd w:val="clear" w:color="auto" w:fill="F2F2F2" w:themeFill="background1" w:themeFillShade="F2"/>
            <w:noWrap/>
            <w:vAlign w:val="center"/>
          </w:tcPr>
          <w:p w14:paraId="62230972" w14:textId="52036B6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auto" w:fill="F2F2F2" w:themeFill="background1" w:themeFillShade="F2"/>
            <w:noWrap/>
            <w:vAlign w:val="center"/>
          </w:tcPr>
          <w:p w14:paraId="752E45A2" w14:textId="683BDB6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62" w:type="pct"/>
            <w:shd w:val="clear" w:color="auto" w:fill="F2F2F2" w:themeFill="background1" w:themeFillShade="F2"/>
            <w:noWrap/>
            <w:vAlign w:val="center"/>
          </w:tcPr>
          <w:p w14:paraId="0B325549" w14:textId="5B5C025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FFFFF"/>
            <w:noWrap/>
            <w:vAlign w:val="center"/>
          </w:tcPr>
          <w:p w14:paraId="24FE87B2" w14:textId="73D27ED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55" w:type="pct"/>
            <w:shd w:val="clear" w:color="000000" w:fill="FFFFFF"/>
            <w:noWrap/>
            <w:vAlign w:val="center"/>
          </w:tcPr>
          <w:p w14:paraId="53A877A7" w14:textId="6D5A24D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FFFFF"/>
            <w:noWrap/>
            <w:vAlign w:val="center"/>
          </w:tcPr>
          <w:p w14:paraId="01032028" w14:textId="3644922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FFFFF"/>
            <w:noWrap/>
            <w:vAlign w:val="center"/>
          </w:tcPr>
          <w:p w14:paraId="6FF553E1" w14:textId="7FA74BE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1" w:type="pct"/>
            <w:shd w:val="clear" w:color="000000" w:fill="FFFFFF"/>
            <w:noWrap/>
            <w:vAlign w:val="center"/>
          </w:tcPr>
          <w:p w14:paraId="319FC52B" w14:textId="50182BD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FFFFF"/>
            <w:noWrap/>
            <w:vAlign w:val="center"/>
          </w:tcPr>
          <w:p w14:paraId="595BCD53" w14:textId="4A57D82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52" w:type="pct"/>
            <w:shd w:val="clear" w:color="000000" w:fill="FFFFFF"/>
            <w:noWrap/>
            <w:vAlign w:val="center"/>
          </w:tcPr>
          <w:p w14:paraId="31E0C6AA" w14:textId="270C880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FFFFF"/>
            <w:noWrap/>
            <w:vAlign w:val="center"/>
          </w:tcPr>
          <w:p w14:paraId="1732359C" w14:textId="26CBDE1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4" w:type="pct"/>
            <w:shd w:val="clear" w:color="000000" w:fill="FFFFFF"/>
            <w:noWrap/>
            <w:vAlign w:val="center"/>
          </w:tcPr>
          <w:p w14:paraId="7C3F70F1" w14:textId="76141F3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r>
      <w:tr w:rsidR="00F762E0" w:rsidRPr="00936596" w14:paraId="11D03D6C" w14:textId="77777777" w:rsidTr="00F762E0">
        <w:trPr>
          <w:cantSplit/>
          <w:trHeight w:val="320"/>
        </w:trPr>
        <w:tc>
          <w:tcPr>
            <w:tcW w:w="994" w:type="pct"/>
            <w:vMerge/>
            <w:vAlign w:val="center"/>
            <w:hideMark/>
          </w:tcPr>
          <w:p w14:paraId="4EF2D3E8" w14:textId="77777777" w:rsidR="00F762E0" w:rsidRPr="00936596" w:rsidRDefault="00F762E0" w:rsidP="00A0303A">
            <w:pPr>
              <w:widowControl w:val="0"/>
              <w:spacing w:line="276" w:lineRule="auto"/>
              <w:rPr>
                <w:rFonts w:ascii="Calibri" w:hAnsi="Calibri"/>
                <w:color w:val="000000"/>
                <w:sz w:val="20"/>
                <w:szCs w:val="20"/>
                <w:lang w:val="en-GB"/>
              </w:rPr>
            </w:pPr>
          </w:p>
        </w:tc>
        <w:tc>
          <w:tcPr>
            <w:tcW w:w="165" w:type="pct"/>
            <w:shd w:val="clear" w:color="000000" w:fill="FFFFFF"/>
            <w:noWrap/>
            <w:vAlign w:val="center"/>
            <w:hideMark/>
          </w:tcPr>
          <w:p w14:paraId="54B83BC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3AD9381A"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3A4A00E2" w14:textId="77777777" w:rsidR="00F762E0" w:rsidRPr="00936596" w:rsidRDefault="00F762E0" w:rsidP="00A0303A">
            <w:pPr>
              <w:widowControl w:val="0"/>
              <w:spacing w:line="276" w:lineRule="auto"/>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59" w:type="pct"/>
            <w:shd w:val="clear" w:color="auto" w:fill="F2F2F2" w:themeFill="background1" w:themeFillShade="F2"/>
            <w:noWrap/>
            <w:vAlign w:val="center"/>
            <w:hideMark/>
          </w:tcPr>
          <w:p w14:paraId="4410A3DC"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auto" w:fill="F2F2F2" w:themeFill="background1" w:themeFillShade="F2"/>
            <w:noWrap/>
            <w:vAlign w:val="center"/>
            <w:hideMark/>
          </w:tcPr>
          <w:p w14:paraId="4D6B0CE2"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auto" w:fill="F2F2F2" w:themeFill="background1" w:themeFillShade="F2"/>
            <w:noWrap/>
            <w:vAlign w:val="center"/>
            <w:hideMark/>
          </w:tcPr>
          <w:p w14:paraId="1EDA0B6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auto" w:fill="F2F2F2" w:themeFill="background1" w:themeFillShade="F2"/>
            <w:noWrap/>
            <w:vAlign w:val="center"/>
            <w:hideMark/>
          </w:tcPr>
          <w:p w14:paraId="2DF424F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auto" w:fill="F2F2F2" w:themeFill="background1" w:themeFillShade="F2"/>
            <w:noWrap/>
            <w:vAlign w:val="center"/>
            <w:hideMark/>
          </w:tcPr>
          <w:p w14:paraId="0A3AFA9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auto" w:fill="F2F2F2" w:themeFill="background1" w:themeFillShade="F2"/>
            <w:noWrap/>
            <w:vAlign w:val="center"/>
            <w:hideMark/>
          </w:tcPr>
          <w:p w14:paraId="13AB3032"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auto" w:fill="F2F2F2" w:themeFill="background1" w:themeFillShade="F2"/>
            <w:noWrap/>
            <w:vAlign w:val="center"/>
            <w:hideMark/>
          </w:tcPr>
          <w:p w14:paraId="2964A563"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auto" w:fill="F2F2F2" w:themeFill="background1" w:themeFillShade="F2"/>
            <w:noWrap/>
            <w:vAlign w:val="center"/>
            <w:hideMark/>
          </w:tcPr>
          <w:p w14:paraId="15299BC9"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auto" w:fill="F2F2F2" w:themeFill="background1" w:themeFillShade="F2"/>
            <w:noWrap/>
            <w:vAlign w:val="center"/>
            <w:hideMark/>
          </w:tcPr>
          <w:p w14:paraId="784A392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auto" w:fill="F2F2F2" w:themeFill="background1" w:themeFillShade="F2"/>
            <w:noWrap/>
            <w:vAlign w:val="center"/>
            <w:hideMark/>
          </w:tcPr>
          <w:p w14:paraId="52802DF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auto" w:fill="F2F2F2" w:themeFill="background1" w:themeFillShade="F2"/>
            <w:noWrap/>
            <w:vAlign w:val="center"/>
            <w:hideMark/>
          </w:tcPr>
          <w:p w14:paraId="1A6F523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auto" w:fill="F2F2F2" w:themeFill="background1" w:themeFillShade="F2"/>
            <w:noWrap/>
            <w:vAlign w:val="center"/>
            <w:hideMark/>
          </w:tcPr>
          <w:p w14:paraId="3BB0DAE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0ACA6CC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12BB726C"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FFFF"/>
            <w:noWrap/>
            <w:vAlign w:val="center"/>
            <w:hideMark/>
          </w:tcPr>
          <w:p w14:paraId="3C215D32"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6701175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2FE925B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1E58D7C4"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515A3E7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0E1B20E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41CA880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F762E0" w:rsidRPr="00936596" w14:paraId="3D2BAD45" w14:textId="77777777" w:rsidTr="00F762E0">
        <w:trPr>
          <w:cantSplit/>
          <w:trHeight w:val="320"/>
        </w:trPr>
        <w:tc>
          <w:tcPr>
            <w:tcW w:w="994" w:type="pct"/>
            <w:vMerge/>
            <w:vAlign w:val="center"/>
            <w:hideMark/>
          </w:tcPr>
          <w:p w14:paraId="7CD10E67" w14:textId="77777777" w:rsidR="00F762E0" w:rsidRPr="00936596" w:rsidRDefault="00F762E0" w:rsidP="00A0303A">
            <w:pPr>
              <w:widowControl w:val="0"/>
              <w:spacing w:line="276" w:lineRule="auto"/>
              <w:rPr>
                <w:rFonts w:ascii="Calibri" w:hAnsi="Calibri"/>
                <w:color w:val="000000"/>
                <w:sz w:val="20"/>
                <w:szCs w:val="20"/>
                <w:lang w:val="en-GB"/>
              </w:rPr>
            </w:pPr>
          </w:p>
        </w:tc>
        <w:tc>
          <w:tcPr>
            <w:tcW w:w="1371" w:type="pct"/>
            <w:gridSpan w:val="8"/>
            <w:shd w:val="clear" w:color="000000" w:fill="FFFFFF"/>
            <w:noWrap/>
            <w:vAlign w:val="center"/>
            <w:hideMark/>
          </w:tcPr>
          <w:p w14:paraId="7B229221"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Deliverables Affected</w:t>
            </w:r>
          </w:p>
        </w:tc>
        <w:tc>
          <w:tcPr>
            <w:tcW w:w="2636" w:type="pct"/>
            <w:gridSpan w:val="16"/>
            <w:shd w:val="clear" w:color="000000" w:fill="FFFFFF"/>
            <w:noWrap/>
            <w:vAlign w:val="center"/>
            <w:hideMark/>
          </w:tcPr>
          <w:p w14:paraId="784D00FC"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Comments</w:t>
            </w:r>
          </w:p>
        </w:tc>
      </w:tr>
      <w:tr w:rsidR="00F762E0" w:rsidRPr="00936596" w14:paraId="43A14BF4" w14:textId="77777777" w:rsidTr="00F762E0">
        <w:trPr>
          <w:cantSplit/>
          <w:trHeight w:val="1823"/>
        </w:trPr>
        <w:tc>
          <w:tcPr>
            <w:tcW w:w="994" w:type="pct"/>
            <w:vMerge/>
            <w:vAlign w:val="center"/>
            <w:hideMark/>
          </w:tcPr>
          <w:p w14:paraId="4FA3154B" w14:textId="77777777" w:rsidR="00F762E0" w:rsidRPr="00936596" w:rsidRDefault="00F762E0" w:rsidP="00A0303A">
            <w:pPr>
              <w:widowControl w:val="0"/>
              <w:spacing w:line="276" w:lineRule="auto"/>
              <w:rPr>
                <w:rFonts w:ascii="Calibri" w:hAnsi="Calibri"/>
                <w:color w:val="000000"/>
                <w:sz w:val="20"/>
                <w:szCs w:val="20"/>
                <w:lang w:val="en-GB"/>
              </w:rPr>
            </w:pPr>
          </w:p>
        </w:tc>
        <w:tc>
          <w:tcPr>
            <w:tcW w:w="1371" w:type="pct"/>
            <w:gridSpan w:val="8"/>
            <w:shd w:val="clear" w:color="000000" w:fill="FFFFFF"/>
            <w:noWrap/>
            <w:vAlign w:val="center"/>
            <w:hideMark/>
          </w:tcPr>
          <w:p w14:paraId="3E74C74C" w14:textId="77777777" w:rsidR="00F762E0" w:rsidRPr="00936596" w:rsidRDefault="00F762E0" w:rsidP="00A0303A">
            <w:pPr>
              <w:widowControl w:val="0"/>
              <w:spacing w:line="276" w:lineRule="auto"/>
              <w:rPr>
                <w:rFonts w:ascii="Calibri" w:hAnsi="Calibri"/>
                <w:b/>
                <w:bCs/>
                <w:color w:val="000000"/>
                <w:sz w:val="22"/>
                <w:szCs w:val="22"/>
                <w:lang w:val="en-GB"/>
              </w:rPr>
            </w:pPr>
            <w:r w:rsidRPr="00936596">
              <w:rPr>
                <w:rFonts w:ascii="Calibri" w:hAnsi="Calibri"/>
                <w:b/>
                <w:bCs/>
                <w:color w:val="000000"/>
                <w:sz w:val="22"/>
                <w:szCs w:val="22"/>
                <w:lang w:val="en-GB"/>
              </w:rPr>
              <w:t>Subsequent deliverables of the project</w:t>
            </w:r>
          </w:p>
        </w:tc>
        <w:tc>
          <w:tcPr>
            <w:tcW w:w="2636" w:type="pct"/>
            <w:gridSpan w:val="16"/>
            <w:shd w:val="clear" w:color="000000" w:fill="FFFFFF"/>
            <w:vAlign w:val="center"/>
            <w:hideMark/>
          </w:tcPr>
          <w:p w14:paraId="47F22B43" w14:textId="77777777" w:rsidR="005660F6" w:rsidRPr="00936596" w:rsidRDefault="005660F6" w:rsidP="00A0303A">
            <w:pPr>
              <w:widowControl w:val="0"/>
              <w:spacing w:line="276" w:lineRule="auto"/>
              <w:rPr>
                <w:rFonts w:ascii="Calibri" w:hAnsi="Calibri"/>
                <w:color w:val="000000"/>
                <w:sz w:val="20"/>
                <w:szCs w:val="20"/>
                <w:lang w:val="en-GB"/>
              </w:rPr>
            </w:pPr>
          </w:p>
          <w:p w14:paraId="5B21EBC2" w14:textId="77777777" w:rsidR="00BF00C5" w:rsidRPr="00936596" w:rsidRDefault="00BF00C5" w:rsidP="00A0303A">
            <w:pPr>
              <w:widowControl w:val="0"/>
              <w:spacing w:line="276" w:lineRule="auto"/>
              <w:rPr>
                <w:rFonts w:ascii="Calibri" w:hAnsi="Calibri"/>
                <w:color w:val="000000"/>
                <w:sz w:val="22"/>
                <w:szCs w:val="22"/>
                <w:lang w:val="en-GB"/>
              </w:rPr>
            </w:pPr>
          </w:p>
          <w:p w14:paraId="20314BF4" w14:textId="77777777" w:rsidR="00BF00C5" w:rsidRPr="00936596" w:rsidRDefault="00BF00C5" w:rsidP="00A0303A">
            <w:pPr>
              <w:widowControl w:val="0"/>
              <w:spacing w:line="276" w:lineRule="auto"/>
              <w:rPr>
                <w:rFonts w:ascii="Calibri" w:hAnsi="Calibri"/>
                <w:color w:val="000000"/>
                <w:sz w:val="22"/>
                <w:szCs w:val="22"/>
                <w:lang w:val="en-GB"/>
              </w:rPr>
            </w:pPr>
          </w:p>
          <w:p w14:paraId="3E7813C9" w14:textId="77777777" w:rsidR="00BF00C5" w:rsidRPr="00936596" w:rsidRDefault="00BF00C5" w:rsidP="00A0303A">
            <w:pPr>
              <w:widowControl w:val="0"/>
              <w:spacing w:line="276" w:lineRule="auto"/>
              <w:rPr>
                <w:rFonts w:ascii="Calibri" w:hAnsi="Calibri"/>
                <w:color w:val="000000"/>
                <w:sz w:val="22"/>
                <w:szCs w:val="22"/>
                <w:lang w:val="en-GB"/>
              </w:rPr>
            </w:pPr>
          </w:p>
          <w:p w14:paraId="2E202C14" w14:textId="77777777" w:rsidR="00BF00C5" w:rsidRPr="00936596" w:rsidRDefault="00BF00C5" w:rsidP="00A0303A">
            <w:pPr>
              <w:widowControl w:val="0"/>
              <w:spacing w:line="276" w:lineRule="auto"/>
              <w:rPr>
                <w:rFonts w:ascii="Calibri" w:hAnsi="Calibri"/>
                <w:color w:val="000000"/>
                <w:sz w:val="22"/>
                <w:szCs w:val="22"/>
                <w:lang w:val="en-GB"/>
              </w:rPr>
            </w:pPr>
          </w:p>
          <w:p w14:paraId="44D33230" w14:textId="650FE710" w:rsidR="00BF00C5"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 xml:space="preserve">The approval of the Inception Report and Revised Organisation&amp;Methodology is one of the most important milestones of the Project since this approval sets the detailed work plan for the project. It is of crucial importance that the Contractor submits the final Inception Report on time (no later than 4 weeks from the start of the project) and it is at the same level of importance that the CAUT and IAUT shall review it and approve it in a timely manner. </w:t>
            </w:r>
          </w:p>
          <w:p w14:paraId="2FA51C05" w14:textId="77777777" w:rsidR="00BF00C5" w:rsidRPr="00936596" w:rsidRDefault="00BF00C5" w:rsidP="00A0303A">
            <w:pPr>
              <w:widowControl w:val="0"/>
              <w:spacing w:line="276" w:lineRule="auto"/>
              <w:rPr>
                <w:rFonts w:ascii="Calibri" w:hAnsi="Calibri"/>
                <w:color w:val="000000"/>
                <w:sz w:val="22"/>
                <w:szCs w:val="22"/>
                <w:lang w:val="en-GB"/>
              </w:rPr>
            </w:pPr>
          </w:p>
          <w:p w14:paraId="1CD2BBFD" w14:textId="77777777" w:rsidR="00BF00C5" w:rsidRPr="00936596" w:rsidRDefault="00BF00C5" w:rsidP="00A0303A">
            <w:pPr>
              <w:widowControl w:val="0"/>
              <w:spacing w:line="276" w:lineRule="auto"/>
              <w:rPr>
                <w:rFonts w:ascii="Calibri" w:hAnsi="Calibri"/>
                <w:color w:val="000000"/>
                <w:sz w:val="22"/>
                <w:szCs w:val="22"/>
                <w:lang w:val="en-GB"/>
              </w:rPr>
            </w:pPr>
          </w:p>
          <w:p w14:paraId="36F68CAA" w14:textId="1F9BE927" w:rsidR="00F762E0"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The information from the approved Inception Report will impact all subsequent deliverables of the project. However, the preparatory actions for implementation will start after the submission of the Inception Report and will be adjusted accordingly (if needed) taking into consideration the final version of the Inception Report.</w:t>
            </w:r>
          </w:p>
          <w:p w14:paraId="3B4C3C8F" w14:textId="76BC070C" w:rsidR="00BF00C5" w:rsidRPr="00936596" w:rsidRDefault="00BF00C5" w:rsidP="00A0303A">
            <w:pPr>
              <w:widowControl w:val="0"/>
              <w:spacing w:line="276" w:lineRule="auto"/>
              <w:rPr>
                <w:rFonts w:ascii="Calibri" w:hAnsi="Calibri"/>
                <w:color w:val="000000"/>
                <w:sz w:val="22"/>
                <w:szCs w:val="22"/>
                <w:lang w:val="en-GB"/>
              </w:rPr>
            </w:pPr>
          </w:p>
          <w:p w14:paraId="2667540B" w14:textId="77777777" w:rsidR="00BF00C5" w:rsidRPr="00936596" w:rsidRDefault="00BF00C5" w:rsidP="00A0303A">
            <w:pPr>
              <w:widowControl w:val="0"/>
              <w:spacing w:line="276" w:lineRule="auto"/>
              <w:rPr>
                <w:rFonts w:ascii="Calibri" w:hAnsi="Calibri"/>
                <w:color w:val="000000"/>
                <w:sz w:val="22"/>
                <w:szCs w:val="22"/>
                <w:lang w:val="en-GB"/>
              </w:rPr>
            </w:pPr>
          </w:p>
          <w:p w14:paraId="6D66B8F4" w14:textId="18D26314" w:rsidR="00BF00C5" w:rsidRPr="00936596" w:rsidRDefault="00BF00C5" w:rsidP="00A0303A">
            <w:pPr>
              <w:widowControl w:val="0"/>
              <w:spacing w:line="276" w:lineRule="auto"/>
              <w:rPr>
                <w:rFonts w:ascii="Calibri" w:hAnsi="Calibri"/>
                <w:color w:val="000000"/>
                <w:sz w:val="22"/>
                <w:szCs w:val="22"/>
                <w:lang w:val="en-GB"/>
              </w:rPr>
            </w:pPr>
          </w:p>
          <w:p w14:paraId="5A2FA23F" w14:textId="77777777" w:rsidR="00BF00C5" w:rsidRPr="00936596" w:rsidRDefault="00BF00C5" w:rsidP="00A0303A">
            <w:pPr>
              <w:widowControl w:val="0"/>
              <w:spacing w:line="276" w:lineRule="auto"/>
              <w:rPr>
                <w:rFonts w:ascii="Calibri" w:hAnsi="Calibri"/>
                <w:color w:val="000000"/>
                <w:sz w:val="22"/>
                <w:szCs w:val="22"/>
                <w:lang w:val="en-GB"/>
              </w:rPr>
            </w:pPr>
          </w:p>
          <w:p w14:paraId="2ABCFF14" w14:textId="77777777" w:rsidR="00E51085" w:rsidRPr="00936596" w:rsidRDefault="00E51085" w:rsidP="00A0303A">
            <w:pPr>
              <w:widowControl w:val="0"/>
              <w:spacing w:line="276" w:lineRule="auto"/>
              <w:rPr>
                <w:rFonts w:ascii="Calibri" w:hAnsi="Calibri"/>
                <w:color w:val="000000"/>
                <w:sz w:val="22"/>
                <w:szCs w:val="22"/>
                <w:lang w:val="en-GB"/>
              </w:rPr>
            </w:pPr>
          </w:p>
          <w:p w14:paraId="210E7B6A" w14:textId="30729623" w:rsidR="005660F6" w:rsidRPr="00936596" w:rsidRDefault="005660F6" w:rsidP="00A0303A">
            <w:pPr>
              <w:widowControl w:val="0"/>
              <w:spacing w:line="276" w:lineRule="auto"/>
              <w:rPr>
                <w:rFonts w:ascii="Calibri" w:hAnsi="Calibri"/>
                <w:color w:val="000000"/>
                <w:sz w:val="20"/>
                <w:szCs w:val="20"/>
                <w:lang w:val="en-GB"/>
              </w:rPr>
            </w:pPr>
          </w:p>
        </w:tc>
      </w:tr>
      <w:tr w:rsidR="00F762E0" w:rsidRPr="00936596" w14:paraId="33776CB1" w14:textId="77777777" w:rsidTr="00F762E0">
        <w:trPr>
          <w:cantSplit/>
          <w:trHeight w:val="320"/>
        </w:trPr>
        <w:tc>
          <w:tcPr>
            <w:tcW w:w="994" w:type="pct"/>
            <w:vMerge w:val="restart"/>
            <w:shd w:val="clear" w:color="000000" w:fill="FFFFFF"/>
            <w:vAlign w:val="center"/>
          </w:tcPr>
          <w:p w14:paraId="25E85D55" w14:textId="343A5188" w:rsidR="00F762E0" w:rsidRPr="00936596" w:rsidRDefault="00F762E0" w:rsidP="00A0303A">
            <w:pPr>
              <w:widowControl w:val="0"/>
              <w:spacing w:line="276" w:lineRule="auto"/>
              <w:rPr>
                <w:rFonts w:ascii="Calibri (Body)" w:hAnsi="Calibri (Body)"/>
                <w:b/>
                <w:bCs/>
                <w:color w:val="ED7D31"/>
                <w:sz w:val="22"/>
                <w:szCs w:val="22"/>
                <w:lang w:val="en-GB"/>
              </w:rPr>
            </w:pPr>
            <w:r w:rsidRPr="00936596">
              <w:rPr>
                <w:rFonts w:ascii="Calibri (Body)" w:hAnsi="Calibri (Body)"/>
                <w:b/>
                <w:bCs/>
                <w:color w:val="ED7D31"/>
                <w:sz w:val="22"/>
                <w:szCs w:val="22"/>
                <w:lang w:val="en-GB"/>
              </w:rPr>
              <w:lastRenderedPageBreak/>
              <w:t>MILESTONE</w:t>
            </w:r>
            <w:r w:rsidRPr="00936596">
              <w:rPr>
                <w:rFonts w:ascii="Calibri (Body)" w:hAnsi="Calibri (Body)"/>
                <w:b/>
                <w:bCs/>
                <w:color w:val="ED7D31"/>
                <w:sz w:val="22"/>
                <w:szCs w:val="22"/>
                <w:lang w:val="en-GB"/>
              </w:rPr>
              <w:br/>
            </w:r>
            <w:r w:rsidRPr="00936596">
              <w:rPr>
                <w:rFonts w:ascii="Calibri" w:hAnsi="Calibri"/>
                <w:color w:val="000000"/>
                <w:sz w:val="22"/>
                <w:szCs w:val="22"/>
                <w:lang w:val="en-GB"/>
              </w:rPr>
              <w:br/>
            </w:r>
            <w:r w:rsidRPr="00936596">
              <w:rPr>
                <w:rFonts w:ascii="Calibri (Body)" w:hAnsi="Calibri (Body)"/>
                <w:color w:val="4472C4"/>
                <w:sz w:val="22"/>
                <w:szCs w:val="22"/>
                <w:lang w:val="en-GB"/>
              </w:rPr>
              <w:t>Approval of the Updated Technical Specifications for the related Supply tender of IT equipment</w:t>
            </w:r>
          </w:p>
        </w:tc>
        <w:tc>
          <w:tcPr>
            <w:tcW w:w="522" w:type="pct"/>
            <w:gridSpan w:val="3"/>
            <w:shd w:val="clear" w:color="000000" w:fill="FFFFFF"/>
            <w:noWrap/>
            <w:vAlign w:val="center"/>
          </w:tcPr>
          <w:p w14:paraId="2942BF96" w14:textId="77777777" w:rsidR="00F762E0" w:rsidRPr="00936596" w:rsidRDefault="00F762E0" w:rsidP="00A0303A">
            <w:pPr>
              <w:widowControl w:val="0"/>
              <w:spacing w:line="276" w:lineRule="auto"/>
              <w:jc w:val="center"/>
              <w:rPr>
                <w:rFonts w:ascii="Calibri" w:hAnsi="Calibri"/>
                <w:b/>
                <w:bCs/>
                <w:color w:val="000000"/>
                <w:sz w:val="20"/>
                <w:szCs w:val="20"/>
                <w:lang w:val="en-GB"/>
              </w:rPr>
            </w:pPr>
          </w:p>
        </w:tc>
        <w:tc>
          <w:tcPr>
            <w:tcW w:w="1997" w:type="pct"/>
            <w:gridSpan w:val="12"/>
            <w:shd w:val="clear" w:color="000000" w:fill="F2F2F2"/>
            <w:noWrap/>
            <w:vAlign w:val="center"/>
          </w:tcPr>
          <w:p w14:paraId="4D8BA854" w14:textId="77777777" w:rsidR="00F762E0" w:rsidRPr="00936596" w:rsidRDefault="00F762E0" w:rsidP="00A0303A">
            <w:pPr>
              <w:widowControl w:val="0"/>
              <w:spacing w:line="276" w:lineRule="auto"/>
              <w:jc w:val="center"/>
              <w:rPr>
                <w:rFonts w:ascii="Calibri" w:hAnsi="Calibri"/>
                <w:b/>
                <w:bCs/>
                <w:color w:val="000000"/>
                <w:sz w:val="20"/>
                <w:szCs w:val="20"/>
                <w:lang w:val="en-GB"/>
              </w:rPr>
            </w:pPr>
          </w:p>
        </w:tc>
        <w:tc>
          <w:tcPr>
            <w:tcW w:w="1487" w:type="pct"/>
            <w:gridSpan w:val="9"/>
            <w:shd w:val="clear" w:color="000000" w:fill="FFFFFF"/>
            <w:noWrap/>
            <w:vAlign w:val="center"/>
          </w:tcPr>
          <w:p w14:paraId="5115269E" w14:textId="77777777" w:rsidR="00F762E0" w:rsidRPr="00936596" w:rsidRDefault="00F762E0" w:rsidP="00A0303A">
            <w:pPr>
              <w:widowControl w:val="0"/>
              <w:spacing w:line="276" w:lineRule="auto"/>
              <w:jc w:val="center"/>
              <w:rPr>
                <w:rFonts w:ascii="Calibri" w:hAnsi="Calibri"/>
                <w:b/>
                <w:bCs/>
                <w:color w:val="000000"/>
                <w:sz w:val="20"/>
                <w:szCs w:val="20"/>
                <w:lang w:val="en-GB"/>
              </w:rPr>
            </w:pPr>
          </w:p>
        </w:tc>
      </w:tr>
      <w:tr w:rsidR="00F762E0" w:rsidRPr="00936596" w14:paraId="7372DF50" w14:textId="77777777" w:rsidTr="00F762E0">
        <w:trPr>
          <w:cantSplit/>
          <w:trHeight w:val="320"/>
        </w:trPr>
        <w:tc>
          <w:tcPr>
            <w:tcW w:w="994" w:type="pct"/>
            <w:vMerge/>
            <w:shd w:val="clear" w:color="000000" w:fill="FFFFFF"/>
            <w:vAlign w:val="center"/>
            <w:hideMark/>
          </w:tcPr>
          <w:p w14:paraId="1DEB9D32" w14:textId="2C3CD168"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72FA3A9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w:t>
            </w:r>
          </w:p>
        </w:tc>
        <w:tc>
          <w:tcPr>
            <w:tcW w:w="177" w:type="pct"/>
            <w:shd w:val="clear" w:color="000000" w:fill="FFFFFF"/>
            <w:noWrap/>
            <w:vAlign w:val="center"/>
            <w:hideMark/>
          </w:tcPr>
          <w:p w14:paraId="04A5976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w:t>
            </w:r>
          </w:p>
        </w:tc>
        <w:tc>
          <w:tcPr>
            <w:tcW w:w="180" w:type="pct"/>
            <w:shd w:val="clear" w:color="000000" w:fill="FFFFFF"/>
            <w:noWrap/>
            <w:vAlign w:val="center"/>
            <w:hideMark/>
          </w:tcPr>
          <w:p w14:paraId="5FAD41D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3</w:t>
            </w:r>
          </w:p>
        </w:tc>
        <w:tc>
          <w:tcPr>
            <w:tcW w:w="159" w:type="pct"/>
            <w:shd w:val="clear" w:color="000000" w:fill="F2F2F2"/>
            <w:noWrap/>
            <w:vAlign w:val="center"/>
            <w:hideMark/>
          </w:tcPr>
          <w:p w14:paraId="14C3107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4</w:t>
            </w:r>
          </w:p>
        </w:tc>
        <w:tc>
          <w:tcPr>
            <w:tcW w:w="160" w:type="pct"/>
            <w:shd w:val="clear" w:color="000000" w:fill="F2F2F2"/>
            <w:noWrap/>
            <w:vAlign w:val="center"/>
            <w:hideMark/>
          </w:tcPr>
          <w:p w14:paraId="1A5BBD1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5</w:t>
            </w:r>
          </w:p>
        </w:tc>
        <w:tc>
          <w:tcPr>
            <w:tcW w:w="183" w:type="pct"/>
            <w:shd w:val="clear" w:color="000000" w:fill="F2F2F2"/>
            <w:noWrap/>
            <w:vAlign w:val="center"/>
            <w:hideMark/>
          </w:tcPr>
          <w:p w14:paraId="4C72BC21"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6</w:t>
            </w:r>
          </w:p>
        </w:tc>
        <w:tc>
          <w:tcPr>
            <w:tcW w:w="165" w:type="pct"/>
            <w:shd w:val="clear" w:color="000000" w:fill="F2F2F2"/>
            <w:noWrap/>
            <w:vAlign w:val="center"/>
            <w:hideMark/>
          </w:tcPr>
          <w:p w14:paraId="68A8197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7</w:t>
            </w:r>
          </w:p>
        </w:tc>
        <w:tc>
          <w:tcPr>
            <w:tcW w:w="182" w:type="pct"/>
            <w:shd w:val="clear" w:color="000000" w:fill="F2F2F2"/>
            <w:noWrap/>
            <w:vAlign w:val="center"/>
            <w:hideMark/>
          </w:tcPr>
          <w:p w14:paraId="13E62ED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8</w:t>
            </w:r>
          </w:p>
        </w:tc>
        <w:tc>
          <w:tcPr>
            <w:tcW w:w="162" w:type="pct"/>
            <w:shd w:val="clear" w:color="000000" w:fill="F2F2F2"/>
            <w:noWrap/>
            <w:vAlign w:val="center"/>
            <w:hideMark/>
          </w:tcPr>
          <w:p w14:paraId="009FDFE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9</w:t>
            </w:r>
          </w:p>
        </w:tc>
        <w:tc>
          <w:tcPr>
            <w:tcW w:w="149" w:type="pct"/>
            <w:shd w:val="clear" w:color="000000" w:fill="F2F2F2"/>
            <w:noWrap/>
            <w:vAlign w:val="center"/>
            <w:hideMark/>
          </w:tcPr>
          <w:p w14:paraId="105E3734"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10</w:t>
            </w:r>
          </w:p>
        </w:tc>
        <w:tc>
          <w:tcPr>
            <w:tcW w:w="175" w:type="pct"/>
            <w:shd w:val="clear" w:color="000000" w:fill="F2F2F2"/>
            <w:noWrap/>
            <w:vAlign w:val="center"/>
            <w:hideMark/>
          </w:tcPr>
          <w:p w14:paraId="097890E6"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11</w:t>
            </w:r>
          </w:p>
        </w:tc>
        <w:tc>
          <w:tcPr>
            <w:tcW w:w="159" w:type="pct"/>
            <w:shd w:val="clear" w:color="000000" w:fill="F2F2F2"/>
            <w:noWrap/>
            <w:vAlign w:val="center"/>
            <w:hideMark/>
          </w:tcPr>
          <w:p w14:paraId="715B7FB6"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12</w:t>
            </w:r>
          </w:p>
        </w:tc>
        <w:tc>
          <w:tcPr>
            <w:tcW w:w="165" w:type="pct"/>
            <w:shd w:val="clear" w:color="000000" w:fill="F2F2F2"/>
            <w:noWrap/>
            <w:vAlign w:val="center"/>
            <w:hideMark/>
          </w:tcPr>
          <w:p w14:paraId="5E3F5B7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13</w:t>
            </w:r>
          </w:p>
        </w:tc>
        <w:tc>
          <w:tcPr>
            <w:tcW w:w="177" w:type="pct"/>
            <w:shd w:val="clear" w:color="000000" w:fill="F2F2F2"/>
            <w:noWrap/>
            <w:vAlign w:val="center"/>
            <w:hideMark/>
          </w:tcPr>
          <w:p w14:paraId="3FA5E86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14</w:t>
            </w:r>
          </w:p>
        </w:tc>
        <w:tc>
          <w:tcPr>
            <w:tcW w:w="162" w:type="pct"/>
            <w:shd w:val="clear" w:color="000000" w:fill="F2F2F2"/>
            <w:noWrap/>
            <w:vAlign w:val="center"/>
            <w:hideMark/>
          </w:tcPr>
          <w:p w14:paraId="5AD2C73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15</w:t>
            </w:r>
          </w:p>
        </w:tc>
        <w:tc>
          <w:tcPr>
            <w:tcW w:w="159" w:type="pct"/>
            <w:shd w:val="clear" w:color="000000" w:fill="FFFFFF"/>
            <w:noWrap/>
            <w:vAlign w:val="center"/>
            <w:hideMark/>
          </w:tcPr>
          <w:p w14:paraId="63322BA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16</w:t>
            </w:r>
          </w:p>
        </w:tc>
        <w:tc>
          <w:tcPr>
            <w:tcW w:w="155" w:type="pct"/>
            <w:shd w:val="clear" w:color="000000" w:fill="FFFFFF"/>
            <w:noWrap/>
            <w:vAlign w:val="center"/>
            <w:hideMark/>
          </w:tcPr>
          <w:p w14:paraId="16C0895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17</w:t>
            </w:r>
          </w:p>
        </w:tc>
        <w:tc>
          <w:tcPr>
            <w:tcW w:w="183" w:type="pct"/>
            <w:shd w:val="clear" w:color="000000" w:fill="FFFFFF"/>
            <w:noWrap/>
            <w:vAlign w:val="center"/>
            <w:hideMark/>
          </w:tcPr>
          <w:p w14:paraId="7362B8BB"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18</w:t>
            </w:r>
          </w:p>
        </w:tc>
        <w:tc>
          <w:tcPr>
            <w:tcW w:w="165" w:type="pct"/>
            <w:shd w:val="clear" w:color="000000" w:fill="FFFFFF"/>
            <w:noWrap/>
            <w:vAlign w:val="center"/>
            <w:hideMark/>
          </w:tcPr>
          <w:p w14:paraId="2D55D91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19</w:t>
            </w:r>
          </w:p>
        </w:tc>
        <w:tc>
          <w:tcPr>
            <w:tcW w:w="181" w:type="pct"/>
            <w:shd w:val="clear" w:color="000000" w:fill="FFFFFF"/>
            <w:noWrap/>
            <w:vAlign w:val="center"/>
            <w:hideMark/>
          </w:tcPr>
          <w:p w14:paraId="51771F0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w:t>
            </w:r>
          </w:p>
        </w:tc>
        <w:tc>
          <w:tcPr>
            <w:tcW w:w="162" w:type="pct"/>
            <w:shd w:val="clear" w:color="000000" w:fill="FFFFFF"/>
            <w:noWrap/>
            <w:vAlign w:val="center"/>
            <w:hideMark/>
          </w:tcPr>
          <w:p w14:paraId="61EF16A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21</w:t>
            </w:r>
          </w:p>
        </w:tc>
        <w:tc>
          <w:tcPr>
            <w:tcW w:w="152" w:type="pct"/>
            <w:shd w:val="clear" w:color="000000" w:fill="FFFFFF"/>
            <w:noWrap/>
            <w:vAlign w:val="center"/>
            <w:hideMark/>
          </w:tcPr>
          <w:p w14:paraId="2C45ECB3"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22</w:t>
            </w:r>
          </w:p>
        </w:tc>
        <w:tc>
          <w:tcPr>
            <w:tcW w:w="175" w:type="pct"/>
            <w:shd w:val="clear" w:color="000000" w:fill="FFFFFF"/>
            <w:noWrap/>
            <w:vAlign w:val="center"/>
            <w:hideMark/>
          </w:tcPr>
          <w:p w14:paraId="1196608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23</w:t>
            </w:r>
          </w:p>
        </w:tc>
        <w:tc>
          <w:tcPr>
            <w:tcW w:w="154" w:type="pct"/>
            <w:shd w:val="clear" w:color="000000" w:fill="FFFFFF"/>
            <w:noWrap/>
            <w:vAlign w:val="center"/>
            <w:hideMark/>
          </w:tcPr>
          <w:p w14:paraId="5102CCA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24</w:t>
            </w:r>
          </w:p>
        </w:tc>
      </w:tr>
      <w:tr w:rsidR="00F762E0" w:rsidRPr="00936596" w14:paraId="36654CE0" w14:textId="77777777" w:rsidTr="00F762E0">
        <w:trPr>
          <w:cantSplit/>
          <w:trHeight w:val="320"/>
        </w:trPr>
        <w:tc>
          <w:tcPr>
            <w:tcW w:w="994" w:type="pct"/>
            <w:vMerge/>
            <w:vAlign w:val="center"/>
            <w:hideMark/>
          </w:tcPr>
          <w:p w14:paraId="18EDF16F"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7B53DC0E" w14:textId="7603DFEE"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FFFFF"/>
            <w:noWrap/>
            <w:vAlign w:val="center"/>
            <w:hideMark/>
          </w:tcPr>
          <w:p w14:paraId="5B2DEFC8" w14:textId="0DB2952B" w:rsidR="00F762E0" w:rsidRPr="00936596" w:rsidRDefault="00F762E0" w:rsidP="00A0303A">
            <w:pPr>
              <w:widowControl w:val="0"/>
              <w:spacing w:line="276" w:lineRule="auto"/>
              <w:jc w:val="right"/>
              <w:rPr>
                <w:rFonts w:ascii="Calibri" w:hAnsi="Calibri"/>
                <w:color w:val="000000"/>
                <w:sz w:val="20"/>
                <w:szCs w:val="20"/>
                <w:lang w:val="en-GB"/>
              </w:rPr>
            </w:pPr>
            <w:r w:rsidRPr="00936596">
              <w:rPr>
                <w:rFonts w:ascii="Calibri" w:hAnsi="Calibri"/>
                <w:b/>
                <w:bCs/>
                <w:color w:val="000000"/>
                <w:sz w:val="16"/>
                <w:szCs w:val="16"/>
                <w:lang w:val="en-GB"/>
              </w:rPr>
              <w:t>NOV</w:t>
            </w:r>
          </w:p>
        </w:tc>
        <w:tc>
          <w:tcPr>
            <w:tcW w:w="180" w:type="pct"/>
            <w:shd w:val="clear" w:color="000000" w:fill="FFFFFF"/>
            <w:noWrap/>
            <w:vAlign w:val="center"/>
            <w:hideMark/>
          </w:tcPr>
          <w:p w14:paraId="0C54BEAD" w14:textId="17113C82" w:rsidR="00F762E0" w:rsidRPr="00936596" w:rsidRDefault="00F762E0" w:rsidP="00A0303A">
            <w:pPr>
              <w:widowControl w:val="0"/>
              <w:spacing w:line="276" w:lineRule="auto"/>
              <w:rPr>
                <w:rFonts w:ascii="Calibri" w:hAnsi="Calibri"/>
                <w:color w:val="FF0000"/>
                <w:sz w:val="20"/>
                <w:szCs w:val="20"/>
                <w:lang w:val="en-GB"/>
              </w:rPr>
            </w:pPr>
            <w:r w:rsidRPr="00936596">
              <w:rPr>
                <w:rFonts w:ascii="Calibri" w:hAnsi="Calibri"/>
                <w:b/>
                <w:bCs/>
                <w:color w:val="000000"/>
                <w:sz w:val="16"/>
                <w:szCs w:val="16"/>
                <w:lang w:val="en-GB"/>
              </w:rPr>
              <w:t>DEC</w:t>
            </w:r>
          </w:p>
        </w:tc>
        <w:tc>
          <w:tcPr>
            <w:tcW w:w="159" w:type="pct"/>
            <w:shd w:val="clear" w:color="000000" w:fill="F2F2F2"/>
            <w:noWrap/>
            <w:vAlign w:val="center"/>
            <w:hideMark/>
          </w:tcPr>
          <w:p w14:paraId="2A239F5B" w14:textId="5997197F"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JAN</w:t>
            </w:r>
          </w:p>
        </w:tc>
        <w:tc>
          <w:tcPr>
            <w:tcW w:w="160" w:type="pct"/>
            <w:shd w:val="clear" w:color="000000" w:fill="F2F2F2"/>
            <w:noWrap/>
            <w:vAlign w:val="center"/>
            <w:hideMark/>
          </w:tcPr>
          <w:p w14:paraId="33A53BDA" w14:textId="3FD6E8E0"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2F2F2"/>
            <w:noWrap/>
            <w:vAlign w:val="center"/>
            <w:hideMark/>
          </w:tcPr>
          <w:p w14:paraId="64F5F335" w14:textId="42141CEB"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2F2F2"/>
            <w:noWrap/>
            <w:vAlign w:val="center"/>
            <w:hideMark/>
          </w:tcPr>
          <w:p w14:paraId="4A80305D" w14:textId="3A4B0C0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APR</w:t>
            </w:r>
          </w:p>
        </w:tc>
        <w:tc>
          <w:tcPr>
            <w:tcW w:w="182" w:type="pct"/>
            <w:shd w:val="clear" w:color="000000" w:fill="F2F2F2"/>
            <w:noWrap/>
            <w:vAlign w:val="center"/>
            <w:hideMark/>
          </w:tcPr>
          <w:p w14:paraId="32CC4025" w14:textId="1C6E454F"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2F2F2"/>
            <w:noWrap/>
            <w:vAlign w:val="center"/>
            <w:hideMark/>
          </w:tcPr>
          <w:p w14:paraId="60C5958B" w14:textId="4D6F257C"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JUN</w:t>
            </w:r>
          </w:p>
        </w:tc>
        <w:tc>
          <w:tcPr>
            <w:tcW w:w="149" w:type="pct"/>
            <w:shd w:val="clear" w:color="000000" w:fill="F2F2F2"/>
            <w:noWrap/>
            <w:vAlign w:val="center"/>
            <w:hideMark/>
          </w:tcPr>
          <w:p w14:paraId="1706E7FD" w14:textId="1793C158"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2F2F2"/>
            <w:noWrap/>
            <w:vAlign w:val="center"/>
            <w:hideMark/>
          </w:tcPr>
          <w:p w14:paraId="7EFE9D5D" w14:textId="63FE985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AUG</w:t>
            </w:r>
          </w:p>
        </w:tc>
        <w:tc>
          <w:tcPr>
            <w:tcW w:w="159" w:type="pct"/>
            <w:shd w:val="clear" w:color="000000" w:fill="F2F2F2"/>
            <w:noWrap/>
            <w:vAlign w:val="center"/>
            <w:hideMark/>
          </w:tcPr>
          <w:p w14:paraId="08E7EB6E" w14:textId="309904F1"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SEP</w:t>
            </w:r>
          </w:p>
        </w:tc>
        <w:tc>
          <w:tcPr>
            <w:tcW w:w="165" w:type="pct"/>
            <w:shd w:val="clear" w:color="000000" w:fill="F2F2F2"/>
            <w:noWrap/>
            <w:vAlign w:val="center"/>
            <w:hideMark/>
          </w:tcPr>
          <w:p w14:paraId="443F8B24" w14:textId="5D9EE1E0"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2F2F2"/>
            <w:noWrap/>
            <w:vAlign w:val="center"/>
            <w:hideMark/>
          </w:tcPr>
          <w:p w14:paraId="54C9B60C" w14:textId="0FFF65FF"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NOV</w:t>
            </w:r>
          </w:p>
        </w:tc>
        <w:tc>
          <w:tcPr>
            <w:tcW w:w="162" w:type="pct"/>
            <w:shd w:val="clear" w:color="000000" w:fill="F2F2F2"/>
            <w:noWrap/>
            <w:vAlign w:val="center"/>
            <w:hideMark/>
          </w:tcPr>
          <w:p w14:paraId="5959DF9F" w14:textId="01E24A8A"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FFFFF"/>
            <w:noWrap/>
            <w:vAlign w:val="center"/>
            <w:hideMark/>
          </w:tcPr>
          <w:p w14:paraId="67E4BADD" w14:textId="2E2BF000"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JAN</w:t>
            </w:r>
          </w:p>
        </w:tc>
        <w:tc>
          <w:tcPr>
            <w:tcW w:w="155" w:type="pct"/>
            <w:shd w:val="clear" w:color="000000" w:fill="FFFFFF"/>
            <w:noWrap/>
            <w:vAlign w:val="center"/>
            <w:hideMark/>
          </w:tcPr>
          <w:p w14:paraId="4CE1A3E6" w14:textId="150E4DB0"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FFFFF"/>
            <w:noWrap/>
            <w:vAlign w:val="center"/>
            <w:hideMark/>
          </w:tcPr>
          <w:p w14:paraId="075992D0" w14:textId="53028456"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FFFFF"/>
            <w:noWrap/>
            <w:vAlign w:val="center"/>
            <w:hideMark/>
          </w:tcPr>
          <w:p w14:paraId="1261EA64" w14:textId="4D2F7E68"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APR</w:t>
            </w:r>
          </w:p>
        </w:tc>
        <w:tc>
          <w:tcPr>
            <w:tcW w:w="181" w:type="pct"/>
            <w:shd w:val="clear" w:color="000000" w:fill="FFFFFF"/>
            <w:noWrap/>
            <w:vAlign w:val="center"/>
            <w:hideMark/>
          </w:tcPr>
          <w:p w14:paraId="5169B3FA" w14:textId="5C36E46B"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FFFFF"/>
            <w:noWrap/>
            <w:vAlign w:val="center"/>
            <w:hideMark/>
          </w:tcPr>
          <w:p w14:paraId="5F2A59C1" w14:textId="4BDAE508"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JUN</w:t>
            </w:r>
          </w:p>
        </w:tc>
        <w:tc>
          <w:tcPr>
            <w:tcW w:w="152" w:type="pct"/>
            <w:shd w:val="clear" w:color="000000" w:fill="FFFFFF"/>
            <w:noWrap/>
            <w:vAlign w:val="center"/>
            <w:hideMark/>
          </w:tcPr>
          <w:p w14:paraId="76C23C71" w14:textId="0CCC199A"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FFFFF"/>
            <w:noWrap/>
            <w:vAlign w:val="center"/>
            <w:hideMark/>
          </w:tcPr>
          <w:p w14:paraId="1495BA82" w14:textId="28804B3A"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AUG</w:t>
            </w:r>
          </w:p>
        </w:tc>
        <w:tc>
          <w:tcPr>
            <w:tcW w:w="154" w:type="pct"/>
            <w:shd w:val="clear" w:color="000000" w:fill="FFFFFF"/>
            <w:noWrap/>
            <w:vAlign w:val="center"/>
            <w:hideMark/>
          </w:tcPr>
          <w:p w14:paraId="4F20BFA7" w14:textId="1B3FFC59"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b/>
                <w:bCs/>
                <w:color w:val="000000"/>
                <w:sz w:val="16"/>
                <w:szCs w:val="16"/>
                <w:lang w:val="en-GB"/>
              </w:rPr>
              <w:t>SEP</w:t>
            </w:r>
          </w:p>
        </w:tc>
      </w:tr>
      <w:tr w:rsidR="00F762E0" w:rsidRPr="00936596" w14:paraId="72279528" w14:textId="77777777" w:rsidTr="00F762E0">
        <w:trPr>
          <w:cantSplit/>
          <w:trHeight w:val="320"/>
        </w:trPr>
        <w:tc>
          <w:tcPr>
            <w:tcW w:w="994" w:type="pct"/>
            <w:vMerge/>
            <w:vAlign w:val="center"/>
          </w:tcPr>
          <w:p w14:paraId="42488B29"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tcPr>
          <w:p w14:paraId="740F8BAB" w14:textId="77777777" w:rsidR="00F762E0" w:rsidRPr="00936596" w:rsidRDefault="00F762E0" w:rsidP="00A0303A">
            <w:pPr>
              <w:widowControl w:val="0"/>
              <w:spacing w:line="276" w:lineRule="auto"/>
              <w:rPr>
                <w:rFonts w:ascii="Calibri" w:hAnsi="Calibri"/>
                <w:color w:val="000000"/>
                <w:sz w:val="20"/>
                <w:szCs w:val="20"/>
                <w:lang w:val="en-GB"/>
              </w:rPr>
            </w:pPr>
          </w:p>
        </w:tc>
        <w:tc>
          <w:tcPr>
            <w:tcW w:w="177" w:type="pct"/>
            <w:shd w:val="clear" w:color="000000" w:fill="FFFFFF"/>
            <w:noWrap/>
            <w:vAlign w:val="center"/>
          </w:tcPr>
          <w:p w14:paraId="136E0EEB" w14:textId="7D00B0AB" w:rsidR="00F762E0" w:rsidRPr="00936596" w:rsidRDefault="00F762E0" w:rsidP="00A0303A">
            <w:pPr>
              <w:widowControl w:val="0"/>
              <w:spacing w:line="276" w:lineRule="auto"/>
              <w:jc w:val="right"/>
              <w:rPr>
                <w:rFonts w:ascii="Calibri" w:hAnsi="Calibri"/>
                <w:color w:val="000000"/>
                <w:sz w:val="20"/>
                <w:szCs w:val="20"/>
                <w:lang w:val="en-GB"/>
              </w:rPr>
            </w:pPr>
            <w:r w:rsidRPr="00936596">
              <w:rPr>
                <w:rFonts w:ascii="Calibri" w:hAnsi="Calibri"/>
                <w:color w:val="000000"/>
                <w:sz w:val="20"/>
                <w:szCs w:val="20"/>
                <w:lang w:val="en-GB"/>
              </w:rPr>
              <w:t> </w:t>
            </w:r>
            <w:r w:rsidRPr="00936596">
              <w:rPr>
                <w:rFonts w:ascii="Segoe UI Symbol" w:hAnsi="Segoe UI Symbol" w:cs="Segoe UI Symbol"/>
                <w:color w:val="FF0000"/>
                <w:sz w:val="20"/>
                <w:szCs w:val="20"/>
                <w:lang w:val="en-GB"/>
              </w:rPr>
              <w:t>◆</w:t>
            </w:r>
          </w:p>
        </w:tc>
        <w:tc>
          <w:tcPr>
            <w:tcW w:w="180" w:type="pct"/>
            <w:shd w:val="clear" w:color="000000" w:fill="FFFFFF"/>
            <w:noWrap/>
            <w:vAlign w:val="center"/>
          </w:tcPr>
          <w:p w14:paraId="003F0127" w14:textId="77777777" w:rsidR="00F762E0" w:rsidRPr="00936596" w:rsidRDefault="00F762E0" w:rsidP="00A0303A">
            <w:pPr>
              <w:widowControl w:val="0"/>
              <w:spacing w:line="276" w:lineRule="auto"/>
              <w:rPr>
                <w:rFonts w:ascii="Calibri" w:hAnsi="Calibri"/>
                <w:color w:val="FF0000"/>
                <w:sz w:val="20"/>
                <w:szCs w:val="20"/>
                <w:lang w:val="en-GB"/>
              </w:rPr>
            </w:pPr>
          </w:p>
        </w:tc>
        <w:tc>
          <w:tcPr>
            <w:tcW w:w="159" w:type="pct"/>
            <w:shd w:val="clear" w:color="000000" w:fill="F2F2F2"/>
            <w:noWrap/>
            <w:vAlign w:val="center"/>
          </w:tcPr>
          <w:p w14:paraId="0C1BD5FD" w14:textId="77777777" w:rsidR="00F762E0" w:rsidRPr="00936596" w:rsidRDefault="00F762E0" w:rsidP="00A0303A">
            <w:pPr>
              <w:widowControl w:val="0"/>
              <w:spacing w:line="276" w:lineRule="auto"/>
              <w:rPr>
                <w:rFonts w:ascii="Calibri" w:hAnsi="Calibri"/>
                <w:color w:val="000000"/>
                <w:sz w:val="20"/>
                <w:szCs w:val="20"/>
                <w:lang w:val="en-GB"/>
              </w:rPr>
            </w:pPr>
          </w:p>
        </w:tc>
        <w:tc>
          <w:tcPr>
            <w:tcW w:w="160" w:type="pct"/>
            <w:shd w:val="clear" w:color="000000" w:fill="F2F2F2"/>
            <w:noWrap/>
            <w:vAlign w:val="center"/>
          </w:tcPr>
          <w:p w14:paraId="22ED13D2" w14:textId="77777777" w:rsidR="00F762E0" w:rsidRPr="00936596" w:rsidRDefault="00F762E0" w:rsidP="00A0303A">
            <w:pPr>
              <w:widowControl w:val="0"/>
              <w:spacing w:line="276" w:lineRule="auto"/>
              <w:rPr>
                <w:rFonts w:ascii="Calibri" w:hAnsi="Calibri"/>
                <w:color w:val="000000"/>
                <w:sz w:val="20"/>
                <w:szCs w:val="20"/>
                <w:lang w:val="en-GB"/>
              </w:rPr>
            </w:pPr>
          </w:p>
        </w:tc>
        <w:tc>
          <w:tcPr>
            <w:tcW w:w="183" w:type="pct"/>
            <w:shd w:val="clear" w:color="000000" w:fill="F2F2F2"/>
            <w:noWrap/>
            <w:vAlign w:val="center"/>
          </w:tcPr>
          <w:p w14:paraId="7C1E1706" w14:textId="77777777" w:rsidR="00F762E0" w:rsidRPr="00936596" w:rsidRDefault="00F762E0" w:rsidP="00A0303A">
            <w:pPr>
              <w:widowControl w:val="0"/>
              <w:spacing w:line="276" w:lineRule="auto"/>
              <w:rPr>
                <w:rFonts w:ascii="Calibri" w:hAnsi="Calibri"/>
                <w:color w:val="000000"/>
                <w:sz w:val="20"/>
                <w:szCs w:val="20"/>
                <w:lang w:val="en-GB"/>
              </w:rPr>
            </w:pPr>
          </w:p>
        </w:tc>
        <w:tc>
          <w:tcPr>
            <w:tcW w:w="165" w:type="pct"/>
            <w:shd w:val="clear" w:color="000000" w:fill="F2F2F2"/>
            <w:noWrap/>
            <w:vAlign w:val="center"/>
          </w:tcPr>
          <w:p w14:paraId="29663788" w14:textId="77777777" w:rsidR="00F762E0" w:rsidRPr="00936596" w:rsidRDefault="00F762E0" w:rsidP="00A0303A">
            <w:pPr>
              <w:widowControl w:val="0"/>
              <w:spacing w:line="276" w:lineRule="auto"/>
              <w:rPr>
                <w:rFonts w:ascii="Calibri" w:hAnsi="Calibri"/>
                <w:color w:val="000000"/>
                <w:sz w:val="20"/>
                <w:szCs w:val="20"/>
                <w:lang w:val="en-GB"/>
              </w:rPr>
            </w:pPr>
          </w:p>
        </w:tc>
        <w:tc>
          <w:tcPr>
            <w:tcW w:w="182" w:type="pct"/>
            <w:shd w:val="clear" w:color="000000" w:fill="F2F2F2"/>
            <w:noWrap/>
            <w:vAlign w:val="center"/>
          </w:tcPr>
          <w:p w14:paraId="516D1F51" w14:textId="77777777" w:rsidR="00F762E0" w:rsidRPr="00936596" w:rsidRDefault="00F762E0" w:rsidP="00A0303A">
            <w:pPr>
              <w:widowControl w:val="0"/>
              <w:spacing w:line="276" w:lineRule="auto"/>
              <w:rPr>
                <w:rFonts w:ascii="Calibri" w:hAnsi="Calibri"/>
                <w:color w:val="000000"/>
                <w:sz w:val="20"/>
                <w:szCs w:val="20"/>
                <w:lang w:val="en-GB"/>
              </w:rPr>
            </w:pPr>
          </w:p>
        </w:tc>
        <w:tc>
          <w:tcPr>
            <w:tcW w:w="162" w:type="pct"/>
            <w:shd w:val="clear" w:color="000000" w:fill="F2F2F2"/>
            <w:noWrap/>
            <w:vAlign w:val="center"/>
          </w:tcPr>
          <w:p w14:paraId="62574821" w14:textId="77777777" w:rsidR="00F762E0" w:rsidRPr="00936596" w:rsidRDefault="00F762E0" w:rsidP="00A0303A">
            <w:pPr>
              <w:widowControl w:val="0"/>
              <w:spacing w:line="276" w:lineRule="auto"/>
              <w:rPr>
                <w:rFonts w:ascii="Calibri" w:hAnsi="Calibri"/>
                <w:color w:val="000000"/>
                <w:sz w:val="20"/>
                <w:szCs w:val="20"/>
                <w:lang w:val="en-GB"/>
              </w:rPr>
            </w:pPr>
          </w:p>
        </w:tc>
        <w:tc>
          <w:tcPr>
            <w:tcW w:w="149" w:type="pct"/>
            <w:shd w:val="clear" w:color="000000" w:fill="F2F2F2"/>
            <w:noWrap/>
            <w:vAlign w:val="center"/>
          </w:tcPr>
          <w:p w14:paraId="497714CC" w14:textId="77777777" w:rsidR="00F762E0" w:rsidRPr="00936596" w:rsidRDefault="00F762E0" w:rsidP="00A0303A">
            <w:pPr>
              <w:widowControl w:val="0"/>
              <w:spacing w:line="276" w:lineRule="auto"/>
              <w:rPr>
                <w:rFonts w:ascii="Calibri" w:hAnsi="Calibri"/>
                <w:color w:val="000000"/>
                <w:sz w:val="20"/>
                <w:szCs w:val="20"/>
                <w:lang w:val="en-GB"/>
              </w:rPr>
            </w:pPr>
          </w:p>
        </w:tc>
        <w:tc>
          <w:tcPr>
            <w:tcW w:w="175" w:type="pct"/>
            <w:shd w:val="clear" w:color="000000" w:fill="F2F2F2"/>
            <w:noWrap/>
            <w:vAlign w:val="center"/>
          </w:tcPr>
          <w:p w14:paraId="7865A4C8" w14:textId="77777777" w:rsidR="00F762E0" w:rsidRPr="00936596" w:rsidRDefault="00F762E0" w:rsidP="00A0303A">
            <w:pPr>
              <w:widowControl w:val="0"/>
              <w:spacing w:line="276" w:lineRule="auto"/>
              <w:rPr>
                <w:rFonts w:ascii="Calibri" w:hAnsi="Calibri"/>
                <w:color w:val="000000"/>
                <w:sz w:val="20"/>
                <w:szCs w:val="20"/>
                <w:lang w:val="en-GB"/>
              </w:rPr>
            </w:pPr>
          </w:p>
        </w:tc>
        <w:tc>
          <w:tcPr>
            <w:tcW w:w="159" w:type="pct"/>
            <w:shd w:val="clear" w:color="000000" w:fill="F2F2F2"/>
            <w:noWrap/>
            <w:vAlign w:val="center"/>
          </w:tcPr>
          <w:p w14:paraId="6E6F8237" w14:textId="77777777" w:rsidR="00F762E0" w:rsidRPr="00936596" w:rsidRDefault="00F762E0" w:rsidP="00A0303A">
            <w:pPr>
              <w:widowControl w:val="0"/>
              <w:spacing w:line="276" w:lineRule="auto"/>
              <w:rPr>
                <w:rFonts w:ascii="Calibri" w:hAnsi="Calibri"/>
                <w:color w:val="000000"/>
                <w:sz w:val="20"/>
                <w:szCs w:val="20"/>
                <w:lang w:val="en-GB"/>
              </w:rPr>
            </w:pPr>
          </w:p>
        </w:tc>
        <w:tc>
          <w:tcPr>
            <w:tcW w:w="165" w:type="pct"/>
            <w:shd w:val="clear" w:color="000000" w:fill="F2F2F2"/>
            <w:noWrap/>
            <w:vAlign w:val="center"/>
          </w:tcPr>
          <w:p w14:paraId="46E37808" w14:textId="77777777" w:rsidR="00F762E0" w:rsidRPr="00936596" w:rsidRDefault="00F762E0" w:rsidP="00A0303A">
            <w:pPr>
              <w:widowControl w:val="0"/>
              <w:spacing w:line="276" w:lineRule="auto"/>
              <w:rPr>
                <w:rFonts w:ascii="Calibri" w:hAnsi="Calibri"/>
                <w:color w:val="000000"/>
                <w:sz w:val="20"/>
                <w:szCs w:val="20"/>
                <w:lang w:val="en-GB"/>
              </w:rPr>
            </w:pPr>
          </w:p>
        </w:tc>
        <w:tc>
          <w:tcPr>
            <w:tcW w:w="177" w:type="pct"/>
            <w:shd w:val="clear" w:color="000000" w:fill="F2F2F2"/>
            <w:noWrap/>
            <w:vAlign w:val="center"/>
          </w:tcPr>
          <w:p w14:paraId="1F80B515" w14:textId="77777777" w:rsidR="00F762E0" w:rsidRPr="00936596" w:rsidRDefault="00F762E0" w:rsidP="00A0303A">
            <w:pPr>
              <w:widowControl w:val="0"/>
              <w:spacing w:line="276" w:lineRule="auto"/>
              <w:rPr>
                <w:rFonts w:ascii="Calibri" w:hAnsi="Calibri"/>
                <w:color w:val="000000"/>
                <w:sz w:val="20"/>
                <w:szCs w:val="20"/>
                <w:lang w:val="en-GB"/>
              </w:rPr>
            </w:pPr>
          </w:p>
        </w:tc>
        <w:tc>
          <w:tcPr>
            <w:tcW w:w="162" w:type="pct"/>
            <w:shd w:val="clear" w:color="000000" w:fill="F2F2F2"/>
            <w:noWrap/>
            <w:vAlign w:val="center"/>
          </w:tcPr>
          <w:p w14:paraId="27AFA8DE" w14:textId="77777777" w:rsidR="00F762E0" w:rsidRPr="00936596" w:rsidRDefault="00F762E0" w:rsidP="00A0303A">
            <w:pPr>
              <w:widowControl w:val="0"/>
              <w:spacing w:line="276" w:lineRule="auto"/>
              <w:rPr>
                <w:rFonts w:ascii="Calibri" w:hAnsi="Calibri"/>
                <w:color w:val="000000"/>
                <w:sz w:val="20"/>
                <w:szCs w:val="20"/>
                <w:lang w:val="en-GB"/>
              </w:rPr>
            </w:pPr>
          </w:p>
        </w:tc>
        <w:tc>
          <w:tcPr>
            <w:tcW w:w="159" w:type="pct"/>
            <w:shd w:val="clear" w:color="000000" w:fill="FFFFFF"/>
            <w:noWrap/>
            <w:vAlign w:val="center"/>
          </w:tcPr>
          <w:p w14:paraId="18EE1602" w14:textId="77777777" w:rsidR="00F762E0" w:rsidRPr="00936596" w:rsidRDefault="00F762E0" w:rsidP="00A0303A">
            <w:pPr>
              <w:widowControl w:val="0"/>
              <w:spacing w:line="276" w:lineRule="auto"/>
              <w:rPr>
                <w:rFonts w:ascii="Calibri" w:hAnsi="Calibri"/>
                <w:color w:val="000000"/>
                <w:sz w:val="20"/>
                <w:szCs w:val="20"/>
                <w:lang w:val="en-GB"/>
              </w:rPr>
            </w:pPr>
          </w:p>
        </w:tc>
        <w:tc>
          <w:tcPr>
            <w:tcW w:w="155" w:type="pct"/>
            <w:shd w:val="clear" w:color="000000" w:fill="FFFFFF"/>
            <w:noWrap/>
            <w:vAlign w:val="center"/>
          </w:tcPr>
          <w:p w14:paraId="00CEF78A" w14:textId="77777777" w:rsidR="00F762E0" w:rsidRPr="00936596" w:rsidRDefault="00F762E0" w:rsidP="00A0303A">
            <w:pPr>
              <w:widowControl w:val="0"/>
              <w:spacing w:line="276" w:lineRule="auto"/>
              <w:rPr>
                <w:rFonts w:ascii="Calibri" w:hAnsi="Calibri"/>
                <w:color w:val="000000"/>
                <w:sz w:val="20"/>
                <w:szCs w:val="20"/>
                <w:lang w:val="en-GB"/>
              </w:rPr>
            </w:pPr>
          </w:p>
        </w:tc>
        <w:tc>
          <w:tcPr>
            <w:tcW w:w="183" w:type="pct"/>
            <w:shd w:val="clear" w:color="000000" w:fill="FFFFFF"/>
            <w:noWrap/>
            <w:vAlign w:val="center"/>
          </w:tcPr>
          <w:p w14:paraId="1EFB0E13" w14:textId="77777777" w:rsidR="00F762E0" w:rsidRPr="00936596" w:rsidRDefault="00F762E0" w:rsidP="00A0303A">
            <w:pPr>
              <w:widowControl w:val="0"/>
              <w:spacing w:line="276" w:lineRule="auto"/>
              <w:rPr>
                <w:rFonts w:ascii="Calibri" w:hAnsi="Calibri"/>
                <w:color w:val="000000"/>
                <w:sz w:val="20"/>
                <w:szCs w:val="20"/>
                <w:lang w:val="en-GB"/>
              </w:rPr>
            </w:pPr>
          </w:p>
        </w:tc>
        <w:tc>
          <w:tcPr>
            <w:tcW w:w="165" w:type="pct"/>
            <w:shd w:val="clear" w:color="000000" w:fill="FFFFFF"/>
            <w:noWrap/>
            <w:vAlign w:val="center"/>
          </w:tcPr>
          <w:p w14:paraId="2057B770" w14:textId="77777777" w:rsidR="00F762E0" w:rsidRPr="00936596" w:rsidRDefault="00F762E0" w:rsidP="00A0303A">
            <w:pPr>
              <w:widowControl w:val="0"/>
              <w:spacing w:line="276" w:lineRule="auto"/>
              <w:rPr>
                <w:rFonts w:ascii="Calibri" w:hAnsi="Calibri"/>
                <w:color w:val="000000"/>
                <w:sz w:val="20"/>
                <w:szCs w:val="20"/>
                <w:lang w:val="en-GB"/>
              </w:rPr>
            </w:pPr>
          </w:p>
        </w:tc>
        <w:tc>
          <w:tcPr>
            <w:tcW w:w="181" w:type="pct"/>
            <w:shd w:val="clear" w:color="000000" w:fill="FFFFFF"/>
            <w:noWrap/>
            <w:vAlign w:val="center"/>
          </w:tcPr>
          <w:p w14:paraId="6024FC12" w14:textId="77777777" w:rsidR="00F762E0" w:rsidRPr="00936596" w:rsidRDefault="00F762E0" w:rsidP="00A0303A">
            <w:pPr>
              <w:widowControl w:val="0"/>
              <w:spacing w:line="276" w:lineRule="auto"/>
              <w:rPr>
                <w:rFonts w:ascii="Calibri" w:hAnsi="Calibri"/>
                <w:color w:val="000000"/>
                <w:sz w:val="20"/>
                <w:szCs w:val="20"/>
                <w:lang w:val="en-GB"/>
              </w:rPr>
            </w:pPr>
          </w:p>
        </w:tc>
        <w:tc>
          <w:tcPr>
            <w:tcW w:w="162" w:type="pct"/>
            <w:shd w:val="clear" w:color="000000" w:fill="FFFFFF"/>
            <w:noWrap/>
            <w:vAlign w:val="center"/>
          </w:tcPr>
          <w:p w14:paraId="05E71F76" w14:textId="77777777" w:rsidR="00F762E0" w:rsidRPr="00936596" w:rsidRDefault="00F762E0" w:rsidP="00A0303A">
            <w:pPr>
              <w:widowControl w:val="0"/>
              <w:spacing w:line="276" w:lineRule="auto"/>
              <w:rPr>
                <w:rFonts w:ascii="Calibri" w:hAnsi="Calibri"/>
                <w:color w:val="000000"/>
                <w:sz w:val="20"/>
                <w:szCs w:val="20"/>
                <w:lang w:val="en-GB"/>
              </w:rPr>
            </w:pPr>
          </w:p>
        </w:tc>
        <w:tc>
          <w:tcPr>
            <w:tcW w:w="152" w:type="pct"/>
            <w:shd w:val="clear" w:color="000000" w:fill="FFFFFF"/>
            <w:noWrap/>
            <w:vAlign w:val="center"/>
          </w:tcPr>
          <w:p w14:paraId="0EAEB6A8" w14:textId="77777777" w:rsidR="00F762E0" w:rsidRPr="00936596" w:rsidRDefault="00F762E0" w:rsidP="00A0303A">
            <w:pPr>
              <w:widowControl w:val="0"/>
              <w:spacing w:line="276" w:lineRule="auto"/>
              <w:rPr>
                <w:rFonts w:ascii="Calibri" w:hAnsi="Calibri"/>
                <w:color w:val="000000"/>
                <w:sz w:val="20"/>
                <w:szCs w:val="20"/>
                <w:lang w:val="en-GB"/>
              </w:rPr>
            </w:pPr>
          </w:p>
        </w:tc>
        <w:tc>
          <w:tcPr>
            <w:tcW w:w="175" w:type="pct"/>
            <w:shd w:val="clear" w:color="000000" w:fill="FFFFFF"/>
            <w:noWrap/>
            <w:vAlign w:val="center"/>
          </w:tcPr>
          <w:p w14:paraId="5FA1F4C4" w14:textId="77777777" w:rsidR="00F762E0" w:rsidRPr="00936596" w:rsidRDefault="00F762E0" w:rsidP="00A0303A">
            <w:pPr>
              <w:widowControl w:val="0"/>
              <w:spacing w:line="276" w:lineRule="auto"/>
              <w:rPr>
                <w:rFonts w:ascii="Calibri" w:hAnsi="Calibri"/>
                <w:color w:val="000000"/>
                <w:sz w:val="20"/>
                <w:szCs w:val="20"/>
                <w:lang w:val="en-GB"/>
              </w:rPr>
            </w:pPr>
          </w:p>
        </w:tc>
        <w:tc>
          <w:tcPr>
            <w:tcW w:w="154" w:type="pct"/>
            <w:shd w:val="clear" w:color="000000" w:fill="FFFFFF"/>
            <w:noWrap/>
            <w:vAlign w:val="center"/>
          </w:tcPr>
          <w:p w14:paraId="6337E3B5" w14:textId="77777777" w:rsidR="00F762E0" w:rsidRPr="00936596" w:rsidRDefault="00F762E0" w:rsidP="00A0303A">
            <w:pPr>
              <w:widowControl w:val="0"/>
              <w:spacing w:line="276" w:lineRule="auto"/>
              <w:rPr>
                <w:rFonts w:ascii="Calibri" w:hAnsi="Calibri"/>
                <w:color w:val="000000"/>
                <w:sz w:val="20"/>
                <w:szCs w:val="20"/>
                <w:lang w:val="en-GB"/>
              </w:rPr>
            </w:pPr>
          </w:p>
        </w:tc>
      </w:tr>
      <w:tr w:rsidR="00F762E0" w:rsidRPr="00936596" w14:paraId="64F2E2F4" w14:textId="77777777" w:rsidTr="00F762E0">
        <w:trPr>
          <w:cantSplit/>
          <w:trHeight w:val="320"/>
        </w:trPr>
        <w:tc>
          <w:tcPr>
            <w:tcW w:w="994" w:type="pct"/>
            <w:vMerge/>
            <w:vAlign w:val="center"/>
            <w:hideMark/>
          </w:tcPr>
          <w:p w14:paraId="6742F3BB"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noWrap/>
            <w:vAlign w:val="center"/>
            <w:hideMark/>
          </w:tcPr>
          <w:p w14:paraId="0E8D3C48"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Deliverables Affected</w:t>
            </w:r>
          </w:p>
        </w:tc>
        <w:tc>
          <w:tcPr>
            <w:tcW w:w="2636" w:type="pct"/>
            <w:gridSpan w:val="16"/>
            <w:shd w:val="clear" w:color="000000" w:fill="FFFFFF"/>
            <w:noWrap/>
            <w:vAlign w:val="center"/>
            <w:hideMark/>
          </w:tcPr>
          <w:p w14:paraId="5B4E467C"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Comments</w:t>
            </w:r>
          </w:p>
        </w:tc>
      </w:tr>
      <w:tr w:rsidR="00F762E0" w:rsidRPr="00936596" w14:paraId="303E1DE9" w14:textId="77777777" w:rsidTr="00F762E0">
        <w:trPr>
          <w:cantSplit/>
          <w:trHeight w:val="2760"/>
        </w:trPr>
        <w:tc>
          <w:tcPr>
            <w:tcW w:w="994" w:type="pct"/>
            <w:vMerge/>
            <w:vAlign w:val="center"/>
            <w:hideMark/>
          </w:tcPr>
          <w:p w14:paraId="54F997A9"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vAlign w:val="center"/>
            <w:hideMark/>
          </w:tcPr>
          <w:p w14:paraId="063C1340" w14:textId="77777777" w:rsidR="00F762E0" w:rsidRPr="00936596" w:rsidRDefault="00F762E0" w:rsidP="00A0303A">
            <w:pPr>
              <w:widowControl w:val="0"/>
              <w:spacing w:line="276" w:lineRule="auto"/>
              <w:rPr>
                <w:rFonts w:ascii="Calibri" w:hAnsi="Calibri"/>
                <w:b/>
                <w:bCs/>
                <w:color w:val="000000"/>
                <w:sz w:val="22"/>
                <w:szCs w:val="22"/>
                <w:lang w:val="en-GB"/>
              </w:rPr>
            </w:pPr>
            <w:r w:rsidRPr="00936596">
              <w:rPr>
                <w:rFonts w:ascii="Calibri" w:hAnsi="Calibri"/>
                <w:b/>
                <w:bCs/>
                <w:color w:val="000000"/>
                <w:sz w:val="22"/>
                <w:szCs w:val="22"/>
                <w:lang w:val="en-GB"/>
              </w:rPr>
              <w:t>Detailed design of the technical solution</w:t>
            </w:r>
            <w:r w:rsidRPr="00936596">
              <w:rPr>
                <w:rFonts w:ascii="Calibri" w:hAnsi="Calibri"/>
                <w:b/>
                <w:bCs/>
                <w:color w:val="000000"/>
                <w:sz w:val="22"/>
                <w:szCs w:val="22"/>
                <w:lang w:val="en-GB"/>
              </w:rPr>
              <w:br/>
              <w:t>Installation and Configuration Report</w:t>
            </w:r>
          </w:p>
        </w:tc>
        <w:tc>
          <w:tcPr>
            <w:tcW w:w="2636" w:type="pct"/>
            <w:gridSpan w:val="16"/>
            <w:shd w:val="clear" w:color="000000" w:fill="FFFFFF"/>
            <w:vAlign w:val="center"/>
            <w:hideMark/>
          </w:tcPr>
          <w:p w14:paraId="34094DEC" w14:textId="77777777" w:rsidR="005660F6" w:rsidRPr="00936596" w:rsidRDefault="005660F6" w:rsidP="00A0303A">
            <w:pPr>
              <w:widowControl w:val="0"/>
              <w:spacing w:line="276" w:lineRule="auto"/>
              <w:rPr>
                <w:rFonts w:ascii="Calibri" w:hAnsi="Calibri"/>
                <w:color w:val="000000"/>
                <w:sz w:val="22"/>
                <w:szCs w:val="22"/>
                <w:lang w:val="en-GB"/>
              </w:rPr>
            </w:pPr>
          </w:p>
          <w:p w14:paraId="2EEC257D" w14:textId="77777777" w:rsidR="00BF00C5" w:rsidRPr="00936596" w:rsidRDefault="00BF00C5" w:rsidP="00A0303A">
            <w:pPr>
              <w:widowControl w:val="0"/>
              <w:spacing w:line="276" w:lineRule="auto"/>
              <w:rPr>
                <w:rFonts w:ascii="Calibri" w:hAnsi="Calibri"/>
                <w:color w:val="000000"/>
                <w:sz w:val="22"/>
                <w:szCs w:val="22"/>
                <w:lang w:val="en-GB"/>
              </w:rPr>
            </w:pPr>
          </w:p>
          <w:p w14:paraId="70368D9C" w14:textId="77777777" w:rsidR="00BF00C5" w:rsidRPr="00936596" w:rsidRDefault="00BF00C5" w:rsidP="00A0303A">
            <w:pPr>
              <w:widowControl w:val="0"/>
              <w:spacing w:line="276" w:lineRule="auto"/>
              <w:rPr>
                <w:rFonts w:ascii="Calibri" w:hAnsi="Calibri"/>
                <w:color w:val="000000"/>
                <w:sz w:val="22"/>
                <w:szCs w:val="22"/>
                <w:lang w:val="en-GB"/>
              </w:rPr>
            </w:pPr>
          </w:p>
          <w:p w14:paraId="6D48E986" w14:textId="77777777" w:rsidR="00BF00C5" w:rsidRPr="00936596" w:rsidRDefault="00BF00C5" w:rsidP="00A0303A">
            <w:pPr>
              <w:widowControl w:val="0"/>
              <w:spacing w:line="276" w:lineRule="auto"/>
              <w:rPr>
                <w:rFonts w:ascii="Calibri" w:hAnsi="Calibri"/>
                <w:color w:val="000000"/>
                <w:sz w:val="22"/>
                <w:szCs w:val="22"/>
                <w:lang w:val="en-GB"/>
              </w:rPr>
            </w:pPr>
          </w:p>
          <w:p w14:paraId="2F9939C5" w14:textId="77E37D40" w:rsidR="005660F6"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 xml:space="preserve">The approval of the Updated Technical Specifications for the related Supply tender of IT equipment is crucial for making the equipment available for the deployment of the technical solution. </w:t>
            </w:r>
          </w:p>
          <w:p w14:paraId="47DE3863" w14:textId="77777777" w:rsidR="005660F6" w:rsidRPr="00936596" w:rsidRDefault="005660F6" w:rsidP="00A0303A">
            <w:pPr>
              <w:widowControl w:val="0"/>
              <w:spacing w:line="276" w:lineRule="auto"/>
              <w:rPr>
                <w:rFonts w:ascii="Calibri" w:hAnsi="Calibri"/>
                <w:color w:val="000000"/>
                <w:sz w:val="22"/>
                <w:szCs w:val="22"/>
                <w:lang w:val="en-GB"/>
              </w:rPr>
            </w:pPr>
          </w:p>
          <w:p w14:paraId="186B4C50" w14:textId="244A0CEA" w:rsidR="005660F6"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 xml:space="preserve">It is known that organising a supply tender shall respect the schedule described in PRAG and may also experience delays due potential large volume of clarifications. </w:t>
            </w:r>
          </w:p>
          <w:p w14:paraId="378AF9AA" w14:textId="77777777" w:rsidR="005660F6" w:rsidRPr="00936596" w:rsidRDefault="005660F6" w:rsidP="00A0303A">
            <w:pPr>
              <w:widowControl w:val="0"/>
              <w:spacing w:line="276" w:lineRule="auto"/>
              <w:rPr>
                <w:rFonts w:ascii="Calibri" w:hAnsi="Calibri"/>
                <w:color w:val="000000"/>
                <w:sz w:val="22"/>
                <w:szCs w:val="22"/>
                <w:lang w:val="en-GB"/>
              </w:rPr>
            </w:pPr>
          </w:p>
          <w:p w14:paraId="24DC4F90" w14:textId="675B6051" w:rsidR="005660F6"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 xml:space="preserve">It is well known that, currently, all manufacturers face significant shortages of their supply chains resulting in long delivery periods. It is also obvious that uncertainty of the configuration of the production equipment can negatively influence the technical solution. </w:t>
            </w:r>
          </w:p>
          <w:p w14:paraId="16F157FD" w14:textId="77777777" w:rsidR="005660F6" w:rsidRPr="00936596" w:rsidRDefault="005660F6" w:rsidP="00A0303A">
            <w:pPr>
              <w:widowControl w:val="0"/>
              <w:spacing w:line="276" w:lineRule="auto"/>
              <w:rPr>
                <w:rFonts w:ascii="Calibri" w:hAnsi="Calibri"/>
                <w:color w:val="000000"/>
                <w:sz w:val="22"/>
                <w:szCs w:val="22"/>
                <w:lang w:val="en-GB"/>
              </w:rPr>
            </w:pPr>
          </w:p>
          <w:p w14:paraId="483AFECC" w14:textId="21339B77" w:rsidR="00F762E0"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For these reasons, CAUT and IAUT shall take all necessary measures to approve the technical specifications in a timely manner and launch the supply tender as soon as possible.</w:t>
            </w:r>
          </w:p>
          <w:p w14:paraId="53DFD95B" w14:textId="77777777" w:rsidR="00BF00C5" w:rsidRPr="00936596" w:rsidRDefault="00BF00C5" w:rsidP="00A0303A">
            <w:pPr>
              <w:widowControl w:val="0"/>
              <w:spacing w:line="276" w:lineRule="auto"/>
              <w:rPr>
                <w:rFonts w:ascii="Calibri" w:hAnsi="Calibri"/>
                <w:color w:val="000000"/>
                <w:sz w:val="22"/>
                <w:szCs w:val="22"/>
                <w:lang w:val="en-GB"/>
              </w:rPr>
            </w:pPr>
          </w:p>
          <w:p w14:paraId="116630EC" w14:textId="186F7CB8" w:rsidR="00BF00C5" w:rsidRPr="00936596" w:rsidRDefault="00BF00C5" w:rsidP="00A0303A">
            <w:pPr>
              <w:widowControl w:val="0"/>
              <w:spacing w:line="276" w:lineRule="auto"/>
              <w:rPr>
                <w:rFonts w:ascii="Calibri" w:hAnsi="Calibri"/>
                <w:color w:val="000000"/>
                <w:sz w:val="22"/>
                <w:szCs w:val="22"/>
                <w:lang w:val="en-GB"/>
              </w:rPr>
            </w:pPr>
          </w:p>
          <w:p w14:paraId="08104E0D" w14:textId="77777777" w:rsidR="00BF00C5" w:rsidRPr="00936596" w:rsidRDefault="00BF00C5" w:rsidP="00A0303A">
            <w:pPr>
              <w:widowControl w:val="0"/>
              <w:spacing w:line="276" w:lineRule="auto"/>
              <w:rPr>
                <w:rFonts w:ascii="Calibri" w:hAnsi="Calibri"/>
                <w:color w:val="000000"/>
                <w:sz w:val="22"/>
                <w:szCs w:val="22"/>
                <w:lang w:val="en-GB"/>
              </w:rPr>
            </w:pPr>
          </w:p>
          <w:p w14:paraId="4D4E07B9" w14:textId="77777777" w:rsidR="005660F6" w:rsidRPr="00936596" w:rsidRDefault="005660F6" w:rsidP="00A0303A">
            <w:pPr>
              <w:widowControl w:val="0"/>
              <w:spacing w:line="276" w:lineRule="auto"/>
              <w:rPr>
                <w:rFonts w:ascii="Calibri" w:hAnsi="Calibri"/>
                <w:color w:val="000000"/>
                <w:sz w:val="22"/>
                <w:szCs w:val="22"/>
                <w:lang w:val="en-GB"/>
              </w:rPr>
            </w:pPr>
          </w:p>
          <w:p w14:paraId="49BB4475" w14:textId="2B7F2855" w:rsidR="005660F6" w:rsidRPr="00936596" w:rsidRDefault="005660F6" w:rsidP="00A0303A">
            <w:pPr>
              <w:widowControl w:val="0"/>
              <w:spacing w:line="276" w:lineRule="auto"/>
              <w:rPr>
                <w:rFonts w:ascii="Calibri" w:hAnsi="Calibri"/>
                <w:color w:val="000000"/>
                <w:sz w:val="22"/>
                <w:szCs w:val="22"/>
                <w:lang w:val="en-GB"/>
              </w:rPr>
            </w:pPr>
          </w:p>
        </w:tc>
      </w:tr>
      <w:tr w:rsidR="00F762E0" w:rsidRPr="00936596" w14:paraId="19540C51" w14:textId="77777777" w:rsidTr="00F762E0">
        <w:trPr>
          <w:cantSplit/>
          <w:trHeight w:val="320"/>
        </w:trPr>
        <w:tc>
          <w:tcPr>
            <w:tcW w:w="994" w:type="pct"/>
            <w:vMerge w:val="restart"/>
            <w:shd w:val="clear" w:color="000000" w:fill="FFFFFF"/>
            <w:vAlign w:val="center"/>
          </w:tcPr>
          <w:p w14:paraId="34DA135A" w14:textId="4DEC812B" w:rsidR="00F762E0" w:rsidRPr="00936596" w:rsidRDefault="00F762E0" w:rsidP="00A0303A">
            <w:pPr>
              <w:widowControl w:val="0"/>
              <w:spacing w:line="276" w:lineRule="auto"/>
              <w:rPr>
                <w:rFonts w:ascii="Calibri (Body)" w:hAnsi="Calibri (Body)"/>
                <w:b/>
                <w:bCs/>
                <w:color w:val="ED7D31"/>
                <w:sz w:val="22"/>
                <w:szCs w:val="22"/>
                <w:lang w:val="en-GB"/>
              </w:rPr>
            </w:pPr>
            <w:r w:rsidRPr="00936596">
              <w:rPr>
                <w:rFonts w:ascii="Calibri (Body)" w:hAnsi="Calibri (Body)"/>
                <w:b/>
                <w:bCs/>
                <w:color w:val="ED7D31"/>
                <w:sz w:val="22"/>
                <w:szCs w:val="22"/>
                <w:lang w:val="en-GB"/>
              </w:rPr>
              <w:lastRenderedPageBreak/>
              <w:t>MILESTONE</w:t>
            </w:r>
            <w:r w:rsidRPr="00936596">
              <w:rPr>
                <w:rFonts w:ascii="Calibri (Body)" w:hAnsi="Calibri (Body)"/>
                <w:b/>
                <w:bCs/>
                <w:color w:val="ED7D31"/>
                <w:sz w:val="22"/>
                <w:szCs w:val="22"/>
                <w:lang w:val="en-GB"/>
              </w:rPr>
              <w:br/>
            </w:r>
            <w:r w:rsidRPr="00936596">
              <w:rPr>
                <w:rFonts w:ascii="Calibri" w:hAnsi="Calibri"/>
                <w:color w:val="000000"/>
                <w:sz w:val="22"/>
                <w:szCs w:val="22"/>
                <w:lang w:val="en-GB"/>
              </w:rPr>
              <w:br/>
            </w:r>
            <w:r w:rsidRPr="00936596">
              <w:rPr>
                <w:rFonts w:ascii="Calibri (Body)" w:hAnsi="Calibri (Body)"/>
                <w:color w:val="4472C4"/>
                <w:sz w:val="22"/>
                <w:szCs w:val="22"/>
                <w:lang w:val="en-GB"/>
              </w:rPr>
              <w:t>Availability of IT Equipment</w:t>
            </w:r>
            <w:r w:rsidRPr="00936596">
              <w:rPr>
                <w:rFonts w:ascii="Calibri (Body)" w:hAnsi="Calibri (Body)"/>
                <w:b/>
                <w:bCs/>
                <w:color w:val="ED7D31"/>
                <w:sz w:val="22"/>
                <w:szCs w:val="22"/>
                <w:lang w:val="en-GB"/>
              </w:rPr>
              <w:br/>
            </w:r>
            <w:r w:rsidRPr="00936596">
              <w:rPr>
                <w:rFonts w:ascii="Calibri (Body)" w:hAnsi="Calibri (Body)"/>
                <w:sz w:val="22"/>
                <w:szCs w:val="22"/>
                <w:lang w:val="en-GB"/>
              </w:rPr>
              <w:t>(procurement procedure, supply contract signing, delivery, commissioning)</w:t>
            </w:r>
          </w:p>
        </w:tc>
        <w:tc>
          <w:tcPr>
            <w:tcW w:w="522" w:type="pct"/>
            <w:gridSpan w:val="3"/>
            <w:shd w:val="clear" w:color="000000" w:fill="FFFFFF"/>
            <w:noWrap/>
            <w:vAlign w:val="center"/>
          </w:tcPr>
          <w:p w14:paraId="575FAD91" w14:textId="48FF818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2022</w:t>
            </w:r>
          </w:p>
        </w:tc>
        <w:tc>
          <w:tcPr>
            <w:tcW w:w="1997" w:type="pct"/>
            <w:gridSpan w:val="12"/>
            <w:shd w:val="clear" w:color="000000" w:fill="F2F2F2"/>
            <w:noWrap/>
            <w:vAlign w:val="center"/>
          </w:tcPr>
          <w:p w14:paraId="484A5814" w14:textId="36B0B1C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2023</w:t>
            </w:r>
          </w:p>
        </w:tc>
        <w:tc>
          <w:tcPr>
            <w:tcW w:w="1487" w:type="pct"/>
            <w:gridSpan w:val="9"/>
            <w:shd w:val="clear" w:color="000000" w:fill="FFFFFF"/>
            <w:noWrap/>
            <w:vAlign w:val="center"/>
          </w:tcPr>
          <w:p w14:paraId="59AE9341" w14:textId="6D7A641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2024</w:t>
            </w:r>
          </w:p>
        </w:tc>
      </w:tr>
      <w:tr w:rsidR="00F762E0" w:rsidRPr="00936596" w14:paraId="00D427B6" w14:textId="77777777" w:rsidTr="00F762E0">
        <w:trPr>
          <w:cantSplit/>
          <w:trHeight w:val="320"/>
        </w:trPr>
        <w:tc>
          <w:tcPr>
            <w:tcW w:w="994" w:type="pct"/>
            <w:vMerge/>
            <w:shd w:val="clear" w:color="000000" w:fill="FFFFFF"/>
            <w:vAlign w:val="center"/>
            <w:hideMark/>
          </w:tcPr>
          <w:p w14:paraId="5A0E5294" w14:textId="37BC4D41"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7282D6E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w:t>
            </w:r>
          </w:p>
        </w:tc>
        <w:tc>
          <w:tcPr>
            <w:tcW w:w="177" w:type="pct"/>
            <w:shd w:val="clear" w:color="000000" w:fill="FFFFFF"/>
            <w:noWrap/>
            <w:vAlign w:val="center"/>
            <w:hideMark/>
          </w:tcPr>
          <w:p w14:paraId="207C0FC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w:t>
            </w:r>
          </w:p>
        </w:tc>
        <w:tc>
          <w:tcPr>
            <w:tcW w:w="180" w:type="pct"/>
            <w:shd w:val="clear" w:color="000000" w:fill="FFFFFF"/>
            <w:noWrap/>
            <w:vAlign w:val="center"/>
            <w:hideMark/>
          </w:tcPr>
          <w:p w14:paraId="5276ECE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3</w:t>
            </w:r>
          </w:p>
        </w:tc>
        <w:tc>
          <w:tcPr>
            <w:tcW w:w="159" w:type="pct"/>
            <w:shd w:val="clear" w:color="000000" w:fill="F2F2F2"/>
            <w:noWrap/>
            <w:vAlign w:val="center"/>
            <w:hideMark/>
          </w:tcPr>
          <w:p w14:paraId="376A89E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4</w:t>
            </w:r>
          </w:p>
        </w:tc>
        <w:tc>
          <w:tcPr>
            <w:tcW w:w="160" w:type="pct"/>
            <w:shd w:val="clear" w:color="000000" w:fill="F2F2F2"/>
            <w:noWrap/>
            <w:vAlign w:val="center"/>
            <w:hideMark/>
          </w:tcPr>
          <w:p w14:paraId="0D38F05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5</w:t>
            </w:r>
          </w:p>
        </w:tc>
        <w:tc>
          <w:tcPr>
            <w:tcW w:w="183" w:type="pct"/>
            <w:shd w:val="clear" w:color="000000" w:fill="F2F2F2"/>
            <w:noWrap/>
            <w:vAlign w:val="center"/>
            <w:hideMark/>
          </w:tcPr>
          <w:p w14:paraId="5C68B40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6</w:t>
            </w:r>
          </w:p>
        </w:tc>
        <w:tc>
          <w:tcPr>
            <w:tcW w:w="165" w:type="pct"/>
            <w:shd w:val="clear" w:color="000000" w:fill="F2F2F2"/>
            <w:noWrap/>
            <w:vAlign w:val="center"/>
            <w:hideMark/>
          </w:tcPr>
          <w:p w14:paraId="37D092B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7</w:t>
            </w:r>
          </w:p>
        </w:tc>
        <w:tc>
          <w:tcPr>
            <w:tcW w:w="182" w:type="pct"/>
            <w:shd w:val="clear" w:color="000000" w:fill="F2F2F2"/>
            <w:noWrap/>
            <w:vAlign w:val="center"/>
            <w:hideMark/>
          </w:tcPr>
          <w:p w14:paraId="57996C91"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8</w:t>
            </w:r>
          </w:p>
        </w:tc>
        <w:tc>
          <w:tcPr>
            <w:tcW w:w="162" w:type="pct"/>
            <w:shd w:val="clear" w:color="000000" w:fill="F2F2F2"/>
            <w:noWrap/>
            <w:vAlign w:val="center"/>
            <w:hideMark/>
          </w:tcPr>
          <w:p w14:paraId="33E6DAB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9</w:t>
            </w:r>
          </w:p>
        </w:tc>
        <w:tc>
          <w:tcPr>
            <w:tcW w:w="149" w:type="pct"/>
            <w:shd w:val="clear" w:color="000000" w:fill="F2F2F2"/>
            <w:noWrap/>
            <w:vAlign w:val="center"/>
            <w:hideMark/>
          </w:tcPr>
          <w:p w14:paraId="3A61180A"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10</w:t>
            </w:r>
          </w:p>
        </w:tc>
        <w:tc>
          <w:tcPr>
            <w:tcW w:w="175" w:type="pct"/>
            <w:shd w:val="clear" w:color="000000" w:fill="F2F2F2"/>
            <w:noWrap/>
            <w:vAlign w:val="center"/>
            <w:hideMark/>
          </w:tcPr>
          <w:p w14:paraId="39E3F9A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11</w:t>
            </w:r>
          </w:p>
        </w:tc>
        <w:tc>
          <w:tcPr>
            <w:tcW w:w="159" w:type="pct"/>
            <w:shd w:val="clear" w:color="000000" w:fill="F2F2F2"/>
            <w:noWrap/>
            <w:vAlign w:val="center"/>
            <w:hideMark/>
          </w:tcPr>
          <w:p w14:paraId="79ED09C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12</w:t>
            </w:r>
          </w:p>
        </w:tc>
        <w:tc>
          <w:tcPr>
            <w:tcW w:w="165" w:type="pct"/>
            <w:shd w:val="clear" w:color="000000" w:fill="F2F2F2"/>
            <w:noWrap/>
            <w:vAlign w:val="center"/>
            <w:hideMark/>
          </w:tcPr>
          <w:p w14:paraId="159C10A6"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13</w:t>
            </w:r>
          </w:p>
        </w:tc>
        <w:tc>
          <w:tcPr>
            <w:tcW w:w="177" w:type="pct"/>
            <w:shd w:val="clear" w:color="000000" w:fill="F2F2F2"/>
            <w:noWrap/>
            <w:vAlign w:val="center"/>
            <w:hideMark/>
          </w:tcPr>
          <w:p w14:paraId="1F377A9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14</w:t>
            </w:r>
          </w:p>
        </w:tc>
        <w:tc>
          <w:tcPr>
            <w:tcW w:w="162" w:type="pct"/>
            <w:shd w:val="clear" w:color="000000" w:fill="F2F2F2"/>
            <w:noWrap/>
            <w:vAlign w:val="center"/>
            <w:hideMark/>
          </w:tcPr>
          <w:p w14:paraId="2E659A04"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15</w:t>
            </w:r>
          </w:p>
        </w:tc>
        <w:tc>
          <w:tcPr>
            <w:tcW w:w="159" w:type="pct"/>
            <w:shd w:val="clear" w:color="000000" w:fill="FFFFFF"/>
            <w:noWrap/>
            <w:vAlign w:val="center"/>
            <w:hideMark/>
          </w:tcPr>
          <w:p w14:paraId="0AD24BA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16</w:t>
            </w:r>
          </w:p>
        </w:tc>
        <w:tc>
          <w:tcPr>
            <w:tcW w:w="155" w:type="pct"/>
            <w:shd w:val="clear" w:color="000000" w:fill="FFFFFF"/>
            <w:noWrap/>
            <w:vAlign w:val="center"/>
            <w:hideMark/>
          </w:tcPr>
          <w:p w14:paraId="40ADAC26"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17</w:t>
            </w:r>
          </w:p>
        </w:tc>
        <w:tc>
          <w:tcPr>
            <w:tcW w:w="183" w:type="pct"/>
            <w:shd w:val="clear" w:color="000000" w:fill="FFFFFF"/>
            <w:noWrap/>
            <w:vAlign w:val="center"/>
            <w:hideMark/>
          </w:tcPr>
          <w:p w14:paraId="61B1FD2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18</w:t>
            </w:r>
          </w:p>
        </w:tc>
        <w:tc>
          <w:tcPr>
            <w:tcW w:w="165" w:type="pct"/>
            <w:shd w:val="clear" w:color="000000" w:fill="FFFFFF"/>
            <w:noWrap/>
            <w:vAlign w:val="center"/>
            <w:hideMark/>
          </w:tcPr>
          <w:p w14:paraId="0449A8B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19</w:t>
            </w:r>
          </w:p>
        </w:tc>
        <w:tc>
          <w:tcPr>
            <w:tcW w:w="181" w:type="pct"/>
            <w:shd w:val="clear" w:color="000000" w:fill="FFFFFF"/>
            <w:noWrap/>
            <w:vAlign w:val="center"/>
            <w:hideMark/>
          </w:tcPr>
          <w:p w14:paraId="18DA75B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w:t>
            </w:r>
          </w:p>
        </w:tc>
        <w:tc>
          <w:tcPr>
            <w:tcW w:w="162" w:type="pct"/>
            <w:shd w:val="clear" w:color="000000" w:fill="FFFFFF"/>
            <w:noWrap/>
            <w:vAlign w:val="center"/>
            <w:hideMark/>
          </w:tcPr>
          <w:p w14:paraId="0FE36D7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21</w:t>
            </w:r>
          </w:p>
        </w:tc>
        <w:tc>
          <w:tcPr>
            <w:tcW w:w="152" w:type="pct"/>
            <w:shd w:val="clear" w:color="000000" w:fill="FFFFFF"/>
            <w:noWrap/>
            <w:vAlign w:val="center"/>
            <w:hideMark/>
          </w:tcPr>
          <w:p w14:paraId="22EA27B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22</w:t>
            </w:r>
          </w:p>
        </w:tc>
        <w:tc>
          <w:tcPr>
            <w:tcW w:w="175" w:type="pct"/>
            <w:shd w:val="clear" w:color="000000" w:fill="FFFFFF"/>
            <w:noWrap/>
            <w:vAlign w:val="center"/>
            <w:hideMark/>
          </w:tcPr>
          <w:p w14:paraId="0C039DD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23</w:t>
            </w:r>
          </w:p>
        </w:tc>
        <w:tc>
          <w:tcPr>
            <w:tcW w:w="154" w:type="pct"/>
            <w:shd w:val="clear" w:color="000000" w:fill="FFFFFF"/>
            <w:noWrap/>
            <w:vAlign w:val="center"/>
            <w:hideMark/>
          </w:tcPr>
          <w:p w14:paraId="01CBC1B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24</w:t>
            </w:r>
          </w:p>
        </w:tc>
      </w:tr>
      <w:tr w:rsidR="00F762E0" w:rsidRPr="00936596" w14:paraId="2E28B305" w14:textId="77777777" w:rsidTr="00F762E0">
        <w:trPr>
          <w:cantSplit/>
          <w:trHeight w:val="320"/>
        </w:trPr>
        <w:tc>
          <w:tcPr>
            <w:tcW w:w="994" w:type="pct"/>
            <w:vMerge/>
            <w:shd w:val="clear" w:color="000000" w:fill="FFFFFF"/>
            <w:vAlign w:val="center"/>
          </w:tcPr>
          <w:p w14:paraId="263DB0A1"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tcPr>
          <w:p w14:paraId="27ADE5E9" w14:textId="1E0AE20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FFFFF"/>
            <w:noWrap/>
            <w:vAlign w:val="center"/>
          </w:tcPr>
          <w:p w14:paraId="5559E8D2" w14:textId="228CF72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80" w:type="pct"/>
            <w:shd w:val="clear" w:color="000000" w:fill="FFFFFF"/>
            <w:noWrap/>
            <w:vAlign w:val="center"/>
          </w:tcPr>
          <w:p w14:paraId="75459D92" w14:textId="14F1CB1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2F2F2"/>
            <w:noWrap/>
            <w:vAlign w:val="center"/>
          </w:tcPr>
          <w:p w14:paraId="0ABAEFB7" w14:textId="1B08EEE0"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60" w:type="pct"/>
            <w:shd w:val="clear" w:color="000000" w:fill="F2F2F2"/>
            <w:noWrap/>
            <w:vAlign w:val="center"/>
          </w:tcPr>
          <w:p w14:paraId="408AF4C1" w14:textId="40C0BFB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2F2F2"/>
            <w:noWrap/>
            <w:vAlign w:val="center"/>
          </w:tcPr>
          <w:p w14:paraId="2DDC6F93" w14:textId="3D87E67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2F2F2"/>
            <w:noWrap/>
            <w:vAlign w:val="center"/>
          </w:tcPr>
          <w:p w14:paraId="7CB11D9C" w14:textId="21A116E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2" w:type="pct"/>
            <w:shd w:val="clear" w:color="000000" w:fill="F2F2F2"/>
            <w:noWrap/>
            <w:vAlign w:val="center"/>
          </w:tcPr>
          <w:p w14:paraId="31C9E741" w14:textId="3BF98F0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2F2F2"/>
            <w:noWrap/>
            <w:vAlign w:val="center"/>
          </w:tcPr>
          <w:p w14:paraId="29B96C93" w14:textId="6FF13FA8"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49" w:type="pct"/>
            <w:shd w:val="clear" w:color="000000" w:fill="F2F2F2"/>
            <w:noWrap/>
            <w:vAlign w:val="center"/>
          </w:tcPr>
          <w:p w14:paraId="49871393" w14:textId="152405B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2F2F2"/>
            <w:noWrap/>
            <w:vAlign w:val="center"/>
          </w:tcPr>
          <w:p w14:paraId="5E06D5E0" w14:textId="21FD31A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9" w:type="pct"/>
            <w:shd w:val="clear" w:color="000000" w:fill="F2F2F2"/>
            <w:noWrap/>
            <w:vAlign w:val="center"/>
          </w:tcPr>
          <w:p w14:paraId="4747ECA8" w14:textId="09668F2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c>
          <w:tcPr>
            <w:tcW w:w="165" w:type="pct"/>
            <w:shd w:val="clear" w:color="000000" w:fill="F2F2F2"/>
            <w:noWrap/>
            <w:vAlign w:val="center"/>
          </w:tcPr>
          <w:p w14:paraId="2D4ED3A8" w14:textId="3E8EFA4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2F2F2"/>
            <w:noWrap/>
            <w:vAlign w:val="center"/>
          </w:tcPr>
          <w:p w14:paraId="441A99B7" w14:textId="0E243C3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62" w:type="pct"/>
            <w:shd w:val="clear" w:color="000000" w:fill="F2F2F2"/>
            <w:noWrap/>
            <w:vAlign w:val="center"/>
          </w:tcPr>
          <w:p w14:paraId="4B87D879" w14:textId="1F274D0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FFFFF"/>
            <w:noWrap/>
            <w:vAlign w:val="center"/>
          </w:tcPr>
          <w:p w14:paraId="35886F60" w14:textId="41C28B6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55" w:type="pct"/>
            <w:shd w:val="clear" w:color="000000" w:fill="FFFFFF"/>
            <w:noWrap/>
            <w:vAlign w:val="center"/>
          </w:tcPr>
          <w:p w14:paraId="4E259269" w14:textId="5F6A353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FFFFF"/>
            <w:noWrap/>
            <w:vAlign w:val="center"/>
          </w:tcPr>
          <w:p w14:paraId="126EAC80" w14:textId="08899B6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FFFFF"/>
            <w:noWrap/>
            <w:vAlign w:val="center"/>
          </w:tcPr>
          <w:p w14:paraId="3ADC629F" w14:textId="221AF53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1" w:type="pct"/>
            <w:shd w:val="clear" w:color="000000" w:fill="FFFFFF"/>
            <w:noWrap/>
            <w:vAlign w:val="center"/>
          </w:tcPr>
          <w:p w14:paraId="33C0497A" w14:textId="7F3E070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FFFFF"/>
            <w:noWrap/>
            <w:vAlign w:val="center"/>
          </w:tcPr>
          <w:p w14:paraId="72CF8D62" w14:textId="09A1C09D"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52" w:type="pct"/>
            <w:shd w:val="clear" w:color="000000" w:fill="FFFFFF"/>
            <w:noWrap/>
            <w:vAlign w:val="center"/>
          </w:tcPr>
          <w:p w14:paraId="1F6FCE0F" w14:textId="1D670BB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FFFFF"/>
            <w:noWrap/>
            <w:vAlign w:val="center"/>
          </w:tcPr>
          <w:p w14:paraId="1F40C6D4" w14:textId="153A678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4" w:type="pct"/>
            <w:shd w:val="clear" w:color="000000" w:fill="FFFFFF"/>
            <w:noWrap/>
            <w:vAlign w:val="center"/>
          </w:tcPr>
          <w:p w14:paraId="13188165" w14:textId="7CA2179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r>
      <w:tr w:rsidR="00F762E0" w:rsidRPr="00936596" w14:paraId="41B9712F" w14:textId="77777777" w:rsidTr="00F762E0">
        <w:trPr>
          <w:cantSplit/>
          <w:trHeight w:val="320"/>
        </w:trPr>
        <w:tc>
          <w:tcPr>
            <w:tcW w:w="994" w:type="pct"/>
            <w:vMerge/>
            <w:vAlign w:val="center"/>
            <w:hideMark/>
          </w:tcPr>
          <w:p w14:paraId="66041F80"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47394CA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7C3F9E7A"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2FAFA469"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00430DD1" w14:textId="77777777" w:rsidR="00F762E0" w:rsidRPr="00936596" w:rsidRDefault="00F762E0" w:rsidP="00A0303A">
            <w:pPr>
              <w:widowControl w:val="0"/>
              <w:spacing w:line="276" w:lineRule="auto"/>
              <w:jc w:val="center"/>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60" w:type="pct"/>
            <w:shd w:val="clear" w:color="000000" w:fill="F2F2F2"/>
            <w:noWrap/>
            <w:vAlign w:val="center"/>
            <w:hideMark/>
          </w:tcPr>
          <w:p w14:paraId="2775AAD9" w14:textId="77777777" w:rsidR="00F762E0" w:rsidRPr="00936596" w:rsidRDefault="00F762E0" w:rsidP="00A0303A">
            <w:pPr>
              <w:widowControl w:val="0"/>
              <w:spacing w:line="276" w:lineRule="auto"/>
              <w:jc w:val="center"/>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83" w:type="pct"/>
            <w:shd w:val="clear" w:color="000000" w:fill="F2F2F2"/>
            <w:noWrap/>
            <w:vAlign w:val="center"/>
            <w:hideMark/>
          </w:tcPr>
          <w:p w14:paraId="682808D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62E82FA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00798DD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5244097C" w14:textId="77777777" w:rsidR="00F762E0" w:rsidRPr="00936596" w:rsidRDefault="00F762E0" w:rsidP="00A0303A">
            <w:pPr>
              <w:widowControl w:val="0"/>
              <w:spacing w:line="276" w:lineRule="auto"/>
              <w:jc w:val="center"/>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49" w:type="pct"/>
            <w:shd w:val="clear" w:color="000000" w:fill="F2F2F2"/>
            <w:noWrap/>
            <w:vAlign w:val="center"/>
            <w:hideMark/>
          </w:tcPr>
          <w:p w14:paraId="172CCEB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2D02FA4E"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6649422C"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237C88E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7B9C9D24"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42457A1F" w14:textId="77777777" w:rsidR="00F762E0" w:rsidRPr="00936596" w:rsidRDefault="00F762E0" w:rsidP="00A0303A">
            <w:pPr>
              <w:widowControl w:val="0"/>
              <w:spacing w:line="276" w:lineRule="auto"/>
              <w:jc w:val="center"/>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59" w:type="pct"/>
            <w:shd w:val="clear" w:color="000000" w:fill="FFFFFF"/>
            <w:noWrap/>
            <w:vAlign w:val="center"/>
            <w:hideMark/>
          </w:tcPr>
          <w:p w14:paraId="7E6ABD7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5FF38600" w14:textId="77777777" w:rsidR="00F762E0" w:rsidRPr="00936596" w:rsidRDefault="00F762E0" w:rsidP="00A0303A">
            <w:pPr>
              <w:widowControl w:val="0"/>
              <w:spacing w:line="276" w:lineRule="auto"/>
              <w:jc w:val="center"/>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83" w:type="pct"/>
            <w:shd w:val="clear" w:color="000000" w:fill="FFFFFF"/>
            <w:noWrap/>
            <w:vAlign w:val="center"/>
            <w:hideMark/>
          </w:tcPr>
          <w:p w14:paraId="1C688CF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71F38BF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274E104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78D228A9"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316ECB3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0275CA9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7BE956F2"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F762E0" w:rsidRPr="00936596" w14:paraId="2967BF0D" w14:textId="77777777" w:rsidTr="00F762E0">
        <w:trPr>
          <w:cantSplit/>
          <w:trHeight w:val="320"/>
        </w:trPr>
        <w:tc>
          <w:tcPr>
            <w:tcW w:w="994" w:type="pct"/>
            <w:vMerge/>
            <w:vAlign w:val="center"/>
            <w:hideMark/>
          </w:tcPr>
          <w:p w14:paraId="0237FECE"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noWrap/>
            <w:vAlign w:val="center"/>
            <w:hideMark/>
          </w:tcPr>
          <w:p w14:paraId="3936D970"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Deliverables Affected</w:t>
            </w:r>
          </w:p>
        </w:tc>
        <w:tc>
          <w:tcPr>
            <w:tcW w:w="2636" w:type="pct"/>
            <w:gridSpan w:val="16"/>
            <w:shd w:val="clear" w:color="000000" w:fill="FFFFFF"/>
            <w:noWrap/>
            <w:vAlign w:val="center"/>
            <w:hideMark/>
          </w:tcPr>
          <w:p w14:paraId="084064CD"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Comments</w:t>
            </w:r>
          </w:p>
        </w:tc>
      </w:tr>
      <w:tr w:rsidR="00F762E0" w:rsidRPr="00936596" w14:paraId="1C98B0A9" w14:textId="77777777" w:rsidTr="00F762E0">
        <w:trPr>
          <w:cantSplit/>
          <w:trHeight w:val="4260"/>
        </w:trPr>
        <w:tc>
          <w:tcPr>
            <w:tcW w:w="994" w:type="pct"/>
            <w:vMerge/>
            <w:vAlign w:val="center"/>
            <w:hideMark/>
          </w:tcPr>
          <w:p w14:paraId="0C192081"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vAlign w:val="center"/>
            <w:hideMark/>
          </w:tcPr>
          <w:p w14:paraId="3B00B2FB" w14:textId="77777777" w:rsidR="00F762E0" w:rsidRPr="00936596" w:rsidRDefault="00F762E0" w:rsidP="00A0303A">
            <w:pPr>
              <w:widowControl w:val="0"/>
              <w:spacing w:line="276" w:lineRule="auto"/>
              <w:rPr>
                <w:rFonts w:ascii="Calibri" w:hAnsi="Calibri"/>
                <w:b/>
                <w:bCs/>
                <w:color w:val="000000"/>
                <w:sz w:val="22"/>
                <w:szCs w:val="22"/>
                <w:lang w:val="en-GB"/>
              </w:rPr>
            </w:pPr>
            <w:r w:rsidRPr="00936596">
              <w:rPr>
                <w:rFonts w:ascii="Calibri" w:hAnsi="Calibri"/>
                <w:b/>
                <w:bCs/>
                <w:color w:val="000000"/>
                <w:sz w:val="22"/>
                <w:szCs w:val="22"/>
                <w:lang w:val="en-GB"/>
              </w:rPr>
              <w:t>Installation and Configuration Report</w:t>
            </w:r>
            <w:r w:rsidRPr="00936596">
              <w:rPr>
                <w:rFonts w:ascii="Calibri" w:hAnsi="Calibri"/>
                <w:b/>
                <w:bCs/>
                <w:color w:val="000000"/>
                <w:sz w:val="22"/>
                <w:szCs w:val="22"/>
                <w:lang w:val="en-GB"/>
              </w:rPr>
              <w:br/>
              <w:t>Acceptance Report</w:t>
            </w:r>
            <w:r w:rsidRPr="00936596">
              <w:rPr>
                <w:rFonts w:ascii="Calibri" w:hAnsi="Calibri"/>
                <w:b/>
                <w:bCs/>
                <w:color w:val="000000"/>
                <w:sz w:val="22"/>
                <w:szCs w:val="22"/>
                <w:lang w:val="en-GB"/>
              </w:rPr>
              <w:br/>
              <w:t>All deliverables from Capacity Building</w:t>
            </w:r>
          </w:p>
        </w:tc>
        <w:tc>
          <w:tcPr>
            <w:tcW w:w="2636" w:type="pct"/>
            <w:gridSpan w:val="16"/>
            <w:shd w:val="clear" w:color="000000" w:fill="FFFFFF"/>
            <w:vAlign w:val="center"/>
            <w:hideMark/>
          </w:tcPr>
          <w:p w14:paraId="079EC66B" w14:textId="30CF5384" w:rsidR="005660F6" w:rsidRPr="00936596" w:rsidRDefault="005660F6" w:rsidP="00A0303A">
            <w:pPr>
              <w:widowControl w:val="0"/>
              <w:spacing w:line="276" w:lineRule="auto"/>
              <w:rPr>
                <w:rFonts w:ascii="Calibri" w:hAnsi="Calibri"/>
                <w:color w:val="000000"/>
                <w:sz w:val="22"/>
                <w:szCs w:val="22"/>
                <w:lang w:val="en-GB"/>
              </w:rPr>
            </w:pPr>
          </w:p>
          <w:p w14:paraId="1CC3AC52" w14:textId="77777777" w:rsidR="00BF00C5" w:rsidRPr="00936596" w:rsidRDefault="00BF00C5" w:rsidP="00A0303A">
            <w:pPr>
              <w:widowControl w:val="0"/>
              <w:spacing w:line="276" w:lineRule="auto"/>
              <w:rPr>
                <w:rFonts w:ascii="Calibri" w:hAnsi="Calibri"/>
                <w:color w:val="000000"/>
                <w:sz w:val="22"/>
                <w:szCs w:val="22"/>
                <w:lang w:val="en-GB"/>
              </w:rPr>
            </w:pPr>
          </w:p>
          <w:p w14:paraId="1B05CA80" w14:textId="77777777" w:rsidR="005660F6"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 xml:space="preserve">The IT Equipment for the Digital Identity Service shall be fully operational before the start of the deployment (scheduled for Month 18). Any delay can have a significant negative impact on the deployment and, consequently, on the Capacity Building, causing the whole implementation to enter in delays. It is important to mention that the deployment of such service shall respect a well established procedures with clear steps that cannot be compressed (time wise). </w:t>
            </w:r>
          </w:p>
          <w:p w14:paraId="68D151D7" w14:textId="77777777" w:rsidR="005660F6" w:rsidRPr="00936596" w:rsidRDefault="005660F6" w:rsidP="00A0303A">
            <w:pPr>
              <w:widowControl w:val="0"/>
              <w:spacing w:line="276" w:lineRule="auto"/>
              <w:rPr>
                <w:rFonts w:ascii="Calibri" w:hAnsi="Calibri"/>
                <w:color w:val="000000"/>
                <w:sz w:val="22"/>
                <w:szCs w:val="22"/>
                <w:lang w:val="en-GB"/>
              </w:rPr>
            </w:pPr>
          </w:p>
          <w:p w14:paraId="6FA0770F" w14:textId="77777777" w:rsidR="005660F6"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The scheduled milestone for the availability of the IT equipment is the maximum possible without putting in danger the overall deadline of this implementation and includes all related tasks (delivery, installation and configuration, testing and commissioning). As an exercise of "</w:t>
            </w:r>
            <w:r w:rsidRPr="00936596">
              <w:rPr>
                <w:rFonts w:ascii="Calibri" w:hAnsi="Calibri"/>
                <w:b/>
                <w:bCs/>
                <w:color w:val="E36C0A" w:themeColor="accent6" w:themeShade="BF"/>
                <w:sz w:val="22"/>
                <w:szCs w:val="22"/>
                <w:lang w:val="en-GB"/>
              </w:rPr>
              <w:t>reverse engineering</w:t>
            </w:r>
            <w:r w:rsidRPr="00936596">
              <w:rPr>
                <w:rFonts w:ascii="Calibri" w:hAnsi="Calibri"/>
                <w:color w:val="000000"/>
                <w:sz w:val="22"/>
                <w:szCs w:val="22"/>
                <w:lang w:val="en-GB"/>
              </w:rPr>
              <w:t xml:space="preserve">", installation/configuration/testing/commissioning for such equipment may take more than 2 months, meaning that </w:t>
            </w:r>
            <w:r w:rsidRPr="00936596">
              <w:rPr>
                <w:rFonts w:ascii="Calibri" w:hAnsi="Calibri"/>
                <w:b/>
                <w:bCs/>
                <w:color w:val="000000"/>
                <w:sz w:val="22"/>
                <w:szCs w:val="22"/>
                <w:lang w:val="en-GB"/>
              </w:rPr>
              <w:t>the delivery shall be no later than month 15</w:t>
            </w:r>
            <w:r w:rsidRPr="00936596">
              <w:rPr>
                <w:rFonts w:ascii="Calibri" w:hAnsi="Calibri"/>
                <w:color w:val="000000"/>
                <w:sz w:val="22"/>
                <w:szCs w:val="22"/>
                <w:lang w:val="en-GB"/>
              </w:rPr>
              <w:t xml:space="preserve">. </w:t>
            </w:r>
          </w:p>
          <w:p w14:paraId="1472BD6D" w14:textId="77777777" w:rsidR="005660F6" w:rsidRPr="00936596" w:rsidRDefault="005660F6" w:rsidP="00A0303A">
            <w:pPr>
              <w:widowControl w:val="0"/>
              <w:spacing w:line="276" w:lineRule="auto"/>
              <w:rPr>
                <w:rFonts w:ascii="Calibri" w:hAnsi="Calibri"/>
                <w:color w:val="000000"/>
                <w:sz w:val="22"/>
                <w:szCs w:val="22"/>
                <w:lang w:val="en-GB"/>
              </w:rPr>
            </w:pPr>
          </w:p>
          <w:p w14:paraId="2885F045" w14:textId="10D9C243" w:rsidR="00F762E0"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 xml:space="preserve">A delivery time of at least 6 months shall be considered, meaning that </w:t>
            </w:r>
            <w:r w:rsidRPr="00936596">
              <w:rPr>
                <w:rFonts w:ascii="Calibri" w:hAnsi="Calibri"/>
                <w:b/>
                <w:bCs/>
                <w:color w:val="000000"/>
                <w:sz w:val="22"/>
                <w:szCs w:val="22"/>
                <w:lang w:val="en-GB"/>
              </w:rPr>
              <w:t>the Supply Contract shall be signed no later than Month 9</w:t>
            </w:r>
            <w:r w:rsidRPr="00936596">
              <w:rPr>
                <w:rFonts w:ascii="Calibri" w:hAnsi="Calibri"/>
                <w:color w:val="000000"/>
                <w:sz w:val="22"/>
                <w:szCs w:val="22"/>
                <w:lang w:val="en-GB"/>
              </w:rPr>
              <w:t xml:space="preserve">. Considering the potential duration of the purchasing procedure, the </w:t>
            </w:r>
            <w:r w:rsidRPr="00936596">
              <w:rPr>
                <w:rFonts w:ascii="Calibri" w:hAnsi="Calibri"/>
                <w:b/>
                <w:bCs/>
                <w:color w:val="000000"/>
                <w:sz w:val="22"/>
                <w:szCs w:val="22"/>
                <w:lang w:val="en-GB"/>
              </w:rPr>
              <w:t>Procurement Notice shall be published no later than Month 5</w:t>
            </w:r>
            <w:r w:rsidRPr="00936596">
              <w:rPr>
                <w:rFonts w:ascii="Calibri" w:hAnsi="Calibri"/>
                <w:color w:val="000000"/>
                <w:sz w:val="22"/>
                <w:szCs w:val="22"/>
                <w:lang w:val="en-GB"/>
              </w:rPr>
              <w:t xml:space="preserve"> and </w:t>
            </w:r>
            <w:r w:rsidRPr="00936596">
              <w:rPr>
                <w:rFonts w:ascii="Calibri" w:hAnsi="Calibri"/>
                <w:b/>
                <w:bCs/>
                <w:color w:val="000000"/>
                <w:sz w:val="22"/>
                <w:szCs w:val="22"/>
                <w:lang w:val="en-GB"/>
              </w:rPr>
              <w:t>the Forecast Notice shall be published no later than Month 4</w:t>
            </w:r>
            <w:r w:rsidRPr="00936596">
              <w:rPr>
                <w:rFonts w:ascii="Calibri" w:hAnsi="Calibri"/>
                <w:color w:val="000000"/>
                <w:sz w:val="22"/>
                <w:szCs w:val="22"/>
                <w:lang w:val="en-GB"/>
              </w:rPr>
              <w:t>.</w:t>
            </w:r>
          </w:p>
          <w:p w14:paraId="0CFE38A5" w14:textId="4DA24994" w:rsidR="005660F6" w:rsidRPr="00936596" w:rsidRDefault="005660F6" w:rsidP="00A0303A">
            <w:pPr>
              <w:widowControl w:val="0"/>
              <w:spacing w:line="276" w:lineRule="auto"/>
              <w:rPr>
                <w:rFonts w:ascii="Calibri" w:hAnsi="Calibri"/>
                <w:color w:val="000000"/>
                <w:sz w:val="22"/>
                <w:szCs w:val="22"/>
                <w:lang w:val="en-GB"/>
              </w:rPr>
            </w:pPr>
          </w:p>
          <w:p w14:paraId="65EDA494" w14:textId="68CFBE98" w:rsidR="00BF00C5" w:rsidRPr="00936596" w:rsidRDefault="00BF00C5" w:rsidP="00A0303A">
            <w:pPr>
              <w:widowControl w:val="0"/>
              <w:spacing w:line="276" w:lineRule="auto"/>
              <w:rPr>
                <w:rFonts w:ascii="Calibri" w:hAnsi="Calibri"/>
                <w:color w:val="000000"/>
                <w:sz w:val="22"/>
                <w:szCs w:val="22"/>
                <w:lang w:val="en-GB"/>
              </w:rPr>
            </w:pPr>
          </w:p>
          <w:p w14:paraId="04CFBE97" w14:textId="77777777" w:rsidR="00BF00C5" w:rsidRPr="00936596" w:rsidRDefault="00BF00C5" w:rsidP="00A0303A">
            <w:pPr>
              <w:widowControl w:val="0"/>
              <w:spacing w:line="276" w:lineRule="auto"/>
              <w:rPr>
                <w:rFonts w:ascii="Calibri" w:hAnsi="Calibri"/>
                <w:color w:val="000000"/>
                <w:sz w:val="22"/>
                <w:szCs w:val="22"/>
                <w:lang w:val="en-GB"/>
              </w:rPr>
            </w:pPr>
          </w:p>
          <w:p w14:paraId="24DF10EA" w14:textId="712EB941" w:rsidR="005660F6" w:rsidRPr="00936596" w:rsidRDefault="005660F6" w:rsidP="00A0303A">
            <w:pPr>
              <w:widowControl w:val="0"/>
              <w:spacing w:line="276" w:lineRule="auto"/>
              <w:rPr>
                <w:rFonts w:ascii="Calibri" w:hAnsi="Calibri"/>
                <w:color w:val="000000"/>
                <w:sz w:val="22"/>
                <w:szCs w:val="22"/>
                <w:lang w:val="en-GB"/>
              </w:rPr>
            </w:pPr>
          </w:p>
        </w:tc>
      </w:tr>
      <w:tr w:rsidR="00F762E0" w:rsidRPr="00936596" w14:paraId="0BD85A9D" w14:textId="77777777" w:rsidTr="00F762E0">
        <w:trPr>
          <w:cantSplit/>
          <w:trHeight w:val="320"/>
        </w:trPr>
        <w:tc>
          <w:tcPr>
            <w:tcW w:w="994" w:type="pct"/>
            <w:vMerge w:val="restart"/>
            <w:shd w:val="clear" w:color="000000" w:fill="FFFFFF"/>
            <w:vAlign w:val="center"/>
          </w:tcPr>
          <w:p w14:paraId="61978BCD" w14:textId="72B974E9" w:rsidR="00F762E0" w:rsidRPr="00936596" w:rsidRDefault="00F762E0" w:rsidP="00A0303A">
            <w:pPr>
              <w:widowControl w:val="0"/>
              <w:spacing w:line="276" w:lineRule="auto"/>
              <w:rPr>
                <w:rFonts w:ascii="Calibri (Body)" w:hAnsi="Calibri (Body)"/>
                <w:b/>
                <w:bCs/>
                <w:color w:val="ED7D31"/>
                <w:sz w:val="22"/>
                <w:szCs w:val="22"/>
                <w:lang w:val="en-GB"/>
              </w:rPr>
            </w:pPr>
            <w:r w:rsidRPr="00936596">
              <w:rPr>
                <w:rFonts w:ascii="Calibri (Body)" w:hAnsi="Calibri (Body)"/>
                <w:b/>
                <w:bCs/>
                <w:color w:val="ED7D31"/>
                <w:sz w:val="22"/>
                <w:szCs w:val="22"/>
                <w:lang w:val="en-GB"/>
              </w:rPr>
              <w:lastRenderedPageBreak/>
              <w:t>MILESTONE</w:t>
            </w:r>
            <w:r w:rsidRPr="00936596">
              <w:rPr>
                <w:rFonts w:ascii="Calibri (Body)" w:hAnsi="Calibri (Body)"/>
                <w:b/>
                <w:bCs/>
                <w:color w:val="ED7D31"/>
                <w:sz w:val="22"/>
                <w:szCs w:val="22"/>
                <w:lang w:val="en-GB"/>
              </w:rPr>
              <w:br/>
            </w:r>
            <w:r w:rsidRPr="00936596">
              <w:rPr>
                <w:rFonts w:ascii="Calibri" w:hAnsi="Calibri"/>
                <w:color w:val="000000"/>
                <w:sz w:val="22"/>
                <w:szCs w:val="22"/>
                <w:lang w:val="en-GB"/>
              </w:rPr>
              <w:br/>
            </w:r>
            <w:r w:rsidRPr="00936596">
              <w:rPr>
                <w:rFonts w:ascii="Calibri (Body)" w:hAnsi="Calibri (Body)"/>
                <w:color w:val="4472C4"/>
                <w:sz w:val="22"/>
                <w:szCs w:val="22"/>
                <w:lang w:val="en-GB"/>
              </w:rPr>
              <w:t>Availability of the detailed information from the Beneficiaries (e.g. the technical information about the existing IT systems that shall be connected with the Digital Identity Service)</w:t>
            </w:r>
          </w:p>
        </w:tc>
        <w:tc>
          <w:tcPr>
            <w:tcW w:w="522" w:type="pct"/>
            <w:gridSpan w:val="3"/>
            <w:shd w:val="clear" w:color="000000" w:fill="FFFFFF"/>
            <w:noWrap/>
            <w:vAlign w:val="center"/>
          </w:tcPr>
          <w:p w14:paraId="688683B4" w14:textId="56F0DC5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2022</w:t>
            </w:r>
          </w:p>
        </w:tc>
        <w:tc>
          <w:tcPr>
            <w:tcW w:w="1997" w:type="pct"/>
            <w:gridSpan w:val="12"/>
            <w:shd w:val="clear" w:color="000000" w:fill="F2F2F2"/>
            <w:noWrap/>
            <w:vAlign w:val="center"/>
          </w:tcPr>
          <w:p w14:paraId="09C1AB37" w14:textId="0482D89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2023</w:t>
            </w:r>
          </w:p>
        </w:tc>
        <w:tc>
          <w:tcPr>
            <w:tcW w:w="1487" w:type="pct"/>
            <w:gridSpan w:val="9"/>
            <w:shd w:val="clear" w:color="000000" w:fill="FFFFFF"/>
            <w:noWrap/>
            <w:vAlign w:val="center"/>
          </w:tcPr>
          <w:p w14:paraId="088C5CFF" w14:textId="0A58CB12"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2024</w:t>
            </w:r>
          </w:p>
        </w:tc>
      </w:tr>
      <w:tr w:rsidR="00F762E0" w:rsidRPr="00936596" w14:paraId="4093F65C" w14:textId="77777777" w:rsidTr="00F762E0">
        <w:trPr>
          <w:cantSplit/>
          <w:trHeight w:val="320"/>
        </w:trPr>
        <w:tc>
          <w:tcPr>
            <w:tcW w:w="994" w:type="pct"/>
            <w:vMerge/>
            <w:shd w:val="clear" w:color="000000" w:fill="FFFFFF"/>
            <w:vAlign w:val="center"/>
            <w:hideMark/>
          </w:tcPr>
          <w:p w14:paraId="28BDFA18" w14:textId="46E5A360"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1B30352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w:t>
            </w:r>
          </w:p>
        </w:tc>
        <w:tc>
          <w:tcPr>
            <w:tcW w:w="177" w:type="pct"/>
            <w:shd w:val="clear" w:color="000000" w:fill="FFFFFF"/>
            <w:noWrap/>
            <w:vAlign w:val="center"/>
            <w:hideMark/>
          </w:tcPr>
          <w:p w14:paraId="2372CE44"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w:t>
            </w:r>
          </w:p>
        </w:tc>
        <w:tc>
          <w:tcPr>
            <w:tcW w:w="180" w:type="pct"/>
            <w:shd w:val="clear" w:color="000000" w:fill="FFFFFF"/>
            <w:noWrap/>
            <w:vAlign w:val="center"/>
            <w:hideMark/>
          </w:tcPr>
          <w:p w14:paraId="065FBEA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3</w:t>
            </w:r>
          </w:p>
        </w:tc>
        <w:tc>
          <w:tcPr>
            <w:tcW w:w="159" w:type="pct"/>
            <w:shd w:val="clear" w:color="000000" w:fill="F2F2F2"/>
            <w:noWrap/>
            <w:vAlign w:val="center"/>
            <w:hideMark/>
          </w:tcPr>
          <w:p w14:paraId="2222C0A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4</w:t>
            </w:r>
          </w:p>
        </w:tc>
        <w:tc>
          <w:tcPr>
            <w:tcW w:w="160" w:type="pct"/>
            <w:shd w:val="clear" w:color="000000" w:fill="F2F2F2"/>
            <w:noWrap/>
            <w:vAlign w:val="center"/>
            <w:hideMark/>
          </w:tcPr>
          <w:p w14:paraId="2A44826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5</w:t>
            </w:r>
          </w:p>
        </w:tc>
        <w:tc>
          <w:tcPr>
            <w:tcW w:w="183" w:type="pct"/>
            <w:shd w:val="clear" w:color="000000" w:fill="F2F2F2"/>
            <w:noWrap/>
            <w:vAlign w:val="center"/>
            <w:hideMark/>
          </w:tcPr>
          <w:p w14:paraId="214C9AAB"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6</w:t>
            </w:r>
          </w:p>
        </w:tc>
        <w:tc>
          <w:tcPr>
            <w:tcW w:w="165" w:type="pct"/>
            <w:shd w:val="clear" w:color="000000" w:fill="F2F2F2"/>
            <w:noWrap/>
            <w:vAlign w:val="center"/>
            <w:hideMark/>
          </w:tcPr>
          <w:p w14:paraId="12D64A6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7</w:t>
            </w:r>
          </w:p>
        </w:tc>
        <w:tc>
          <w:tcPr>
            <w:tcW w:w="182" w:type="pct"/>
            <w:shd w:val="clear" w:color="000000" w:fill="F2F2F2"/>
            <w:noWrap/>
            <w:vAlign w:val="center"/>
            <w:hideMark/>
          </w:tcPr>
          <w:p w14:paraId="41F0C7FA"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8</w:t>
            </w:r>
          </w:p>
        </w:tc>
        <w:tc>
          <w:tcPr>
            <w:tcW w:w="162" w:type="pct"/>
            <w:shd w:val="clear" w:color="000000" w:fill="F2F2F2"/>
            <w:noWrap/>
            <w:vAlign w:val="center"/>
            <w:hideMark/>
          </w:tcPr>
          <w:p w14:paraId="4D34A001"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9</w:t>
            </w:r>
          </w:p>
        </w:tc>
        <w:tc>
          <w:tcPr>
            <w:tcW w:w="149" w:type="pct"/>
            <w:shd w:val="clear" w:color="000000" w:fill="F2F2F2"/>
            <w:noWrap/>
            <w:vAlign w:val="center"/>
            <w:hideMark/>
          </w:tcPr>
          <w:p w14:paraId="76EB2C9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10</w:t>
            </w:r>
          </w:p>
        </w:tc>
        <w:tc>
          <w:tcPr>
            <w:tcW w:w="175" w:type="pct"/>
            <w:shd w:val="clear" w:color="000000" w:fill="F2F2F2"/>
            <w:noWrap/>
            <w:vAlign w:val="center"/>
            <w:hideMark/>
          </w:tcPr>
          <w:p w14:paraId="3719873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11</w:t>
            </w:r>
          </w:p>
        </w:tc>
        <w:tc>
          <w:tcPr>
            <w:tcW w:w="159" w:type="pct"/>
            <w:shd w:val="clear" w:color="000000" w:fill="F2F2F2"/>
            <w:noWrap/>
            <w:vAlign w:val="center"/>
            <w:hideMark/>
          </w:tcPr>
          <w:p w14:paraId="696579B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12</w:t>
            </w:r>
          </w:p>
        </w:tc>
        <w:tc>
          <w:tcPr>
            <w:tcW w:w="165" w:type="pct"/>
            <w:shd w:val="clear" w:color="000000" w:fill="F2F2F2"/>
            <w:noWrap/>
            <w:vAlign w:val="center"/>
            <w:hideMark/>
          </w:tcPr>
          <w:p w14:paraId="74FC0DF1"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13</w:t>
            </w:r>
          </w:p>
        </w:tc>
        <w:tc>
          <w:tcPr>
            <w:tcW w:w="177" w:type="pct"/>
            <w:shd w:val="clear" w:color="000000" w:fill="F2F2F2"/>
            <w:noWrap/>
            <w:vAlign w:val="center"/>
            <w:hideMark/>
          </w:tcPr>
          <w:p w14:paraId="04AFBEE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14</w:t>
            </w:r>
          </w:p>
        </w:tc>
        <w:tc>
          <w:tcPr>
            <w:tcW w:w="162" w:type="pct"/>
            <w:shd w:val="clear" w:color="000000" w:fill="F2F2F2"/>
            <w:noWrap/>
            <w:vAlign w:val="center"/>
            <w:hideMark/>
          </w:tcPr>
          <w:p w14:paraId="653C64F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15</w:t>
            </w:r>
          </w:p>
        </w:tc>
        <w:tc>
          <w:tcPr>
            <w:tcW w:w="159" w:type="pct"/>
            <w:shd w:val="clear" w:color="000000" w:fill="FFFFFF"/>
            <w:noWrap/>
            <w:vAlign w:val="center"/>
            <w:hideMark/>
          </w:tcPr>
          <w:p w14:paraId="58FAFE0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16</w:t>
            </w:r>
          </w:p>
        </w:tc>
        <w:tc>
          <w:tcPr>
            <w:tcW w:w="155" w:type="pct"/>
            <w:shd w:val="clear" w:color="000000" w:fill="FFFFFF"/>
            <w:noWrap/>
            <w:vAlign w:val="center"/>
            <w:hideMark/>
          </w:tcPr>
          <w:p w14:paraId="2FF0FEC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17</w:t>
            </w:r>
          </w:p>
        </w:tc>
        <w:tc>
          <w:tcPr>
            <w:tcW w:w="183" w:type="pct"/>
            <w:shd w:val="clear" w:color="000000" w:fill="FFFFFF"/>
            <w:noWrap/>
            <w:vAlign w:val="center"/>
            <w:hideMark/>
          </w:tcPr>
          <w:p w14:paraId="4B6B122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18</w:t>
            </w:r>
          </w:p>
        </w:tc>
        <w:tc>
          <w:tcPr>
            <w:tcW w:w="165" w:type="pct"/>
            <w:shd w:val="clear" w:color="000000" w:fill="FFFFFF"/>
            <w:noWrap/>
            <w:vAlign w:val="center"/>
            <w:hideMark/>
          </w:tcPr>
          <w:p w14:paraId="65A33CC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19</w:t>
            </w:r>
          </w:p>
        </w:tc>
        <w:tc>
          <w:tcPr>
            <w:tcW w:w="181" w:type="pct"/>
            <w:shd w:val="clear" w:color="000000" w:fill="FFFFFF"/>
            <w:noWrap/>
            <w:vAlign w:val="center"/>
            <w:hideMark/>
          </w:tcPr>
          <w:p w14:paraId="426062E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w:t>
            </w:r>
          </w:p>
        </w:tc>
        <w:tc>
          <w:tcPr>
            <w:tcW w:w="162" w:type="pct"/>
            <w:shd w:val="clear" w:color="000000" w:fill="FFFFFF"/>
            <w:noWrap/>
            <w:vAlign w:val="center"/>
            <w:hideMark/>
          </w:tcPr>
          <w:p w14:paraId="06BE4CD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21</w:t>
            </w:r>
          </w:p>
        </w:tc>
        <w:tc>
          <w:tcPr>
            <w:tcW w:w="152" w:type="pct"/>
            <w:shd w:val="clear" w:color="000000" w:fill="FFFFFF"/>
            <w:noWrap/>
            <w:vAlign w:val="center"/>
            <w:hideMark/>
          </w:tcPr>
          <w:p w14:paraId="4D96E504"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22</w:t>
            </w:r>
          </w:p>
        </w:tc>
        <w:tc>
          <w:tcPr>
            <w:tcW w:w="175" w:type="pct"/>
            <w:shd w:val="clear" w:color="000000" w:fill="FFFFFF"/>
            <w:noWrap/>
            <w:vAlign w:val="center"/>
            <w:hideMark/>
          </w:tcPr>
          <w:p w14:paraId="30DCAF8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23</w:t>
            </w:r>
          </w:p>
        </w:tc>
        <w:tc>
          <w:tcPr>
            <w:tcW w:w="154" w:type="pct"/>
            <w:shd w:val="clear" w:color="000000" w:fill="FFFFFF"/>
            <w:noWrap/>
            <w:vAlign w:val="center"/>
            <w:hideMark/>
          </w:tcPr>
          <w:p w14:paraId="1D46CF86"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24</w:t>
            </w:r>
          </w:p>
        </w:tc>
      </w:tr>
      <w:tr w:rsidR="00F762E0" w:rsidRPr="00936596" w14:paraId="42635F2D" w14:textId="77777777" w:rsidTr="00F762E0">
        <w:trPr>
          <w:cantSplit/>
          <w:trHeight w:val="320"/>
        </w:trPr>
        <w:tc>
          <w:tcPr>
            <w:tcW w:w="994" w:type="pct"/>
            <w:vMerge/>
            <w:shd w:val="clear" w:color="000000" w:fill="FFFFFF"/>
            <w:vAlign w:val="center"/>
          </w:tcPr>
          <w:p w14:paraId="4F2C0839"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tcPr>
          <w:p w14:paraId="674458AF" w14:textId="3E94B65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FFFFF"/>
            <w:noWrap/>
            <w:vAlign w:val="center"/>
          </w:tcPr>
          <w:p w14:paraId="440B1395" w14:textId="6A23791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80" w:type="pct"/>
            <w:shd w:val="clear" w:color="000000" w:fill="FFFFFF"/>
            <w:noWrap/>
            <w:vAlign w:val="center"/>
          </w:tcPr>
          <w:p w14:paraId="77FB0514" w14:textId="6DE8AF7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2F2F2"/>
            <w:noWrap/>
            <w:vAlign w:val="center"/>
          </w:tcPr>
          <w:p w14:paraId="73FEDB2E" w14:textId="12A0086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60" w:type="pct"/>
            <w:shd w:val="clear" w:color="000000" w:fill="F2F2F2"/>
            <w:noWrap/>
            <w:vAlign w:val="center"/>
          </w:tcPr>
          <w:p w14:paraId="132B6AED" w14:textId="206E21D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2F2F2"/>
            <w:noWrap/>
            <w:vAlign w:val="center"/>
          </w:tcPr>
          <w:p w14:paraId="03B1B947" w14:textId="3C16171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2F2F2"/>
            <w:noWrap/>
            <w:vAlign w:val="center"/>
          </w:tcPr>
          <w:p w14:paraId="541D8E97" w14:textId="367FC3B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2" w:type="pct"/>
            <w:shd w:val="clear" w:color="000000" w:fill="F2F2F2"/>
            <w:noWrap/>
            <w:vAlign w:val="center"/>
          </w:tcPr>
          <w:p w14:paraId="0CF420BC" w14:textId="5E840378"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2F2F2"/>
            <w:noWrap/>
            <w:vAlign w:val="center"/>
          </w:tcPr>
          <w:p w14:paraId="0C9872AA" w14:textId="0985F11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49" w:type="pct"/>
            <w:shd w:val="clear" w:color="000000" w:fill="F2F2F2"/>
            <w:noWrap/>
            <w:vAlign w:val="center"/>
          </w:tcPr>
          <w:p w14:paraId="4F73973C" w14:textId="727E67F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2F2F2"/>
            <w:noWrap/>
            <w:vAlign w:val="center"/>
          </w:tcPr>
          <w:p w14:paraId="207DAA79" w14:textId="7667C83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9" w:type="pct"/>
            <w:shd w:val="clear" w:color="000000" w:fill="F2F2F2"/>
            <w:noWrap/>
            <w:vAlign w:val="center"/>
          </w:tcPr>
          <w:p w14:paraId="100196FD" w14:textId="0679FE6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c>
          <w:tcPr>
            <w:tcW w:w="165" w:type="pct"/>
            <w:shd w:val="clear" w:color="000000" w:fill="F2F2F2"/>
            <w:noWrap/>
            <w:vAlign w:val="center"/>
          </w:tcPr>
          <w:p w14:paraId="280A0FC6" w14:textId="1122072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2F2F2"/>
            <w:noWrap/>
            <w:vAlign w:val="center"/>
          </w:tcPr>
          <w:p w14:paraId="250BEAAF" w14:textId="6178D9B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62" w:type="pct"/>
            <w:shd w:val="clear" w:color="000000" w:fill="F2F2F2"/>
            <w:noWrap/>
            <w:vAlign w:val="center"/>
          </w:tcPr>
          <w:p w14:paraId="5537078D" w14:textId="744592C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FFFFF"/>
            <w:noWrap/>
            <w:vAlign w:val="center"/>
          </w:tcPr>
          <w:p w14:paraId="3B298D1B" w14:textId="2C1BDC5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55" w:type="pct"/>
            <w:shd w:val="clear" w:color="000000" w:fill="FFFFFF"/>
            <w:noWrap/>
            <w:vAlign w:val="center"/>
          </w:tcPr>
          <w:p w14:paraId="44171954" w14:textId="43DFDFF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FFFFF"/>
            <w:noWrap/>
            <w:vAlign w:val="center"/>
          </w:tcPr>
          <w:p w14:paraId="45338129" w14:textId="7EA03768"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FFFFF"/>
            <w:noWrap/>
            <w:vAlign w:val="center"/>
          </w:tcPr>
          <w:p w14:paraId="63EECCF9" w14:textId="637A9CD2"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1" w:type="pct"/>
            <w:shd w:val="clear" w:color="000000" w:fill="FFFFFF"/>
            <w:noWrap/>
            <w:vAlign w:val="center"/>
          </w:tcPr>
          <w:p w14:paraId="5B3A4672" w14:textId="71DF10DC"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FFFFF"/>
            <w:noWrap/>
            <w:vAlign w:val="center"/>
          </w:tcPr>
          <w:p w14:paraId="65AD6305" w14:textId="1596A95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52" w:type="pct"/>
            <w:shd w:val="clear" w:color="000000" w:fill="FFFFFF"/>
            <w:noWrap/>
            <w:vAlign w:val="center"/>
          </w:tcPr>
          <w:p w14:paraId="47BCAE54" w14:textId="4FEADA7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FFFFF"/>
            <w:noWrap/>
            <w:vAlign w:val="center"/>
          </w:tcPr>
          <w:p w14:paraId="2C789B7E" w14:textId="7FCB4CE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4" w:type="pct"/>
            <w:shd w:val="clear" w:color="000000" w:fill="FFFFFF"/>
            <w:noWrap/>
            <w:vAlign w:val="center"/>
          </w:tcPr>
          <w:p w14:paraId="29F1F57C" w14:textId="355360E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r>
      <w:tr w:rsidR="00F762E0" w:rsidRPr="00936596" w14:paraId="7E39DEC2" w14:textId="77777777" w:rsidTr="00F762E0">
        <w:trPr>
          <w:cantSplit/>
          <w:trHeight w:val="320"/>
        </w:trPr>
        <w:tc>
          <w:tcPr>
            <w:tcW w:w="994" w:type="pct"/>
            <w:vMerge/>
            <w:vAlign w:val="center"/>
            <w:hideMark/>
          </w:tcPr>
          <w:p w14:paraId="075F077C"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63AECE4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442C566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73FB9ABC" w14:textId="77777777" w:rsidR="00F762E0" w:rsidRPr="00936596" w:rsidRDefault="00F762E0" w:rsidP="00A0303A">
            <w:pPr>
              <w:widowControl w:val="0"/>
              <w:spacing w:line="276" w:lineRule="auto"/>
              <w:jc w:val="center"/>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59" w:type="pct"/>
            <w:shd w:val="clear" w:color="000000" w:fill="F2F2F2"/>
            <w:noWrap/>
            <w:vAlign w:val="center"/>
            <w:hideMark/>
          </w:tcPr>
          <w:p w14:paraId="166C1F0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4CEF056A"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08AFA45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5540D94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33DD393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48E7B49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7C07C9A3"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51CF68A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1CEF956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2E447BF9"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1454BF39"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1238B74A"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24DC5399"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337FD38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FFFF"/>
            <w:noWrap/>
            <w:vAlign w:val="center"/>
            <w:hideMark/>
          </w:tcPr>
          <w:p w14:paraId="49E2855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1221FCE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3CF0CAE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7CA5636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6FE32B93"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790B996A"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4D0970D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F762E0" w:rsidRPr="00936596" w14:paraId="152B1042" w14:textId="77777777" w:rsidTr="00F762E0">
        <w:trPr>
          <w:cantSplit/>
          <w:trHeight w:val="320"/>
        </w:trPr>
        <w:tc>
          <w:tcPr>
            <w:tcW w:w="994" w:type="pct"/>
            <w:vMerge/>
            <w:vAlign w:val="center"/>
            <w:hideMark/>
          </w:tcPr>
          <w:p w14:paraId="0D23BAB5"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noWrap/>
            <w:vAlign w:val="center"/>
            <w:hideMark/>
          </w:tcPr>
          <w:p w14:paraId="2EBE598B"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Deliverables Affected</w:t>
            </w:r>
          </w:p>
        </w:tc>
        <w:tc>
          <w:tcPr>
            <w:tcW w:w="2636" w:type="pct"/>
            <w:gridSpan w:val="16"/>
            <w:shd w:val="clear" w:color="000000" w:fill="FFFFFF"/>
            <w:noWrap/>
            <w:vAlign w:val="center"/>
            <w:hideMark/>
          </w:tcPr>
          <w:p w14:paraId="577DEE47"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Comments</w:t>
            </w:r>
          </w:p>
        </w:tc>
      </w:tr>
      <w:tr w:rsidR="00F762E0" w:rsidRPr="00936596" w14:paraId="09ACC2EA" w14:textId="77777777" w:rsidTr="00F762E0">
        <w:trPr>
          <w:cantSplit/>
          <w:trHeight w:val="1780"/>
        </w:trPr>
        <w:tc>
          <w:tcPr>
            <w:tcW w:w="994" w:type="pct"/>
            <w:vMerge/>
            <w:vAlign w:val="center"/>
            <w:hideMark/>
          </w:tcPr>
          <w:p w14:paraId="301B6E1F"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noWrap/>
            <w:vAlign w:val="center"/>
            <w:hideMark/>
          </w:tcPr>
          <w:p w14:paraId="275C734E" w14:textId="77777777" w:rsidR="00F762E0" w:rsidRPr="00936596" w:rsidRDefault="00F762E0" w:rsidP="00A0303A">
            <w:pPr>
              <w:widowControl w:val="0"/>
              <w:spacing w:line="276" w:lineRule="auto"/>
              <w:rPr>
                <w:rFonts w:ascii="Calibri" w:hAnsi="Calibri"/>
                <w:b/>
                <w:bCs/>
                <w:color w:val="000000"/>
                <w:sz w:val="22"/>
                <w:szCs w:val="22"/>
                <w:lang w:val="en-GB"/>
              </w:rPr>
            </w:pPr>
            <w:r w:rsidRPr="00936596">
              <w:rPr>
                <w:rFonts w:ascii="Calibri" w:hAnsi="Calibri"/>
                <w:b/>
                <w:bCs/>
                <w:color w:val="000000"/>
                <w:sz w:val="22"/>
                <w:szCs w:val="22"/>
                <w:lang w:val="en-GB"/>
              </w:rPr>
              <w:t>Detailed design of the technical solution</w:t>
            </w:r>
          </w:p>
        </w:tc>
        <w:tc>
          <w:tcPr>
            <w:tcW w:w="2636" w:type="pct"/>
            <w:gridSpan w:val="16"/>
            <w:shd w:val="clear" w:color="000000" w:fill="FFFFFF"/>
            <w:vAlign w:val="center"/>
            <w:hideMark/>
          </w:tcPr>
          <w:p w14:paraId="20C03B39" w14:textId="77777777" w:rsidR="00F762E0"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The needed information about current IT systems that shall be connected with the Digital Identity Service shall be made available as soon as possible (upon signature of related Confidentiality Agreements in the Inception Phase). Any delay may have a negative impact on the Detailed design and, subsequently, on the development and deployment of the Digital Identity Service.</w:t>
            </w:r>
          </w:p>
        </w:tc>
      </w:tr>
      <w:tr w:rsidR="00F762E0" w:rsidRPr="00936596" w14:paraId="0C12039B" w14:textId="77777777" w:rsidTr="00F762E0">
        <w:trPr>
          <w:cantSplit/>
          <w:trHeight w:val="320"/>
        </w:trPr>
        <w:tc>
          <w:tcPr>
            <w:tcW w:w="994" w:type="pct"/>
            <w:vMerge w:val="restart"/>
            <w:shd w:val="clear" w:color="000000" w:fill="FFFFFF"/>
            <w:vAlign w:val="center"/>
          </w:tcPr>
          <w:p w14:paraId="403BD09B" w14:textId="242BE48C" w:rsidR="00F762E0" w:rsidRPr="00936596" w:rsidRDefault="00F762E0" w:rsidP="00A0303A">
            <w:pPr>
              <w:widowControl w:val="0"/>
              <w:spacing w:line="276" w:lineRule="auto"/>
              <w:rPr>
                <w:rFonts w:ascii="Calibri (Body)" w:hAnsi="Calibri (Body)"/>
                <w:b/>
                <w:bCs/>
                <w:color w:val="ED7D31"/>
                <w:sz w:val="22"/>
                <w:szCs w:val="22"/>
                <w:lang w:val="en-GB"/>
              </w:rPr>
            </w:pPr>
            <w:r w:rsidRPr="00936596">
              <w:rPr>
                <w:rFonts w:ascii="Calibri (Body)" w:hAnsi="Calibri (Body)"/>
                <w:b/>
                <w:bCs/>
                <w:color w:val="ED7D31"/>
                <w:sz w:val="22"/>
                <w:szCs w:val="22"/>
                <w:lang w:val="en-GB"/>
              </w:rPr>
              <w:t>MILESTONE</w:t>
            </w:r>
            <w:r w:rsidRPr="00936596">
              <w:rPr>
                <w:rFonts w:ascii="Calibri (Body)" w:hAnsi="Calibri (Body)"/>
                <w:b/>
                <w:bCs/>
                <w:color w:val="ED7D31"/>
                <w:sz w:val="22"/>
                <w:szCs w:val="22"/>
                <w:lang w:val="en-GB"/>
              </w:rPr>
              <w:br/>
            </w:r>
            <w:r w:rsidRPr="00936596">
              <w:rPr>
                <w:rFonts w:ascii="Calibri" w:hAnsi="Calibri"/>
                <w:color w:val="000000"/>
                <w:sz w:val="22"/>
                <w:szCs w:val="22"/>
                <w:lang w:val="en-GB"/>
              </w:rPr>
              <w:br/>
            </w:r>
            <w:r w:rsidRPr="00936596">
              <w:rPr>
                <w:rFonts w:ascii="Calibri (Body)" w:hAnsi="Calibri (Body)"/>
                <w:color w:val="4472C4"/>
                <w:sz w:val="22"/>
                <w:szCs w:val="22"/>
                <w:lang w:val="en-GB"/>
              </w:rPr>
              <w:t>Approval of the Detailed Design of the Digital Identity Service</w:t>
            </w:r>
          </w:p>
        </w:tc>
        <w:tc>
          <w:tcPr>
            <w:tcW w:w="522" w:type="pct"/>
            <w:gridSpan w:val="3"/>
            <w:shd w:val="clear" w:color="000000" w:fill="FFFFFF"/>
            <w:noWrap/>
            <w:vAlign w:val="center"/>
          </w:tcPr>
          <w:p w14:paraId="72B026AA" w14:textId="38B500EC"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2022</w:t>
            </w:r>
          </w:p>
        </w:tc>
        <w:tc>
          <w:tcPr>
            <w:tcW w:w="1997" w:type="pct"/>
            <w:gridSpan w:val="12"/>
            <w:shd w:val="clear" w:color="000000" w:fill="F2F2F2"/>
            <w:noWrap/>
            <w:vAlign w:val="center"/>
          </w:tcPr>
          <w:p w14:paraId="4418D8E2" w14:textId="326E67C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2023</w:t>
            </w:r>
          </w:p>
        </w:tc>
        <w:tc>
          <w:tcPr>
            <w:tcW w:w="1487" w:type="pct"/>
            <w:gridSpan w:val="9"/>
            <w:shd w:val="clear" w:color="000000" w:fill="FFFFFF"/>
            <w:noWrap/>
            <w:vAlign w:val="center"/>
          </w:tcPr>
          <w:p w14:paraId="553C799B" w14:textId="565F9B4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2024</w:t>
            </w:r>
          </w:p>
        </w:tc>
      </w:tr>
      <w:tr w:rsidR="00F762E0" w:rsidRPr="00936596" w14:paraId="1202FFA6" w14:textId="77777777" w:rsidTr="00F762E0">
        <w:trPr>
          <w:cantSplit/>
          <w:trHeight w:val="320"/>
        </w:trPr>
        <w:tc>
          <w:tcPr>
            <w:tcW w:w="994" w:type="pct"/>
            <w:vMerge/>
            <w:shd w:val="clear" w:color="000000" w:fill="FFFFFF"/>
            <w:vAlign w:val="center"/>
            <w:hideMark/>
          </w:tcPr>
          <w:p w14:paraId="43BE503E" w14:textId="32A5F81B"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77192E11"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w:t>
            </w:r>
          </w:p>
        </w:tc>
        <w:tc>
          <w:tcPr>
            <w:tcW w:w="177" w:type="pct"/>
            <w:shd w:val="clear" w:color="000000" w:fill="FFFFFF"/>
            <w:noWrap/>
            <w:vAlign w:val="center"/>
            <w:hideMark/>
          </w:tcPr>
          <w:p w14:paraId="1C093053"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w:t>
            </w:r>
          </w:p>
        </w:tc>
        <w:tc>
          <w:tcPr>
            <w:tcW w:w="180" w:type="pct"/>
            <w:shd w:val="clear" w:color="000000" w:fill="FFFFFF"/>
            <w:noWrap/>
            <w:vAlign w:val="center"/>
            <w:hideMark/>
          </w:tcPr>
          <w:p w14:paraId="278F943B"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3</w:t>
            </w:r>
          </w:p>
        </w:tc>
        <w:tc>
          <w:tcPr>
            <w:tcW w:w="159" w:type="pct"/>
            <w:shd w:val="clear" w:color="000000" w:fill="F2F2F2"/>
            <w:noWrap/>
            <w:vAlign w:val="center"/>
            <w:hideMark/>
          </w:tcPr>
          <w:p w14:paraId="4A36582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4</w:t>
            </w:r>
          </w:p>
        </w:tc>
        <w:tc>
          <w:tcPr>
            <w:tcW w:w="160" w:type="pct"/>
            <w:shd w:val="clear" w:color="000000" w:fill="F2F2F2"/>
            <w:noWrap/>
            <w:vAlign w:val="center"/>
            <w:hideMark/>
          </w:tcPr>
          <w:p w14:paraId="21DFA26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5</w:t>
            </w:r>
          </w:p>
        </w:tc>
        <w:tc>
          <w:tcPr>
            <w:tcW w:w="183" w:type="pct"/>
            <w:shd w:val="clear" w:color="000000" w:fill="F2F2F2"/>
            <w:noWrap/>
            <w:vAlign w:val="center"/>
            <w:hideMark/>
          </w:tcPr>
          <w:p w14:paraId="1B66675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6</w:t>
            </w:r>
          </w:p>
        </w:tc>
        <w:tc>
          <w:tcPr>
            <w:tcW w:w="165" w:type="pct"/>
            <w:shd w:val="clear" w:color="000000" w:fill="F2F2F2"/>
            <w:noWrap/>
            <w:vAlign w:val="center"/>
            <w:hideMark/>
          </w:tcPr>
          <w:p w14:paraId="4298571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7</w:t>
            </w:r>
          </w:p>
        </w:tc>
        <w:tc>
          <w:tcPr>
            <w:tcW w:w="182" w:type="pct"/>
            <w:shd w:val="clear" w:color="000000" w:fill="F2F2F2"/>
            <w:noWrap/>
            <w:vAlign w:val="center"/>
            <w:hideMark/>
          </w:tcPr>
          <w:p w14:paraId="6951F44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8</w:t>
            </w:r>
          </w:p>
        </w:tc>
        <w:tc>
          <w:tcPr>
            <w:tcW w:w="162" w:type="pct"/>
            <w:shd w:val="clear" w:color="000000" w:fill="F2F2F2"/>
            <w:noWrap/>
            <w:vAlign w:val="center"/>
            <w:hideMark/>
          </w:tcPr>
          <w:p w14:paraId="0816443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9</w:t>
            </w:r>
          </w:p>
        </w:tc>
        <w:tc>
          <w:tcPr>
            <w:tcW w:w="149" w:type="pct"/>
            <w:shd w:val="clear" w:color="000000" w:fill="F2F2F2"/>
            <w:noWrap/>
            <w:vAlign w:val="center"/>
            <w:hideMark/>
          </w:tcPr>
          <w:p w14:paraId="59435FF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10</w:t>
            </w:r>
          </w:p>
        </w:tc>
        <w:tc>
          <w:tcPr>
            <w:tcW w:w="175" w:type="pct"/>
            <w:shd w:val="clear" w:color="000000" w:fill="F2F2F2"/>
            <w:noWrap/>
            <w:vAlign w:val="center"/>
            <w:hideMark/>
          </w:tcPr>
          <w:p w14:paraId="08C6A311"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11</w:t>
            </w:r>
          </w:p>
        </w:tc>
        <w:tc>
          <w:tcPr>
            <w:tcW w:w="159" w:type="pct"/>
            <w:shd w:val="clear" w:color="000000" w:fill="F2F2F2"/>
            <w:noWrap/>
            <w:vAlign w:val="center"/>
            <w:hideMark/>
          </w:tcPr>
          <w:p w14:paraId="476A661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12</w:t>
            </w:r>
          </w:p>
        </w:tc>
        <w:tc>
          <w:tcPr>
            <w:tcW w:w="165" w:type="pct"/>
            <w:shd w:val="clear" w:color="000000" w:fill="F2F2F2"/>
            <w:noWrap/>
            <w:vAlign w:val="center"/>
            <w:hideMark/>
          </w:tcPr>
          <w:p w14:paraId="57DB72EB"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13</w:t>
            </w:r>
          </w:p>
        </w:tc>
        <w:tc>
          <w:tcPr>
            <w:tcW w:w="177" w:type="pct"/>
            <w:shd w:val="clear" w:color="000000" w:fill="F2F2F2"/>
            <w:noWrap/>
            <w:vAlign w:val="center"/>
            <w:hideMark/>
          </w:tcPr>
          <w:p w14:paraId="18D4972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14</w:t>
            </w:r>
          </w:p>
        </w:tc>
        <w:tc>
          <w:tcPr>
            <w:tcW w:w="162" w:type="pct"/>
            <w:shd w:val="clear" w:color="000000" w:fill="F2F2F2"/>
            <w:noWrap/>
            <w:vAlign w:val="center"/>
            <w:hideMark/>
          </w:tcPr>
          <w:p w14:paraId="2EB7C80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15</w:t>
            </w:r>
          </w:p>
        </w:tc>
        <w:tc>
          <w:tcPr>
            <w:tcW w:w="159" w:type="pct"/>
            <w:shd w:val="clear" w:color="000000" w:fill="FFFFFF"/>
            <w:noWrap/>
            <w:vAlign w:val="center"/>
            <w:hideMark/>
          </w:tcPr>
          <w:p w14:paraId="5B82717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16</w:t>
            </w:r>
          </w:p>
        </w:tc>
        <w:tc>
          <w:tcPr>
            <w:tcW w:w="155" w:type="pct"/>
            <w:shd w:val="clear" w:color="000000" w:fill="FFFFFF"/>
            <w:noWrap/>
            <w:vAlign w:val="center"/>
            <w:hideMark/>
          </w:tcPr>
          <w:p w14:paraId="3648AF4A"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17</w:t>
            </w:r>
          </w:p>
        </w:tc>
        <w:tc>
          <w:tcPr>
            <w:tcW w:w="183" w:type="pct"/>
            <w:shd w:val="clear" w:color="000000" w:fill="FFFFFF"/>
            <w:noWrap/>
            <w:vAlign w:val="center"/>
            <w:hideMark/>
          </w:tcPr>
          <w:p w14:paraId="1D796C6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18</w:t>
            </w:r>
          </w:p>
        </w:tc>
        <w:tc>
          <w:tcPr>
            <w:tcW w:w="165" w:type="pct"/>
            <w:shd w:val="clear" w:color="000000" w:fill="FFFFFF"/>
            <w:noWrap/>
            <w:vAlign w:val="center"/>
            <w:hideMark/>
          </w:tcPr>
          <w:p w14:paraId="56412A1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19</w:t>
            </w:r>
          </w:p>
        </w:tc>
        <w:tc>
          <w:tcPr>
            <w:tcW w:w="181" w:type="pct"/>
            <w:shd w:val="clear" w:color="000000" w:fill="FFFFFF"/>
            <w:noWrap/>
            <w:vAlign w:val="center"/>
            <w:hideMark/>
          </w:tcPr>
          <w:p w14:paraId="1CF8EA2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w:t>
            </w:r>
          </w:p>
        </w:tc>
        <w:tc>
          <w:tcPr>
            <w:tcW w:w="162" w:type="pct"/>
            <w:shd w:val="clear" w:color="000000" w:fill="FFFFFF"/>
            <w:noWrap/>
            <w:vAlign w:val="center"/>
            <w:hideMark/>
          </w:tcPr>
          <w:p w14:paraId="143AE72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21</w:t>
            </w:r>
          </w:p>
        </w:tc>
        <w:tc>
          <w:tcPr>
            <w:tcW w:w="152" w:type="pct"/>
            <w:shd w:val="clear" w:color="000000" w:fill="FFFFFF"/>
            <w:noWrap/>
            <w:vAlign w:val="center"/>
            <w:hideMark/>
          </w:tcPr>
          <w:p w14:paraId="32C2A3FA"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22</w:t>
            </w:r>
          </w:p>
        </w:tc>
        <w:tc>
          <w:tcPr>
            <w:tcW w:w="175" w:type="pct"/>
            <w:shd w:val="clear" w:color="000000" w:fill="FFFFFF"/>
            <w:noWrap/>
            <w:vAlign w:val="center"/>
            <w:hideMark/>
          </w:tcPr>
          <w:p w14:paraId="70197B5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23</w:t>
            </w:r>
          </w:p>
        </w:tc>
        <w:tc>
          <w:tcPr>
            <w:tcW w:w="154" w:type="pct"/>
            <w:shd w:val="clear" w:color="000000" w:fill="FFFFFF"/>
            <w:noWrap/>
            <w:vAlign w:val="center"/>
            <w:hideMark/>
          </w:tcPr>
          <w:p w14:paraId="1C9EC54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24</w:t>
            </w:r>
          </w:p>
        </w:tc>
      </w:tr>
      <w:tr w:rsidR="00F762E0" w:rsidRPr="00936596" w14:paraId="49B4E1F7" w14:textId="77777777" w:rsidTr="00F762E0">
        <w:trPr>
          <w:cantSplit/>
          <w:trHeight w:val="320"/>
        </w:trPr>
        <w:tc>
          <w:tcPr>
            <w:tcW w:w="994" w:type="pct"/>
            <w:vMerge/>
            <w:shd w:val="clear" w:color="000000" w:fill="FFFFFF"/>
            <w:vAlign w:val="center"/>
          </w:tcPr>
          <w:p w14:paraId="22D33B03"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tcPr>
          <w:p w14:paraId="1C8BAC7F" w14:textId="3B0AF00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FFFFF"/>
            <w:noWrap/>
            <w:vAlign w:val="center"/>
          </w:tcPr>
          <w:p w14:paraId="356545C6" w14:textId="2DA6EFD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80" w:type="pct"/>
            <w:shd w:val="clear" w:color="000000" w:fill="FFFFFF"/>
            <w:noWrap/>
            <w:vAlign w:val="center"/>
          </w:tcPr>
          <w:p w14:paraId="09329B45" w14:textId="784D01B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2F2F2"/>
            <w:noWrap/>
            <w:vAlign w:val="center"/>
          </w:tcPr>
          <w:p w14:paraId="757B4D7A" w14:textId="3D48DE0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60" w:type="pct"/>
            <w:shd w:val="clear" w:color="000000" w:fill="F2F2F2"/>
            <w:noWrap/>
            <w:vAlign w:val="center"/>
          </w:tcPr>
          <w:p w14:paraId="16582FFE" w14:textId="2F7A335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2F2F2"/>
            <w:noWrap/>
            <w:vAlign w:val="center"/>
          </w:tcPr>
          <w:p w14:paraId="5035E1B0" w14:textId="7E1176E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2F2F2"/>
            <w:noWrap/>
            <w:vAlign w:val="center"/>
          </w:tcPr>
          <w:p w14:paraId="3E20028A" w14:textId="7F0BB9B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2" w:type="pct"/>
            <w:shd w:val="clear" w:color="000000" w:fill="F2F2F2"/>
            <w:noWrap/>
            <w:vAlign w:val="center"/>
          </w:tcPr>
          <w:p w14:paraId="6D0E4DA9" w14:textId="7FE058B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2F2F2"/>
            <w:noWrap/>
            <w:vAlign w:val="center"/>
          </w:tcPr>
          <w:p w14:paraId="58C62AF4" w14:textId="5CB7C648"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49" w:type="pct"/>
            <w:shd w:val="clear" w:color="000000" w:fill="F2F2F2"/>
            <w:noWrap/>
            <w:vAlign w:val="center"/>
          </w:tcPr>
          <w:p w14:paraId="456AB579" w14:textId="113EB0B8"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2F2F2"/>
            <w:noWrap/>
            <w:vAlign w:val="center"/>
          </w:tcPr>
          <w:p w14:paraId="29C0ACD7" w14:textId="2D0E404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9" w:type="pct"/>
            <w:shd w:val="clear" w:color="000000" w:fill="F2F2F2"/>
            <w:noWrap/>
            <w:vAlign w:val="center"/>
          </w:tcPr>
          <w:p w14:paraId="5FB36B53" w14:textId="16C5084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c>
          <w:tcPr>
            <w:tcW w:w="165" w:type="pct"/>
            <w:shd w:val="clear" w:color="000000" w:fill="F2F2F2"/>
            <w:noWrap/>
            <w:vAlign w:val="center"/>
          </w:tcPr>
          <w:p w14:paraId="01294A57" w14:textId="1FDAC0B8"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2F2F2"/>
            <w:noWrap/>
            <w:vAlign w:val="center"/>
          </w:tcPr>
          <w:p w14:paraId="28159066" w14:textId="2620062C"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62" w:type="pct"/>
            <w:shd w:val="clear" w:color="000000" w:fill="F2F2F2"/>
            <w:noWrap/>
            <w:vAlign w:val="center"/>
          </w:tcPr>
          <w:p w14:paraId="5E5153A6" w14:textId="359989B8"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FFFFF"/>
            <w:noWrap/>
            <w:vAlign w:val="center"/>
          </w:tcPr>
          <w:p w14:paraId="7102EE4A" w14:textId="5E45397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55" w:type="pct"/>
            <w:shd w:val="clear" w:color="000000" w:fill="FFFFFF"/>
            <w:noWrap/>
            <w:vAlign w:val="center"/>
          </w:tcPr>
          <w:p w14:paraId="187C9375" w14:textId="20BACACC"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FFFFF"/>
            <w:noWrap/>
            <w:vAlign w:val="center"/>
          </w:tcPr>
          <w:p w14:paraId="7E31ABAB" w14:textId="3902C6E8"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FFFFF"/>
            <w:noWrap/>
            <w:vAlign w:val="center"/>
          </w:tcPr>
          <w:p w14:paraId="5293B9DA" w14:textId="3A95811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1" w:type="pct"/>
            <w:shd w:val="clear" w:color="000000" w:fill="FFFFFF"/>
            <w:noWrap/>
            <w:vAlign w:val="center"/>
          </w:tcPr>
          <w:p w14:paraId="084DCE6B" w14:textId="1486C5F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FFFFF"/>
            <w:noWrap/>
            <w:vAlign w:val="center"/>
          </w:tcPr>
          <w:p w14:paraId="2BF499C4" w14:textId="1164A64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52" w:type="pct"/>
            <w:shd w:val="clear" w:color="000000" w:fill="FFFFFF"/>
            <w:noWrap/>
            <w:vAlign w:val="center"/>
          </w:tcPr>
          <w:p w14:paraId="61BBC533" w14:textId="5D4C226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FFFFF"/>
            <w:noWrap/>
            <w:vAlign w:val="center"/>
          </w:tcPr>
          <w:p w14:paraId="7B891CED" w14:textId="4CD081C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4" w:type="pct"/>
            <w:shd w:val="clear" w:color="000000" w:fill="FFFFFF"/>
            <w:noWrap/>
            <w:vAlign w:val="center"/>
          </w:tcPr>
          <w:p w14:paraId="5627A369" w14:textId="760F067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r>
      <w:tr w:rsidR="00F762E0" w:rsidRPr="00936596" w14:paraId="2145B522" w14:textId="77777777" w:rsidTr="00F762E0">
        <w:trPr>
          <w:cantSplit/>
          <w:trHeight w:val="320"/>
        </w:trPr>
        <w:tc>
          <w:tcPr>
            <w:tcW w:w="994" w:type="pct"/>
            <w:vMerge/>
            <w:vAlign w:val="center"/>
            <w:hideMark/>
          </w:tcPr>
          <w:p w14:paraId="18164864"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29E3E9F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27926C3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374E2D2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4D2733B1" w14:textId="77777777" w:rsidR="00F762E0" w:rsidRPr="00936596" w:rsidRDefault="00F762E0" w:rsidP="00A0303A">
            <w:pPr>
              <w:widowControl w:val="0"/>
              <w:spacing w:line="276" w:lineRule="auto"/>
              <w:jc w:val="center"/>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60" w:type="pct"/>
            <w:shd w:val="clear" w:color="000000" w:fill="F2F2F2"/>
            <w:noWrap/>
            <w:vAlign w:val="center"/>
            <w:hideMark/>
          </w:tcPr>
          <w:p w14:paraId="73F6F72C"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64754613"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020E20B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730AEAB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04DA880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4EA2665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473BF41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6210C95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3908C90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2115C54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5B3DE83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710190D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641F722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FFFF"/>
            <w:noWrap/>
            <w:vAlign w:val="center"/>
            <w:hideMark/>
          </w:tcPr>
          <w:p w14:paraId="256B5CB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22D1DAAA"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67BE65FA"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0E5B06D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5521D924"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0E942A0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651CE9E4"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F762E0" w:rsidRPr="00936596" w14:paraId="5A7857C2" w14:textId="77777777" w:rsidTr="00F762E0">
        <w:trPr>
          <w:cantSplit/>
          <w:trHeight w:val="320"/>
        </w:trPr>
        <w:tc>
          <w:tcPr>
            <w:tcW w:w="994" w:type="pct"/>
            <w:vMerge/>
            <w:vAlign w:val="center"/>
            <w:hideMark/>
          </w:tcPr>
          <w:p w14:paraId="0A42A302"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noWrap/>
            <w:vAlign w:val="center"/>
            <w:hideMark/>
          </w:tcPr>
          <w:p w14:paraId="39744C68"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Deliverables Affected</w:t>
            </w:r>
          </w:p>
        </w:tc>
        <w:tc>
          <w:tcPr>
            <w:tcW w:w="2636" w:type="pct"/>
            <w:gridSpan w:val="16"/>
            <w:shd w:val="clear" w:color="000000" w:fill="FFFFFF"/>
            <w:noWrap/>
            <w:vAlign w:val="center"/>
            <w:hideMark/>
          </w:tcPr>
          <w:p w14:paraId="3DA412F7"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Comments</w:t>
            </w:r>
          </w:p>
        </w:tc>
      </w:tr>
      <w:tr w:rsidR="00F762E0" w:rsidRPr="00936596" w14:paraId="62FB181C" w14:textId="77777777" w:rsidTr="00F762E0">
        <w:trPr>
          <w:cantSplit/>
          <w:trHeight w:val="2100"/>
        </w:trPr>
        <w:tc>
          <w:tcPr>
            <w:tcW w:w="994" w:type="pct"/>
            <w:vMerge/>
            <w:vAlign w:val="center"/>
            <w:hideMark/>
          </w:tcPr>
          <w:p w14:paraId="55CB98FF"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vAlign w:val="center"/>
            <w:hideMark/>
          </w:tcPr>
          <w:p w14:paraId="7EB96193" w14:textId="77777777" w:rsidR="00F762E0" w:rsidRPr="00936596" w:rsidRDefault="00F762E0" w:rsidP="00A0303A">
            <w:pPr>
              <w:widowControl w:val="0"/>
              <w:spacing w:line="276" w:lineRule="auto"/>
              <w:rPr>
                <w:rFonts w:ascii="Calibri" w:hAnsi="Calibri"/>
                <w:b/>
                <w:bCs/>
                <w:color w:val="000000"/>
                <w:sz w:val="22"/>
                <w:szCs w:val="22"/>
                <w:lang w:val="en-GB"/>
              </w:rPr>
            </w:pPr>
            <w:r w:rsidRPr="00936596">
              <w:rPr>
                <w:rFonts w:ascii="Calibri" w:hAnsi="Calibri"/>
                <w:b/>
                <w:bCs/>
                <w:color w:val="000000"/>
                <w:sz w:val="22"/>
                <w:szCs w:val="22"/>
                <w:lang w:val="en-GB"/>
              </w:rPr>
              <w:t>Test Report</w:t>
            </w:r>
            <w:r w:rsidRPr="00936596">
              <w:rPr>
                <w:rFonts w:ascii="Calibri" w:hAnsi="Calibri"/>
                <w:b/>
                <w:bCs/>
                <w:color w:val="000000"/>
                <w:sz w:val="22"/>
                <w:szCs w:val="22"/>
                <w:lang w:val="en-GB"/>
              </w:rPr>
              <w:br/>
              <w:t>Correction Report</w:t>
            </w:r>
            <w:r w:rsidRPr="00936596">
              <w:rPr>
                <w:rFonts w:ascii="Calibri" w:hAnsi="Calibri"/>
                <w:b/>
                <w:bCs/>
                <w:color w:val="000000"/>
                <w:sz w:val="22"/>
                <w:szCs w:val="22"/>
                <w:lang w:val="en-GB"/>
              </w:rPr>
              <w:br/>
              <w:t>Installation and Configuration Report</w:t>
            </w:r>
            <w:r w:rsidRPr="00936596">
              <w:rPr>
                <w:rFonts w:ascii="Calibri" w:hAnsi="Calibri"/>
                <w:b/>
                <w:bCs/>
                <w:color w:val="000000"/>
                <w:sz w:val="22"/>
                <w:szCs w:val="22"/>
                <w:lang w:val="en-GB"/>
              </w:rPr>
              <w:br/>
              <w:t>Acceptance Report</w:t>
            </w:r>
          </w:p>
        </w:tc>
        <w:tc>
          <w:tcPr>
            <w:tcW w:w="2636" w:type="pct"/>
            <w:gridSpan w:val="16"/>
            <w:shd w:val="clear" w:color="000000" w:fill="FFFFFF"/>
            <w:vAlign w:val="center"/>
            <w:hideMark/>
          </w:tcPr>
          <w:p w14:paraId="2E1B7BBD" w14:textId="77777777" w:rsidR="005660F6" w:rsidRPr="00936596" w:rsidRDefault="005660F6" w:rsidP="00A0303A">
            <w:pPr>
              <w:widowControl w:val="0"/>
              <w:spacing w:line="276" w:lineRule="auto"/>
              <w:rPr>
                <w:rFonts w:ascii="Calibri" w:hAnsi="Calibri"/>
                <w:color w:val="000000"/>
                <w:sz w:val="22"/>
                <w:szCs w:val="22"/>
                <w:lang w:val="en-GB"/>
              </w:rPr>
            </w:pPr>
          </w:p>
          <w:p w14:paraId="2833EA16" w14:textId="2F42BB62" w:rsidR="005660F6"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 xml:space="preserve">CAUT and IAUT shall approve the Detailed Design of the Digital Identity Service in a timely manner in order to facilitate the development and, subsequently, testing and deployment activities. Although the development implementation chapter will consist in a number of activities carried out in parallel, at a certain moment, the Contractor will not be able to continue without the formal approval of the Detailed Design. </w:t>
            </w:r>
          </w:p>
          <w:p w14:paraId="5007284F" w14:textId="77777777" w:rsidR="005660F6" w:rsidRPr="00936596" w:rsidRDefault="005660F6" w:rsidP="00A0303A">
            <w:pPr>
              <w:widowControl w:val="0"/>
              <w:spacing w:line="276" w:lineRule="auto"/>
              <w:rPr>
                <w:rFonts w:ascii="Calibri" w:hAnsi="Calibri"/>
                <w:color w:val="000000"/>
                <w:sz w:val="22"/>
                <w:szCs w:val="22"/>
                <w:lang w:val="en-GB"/>
              </w:rPr>
            </w:pPr>
          </w:p>
          <w:p w14:paraId="0CBAE4D0" w14:textId="2EAC419A" w:rsidR="005660F6"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It is foreseen that the mentioned moment will be when the development activities will need to be carried out on top of the base digital identity platform that needs to be customised and localised.</w:t>
            </w:r>
          </w:p>
          <w:p w14:paraId="215D6C71" w14:textId="77777777" w:rsidR="005701C7" w:rsidRPr="00936596" w:rsidRDefault="005701C7" w:rsidP="00A0303A">
            <w:pPr>
              <w:widowControl w:val="0"/>
              <w:spacing w:line="276" w:lineRule="auto"/>
              <w:rPr>
                <w:rFonts w:ascii="Calibri" w:hAnsi="Calibri"/>
                <w:color w:val="000000"/>
                <w:sz w:val="22"/>
                <w:szCs w:val="22"/>
                <w:lang w:val="en-GB"/>
              </w:rPr>
            </w:pPr>
          </w:p>
          <w:p w14:paraId="28E136AB" w14:textId="19B69690" w:rsidR="00BF00C5" w:rsidRPr="00936596" w:rsidRDefault="00BF00C5" w:rsidP="00A0303A">
            <w:pPr>
              <w:widowControl w:val="0"/>
              <w:spacing w:line="276" w:lineRule="auto"/>
              <w:rPr>
                <w:rFonts w:ascii="Calibri" w:hAnsi="Calibri"/>
                <w:color w:val="000000"/>
                <w:sz w:val="22"/>
                <w:szCs w:val="22"/>
                <w:lang w:val="en-GB"/>
              </w:rPr>
            </w:pPr>
          </w:p>
        </w:tc>
      </w:tr>
      <w:tr w:rsidR="00F762E0" w:rsidRPr="00936596" w14:paraId="041C52E4" w14:textId="77777777" w:rsidTr="00F762E0">
        <w:trPr>
          <w:cantSplit/>
          <w:trHeight w:val="320"/>
        </w:trPr>
        <w:tc>
          <w:tcPr>
            <w:tcW w:w="994" w:type="pct"/>
            <w:vMerge w:val="restart"/>
            <w:shd w:val="clear" w:color="000000" w:fill="FFFFFF"/>
            <w:vAlign w:val="center"/>
          </w:tcPr>
          <w:p w14:paraId="6196F81D" w14:textId="11FAE42E" w:rsidR="00F762E0" w:rsidRPr="00936596" w:rsidRDefault="00F762E0" w:rsidP="00A0303A">
            <w:pPr>
              <w:widowControl w:val="0"/>
              <w:spacing w:line="276" w:lineRule="auto"/>
              <w:rPr>
                <w:rFonts w:ascii="Calibri (Body)" w:hAnsi="Calibri (Body)"/>
                <w:b/>
                <w:bCs/>
                <w:color w:val="ED7D31"/>
                <w:sz w:val="22"/>
                <w:szCs w:val="22"/>
                <w:lang w:val="en-GB"/>
              </w:rPr>
            </w:pPr>
            <w:r w:rsidRPr="00936596">
              <w:rPr>
                <w:rFonts w:ascii="Calibri (Body)" w:hAnsi="Calibri (Body)"/>
                <w:b/>
                <w:bCs/>
                <w:color w:val="ED7D31"/>
                <w:sz w:val="22"/>
                <w:szCs w:val="22"/>
                <w:lang w:val="en-GB"/>
              </w:rPr>
              <w:lastRenderedPageBreak/>
              <w:t>MILESTONE</w:t>
            </w:r>
            <w:r w:rsidRPr="00936596">
              <w:rPr>
                <w:rFonts w:ascii="Calibri (Body)" w:hAnsi="Calibri (Body)"/>
                <w:b/>
                <w:bCs/>
                <w:color w:val="ED7D31"/>
                <w:sz w:val="22"/>
                <w:szCs w:val="22"/>
                <w:lang w:val="en-GB"/>
              </w:rPr>
              <w:br/>
            </w:r>
            <w:r w:rsidRPr="00936596">
              <w:rPr>
                <w:rFonts w:ascii="Calibri" w:hAnsi="Calibri"/>
                <w:color w:val="000000"/>
                <w:sz w:val="22"/>
                <w:szCs w:val="22"/>
                <w:lang w:val="en-GB"/>
              </w:rPr>
              <w:br/>
            </w:r>
            <w:r w:rsidRPr="00936596">
              <w:rPr>
                <w:rFonts w:ascii="Calibri (Body)" w:hAnsi="Calibri (Body)"/>
                <w:color w:val="4472C4"/>
                <w:sz w:val="22"/>
                <w:szCs w:val="22"/>
                <w:lang w:val="en-GB"/>
              </w:rPr>
              <w:t>Approval of the C&amp;V Strategy</w:t>
            </w:r>
            <w:r w:rsidRPr="00936596">
              <w:rPr>
                <w:rFonts w:ascii="Calibri (Body)" w:hAnsi="Calibri (Body)"/>
                <w:b/>
                <w:bCs/>
                <w:color w:val="ED7D31"/>
                <w:sz w:val="22"/>
                <w:szCs w:val="22"/>
                <w:lang w:val="en-GB"/>
              </w:rPr>
              <w:br/>
            </w:r>
            <w:r w:rsidRPr="00936596">
              <w:rPr>
                <w:rFonts w:ascii="Calibri (Body)" w:hAnsi="Calibri (Body)"/>
                <w:b/>
                <w:bCs/>
                <w:color w:val="ED7D31"/>
                <w:sz w:val="22"/>
                <w:szCs w:val="22"/>
                <w:lang w:val="en-GB"/>
              </w:rPr>
              <w:br/>
            </w:r>
            <w:r w:rsidRPr="00936596">
              <w:rPr>
                <w:rFonts w:ascii="Calibri (Body)" w:hAnsi="Calibri (Body)"/>
                <w:color w:val="4472C4"/>
                <w:sz w:val="22"/>
                <w:szCs w:val="22"/>
                <w:lang w:val="en-GB"/>
              </w:rPr>
              <w:t>Approval of the Video Materials</w:t>
            </w:r>
          </w:p>
        </w:tc>
        <w:tc>
          <w:tcPr>
            <w:tcW w:w="522" w:type="pct"/>
            <w:gridSpan w:val="3"/>
            <w:shd w:val="clear" w:color="000000" w:fill="FFFFFF"/>
            <w:noWrap/>
            <w:vAlign w:val="center"/>
          </w:tcPr>
          <w:p w14:paraId="4A2F9B91" w14:textId="67BFEC5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2022</w:t>
            </w:r>
          </w:p>
        </w:tc>
        <w:tc>
          <w:tcPr>
            <w:tcW w:w="1997" w:type="pct"/>
            <w:gridSpan w:val="12"/>
            <w:shd w:val="clear" w:color="000000" w:fill="F2F2F2"/>
            <w:noWrap/>
            <w:vAlign w:val="center"/>
          </w:tcPr>
          <w:p w14:paraId="38770620" w14:textId="0300B2B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2023</w:t>
            </w:r>
          </w:p>
        </w:tc>
        <w:tc>
          <w:tcPr>
            <w:tcW w:w="1487" w:type="pct"/>
            <w:gridSpan w:val="9"/>
            <w:shd w:val="clear" w:color="000000" w:fill="FFFFFF"/>
            <w:noWrap/>
            <w:vAlign w:val="center"/>
          </w:tcPr>
          <w:p w14:paraId="19E1BCFF" w14:textId="183CD8D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2024</w:t>
            </w:r>
          </w:p>
        </w:tc>
      </w:tr>
      <w:tr w:rsidR="00F762E0" w:rsidRPr="00936596" w14:paraId="47B47244" w14:textId="77777777" w:rsidTr="00F762E0">
        <w:trPr>
          <w:cantSplit/>
          <w:trHeight w:val="320"/>
        </w:trPr>
        <w:tc>
          <w:tcPr>
            <w:tcW w:w="994" w:type="pct"/>
            <w:vMerge/>
            <w:shd w:val="clear" w:color="000000" w:fill="FFFFFF"/>
            <w:vAlign w:val="center"/>
            <w:hideMark/>
          </w:tcPr>
          <w:p w14:paraId="55D8C9C8" w14:textId="4995C6DD"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78C1CEC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w:t>
            </w:r>
          </w:p>
        </w:tc>
        <w:tc>
          <w:tcPr>
            <w:tcW w:w="177" w:type="pct"/>
            <w:shd w:val="clear" w:color="000000" w:fill="FFFFFF"/>
            <w:noWrap/>
            <w:vAlign w:val="center"/>
            <w:hideMark/>
          </w:tcPr>
          <w:p w14:paraId="3E2783D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w:t>
            </w:r>
          </w:p>
        </w:tc>
        <w:tc>
          <w:tcPr>
            <w:tcW w:w="180" w:type="pct"/>
            <w:shd w:val="clear" w:color="000000" w:fill="FFFFFF"/>
            <w:noWrap/>
            <w:vAlign w:val="center"/>
            <w:hideMark/>
          </w:tcPr>
          <w:p w14:paraId="0CF8876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3</w:t>
            </w:r>
          </w:p>
        </w:tc>
        <w:tc>
          <w:tcPr>
            <w:tcW w:w="159" w:type="pct"/>
            <w:shd w:val="clear" w:color="000000" w:fill="F2F2F2"/>
            <w:noWrap/>
            <w:vAlign w:val="center"/>
            <w:hideMark/>
          </w:tcPr>
          <w:p w14:paraId="3570114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4</w:t>
            </w:r>
          </w:p>
        </w:tc>
        <w:tc>
          <w:tcPr>
            <w:tcW w:w="160" w:type="pct"/>
            <w:shd w:val="clear" w:color="000000" w:fill="F2F2F2"/>
            <w:noWrap/>
            <w:vAlign w:val="center"/>
            <w:hideMark/>
          </w:tcPr>
          <w:p w14:paraId="2754935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5</w:t>
            </w:r>
          </w:p>
        </w:tc>
        <w:tc>
          <w:tcPr>
            <w:tcW w:w="183" w:type="pct"/>
            <w:shd w:val="clear" w:color="000000" w:fill="F2F2F2"/>
            <w:noWrap/>
            <w:vAlign w:val="center"/>
            <w:hideMark/>
          </w:tcPr>
          <w:p w14:paraId="72A608D6"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6</w:t>
            </w:r>
          </w:p>
        </w:tc>
        <w:tc>
          <w:tcPr>
            <w:tcW w:w="165" w:type="pct"/>
            <w:shd w:val="clear" w:color="000000" w:fill="F2F2F2"/>
            <w:noWrap/>
            <w:vAlign w:val="center"/>
            <w:hideMark/>
          </w:tcPr>
          <w:p w14:paraId="66ADE07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7</w:t>
            </w:r>
          </w:p>
        </w:tc>
        <w:tc>
          <w:tcPr>
            <w:tcW w:w="182" w:type="pct"/>
            <w:shd w:val="clear" w:color="000000" w:fill="F2F2F2"/>
            <w:noWrap/>
            <w:vAlign w:val="center"/>
            <w:hideMark/>
          </w:tcPr>
          <w:p w14:paraId="378936A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8</w:t>
            </w:r>
          </w:p>
        </w:tc>
        <w:tc>
          <w:tcPr>
            <w:tcW w:w="162" w:type="pct"/>
            <w:shd w:val="clear" w:color="000000" w:fill="F2F2F2"/>
            <w:noWrap/>
            <w:vAlign w:val="center"/>
            <w:hideMark/>
          </w:tcPr>
          <w:p w14:paraId="2601B2E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9</w:t>
            </w:r>
          </w:p>
        </w:tc>
        <w:tc>
          <w:tcPr>
            <w:tcW w:w="149" w:type="pct"/>
            <w:shd w:val="clear" w:color="000000" w:fill="F2F2F2"/>
            <w:noWrap/>
            <w:vAlign w:val="center"/>
            <w:hideMark/>
          </w:tcPr>
          <w:p w14:paraId="2A3A124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10</w:t>
            </w:r>
          </w:p>
        </w:tc>
        <w:tc>
          <w:tcPr>
            <w:tcW w:w="175" w:type="pct"/>
            <w:shd w:val="clear" w:color="000000" w:fill="F2F2F2"/>
            <w:noWrap/>
            <w:vAlign w:val="center"/>
            <w:hideMark/>
          </w:tcPr>
          <w:p w14:paraId="10DC0204"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11</w:t>
            </w:r>
          </w:p>
        </w:tc>
        <w:tc>
          <w:tcPr>
            <w:tcW w:w="159" w:type="pct"/>
            <w:shd w:val="clear" w:color="000000" w:fill="F2F2F2"/>
            <w:noWrap/>
            <w:vAlign w:val="center"/>
            <w:hideMark/>
          </w:tcPr>
          <w:p w14:paraId="63460D3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12</w:t>
            </w:r>
          </w:p>
        </w:tc>
        <w:tc>
          <w:tcPr>
            <w:tcW w:w="165" w:type="pct"/>
            <w:shd w:val="clear" w:color="000000" w:fill="F2F2F2"/>
            <w:noWrap/>
            <w:vAlign w:val="center"/>
            <w:hideMark/>
          </w:tcPr>
          <w:p w14:paraId="11761F46"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13</w:t>
            </w:r>
          </w:p>
        </w:tc>
        <w:tc>
          <w:tcPr>
            <w:tcW w:w="177" w:type="pct"/>
            <w:shd w:val="clear" w:color="000000" w:fill="F2F2F2"/>
            <w:noWrap/>
            <w:vAlign w:val="center"/>
            <w:hideMark/>
          </w:tcPr>
          <w:p w14:paraId="7B9A728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14</w:t>
            </w:r>
          </w:p>
        </w:tc>
        <w:tc>
          <w:tcPr>
            <w:tcW w:w="162" w:type="pct"/>
            <w:shd w:val="clear" w:color="000000" w:fill="F2F2F2"/>
            <w:noWrap/>
            <w:vAlign w:val="center"/>
            <w:hideMark/>
          </w:tcPr>
          <w:p w14:paraId="6F299F4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15</w:t>
            </w:r>
          </w:p>
        </w:tc>
        <w:tc>
          <w:tcPr>
            <w:tcW w:w="159" w:type="pct"/>
            <w:shd w:val="clear" w:color="000000" w:fill="FFFFFF"/>
            <w:noWrap/>
            <w:vAlign w:val="center"/>
            <w:hideMark/>
          </w:tcPr>
          <w:p w14:paraId="2AD0640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16</w:t>
            </w:r>
          </w:p>
        </w:tc>
        <w:tc>
          <w:tcPr>
            <w:tcW w:w="155" w:type="pct"/>
            <w:shd w:val="clear" w:color="000000" w:fill="FFFFFF"/>
            <w:noWrap/>
            <w:vAlign w:val="center"/>
            <w:hideMark/>
          </w:tcPr>
          <w:p w14:paraId="17991B8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17</w:t>
            </w:r>
          </w:p>
        </w:tc>
        <w:tc>
          <w:tcPr>
            <w:tcW w:w="183" w:type="pct"/>
            <w:shd w:val="clear" w:color="000000" w:fill="FFFFFF"/>
            <w:noWrap/>
            <w:vAlign w:val="center"/>
            <w:hideMark/>
          </w:tcPr>
          <w:p w14:paraId="67C3025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18</w:t>
            </w:r>
          </w:p>
        </w:tc>
        <w:tc>
          <w:tcPr>
            <w:tcW w:w="165" w:type="pct"/>
            <w:shd w:val="clear" w:color="000000" w:fill="FFFFFF"/>
            <w:noWrap/>
            <w:vAlign w:val="center"/>
            <w:hideMark/>
          </w:tcPr>
          <w:p w14:paraId="3F3D585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19</w:t>
            </w:r>
          </w:p>
        </w:tc>
        <w:tc>
          <w:tcPr>
            <w:tcW w:w="181" w:type="pct"/>
            <w:shd w:val="clear" w:color="000000" w:fill="FFFFFF"/>
            <w:noWrap/>
            <w:vAlign w:val="center"/>
            <w:hideMark/>
          </w:tcPr>
          <w:p w14:paraId="2F73A753"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w:t>
            </w:r>
          </w:p>
        </w:tc>
        <w:tc>
          <w:tcPr>
            <w:tcW w:w="162" w:type="pct"/>
            <w:shd w:val="clear" w:color="000000" w:fill="FFFFFF"/>
            <w:noWrap/>
            <w:vAlign w:val="center"/>
            <w:hideMark/>
          </w:tcPr>
          <w:p w14:paraId="02E6F63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21</w:t>
            </w:r>
          </w:p>
        </w:tc>
        <w:tc>
          <w:tcPr>
            <w:tcW w:w="152" w:type="pct"/>
            <w:shd w:val="clear" w:color="000000" w:fill="FFFFFF"/>
            <w:noWrap/>
            <w:vAlign w:val="center"/>
            <w:hideMark/>
          </w:tcPr>
          <w:p w14:paraId="717F83E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22</w:t>
            </w:r>
          </w:p>
        </w:tc>
        <w:tc>
          <w:tcPr>
            <w:tcW w:w="175" w:type="pct"/>
            <w:shd w:val="clear" w:color="000000" w:fill="FFFFFF"/>
            <w:noWrap/>
            <w:vAlign w:val="center"/>
            <w:hideMark/>
          </w:tcPr>
          <w:p w14:paraId="43F30C8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23</w:t>
            </w:r>
          </w:p>
        </w:tc>
        <w:tc>
          <w:tcPr>
            <w:tcW w:w="154" w:type="pct"/>
            <w:shd w:val="clear" w:color="000000" w:fill="FFFFFF"/>
            <w:noWrap/>
            <w:vAlign w:val="center"/>
            <w:hideMark/>
          </w:tcPr>
          <w:p w14:paraId="5E358EC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24</w:t>
            </w:r>
          </w:p>
        </w:tc>
      </w:tr>
      <w:tr w:rsidR="00F762E0" w:rsidRPr="00936596" w14:paraId="26B2B742" w14:textId="77777777" w:rsidTr="00F762E0">
        <w:trPr>
          <w:cantSplit/>
          <w:trHeight w:val="320"/>
        </w:trPr>
        <w:tc>
          <w:tcPr>
            <w:tcW w:w="994" w:type="pct"/>
            <w:vMerge/>
            <w:shd w:val="clear" w:color="000000" w:fill="FFFFFF"/>
            <w:vAlign w:val="center"/>
          </w:tcPr>
          <w:p w14:paraId="51963EFD"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tcPr>
          <w:p w14:paraId="0BFB5584" w14:textId="4A90290D"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FFFFF"/>
            <w:noWrap/>
            <w:vAlign w:val="center"/>
          </w:tcPr>
          <w:p w14:paraId="440C681E" w14:textId="1783B99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80" w:type="pct"/>
            <w:shd w:val="clear" w:color="000000" w:fill="FFFFFF"/>
            <w:noWrap/>
            <w:vAlign w:val="center"/>
          </w:tcPr>
          <w:p w14:paraId="2B032576" w14:textId="3373452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2F2F2"/>
            <w:noWrap/>
            <w:vAlign w:val="center"/>
          </w:tcPr>
          <w:p w14:paraId="32C0DC30" w14:textId="6830893C"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60" w:type="pct"/>
            <w:shd w:val="clear" w:color="000000" w:fill="F2F2F2"/>
            <w:noWrap/>
            <w:vAlign w:val="center"/>
          </w:tcPr>
          <w:p w14:paraId="2BCBD962" w14:textId="290DB91C"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2F2F2"/>
            <w:noWrap/>
            <w:vAlign w:val="center"/>
          </w:tcPr>
          <w:p w14:paraId="465F4411" w14:textId="0E8339B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2F2F2"/>
            <w:noWrap/>
            <w:vAlign w:val="center"/>
          </w:tcPr>
          <w:p w14:paraId="4FC3143F" w14:textId="5B4B0E4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2" w:type="pct"/>
            <w:shd w:val="clear" w:color="000000" w:fill="F2F2F2"/>
            <w:noWrap/>
            <w:vAlign w:val="center"/>
          </w:tcPr>
          <w:p w14:paraId="09EC8716" w14:textId="6970AFD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2F2F2"/>
            <w:noWrap/>
            <w:vAlign w:val="center"/>
          </w:tcPr>
          <w:p w14:paraId="5207146F" w14:textId="231674F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49" w:type="pct"/>
            <w:shd w:val="clear" w:color="000000" w:fill="F2F2F2"/>
            <w:noWrap/>
            <w:vAlign w:val="center"/>
          </w:tcPr>
          <w:p w14:paraId="74A7BE10" w14:textId="2F92FC5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2F2F2"/>
            <w:noWrap/>
            <w:vAlign w:val="center"/>
          </w:tcPr>
          <w:p w14:paraId="6233608D" w14:textId="34E7FEDC"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9" w:type="pct"/>
            <w:shd w:val="clear" w:color="000000" w:fill="F2F2F2"/>
            <w:noWrap/>
            <w:vAlign w:val="center"/>
          </w:tcPr>
          <w:p w14:paraId="680BDB0F" w14:textId="4329028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c>
          <w:tcPr>
            <w:tcW w:w="165" w:type="pct"/>
            <w:shd w:val="clear" w:color="000000" w:fill="F2F2F2"/>
            <w:noWrap/>
            <w:vAlign w:val="center"/>
          </w:tcPr>
          <w:p w14:paraId="29DFC67C" w14:textId="1753EA1D"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2F2F2"/>
            <w:noWrap/>
            <w:vAlign w:val="center"/>
          </w:tcPr>
          <w:p w14:paraId="08CE5C71" w14:textId="09491CED"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62" w:type="pct"/>
            <w:shd w:val="clear" w:color="000000" w:fill="F2F2F2"/>
            <w:noWrap/>
            <w:vAlign w:val="center"/>
          </w:tcPr>
          <w:p w14:paraId="6FBD02E9" w14:textId="54E7610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FFFFF"/>
            <w:noWrap/>
            <w:vAlign w:val="center"/>
          </w:tcPr>
          <w:p w14:paraId="412596C3" w14:textId="4B82147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55" w:type="pct"/>
            <w:shd w:val="clear" w:color="000000" w:fill="FFFFFF"/>
            <w:noWrap/>
            <w:vAlign w:val="center"/>
          </w:tcPr>
          <w:p w14:paraId="5A1582E4" w14:textId="58583202"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FFFFF"/>
            <w:noWrap/>
            <w:vAlign w:val="center"/>
          </w:tcPr>
          <w:p w14:paraId="064B4CAF" w14:textId="4A835E9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FFFFF"/>
            <w:noWrap/>
            <w:vAlign w:val="center"/>
          </w:tcPr>
          <w:p w14:paraId="11C97F9D" w14:textId="2CD0242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1" w:type="pct"/>
            <w:shd w:val="clear" w:color="000000" w:fill="FFFFFF"/>
            <w:noWrap/>
            <w:vAlign w:val="center"/>
          </w:tcPr>
          <w:p w14:paraId="7A3159B0" w14:textId="4808354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FFFFF"/>
            <w:noWrap/>
            <w:vAlign w:val="center"/>
          </w:tcPr>
          <w:p w14:paraId="524AA2DB" w14:textId="7DF0AC5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52" w:type="pct"/>
            <w:shd w:val="clear" w:color="000000" w:fill="FFFFFF"/>
            <w:noWrap/>
            <w:vAlign w:val="center"/>
          </w:tcPr>
          <w:p w14:paraId="14569762" w14:textId="1510BE1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FFFFF"/>
            <w:noWrap/>
            <w:vAlign w:val="center"/>
          </w:tcPr>
          <w:p w14:paraId="58FA4CB0" w14:textId="3E58E6E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4" w:type="pct"/>
            <w:shd w:val="clear" w:color="000000" w:fill="FFFFFF"/>
            <w:noWrap/>
            <w:vAlign w:val="center"/>
          </w:tcPr>
          <w:p w14:paraId="155CDDB9" w14:textId="739ED30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r>
      <w:tr w:rsidR="00F762E0" w:rsidRPr="00936596" w14:paraId="655339AB" w14:textId="77777777" w:rsidTr="00F762E0">
        <w:trPr>
          <w:cantSplit/>
          <w:trHeight w:val="320"/>
        </w:trPr>
        <w:tc>
          <w:tcPr>
            <w:tcW w:w="994" w:type="pct"/>
            <w:vMerge/>
            <w:vAlign w:val="center"/>
            <w:hideMark/>
          </w:tcPr>
          <w:p w14:paraId="70907716"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713585C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2D59BD4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66BFC14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6566DB9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36033A6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34E42F4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30F6709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79491FD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0558ACD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35EC880E"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4E2C5EE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174160E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422FD629"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4037C4FA" w14:textId="77777777" w:rsidR="00F762E0" w:rsidRPr="00936596" w:rsidRDefault="00F762E0" w:rsidP="00A0303A">
            <w:pPr>
              <w:widowControl w:val="0"/>
              <w:spacing w:line="276" w:lineRule="auto"/>
              <w:jc w:val="center"/>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62" w:type="pct"/>
            <w:shd w:val="clear" w:color="000000" w:fill="F2F2F2"/>
            <w:noWrap/>
            <w:vAlign w:val="center"/>
            <w:hideMark/>
          </w:tcPr>
          <w:p w14:paraId="368C7BBE"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4674087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6C754193"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FFFF"/>
            <w:noWrap/>
            <w:vAlign w:val="center"/>
            <w:hideMark/>
          </w:tcPr>
          <w:p w14:paraId="696192C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5F487ED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7B36A77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7AC36442"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34EA24B3"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158EB01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1E05F34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F762E0" w:rsidRPr="00936596" w14:paraId="2CA61B54" w14:textId="77777777" w:rsidTr="00F762E0">
        <w:trPr>
          <w:cantSplit/>
          <w:trHeight w:val="320"/>
        </w:trPr>
        <w:tc>
          <w:tcPr>
            <w:tcW w:w="994" w:type="pct"/>
            <w:vMerge/>
            <w:vAlign w:val="center"/>
            <w:hideMark/>
          </w:tcPr>
          <w:p w14:paraId="44D84284"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noWrap/>
            <w:vAlign w:val="center"/>
            <w:hideMark/>
          </w:tcPr>
          <w:p w14:paraId="377CA349"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Deliverables Affected</w:t>
            </w:r>
          </w:p>
        </w:tc>
        <w:tc>
          <w:tcPr>
            <w:tcW w:w="2636" w:type="pct"/>
            <w:gridSpan w:val="16"/>
            <w:shd w:val="clear" w:color="000000" w:fill="FFFFFF"/>
            <w:noWrap/>
            <w:vAlign w:val="center"/>
            <w:hideMark/>
          </w:tcPr>
          <w:p w14:paraId="4390FF7C"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Comments</w:t>
            </w:r>
          </w:p>
        </w:tc>
      </w:tr>
      <w:tr w:rsidR="00F762E0" w:rsidRPr="00936596" w14:paraId="1E281E63" w14:textId="77777777" w:rsidTr="00F762E0">
        <w:trPr>
          <w:cantSplit/>
          <w:trHeight w:val="1940"/>
        </w:trPr>
        <w:tc>
          <w:tcPr>
            <w:tcW w:w="994" w:type="pct"/>
            <w:vMerge/>
            <w:vAlign w:val="center"/>
            <w:hideMark/>
          </w:tcPr>
          <w:p w14:paraId="7B7332D7"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vAlign w:val="center"/>
            <w:hideMark/>
          </w:tcPr>
          <w:p w14:paraId="0D724D55" w14:textId="77777777" w:rsidR="00F762E0" w:rsidRPr="00936596" w:rsidRDefault="00F762E0" w:rsidP="00A0303A">
            <w:pPr>
              <w:widowControl w:val="0"/>
              <w:spacing w:line="276" w:lineRule="auto"/>
              <w:rPr>
                <w:rFonts w:ascii="Calibri" w:hAnsi="Calibri"/>
                <w:b/>
                <w:bCs/>
                <w:color w:val="000000"/>
                <w:sz w:val="22"/>
                <w:szCs w:val="22"/>
                <w:lang w:val="en-GB"/>
              </w:rPr>
            </w:pPr>
            <w:r w:rsidRPr="00936596">
              <w:rPr>
                <w:rFonts w:ascii="Calibri" w:hAnsi="Calibri"/>
                <w:b/>
                <w:bCs/>
                <w:color w:val="000000"/>
                <w:sz w:val="22"/>
                <w:szCs w:val="22"/>
                <w:lang w:val="en-GB"/>
              </w:rPr>
              <w:t>Not a direct impact on the deliverables; potential negative impact on the awareness created and on securing long term result of this assignment</w:t>
            </w:r>
          </w:p>
        </w:tc>
        <w:tc>
          <w:tcPr>
            <w:tcW w:w="2636" w:type="pct"/>
            <w:gridSpan w:val="16"/>
            <w:shd w:val="clear" w:color="000000" w:fill="FFFFFF"/>
            <w:vAlign w:val="center"/>
            <w:hideMark/>
          </w:tcPr>
          <w:p w14:paraId="3D9CCC52" w14:textId="77777777" w:rsidR="005660F6" w:rsidRPr="00936596" w:rsidRDefault="005660F6" w:rsidP="00A0303A">
            <w:pPr>
              <w:widowControl w:val="0"/>
              <w:spacing w:line="276" w:lineRule="auto"/>
              <w:rPr>
                <w:rFonts w:ascii="Calibri" w:hAnsi="Calibri"/>
                <w:color w:val="000000"/>
                <w:sz w:val="22"/>
                <w:szCs w:val="22"/>
                <w:lang w:val="en-GB"/>
              </w:rPr>
            </w:pPr>
          </w:p>
          <w:p w14:paraId="53798D5B" w14:textId="4A4469D4" w:rsidR="005660F6"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 xml:space="preserve">Although the production of the C&amp;V Strategy and video materials (together with the setup of the distribution channels - YouTube, Social Media, Websites) will start earlier in the project and will be delivered as scheduled (before the start of the testing) , the CAUT and IAUT shall approve them as soon as possible. </w:t>
            </w:r>
          </w:p>
          <w:p w14:paraId="5BAB16A4" w14:textId="77777777" w:rsidR="005660F6" w:rsidRPr="00936596" w:rsidRDefault="005660F6" w:rsidP="00A0303A">
            <w:pPr>
              <w:widowControl w:val="0"/>
              <w:spacing w:line="276" w:lineRule="auto"/>
              <w:rPr>
                <w:rFonts w:ascii="Calibri" w:hAnsi="Calibri"/>
                <w:color w:val="000000"/>
                <w:sz w:val="22"/>
                <w:szCs w:val="22"/>
                <w:lang w:val="en-GB"/>
              </w:rPr>
            </w:pPr>
          </w:p>
          <w:p w14:paraId="06FCC079" w14:textId="78E8B283" w:rsidR="00F762E0"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Any delay may lead to a shorter promotion of the Digital Identity Service with a potential negative impact on the level of adoption of the service by its potential users.</w:t>
            </w:r>
          </w:p>
          <w:p w14:paraId="12153937" w14:textId="77777777" w:rsidR="00BF00C5" w:rsidRPr="00936596" w:rsidRDefault="00BF00C5" w:rsidP="00A0303A">
            <w:pPr>
              <w:widowControl w:val="0"/>
              <w:spacing w:line="276" w:lineRule="auto"/>
              <w:rPr>
                <w:rFonts w:ascii="Calibri" w:hAnsi="Calibri"/>
                <w:color w:val="000000"/>
                <w:sz w:val="22"/>
                <w:szCs w:val="22"/>
                <w:lang w:val="en-GB"/>
              </w:rPr>
            </w:pPr>
          </w:p>
          <w:p w14:paraId="750D66A8" w14:textId="43574B9E" w:rsidR="005660F6" w:rsidRPr="00936596" w:rsidRDefault="005660F6" w:rsidP="00A0303A">
            <w:pPr>
              <w:widowControl w:val="0"/>
              <w:spacing w:line="276" w:lineRule="auto"/>
              <w:rPr>
                <w:rFonts w:ascii="Calibri" w:hAnsi="Calibri"/>
                <w:color w:val="000000"/>
                <w:sz w:val="22"/>
                <w:szCs w:val="22"/>
                <w:lang w:val="en-GB"/>
              </w:rPr>
            </w:pPr>
          </w:p>
        </w:tc>
      </w:tr>
      <w:tr w:rsidR="00F762E0" w:rsidRPr="00936596" w14:paraId="6A3F2185" w14:textId="77777777" w:rsidTr="00F762E0">
        <w:trPr>
          <w:cantSplit/>
          <w:trHeight w:val="320"/>
        </w:trPr>
        <w:tc>
          <w:tcPr>
            <w:tcW w:w="994" w:type="pct"/>
            <w:vMerge w:val="restart"/>
            <w:shd w:val="clear" w:color="000000" w:fill="FFFFFF"/>
            <w:vAlign w:val="center"/>
          </w:tcPr>
          <w:p w14:paraId="57326A80" w14:textId="4784641E" w:rsidR="00F762E0" w:rsidRPr="00936596" w:rsidRDefault="00F762E0" w:rsidP="00A0303A">
            <w:pPr>
              <w:widowControl w:val="0"/>
              <w:spacing w:line="276" w:lineRule="auto"/>
              <w:rPr>
                <w:rFonts w:ascii="Calibri (Body)" w:hAnsi="Calibri (Body)"/>
                <w:b/>
                <w:bCs/>
                <w:color w:val="ED7D31"/>
                <w:sz w:val="22"/>
                <w:szCs w:val="22"/>
                <w:lang w:val="en-GB"/>
              </w:rPr>
            </w:pPr>
            <w:r w:rsidRPr="00936596">
              <w:rPr>
                <w:rFonts w:ascii="Calibri (Body)" w:hAnsi="Calibri (Body)"/>
                <w:b/>
                <w:bCs/>
                <w:color w:val="ED7D31"/>
                <w:sz w:val="22"/>
                <w:szCs w:val="22"/>
                <w:lang w:val="en-GB"/>
              </w:rPr>
              <w:t>MILESTONE</w:t>
            </w:r>
            <w:r w:rsidRPr="00936596">
              <w:rPr>
                <w:rFonts w:ascii="Calibri (Body)" w:hAnsi="Calibri (Body)"/>
                <w:b/>
                <w:bCs/>
                <w:color w:val="ED7D31"/>
                <w:sz w:val="22"/>
                <w:szCs w:val="22"/>
                <w:lang w:val="en-GB"/>
              </w:rPr>
              <w:br/>
            </w:r>
            <w:r w:rsidRPr="00936596">
              <w:rPr>
                <w:rFonts w:ascii="Calibri" w:hAnsi="Calibri"/>
                <w:color w:val="000000"/>
                <w:sz w:val="22"/>
                <w:szCs w:val="22"/>
                <w:lang w:val="en-GB"/>
              </w:rPr>
              <w:br/>
            </w:r>
            <w:r w:rsidRPr="00936596">
              <w:rPr>
                <w:rFonts w:ascii="Calibri (Body)" w:hAnsi="Calibri (Body)"/>
                <w:color w:val="4472C4"/>
                <w:sz w:val="22"/>
                <w:szCs w:val="22"/>
                <w:lang w:val="en-GB"/>
              </w:rPr>
              <w:t>Approval of the Test Report</w:t>
            </w:r>
          </w:p>
        </w:tc>
        <w:tc>
          <w:tcPr>
            <w:tcW w:w="522" w:type="pct"/>
            <w:gridSpan w:val="3"/>
            <w:shd w:val="clear" w:color="000000" w:fill="FFFFFF"/>
            <w:noWrap/>
            <w:vAlign w:val="center"/>
          </w:tcPr>
          <w:p w14:paraId="3685F9F3" w14:textId="7F4A718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2022</w:t>
            </w:r>
          </w:p>
        </w:tc>
        <w:tc>
          <w:tcPr>
            <w:tcW w:w="1997" w:type="pct"/>
            <w:gridSpan w:val="12"/>
            <w:shd w:val="clear" w:color="000000" w:fill="F2F2F2"/>
            <w:noWrap/>
            <w:vAlign w:val="center"/>
          </w:tcPr>
          <w:p w14:paraId="1B1E1BCB" w14:textId="5EE4CB4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2023</w:t>
            </w:r>
          </w:p>
        </w:tc>
        <w:tc>
          <w:tcPr>
            <w:tcW w:w="1487" w:type="pct"/>
            <w:gridSpan w:val="9"/>
            <w:shd w:val="clear" w:color="000000" w:fill="FFFFFF"/>
            <w:noWrap/>
            <w:vAlign w:val="center"/>
          </w:tcPr>
          <w:p w14:paraId="3B4BE93A" w14:textId="11BD0E8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2024</w:t>
            </w:r>
          </w:p>
        </w:tc>
      </w:tr>
      <w:tr w:rsidR="00F762E0" w:rsidRPr="00936596" w14:paraId="7655CFE4" w14:textId="77777777" w:rsidTr="00F762E0">
        <w:trPr>
          <w:cantSplit/>
          <w:trHeight w:val="320"/>
        </w:trPr>
        <w:tc>
          <w:tcPr>
            <w:tcW w:w="994" w:type="pct"/>
            <w:vMerge/>
            <w:shd w:val="clear" w:color="000000" w:fill="FFFFFF"/>
            <w:vAlign w:val="center"/>
            <w:hideMark/>
          </w:tcPr>
          <w:p w14:paraId="0422906A" w14:textId="3A78CE05" w:rsidR="00F762E0" w:rsidRPr="00936596" w:rsidRDefault="00F762E0" w:rsidP="00A0303A">
            <w:pPr>
              <w:widowControl w:val="0"/>
              <w:spacing w:line="276" w:lineRule="auto"/>
              <w:rPr>
                <w:rFonts w:ascii="Calibri (Body)" w:hAnsi="Calibri (Body)"/>
                <w:b/>
                <w:bCs/>
                <w:color w:val="ED7D31"/>
                <w:sz w:val="22"/>
                <w:szCs w:val="22"/>
                <w:lang w:val="en-GB"/>
              </w:rPr>
            </w:pPr>
          </w:p>
        </w:tc>
        <w:tc>
          <w:tcPr>
            <w:tcW w:w="165" w:type="pct"/>
            <w:shd w:val="clear" w:color="000000" w:fill="FFFFFF"/>
            <w:noWrap/>
            <w:vAlign w:val="center"/>
            <w:hideMark/>
          </w:tcPr>
          <w:p w14:paraId="3D0ADAD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w:t>
            </w:r>
          </w:p>
        </w:tc>
        <w:tc>
          <w:tcPr>
            <w:tcW w:w="177" w:type="pct"/>
            <w:shd w:val="clear" w:color="000000" w:fill="FFFFFF"/>
            <w:noWrap/>
            <w:vAlign w:val="center"/>
            <w:hideMark/>
          </w:tcPr>
          <w:p w14:paraId="6479797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w:t>
            </w:r>
          </w:p>
        </w:tc>
        <w:tc>
          <w:tcPr>
            <w:tcW w:w="180" w:type="pct"/>
            <w:shd w:val="clear" w:color="000000" w:fill="FFFFFF"/>
            <w:noWrap/>
            <w:vAlign w:val="center"/>
            <w:hideMark/>
          </w:tcPr>
          <w:p w14:paraId="23368A0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3</w:t>
            </w:r>
          </w:p>
        </w:tc>
        <w:tc>
          <w:tcPr>
            <w:tcW w:w="159" w:type="pct"/>
            <w:shd w:val="clear" w:color="000000" w:fill="F2F2F2"/>
            <w:noWrap/>
            <w:vAlign w:val="center"/>
            <w:hideMark/>
          </w:tcPr>
          <w:p w14:paraId="7E59EB4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4</w:t>
            </w:r>
          </w:p>
        </w:tc>
        <w:tc>
          <w:tcPr>
            <w:tcW w:w="160" w:type="pct"/>
            <w:shd w:val="clear" w:color="000000" w:fill="F2F2F2"/>
            <w:noWrap/>
            <w:vAlign w:val="center"/>
            <w:hideMark/>
          </w:tcPr>
          <w:p w14:paraId="5AA51B73"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5</w:t>
            </w:r>
          </w:p>
        </w:tc>
        <w:tc>
          <w:tcPr>
            <w:tcW w:w="183" w:type="pct"/>
            <w:shd w:val="clear" w:color="000000" w:fill="F2F2F2"/>
            <w:noWrap/>
            <w:vAlign w:val="center"/>
            <w:hideMark/>
          </w:tcPr>
          <w:p w14:paraId="0B1AFE6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6</w:t>
            </w:r>
          </w:p>
        </w:tc>
        <w:tc>
          <w:tcPr>
            <w:tcW w:w="165" w:type="pct"/>
            <w:shd w:val="clear" w:color="000000" w:fill="F2F2F2"/>
            <w:noWrap/>
            <w:vAlign w:val="center"/>
            <w:hideMark/>
          </w:tcPr>
          <w:p w14:paraId="259E2696"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7</w:t>
            </w:r>
          </w:p>
        </w:tc>
        <w:tc>
          <w:tcPr>
            <w:tcW w:w="182" w:type="pct"/>
            <w:shd w:val="clear" w:color="000000" w:fill="F2F2F2"/>
            <w:noWrap/>
            <w:vAlign w:val="center"/>
            <w:hideMark/>
          </w:tcPr>
          <w:p w14:paraId="3F3AFD51"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8</w:t>
            </w:r>
          </w:p>
        </w:tc>
        <w:tc>
          <w:tcPr>
            <w:tcW w:w="162" w:type="pct"/>
            <w:shd w:val="clear" w:color="000000" w:fill="F2F2F2"/>
            <w:noWrap/>
            <w:vAlign w:val="center"/>
            <w:hideMark/>
          </w:tcPr>
          <w:p w14:paraId="5514E87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9</w:t>
            </w:r>
          </w:p>
        </w:tc>
        <w:tc>
          <w:tcPr>
            <w:tcW w:w="149" w:type="pct"/>
            <w:shd w:val="clear" w:color="000000" w:fill="F2F2F2"/>
            <w:noWrap/>
            <w:vAlign w:val="center"/>
            <w:hideMark/>
          </w:tcPr>
          <w:p w14:paraId="1E25ECA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10</w:t>
            </w:r>
          </w:p>
        </w:tc>
        <w:tc>
          <w:tcPr>
            <w:tcW w:w="175" w:type="pct"/>
            <w:shd w:val="clear" w:color="000000" w:fill="F2F2F2"/>
            <w:noWrap/>
            <w:vAlign w:val="center"/>
            <w:hideMark/>
          </w:tcPr>
          <w:p w14:paraId="2FF38B1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11</w:t>
            </w:r>
          </w:p>
        </w:tc>
        <w:tc>
          <w:tcPr>
            <w:tcW w:w="159" w:type="pct"/>
            <w:shd w:val="clear" w:color="000000" w:fill="F2F2F2"/>
            <w:noWrap/>
            <w:vAlign w:val="center"/>
            <w:hideMark/>
          </w:tcPr>
          <w:p w14:paraId="2D2BF0C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12</w:t>
            </w:r>
          </w:p>
        </w:tc>
        <w:tc>
          <w:tcPr>
            <w:tcW w:w="165" w:type="pct"/>
            <w:shd w:val="clear" w:color="000000" w:fill="F2F2F2"/>
            <w:noWrap/>
            <w:vAlign w:val="center"/>
            <w:hideMark/>
          </w:tcPr>
          <w:p w14:paraId="09C20DEB"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13</w:t>
            </w:r>
          </w:p>
        </w:tc>
        <w:tc>
          <w:tcPr>
            <w:tcW w:w="177" w:type="pct"/>
            <w:shd w:val="clear" w:color="000000" w:fill="F2F2F2"/>
            <w:noWrap/>
            <w:vAlign w:val="center"/>
            <w:hideMark/>
          </w:tcPr>
          <w:p w14:paraId="749CA63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14</w:t>
            </w:r>
          </w:p>
        </w:tc>
        <w:tc>
          <w:tcPr>
            <w:tcW w:w="162" w:type="pct"/>
            <w:shd w:val="clear" w:color="000000" w:fill="F2F2F2"/>
            <w:noWrap/>
            <w:vAlign w:val="center"/>
            <w:hideMark/>
          </w:tcPr>
          <w:p w14:paraId="38A2895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15</w:t>
            </w:r>
          </w:p>
        </w:tc>
        <w:tc>
          <w:tcPr>
            <w:tcW w:w="159" w:type="pct"/>
            <w:shd w:val="clear" w:color="000000" w:fill="FFFFFF"/>
            <w:noWrap/>
            <w:vAlign w:val="center"/>
            <w:hideMark/>
          </w:tcPr>
          <w:p w14:paraId="4E7CA3E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16</w:t>
            </w:r>
          </w:p>
        </w:tc>
        <w:tc>
          <w:tcPr>
            <w:tcW w:w="155" w:type="pct"/>
            <w:shd w:val="clear" w:color="000000" w:fill="FFFFFF"/>
            <w:noWrap/>
            <w:vAlign w:val="center"/>
            <w:hideMark/>
          </w:tcPr>
          <w:p w14:paraId="1EA8BD1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17</w:t>
            </w:r>
          </w:p>
        </w:tc>
        <w:tc>
          <w:tcPr>
            <w:tcW w:w="183" w:type="pct"/>
            <w:shd w:val="clear" w:color="000000" w:fill="FFFFFF"/>
            <w:noWrap/>
            <w:vAlign w:val="center"/>
            <w:hideMark/>
          </w:tcPr>
          <w:p w14:paraId="4A6A217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18</w:t>
            </w:r>
          </w:p>
        </w:tc>
        <w:tc>
          <w:tcPr>
            <w:tcW w:w="165" w:type="pct"/>
            <w:shd w:val="clear" w:color="000000" w:fill="FFFFFF"/>
            <w:noWrap/>
            <w:vAlign w:val="center"/>
            <w:hideMark/>
          </w:tcPr>
          <w:p w14:paraId="6491FE4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19</w:t>
            </w:r>
          </w:p>
        </w:tc>
        <w:tc>
          <w:tcPr>
            <w:tcW w:w="181" w:type="pct"/>
            <w:shd w:val="clear" w:color="000000" w:fill="FFFFFF"/>
            <w:noWrap/>
            <w:vAlign w:val="center"/>
            <w:hideMark/>
          </w:tcPr>
          <w:p w14:paraId="4FD60C1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w:t>
            </w:r>
          </w:p>
        </w:tc>
        <w:tc>
          <w:tcPr>
            <w:tcW w:w="162" w:type="pct"/>
            <w:shd w:val="clear" w:color="000000" w:fill="FFFFFF"/>
            <w:noWrap/>
            <w:vAlign w:val="center"/>
            <w:hideMark/>
          </w:tcPr>
          <w:p w14:paraId="619BB88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21</w:t>
            </w:r>
          </w:p>
        </w:tc>
        <w:tc>
          <w:tcPr>
            <w:tcW w:w="152" w:type="pct"/>
            <w:shd w:val="clear" w:color="000000" w:fill="FFFFFF"/>
            <w:noWrap/>
            <w:vAlign w:val="center"/>
            <w:hideMark/>
          </w:tcPr>
          <w:p w14:paraId="2E0421B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22</w:t>
            </w:r>
          </w:p>
        </w:tc>
        <w:tc>
          <w:tcPr>
            <w:tcW w:w="175" w:type="pct"/>
            <w:shd w:val="clear" w:color="000000" w:fill="FFFFFF"/>
            <w:noWrap/>
            <w:vAlign w:val="center"/>
            <w:hideMark/>
          </w:tcPr>
          <w:p w14:paraId="6F8F16B1"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23</w:t>
            </w:r>
          </w:p>
        </w:tc>
        <w:tc>
          <w:tcPr>
            <w:tcW w:w="154" w:type="pct"/>
            <w:shd w:val="clear" w:color="000000" w:fill="FFFFFF"/>
            <w:noWrap/>
            <w:vAlign w:val="center"/>
            <w:hideMark/>
          </w:tcPr>
          <w:p w14:paraId="5F6665A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24</w:t>
            </w:r>
          </w:p>
        </w:tc>
      </w:tr>
      <w:tr w:rsidR="00F762E0" w:rsidRPr="00936596" w14:paraId="602CE0BC" w14:textId="77777777" w:rsidTr="00F762E0">
        <w:trPr>
          <w:cantSplit/>
          <w:trHeight w:val="320"/>
        </w:trPr>
        <w:tc>
          <w:tcPr>
            <w:tcW w:w="994" w:type="pct"/>
            <w:vMerge/>
            <w:shd w:val="clear" w:color="000000" w:fill="FFFFFF"/>
            <w:vAlign w:val="center"/>
          </w:tcPr>
          <w:p w14:paraId="1ED3CF33" w14:textId="77777777" w:rsidR="00F762E0" w:rsidRPr="00936596" w:rsidRDefault="00F762E0" w:rsidP="00A0303A">
            <w:pPr>
              <w:widowControl w:val="0"/>
              <w:spacing w:line="276" w:lineRule="auto"/>
              <w:rPr>
                <w:rFonts w:ascii="Calibri (Body)" w:hAnsi="Calibri (Body)"/>
                <w:b/>
                <w:bCs/>
                <w:color w:val="ED7D31"/>
                <w:sz w:val="22"/>
                <w:szCs w:val="22"/>
                <w:lang w:val="en-GB"/>
              </w:rPr>
            </w:pPr>
          </w:p>
        </w:tc>
        <w:tc>
          <w:tcPr>
            <w:tcW w:w="165" w:type="pct"/>
            <w:shd w:val="clear" w:color="000000" w:fill="FFFFFF"/>
            <w:noWrap/>
            <w:vAlign w:val="center"/>
          </w:tcPr>
          <w:p w14:paraId="3EC0AD05" w14:textId="0084AB3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FFFFF"/>
            <w:noWrap/>
            <w:vAlign w:val="center"/>
          </w:tcPr>
          <w:p w14:paraId="00BA7C53" w14:textId="7CAA1F0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80" w:type="pct"/>
            <w:shd w:val="clear" w:color="000000" w:fill="FFFFFF"/>
            <w:noWrap/>
            <w:vAlign w:val="center"/>
          </w:tcPr>
          <w:p w14:paraId="0D403806" w14:textId="2574F72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2F2F2"/>
            <w:noWrap/>
            <w:vAlign w:val="center"/>
          </w:tcPr>
          <w:p w14:paraId="73B1F6AD" w14:textId="133B888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60" w:type="pct"/>
            <w:shd w:val="clear" w:color="000000" w:fill="F2F2F2"/>
            <w:noWrap/>
            <w:vAlign w:val="center"/>
          </w:tcPr>
          <w:p w14:paraId="0D512E8B" w14:textId="6DF1CE0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2F2F2"/>
            <w:noWrap/>
            <w:vAlign w:val="center"/>
          </w:tcPr>
          <w:p w14:paraId="7E7344B6" w14:textId="7079CFB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2F2F2"/>
            <w:noWrap/>
            <w:vAlign w:val="center"/>
          </w:tcPr>
          <w:p w14:paraId="271FFF7E" w14:textId="0C226BFC"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2" w:type="pct"/>
            <w:shd w:val="clear" w:color="000000" w:fill="F2F2F2"/>
            <w:noWrap/>
            <w:vAlign w:val="center"/>
          </w:tcPr>
          <w:p w14:paraId="1199448A" w14:textId="1F95678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2F2F2"/>
            <w:noWrap/>
            <w:vAlign w:val="center"/>
          </w:tcPr>
          <w:p w14:paraId="3FE72BB6" w14:textId="41B2979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49" w:type="pct"/>
            <w:shd w:val="clear" w:color="000000" w:fill="F2F2F2"/>
            <w:noWrap/>
            <w:vAlign w:val="center"/>
          </w:tcPr>
          <w:p w14:paraId="2284CD32" w14:textId="7B6E4FF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2F2F2"/>
            <w:noWrap/>
            <w:vAlign w:val="center"/>
          </w:tcPr>
          <w:p w14:paraId="5BC0B61A" w14:textId="51FFE92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9" w:type="pct"/>
            <w:shd w:val="clear" w:color="000000" w:fill="F2F2F2"/>
            <w:noWrap/>
            <w:vAlign w:val="center"/>
          </w:tcPr>
          <w:p w14:paraId="0B16F377" w14:textId="61A0D01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c>
          <w:tcPr>
            <w:tcW w:w="165" w:type="pct"/>
            <w:shd w:val="clear" w:color="000000" w:fill="F2F2F2"/>
            <w:noWrap/>
            <w:vAlign w:val="center"/>
          </w:tcPr>
          <w:p w14:paraId="0A86E4EA" w14:textId="715BE868"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2F2F2"/>
            <w:noWrap/>
            <w:vAlign w:val="center"/>
          </w:tcPr>
          <w:p w14:paraId="74089FD3" w14:textId="6DEFC6C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62" w:type="pct"/>
            <w:shd w:val="clear" w:color="000000" w:fill="F2F2F2"/>
            <w:noWrap/>
            <w:vAlign w:val="center"/>
          </w:tcPr>
          <w:p w14:paraId="09E8520C" w14:textId="22A8C66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FFFFF"/>
            <w:noWrap/>
            <w:vAlign w:val="center"/>
          </w:tcPr>
          <w:p w14:paraId="30A05B85" w14:textId="3FCF899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55" w:type="pct"/>
            <w:shd w:val="clear" w:color="000000" w:fill="FFFFFF"/>
            <w:noWrap/>
            <w:vAlign w:val="center"/>
          </w:tcPr>
          <w:p w14:paraId="12E3C9E5" w14:textId="17DD9C6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FFFFF"/>
            <w:noWrap/>
            <w:vAlign w:val="center"/>
          </w:tcPr>
          <w:p w14:paraId="47C52218" w14:textId="2BC6DB2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FFFFF"/>
            <w:noWrap/>
            <w:vAlign w:val="center"/>
          </w:tcPr>
          <w:p w14:paraId="70B9CCA1" w14:textId="06D1A9E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1" w:type="pct"/>
            <w:shd w:val="clear" w:color="000000" w:fill="FFFFFF"/>
            <w:noWrap/>
            <w:vAlign w:val="center"/>
          </w:tcPr>
          <w:p w14:paraId="22EC3B7E" w14:textId="346EE040"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FFFFF"/>
            <w:noWrap/>
            <w:vAlign w:val="center"/>
          </w:tcPr>
          <w:p w14:paraId="5BB3261E" w14:textId="1C9DC3F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52" w:type="pct"/>
            <w:shd w:val="clear" w:color="000000" w:fill="FFFFFF"/>
            <w:noWrap/>
            <w:vAlign w:val="center"/>
          </w:tcPr>
          <w:p w14:paraId="02CA2278" w14:textId="6B7427A8"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FFFFF"/>
            <w:noWrap/>
            <w:vAlign w:val="center"/>
          </w:tcPr>
          <w:p w14:paraId="1F9919B5" w14:textId="6222501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4" w:type="pct"/>
            <w:shd w:val="clear" w:color="000000" w:fill="FFFFFF"/>
            <w:noWrap/>
            <w:vAlign w:val="center"/>
          </w:tcPr>
          <w:p w14:paraId="4F7BEC81" w14:textId="596675B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r>
      <w:tr w:rsidR="00F762E0" w:rsidRPr="00936596" w14:paraId="263B0FD0" w14:textId="77777777" w:rsidTr="00F762E0">
        <w:trPr>
          <w:cantSplit/>
          <w:trHeight w:val="320"/>
        </w:trPr>
        <w:tc>
          <w:tcPr>
            <w:tcW w:w="994" w:type="pct"/>
            <w:vMerge/>
            <w:vAlign w:val="center"/>
            <w:hideMark/>
          </w:tcPr>
          <w:p w14:paraId="55154813" w14:textId="77777777" w:rsidR="00F762E0" w:rsidRPr="00936596" w:rsidRDefault="00F762E0" w:rsidP="00A0303A">
            <w:pPr>
              <w:widowControl w:val="0"/>
              <w:spacing w:line="276" w:lineRule="auto"/>
              <w:rPr>
                <w:rFonts w:ascii="Calibri (Body)" w:hAnsi="Calibri (Body)"/>
                <w:b/>
                <w:bCs/>
                <w:color w:val="ED7D31"/>
                <w:sz w:val="22"/>
                <w:szCs w:val="22"/>
                <w:lang w:val="en-GB"/>
              </w:rPr>
            </w:pPr>
          </w:p>
        </w:tc>
        <w:tc>
          <w:tcPr>
            <w:tcW w:w="165" w:type="pct"/>
            <w:shd w:val="clear" w:color="000000" w:fill="FFFFFF"/>
            <w:noWrap/>
            <w:vAlign w:val="center"/>
            <w:hideMark/>
          </w:tcPr>
          <w:p w14:paraId="2C7AF09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036DD6F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27DB5A2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251D6C8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74D8FD8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43844F9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45EDF20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546BBE4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446F96AA"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07F3CEAE"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2F4C914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276EF14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662AA3AE"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0CD62C3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0F6B2A4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1D428A2A"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auto" w:fill="auto"/>
            <w:noWrap/>
            <w:vAlign w:val="center"/>
            <w:hideMark/>
          </w:tcPr>
          <w:p w14:paraId="1CBB3DF5" w14:textId="77777777" w:rsidR="00F762E0" w:rsidRPr="00936596" w:rsidRDefault="00F762E0" w:rsidP="00A0303A">
            <w:pPr>
              <w:widowControl w:val="0"/>
              <w:spacing w:line="276" w:lineRule="auto"/>
              <w:jc w:val="right"/>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83" w:type="pct"/>
            <w:shd w:val="clear" w:color="000000" w:fill="FFFFFF"/>
            <w:noWrap/>
            <w:vAlign w:val="center"/>
            <w:hideMark/>
          </w:tcPr>
          <w:p w14:paraId="5644AB8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23755DD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689DEE59"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0DCDC61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2A35409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57FAB6D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484550D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F762E0" w:rsidRPr="00936596" w14:paraId="4477CBF9" w14:textId="77777777" w:rsidTr="00F762E0">
        <w:trPr>
          <w:cantSplit/>
          <w:trHeight w:val="320"/>
        </w:trPr>
        <w:tc>
          <w:tcPr>
            <w:tcW w:w="994" w:type="pct"/>
            <w:vMerge/>
            <w:vAlign w:val="center"/>
            <w:hideMark/>
          </w:tcPr>
          <w:p w14:paraId="42DA71E2" w14:textId="77777777" w:rsidR="00F762E0" w:rsidRPr="00936596" w:rsidRDefault="00F762E0" w:rsidP="00A0303A">
            <w:pPr>
              <w:widowControl w:val="0"/>
              <w:spacing w:line="276" w:lineRule="auto"/>
              <w:rPr>
                <w:rFonts w:ascii="Calibri (Body)" w:hAnsi="Calibri (Body)"/>
                <w:b/>
                <w:bCs/>
                <w:color w:val="ED7D31"/>
                <w:sz w:val="22"/>
                <w:szCs w:val="22"/>
                <w:lang w:val="en-GB"/>
              </w:rPr>
            </w:pPr>
          </w:p>
        </w:tc>
        <w:tc>
          <w:tcPr>
            <w:tcW w:w="1371" w:type="pct"/>
            <w:gridSpan w:val="8"/>
            <w:shd w:val="clear" w:color="000000" w:fill="FFFFFF"/>
            <w:noWrap/>
            <w:vAlign w:val="center"/>
            <w:hideMark/>
          </w:tcPr>
          <w:p w14:paraId="514FC457"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Deliverables Affected</w:t>
            </w:r>
          </w:p>
        </w:tc>
        <w:tc>
          <w:tcPr>
            <w:tcW w:w="2636" w:type="pct"/>
            <w:gridSpan w:val="16"/>
            <w:shd w:val="clear" w:color="000000" w:fill="FFFFFF"/>
            <w:noWrap/>
            <w:vAlign w:val="center"/>
            <w:hideMark/>
          </w:tcPr>
          <w:p w14:paraId="7C2C2441"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Comments</w:t>
            </w:r>
          </w:p>
        </w:tc>
      </w:tr>
      <w:tr w:rsidR="00F762E0" w:rsidRPr="00936596" w14:paraId="747C62BF" w14:textId="77777777" w:rsidTr="00F762E0">
        <w:trPr>
          <w:cantSplit/>
          <w:trHeight w:val="1480"/>
        </w:trPr>
        <w:tc>
          <w:tcPr>
            <w:tcW w:w="994" w:type="pct"/>
            <w:vMerge/>
            <w:vAlign w:val="center"/>
            <w:hideMark/>
          </w:tcPr>
          <w:p w14:paraId="42D8DAC3" w14:textId="77777777" w:rsidR="00F762E0" w:rsidRPr="00936596" w:rsidRDefault="00F762E0" w:rsidP="00A0303A">
            <w:pPr>
              <w:widowControl w:val="0"/>
              <w:spacing w:line="276" w:lineRule="auto"/>
              <w:rPr>
                <w:rFonts w:ascii="Calibri (Body)" w:hAnsi="Calibri (Body)"/>
                <w:b/>
                <w:bCs/>
                <w:color w:val="ED7D31"/>
                <w:sz w:val="22"/>
                <w:szCs w:val="22"/>
                <w:lang w:val="en-GB"/>
              </w:rPr>
            </w:pPr>
          </w:p>
        </w:tc>
        <w:tc>
          <w:tcPr>
            <w:tcW w:w="1371" w:type="pct"/>
            <w:gridSpan w:val="8"/>
            <w:shd w:val="clear" w:color="000000" w:fill="FFFFFF"/>
            <w:vAlign w:val="center"/>
            <w:hideMark/>
          </w:tcPr>
          <w:p w14:paraId="144D3360" w14:textId="77777777" w:rsidR="00F762E0" w:rsidRPr="00936596" w:rsidRDefault="00F762E0" w:rsidP="00A0303A">
            <w:pPr>
              <w:widowControl w:val="0"/>
              <w:spacing w:line="276" w:lineRule="auto"/>
              <w:rPr>
                <w:rFonts w:ascii="Calibri" w:hAnsi="Calibri"/>
                <w:b/>
                <w:bCs/>
                <w:color w:val="000000"/>
                <w:sz w:val="22"/>
                <w:szCs w:val="22"/>
                <w:lang w:val="en-GB"/>
              </w:rPr>
            </w:pPr>
            <w:r w:rsidRPr="00936596">
              <w:rPr>
                <w:rFonts w:ascii="Calibri" w:hAnsi="Calibri"/>
                <w:b/>
                <w:bCs/>
                <w:color w:val="000000"/>
                <w:sz w:val="22"/>
                <w:szCs w:val="22"/>
                <w:lang w:val="en-GB"/>
              </w:rPr>
              <w:t>Correction Report</w:t>
            </w:r>
            <w:r w:rsidRPr="00936596">
              <w:rPr>
                <w:rFonts w:ascii="Calibri" w:hAnsi="Calibri"/>
                <w:b/>
                <w:bCs/>
                <w:color w:val="000000"/>
                <w:sz w:val="22"/>
                <w:szCs w:val="22"/>
                <w:lang w:val="en-GB"/>
              </w:rPr>
              <w:br/>
              <w:t>Installation and Configuration Report</w:t>
            </w:r>
            <w:r w:rsidRPr="00936596">
              <w:rPr>
                <w:rFonts w:ascii="Calibri" w:hAnsi="Calibri"/>
                <w:b/>
                <w:bCs/>
                <w:color w:val="000000"/>
                <w:sz w:val="22"/>
                <w:szCs w:val="22"/>
                <w:lang w:val="en-GB"/>
              </w:rPr>
              <w:br/>
              <w:t>Acceptance Report</w:t>
            </w:r>
          </w:p>
        </w:tc>
        <w:tc>
          <w:tcPr>
            <w:tcW w:w="2636" w:type="pct"/>
            <w:gridSpan w:val="16"/>
            <w:shd w:val="clear" w:color="000000" w:fill="FFFFFF"/>
            <w:vAlign w:val="center"/>
            <w:hideMark/>
          </w:tcPr>
          <w:p w14:paraId="5B2E7DA9" w14:textId="77777777" w:rsidR="005660F6" w:rsidRPr="00936596" w:rsidRDefault="005660F6" w:rsidP="00A0303A">
            <w:pPr>
              <w:widowControl w:val="0"/>
              <w:spacing w:line="276" w:lineRule="auto"/>
              <w:rPr>
                <w:rFonts w:ascii="Calibri" w:hAnsi="Calibri"/>
                <w:color w:val="000000"/>
                <w:sz w:val="22"/>
                <w:szCs w:val="22"/>
                <w:lang w:val="en-GB"/>
              </w:rPr>
            </w:pPr>
          </w:p>
          <w:p w14:paraId="73918931" w14:textId="77777777" w:rsidR="00BF00C5" w:rsidRPr="00936596" w:rsidRDefault="00BF00C5" w:rsidP="00A0303A">
            <w:pPr>
              <w:widowControl w:val="0"/>
              <w:spacing w:line="276" w:lineRule="auto"/>
              <w:rPr>
                <w:rFonts w:ascii="Calibri" w:hAnsi="Calibri"/>
                <w:color w:val="000000"/>
                <w:sz w:val="22"/>
                <w:szCs w:val="22"/>
                <w:lang w:val="en-GB"/>
              </w:rPr>
            </w:pPr>
          </w:p>
          <w:p w14:paraId="508220EC" w14:textId="0C78062C" w:rsidR="00F762E0"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CAUT and IAUT shall approve the Test Report in a timely manner. Any delay of the approval may cause subsequent delays on the activities related to the remediations/corrections/debugging, having a potential negative impact on the installation and configuration of the Digital Identity Service on the production environment.</w:t>
            </w:r>
          </w:p>
          <w:p w14:paraId="70C3393E" w14:textId="77777777" w:rsidR="00BF00C5" w:rsidRPr="00936596" w:rsidRDefault="00BF00C5" w:rsidP="00A0303A">
            <w:pPr>
              <w:widowControl w:val="0"/>
              <w:spacing w:line="276" w:lineRule="auto"/>
              <w:rPr>
                <w:rFonts w:ascii="Calibri" w:hAnsi="Calibri"/>
                <w:color w:val="000000"/>
                <w:sz w:val="22"/>
                <w:szCs w:val="22"/>
                <w:lang w:val="en-GB"/>
              </w:rPr>
            </w:pPr>
          </w:p>
          <w:p w14:paraId="70B896C1" w14:textId="21979D81" w:rsidR="005660F6" w:rsidRPr="00936596" w:rsidRDefault="005660F6" w:rsidP="00A0303A">
            <w:pPr>
              <w:widowControl w:val="0"/>
              <w:spacing w:line="276" w:lineRule="auto"/>
              <w:rPr>
                <w:rFonts w:ascii="Calibri" w:hAnsi="Calibri"/>
                <w:color w:val="000000"/>
                <w:sz w:val="22"/>
                <w:szCs w:val="22"/>
                <w:lang w:val="en-GB"/>
              </w:rPr>
            </w:pPr>
          </w:p>
        </w:tc>
      </w:tr>
      <w:tr w:rsidR="00F762E0" w:rsidRPr="00936596" w14:paraId="28B32CE8" w14:textId="77777777" w:rsidTr="00F762E0">
        <w:trPr>
          <w:cantSplit/>
          <w:trHeight w:val="320"/>
        </w:trPr>
        <w:tc>
          <w:tcPr>
            <w:tcW w:w="994" w:type="pct"/>
            <w:vMerge w:val="restart"/>
            <w:shd w:val="clear" w:color="000000" w:fill="FFFFFF"/>
            <w:vAlign w:val="center"/>
          </w:tcPr>
          <w:p w14:paraId="1962A760" w14:textId="234EDCE7" w:rsidR="00F762E0" w:rsidRPr="00936596" w:rsidRDefault="00F762E0" w:rsidP="00A0303A">
            <w:pPr>
              <w:widowControl w:val="0"/>
              <w:spacing w:line="276" w:lineRule="auto"/>
              <w:rPr>
                <w:rFonts w:ascii="Calibri (Body)" w:hAnsi="Calibri (Body)"/>
                <w:b/>
                <w:bCs/>
                <w:color w:val="ED7D31"/>
                <w:sz w:val="22"/>
                <w:szCs w:val="22"/>
                <w:lang w:val="en-GB"/>
              </w:rPr>
            </w:pPr>
            <w:r w:rsidRPr="00936596">
              <w:rPr>
                <w:rFonts w:ascii="Calibri (Body)" w:hAnsi="Calibri (Body)"/>
                <w:b/>
                <w:bCs/>
                <w:color w:val="ED7D31"/>
                <w:sz w:val="22"/>
                <w:szCs w:val="22"/>
                <w:lang w:val="en-GB"/>
              </w:rPr>
              <w:lastRenderedPageBreak/>
              <w:t>MILESTONE</w:t>
            </w:r>
            <w:r w:rsidRPr="00936596">
              <w:rPr>
                <w:rFonts w:ascii="Calibri (Body)" w:hAnsi="Calibri (Body)"/>
                <w:b/>
                <w:bCs/>
                <w:color w:val="ED7D31"/>
                <w:sz w:val="22"/>
                <w:szCs w:val="22"/>
                <w:lang w:val="en-GB"/>
              </w:rPr>
              <w:br/>
            </w:r>
            <w:r w:rsidRPr="00936596">
              <w:rPr>
                <w:rFonts w:ascii="Calibri" w:hAnsi="Calibri"/>
                <w:color w:val="000000"/>
                <w:sz w:val="22"/>
                <w:szCs w:val="22"/>
                <w:lang w:val="en-GB"/>
              </w:rPr>
              <w:br/>
            </w:r>
            <w:r w:rsidRPr="00936596">
              <w:rPr>
                <w:rFonts w:ascii="Calibri (Body)" w:hAnsi="Calibri (Body)"/>
                <w:color w:val="4472C4"/>
                <w:sz w:val="22"/>
                <w:szCs w:val="22"/>
                <w:lang w:val="en-GB"/>
              </w:rPr>
              <w:t>Commitment on the Training Preparation</w:t>
            </w:r>
          </w:p>
        </w:tc>
        <w:tc>
          <w:tcPr>
            <w:tcW w:w="522" w:type="pct"/>
            <w:gridSpan w:val="3"/>
            <w:shd w:val="clear" w:color="000000" w:fill="FFFFFF"/>
            <w:noWrap/>
            <w:vAlign w:val="center"/>
          </w:tcPr>
          <w:p w14:paraId="175B6393" w14:textId="6C9A408C"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2022</w:t>
            </w:r>
          </w:p>
        </w:tc>
        <w:tc>
          <w:tcPr>
            <w:tcW w:w="1997" w:type="pct"/>
            <w:gridSpan w:val="12"/>
            <w:shd w:val="clear" w:color="000000" w:fill="F2F2F2"/>
            <w:noWrap/>
            <w:vAlign w:val="center"/>
          </w:tcPr>
          <w:p w14:paraId="214C7D0E" w14:textId="3B25D822"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2023</w:t>
            </w:r>
          </w:p>
        </w:tc>
        <w:tc>
          <w:tcPr>
            <w:tcW w:w="1487" w:type="pct"/>
            <w:gridSpan w:val="9"/>
            <w:shd w:val="clear" w:color="000000" w:fill="FFFFFF"/>
            <w:noWrap/>
            <w:vAlign w:val="center"/>
          </w:tcPr>
          <w:p w14:paraId="1029A532" w14:textId="74C0098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2024</w:t>
            </w:r>
          </w:p>
        </w:tc>
      </w:tr>
      <w:tr w:rsidR="00F762E0" w:rsidRPr="00936596" w14:paraId="3C18B42E" w14:textId="77777777" w:rsidTr="00F762E0">
        <w:trPr>
          <w:cantSplit/>
          <w:trHeight w:val="320"/>
        </w:trPr>
        <w:tc>
          <w:tcPr>
            <w:tcW w:w="994" w:type="pct"/>
            <w:vMerge/>
            <w:shd w:val="clear" w:color="000000" w:fill="FFFFFF"/>
            <w:vAlign w:val="center"/>
            <w:hideMark/>
          </w:tcPr>
          <w:p w14:paraId="62E5244F" w14:textId="1D781874" w:rsidR="00F762E0" w:rsidRPr="00936596" w:rsidRDefault="00F762E0" w:rsidP="00A0303A">
            <w:pPr>
              <w:widowControl w:val="0"/>
              <w:spacing w:line="276" w:lineRule="auto"/>
              <w:rPr>
                <w:rFonts w:ascii="Calibri (Body)" w:hAnsi="Calibri (Body)"/>
                <w:b/>
                <w:bCs/>
                <w:color w:val="ED7D31"/>
                <w:sz w:val="22"/>
                <w:szCs w:val="22"/>
                <w:lang w:val="en-GB"/>
              </w:rPr>
            </w:pPr>
          </w:p>
        </w:tc>
        <w:tc>
          <w:tcPr>
            <w:tcW w:w="165" w:type="pct"/>
            <w:shd w:val="clear" w:color="000000" w:fill="FFFFFF"/>
            <w:noWrap/>
            <w:vAlign w:val="center"/>
            <w:hideMark/>
          </w:tcPr>
          <w:p w14:paraId="0BAECC56"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w:t>
            </w:r>
          </w:p>
        </w:tc>
        <w:tc>
          <w:tcPr>
            <w:tcW w:w="177" w:type="pct"/>
            <w:shd w:val="clear" w:color="000000" w:fill="FFFFFF"/>
            <w:noWrap/>
            <w:vAlign w:val="center"/>
            <w:hideMark/>
          </w:tcPr>
          <w:p w14:paraId="4BE1A65B"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w:t>
            </w:r>
          </w:p>
        </w:tc>
        <w:tc>
          <w:tcPr>
            <w:tcW w:w="180" w:type="pct"/>
            <w:shd w:val="clear" w:color="000000" w:fill="FFFFFF"/>
            <w:noWrap/>
            <w:vAlign w:val="center"/>
            <w:hideMark/>
          </w:tcPr>
          <w:p w14:paraId="2AB7C3DB"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3</w:t>
            </w:r>
          </w:p>
        </w:tc>
        <w:tc>
          <w:tcPr>
            <w:tcW w:w="159" w:type="pct"/>
            <w:shd w:val="clear" w:color="000000" w:fill="F2F2F2"/>
            <w:noWrap/>
            <w:vAlign w:val="center"/>
            <w:hideMark/>
          </w:tcPr>
          <w:p w14:paraId="66E1776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4</w:t>
            </w:r>
          </w:p>
        </w:tc>
        <w:tc>
          <w:tcPr>
            <w:tcW w:w="160" w:type="pct"/>
            <w:shd w:val="clear" w:color="000000" w:fill="F2F2F2"/>
            <w:noWrap/>
            <w:vAlign w:val="center"/>
            <w:hideMark/>
          </w:tcPr>
          <w:p w14:paraId="72ADC7B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5</w:t>
            </w:r>
          </w:p>
        </w:tc>
        <w:tc>
          <w:tcPr>
            <w:tcW w:w="183" w:type="pct"/>
            <w:shd w:val="clear" w:color="000000" w:fill="F2F2F2"/>
            <w:noWrap/>
            <w:vAlign w:val="center"/>
            <w:hideMark/>
          </w:tcPr>
          <w:p w14:paraId="0FD46F0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6</w:t>
            </w:r>
          </w:p>
        </w:tc>
        <w:tc>
          <w:tcPr>
            <w:tcW w:w="165" w:type="pct"/>
            <w:shd w:val="clear" w:color="000000" w:fill="F2F2F2"/>
            <w:noWrap/>
            <w:vAlign w:val="center"/>
            <w:hideMark/>
          </w:tcPr>
          <w:p w14:paraId="63B469E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7</w:t>
            </w:r>
          </w:p>
        </w:tc>
        <w:tc>
          <w:tcPr>
            <w:tcW w:w="182" w:type="pct"/>
            <w:shd w:val="clear" w:color="000000" w:fill="F2F2F2"/>
            <w:noWrap/>
            <w:vAlign w:val="center"/>
            <w:hideMark/>
          </w:tcPr>
          <w:p w14:paraId="1B50E27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8</w:t>
            </w:r>
          </w:p>
        </w:tc>
        <w:tc>
          <w:tcPr>
            <w:tcW w:w="162" w:type="pct"/>
            <w:shd w:val="clear" w:color="000000" w:fill="F2F2F2"/>
            <w:noWrap/>
            <w:vAlign w:val="center"/>
            <w:hideMark/>
          </w:tcPr>
          <w:p w14:paraId="090CFDF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9</w:t>
            </w:r>
          </w:p>
        </w:tc>
        <w:tc>
          <w:tcPr>
            <w:tcW w:w="149" w:type="pct"/>
            <w:shd w:val="clear" w:color="000000" w:fill="F2F2F2"/>
            <w:noWrap/>
            <w:vAlign w:val="center"/>
            <w:hideMark/>
          </w:tcPr>
          <w:p w14:paraId="5277EDE8"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10</w:t>
            </w:r>
          </w:p>
        </w:tc>
        <w:tc>
          <w:tcPr>
            <w:tcW w:w="175" w:type="pct"/>
            <w:shd w:val="clear" w:color="000000" w:fill="F2F2F2"/>
            <w:noWrap/>
            <w:vAlign w:val="center"/>
            <w:hideMark/>
          </w:tcPr>
          <w:p w14:paraId="5DEEBCD0"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11</w:t>
            </w:r>
          </w:p>
        </w:tc>
        <w:tc>
          <w:tcPr>
            <w:tcW w:w="159" w:type="pct"/>
            <w:shd w:val="clear" w:color="000000" w:fill="F2F2F2"/>
            <w:noWrap/>
            <w:vAlign w:val="center"/>
            <w:hideMark/>
          </w:tcPr>
          <w:p w14:paraId="2ACE681B"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12</w:t>
            </w:r>
          </w:p>
        </w:tc>
        <w:tc>
          <w:tcPr>
            <w:tcW w:w="165" w:type="pct"/>
            <w:shd w:val="clear" w:color="000000" w:fill="F2F2F2"/>
            <w:noWrap/>
            <w:vAlign w:val="center"/>
            <w:hideMark/>
          </w:tcPr>
          <w:p w14:paraId="4B7CA6E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13</w:t>
            </w:r>
          </w:p>
        </w:tc>
        <w:tc>
          <w:tcPr>
            <w:tcW w:w="177" w:type="pct"/>
            <w:shd w:val="clear" w:color="000000" w:fill="F2F2F2"/>
            <w:noWrap/>
            <w:vAlign w:val="center"/>
            <w:hideMark/>
          </w:tcPr>
          <w:p w14:paraId="081BD69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14</w:t>
            </w:r>
          </w:p>
        </w:tc>
        <w:tc>
          <w:tcPr>
            <w:tcW w:w="162" w:type="pct"/>
            <w:shd w:val="clear" w:color="000000" w:fill="F2F2F2"/>
            <w:noWrap/>
            <w:vAlign w:val="center"/>
            <w:hideMark/>
          </w:tcPr>
          <w:p w14:paraId="2F05380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15</w:t>
            </w:r>
          </w:p>
        </w:tc>
        <w:tc>
          <w:tcPr>
            <w:tcW w:w="159" w:type="pct"/>
            <w:shd w:val="clear" w:color="000000" w:fill="FFFFFF"/>
            <w:noWrap/>
            <w:vAlign w:val="center"/>
            <w:hideMark/>
          </w:tcPr>
          <w:p w14:paraId="76441D9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16</w:t>
            </w:r>
          </w:p>
        </w:tc>
        <w:tc>
          <w:tcPr>
            <w:tcW w:w="155" w:type="pct"/>
            <w:shd w:val="clear" w:color="000000" w:fill="FFFFFF"/>
            <w:noWrap/>
            <w:vAlign w:val="center"/>
            <w:hideMark/>
          </w:tcPr>
          <w:p w14:paraId="2E302603"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17</w:t>
            </w:r>
          </w:p>
        </w:tc>
        <w:tc>
          <w:tcPr>
            <w:tcW w:w="183" w:type="pct"/>
            <w:shd w:val="clear" w:color="000000" w:fill="FFFFFF"/>
            <w:noWrap/>
            <w:vAlign w:val="center"/>
            <w:hideMark/>
          </w:tcPr>
          <w:p w14:paraId="082F1A2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18</w:t>
            </w:r>
          </w:p>
        </w:tc>
        <w:tc>
          <w:tcPr>
            <w:tcW w:w="165" w:type="pct"/>
            <w:shd w:val="clear" w:color="000000" w:fill="FFFFFF"/>
            <w:noWrap/>
            <w:vAlign w:val="center"/>
            <w:hideMark/>
          </w:tcPr>
          <w:p w14:paraId="120C2F6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19</w:t>
            </w:r>
          </w:p>
        </w:tc>
        <w:tc>
          <w:tcPr>
            <w:tcW w:w="181" w:type="pct"/>
            <w:shd w:val="clear" w:color="000000" w:fill="FFFFFF"/>
            <w:noWrap/>
            <w:vAlign w:val="center"/>
            <w:hideMark/>
          </w:tcPr>
          <w:p w14:paraId="788444D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w:t>
            </w:r>
          </w:p>
        </w:tc>
        <w:tc>
          <w:tcPr>
            <w:tcW w:w="162" w:type="pct"/>
            <w:shd w:val="clear" w:color="000000" w:fill="FFFFFF"/>
            <w:noWrap/>
            <w:vAlign w:val="center"/>
            <w:hideMark/>
          </w:tcPr>
          <w:p w14:paraId="0551903A"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21</w:t>
            </w:r>
          </w:p>
        </w:tc>
        <w:tc>
          <w:tcPr>
            <w:tcW w:w="152" w:type="pct"/>
            <w:shd w:val="clear" w:color="000000" w:fill="FFFFFF"/>
            <w:noWrap/>
            <w:vAlign w:val="center"/>
            <w:hideMark/>
          </w:tcPr>
          <w:p w14:paraId="2516A37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22</w:t>
            </w:r>
          </w:p>
        </w:tc>
        <w:tc>
          <w:tcPr>
            <w:tcW w:w="175" w:type="pct"/>
            <w:shd w:val="clear" w:color="000000" w:fill="FFFFFF"/>
            <w:noWrap/>
            <w:vAlign w:val="center"/>
            <w:hideMark/>
          </w:tcPr>
          <w:p w14:paraId="7089CE04"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23</w:t>
            </w:r>
          </w:p>
        </w:tc>
        <w:tc>
          <w:tcPr>
            <w:tcW w:w="154" w:type="pct"/>
            <w:shd w:val="clear" w:color="000000" w:fill="FFFFFF"/>
            <w:noWrap/>
            <w:vAlign w:val="center"/>
            <w:hideMark/>
          </w:tcPr>
          <w:p w14:paraId="71B15BB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24</w:t>
            </w:r>
          </w:p>
        </w:tc>
      </w:tr>
      <w:tr w:rsidR="00F762E0" w:rsidRPr="00936596" w14:paraId="6BB505DC" w14:textId="77777777" w:rsidTr="00F762E0">
        <w:trPr>
          <w:cantSplit/>
          <w:trHeight w:val="320"/>
        </w:trPr>
        <w:tc>
          <w:tcPr>
            <w:tcW w:w="994" w:type="pct"/>
            <w:vMerge/>
            <w:shd w:val="clear" w:color="000000" w:fill="FFFFFF"/>
            <w:vAlign w:val="center"/>
          </w:tcPr>
          <w:p w14:paraId="7DDEFE00" w14:textId="77777777" w:rsidR="00F762E0" w:rsidRPr="00936596" w:rsidRDefault="00F762E0" w:rsidP="00A0303A">
            <w:pPr>
              <w:widowControl w:val="0"/>
              <w:spacing w:line="276" w:lineRule="auto"/>
              <w:rPr>
                <w:rFonts w:ascii="Calibri (Body)" w:hAnsi="Calibri (Body)"/>
                <w:b/>
                <w:bCs/>
                <w:color w:val="ED7D31"/>
                <w:sz w:val="22"/>
                <w:szCs w:val="22"/>
                <w:lang w:val="en-GB"/>
              </w:rPr>
            </w:pPr>
          </w:p>
        </w:tc>
        <w:tc>
          <w:tcPr>
            <w:tcW w:w="165" w:type="pct"/>
            <w:shd w:val="clear" w:color="000000" w:fill="FFFFFF"/>
            <w:noWrap/>
            <w:vAlign w:val="center"/>
          </w:tcPr>
          <w:p w14:paraId="6EC330C5" w14:textId="13E43C72"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FFFFF"/>
            <w:noWrap/>
            <w:vAlign w:val="center"/>
          </w:tcPr>
          <w:p w14:paraId="5132EFA0" w14:textId="35EF8DF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80" w:type="pct"/>
            <w:shd w:val="clear" w:color="000000" w:fill="FFFFFF"/>
            <w:noWrap/>
            <w:vAlign w:val="center"/>
          </w:tcPr>
          <w:p w14:paraId="2A1FA2EB" w14:textId="42274C6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2F2F2"/>
            <w:noWrap/>
            <w:vAlign w:val="center"/>
          </w:tcPr>
          <w:p w14:paraId="1AB9EA63" w14:textId="78AAB9F2"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60" w:type="pct"/>
            <w:shd w:val="clear" w:color="000000" w:fill="F2F2F2"/>
            <w:noWrap/>
            <w:vAlign w:val="center"/>
          </w:tcPr>
          <w:p w14:paraId="6961A9B6" w14:textId="48AC716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2F2F2"/>
            <w:noWrap/>
            <w:vAlign w:val="center"/>
          </w:tcPr>
          <w:p w14:paraId="62B88B79" w14:textId="1A8732E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2F2F2"/>
            <w:noWrap/>
            <w:vAlign w:val="center"/>
          </w:tcPr>
          <w:p w14:paraId="5CCB916C" w14:textId="4FB830B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2" w:type="pct"/>
            <w:shd w:val="clear" w:color="000000" w:fill="F2F2F2"/>
            <w:noWrap/>
            <w:vAlign w:val="center"/>
          </w:tcPr>
          <w:p w14:paraId="0896CEBA" w14:textId="6830C44D"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2F2F2"/>
            <w:noWrap/>
            <w:vAlign w:val="center"/>
          </w:tcPr>
          <w:p w14:paraId="1C857E07" w14:textId="31E79B2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49" w:type="pct"/>
            <w:shd w:val="clear" w:color="000000" w:fill="F2F2F2"/>
            <w:noWrap/>
            <w:vAlign w:val="center"/>
          </w:tcPr>
          <w:p w14:paraId="48409ED2" w14:textId="1D39326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2F2F2"/>
            <w:noWrap/>
            <w:vAlign w:val="center"/>
          </w:tcPr>
          <w:p w14:paraId="7219B4AE" w14:textId="364FEC4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9" w:type="pct"/>
            <w:shd w:val="clear" w:color="000000" w:fill="F2F2F2"/>
            <w:noWrap/>
            <w:vAlign w:val="center"/>
          </w:tcPr>
          <w:p w14:paraId="5F35619C" w14:textId="3327CBC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c>
          <w:tcPr>
            <w:tcW w:w="165" w:type="pct"/>
            <w:shd w:val="clear" w:color="000000" w:fill="F2F2F2"/>
            <w:noWrap/>
            <w:vAlign w:val="center"/>
          </w:tcPr>
          <w:p w14:paraId="1DEE74D1" w14:textId="18C1CB1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2F2F2"/>
            <w:noWrap/>
            <w:vAlign w:val="center"/>
          </w:tcPr>
          <w:p w14:paraId="600432EA" w14:textId="5D9A035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62" w:type="pct"/>
            <w:shd w:val="clear" w:color="000000" w:fill="F2F2F2"/>
            <w:noWrap/>
            <w:vAlign w:val="center"/>
          </w:tcPr>
          <w:p w14:paraId="1C2235AB" w14:textId="787FA28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FFFFF"/>
            <w:noWrap/>
            <w:vAlign w:val="center"/>
          </w:tcPr>
          <w:p w14:paraId="6771A1DB" w14:textId="538A3702"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55" w:type="pct"/>
            <w:shd w:val="clear" w:color="000000" w:fill="FFFFFF"/>
            <w:noWrap/>
            <w:vAlign w:val="center"/>
          </w:tcPr>
          <w:p w14:paraId="0D5B4C5E" w14:textId="786D233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FFFFF"/>
            <w:noWrap/>
            <w:vAlign w:val="center"/>
          </w:tcPr>
          <w:p w14:paraId="028D64A7" w14:textId="0DECC68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FFFFF"/>
            <w:noWrap/>
            <w:vAlign w:val="center"/>
          </w:tcPr>
          <w:p w14:paraId="055B1E7B" w14:textId="4F880E5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1" w:type="pct"/>
            <w:shd w:val="clear" w:color="000000" w:fill="FFFFFF"/>
            <w:noWrap/>
            <w:vAlign w:val="center"/>
          </w:tcPr>
          <w:p w14:paraId="13AD16ED" w14:textId="319A0FE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FFFFF"/>
            <w:noWrap/>
            <w:vAlign w:val="center"/>
          </w:tcPr>
          <w:p w14:paraId="72553C14" w14:textId="7E608F3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52" w:type="pct"/>
            <w:shd w:val="clear" w:color="000000" w:fill="FFFFFF"/>
            <w:noWrap/>
            <w:vAlign w:val="center"/>
          </w:tcPr>
          <w:p w14:paraId="4AEED2D9" w14:textId="5962442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FFFFF"/>
            <w:noWrap/>
            <w:vAlign w:val="center"/>
          </w:tcPr>
          <w:p w14:paraId="471BAF90" w14:textId="29DEA2CE"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4" w:type="pct"/>
            <w:shd w:val="clear" w:color="000000" w:fill="FFFFFF"/>
            <w:noWrap/>
            <w:vAlign w:val="center"/>
          </w:tcPr>
          <w:p w14:paraId="0C2B1443" w14:textId="5D18899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r>
      <w:tr w:rsidR="00F762E0" w:rsidRPr="00936596" w14:paraId="682FDCC0" w14:textId="77777777" w:rsidTr="00F762E0">
        <w:trPr>
          <w:cantSplit/>
          <w:trHeight w:val="320"/>
        </w:trPr>
        <w:tc>
          <w:tcPr>
            <w:tcW w:w="994" w:type="pct"/>
            <w:vMerge/>
            <w:vAlign w:val="center"/>
            <w:hideMark/>
          </w:tcPr>
          <w:p w14:paraId="1AC518D0" w14:textId="77777777" w:rsidR="00F762E0" w:rsidRPr="00936596" w:rsidRDefault="00F762E0" w:rsidP="00A0303A">
            <w:pPr>
              <w:widowControl w:val="0"/>
              <w:spacing w:line="276" w:lineRule="auto"/>
              <w:rPr>
                <w:rFonts w:ascii="Calibri (Body)" w:hAnsi="Calibri (Body)"/>
                <w:b/>
                <w:bCs/>
                <w:color w:val="ED7D31"/>
                <w:sz w:val="22"/>
                <w:szCs w:val="22"/>
                <w:lang w:val="en-GB"/>
              </w:rPr>
            </w:pPr>
          </w:p>
        </w:tc>
        <w:tc>
          <w:tcPr>
            <w:tcW w:w="165" w:type="pct"/>
            <w:shd w:val="clear" w:color="000000" w:fill="FFFFFF"/>
            <w:noWrap/>
            <w:vAlign w:val="center"/>
            <w:hideMark/>
          </w:tcPr>
          <w:p w14:paraId="16559DB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6D9000C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487B55F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3E9EE0FE"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702A437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206A37B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25E85674"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5D4953F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6128056C"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5764EB6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55A6DEB3"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7DBA598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7109B4C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1C6A538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36130BEE"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13BD718C"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65B9B14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FFFF"/>
            <w:noWrap/>
            <w:vAlign w:val="center"/>
            <w:hideMark/>
          </w:tcPr>
          <w:p w14:paraId="1FD3753F"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0E45B40D" w14:textId="77777777" w:rsidR="00F762E0" w:rsidRPr="00936596" w:rsidRDefault="00F762E0" w:rsidP="00A0303A">
            <w:pPr>
              <w:widowControl w:val="0"/>
              <w:spacing w:line="276" w:lineRule="auto"/>
              <w:jc w:val="center"/>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81" w:type="pct"/>
            <w:shd w:val="clear" w:color="000000" w:fill="FFFFFF"/>
            <w:noWrap/>
            <w:vAlign w:val="center"/>
            <w:hideMark/>
          </w:tcPr>
          <w:p w14:paraId="2319191C"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14E51E7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34CE8629"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71FD9EF2"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4" w:type="pct"/>
            <w:shd w:val="clear" w:color="000000" w:fill="FFFFFF"/>
            <w:noWrap/>
            <w:vAlign w:val="center"/>
            <w:hideMark/>
          </w:tcPr>
          <w:p w14:paraId="29C791C4"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F762E0" w:rsidRPr="00936596" w14:paraId="0DF538ED" w14:textId="77777777" w:rsidTr="00F762E0">
        <w:trPr>
          <w:cantSplit/>
          <w:trHeight w:val="320"/>
        </w:trPr>
        <w:tc>
          <w:tcPr>
            <w:tcW w:w="994" w:type="pct"/>
            <w:vMerge/>
            <w:vAlign w:val="center"/>
            <w:hideMark/>
          </w:tcPr>
          <w:p w14:paraId="0F3495B5" w14:textId="77777777" w:rsidR="00F762E0" w:rsidRPr="00936596" w:rsidRDefault="00F762E0" w:rsidP="00A0303A">
            <w:pPr>
              <w:widowControl w:val="0"/>
              <w:spacing w:line="276" w:lineRule="auto"/>
              <w:rPr>
                <w:rFonts w:ascii="Calibri (Body)" w:hAnsi="Calibri (Body)"/>
                <w:b/>
                <w:bCs/>
                <w:color w:val="ED7D31"/>
                <w:sz w:val="22"/>
                <w:szCs w:val="22"/>
                <w:lang w:val="en-GB"/>
              </w:rPr>
            </w:pPr>
          </w:p>
        </w:tc>
        <w:tc>
          <w:tcPr>
            <w:tcW w:w="1371" w:type="pct"/>
            <w:gridSpan w:val="8"/>
            <w:shd w:val="clear" w:color="000000" w:fill="FFFFFF"/>
            <w:noWrap/>
            <w:vAlign w:val="center"/>
            <w:hideMark/>
          </w:tcPr>
          <w:p w14:paraId="6F600011"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Deliverables Affected</w:t>
            </w:r>
          </w:p>
        </w:tc>
        <w:tc>
          <w:tcPr>
            <w:tcW w:w="2636" w:type="pct"/>
            <w:gridSpan w:val="16"/>
            <w:shd w:val="clear" w:color="000000" w:fill="FFFFFF"/>
            <w:noWrap/>
            <w:vAlign w:val="center"/>
            <w:hideMark/>
          </w:tcPr>
          <w:p w14:paraId="50EF78AC"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Comments</w:t>
            </w:r>
          </w:p>
        </w:tc>
      </w:tr>
      <w:tr w:rsidR="00F762E0" w:rsidRPr="00936596" w14:paraId="60176A69" w14:textId="77777777" w:rsidTr="00F762E0">
        <w:trPr>
          <w:cantSplit/>
          <w:trHeight w:val="2329"/>
        </w:trPr>
        <w:tc>
          <w:tcPr>
            <w:tcW w:w="994" w:type="pct"/>
            <w:vMerge/>
            <w:vAlign w:val="center"/>
            <w:hideMark/>
          </w:tcPr>
          <w:p w14:paraId="139598CB" w14:textId="77777777" w:rsidR="00F762E0" w:rsidRPr="00936596" w:rsidRDefault="00F762E0" w:rsidP="00A0303A">
            <w:pPr>
              <w:widowControl w:val="0"/>
              <w:spacing w:line="276" w:lineRule="auto"/>
              <w:rPr>
                <w:rFonts w:ascii="Calibri (Body)" w:hAnsi="Calibri (Body)"/>
                <w:b/>
                <w:bCs/>
                <w:color w:val="ED7D31"/>
                <w:sz w:val="22"/>
                <w:szCs w:val="22"/>
                <w:lang w:val="en-GB"/>
              </w:rPr>
            </w:pPr>
          </w:p>
        </w:tc>
        <w:tc>
          <w:tcPr>
            <w:tcW w:w="1371" w:type="pct"/>
            <w:gridSpan w:val="8"/>
            <w:shd w:val="clear" w:color="000000" w:fill="FFFFFF"/>
            <w:noWrap/>
            <w:vAlign w:val="center"/>
            <w:hideMark/>
          </w:tcPr>
          <w:p w14:paraId="6D135C2A" w14:textId="77777777" w:rsidR="00F762E0" w:rsidRPr="00936596" w:rsidRDefault="00F762E0" w:rsidP="00A0303A">
            <w:pPr>
              <w:widowControl w:val="0"/>
              <w:spacing w:line="276" w:lineRule="auto"/>
              <w:rPr>
                <w:rFonts w:ascii="Calibri" w:hAnsi="Calibri"/>
                <w:b/>
                <w:bCs/>
                <w:color w:val="000000"/>
                <w:sz w:val="22"/>
                <w:szCs w:val="22"/>
                <w:lang w:val="en-GB"/>
              </w:rPr>
            </w:pPr>
            <w:r w:rsidRPr="00936596">
              <w:rPr>
                <w:rFonts w:ascii="Calibri" w:hAnsi="Calibri"/>
                <w:b/>
                <w:bCs/>
                <w:color w:val="000000"/>
                <w:sz w:val="22"/>
                <w:szCs w:val="22"/>
                <w:lang w:val="en-GB"/>
              </w:rPr>
              <w:t>Training Session Reports</w:t>
            </w:r>
          </w:p>
        </w:tc>
        <w:tc>
          <w:tcPr>
            <w:tcW w:w="2636" w:type="pct"/>
            <w:gridSpan w:val="16"/>
            <w:shd w:val="clear" w:color="000000" w:fill="FFFFFF"/>
            <w:vAlign w:val="center"/>
            <w:hideMark/>
          </w:tcPr>
          <w:p w14:paraId="364C88DB" w14:textId="77777777" w:rsidR="00B72BF1" w:rsidRPr="00936596" w:rsidRDefault="00B72BF1" w:rsidP="00A0303A">
            <w:pPr>
              <w:widowControl w:val="0"/>
              <w:spacing w:line="276" w:lineRule="auto"/>
              <w:rPr>
                <w:rFonts w:ascii="Calibri" w:hAnsi="Calibri"/>
                <w:color w:val="000000"/>
                <w:sz w:val="22"/>
                <w:szCs w:val="22"/>
                <w:lang w:val="en-GB"/>
              </w:rPr>
            </w:pPr>
          </w:p>
          <w:p w14:paraId="0DAC89DF" w14:textId="6A9020F0" w:rsidR="005660F6"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 xml:space="preserve">The training preparation is scheduled to start with enough time before the actual start of the training sessions. This will allow all the training beneficiaries to schedule in advance the sessions and to commit to ensure the participation of the relevant persons to the training sessions. It is obvious that the training sessions shall be carried out on a software platform that is identically with the production version of the Digital Identity Service (although will be not carried out on the production environment). </w:t>
            </w:r>
          </w:p>
          <w:p w14:paraId="2A32CA17" w14:textId="77777777" w:rsidR="005660F6" w:rsidRPr="00936596" w:rsidRDefault="005660F6" w:rsidP="00A0303A">
            <w:pPr>
              <w:widowControl w:val="0"/>
              <w:spacing w:line="276" w:lineRule="auto"/>
              <w:rPr>
                <w:rFonts w:ascii="Calibri" w:hAnsi="Calibri"/>
                <w:color w:val="000000"/>
                <w:sz w:val="22"/>
                <w:szCs w:val="22"/>
                <w:lang w:val="en-GB"/>
              </w:rPr>
            </w:pPr>
          </w:p>
          <w:p w14:paraId="59FBFF99" w14:textId="77777777" w:rsidR="005660F6"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Taking into account the scheduled deployment of the production version, it is clear that the commitment of the training beneficiaries is needed in order to be able to perform 3 training sessions/month and to keep the overall project timetable into the contractual boundaries.</w:t>
            </w:r>
          </w:p>
          <w:p w14:paraId="1AC3AED9" w14:textId="312B0217" w:rsidR="00B72BF1" w:rsidRPr="00936596" w:rsidRDefault="00B72BF1" w:rsidP="00A0303A">
            <w:pPr>
              <w:widowControl w:val="0"/>
              <w:spacing w:line="276" w:lineRule="auto"/>
              <w:rPr>
                <w:rFonts w:ascii="Calibri" w:hAnsi="Calibri"/>
                <w:color w:val="000000"/>
                <w:sz w:val="22"/>
                <w:szCs w:val="22"/>
                <w:lang w:val="en-GB"/>
              </w:rPr>
            </w:pPr>
          </w:p>
        </w:tc>
      </w:tr>
      <w:tr w:rsidR="00F762E0" w:rsidRPr="00936596" w14:paraId="63150F6E" w14:textId="77777777" w:rsidTr="00F762E0">
        <w:trPr>
          <w:cantSplit/>
          <w:trHeight w:val="320"/>
        </w:trPr>
        <w:tc>
          <w:tcPr>
            <w:tcW w:w="994" w:type="pct"/>
            <w:vMerge w:val="restart"/>
            <w:shd w:val="clear" w:color="000000" w:fill="FFFFFF"/>
            <w:vAlign w:val="center"/>
          </w:tcPr>
          <w:p w14:paraId="60B69E0D" w14:textId="7D291EF3" w:rsidR="00F762E0" w:rsidRPr="00936596" w:rsidRDefault="00F762E0" w:rsidP="00A0303A">
            <w:pPr>
              <w:widowControl w:val="0"/>
              <w:spacing w:line="276" w:lineRule="auto"/>
              <w:rPr>
                <w:rFonts w:ascii="Calibri (Body)" w:hAnsi="Calibri (Body)"/>
                <w:b/>
                <w:bCs/>
                <w:color w:val="ED7D31"/>
                <w:sz w:val="22"/>
                <w:szCs w:val="22"/>
                <w:lang w:val="en-GB"/>
              </w:rPr>
            </w:pPr>
            <w:r w:rsidRPr="00936596">
              <w:rPr>
                <w:rFonts w:ascii="Calibri (Body)" w:hAnsi="Calibri (Body)"/>
                <w:b/>
                <w:bCs/>
                <w:color w:val="ED7D31"/>
                <w:sz w:val="22"/>
                <w:szCs w:val="22"/>
                <w:lang w:val="en-GB"/>
              </w:rPr>
              <w:t>MILESTONE</w:t>
            </w:r>
            <w:r w:rsidRPr="00936596">
              <w:rPr>
                <w:rFonts w:ascii="Calibri (Body)" w:hAnsi="Calibri (Body)"/>
                <w:b/>
                <w:bCs/>
                <w:color w:val="ED7D31"/>
                <w:sz w:val="22"/>
                <w:szCs w:val="22"/>
                <w:lang w:val="en-GB"/>
              </w:rPr>
              <w:br/>
            </w:r>
            <w:r w:rsidRPr="00936596">
              <w:rPr>
                <w:rFonts w:ascii="Calibri" w:hAnsi="Calibri"/>
                <w:color w:val="000000"/>
                <w:sz w:val="22"/>
                <w:szCs w:val="22"/>
                <w:lang w:val="en-GB"/>
              </w:rPr>
              <w:br/>
            </w:r>
            <w:r w:rsidRPr="00936596">
              <w:rPr>
                <w:rFonts w:ascii="Calibri (Body)" w:hAnsi="Calibri (Body)"/>
                <w:color w:val="4472C4"/>
                <w:sz w:val="22"/>
                <w:szCs w:val="22"/>
                <w:lang w:val="en-GB"/>
              </w:rPr>
              <w:t>Approval of the Acceptance Report</w:t>
            </w:r>
          </w:p>
        </w:tc>
        <w:tc>
          <w:tcPr>
            <w:tcW w:w="522" w:type="pct"/>
            <w:gridSpan w:val="3"/>
            <w:shd w:val="clear" w:color="000000" w:fill="FFFFFF"/>
            <w:noWrap/>
            <w:vAlign w:val="center"/>
          </w:tcPr>
          <w:p w14:paraId="3FBE593C" w14:textId="61BB09E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2022</w:t>
            </w:r>
          </w:p>
        </w:tc>
        <w:tc>
          <w:tcPr>
            <w:tcW w:w="1997" w:type="pct"/>
            <w:gridSpan w:val="12"/>
            <w:shd w:val="clear" w:color="000000" w:fill="F2F2F2"/>
            <w:noWrap/>
            <w:vAlign w:val="center"/>
          </w:tcPr>
          <w:p w14:paraId="38D82EA6" w14:textId="4C50547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2023</w:t>
            </w:r>
          </w:p>
        </w:tc>
        <w:tc>
          <w:tcPr>
            <w:tcW w:w="1487" w:type="pct"/>
            <w:gridSpan w:val="9"/>
            <w:shd w:val="clear" w:color="000000" w:fill="FFFFFF"/>
            <w:noWrap/>
            <w:vAlign w:val="center"/>
          </w:tcPr>
          <w:p w14:paraId="2404B15D" w14:textId="5DF5E08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2024</w:t>
            </w:r>
          </w:p>
        </w:tc>
      </w:tr>
      <w:tr w:rsidR="00F762E0" w:rsidRPr="00936596" w14:paraId="7882CA0F" w14:textId="77777777" w:rsidTr="00F762E0">
        <w:trPr>
          <w:cantSplit/>
          <w:trHeight w:val="320"/>
        </w:trPr>
        <w:tc>
          <w:tcPr>
            <w:tcW w:w="994" w:type="pct"/>
            <w:vMerge/>
            <w:shd w:val="clear" w:color="000000" w:fill="FFFFFF"/>
            <w:vAlign w:val="center"/>
            <w:hideMark/>
          </w:tcPr>
          <w:p w14:paraId="7D5A2518" w14:textId="71EF1C99"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064DF99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w:t>
            </w:r>
          </w:p>
        </w:tc>
        <w:tc>
          <w:tcPr>
            <w:tcW w:w="177" w:type="pct"/>
            <w:shd w:val="clear" w:color="000000" w:fill="FFFFFF"/>
            <w:noWrap/>
            <w:vAlign w:val="center"/>
            <w:hideMark/>
          </w:tcPr>
          <w:p w14:paraId="786CD0AC"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w:t>
            </w:r>
          </w:p>
        </w:tc>
        <w:tc>
          <w:tcPr>
            <w:tcW w:w="180" w:type="pct"/>
            <w:shd w:val="clear" w:color="000000" w:fill="FFFFFF"/>
            <w:noWrap/>
            <w:vAlign w:val="center"/>
            <w:hideMark/>
          </w:tcPr>
          <w:p w14:paraId="018E46E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3</w:t>
            </w:r>
          </w:p>
        </w:tc>
        <w:tc>
          <w:tcPr>
            <w:tcW w:w="159" w:type="pct"/>
            <w:shd w:val="clear" w:color="000000" w:fill="F2F2F2"/>
            <w:noWrap/>
            <w:vAlign w:val="center"/>
            <w:hideMark/>
          </w:tcPr>
          <w:p w14:paraId="4A41EAE6"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4</w:t>
            </w:r>
          </w:p>
        </w:tc>
        <w:tc>
          <w:tcPr>
            <w:tcW w:w="160" w:type="pct"/>
            <w:shd w:val="clear" w:color="000000" w:fill="F2F2F2"/>
            <w:noWrap/>
            <w:vAlign w:val="center"/>
            <w:hideMark/>
          </w:tcPr>
          <w:p w14:paraId="5DDD4622"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5</w:t>
            </w:r>
          </w:p>
        </w:tc>
        <w:tc>
          <w:tcPr>
            <w:tcW w:w="183" w:type="pct"/>
            <w:shd w:val="clear" w:color="000000" w:fill="F2F2F2"/>
            <w:noWrap/>
            <w:vAlign w:val="center"/>
            <w:hideMark/>
          </w:tcPr>
          <w:p w14:paraId="0CD85DB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6</w:t>
            </w:r>
          </w:p>
        </w:tc>
        <w:tc>
          <w:tcPr>
            <w:tcW w:w="165" w:type="pct"/>
            <w:shd w:val="clear" w:color="000000" w:fill="F2F2F2"/>
            <w:noWrap/>
            <w:vAlign w:val="center"/>
            <w:hideMark/>
          </w:tcPr>
          <w:p w14:paraId="63902DB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7</w:t>
            </w:r>
          </w:p>
        </w:tc>
        <w:tc>
          <w:tcPr>
            <w:tcW w:w="182" w:type="pct"/>
            <w:shd w:val="clear" w:color="000000" w:fill="F2F2F2"/>
            <w:noWrap/>
            <w:vAlign w:val="center"/>
            <w:hideMark/>
          </w:tcPr>
          <w:p w14:paraId="2D3799F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8</w:t>
            </w:r>
          </w:p>
        </w:tc>
        <w:tc>
          <w:tcPr>
            <w:tcW w:w="162" w:type="pct"/>
            <w:shd w:val="clear" w:color="000000" w:fill="F2F2F2"/>
            <w:noWrap/>
            <w:vAlign w:val="center"/>
            <w:hideMark/>
          </w:tcPr>
          <w:p w14:paraId="491A0DD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9</w:t>
            </w:r>
          </w:p>
        </w:tc>
        <w:tc>
          <w:tcPr>
            <w:tcW w:w="149" w:type="pct"/>
            <w:shd w:val="clear" w:color="000000" w:fill="F2F2F2"/>
            <w:noWrap/>
            <w:vAlign w:val="center"/>
            <w:hideMark/>
          </w:tcPr>
          <w:p w14:paraId="0792CA87"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10</w:t>
            </w:r>
          </w:p>
        </w:tc>
        <w:tc>
          <w:tcPr>
            <w:tcW w:w="175" w:type="pct"/>
            <w:shd w:val="clear" w:color="000000" w:fill="F2F2F2"/>
            <w:noWrap/>
            <w:vAlign w:val="center"/>
            <w:hideMark/>
          </w:tcPr>
          <w:p w14:paraId="25705E7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11</w:t>
            </w:r>
          </w:p>
        </w:tc>
        <w:tc>
          <w:tcPr>
            <w:tcW w:w="159" w:type="pct"/>
            <w:shd w:val="clear" w:color="000000" w:fill="F2F2F2"/>
            <w:noWrap/>
            <w:vAlign w:val="center"/>
            <w:hideMark/>
          </w:tcPr>
          <w:p w14:paraId="62E477E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12</w:t>
            </w:r>
          </w:p>
        </w:tc>
        <w:tc>
          <w:tcPr>
            <w:tcW w:w="165" w:type="pct"/>
            <w:shd w:val="clear" w:color="000000" w:fill="F2F2F2"/>
            <w:noWrap/>
            <w:vAlign w:val="center"/>
            <w:hideMark/>
          </w:tcPr>
          <w:p w14:paraId="71D9E5F6"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13</w:t>
            </w:r>
          </w:p>
        </w:tc>
        <w:tc>
          <w:tcPr>
            <w:tcW w:w="177" w:type="pct"/>
            <w:shd w:val="clear" w:color="000000" w:fill="F2F2F2"/>
            <w:noWrap/>
            <w:vAlign w:val="center"/>
            <w:hideMark/>
          </w:tcPr>
          <w:p w14:paraId="4F57FBE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14</w:t>
            </w:r>
          </w:p>
        </w:tc>
        <w:tc>
          <w:tcPr>
            <w:tcW w:w="162" w:type="pct"/>
            <w:shd w:val="clear" w:color="000000" w:fill="F2F2F2"/>
            <w:noWrap/>
            <w:vAlign w:val="center"/>
            <w:hideMark/>
          </w:tcPr>
          <w:p w14:paraId="7D68090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15</w:t>
            </w:r>
          </w:p>
        </w:tc>
        <w:tc>
          <w:tcPr>
            <w:tcW w:w="159" w:type="pct"/>
            <w:shd w:val="clear" w:color="000000" w:fill="FFFFFF"/>
            <w:noWrap/>
            <w:vAlign w:val="center"/>
            <w:hideMark/>
          </w:tcPr>
          <w:p w14:paraId="1B30887A"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16</w:t>
            </w:r>
          </w:p>
        </w:tc>
        <w:tc>
          <w:tcPr>
            <w:tcW w:w="155" w:type="pct"/>
            <w:shd w:val="clear" w:color="000000" w:fill="FFFFFF"/>
            <w:noWrap/>
            <w:vAlign w:val="center"/>
            <w:hideMark/>
          </w:tcPr>
          <w:p w14:paraId="2FF065E5"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17</w:t>
            </w:r>
          </w:p>
        </w:tc>
        <w:tc>
          <w:tcPr>
            <w:tcW w:w="183" w:type="pct"/>
            <w:shd w:val="clear" w:color="000000" w:fill="FFFFFF"/>
            <w:noWrap/>
            <w:vAlign w:val="center"/>
            <w:hideMark/>
          </w:tcPr>
          <w:p w14:paraId="3481D729"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18</w:t>
            </w:r>
          </w:p>
        </w:tc>
        <w:tc>
          <w:tcPr>
            <w:tcW w:w="165" w:type="pct"/>
            <w:shd w:val="clear" w:color="000000" w:fill="FFFFFF"/>
            <w:noWrap/>
            <w:vAlign w:val="center"/>
            <w:hideMark/>
          </w:tcPr>
          <w:p w14:paraId="742818FB"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19</w:t>
            </w:r>
          </w:p>
        </w:tc>
        <w:tc>
          <w:tcPr>
            <w:tcW w:w="181" w:type="pct"/>
            <w:shd w:val="clear" w:color="000000" w:fill="FFFFFF"/>
            <w:noWrap/>
            <w:vAlign w:val="center"/>
            <w:hideMark/>
          </w:tcPr>
          <w:p w14:paraId="41535443"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20</w:t>
            </w:r>
          </w:p>
        </w:tc>
        <w:tc>
          <w:tcPr>
            <w:tcW w:w="162" w:type="pct"/>
            <w:shd w:val="clear" w:color="000000" w:fill="FFFFFF"/>
            <w:noWrap/>
            <w:vAlign w:val="center"/>
            <w:hideMark/>
          </w:tcPr>
          <w:p w14:paraId="34D46A94"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21</w:t>
            </w:r>
          </w:p>
        </w:tc>
        <w:tc>
          <w:tcPr>
            <w:tcW w:w="152" w:type="pct"/>
            <w:shd w:val="clear" w:color="000000" w:fill="FFFFFF"/>
            <w:noWrap/>
            <w:vAlign w:val="center"/>
            <w:hideMark/>
          </w:tcPr>
          <w:p w14:paraId="54097A3E"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22</w:t>
            </w:r>
          </w:p>
        </w:tc>
        <w:tc>
          <w:tcPr>
            <w:tcW w:w="175" w:type="pct"/>
            <w:shd w:val="clear" w:color="000000" w:fill="FFFFFF"/>
            <w:noWrap/>
            <w:vAlign w:val="center"/>
            <w:hideMark/>
          </w:tcPr>
          <w:p w14:paraId="0AA38B7F"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23</w:t>
            </w:r>
          </w:p>
        </w:tc>
        <w:tc>
          <w:tcPr>
            <w:tcW w:w="154" w:type="pct"/>
            <w:shd w:val="clear" w:color="000000" w:fill="FFFFFF"/>
            <w:noWrap/>
            <w:vAlign w:val="center"/>
            <w:hideMark/>
          </w:tcPr>
          <w:p w14:paraId="3F2B3AFD" w14:textId="7777777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20"/>
                <w:szCs w:val="20"/>
                <w:lang w:val="en-GB"/>
              </w:rPr>
              <w:t>24</w:t>
            </w:r>
          </w:p>
        </w:tc>
      </w:tr>
      <w:tr w:rsidR="00F762E0" w:rsidRPr="00936596" w14:paraId="5B77E338" w14:textId="77777777" w:rsidTr="00F762E0">
        <w:trPr>
          <w:cantSplit/>
          <w:trHeight w:val="320"/>
        </w:trPr>
        <w:tc>
          <w:tcPr>
            <w:tcW w:w="994" w:type="pct"/>
            <w:vMerge/>
            <w:shd w:val="clear" w:color="000000" w:fill="FFFFFF"/>
            <w:vAlign w:val="center"/>
          </w:tcPr>
          <w:p w14:paraId="2CA9256D"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tcPr>
          <w:p w14:paraId="700DA288" w14:textId="742EC19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FFFFF"/>
            <w:noWrap/>
            <w:vAlign w:val="center"/>
          </w:tcPr>
          <w:p w14:paraId="562136BD" w14:textId="40C6211D"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80" w:type="pct"/>
            <w:shd w:val="clear" w:color="000000" w:fill="FFFFFF"/>
            <w:noWrap/>
            <w:vAlign w:val="center"/>
          </w:tcPr>
          <w:p w14:paraId="533DC9E6" w14:textId="0BF12C3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2F2F2"/>
            <w:noWrap/>
            <w:vAlign w:val="center"/>
          </w:tcPr>
          <w:p w14:paraId="04776336" w14:textId="3E3A8CFB"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60" w:type="pct"/>
            <w:shd w:val="clear" w:color="000000" w:fill="F2F2F2"/>
            <w:noWrap/>
            <w:vAlign w:val="center"/>
          </w:tcPr>
          <w:p w14:paraId="7325BC3F" w14:textId="673F3FD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2F2F2"/>
            <w:noWrap/>
            <w:vAlign w:val="center"/>
          </w:tcPr>
          <w:p w14:paraId="09B3AE7B" w14:textId="0080FFF7"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2F2F2"/>
            <w:noWrap/>
            <w:vAlign w:val="center"/>
          </w:tcPr>
          <w:p w14:paraId="4D39663F" w14:textId="6FE8469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2" w:type="pct"/>
            <w:shd w:val="clear" w:color="000000" w:fill="F2F2F2"/>
            <w:noWrap/>
            <w:vAlign w:val="center"/>
          </w:tcPr>
          <w:p w14:paraId="2E145641" w14:textId="3CE856D0"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2F2F2"/>
            <w:noWrap/>
            <w:vAlign w:val="center"/>
          </w:tcPr>
          <w:p w14:paraId="5D3DCD82" w14:textId="38572DAC"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49" w:type="pct"/>
            <w:shd w:val="clear" w:color="000000" w:fill="F2F2F2"/>
            <w:noWrap/>
            <w:vAlign w:val="center"/>
          </w:tcPr>
          <w:p w14:paraId="2701E286" w14:textId="037FFD9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2F2F2"/>
            <w:noWrap/>
            <w:vAlign w:val="center"/>
          </w:tcPr>
          <w:p w14:paraId="0E5BF08C" w14:textId="60308F7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9" w:type="pct"/>
            <w:shd w:val="clear" w:color="000000" w:fill="F2F2F2"/>
            <w:noWrap/>
            <w:vAlign w:val="center"/>
          </w:tcPr>
          <w:p w14:paraId="7827D15F" w14:textId="41FC29C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c>
          <w:tcPr>
            <w:tcW w:w="165" w:type="pct"/>
            <w:shd w:val="clear" w:color="000000" w:fill="F2F2F2"/>
            <w:noWrap/>
            <w:vAlign w:val="center"/>
          </w:tcPr>
          <w:p w14:paraId="2A98114A" w14:textId="01DCCDC8"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OCT</w:t>
            </w:r>
          </w:p>
        </w:tc>
        <w:tc>
          <w:tcPr>
            <w:tcW w:w="177" w:type="pct"/>
            <w:shd w:val="clear" w:color="000000" w:fill="F2F2F2"/>
            <w:noWrap/>
            <w:vAlign w:val="center"/>
          </w:tcPr>
          <w:p w14:paraId="26DC0D64" w14:textId="0ECF347F"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NOV</w:t>
            </w:r>
          </w:p>
        </w:tc>
        <w:tc>
          <w:tcPr>
            <w:tcW w:w="162" w:type="pct"/>
            <w:shd w:val="clear" w:color="000000" w:fill="F2F2F2"/>
            <w:noWrap/>
            <w:vAlign w:val="center"/>
          </w:tcPr>
          <w:p w14:paraId="62FA7012" w14:textId="3E1DA08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DEC</w:t>
            </w:r>
          </w:p>
        </w:tc>
        <w:tc>
          <w:tcPr>
            <w:tcW w:w="159" w:type="pct"/>
            <w:shd w:val="clear" w:color="000000" w:fill="FFFFFF"/>
            <w:noWrap/>
            <w:vAlign w:val="center"/>
          </w:tcPr>
          <w:p w14:paraId="3CAA4BF7" w14:textId="11A3B129"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JAN</w:t>
            </w:r>
          </w:p>
        </w:tc>
        <w:tc>
          <w:tcPr>
            <w:tcW w:w="155" w:type="pct"/>
            <w:shd w:val="clear" w:color="000000" w:fill="FFFFFF"/>
            <w:noWrap/>
            <w:vAlign w:val="center"/>
          </w:tcPr>
          <w:p w14:paraId="6C310C02" w14:textId="4FD03721"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FEB</w:t>
            </w:r>
          </w:p>
        </w:tc>
        <w:tc>
          <w:tcPr>
            <w:tcW w:w="183" w:type="pct"/>
            <w:shd w:val="clear" w:color="000000" w:fill="FFFFFF"/>
            <w:noWrap/>
            <w:vAlign w:val="center"/>
          </w:tcPr>
          <w:p w14:paraId="30A69B4B" w14:textId="01DFC08A"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MAR</w:t>
            </w:r>
          </w:p>
        </w:tc>
        <w:tc>
          <w:tcPr>
            <w:tcW w:w="165" w:type="pct"/>
            <w:shd w:val="clear" w:color="000000" w:fill="FFFFFF"/>
            <w:noWrap/>
            <w:vAlign w:val="center"/>
          </w:tcPr>
          <w:p w14:paraId="02A05BC0" w14:textId="7FEA0F8C"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APR</w:t>
            </w:r>
          </w:p>
        </w:tc>
        <w:tc>
          <w:tcPr>
            <w:tcW w:w="181" w:type="pct"/>
            <w:shd w:val="clear" w:color="000000" w:fill="FFFFFF"/>
            <w:noWrap/>
            <w:vAlign w:val="center"/>
          </w:tcPr>
          <w:p w14:paraId="5CEC7D82" w14:textId="51636E83"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MAY</w:t>
            </w:r>
          </w:p>
        </w:tc>
        <w:tc>
          <w:tcPr>
            <w:tcW w:w="162" w:type="pct"/>
            <w:shd w:val="clear" w:color="000000" w:fill="FFFFFF"/>
            <w:noWrap/>
            <w:vAlign w:val="center"/>
          </w:tcPr>
          <w:p w14:paraId="7797DD3C" w14:textId="6E9383B5"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JUN</w:t>
            </w:r>
          </w:p>
        </w:tc>
        <w:tc>
          <w:tcPr>
            <w:tcW w:w="152" w:type="pct"/>
            <w:shd w:val="clear" w:color="000000" w:fill="FFFFFF"/>
            <w:noWrap/>
            <w:vAlign w:val="center"/>
          </w:tcPr>
          <w:p w14:paraId="180F450E" w14:textId="2C30BB14"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JUL</w:t>
            </w:r>
          </w:p>
        </w:tc>
        <w:tc>
          <w:tcPr>
            <w:tcW w:w="175" w:type="pct"/>
            <w:shd w:val="clear" w:color="000000" w:fill="FFFFFF"/>
            <w:noWrap/>
            <w:vAlign w:val="center"/>
          </w:tcPr>
          <w:p w14:paraId="1CD8E01D" w14:textId="6485BFB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AUG</w:t>
            </w:r>
          </w:p>
        </w:tc>
        <w:tc>
          <w:tcPr>
            <w:tcW w:w="154" w:type="pct"/>
            <w:shd w:val="clear" w:color="000000" w:fill="FFFFFF"/>
            <w:noWrap/>
            <w:vAlign w:val="center"/>
          </w:tcPr>
          <w:p w14:paraId="471A6A96" w14:textId="7A1893F6" w:rsidR="00F762E0" w:rsidRPr="00936596" w:rsidRDefault="00F762E0" w:rsidP="00A0303A">
            <w:pPr>
              <w:widowControl w:val="0"/>
              <w:spacing w:line="276" w:lineRule="auto"/>
              <w:jc w:val="center"/>
              <w:rPr>
                <w:rFonts w:ascii="Calibri" w:hAnsi="Calibri"/>
                <w:b/>
                <w:bCs/>
                <w:color w:val="000000"/>
                <w:sz w:val="20"/>
                <w:szCs w:val="20"/>
                <w:lang w:val="en-GB"/>
              </w:rPr>
            </w:pPr>
            <w:r w:rsidRPr="00936596">
              <w:rPr>
                <w:rFonts w:ascii="Calibri" w:hAnsi="Calibri"/>
                <w:b/>
                <w:bCs/>
                <w:color w:val="000000"/>
                <w:sz w:val="16"/>
                <w:szCs w:val="16"/>
                <w:lang w:val="en-GB"/>
              </w:rPr>
              <w:t>SEP</w:t>
            </w:r>
          </w:p>
        </w:tc>
      </w:tr>
      <w:tr w:rsidR="00F762E0" w:rsidRPr="00936596" w14:paraId="17530530" w14:textId="77777777" w:rsidTr="00F762E0">
        <w:trPr>
          <w:cantSplit/>
          <w:trHeight w:val="320"/>
        </w:trPr>
        <w:tc>
          <w:tcPr>
            <w:tcW w:w="994" w:type="pct"/>
            <w:vMerge/>
            <w:vAlign w:val="center"/>
            <w:hideMark/>
          </w:tcPr>
          <w:p w14:paraId="4C8E8C99"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65" w:type="pct"/>
            <w:shd w:val="clear" w:color="000000" w:fill="FFFFFF"/>
            <w:noWrap/>
            <w:vAlign w:val="center"/>
            <w:hideMark/>
          </w:tcPr>
          <w:p w14:paraId="13B499D5"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FFFFF"/>
            <w:noWrap/>
            <w:vAlign w:val="center"/>
            <w:hideMark/>
          </w:tcPr>
          <w:p w14:paraId="127E487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0" w:type="pct"/>
            <w:shd w:val="clear" w:color="000000" w:fill="FFFFFF"/>
            <w:noWrap/>
            <w:vAlign w:val="center"/>
            <w:hideMark/>
          </w:tcPr>
          <w:p w14:paraId="11AEA6A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743CB2C1"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0" w:type="pct"/>
            <w:shd w:val="clear" w:color="000000" w:fill="F2F2F2"/>
            <w:noWrap/>
            <w:vAlign w:val="center"/>
            <w:hideMark/>
          </w:tcPr>
          <w:p w14:paraId="57A27EA3"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2F2F2"/>
            <w:noWrap/>
            <w:vAlign w:val="center"/>
            <w:hideMark/>
          </w:tcPr>
          <w:p w14:paraId="0FE11C0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49FD89E4"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2" w:type="pct"/>
            <w:shd w:val="clear" w:color="000000" w:fill="F2F2F2"/>
            <w:noWrap/>
            <w:vAlign w:val="center"/>
            <w:hideMark/>
          </w:tcPr>
          <w:p w14:paraId="1E9FDD0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75EE156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49" w:type="pct"/>
            <w:shd w:val="clear" w:color="000000" w:fill="F2F2F2"/>
            <w:noWrap/>
            <w:vAlign w:val="center"/>
            <w:hideMark/>
          </w:tcPr>
          <w:p w14:paraId="49B8DAED"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2F2F2"/>
            <w:noWrap/>
            <w:vAlign w:val="center"/>
            <w:hideMark/>
          </w:tcPr>
          <w:p w14:paraId="53B39854"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2F2F2"/>
            <w:noWrap/>
            <w:vAlign w:val="center"/>
            <w:hideMark/>
          </w:tcPr>
          <w:p w14:paraId="2BE7AD6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2F2F2"/>
            <w:noWrap/>
            <w:vAlign w:val="center"/>
            <w:hideMark/>
          </w:tcPr>
          <w:p w14:paraId="71F3141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7" w:type="pct"/>
            <w:shd w:val="clear" w:color="000000" w:fill="F2F2F2"/>
            <w:noWrap/>
            <w:vAlign w:val="center"/>
            <w:hideMark/>
          </w:tcPr>
          <w:p w14:paraId="1555A200"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2F2F2"/>
            <w:noWrap/>
            <w:vAlign w:val="center"/>
            <w:hideMark/>
          </w:tcPr>
          <w:p w14:paraId="11349AF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9" w:type="pct"/>
            <w:shd w:val="clear" w:color="000000" w:fill="FFFFFF"/>
            <w:noWrap/>
            <w:vAlign w:val="center"/>
            <w:hideMark/>
          </w:tcPr>
          <w:p w14:paraId="2A29BBB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5" w:type="pct"/>
            <w:shd w:val="clear" w:color="000000" w:fill="FFFFFF"/>
            <w:noWrap/>
            <w:vAlign w:val="center"/>
            <w:hideMark/>
          </w:tcPr>
          <w:p w14:paraId="1E1327FC"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3" w:type="pct"/>
            <w:shd w:val="clear" w:color="000000" w:fill="FFFFFF"/>
            <w:noWrap/>
            <w:vAlign w:val="center"/>
            <w:hideMark/>
          </w:tcPr>
          <w:p w14:paraId="5FF1B37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5" w:type="pct"/>
            <w:shd w:val="clear" w:color="000000" w:fill="FFFFFF"/>
            <w:noWrap/>
            <w:vAlign w:val="center"/>
            <w:hideMark/>
          </w:tcPr>
          <w:p w14:paraId="567F53B8"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81" w:type="pct"/>
            <w:shd w:val="clear" w:color="000000" w:fill="FFFFFF"/>
            <w:noWrap/>
            <w:vAlign w:val="center"/>
            <w:hideMark/>
          </w:tcPr>
          <w:p w14:paraId="6DBB921B"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62" w:type="pct"/>
            <w:shd w:val="clear" w:color="000000" w:fill="FFFFFF"/>
            <w:noWrap/>
            <w:vAlign w:val="center"/>
            <w:hideMark/>
          </w:tcPr>
          <w:p w14:paraId="4FE114F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52" w:type="pct"/>
            <w:shd w:val="clear" w:color="000000" w:fill="FFFFFF"/>
            <w:noWrap/>
            <w:vAlign w:val="center"/>
            <w:hideMark/>
          </w:tcPr>
          <w:p w14:paraId="08EE04A7"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175" w:type="pct"/>
            <w:shd w:val="clear" w:color="000000" w:fill="FFFFFF"/>
            <w:noWrap/>
            <w:vAlign w:val="center"/>
            <w:hideMark/>
          </w:tcPr>
          <w:p w14:paraId="2E3521A2" w14:textId="77777777" w:rsidR="00F762E0" w:rsidRPr="00936596" w:rsidRDefault="00F762E0" w:rsidP="00A0303A">
            <w:pPr>
              <w:widowControl w:val="0"/>
              <w:spacing w:line="276" w:lineRule="auto"/>
              <w:jc w:val="center"/>
              <w:rPr>
                <w:rFonts w:ascii="Calibri" w:hAnsi="Calibri"/>
                <w:color w:val="FF0000"/>
                <w:sz w:val="20"/>
                <w:szCs w:val="20"/>
                <w:lang w:val="en-GB"/>
              </w:rPr>
            </w:pPr>
            <w:r w:rsidRPr="00936596">
              <w:rPr>
                <w:rFonts w:ascii="Segoe UI Symbol" w:hAnsi="Segoe UI Symbol" w:cs="Segoe UI Symbol"/>
                <w:color w:val="FF0000"/>
                <w:sz w:val="20"/>
                <w:szCs w:val="20"/>
                <w:lang w:val="en-GB"/>
              </w:rPr>
              <w:t>◆</w:t>
            </w:r>
          </w:p>
        </w:tc>
        <w:tc>
          <w:tcPr>
            <w:tcW w:w="154" w:type="pct"/>
            <w:shd w:val="clear" w:color="000000" w:fill="FFFFFF"/>
            <w:noWrap/>
            <w:vAlign w:val="center"/>
            <w:hideMark/>
          </w:tcPr>
          <w:p w14:paraId="475808B6" w14:textId="77777777" w:rsidR="00F762E0" w:rsidRPr="00936596" w:rsidRDefault="00F762E0"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r>
      <w:tr w:rsidR="00F762E0" w:rsidRPr="00936596" w14:paraId="0F324011" w14:textId="77777777" w:rsidTr="00F762E0">
        <w:trPr>
          <w:cantSplit/>
          <w:trHeight w:val="320"/>
        </w:trPr>
        <w:tc>
          <w:tcPr>
            <w:tcW w:w="994" w:type="pct"/>
            <w:vMerge/>
            <w:vAlign w:val="center"/>
            <w:hideMark/>
          </w:tcPr>
          <w:p w14:paraId="66FAB875"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noWrap/>
            <w:vAlign w:val="center"/>
            <w:hideMark/>
          </w:tcPr>
          <w:p w14:paraId="3B835F48"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Deliverables Affected</w:t>
            </w:r>
          </w:p>
        </w:tc>
        <w:tc>
          <w:tcPr>
            <w:tcW w:w="2636" w:type="pct"/>
            <w:gridSpan w:val="16"/>
            <w:shd w:val="clear" w:color="000000" w:fill="FFFFFF"/>
            <w:noWrap/>
            <w:vAlign w:val="center"/>
            <w:hideMark/>
          </w:tcPr>
          <w:p w14:paraId="39EB33E2" w14:textId="77777777" w:rsidR="00F762E0" w:rsidRPr="00936596" w:rsidRDefault="00F762E0" w:rsidP="00A0303A">
            <w:pPr>
              <w:widowControl w:val="0"/>
              <w:spacing w:line="276" w:lineRule="auto"/>
              <w:jc w:val="center"/>
              <w:rPr>
                <w:rFonts w:ascii="Calibri" w:hAnsi="Calibri"/>
                <w:b/>
                <w:bCs/>
                <w:color w:val="ED7D31"/>
                <w:sz w:val="22"/>
                <w:szCs w:val="22"/>
                <w:lang w:val="en-GB"/>
              </w:rPr>
            </w:pPr>
            <w:r w:rsidRPr="00936596">
              <w:rPr>
                <w:rFonts w:ascii="Calibri" w:hAnsi="Calibri"/>
                <w:b/>
                <w:bCs/>
                <w:color w:val="ED7D31"/>
                <w:sz w:val="22"/>
                <w:szCs w:val="22"/>
                <w:lang w:val="en-GB"/>
              </w:rPr>
              <w:t>Comments</w:t>
            </w:r>
          </w:p>
        </w:tc>
      </w:tr>
      <w:tr w:rsidR="00F762E0" w:rsidRPr="00936596" w14:paraId="11B94711" w14:textId="77777777" w:rsidTr="00F762E0">
        <w:trPr>
          <w:cantSplit/>
          <w:trHeight w:val="880"/>
        </w:trPr>
        <w:tc>
          <w:tcPr>
            <w:tcW w:w="994" w:type="pct"/>
            <w:vMerge/>
            <w:vAlign w:val="center"/>
            <w:hideMark/>
          </w:tcPr>
          <w:p w14:paraId="15D09349" w14:textId="77777777" w:rsidR="00F762E0" w:rsidRPr="00936596" w:rsidRDefault="00F762E0" w:rsidP="00A0303A">
            <w:pPr>
              <w:widowControl w:val="0"/>
              <w:spacing w:line="276" w:lineRule="auto"/>
              <w:rPr>
                <w:rFonts w:ascii="Calibri (Body)" w:hAnsi="Calibri (Body)"/>
                <w:b/>
                <w:bCs/>
                <w:color w:val="ED7D31"/>
                <w:sz w:val="20"/>
                <w:szCs w:val="20"/>
                <w:lang w:val="en-GB"/>
              </w:rPr>
            </w:pPr>
          </w:p>
        </w:tc>
        <w:tc>
          <w:tcPr>
            <w:tcW w:w="1371" w:type="pct"/>
            <w:gridSpan w:val="8"/>
            <w:shd w:val="clear" w:color="000000" w:fill="FFFFFF"/>
            <w:noWrap/>
            <w:vAlign w:val="center"/>
            <w:hideMark/>
          </w:tcPr>
          <w:p w14:paraId="7DAF1974" w14:textId="77777777" w:rsidR="00F762E0" w:rsidRPr="00936596" w:rsidRDefault="00F762E0" w:rsidP="00A0303A">
            <w:pPr>
              <w:widowControl w:val="0"/>
              <w:spacing w:line="276" w:lineRule="auto"/>
              <w:rPr>
                <w:rFonts w:ascii="Calibri" w:hAnsi="Calibri"/>
                <w:b/>
                <w:bCs/>
                <w:color w:val="000000"/>
                <w:sz w:val="22"/>
                <w:szCs w:val="22"/>
                <w:lang w:val="en-GB"/>
              </w:rPr>
            </w:pPr>
            <w:r w:rsidRPr="00936596">
              <w:rPr>
                <w:rFonts w:ascii="Calibri" w:hAnsi="Calibri"/>
                <w:b/>
                <w:bCs/>
                <w:color w:val="000000"/>
                <w:sz w:val="22"/>
                <w:szCs w:val="22"/>
                <w:lang w:val="en-GB"/>
              </w:rPr>
              <w:t>Final Report</w:t>
            </w:r>
          </w:p>
        </w:tc>
        <w:tc>
          <w:tcPr>
            <w:tcW w:w="2636" w:type="pct"/>
            <w:gridSpan w:val="16"/>
            <w:shd w:val="clear" w:color="000000" w:fill="FFFFFF"/>
            <w:vAlign w:val="center"/>
            <w:hideMark/>
          </w:tcPr>
          <w:p w14:paraId="41707159" w14:textId="77777777" w:rsidR="00F762E0" w:rsidRPr="00936596" w:rsidRDefault="00F762E0" w:rsidP="00A0303A">
            <w:pPr>
              <w:widowControl w:val="0"/>
              <w:spacing w:line="276" w:lineRule="auto"/>
              <w:rPr>
                <w:rFonts w:ascii="Calibri" w:hAnsi="Calibri"/>
                <w:color w:val="000000"/>
                <w:sz w:val="22"/>
                <w:szCs w:val="22"/>
                <w:lang w:val="en-GB"/>
              </w:rPr>
            </w:pPr>
            <w:r w:rsidRPr="00936596">
              <w:rPr>
                <w:rFonts w:ascii="Calibri" w:hAnsi="Calibri"/>
                <w:color w:val="000000"/>
                <w:sz w:val="22"/>
                <w:szCs w:val="22"/>
                <w:lang w:val="en-GB"/>
              </w:rPr>
              <w:t>Timely approval of the Acceptance Report after the end of the deployment is important for keeping the overall project timetable into the contractual boundaries. Any delay of such approval can have a negative impact on the Final Report and on the official project closure.</w:t>
            </w:r>
          </w:p>
        </w:tc>
      </w:tr>
    </w:tbl>
    <w:p w14:paraId="5C85E58F" w14:textId="1852F19A" w:rsidR="00BF00C5" w:rsidRPr="00936596" w:rsidRDefault="00BF00C5" w:rsidP="00A0303A">
      <w:pPr>
        <w:widowControl w:val="0"/>
        <w:spacing w:line="276" w:lineRule="auto"/>
        <w:rPr>
          <w:rFonts w:asciiTheme="majorHAnsi" w:hAnsiTheme="majorHAnsi" w:cstheme="majorHAnsi"/>
          <w:b/>
          <w:bCs/>
          <w:sz w:val="20"/>
          <w:szCs w:val="20"/>
          <w:lang w:val="en-GB"/>
        </w:rPr>
      </w:pPr>
    </w:p>
    <w:p w14:paraId="6BA79D85" w14:textId="77777777" w:rsidR="00BF00C5" w:rsidRPr="00936596" w:rsidRDefault="00BF00C5" w:rsidP="00A0303A">
      <w:pPr>
        <w:widowControl w:val="0"/>
        <w:spacing w:line="276" w:lineRule="auto"/>
        <w:rPr>
          <w:rFonts w:asciiTheme="majorHAnsi" w:hAnsiTheme="majorHAnsi" w:cstheme="majorHAnsi"/>
          <w:b/>
          <w:bCs/>
          <w:sz w:val="20"/>
          <w:szCs w:val="20"/>
          <w:lang w:val="en-GB"/>
        </w:rPr>
      </w:pPr>
    </w:p>
    <w:p w14:paraId="51B1386A" w14:textId="31491A62" w:rsidR="005476E4" w:rsidRPr="00936596" w:rsidRDefault="005476E4" w:rsidP="00A0303A">
      <w:pPr>
        <w:widowControl w:val="0"/>
        <w:spacing w:line="276" w:lineRule="auto"/>
        <w:rPr>
          <w:rFonts w:asciiTheme="majorHAnsi" w:hAnsiTheme="majorHAnsi" w:cstheme="majorHAnsi"/>
          <w:b/>
          <w:bCs/>
          <w:sz w:val="20"/>
          <w:szCs w:val="20"/>
          <w:lang w:val="en-GB"/>
        </w:rPr>
      </w:pPr>
      <w:r w:rsidRPr="00936596">
        <w:rPr>
          <w:rFonts w:asciiTheme="majorHAnsi" w:hAnsiTheme="majorHAnsi" w:cstheme="majorHAnsi"/>
          <w:b/>
          <w:bCs/>
          <w:sz w:val="20"/>
          <w:szCs w:val="20"/>
          <w:lang w:val="en-GB"/>
        </w:rPr>
        <w:t>Legend:</w:t>
      </w:r>
    </w:p>
    <w:p w14:paraId="7EC0C008" w14:textId="77777777" w:rsidR="005476E4" w:rsidRPr="00936596" w:rsidRDefault="005476E4" w:rsidP="00A0303A">
      <w:pPr>
        <w:widowControl w:val="0"/>
        <w:spacing w:line="276" w:lineRule="auto"/>
        <w:rPr>
          <w:rFonts w:asciiTheme="majorHAnsi" w:hAnsiTheme="majorHAnsi" w:cstheme="majorHAnsi"/>
          <w:sz w:val="20"/>
          <w:szCs w:val="20"/>
          <w:lang w:val="en-GB"/>
        </w:rPr>
      </w:pPr>
    </w:p>
    <w:tbl>
      <w:tblPr>
        <w:tblW w:w="6091" w:type="dxa"/>
        <w:tblCellMar>
          <w:left w:w="0" w:type="dxa"/>
          <w:right w:w="0" w:type="dxa"/>
        </w:tblCellMar>
        <w:tblLook w:val="04A0" w:firstRow="1" w:lastRow="0" w:firstColumn="1" w:lastColumn="0" w:noHBand="0" w:noVBand="1"/>
      </w:tblPr>
      <w:tblGrid>
        <w:gridCol w:w="709"/>
        <w:gridCol w:w="2491"/>
        <w:gridCol w:w="339"/>
        <w:gridCol w:w="709"/>
        <w:gridCol w:w="1843"/>
      </w:tblGrid>
      <w:tr w:rsidR="005476E4" w:rsidRPr="00936596" w14:paraId="5E8A0E92" w14:textId="0AE8D679" w:rsidTr="005476E4">
        <w:trPr>
          <w:trHeight w:val="320"/>
        </w:trPr>
        <w:tc>
          <w:tcPr>
            <w:tcW w:w="709" w:type="dxa"/>
            <w:shd w:val="clear" w:color="000000" w:fill="548235"/>
            <w:noWrap/>
            <w:tcMar>
              <w:top w:w="15" w:type="dxa"/>
              <w:left w:w="15" w:type="dxa"/>
              <w:bottom w:w="0" w:type="dxa"/>
              <w:right w:w="15" w:type="dxa"/>
            </w:tcMar>
            <w:vAlign w:val="center"/>
            <w:hideMark/>
          </w:tcPr>
          <w:p w14:paraId="6C56D318" w14:textId="77777777" w:rsidR="005476E4" w:rsidRPr="00936596" w:rsidRDefault="005476E4"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2491" w:type="dxa"/>
            <w:shd w:val="clear" w:color="000000" w:fill="FFFFFF"/>
            <w:noWrap/>
            <w:tcMar>
              <w:top w:w="15" w:type="dxa"/>
              <w:left w:w="15" w:type="dxa"/>
              <w:bottom w:w="0" w:type="dxa"/>
              <w:right w:w="15" w:type="dxa"/>
            </w:tcMar>
            <w:vAlign w:val="center"/>
            <w:hideMark/>
          </w:tcPr>
          <w:p w14:paraId="7D91D44A" w14:textId="2F2E3C51" w:rsidR="005476E4" w:rsidRPr="00936596" w:rsidRDefault="009D5402"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xml:space="preserve"> </w:t>
            </w:r>
            <w:r w:rsidR="005476E4" w:rsidRPr="00936596">
              <w:rPr>
                <w:rFonts w:ascii="Calibri" w:hAnsi="Calibri"/>
                <w:color w:val="000000"/>
                <w:sz w:val="20"/>
                <w:szCs w:val="20"/>
                <w:lang w:val="en-GB"/>
              </w:rPr>
              <w:t>Phase</w:t>
            </w:r>
          </w:p>
        </w:tc>
        <w:tc>
          <w:tcPr>
            <w:tcW w:w="339" w:type="dxa"/>
            <w:shd w:val="clear" w:color="000000" w:fill="FFFFFF"/>
            <w:vAlign w:val="center"/>
          </w:tcPr>
          <w:p w14:paraId="6802DD77" w14:textId="77777777" w:rsidR="005476E4" w:rsidRPr="00936596" w:rsidRDefault="005476E4" w:rsidP="00A0303A">
            <w:pPr>
              <w:widowControl w:val="0"/>
              <w:spacing w:line="276" w:lineRule="auto"/>
              <w:rPr>
                <w:rFonts w:ascii="Calibri" w:hAnsi="Calibri"/>
                <w:color w:val="000000"/>
                <w:sz w:val="20"/>
                <w:szCs w:val="20"/>
                <w:lang w:val="en-GB"/>
              </w:rPr>
            </w:pPr>
          </w:p>
        </w:tc>
        <w:tc>
          <w:tcPr>
            <w:tcW w:w="709" w:type="dxa"/>
            <w:shd w:val="clear" w:color="000000" w:fill="FFFFFF"/>
            <w:vAlign w:val="center"/>
          </w:tcPr>
          <w:p w14:paraId="0A63B667" w14:textId="68A0A873" w:rsidR="005476E4" w:rsidRPr="00936596" w:rsidRDefault="005476E4" w:rsidP="00A0303A">
            <w:pPr>
              <w:widowControl w:val="0"/>
              <w:spacing w:line="276" w:lineRule="auto"/>
              <w:jc w:val="center"/>
              <w:rPr>
                <w:rFonts w:ascii="Calibri" w:hAnsi="Calibri"/>
                <w:color w:val="000000"/>
                <w:sz w:val="32"/>
                <w:szCs w:val="32"/>
                <w:lang w:val="en-GB"/>
              </w:rPr>
            </w:pPr>
            <w:r w:rsidRPr="00936596">
              <w:rPr>
                <w:rFonts w:ascii="Calibri" w:hAnsi="Calibri"/>
                <w:color w:val="000000"/>
                <w:sz w:val="32"/>
                <w:szCs w:val="32"/>
                <w:lang w:val="en-GB"/>
              </w:rPr>
              <w:t>●</w:t>
            </w:r>
          </w:p>
        </w:tc>
        <w:tc>
          <w:tcPr>
            <w:tcW w:w="1843" w:type="dxa"/>
            <w:shd w:val="clear" w:color="000000" w:fill="FFFFFF"/>
            <w:vAlign w:val="center"/>
          </w:tcPr>
          <w:p w14:paraId="21789BD4" w14:textId="3B38FA8F" w:rsidR="005476E4" w:rsidRPr="00936596" w:rsidRDefault="005476E4"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Activity</w:t>
            </w:r>
          </w:p>
        </w:tc>
      </w:tr>
      <w:tr w:rsidR="005476E4" w:rsidRPr="00936596" w14:paraId="0AD386C8" w14:textId="2AFECC83" w:rsidTr="005476E4">
        <w:trPr>
          <w:trHeight w:val="320"/>
        </w:trPr>
        <w:tc>
          <w:tcPr>
            <w:tcW w:w="709" w:type="dxa"/>
            <w:shd w:val="clear" w:color="000000" w:fill="4472C4"/>
            <w:noWrap/>
            <w:tcMar>
              <w:top w:w="15" w:type="dxa"/>
              <w:left w:w="15" w:type="dxa"/>
              <w:bottom w:w="0" w:type="dxa"/>
              <w:right w:w="15" w:type="dxa"/>
            </w:tcMar>
            <w:vAlign w:val="center"/>
            <w:hideMark/>
          </w:tcPr>
          <w:p w14:paraId="715DE242" w14:textId="77777777" w:rsidR="005476E4" w:rsidRPr="00936596" w:rsidRDefault="005476E4"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0" w:type="auto"/>
            <w:shd w:val="clear" w:color="000000" w:fill="FFFFFF"/>
            <w:noWrap/>
            <w:tcMar>
              <w:top w:w="15" w:type="dxa"/>
              <w:left w:w="15" w:type="dxa"/>
              <w:bottom w:w="0" w:type="dxa"/>
              <w:right w:w="15" w:type="dxa"/>
            </w:tcMar>
            <w:vAlign w:val="center"/>
            <w:hideMark/>
          </w:tcPr>
          <w:p w14:paraId="4862A151" w14:textId="4BDB17D6" w:rsidR="005476E4" w:rsidRPr="00936596" w:rsidRDefault="009D5402"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xml:space="preserve"> </w:t>
            </w:r>
            <w:r w:rsidR="005476E4" w:rsidRPr="00936596">
              <w:rPr>
                <w:rFonts w:ascii="Calibri" w:hAnsi="Calibri"/>
                <w:color w:val="000000"/>
                <w:sz w:val="20"/>
                <w:szCs w:val="20"/>
                <w:lang w:val="en-GB"/>
              </w:rPr>
              <w:t>Implementation Chapter</w:t>
            </w:r>
          </w:p>
        </w:tc>
        <w:tc>
          <w:tcPr>
            <w:tcW w:w="339" w:type="dxa"/>
            <w:shd w:val="clear" w:color="000000" w:fill="FFFFFF"/>
            <w:vAlign w:val="center"/>
          </w:tcPr>
          <w:p w14:paraId="2EF36C90" w14:textId="77777777" w:rsidR="005476E4" w:rsidRPr="00936596" w:rsidRDefault="005476E4" w:rsidP="00A0303A">
            <w:pPr>
              <w:widowControl w:val="0"/>
              <w:spacing w:line="276" w:lineRule="auto"/>
              <w:rPr>
                <w:rFonts w:ascii="Calibri" w:hAnsi="Calibri"/>
                <w:color w:val="000000"/>
                <w:sz w:val="20"/>
                <w:szCs w:val="20"/>
                <w:lang w:val="en-GB"/>
              </w:rPr>
            </w:pPr>
          </w:p>
        </w:tc>
        <w:tc>
          <w:tcPr>
            <w:tcW w:w="709" w:type="dxa"/>
            <w:shd w:val="clear" w:color="000000" w:fill="FFFFFF"/>
            <w:vAlign w:val="center"/>
          </w:tcPr>
          <w:p w14:paraId="320FB7DF" w14:textId="01786978" w:rsidR="005476E4" w:rsidRPr="00936596" w:rsidRDefault="005476E4" w:rsidP="00A0303A">
            <w:pPr>
              <w:widowControl w:val="0"/>
              <w:spacing w:line="276" w:lineRule="auto"/>
              <w:jc w:val="center"/>
              <w:rPr>
                <w:rFonts w:ascii="Calibri" w:hAnsi="Calibri"/>
                <w:color w:val="000000"/>
                <w:sz w:val="28"/>
                <w:szCs w:val="28"/>
                <w:lang w:val="en-GB"/>
              </w:rPr>
            </w:pPr>
            <w:r w:rsidRPr="00936596">
              <w:rPr>
                <w:rFonts w:ascii="Segoe UI Symbol" w:hAnsi="Segoe UI Symbol" w:cs="Segoe UI Symbol"/>
                <w:color w:val="FF0000"/>
                <w:sz w:val="28"/>
                <w:szCs w:val="28"/>
                <w:lang w:val="en-GB"/>
              </w:rPr>
              <w:t>◆</w:t>
            </w:r>
          </w:p>
        </w:tc>
        <w:tc>
          <w:tcPr>
            <w:tcW w:w="1843" w:type="dxa"/>
            <w:shd w:val="clear" w:color="000000" w:fill="FFFFFF"/>
            <w:vAlign w:val="center"/>
          </w:tcPr>
          <w:p w14:paraId="0BF895C9" w14:textId="7CA21161" w:rsidR="005476E4" w:rsidRPr="00936596" w:rsidRDefault="005476E4"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Milestone</w:t>
            </w:r>
          </w:p>
        </w:tc>
      </w:tr>
      <w:tr w:rsidR="005476E4" w:rsidRPr="00936596" w14:paraId="2A98FAEA" w14:textId="5A96EB7A" w:rsidTr="005476E4">
        <w:trPr>
          <w:trHeight w:val="320"/>
        </w:trPr>
        <w:tc>
          <w:tcPr>
            <w:tcW w:w="709" w:type="dxa"/>
            <w:shd w:val="clear" w:color="000000" w:fill="FFC000"/>
            <w:noWrap/>
            <w:tcMar>
              <w:top w:w="15" w:type="dxa"/>
              <w:left w:w="15" w:type="dxa"/>
              <w:bottom w:w="0" w:type="dxa"/>
              <w:right w:w="15" w:type="dxa"/>
            </w:tcMar>
            <w:vAlign w:val="center"/>
            <w:hideMark/>
          </w:tcPr>
          <w:p w14:paraId="6FE65EC6" w14:textId="77777777" w:rsidR="005476E4" w:rsidRPr="00936596" w:rsidRDefault="005476E4"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w:t>
            </w:r>
          </w:p>
        </w:tc>
        <w:tc>
          <w:tcPr>
            <w:tcW w:w="0" w:type="auto"/>
            <w:shd w:val="clear" w:color="000000" w:fill="FFFFFF"/>
            <w:noWrap/>
            <w:tcMar>
              <w:top w:w="15" w:type="dxa"/>
              <w:left w:w="15" w:type="dxa"/>
              <w:bottom w:w="0" w:type="dxa"/>
              <w:right w:w="15" w:type="dxa"/>
            </w:tcMar>
            <w:vAlign w:val="center"/>
            <w:hideMark/>
          </w:tcPr>
          <w:p w14:paraId="60A810CA" w14:textId="126F1DE8" w:rsidR="005476E4" w:rsidRPr="00936596" w:rsidRDefault="009D5402"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xml:space="preserve"> </w:t>
            </w:r>
            <w:r w:rsidR="005476E4" w:rsidRPr="00936596">
              <w:rPr>
                <w:rFonts w:ascii="Calibri" w:hAnsi="Calibri"/>
                <w:color w:val="000000"/>
                <w:sz w:val="20"/>
                <w:szCs w:val="20"/>
                <w:lang w:val="en-GB"/>
              </w:rPr>
              <w:t>Activity</w:t>
            </w:r>
          </w:p>
        </w:tc>
        <w:tc>
          <w:tcPr>
            <w:tcW w:w="339" w:type="dxa"/>
            <w:shd w:val="clear" w:color="000000" w:fill="FFFFFF"/>
            <w:vAlign w:val="center"/>
          </w:tcPr>
          <w:p w14:paraId="3AB60C7D" w14:textId="77777777" w:rsidR="005476E4" w:rsidRPr="00936596" w:rsidRDefault="005476E4" w:rsidP="00A0303A">
            <w:pPr>
              <w:widowControl w:val="0"/>
              <w:spacing w:line="276" w:lineRule="auto"/>
              <w:rPr>
                <w:rFonts w:ascii="Calibri" w:hAnsi="Calibri"/>
                <w:color w:val="000000"/>
                <w:sz w:val="20"/>
                <w:szCs w:val="20"/>
                <w:lang w:val="en-GB"/>
              </w:rPr>
            </w:pPr>
          </w:p>
        </w:tc>
        <w:tc>
          <w:tcPr>
            <w:tcW w:w="709" w:type="dxa"/>
            <w:shd w:val="clear" w:color="000000" w:fill="FFFFFF"/>
            <w:vAlign w:val="center"/>
          </w:tcPr>
          <w:p w14:paraId="49B4094F" w14:textId="77777777" w:rsidR="005476E4" w:rsidRPr="00936596" w:rsidRDefault="005476E4" w:rsidP="00A0303A">
            <w:pPr>
              <w:widowControl w:val="0"/>
              <w:spacing w:line="276" w:lineRule="auto"/>
              <w:rPr>
                <w:rFonts w:ascii="Calibri" w:hAnsi="Calibri"/>
                <w:color w:val="000000"/>
                <w:sz w:val="20"/>
                <w:szCs w:val="20"/>
                <w:lang w:val="en-GB"/>
              </w:rPr>
            </w:pPr>
          </w:p>
        </w:tc>
        <w:tc>
          <w:tcPr>
            <w:tcW w:w="1843" w:type="dxa"/>
            <w:shd w:val="clear" w:color="000000" w:fill="FFFFFF"/>
            <w:vAlign w:val="center"/>
          </w:tcPr>
          <w:p w14:paraId="6AD48EA5" w14:textId="77777777" w:rsidR="005476E4" w:rsidRPr="00936596" w:rsidRDefault="005476E4" w:rsidP="00A0303A">
            <w:pPr>
              <w:widowControl w:val="0"/>
              <w:spacing w:line="276" w:lineRule="auto"/>
              <w:rPr>
                <w:rFonts w:ascii="Calibri" w:hAnsi="Calibri"/>
                <w:color w:val="000000"/>
                <w:sz w:val="20"/>
                <w:szCs w:val="20"/>
                <w:lang w:val="en-GB"/>
              </w:rPr>
            </w:pPr>
          </w:p>
        </w:tc>
      </w:tr>
      <w:tr w:rsidR="009D5402" w:rsidRPr="00936596" w14:paraId="7792D533" w14:textId="77777777" w:rsidTr="009D5402">
        <w:trPr>
          <w:trHeight w:val="320"/>
        </w:trPr>
        <w:tc>
          <w:tcPr>
            <w:tcW w:w="709" w:type="dxa"/>
            <w:shd w:val="clear" w:color="auto" w:fill="E36C0A" w:themeFill="accent6" w:themeFillShade="BF"/>
            <w:noWrap/>
            <w:tcMar>
              <w:top w:w="15" w:type="dxa"/>
              <w:left w:w="15" w:type="dxa"/>
              <w:bottom w:w="0" w:type="dxa"/>
              <w:right w:w="15" w:type="dxa"/>
            </w:tcMar>
            <w:vAlign w:val="center"/>
          </w:tcPr>
          <w:p w14:paraId="69FF27A2" w14:textId="77777777" w:rsidR="009D5402" w:rsidRPr="00936596" w:rsidRDefault="009D5402" w:rsidP="00A0303A">
            <w:pPr>
              <w:widowControl w:val="0"/>
              <w:spacing w:line="276" w:lineRule="auto"/>
              <w:rPr>
                <w:rFonts w:ascii="Calibri" w:hAnsi="Calibri"/>
                <w:color w:val="000000"/>
                <w:sz w:val="20"/>
                <w:szCs w:val="20"/>
                <w:lang w:val="en-GB"/>
              </w:rPr>
            </w:pPr>
          </w:p>
        </w:tc>
        <w:tc>
          <w:tcPr>
            <w:tcW w:w="0" w:type="auto"/>
            <w:shd w:val="clear" w:color="000000" w:fill="FFFFFF"/>
            <w:noWrap/>
            <w:tcMar>
              <w:top w:w="15" w:type="dxa"/>
              <w:left w:w="15" w:type="dxa"/>
              <w:bottom w:w="0" w:type="dxa"/>
              <w:right w:w="15" w:type="dxa"/>
            </w:tcMar>
            <w:vAlign w:val="center"/>
          </w:tcPr>
          <w:p w14:paraId="7CA06829" w14:textId="24D686F9" w:rsidR="009D5402" w:rsidRPr="00936596" w:rsidRDefault="009D5402" w:rsidP="00A0303A">
            <w:pPr>
              <w:widowControl w:val="0"/>
              <w:spacing w:line="276" w:lineRule="auto"/>
              <w:rPr>
                <w:rFonts w:ascii="Calibri" w:hAnsi="Calibri"/>
                <w:color w:val="000000"/>
                <w:sz w:val="20"/>
                <w:szCs w:val="20"/>
                <w:lang w:val="en-GB"/>
              </w:rPr>
            </w:pPr>
            <w:r w:rsidRPr="00936596">
              <w:rPr>
                <w:rFonts w:ascii="Calibri" w:hAnsi="Calibri"/>
                <w:color w:val="000000"/>
                <w:sz w:val="20"/>
                <w:szCs w:val="20"/>
                <w:lang w:val="en-GB"/>
              </w:rPr>
              <w:t xml:space="preserve"> Design of the eID solution</w:t>
            </w:r>
          </w:p>
        </w:tc>
        <w:tc>
          <w:tcPr>
            <w:tcW w:w="339" w:type="dxa"/>
            <w:shd w:val="clear" w:color="000000" w:fill="FFFFFF"/>
            <w:vAlign w:val="center"/>
          </w:tcPr>
          <w:p w14:paraId="30C8E5D4" w14:textId="77777777" w:rsidR="009D5402" w:rsidRPr="00936596" w:rsidRDefault="009D5402" w:rsidP="00A0303A">
            <w:pPr>
              <w:widowControl w:val="0"/>
              <w:spacing w:line="276" w:lineRule="auto"/>
              <w:rPr>
                <w:rFonts w:ascii="Calibri" w:hAnsi="Calibri"/>
                <w:color w:val="000000"/>
                <w:sz w:val="20"/>
                <w:szCs w:val="20"/>
                <w:lang w:val="en-GB"/>
              </w:rPr>
            </w:pPr>
          </w:p>
        </w:tc>
        <w:tc>
          <w:tcPr>
            <w:tcW w:w="709" w:type="dxa"/>
            <w:shd w:val="clear" w:color="000000" w:fill="FFFFFF"/>
            <w:vAlign w:val="center"/>
          </w:tcPr>
          <w:p w14:paraId="2625D673" w14:textId="77777777" w:rsidR="009D5402" w:rsidRPr="00936596" w:rsidRDefault="009D5402" w:rsidP="00A0303A">
            <w:pPr>
              <w:widowControl w:val="0"/>
              <w:spacing w:line="276" w:lineRule="auto"/>
              <w:rPr>
                <w:rFonts w:ascii="Calibri" w:hAnsi="Calibri"/>
                <w:color w:val="000000"/>
                <w:sz w:val="20"/>
                <w:szCs w:val="20"/>
                <w:lang w:val="en-GB"/>
              </w:rPr>
            </w:pPr>
          </w:p>
        </w:tc>
        <w:tc>
          <w:tcPr>
            <w:tcW w:w="1843" w:type="dxa"/>
            <w:shd w:val="clear" w:color="000000" w:fill="FFFFFF"/>
            <w:vAlign w:val="center"/>
          </w:tcPr>
          <w:p w14:paraId="14A0CADA" w14:textId="77777777" w:rsidR="009D5402" w:rsidRPr="00936596" w:rsidRDefault="009D5402" w:rsidP="00A0303A">
            <w:pPr>
              <w:widowControl w:val="0"/>
              <w:spacing w:line="276" w:lineRule="auto"/>
              <w:rPr>
                <w:rFonts w:ascii="Calibri" w:hAnsi="Calibri"/>
                <w:color w:val="000000"/>
                <w:sz w:val="20"/>
                <w:szCs w:val="20"/>
                <w:lang w:val="en-GB"/>
              </w:rPr>
            </w:pPr>
          </w:p>
        </w:tc>
      </w:tr>
    </w:tbl>
    <w:p w14:paraId="7727E37A" w14:textId="77777777" w:rsidR="0012365B" w:rsidRPr="00936596" w:rsidRDefault="005476E4" w:rsidP="00A0303A">
      <w:pPr>
        <w:widowControl w:val="0"/>
        <w:spacing w:line="276" w:lineRule="auto"/>
        <w:rPr>
          <w:rFonts w:asciiTheme="majorHAnsi" w:hAnsiTheme="majorHAnsi" w:cstheme="majorHAnsi"/>
          <w:sz w:val="20"/>
          <w:szCs w:val="20"/>
          <w:lang w:val="en-GB"/>
        </w:rPr>
        <w:sectPr w:rsidR="0012365B" w:rsidRPr="00936596" w:rsidSect="00C94062">
          <w:footerReference w:type="default" r:id="rId259"/>
          <w:pgSz w:w="16817" w:h="11901" w:orient="landscape"/>
          <w:pgMar w:top="1418" w:right="851" w:bottom="1418" w:left="1134" w:header="709" w:footer="709" w:gutter="0"/>
          <w:cols w:space="708"/>
          <w:docGrid w:linePitch="360"/>
        </w:sectPr>
      </w:pPr>
      <w:r w:rsidRPr="00936596">
        <w:rPr>
          <w:rFonts w:asciiTheme="majorHAnsi" w:hAnsiTheme="majorHAnsi" w:cstheme="majorHAnsi"/>
          <w:sz w:val="20"/>
          <w:szCs w:val="20"/>
          <w:lang w:val="en-GB"/>
        </w:rPr>
        <w:t xml:space="preserve"> </w:t>
      </w:r>
    </w:p>
    <w:p w14:paraId="43C0404E" w14:textId="560D5CDF" w:rsidR="0012365B" w:rsidRPr="00936596" w:rsidRDefault="0012365B" w:rsidP="00A0303A">
      <w:pPr>
        <w:widowControl w:val="0"/>
        <w:spacing w:line="276" w:lineRule="auto"/>
        <w:rPr>
          <w:rFonts w:asciiTheme="majorHAnsi" w:hAnsiTheme="majorHAnsi" w:cstheme="majorHAnsi"/>
          <w:sz w:val="20"/>
          <w:szCs w:val="20"/>
          <w:lang w:val="en-GB"/>
        </w:rPr>
      </w:pPr>
    </w:p>
    <w:p w14:paraId="59B0C6BB" w14:textId="1FEFDE9D" w:rsidR="00523F55" w:rsidRPr="00936596" w:rsidRDefault="00523F55" w:rsidP="00A0303A">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t>When analysing the timetable of work presented above, in terms of the duration of the project phases, the situation is as presented in the figure below:</w:t>
      </w:r>
    </w:p>
    <w:p w14:paraId="503BE3E2" w14:textId="77777777" w:rsidR="00523F55" w:rsidRPr="00936596" w:rsidRDefault="00523F55" w:rsidP="00A0303A">
      <w:pPr>
        <w:widowControl w:val="0"/>
        <w:spacing w:line="276" w:lineRule="auto"/>
        <w:jc w:val="both"/>
        <w:rPr>
          <w:rFonts w:asciiTheme="majorHAnsi" w:hAnsiTheme="majorHAnsi" w:cstheme="majorHAnsi"/>
          <w:sz w:val="22"/>
          <w:szCs w:val="22"/>
          <w:lang w:val="en-GB"/>
        </w:rPr>
      </w:pPr>
    </w:p>
    <w:p w14:paraId="7874EE4A" w14:textId="77777777" w:rsidR="00523F55" w:rsidRPr="00936596" w:rsidRDefault="00523F55" w:rsidP="00A0303A">
      <w:pPr>
        <w:widowControl w:val="0"/>
        <w:spacing w:line="276" w:lineRule="auto"/>
        <w:rPr>
          <w:rFonts w:asciiTheme="majorHAnsi" w:hAnsiTheme="majorHAnsi" w:cstheme="majorHAnsi"/>
          <w:sz w:val="20"/>
          <w:szCs w:val="20"/>
          <w:lang w:val="en-GB"/>
        </w:rPr>
      </w:pPr>
    </w:p>
    <w:p w14:paraId="7CB12A53" w14:textId="77777777" w:rsidR="00523F55" w:rsidRPr="00936596" w:rsidRDefault="007D037C" w:rsidP="00A0303A">
      <w:pPr>
        <w:keepNext/>
        <w:widowControl w:val="0"/>
        <w:spacing w:line="276" w:lineRule="auto"/>
        <w:jc w:val="center"/>
        <w:rPr>
          <w:lang w:val="en-GB"/>
        </w:rPr>
      </w:pPr>
      <w:r w:rsidRPr="00936596">
        <w:rPr>
          <w:rFonts w:asciiTheme="majorHAnsi" w:hAnsiTheme="majorHAnsi" w:cstheme="majorHAnsi"/>
          <w:noProof/>
          <w:sz w:val="20"/>
          <w:szCs w:val="20"/>
          <w:lang w:val="en-GB"/>
        </w:rPr>
        <w:drawing>
          <wp:inline distT="0" distB="0" distL="0" distR="0" wp14:anchorId="2D7B607F" wp14:editId="230E9BDB">
            <wp:extent cx="5756275" cy="171829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hases.png"/>
                    <pic:cNvPicPr/>
                  </pic:nvPicPr>
                  <pic:blipFill>
                    <a:blip r:embed="rId260">
                      <a:extLst>
                        <a:ext uri="{BEBA8EAE-BF5A-486C-A8C5-ECC9F3942E4B}">
                          <a14:imgProps xmlns:a14="http://schemas.microsoft.com/office/drawing/2010/main">
                            <a14:imgLayer r:embed="rId261">
                              <a14:imgEffect>
                                <a14:sharpenSoften amount="50000"/>
                              </a14:imgEffect>
                            </a14:imgLayer>
                          </a14:imgProps>
                        </a:ext>
                      </a:extLst>
                    </a:blip>
                    <a:stretch>
                      <a:fillRect/>
                    </a:stretch>
                  </pic:blipFill>
                  <pic:spPr>
                    <a:xfrm>
                      <a:off x="0" y="0"/>
                      <a:ext cx="5756275" cy="1718291"/>
                    </a:xfrm>
                    <a:prstGeom prst="rect">
                      <a:avLst/>
                    </a:prstGeom>
                  </pic:spPr>
                </pic:pic>
              </a:graphicData>
            </a:graphic>
          </wp:inline>
        </w:drawing>
      </w:r>
    </w:p>
    <w:p w14:paraId="75280B41" w14:textId="208810E4" w:rsidR="0012365B" w:rsidRPr="00936596" w:rsidRDefault="00523F55" w:rsidP="00A0303A">
      <w:pPr>
        <w:pStyle w:val="Caption"/>
        <w:widowControl w:val="0"/>
        <w:spacing w:line="276" w:lineRule="auto"/>
        <w:jc w:val="center"/>
        <w:rPr>
          <w:rFonts w:asciiTheme="majorHAnsi" w:hAnsiTheme="majorHAnsi" w:cstheme="majorHAnsi"/>
          <w:b w:val="0"/>
          <w:color w:val="548DD4"/>
          <w:lang w:val="en-GB"/>
        </w:rPr>
      </w:pPr>
      <w:bookmarkStart w:id="407" w:name="_Toc114584343"/>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88</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Duration of project phases</w:t>
      </w:r>
      <w:bookmarkEnd w:id="407"/>
    </w:p>
    <w:p w14:paraId="5002896E" w14:textId="0C5F2FB5" w:rsidR="0012365B" w:rsidRPr="00936596" w:rsidRDefault="0012365B" w:rsidP="00A0303A">
      <w:pPr>
        <w:widowControl w:val="0"/>
        <w:spacing w:line="276" w:lineRule="auto"/>
        <w:rPr>
          <w:rFonts w:asciiTheme="majorHAnsi" w:hAnsiTheme="majorHAnsi" w:cstheme="majorHAnsi"/>
          <w:sz w:val="20"/>
          <w:szCs w:val="20"/>
          <w:lang w:val="en-GB"/>
        </w:rPr>
      </w:pPr>
    </w:p>
    <w:p w14:paraId="3AB5F810" w14:textId="77777777" w:rsidR="0012365B" w:rsidRPr="00936596" w:rsidRDefault="0012365B" w:rsidP="00A0303A">
      <w:pPr>
        <w:widowControl w:val="0"/>
        <w:spacing w:line="276" w:lineRule="auto"/>
        <w:rPr>
          <w:rFonts w:asciiTheme="majorHAnsi" w:hAnsiTheme="majorHAnsi" w:cstheme="majorHAnsi"/>
          <w:sz w:val="20"/>
          <w:szCs w:val="20"/>
          <w:lang w:val="en-GB"/>
        </w:rPr>
      </w:pPr>
    </w:p>
    <w:p w14:paraId="0FC10687" w14:textId="345515B7" w:rsidR="007C2DE8" w:rsidRPr="00936596" w:rsidRDefault="00523F55" w:rsidP="00A0303A">
      <w:pPr>
        <w:widowControl w:val="0"/>
        <w:spacing w:line="276" w:lineRule="auto"/>
        <w:jc w:val="both"/>
        <w:rPr>
          <w:rFonts w:ascii="Calibri" w:hAnsi="Calibri" w:cstheme="majorHAnsi"/>
          <w:sz w:val="22"/>
          <w:szCs w:val="22"/>
          <w:lang w:val="en-GB"/>
        </w:rPr>
      </w:pPr>
      <w:r w:rsidRPr="00936596">
        <w:rPr>
          <w:rFonts w:asciiTheme="majorHAnsi" w:hAnsiTheme="majorHAnsi" w:cstheme="majorHAnsi"/>
          <w:sz w:val="20"/>
          <w:szCs w:val="20"/>
          <w:lang w:val="en-GB"/>
        </w:rPr>
        <w:t xml:space="preserve">The ToR mention as requirement that the duration of the project </w:t>
      </w:r>
      <w:r w:rsidR="00291480" w:rsidRPr="00936596">
        <w:rPr>
          <w:rFonts w:asciiTheme="majorHAnsi" w:hAnsiTheme="majorHAnsi" w:cstheme="majorHAnsi"/>
          <w:sz w:val="20"/>
          <w:szCs w:val="20"/>
          <w:lang w:val="en-GB"/>
        </w:rPr>
        <w:t>shall</w:t>
      </w:r>
      <w:r w:rsidRPr="00936596">
        <w:rPr>
          <w:rFonts w:asciiTheme="majorHAnsi" w:hAnsiTheme="majorHAnsi" w:cstheme="majorHAnsi"/>
          <w:sz w:val="20"/>
          <w:szCs w:val="20"/>
          <w:lang w:val="en-GB"/>
        </w:rPr>
        <w:t xml:space="preserve"> be  </w:t>
      </w:r>
      <w:r w:rsidRPr="00936596">
        <w:rPr>
          <w:rFonts w:ascii="Calibri" w:hAnsi="Calibri" w:cstheme="majorHAnsi"/>
          <w:sz w:val="22"/>
          <w:szCs w:val="22"/>
          <w:lang w:val="en-GB"/>
        </w:rPr>
        <w:t xml:space="preserve">24 Months - </w:t>
      </w:r>
      <w:r w:rsidRPr="00936596">
        <w:rPr>
          <w:rFonts w:ascii="Calibri" w:hAnsi="Calibri" w:cstheme="majorHAnsi"/>
          <w:b/>
          <w:bCs/>
          <w:sz w:val="22"/>
          <w:szCs w:val="22"/>
          <w:lang w:val="en-GB"/>
        </w:rPr>
        <w:t>Inception</w:t>
      </w:r>
      <w:r w:rsidRPr="00936596">
        <w:rPr>
          <w:rFonts w:ascii="Calibri" w:hAnsi="Calibri" w:cstheme="majorHAnsi"/>
          <w:sz w:val="22"/>
          <w:szCs w:val="22"/>
          <w:lang w:val="en-GB"/>
        </w:rPr>
        <w:t>: 4 months</w:t>
      </w:r>
      <w:r w:rsidR="00CC4AC0" w:rsidRPr="00936596">
        <w:rPr>
          <w:rFonts w:ascii="Calibri" w:hAnsi="Calibri" w:cstheme="majorHAnsi"/>
          <w:sz w:val="22"/>
          <w:szCs w:val="22"/>
          <w:lang w:val="en-GB"/>
        </w:rPr>
        <w:t xml:space="preserve"> (max)</w:t>
      </w:r>
      <w:r w:rsidRPr="00936596">
        <w:rPr>
          <w:rFonts w:ascii="Calibri" w:hAnsi="Calibri" w:cstheme="majorHAnsi"/>
          <w:sz w:val="22"/>
          <w:szCs w:val="22"/>
          <w:lang w:val="en-GB"/>
        </w:rPr>
        <w:t xml:space="preserve">; </w:t>
      </w:r>
      <w:r w:rsidRPr="00936596">
        <w:rPr>
          <w:rFonts w:ascii="Calibri" w:hAnsi="Calibri" w:cstheme="majorHAnsi"/>
          <w:b/>
          <w:bCs/>
          <w:sz w:val="22"/>
          <w:szCs w:val="22"/>
          <w:lang w:val="en-GB"/>
        </w:rPr>
        <w:t>Implementation</w:t>
      </w:r>
      <w:r w:rsidRPr="00936596">
        <w:rPr>
          <w:rFonts w:ascii="Calibri" w:hAnsi="Calibri" w:cstheme="majorHAnsi"/>
          <w:sz w:val="22"/>
          <w:szCs w:val="22"/>
          <w:lang w:val="en-GB"/>
        </w:rPr>
        <w:t xml:space="preserve">: 19 Months; </w:t>
      </w:r>
      <w:r w:rsidRPr="00936596">
        <w:rPr>
          <w:rFonts w:ascii="Calibri" w:hAnsi="Calibri" w:cstheme="majorHAnsi"/>
          <w:b/>
          <w:bCs/>
          <w:sz w:val="22"/>
          <w:szCs w:val="22"/>
          <w:lang w:val="en-GB"/>
        </w:rPr>
        <w:t>Closing</w:t>
      </w:r>
      <w:r w:rsidRPr="00936596">
        <w:rPr>
          <w:rFonts w:ascii="Calibri" w:hAnsi="Calibri" w:cstheme="majorHAnsi"/>
          <w:sz w:val="22"/>
          <w:szCs w:val="22"/>
          <w:lang w:val="en-GB"/>
        </w:rPr>
        <w:t>: 1 Month</w:t>
      </w:r>
      <w:r w:rsidR="00CC4AC0" w:rsidRPr="00936596">
        <w:rPr>
          <w:rStyle w:val="FootnoteReference"/>
          <w:rFonts w:ascii="Calibri" w:hAnsi="Calibri" w:cstheme="majorHAnsi"/>
          <w:sz w:val="22"/>
          <w:szCs w:val="22"/>
          <w:lang w:val="en-GB"/>
        </w:rPr>
        <w:footnoteReference w:id="54"/>
      </w:r>
      <w:r w:rsidR="00CC4AC0" w:rsidRPr="00936596">
        <w:rPr>
          <w:rFonts w:ascii="Calibri" w:hAnsi="Calibri" w:cstheme="majorHAnsi"/>
          <w:sz w:val="22"/>
          <w:szCs w:val="22"/>
          <w:lang w:val="en-GB"/>
        </w:rPr>
        <w:t xml:space="preserve">. </w:t>
      </w:r>
      <w:r w:rsidR="005A6E52" w:rsidRPr="00936596">
        <w:rPr>
          <w:rFonts w:ascii="Calibri" w:hAnsi="Calibri" w:cstheme="majorHAnsi"/>
          <w:sz w:val="22"/>
          <w:szCs w:val="22"/>
          <w:lang w:val="en-GB"/>
        </w:rPr>
        <w:t xml:space="preserve"> As it is shown in the detailed timetable of work and summarised in the figure above, our proposed plan is based on an inception period of 4 months (the Inception Report will be submitted in the middle of the inception period, no later than 2 months from the project start date</w:t>
      </w:r>
      <w:r w:rsidR="005A6E52" w:rsidRPr="00936596">
        <w:rPr>
          <w:rStyle w:val="FootnoteReference"/>
          <w:rFonts w:ascii="Calibri" w:hAnsi="Calibri" w:cstheme="majorHAnsi"/>
          <w:sz w:val="22"/>
          <w:szCs w:val="22"/>
          <w:lang w:val="en-GB"/>
        </w:rPr>
        <w:footnoteReference w:id="55"/>
      </w:r>
      <w:r w:rsidR="005A6E52" w:rsidRPr="00936596">
        <w:rPr>
          <w:rFonts w:ascii="Calibri" w:hAnsi="Calibri" w:cstheme="majorHAnsi"/>
          <w:sz w:val="22"/>
          <w:szCs w:val="22"/>
          <w:lang w:val="en-GB"/>
        </w:rPr>
        <w:t>)</w:t>
      </w:r>
      <w:r w:rsidR="00E5736E" w:rsidRPr="00936596">
        <w:rPr>
          <w:rFonts w:ascii="Calibri" w:hAnsi="Calibri" w:cstheme="majorHAnsi"/>
          <w:sz w:val="22"/>
          <w:szCs w:val="22"/>
          <w:lang w:val="en-GB"/>
        </w:rPr>
        <w:t xml:space="preserve">, </w:t>
      </w:r>
      <w:r w:rsidR="005A6E52" w:rsidRPr="00936596">
        <w:rPr>
          <w:rFonts w:ascii="Calibri" w:hAnsi="Calibri" w:cstheme="majorHAnsi"/>
          <w:sz w:val="22"/>
          <w:szCs w:val="22"/>
          <w:lang w:val="en-GB"/>
        </w:rPr>
        <w:t>a closure period of one month</w:t>
      </w:r>
      <w:r w:rsidR="00E5736E" w:rsidRPr="00936596">
        <w:rPr>
          <w:rFonts w:ascii="Calibri" w:hAnsi="Calibri" w:cstheme="majorHAnsi"/>
          <w:sz w:val="22"/>
          <w:szCs w:val="22"/>
          <w:lang w:val="en-GB"/>
        </w:rPr>
        <w:t xml:space="preserve"> and a total duration of 24 months</w:t>
      </w:r>
      <w:r w:rsidR="005A6E52" w:rsidRPr="00936596">
        <w:rPr>
          <w:rFonts w:ascii="Calibri" w:hAnsi="Calibri" w:cstheme="majorHAnsi"/>
          <w:sz w:val="22"/>
          <w:szCs w:val="22"/>
          <w:lang w:val="en-GB"/>
        </w:rPr>
        <w:t xml:space="preserve">. </w:t>
      </w:r>
    </w:p>
    <w:p w14:paraId="02B172AD" w14:textId="77777777" w:rsidR="00E5736E" w:rsidRPr="00936596" w:rsidRDefault="00E5736E" w:rsidP="00A0303A">
      <w:pPr>
        <w:widowControl w:val="0"/>
        <w:spacing w:line="276" w:lineRule="auto"/>
        <w:jc w:val="both"/>
        <w:rPr>
          <w:rFonts w:ascii="Calibri" w:hAnsi="Calibri" w:cstheme="majorHAnsi"/>
          <w:sz w:val="22"/>
          <w:szCs w:val="22"/>
          <w:lang w:val="en-GB"/>
        </w:rPr>
      </w:pPr>
    </w:p>
    <w:p w14:paraId="04B0027E" w14:textId="08199F10" w:rsidR="00E5736E" w:rsidRPr="00936596" w:rsidRDefault="00E5736E"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However, we believe that a longer Implementation phase would be for the benefit of the quality of the results. As ToR  requires, in the inception period we wold develop and submit also  two more important deliverables,  the updated specifications for the related supply tender for IT equipment and the Basic algorithm</w:t>
      </w:r>
      <w:r w:rsidRPr="00936596">
        <w:rPr>
          <w:rStyle w:val="FootnoteReference"/>
          <w:rFonts w:ascii="Calibri" w:hAnsi="Calibri" w:cstheme="majorHAnsi"/>
          <w:sz w:val="22"/>
          <w:szCs w:val="22"/>
          <w:lang w:val="en-GB"/>
        </w:rPr>
        <w:footnoteReference w:id="56"/>
      </w:r>
      <w:r w:rsidRPr="00936596">
        <w:rPr>
          <w:rFonts w:ascii="Calibri" w:hAnsi="Calibri" w:cstheme="majorHAnsi"/>
          <w:sz w:val="22"/>
          <w:szCs w:val="22"/>
          <w:lang w:val="en-GB"/>
        </w:rPr>
        <w:t xml:space="preserve">.  </w:t>
      </w:r>
      <w:r w:rsidR="00291480" w:rsidRPr="00936596">
        <w:rPr>
          <w:rFonts w:ascii="Calibri" w:hAnsi="Calibri" w:cstheme="majorHAnsi"/>
          <w:sz w:val="22"/>
          <w:szCs w:val="22"/>
          <w:lang w:val="en-GB"/>
        </w:rPr>
        <w:t>Moreover</w:t>
      </w:r>
      <w:r w:rsidRPr="00936596">
        <w:rPr>
          <w:rFonts w:ascii="Calibri" w:hAnsi="Calibri" w:cstheme="majorHAnsi"/>
          <w:sz w:val="22"/>
          <w:szCs w:val="22"/>
          <w:lang w:val="en-GB"/>
        </w:rPr>
        <w:t>, we would also  analysis of existing systems for proposing integration  or incorporation into the new system</w:t>
      </w:r>
      <w:r w:rsidRPr="00936596">
        <w:rPr>
          <w:rStyle w:val="FootnoteReference"/>
          <w:rFonts w:ascii="Calibri" w:hAnsi="Calibri" w:cstheme="majorHAnsi"/>
          <w:sz w:val="22"/>
          <w:szCs w:val="22"/>
          <w:lang w:val="en-GB"/>
        </w:rPr>
        <w:footnoteReference w:id="57"/>
      </w:r>
      <w:r w:rsidRPr="00936596">
        <w:rPr>
          <w:rFonts w:ascii="Calibri" w:hAnsi="Calibri" w:cstheme="majorHAnsi"/>
          <w:sz w:val="22"/>
          <w:szCs w:val="22"/>
          <w:lang w:val="en-GB"/>
        </w:rPr>
        <w:t>.</w:t>
      </w:r>
    </w:p>
    <w:p w14:paraId="394DE346" w14:textId="77777777" w:rsidR="00E5736E" w:rsidRPr="00936596" w:rsidRDefault="00E5736E" w:rsidP="00A0303A">
      <w:pPr>
        <w:widowControl w:val="0"/>
        <w:spacing w:line="276" w:lineRule="auto"/>
        <w:jc w:val="both"/>
        <w:rPr>
          <w:rFonts w:ascii="Calibri" w:hAnsi="Calibri" w:cstheme="majorHAnsi"/>
          <w:sz w:val="22"/>
          <w:szCs w:val="22"/>
          <w:lang w:val="en-GB"/>
        </w:rPr>
      </w:pPr>
    </w:p>
    <w:p w14:paraId="63A0749D" w14:textId="05000847" w:rsidR="00E5736E" w:rsidRPr="00936596" w:rsidRDefault="00E5736E"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It is foreseen that the above-mentioned tasks that will be also carried out during the inception period  to have an impact on the design of the eID solution (the first activity from the implementation phase). For this reason and in order to optimise the activities and to maximise the quality of the results of the design activity, we believe that parallel work in the last two months of the inception period would be for the </w:t>
      </w:r>
      <w:r w:rsidR="00291480" w:rsidRPr="00936596">
        <w:rPr>
          <w:rFonts w:ascii="Calibri" w:hAnsi="Calibri" w:cstheme="majorHAnsi"/>
          <w:sz w:val="22"/>
          <w:szCs w:val="22"/>
          <w:lang w:val="en-GB"/>
        </w:rPr>
        <w:t>overall</w:t>
      </w:r>
      <w:r w:rsidRPr="00936596">
        <w:rPr>
          <w:rFonts w:ascii="Calibri" w:hAnsi="Calibri" w:cstheme="majorHAnsi"/>
          <w:sz w:val="22"/>
          <w:szCs w:val="22"/>
          <w:lang w:val="en-GB"/>
        </w:rPr>
        <w:t xml:space="preserve"> benefit of the implementation. </w:t>
      </w:r>
    </w:p>
    <w:p w14:paraId="696A4EAC" w14:textId="77777777" w:rsidR="00E5736E" w:rsidRPr="00936596" w:rsidRDefault="00E5736E" w:rsidP="00A0303A">
      <w:pPr>
        <w:widowControl w:val="0"/>
        <w:spacing w:line="276" w:lineRule="auto"/>
        <w:jc w:val="both"/>
        <w:rPr>
          <w:rFonts w:ascii="Calibri" w:hAnsi="Calibri" w:cstheme="majorHAnsi"/>
          <w:sz w:val="22"/>
          <w:szCs w:val="22"/>
          <w:lang w:val="en-GB"/>
        </w:rPr>
      </w:pPr>
    </w:p>
    <w:p w14:paraId="6050D632" w14:textId="7349B5F7" w:rsidR="00E5736E" w:rsidRPr="00936596" w:rsidRDefault="00E5736E"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That is why (as shown in the detailed timetable of work above) we overlap the last two months of the inception period with the first two months of the design activity</w:t>
      </w:r>
      <w:r w:rsidR="00E01F53" w:rsidRPr="00936596">
        <w:rPr>
          <w:rFonts w:ascii="Calibri" w:hAnsi="Calibri" w:cstheme="majorHAnsi"/>
          <w:sz w:val="22"/>
          <w:szCs w:val="22"/>
          <w:lang w:val="en-GB"/>
        </w:rPr>
        <w:t xml:space="preserve">, thus being able to </w:t>
      </w:r>
      <w:r w:rsidR="00291480" w:rsidRPr="00936596">
        <w:rPr>
          <w:rFonts w:ascii="Calibri" w:hAnsi="Calibri" w:cstheme="majorHAnsi"/>
          <w:sz w:val="22"/>
          <w:szCs w:val="22"/>
          <w:lang w:val="en-GB"/>
        </w:rPr>
        <w:t>offer</w:t>
      </w:r>
      <w:r w:rsidR="00E01F53" w:rsidRPr="00936596">
        <w:rPr>
          <w:rFonts w:ascii="Calibri" w:hAnsi="Calibri" w:cstheme="majorHAnsi"/>
          <w:sz w:val="22"/>
          <w:szCs w:val="22"/>
          <w:lang w:val="en-GB"/>
        </w:rPr>
        <w:t xml:space="preserve"> a longer implementation period (21 months instead of 19 months). This approach is feasible due to our flexible way of allocating the resources and will also result in a much higher transparency of the whole process, practically </w:t>
      </w:r>
      <w:r w:rsidR="00291480" w:rsidRPr="00936596">
        <w:rPr>
          <w:rFonts w:ascii="Calibri" w:hAnsi="Calibri" w:cstheme="majorHAnsi"/>
          <w:sz w:val="22"/>
          <w:szCs w:val="22"/>
          <w:lang w:val="en-GB"/>
        </w:rPr>
        <w:t>eliminating</w:t>
      </w:r>
      <w:r w:rsidR="00E01F53" w:rsidRPr="00936596">
        <w:rPr>
          <w:rFonts w:ascii="Calibri" w:hAnsi="Calibri" w:cstheme="majorHAnsi"/>
          <w:sz w:val="22"/>
          <w:szCs w:val="22"/>
          <w:lang w:val="en-GB"/>
        </w:rPr>
        <w:t xml:space="preserve"> the possibility of having consistent and time consuming corrections to the design and </w:t>
      </w:r>
      <w:r w:rsidR="00291480" w:rsidRPr="00936596">
        <w:rPr>
          <w:rFonts w:ascii="Calibri" w:hAnsi="Calibri" w:cstheme="majorHAnsi"/>
          <w:sz w:val="22"/>
          <w:szCs w:val="22"/>
          <w:lang w:val="en-GB"/>
        </w:rPr>
        <w:t>eliminating</w:t>
      </w:r>
      <w:r w:rsidR="00E01F53" w:rsidRPr="00936596">
        <w:rPr>
          <w:rFonts w:ascii="Calibri" w:hAnsi="Calibri" w:cstheme="majorHAnsi"/>
          <w:sz w:val="22"/>
          <w:szCs w:val="22"/>
          <w:lang w:val="en-GB"/>
        </w:rPr>
        <w:t xml:space="preserve"> the risk of a possible rejection of the design by the IAUT and CAUT</w:t>
      </w:r>
      <w:r w:rsidR="00E01F53" w:rsidRPr="00936596">
        <w:rPr>
          <w:rStyle w:val="FootnoteReference"/>
          <w:rFonts w:ascii="Calibri" w:hAnsi="Calibri" w:cstheme="majorHAnsi"/>
          <w:sz w:val="22"/>
          <w:szCs w:val="22"/>
          <w:lang w:val="en-GB"/>
        </w:rPr>
        <w:footnoteReference w:id="58"/>
      </w:r>
      <w:r w:rsidR="00E01F53" w:rsidRPr="00936596">
        <w:rPr>
          <w:rFonts w:ascii="Calibri" w:hAnsi="Calibri" w:cstheme="majorHAnsi"/>
          <w:sz w:val="22"/>
          <w:szCs w:val="22"/>
          <w:lang w:val="en-GB"/>
        </w:rPr>
        <w:t>.</w:t>
      </w:r>
    </w:p>
    <w:p w14:paraId="6E55D1C4" w14:textId="6D1A63F5" w:rsidR="00E01F53" w:rsidRPr="00936596" w:rsidRDefault="00E01F53" w:rsidP="00A0303A">
      <w:pPr>
        <w:widowControl w:val="0"/>
        <w:spacing w:line="276" w:lineRule="auto"/>
        <w:jc w:val="both"/>
        <w:rPr>
          <w:rFonts w:ascii="Calibri" w:hAnsi="Calibri" w:cstheme="majorHAnsi"/>
          <w:sz w:val="22"/>
          <w:szCs w:val="22"/>
          <w:lang w:val="en-GB"/>
        </w:rPr>
      </w:pPr>
    </w:p>
    <w:p w14:paraId="2879A5E4" w14:textId="4149655C" w:rsidR="00E01F53" w:rsidRPr="00936596" w:rsidRDefault="00E01F53"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Going one step further, when planning the activities of this project, we used the best practices of the </w:t>
      </w:r>
      <w:r w:rsidRPr="00936596">
        <w:rPr>
          <w:rFonts w:ascii="Calibri" w:hAnsi="Calibri" w:cstheme="majorHAnsi"/>
          <w:sz w:val="22"/>
          <w:szCs w:val="22"/>
          <w:lang w:val="en-GB"/>
        </w:rPr>
        <w:lastRenderedPageBreak/>
        <w:t xml:space="preserve">software industry. While using internally the AGILE methodology for software development (see section </w:t>
      </w:r>
      <w:r w:rsidRPr="00936596">
        <w:rPr>
          <w:rFonts w:asciiTheme="majorHAnsi" w:hAnsiTheme="majorHAnsi" w:cstheme="majorHAnsi"/>
          <w:b/>
          <w:color w:val="E36C0A"/>
          <w:lang w:val="en-GB"/>
        </w:rPr>
        <w:fldChar w:fldCharType="begin"/>
      </w:r>
      <w:r w:rsidRPr="00936596">
        <w:rPr>
          <w:rFonts w:asciiTheme="majorHAnsi" w:hAnsiTheme="majorHAnsi" w:cstheme="majorHAnsi"/>
          <w:b/>
          <w:color w:val="E36C0A"/>
          <w:lang w:val="en-GB"/>
        </w:rPr>
        <w:instrText xml:space="preserve"> REF _Ref112508359 \r \h  \* MERGEFORMAT </w:instrText>
      </w:r>
      <w:r w:rsidRPr="00936596">
        <w:rPr>
          <w:rFonts w:asciiTheme="majorHAnsi" w:hAnsiTheme="majorHAnsi" w:cstheme="majorHAnsi"/>
          <w:b/>
          <w:color w:val="E36C0A"/>
          <w:lang w:val="en-GB"/>
        </w:rPr>
      </w:r>
      <w:r w:rsidRPr="00936596">
        <w:rPr>
          <w:rFonts w:asciiTheme="majorHAnsi" w:hAnsiTheme="majorHAnsi" w:cstheme="majorHAnsi"/>
          <w:b/>
          <w:color w:val="E36C0A"/>
          <w:lang w:val="en-GB"/>
        </w:rPr>
        <w:fldChar w:fldCharType="separate"/>
      </w:r>
      <w:r w:rsidRPr="00936596">
        <w:rPr>
          <w:rFonts w:asciiTheme="majorHAnsi" w:hAnsiTheme="majorHAnsi" w:cstheme="majorHAnsi"/>
          <w:b/>
          <w:color w:val="E36C0A"/>
          <w:lang w:val="en-GB"/>
        </w:rPr>
        <w:t>2.1.2</w:t>
      </w:r>
      <w:r w:rsidRPr="00936596">
        <w:rPr>
          <w:rFonts w:asciiTheme="majorHAnsi" w:hAnsiTheme="majorHAnsi" w:cstheme="majorHAnsi"/>
          <w:b/>
          <w:color w:val="E36C0A"/>
          <w:lang w:val="en-GB"/>
        </w:rPr>
        <w:fldChar w:fldCharType="end"/>
      </w:r>
      <w:r w:rsidRPr="00936596">
        <w:rPr>
          <w:rFonts w:ascii="Calibri" w:hAnsi="Calibri" w:cstheme="majorHAnsi"/>
          <w:sz w:val="22"/>
          <w:szCs w:val="22"/>
          <w:lang w:val="en-GB"/>
        </w:rPr>
        <w:t xml:space="preserve"> - </w:t>
      </w:r>
      <w:r w:rsidRPr="00936596">
        <w:rPr>
          <w:rFonts w:ascii="Calibri" w:hAnsi="Calibri" w:cstheme="majorHAnsi"/>
          <w:sz w:val="22"/>
          <w:szCs w:val="22"/>
          <w:lang w:val="en-GB"/>
        </w:rPr>
        <w:fldChar w:fldCharType="begin"/>
      </w:r>
      <w:r w:rsidRPr="00936596">
        <w:rPr>
          <w:rFonts w:ascii="Calibri" w:hAnsi="Calibri" w:cstheme="majorHAnsi"/>
          <w:sz w:val="22"/>
          <w:szCs w:val="22"/>
          <w:lang w:val="en-GB"/>
        </w:rPr>
        <w:instrText xml:space="preserve"> REF _Ref112508359 \h </w:instrText>
      </w:r>
      <w:r w:rsidR="00A0303A" w:rsidRPr="00936596">
        <w:rPr>
          <w:rFonts w:ascii="Calibri" w:hAnsi="Calibri" w:cstheme="majorHAnsi"/>
          <w:sz w:val="22"/>
          <w:szCs w:val="22"/>
          <w:lang w:val="en-GB"/>
        </w:rPr>
        <w:instrText xml:space="preserve"> \* MERGEFORMAT </w:instrText>
      </w:r>
      <w:r w:rsidRPr="00936596">
        <w:rPr>
          <w:rFonts w:ascii="Calibri" w:hAnsi="Calibri" w:cstheme="majorHAnsi"/>
          <w:sz w:val="22"/>
          <w:szCs w:val="22"/>
          <w:lang w:val="en-GB"/>
        </w:rPr>
      </w:r>
      <w:r w:rsidRPr="00936596">
        <w:rPr>
          <w:rFonts w:ascii="Calibri" w:hAnsi="Calibri" w:cstheme="majorHAnsi"/>
          <w:sz w:val="22"/>
          <w:szCs w:val="22"/>
          <w:lang w:val="en-GB"/>
        </w:rPr>
        <w:fldChar w:fldCharType="separate"/>
      </w:r>
      <w:r w:rsidRPr="00936596">
        <w:rPr>
          <w:rFonts w:asciiTheme="majorHAnsi" w:hAnsiTheme="majorHAnsi" w:cstheme="majorHAnsi"/>
          <w:b/>
          <w:color w:val="E36C0A"/>
          <w:lang w:val="en-GB"/>
        </w:rPr>
        <w:t>Specific methodology</w:t>
      </w:r>
      <w:r w:rsidRPr="00936596">
        <w:rPr>
          <w:rFonts w:ascii="Calibri" w:hAnsi="Calibri" w:cstheme="majorHAnsi"/>
          <w:sz w:val="22"/>
          <w:szCs w:val="22"/>
          <w:lang w:val="en-GB"/>
        </w:rPr>
        <w:fldChar w:fldCharType="end"/>
      </w:r>
      <w:r w:rsidRPr="00936596">
        <w:rPr>
          <w:rFonts w:ascii="Calibri" w:hAnsi="Calibri" w:cstheme="majorHAnsi"/>
          <w:sz w:val="22"/>
          <w:szCs w:val="22"/>
          <w:lang w:val="en-GB"/>
        </w:rPr>
        <w:t xml:space="preserve">) that will allow us to be always aligned with the requirements, the </w:t>
      </w:r>
      <w:r w:rsidR="00291480" w:rsidRPr="00936596">
        <w:rPr>
          <w:rFonts w:ascii="Calibri" w:hAnsi="Calibri" w:cstheme="majorHAnsi"/>
          <w:sz w:val="22"/>
          <w:szCs w:val="22"/>
          <w:lang w:val="en-GB"/>
        </w:rPr>
        <w:t>overall</w:t>
      </w:r>
      <w:r w:rsidRPr="00936596">
        <w:rPr>
          <w:rFonts w:ascii="Calibri" w:hAnsi="Calibri" w:cstheme="majorHAnsi"/>
          <w:sz w:val="22"/>
          <w:szCs w:val="22"/>
          <w:lang w:val="en-GB"/>
        </w:rPr>
        <w:t xml:space="preserve"> planning respects the best practices that always led to quality results. The following figure illustrate the configuration of the activities that will be </w:t>
      </w:r>
      <w:r w:rsidR="00291480" w:rsidRPr="00936596">
        <w:rPr>
          <w:rFonts w:ascii="Calibri" w:hAnsi="Calibri" w:cstheme="majorHAnsi"/>
          <w:sz w:val="22"/>
          <w:szCs w:val="22"/>
          <w:lang w:val="en-GB"/>
        </w:rPr>
        <w:t>carried</w:t>
      </w:r>
      <w:r w:rsidRPr="00936596">
        <w:rPr>
          <w:rFonts w:ascii="Calibri" w:hAnsi="Calibri" w:cstheme="majorHAnsi"/>
          <w:sz w:val="22"/>
          <w:szCs w:val="22"/>
          <w:lang w:val="en-GB"/>
        </w:rPr>
        <w:t xml:space="preserve"> out for the Output b) (the eID software).</w:t>
      </w:r>
    </w:p>
    <w:p w14:paraId="1A257903" w14:textId="77777777" w:rsidR="00E01F53" w:rsidRPr="00936596" w:rsidRDefault="00E01F53" w:rsidP="00A0303A">
      <w:pPr>
        <w:widowControl w:val="0"/>
        <w:spacing w:line="276" w:lineRule="auto"/>
        <w:jc w:val="both"/>
        <w:rPr>
          <w:rFonts w:ascii="Calibri" w:hAnsi="Calibri" w:cstheme="majorHAnsi"/>
          <w:sz w:val="22"/>
          <w:szCs w:val="22"/>
          <w:lang w:val="en-GB"/>
        </w:rPr>
      </w:pPr>
    </w:p>
    <w:p w14:paraId="4E564B03" w14:textId="77777777" w:rsidR="00CC08CA" w:rsidRPr="00936596" w:rsidRDefault="00CC08CA" w:rsidP="00A0303A">
      <w:pPr>
        <w:keepNext/>
        <w:widowControl w:val="0"/>
        <w:spacing w:line="276" w:lineRule="auto"/>
        <w:jc w:val="center"/>
        <w:rPr>
          <w:lang w:val="en-GB"/>
        </w:rPr>
      </w:pPr>
      <w:r w:rsidRPr="00936596">
        <w:rPr>
          <w:rFonts w:ascii="Calibri" w:hAnsi="Calibri" w:cstheme="majorHAnsi"/>
          <w:noProof/>
          <w:sz w:val="22"/>
          <w:szCs w:val="22"/>
          <w:lang w:val="en-GB"/>
        </w:rPr>
        <w:drawing>
          <wp:inline distT="0" distB="0" distL="0" distR="0" wp14:anchorId="5117B579" wp14:editId="655EA0B0">
            <wp:extent cx="5756275" cy="157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oftware-activities.png"/>
                    <pic:cNvPicPr/>
                  </pic:nvPicPr>
                  <pic:blipFill>
                    <a:blip r:embed="rId262">
                      <a:extLst>
                        <a:ext uri="{BEBA8EAE-BF5A-486C-A8C5-ECC9F3942E4B}">
                          <a14:imgProps xmlns:a14="http://schemas.microsoft.com/office/drawing/2010/main">
                            <a14:imgLayer r:embed="rId263">
                              <a14:imgEffect>
                                <a14:sharpenSoften amount="50000"/>
                              </a14:imgEffect>
                            </a14:imgLayer>
                          </a14:imgProps>
                        </a:ext>
                      </a:extLst>
                    </a:blip>
                    <a:stretch>
                      <a:fillRect/>
                    </a:stretch>
                  </pic:blipFill>
                  <pic:spPr>
                    <a:xfrm>
                      <a:off x="0" y="0"/>
                      <a:ext cx="5756275" cy="1574800"/>
                    </a:xfrm>
                    <a:prstGeom prst="rect">
                      <a:avLst/>
                    </a:prstGeom>
                  </pic:spPr>
                </pic:pic>
              </a:graphicData>
            </a:graphic>
          </wp:inline>
        </w:drawing>
      </w:r>
    </w:p>
    <w:p w14:paraId="3C63AA0D" w14:textId="5467C55F" w:rsidR="00E01F53" w:rsidRPr="00936596" w:rsidRDefault="00CC08CA" w:rsidP="00A0303A">
      <w:pPr>
        <w:pStyle w:val="Caption"/>
        <w:widowControl w:val="0"/>
        <w:spacing w:line="276" w:lineRule="auto"/>
        <w:jc w:val="center"/>
        <w:rPr>
          <w:rFonts w:asciiTheme="majorHAnsi" w:hAnsiTheme="majorHAnsi" w:cstheme="majorHAnsi"/>
          <w:b w:val="0"/>
          <w:color w:val="548DD4"/>
          <w:lang w:val="en-GB"/>
        </w:rPr>
      </w:pPr>
      <w:bookmarkStart w:id="408" w:name="_Toc114584344"/>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89</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Duration of Software Activities</w:t>
      </w:r>
      <w:bookmarkEnd w:id="408"/>
    </w:p>
    <w:p w14:paraId="2EA5E83B" w14:textId="77777777" w:rsidR="00CC08CA" w:rsidRPr="00936596" w:rsidRDefault="00CC08CA" w:rsidP="00A0303A">
      <w:pPr>
        <w:spacing w:line="276" w:lineRule="auto"/>
        <w:rPr>
          <w:lang w:val="en-GB"/>
        </w:rPr>
      </w:pPr>
    </w:p>
    <w:p w14:paraId="35102548" w14:textId="25783DFD" w:rsidR="00CC08CA" w:rsidRPr="00936596" w:rsidRDefault="00CC08CA"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As shown in the figure above, the  longest activity is the development</w:t>
      </w:r>
      <w:r w:rsidR="00A820F7" w:rsidRPr="00936596">
        <w:rPr>
          <w:rFonts w:ascii="Calibri" w:hAnsi="Calibri" w:cstheme="majorHAnsi"/>
          <w:sz w:val="22"/>
          <w:szCs w:val="22"/>
          <w:lang w:val="en-GB"/>
        </w:rPr>
        <w:t xml:space="preserve"> of the eID software solution. We plan that this activity will take 8 months and , as explained in section </w:t>
      </w:r>
      <w:r w:rsidR="00A820F7" w:rsidRPr="00936596">
        <w:rPr>
          <w:rFonts w:ascii="Calibri" w:hAnsi="Calibri" w:cstheme="majorHAnsi"/>
          <w:b/>
          <w:bCs/>
          <w:color w:val="E36C0A" w:themeColor="accent6" w:themeShade="BF"/>
          <w:sz w:val="22"/>
          <w:szCs w:val="22"/>
          <w:lang w:val="en-GB"/>
        </w:rPr>
        <w:fldChar w:fldCharType="begin"/>
      </w:r>
      <w:r w:rsidR="00A820F7" w:rsidRPr="00936596">
        <w:rPr>
          <w:rFonts w:ascii="Calibri" w:hAnsi="Calibri" w:cstheme="majorHAnsi"/>
          <w:b/>
          <w:bCs/>
          <w:color w:val="E36C0A" w:themeColor="accent6" w:themeShade="BF"/>
          <w:sz w:val="22"/>
          <w:szCs w:val="22"/>
          <w:lang w:val="en-GB"/>
        </w:rPr>
        <w:instrText xml:space="preserve"> REF _Ref112508359 \r \h  \* MERGEFORMAT </w:instrText>
      </w:r>
      <w:r w:rsidR="00A820F7" w:rsidRPr="00936596">
        <w:rPr>
          <w:rFonts w:ascii="Calibri" w:hAnsi="Calibri" w:cstheme="majorHAnsi"/>
          <w:b/>
          <w:bCs/>
          <w:color w:val="E36C0A" w:themeColor="accent6" w:themeShade="BF"/>
          <w:sz w:val="22"/>
          <w:szCs w:val="22"/>
          <w:lang w:val="en-GB"/>
        </w:rPr>
      </w:r>
      <w:r w:rsidR="00A820F7" w:rsidRPr="00936596">
        <w:rPr>
          <w:rFonts w:ascii="Calibri" w:hAnsi="Calibri" w:cstheme="majorHAnsi"/>
          <w:b/>
          <w:bCs/>
          <w:color w:val="E36C0A" w:themeColor="accent6" w:themeShade="BF"/>
          <w:sz w:val="22"/>
          <w:szCs w:val="22"/>
          <w:lang w:val="en-GB"/>
        </w:rPr>
        <w:fldChar w:fldCharType="separate"/>
      </w:r>
      <w:r w:rsidR="00A820F7" w:rsidRPr="00936596">
        <w:rPr>
          <w:rFonts w:ascii="Calibri" w:hAnsi="Calibri" w:cstheme="majorHAnsi"/>
          <w:b/>
          <w:bCs/>
          <w:color w:val="E36C0A" w:themeColor="accent6" w:themeShade="BF"/>
          <w:sz w:val="22"/>
          <w:szCs w:val="22"/>
          <w:lang w:val="en-GB"/>
        </w:rPr>
        <w:t>2.1.2</w:t>
      </w:r>
      <w:r w:rsidR="00A820F7" w:rsidRPr="00936596">
        <w:rPr>
          <w:rFonts w:ascii="Calibri" w:hAnsi="Calibri" w:cstheme="majorHAnsi"/>
          <w:b/>
          <w:bCs/>
          <w:color w:val="E36C0A" w:themeColor="accent6" w:themeShade="BF"/>
          <w:sz w:val="22"/>
          <w:szCs w:val="22"/>
          <w:lang w:val="en-GB"/>
        </w:rPr>
        <w:fldChar w:fldCharType="end"/>
      </w:r>
      <w:r w:rsidR="00A820F7" w:rsidRPr="00936596">
        <w:rPr>
          <w:rFonts w:ascii="Calibri" w:hAnsi="Calibri" w:cstheme="majorHAnsi"/>
          <w:b/>
          <w:bCs/>
          <w:color w:val="E36C0A" w:themeColor="accent6" w:themeShade="BF"/>
          <w:sz w:val="22"/>
          <w:szCs w:val="22"/>
          <w:lang w:val="en-GB"/>
        </w:rPr>
        <w:t xml:space="preserve"> - </w:t>
      </w:r>
      <w:r w:rsidR="00A820F7" w:rsidRPr="00936596">
        <w:rPr>
          <w:rFonts w:ascii="Calibri" w:hAnsi="Calibri" w:cstheme="majorHAnsi"/>
          <w:b/>
          <w:bCs/>
          <w:color w:val="E36C0A" w:themeColor="accent6" w:themeShade="BF"/>
          <w:sz w:val="22"/>
          <w:szCs w:val="22"/>
          <w:lang w:val="en-GB"/>
        </w:rPr>
        <w:fldChar w:fldCharType="begin"/>
      </w:r>
      <w:r w:rsidR="00A820F7" w:rsidRPr="00936596">
        <w:rPr>
          <w:rFonts w:ascii="Calibri" w:hAnsi="Calibri" w:cstheme="majorHAnsi"/>
          <w:b/>
          <w:bCs/>
          <w:color w:val="E36C0A" w:themeColor="accent6" w:themeShade="BF"/>
          <w:sz w:val="22"/>
          <w:szCs w:val="22"/>
          <w:lang w:val="en-GB"/>
        </w:rPr>
        <w:instrText xml:space="preserve"> REF _Ref112508359 \h  \* MERGEFORMAT </w:instrText>
      </w:r>
      <w:r w:rsidR="00A820F7" w:rsidRPr="00936596">
        <w:rPr>
          <w:rFonts w:ascii="Calibri" w:hAnsi="Calibri" w:cstheme="majorHAnsi"/>
          <w:b/>
          <w:bCs/>
          <w:color w:val="E36C0A" w:themeColor="accent6" w:themeShade="BF"/>
          <w:sz w:val="22"/>
          <w:szCs w:val="22"/>
          <w:lang w:val="en-GB"/>
        </w:rPr>
      </w:r>
      <w:r w:rsidR="00A820F7" w:rsidRPr="00936596">
        <w:rPr>
          <w:rFonts w:ascii="Calibri" w:hAnsi="Calibri" w:cstheme="majorHAnsi"/>
          <w:b/>
          <w:bCs/>
          <w:color w:val="E36C0A" w:themeColor="accent6" w:themeShade="BF"/>
          <w:sz w:val="22"/>
          <w:szCs w:val="22"/>
          <w:lang w:val="en-GB"/>
        </w:rPr>
        <w:fldChar w:fldCharType="separate"/>
      </w:r>
      <w:r w:rsidR="00A820F7" w:rsidRPr="00936596">
        <w:rPr>
          <w:rFonts w:asciiTheme="majorHAnsi" w:hAnsiTheme="majorHAnsi" w:cstheme="majorHAnsi"/>
          <w:b/>
          <w:bCs/>
          <w:color w:val="E36C0A" w:themeColor="accent6" w:themeShade="BF"/>
          <w:sz w:val="22"/>
          <w:szCs w:val="22"/>
          <w:lang w:val="en-GB"/>
        </w:rPr>
        <w:t>Specific methodology</w:t>
      </w:r>
      <w:r w:rsidR="00A820F7" w:rsidRPr="00936596">
        <w:rPr>
          <w:rFonts w:ascii="Calibri" w:hAnsi="Calibri" w:cstheme="majorHAnsi"/>
          <w:b/>
          <w:bCs/>
          <w:color w:val="E36C0A" w:themeColor="accent6" w:themeShade="BF"/>
          <w:sz w:val="22"/>
          <w:szCs w:val="22"/>
          <w:lang w:val="en-GB"/>
        </w:rPr>
        <w:fldChar w:fldCharType="end"/>
      </w:r>
      <w:r w:rsidR="00A820F7" w:rsidRPr="00936596">
        <w:rPr>
          <w:rFonts w:ascii="Calibri" w:hAnsi="Calibri" w:cstheme="majorHAnsi"/>
          <w:sz w:val="22"/>
          <w:szCs w:val="22"/>
          <w:lang w:val="en-GB"/>
        </w:rPr>
        <w:t xml:space="preserve">, we intend to use AGILE software development with sprints between 2 and 4 weeks. We foresee that the sprint duration will be around 4 weeks in the first 5 months of the development activity , then </w:t>
      </w:r>
      <w:r w:rsidR="00291480" w:rsidRPr="00936596">
        <w:rPr>
          <w:rFonts w:ascii="Calibri" w:hAnsi="Calibri" w:cstheme="majorHAnsi"/>
          <w:sz w:val="22"/>
          <w:szCs w:val="22"/>
          <w:lang w:val="en-GB"/>
        </w:rPr>
        <w:t>will</w:t>
      </w:r>
      <w:r w:rsidR="00A820F7" w:rsidRPr="00936596">
        <w:rPr>
          <w:rFonts w:ascii="Calibri" w:hAnsi="Calibri" w:cstheme="majorHAnsi"/>
          <w:sz w:val="22"/>
          <w:szCs w:val="22"/>
          <w:lang w:val="en-GB"/>
        </w:rPr>
        <w:t xml:space="preserve"> l be reduced to 2 weeks in the last  3 months. This approach will ensure a higher quality of the results while keeping the flexibility of the activity. </w:t>
      </w:r>
    </w:p>
    <w:p w14:paraId="700D0D73" w14:textId="77777777" w:rsidR="00A820F7" w:rsidRPr="00936596" w:rsidRDefault="00A820F7" w:rsidP="00A0303A">
      <w:pPr>
        <w:widowControl w:val="0"/>
        <w:spacing w:line="276" w:lineRule="auto"/>
        <w:jc w:val="both"/>
        <w:rPr>
          <w:rFonts w:ascii="Calibri" w:hAnsi="Calibri" w:cstheme="majorHAnsi"/>
          <w:sz w:val="22"/>
          <w:szCs w:val="22"/>
          <w:lang w:val="en-GB"/>
        </w:rPr>
      </w:pPr>
    </w:p>
    <w:p w14:paraId="394405B4" w14:textId="2CCCFA26" w:rsidR="00A820F7" w:rsidRPr="00936596" w:rsidRDefault="00A820F7"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By using  the above-described AGILE approach, we will be able to perform the internal quality reviews  when relevant releases of the product will be finalised as part of the development process. In the first part of the </w:t>
      </w:r>
      <w:r w:rsidR="00291480" w:rsidRPr="00936596">
        <w:rPr>
          <w:rFonts w:ascii="Calibri" w:hAnsi="Calibri" w:cstheme="majorHAnsi"/>
          <w:sz w:val="22"/>
          <w:szCs w:val="22"/>
          <w:lang w:val="en-GB"/>
        </w:rPr>
        <w:t>development</w:t>
      </w:r>
      <w:r w:rsidRPr="00936596">
        <w:rPr>
          <w:rFonts w:ascii="Calibri" w:hAnsi="Calibri" w:cstheme="majorHAnsi"/>
          <w:sz w:val="22"/>
          <w:szCs w:val="22"/>
          <w:lang w:val="en-GB"/>
        </w:rPr>
        <w:t xml:space="preserve"> activity it is foreseen that the actual results may take longer until released, thus the sprint duration can be 4 weeks. In the second part of the development, it is needed to refine the mentioned result and  perform a very deep unit testing of the results in order to ensure full compliance with the requirements. That’s why we will reduce the duration of the sprint , thus being able to prevent any minor or major deviation from the requirements.</w:t>
      </w:r>
    </w:p>
    <w:p w14:paraId="0387EBAB" w14:textId="77777777" w:rsidR="006C0B1B" w:rsidRPr="00936596" w:rsidRDefault="006C0B1B" w:rsidP="00A0303A">
      <w:pPr>
        <w:widowControl w:val="0"/>
        <w:spacing w:line="276" w:lineRule="auto"/>
        <w:jc w:val="both"/>
        <w:rPr>
          <w:rFonts w:ascii="Calibri" w:hAnsi="Calibri" w:cstheme="majorHAnsi"/>
          <w:sz w:val="22"/>
          <w:szCs w:val="22"/>
          <w:lang w:val="en-GB"/>
        </w:rPr>
      </w:pPr>
    </w:p>
    <w:p w14:paraId="452C11D6" w14:textId="77777777" w:rsidR="0005237F" w:rsidRPr="00936596" w:rsidRDefault="006C0B1B"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It is also important to observe that we allocated a  significant period of testing  and it is also important to mention that this refers </w:t>
      </w:r>
      <w:r w:rsidR="0005237F" w:rsidRPr="00936596">
        <w:rPr>
          <w:rFonts w:ascii="Calibri" w:hAnsi="Calibri" w:cstheme="majorHAnsi"/>
          <w:sz w:val="22"/>
          <w:szCs w:val="22"/>
          <w:lang w:val="en-GB"/>
        </w:rPr>
        <w:t xml:space="preserve">to </w:t>
      </w:r>
      <w:r w:rsidRPr="00936596">
        <w:rPr>
          <w:rFonts w:ascii="Calibri" w:hAnsi="Calibri" w:cstheme="majorHAnsi"/>
          <w:sz w:val="22"/>
          <w:szCs w:val="22"/>
          <w:lang w:val="en-GB"/>
        </w:rPr>
        <w:t>the acceptance testing (on pre-production environment, before deployment)</w:t>
      </w:r>
      <w:r w:rsidR="0005237F" w:rsidRPr="00936596">
        <w:rPr>
          <w:rFonts w:ascii="Calibri" w:hAnsi="Calibri" w:cstheme="majorHAnsi"/>
          <w:sz w:val="22"/>
          <w:szCs w:val="22"/>
          <w:lang w:val="en-GB"/>
        </w:rPr>
        <w:t xml:space="preserve"> and not on the internal and unit testing that are performed by the development and software quality assurance teams before releasing the software to the pre-production environment</w:t>
      </w:r>
      <w:r w:rsidRPr="00936596">
        <w:rPr>
          <w:rFonts w:ascii="Calibri" w:hAnsi="Calibri" w:cstheme="majorHAnsi"/>
          <w:sz w:val="22"/>
          <w:szCs w:val="22"/>
          <w:lang w:val="en-GB"/>
        </w:rPr>
        <w:t>.</w:t>
      </w:r>
    </w:p>
    <w:p w14:paraId="2AD930AF" w14:textId="77777777" w:rsidR="0005237F" w:rsidRPr="00936596" w:rsidRDefault="0005237F" w:rsidP="00A0303A">
      <w:pPr>
        <w:widowControl w:val="0"/>
        <w:spacing w:line="276" w:lineRule="auto"/>
        <w:jc w:val="both"/>
        <w:rPr>
          <w:rFonts w:ascii="Calibri" w:hAnsi="Calibri" w:cstheme="majorHAnsi"/>
          <w:sz w:val="22"/>
          <w:szCs w:val="22"/>
          <w:lang w:val="en-GB"/>
        </w:rPr>
      </w:pPr>
    </w:p>
    <w:p w14:paraId="43DBF895" w14:textId="77777777" w:rsidR="00A97055" w:rsidRPr="00936596" w:rsidRDefault="0005237F"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The analyse of the design, development and testing activities </w:t>
      </w:r>
      <w:r w:rsidR="00A97055" w:rsidRPr="00936596">
        <w:rPr>
          <w:rFonts w:ascii="Calibri" w:hAnsi="Calibri" w:cstheme="majorHAnsi"/>
          <w:sz w:val="22"/>
          <w:szCs w:val="22"/>
          <w:lang w:val="en-GB"/>
        </w:rPr>
        <w:t>is presented in the next figure and illustrates the structure of these activities.</w:t>
      </w:r>
    </w:p>
    <w:p w14:paraId="64081431" w14:textId="77777777" w:rsidR="00A97055" w:rsidRPr="00936596" w:rsidRDefault="00A97055" w:rsidP="00A0303A">
      <w:pPr>
        <w:widowControl w:val="0"/>
        <w:spacing w:line="276" w:lineRule="auto"/>
        <w:jc w:val="both"/>
        <w:rPr>
          <w:rFonts w:ascii="Calibri" w:hAnsi="Calibri" w:cstheme="majorHAnsi"/>
          <w:sz w:val="22"/>
          <w:szCs w:val="22"/>
          <w:lang w:val="en-GB"/>
        </w:rPr>
      </w:pPr>
    </w:p>
    <w:p w14:paraId="49956ED0" w14:textId="77777777" w:rsidR="00A97055" w:rsidRPr="00936596" w:rsidRDefault="00A97055" w:rsidP="00A0303A">
      <w:pPr>
        <w:keepNext/>
        <w:widowControl w:val="0"/>
        <w:spacing w:line="276" w:lineRule="auto"/>
        <w:jc w:val="center"/>
        <w:rPr>
          <w:lang w:val="en-GB"/>
        </w:rPr>
      </w:pPr>
      <w:r w:rsidRPr="00936596">
        <w:rPr>
          <w:rFonts w:ascii="Calibri" w:hAnsi="Calibri" w:cstheme="majorHAnsi"/>
          <w:noProof/>
          <w:sz w:val="22"/>
          <w:szCs w:val="22"/>
          <w:lang w:val="en-GB"/>
        </w:rPr>
        <w:drawing>
          <wp:inline distT="0" distB="0" distL="0" distR="0" wp14:anchorId="02098C8F" wp14:editId="163E13F2">
            <wp:extent cx="5760000" cy="155132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v-activities.png"/>
                    <pic:cNvPicPr/>
                  </pic:nvPicPr>
                  <pic:blipFill>
                    <a:blip r:embed="rId264">
                      <a:extLst>
                        <a:ext uri="{BEBA8EAE-BF5A-486C-A8C5-ECC9F3942E4B}">
                          <a14:imgProps xmlns:a14="http://schemas.microsoft.com/office/drawing/2010/main">
                            <a14:imgLayer r:embed="rId265">
                              <a14:imgEffect>
                                <a14:sharpenSoften amount="50000"/>
                              </a14:imgEffect>
                            </a14:imgLayer>
                          </a14:imgProps>
                        </a:ext>
                      </a:extLst>
                    </a:blip>
                    <a:stretch>
                      <a:fillRect/>
                    </a:stretch>
                  </pic:blipFill>
                  <pic:spPr>
                    <a:xfrm>
                      <a:off x="0" y="0"/>
                      <a:ext cx="5760000" cy="1551321"/>
                    </a:xfrm>
                    <a:prstGeom prst="rect">
                      <a:avLst/>
                    </a:prstGeom>
                  </pic:spPr>
                </pic:pic>
              </a:graphicData>
            </a:graphic>
          </wp:inline>
        </w:drawing>
      </w:r>
    </w:p>
    <w:p w14:paraId="309EBF79" w14:textId="66F756E2" w:rsidR="006C0B1B" w:rsidRPr="00936596" w:rsidRDefault="00A97055" w:rsidP="00A0303A">
      <w:pPr>
        <w:pStyle w:val="Caption"/>
        <w:widowControl w:val="0"/>
        <w:spacing w:line="276" w:lineRule="auto"/>
        <w:jc w:val="center"/>
        <w:rPr>
          <w:rFonts w:asciiTheme="majorHAnsi" w:hAnsiTheme="majorHAnsi" w:cstheme="majorHAnsi"/>
          <w:b w:val="0"/>
          <w:color w:val="548DD4"/>
          <w:lang w:val="en-GB"/>
        </w:rPr>
      </w:pPr>
      <w:bookmarkStart w:id="409" w:name="_Toc114584345"/>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90</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Structure of design-development-testing activities</w:t>
      </w:r>
      <w:bookmarkEnd w:id="409"/>
    </w:p>
    <w:p w14:paraId="6ED14FBA" w14:textId="77777777" w:rsidR="00A97055" w:rsidRPr="00936596" w:rsidRDefault="00A97055" w:rsidP="00A0303A">
      <w:pPr>
        <w:spacing w:line="276" w:lineRule="auto"/>
        <w:rPr>
          <w:lang w:val="en-GB"/>
        </w:rPr>
      </w:pPr>
    </w:p>
    <w:p w14:paraId="4105AF13" w14:textId="68A04C07" w:rsidR="007F2751" w:rsidRPr="00936596" w:rsidRDefault="00A97055"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According to the best practices in the industry, it is known that the design </w:t>
      </w:r>
      <w:r w:rsidR="00291480" w:rsidRPr="00936596">
        <w:rPr>
          <w:rFonts w:ascii="Calibri" w:hAnsi="Calibri" w:cstheme="majorHAnsi"/>
          <w:sz w:val="22"/>
          <w:szCs w:val="22"/>
          <w:lang w:val="en-GB"/>
        </w:rPr>
        <w:t>activities</w:t>
      </w:r>
      <w:r w:rsidRPr="00936596">
        <w:rPr>
          <w:rFonts w:ascii="Calibri" w:hAnsi="Calibri" w:cstheme="majorHAnsi"/>
          <w:sz w:val="22"/>
          <w:szCs w:val="22"/>
          <w:lang w:val="en-GB"/>
        </w:rPr>
        <w:t xml:space="preserve"> should be around 30% from the total of the technical activities and the testing shall be at least 30% form the same total. As it is shown above, we respected the best practices in terms of the proportion of each activity. </w:t>
      </w:r>
    </w:p>
    <w:p w14:paraId="169328F2" w14:textId="77777777" w:rsidR="007F2751" w:rsidRPr="00936596" w:rsidRDefault="007F2751" w:rsidP="00A0303A">
      <w:pPr>
        <w:widowControl w:val="0"/>
        <w:spacing w:line="276" w:lineRule="auto"/>
        <w:jc w:val="both"/>
        <w:rPr>
          <w:rFonts w:ascii="Calibri" w:hAnsi="Calibri" w:cstheme="majorHAnsi"/>
          <w:sz w:val="22"/>
          <w:szCs w:val="22"/>
          <w:lang w:val="en-GB"/>
        </w:rPr>
      </w:pPr>
    </w:p>
    <w:p w14:paraId="04600C56" w14:textId="31FBB2FF" w:rsidR="00A97055" w:rsidRPr="00936596" w:rsidRDefault="00A97055"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However, we believe that we need to put more accent on testing in order to ensure the full compliance with the requirements. In the same time, as it was earlier explained in this Technical Proposal, the final eID solution is </w:t>
      </w:r>
      <w:r w:rsidR="00291480" w:rsidRPr="00936596">
        <w:rPr>
          <w:rFonts w:ascii="Calibri" w:hAnsi="Calibri" w:cstheme="majorHAnsi"/>
          <w:sz w:val="22"/>
          <w:szCs w:val="22"/>
          <w:lang w:val="en-GB"/>
        </w:rPr>
        <w:t>built</w:t>
      </w:r>
      <w:r w:rsidRPr="00936596">
        <w:rPr>
          <w:rFonts w:ascii="Calibri" w:hAnsi="Calibri" w:cstheme="majorHAnsi"/>
          <w:sz w:val="22"/>
          <w:szCs w:val="22"/>
          <w:lang w:val="en-GB"/>
        </w:rPr>
        <w:t xml:space="preserve"> on top of a read-made base eID platform which offer us the possibility to reduce a little the duration of the design activity and allocate more time to the testing activity without sacrificing the development, while still keeping everything according to the recommendations of the best practices in the industry. </w:t>
      </w:r>
    </w:p>
    <w:p w14:paraId="3BF5DC3B" w14:textId="77777777" w:rsidR="00A97055" w:rsidRPr="00936596" w:rsidRDefault="00A97055" w:rsidP="00A0303A">
      <w:pPr>
        <w:spacing w:line="276" w:lineRule="auto"/>
        <w:rPr>
          <w:lang w:val="en-GB"/>
        </w:rPr>
      </w:pPr>
    </w:p>
    <w:p w14:paraId="00E9FC9D" w14:textId="70BB647D" w:rsidR="00B779BC" w:rsidRPr="00936596" w:rsidRDefault="00291480"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When we integrate all information about the planning in the overall picture of activities structure, we obtain the information presented in the figure below:</w:t>
      </w:r>
    </w:p>
    <w:p w14:paraId="54910B47" w14:textId="77777777" w:rsidR="00B779BC" w:rsidRPr="00936596" w:rsidRDefault="00B779BC" w:rsidP="00A0303A">
      <w:pPr>
        <w:widowControl w:val="0"/>
        <w:spacing w:line="276" w:lineRule="auto"/>
        <w:jc w:val="both"/>
        <w:rPr>
          <w:rFonts w:ascii="Calibri" w:hAnsi="Calibri" w:cstheme="majorHAnsi"/>
          <w:sz w:val="22"/>
          <w:szCs w:val="22"/>
          <w:lang w:val="en-GB"/>
        </w:rPr>
      </w:pPr>
    </w:p>
    <w:p w14:paraId="5187FCF1" w14:textId="77777777" w:rsidR="00B779BC" w:rsidRPr="00936596" w:rsidRDefault="00B779BC" w:rsidP="00A0303A">
      <w:pPr>
        <w:keepNext/>
        <w:widowControl w:val="0"/>
        <w:spacing w:line="276" w:lineRule="auto"/>
        <w:jc w:val="center"/>
        <w:rPr>
          <w:lang w:val="en-GB"/>
        </w:rPr>
      </w:pPr>
      <w:r w:rsidRPr="00936596">
        <w:rPr>
          <w:rFonts w:ascii="Calibri" w:hAnsi="Calibri" w:cstheme="majorHAnsi"/>
          <w:noProof/>
          <w:sz w:val="22"/>
          <w:szCs w:val="22"/>
          <w:lang w:val="en-GB"/>
        </w:rPr>
        <w:drawing>
          <wp:inline distT="0" distB="0" distL="0" distR="0" wp14:anchorId="320A0788" wp14:editId="312207BC">
            <wp:extent cx="3835103" cy="43200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nning-balanced-approach.png"/>
                    <pic:cNvPicPr/>
                  </pic:nvPicPr>
                  <pic:blipFill>
                    <a:blip r:embed="rId266"/>
                    <a:stretch>
                      <a:fillRect/>
                    </a:stretch>
                  </pic:blipFill>
                  <pic:spPr>
                    <a:xfrm>
                      <a:off x="0" y="0"/>
                      <a:ext cx="3835103" cy="4320000"/>
                    </a:xfrm>
                    <a:prstGeom prst="rect">
                      <a:avLst/>
                    </a:prstGeom>
                  </pic:spPr>
                </pic:pic>
              </a:graphicData>
            </a:graphic>
          </wp:inline>
        </w:drawing>
      </w:r>
    </w:p>
    <w:p w14:paraId="53CB2798" w14:textId="62C4A595" w:rsidR="005953C0" w:rsidRPr="00936596" w:rsidRDefault="00B779BC" w:rsidP="00A0303A">
      <w:pPr>
        <w:pStyle w:val="Caption"/>
        <w:widowControl w:val="0"/>
        <w:spacing w:line="276" w:lineRule="auto"/>
        <w:jc w:val="center"/>
        <w:rPr>
          <w:rFonts w:asciiTheme="majorHAnsi" w:hAnsiTheme="majorHAnsi" w:cstheme="majorHAnsi"/>
          <w:b w:val="0"/>
          <w:color w:val="548DD4"/>
          <w:lang w:val="en-GB"/>
        </w:rPr>
      </w:pPr>
      <w:bookmarkStart w:id="410" w:name="_Toc114584346"/>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91</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Planning balanced approach</w:t>
      </w:r>
      <w:bookmarkEnd w:id="410"/>
    </w:p>
    <w:p w14:paraId="2255548D" w14:textId="77777777" w:rsidR="00B779BC" w:rsidRPr="00936596" w:rsidRDefault="00B779BC" w:rsidP="00A0303A">
      <w:pPr>
        <w:widowControl w:val="0"/>
        <w:spacing w:line="276" w:lineRule="auto"/>
        <w:jc w:val="both"/>
        <w:rPr>
          <w:rFonts w:ascii="Calibri" w:hAnsi="Calibri" w:cstheme="majorHAnsi"/>
          <w:sz w:val="22"/>
          <w:szCs w:val="22"/>
          <w:lang w:val="en-GB"/>
        </w:rPr>
      </w:pPr>
    </w:p>
    <w:p w14:paraId="1F3F766C" w14:textId="21FE5BD2" w:rsidR="00B779BC" w:rsidRPr="00936596" w:rsidRDefault="00B779BC"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It is important to mention here that while we kept full compliance with the </w:t>
      </w:r>
      <w:r w:rsidR="00291480" w:rsidRPr="00936596">
        <w:rPr>
          <w:rFonts w:ascii="Calibri" w:hAnsi="Calibri" w:cstheme="majorHAnsi"/>
          <w:sz w:val="22"/>
          <w:szCs w:val="22"/>
          <w:lang w:val="en-GB"/>
        </w:rPr>
        <w:t>requirements</w:t>
      </w:r>
      <w:r w:rsidRPr="00936596">
        <w:rPr>
          <w:rFonts w:ascii="Calibri" w:hAnsi="Calibri" w:cstheme="majorHAnsi"/>
          <w:sz w:val="22"/>
          <w:szCs w:val="22"/>
          <w:lang w:val="en-GB"/>
        </w:rPr>
        <w:t xml:space="preserve"> of the ToR with regards of the overall planning of the activities, we managed also to propose a very balanced structure of activities that will allow the full achievement of all expected results and objectives.</w:t>
      </w:r>
    </w:p>
    <w:p w14:paraId="77DBE4FE" w14:textId="49ECD138" w:rsidR="00B779BC" w:rsidRPr="00936596" w:rsidRDefault="00B779BC" w:rsidP="00A0303A">
      <w:pPr>
        <w:widowControl w:val="0"/>
        <w:spacing w:line="276" w:lineRule="auto"/>
        <w:jc w:val="both"/>
        <w:rPr>
          <w:rFonts w:ascii="Calibri" w:hAnsi="Calibri" w:cstheme="majorHAnsi"/>
          <w:sz w:val="22"/>
          <w:szCs w:val="22"/>
          <w:lang w:val="en-GB"/>
        </w:rPr>
      </w:pPr>
    </w:p>
    <w:p w14:paraId="1D233AC5" w14:textId="6B658FB7" w:rsidR="00B779BC" w:rsidRPr="00936596" w:rsidRDefault="00B779BC"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It is shown in the picture above that we allocated significant amount of time for the most important activities of the project (development and deployment of the eID system) while we paid great attention to the other activities (capacity building and awareness raising) being aware of the fact that the value of an information system is always in the way in which the system can be used by its end-users.</w:t>
      </w:r>
    </w:p>
    <w:p w14:paraId="3247478F" w14:textId="7390F7F6" w:rsidR="00B779BC" w:rsidRPr="00936596" w:rsidRDefault="00B779BC" w:rsidP="00A0303A">
      <w:pPr>
        <w:widowControl w:val="0"/>
        <w:spacing w:line="276" w:lineRule="auto"/>
        <w:jc w:val="both"/>
        <w:rPr>
          <w:rFonts w:ascii="Calibri" w:hAnsi="Calibri" w:cstheme="majorHAnsi"/>
          <w:sz w:val="22"/>
          <w:szCs w:val="22"/>
          <w:lang w:val="en-GB"/>
        </w:rPr>
      </w:pPr>
    </w:p>
    <w:p w14:paraId="1B858F5B" w14:textId="1A9A31EA" w:rsidR="00B779BC" w:rsidRPr="00936596" w:rsidRDefault="005C4671"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The increased level of adoption depends very much on the good awareness that can be created with regards of the future eID system, thus we allocated a significant period for this activity. On the other hand, a good awareness without very well-prepared staff in the system “back-office” will lead to low level of satisfaction and, </w:t>
      </w:r>
      <w:r w:rsidR="00291480" w:rsidRPr="00936596">
        <w:rPr>
          <w:rFonts w:ascii="Calibri" w:hAnsi="Calibri" w:cstheme="majorHAnsi"/>
          <w:sz w:val="22"/>
          <w:szCs w:val="22"/>
          <w:lang w:val="en-GB"/>
        </w:rPr>
        <w:t>eventually</w:t>
      </w:r>
      <w:r w:rsidRPr="00936596">
        <w:rPr>
          <w:rFonts w:ascii="Calibri" w:hAnsi="Calibri" w:cstheme="majorHAnsi"/>
          <w:sz w:val="22"/>
          <w:szCs w:val="22"/>
          <w:lang w:val="en-GB"/>
        </w:rPr>
        <w:t xml:space="preserve">, to a </w:t>
      </w:r>
      <w:r w:rsidR="00291480" w:rsidRPr="00936596">
        <w:rPr>
          <w:rFonts w:ascii="Calibri" w:hAnsi="Calibri" w:cstheme="majorHAnsi"/>
          <w:sz w:val="22"/>
          <w:szCs w:val="22"/>
          <w:lang w:val="en-GB"/>
        </w:rPr>
        <w:t>low</w:t>
      </w:r>
      <w:r w:rsidR="00291480">
        <w:rPr>
          <w:rFonts w:ascii="Calibri" w:hAnsi="Calibri" w:cstheme="majorHAnsi"/>
          <w:sz w:val="22"/>
          <w:szCs w:val="22"/>
          <w:lang w:val="en-GB"/>
        </w:rPr>
        <w:t xml:space="preserve">er </w:t>
      </w:r>
      <w:r w:rsidR="00291480" w:rsidRPr="00936596">
        <w:rPr>
          <w:rFonts w:ascii="Calibri" w:hAnsi="Calibri" w:cstheme="majorHAnsi"/>
          <w:sz w:val="22"/>
          <w:szCs w:val="22"/>
          <w:lang w:val="en-GB"/>
        </w:rPr>
        <w:t>adoption</w:t>
      </w:r>
      <w:r w:rsidRPr="00936596">
        <w:rPr>
          <w:rFonts w:ascii="Calibri" w:hAnsi="Calibri" w:cstheme="majorHAnsi"/>
          <w:sz w:val="22"/>
          <w:szCs w:val="22"/>
          <w:lang w:val="en-GB"/>
        </w:rPr>
        <w:t xml:space="preserve"> level and lack of trust in the system. For this reason we allocated also a significant period of time for the capacity building activity putting a great accent on the preparation of the training sessions as it is also shown the detailed timetable of work above.</w:t>
      </w:r>
    </w:p>
    <w:p w14:paraId="2C3D8B1E" w14:textId="15A30842" w:rsidR="00B779BC" w:rsidRPr="00936596" w:rsidRDefault="00B779BC" w:rsidP="00A0303A">
      <w:pPr>
        <w:widowControl w:val="0"/>
        <w:spacing w:line="276" w:lineRule="auto"/>
        <w:jc w:val="both"/>
        <w:rPr>
          <w:rFonts w:ascii="Calibri" w:hAnsi="Calibri" w:cstheme="majorHAnsi"/>
          <w:sz w:val="22"/>
          <w:szCs w:val="22"/>
          <w:lang w:val="en-GB"/>
        </w:rPr>
      </w:pPr>
    </w:p>
    <w:p w14:paraId="2A807869" w14:textId="0270427D" w:rsidR="005C4671" w:rsidRPr="00936596" w:rsidRDefault="005C4671"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Last but not least, if we add the estimated durations of the activities from the figure above, we will obtain much more than 24 months. This means that we will perform a lot of parallel work (as illustrated also in the detailed timetable of work above). This approach will significantly increase the usage of the resources, will reduce the potential correction periods for different components and will accelerate the release of provisional/final results, thus the key stakeholders would be able to express their potential comments/observations in due time.</w:t>
      </w:r>
    </w:p>
    <w:p w14:paraId="12FC1158" w14:textId="77777777" w:rsidR="004C5E61" w:rsidRPr="00936596" w:rsidRDefault="004C5E61" w:rsidP="00A0303A">
      <w:pPr>
        <w:widowControl w:val="0"/>
        <w:spacing w:line="276" w:lineRule="auto"/>
        <w:jc w:val="both"/>
        <w:rPr>
          <w:rFonts w:ascii="Calibri" w:hAnsi="Calibri" w:cstheme="majorHAnsi"/>
          <w:sz w:val="22"/>
          <w:szCs w:val="22"/>
          <w:lang w:val="en-GB"/>
        </w:rPr>
      </w:pPr>
    </w:p>
    <w:p w14:paraId="27B37540" w14:textId="7C7C509D" w:rsidR="004C5E61" w:rsidRPr="00936596" w:rsidRDefault="004C5E61"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As we earlier mentioned, the resource allocation will be dynamic, according to the </w:t>
      </w:r>
      <w:r w:rsidR="00E53497" w:rsidRPr="00936596">
        <w:rPr>
          <w:rFonts w:ascii="Calibri" w:hAnsi="Calibri" w:cstheme="majorHAnsi"/>
          <w:sz w:val="22"/>
          <w:szCs w:val="22"/>
          <w:lang w:val="en-GB"/>
        </w:rPr>
        <w:t>project phase, based on a quarterly estimation and on a monthly accurate calculation. However, we have an initial baseline for the resource allocation as it is presented in the figures below:</w:t>
      </w:r>
    </w:p>
    <w:p w14:paraId="482D918B" w14:textId="17355ABD" w:rsidR="00E53497" w:rsidRPr="00936596" w:rsidRDefault="00E53497" w:rsidP="00A0303A">
      <w:pPr>
        <w:widowControl w:val="0"/>
        <w:spacing w:line="276" w:lineRule="auto"/>
        <w:jc w:val="both"/>
        <w:rPr>
          <w:rFonts w:ascii="Calibri" w:hAnsi="Calibri" w:cstheme="majorHAnsi"/>
          <w:sz w:val="22"/>
          <w:szCs w:val="22"/>
          <w:lang w:val="en-GB"/>
        </w:rPr>
      </w:pPr>
    </w:p>
    <w:p w14:paraId="77216D9D" w14:textId="77777777" w:rsidR="00E53497" w:rsidRPr="00936596" w:rsidRDefault="00E53497" w:rsidP="00A0303A">
      <w:pPr>
        <w:keepNext/>
        <w:widowControl w:val="0"/>
        <w:spacing w:line="276" w:lineRule="auto"/>
        <w:jc w:val="both"/>
        <w:rPr>
          <w:lang w:val="en-GB"/>
        </w:rPr>
      </w:pPr>
      <w:r w:rsidRPr="00936596">
        <w:rPr>
          <w:rFonts w:ascii="Calibri" w:hAnsi="Calibri" w:cstheme="majorHAnsi"/>
          <w:noProof/>
          <w:sz w:val="22"/>
          <w:szCs w:val="22"/>
          <w:lang w:val="en-GB"/>
        </w:rPr>
        <w:drawing>
          <wp:inline distT="0" distB="0" distL="0" distR="0" wp14:anchorId="2A554414" wp14:editId="5F7F49E0">
            <wp:extent cx="5760000" cy="28986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ource-allocation-per-activity.png"/>
                    <pic:cNvPicPr/>
                  </pic:nvPicPr>
                  <pic:blipFill>
                    <a:blip r:embed="rId267">
                      <a:extLst>
                        <a:ext uri="{BEBA8EAE-BF5A-486C-A8C5-ECC9F3942E4B}">
                          <a14:imgProps xmlns:a14="http://schemas.microsoft.com/office/drawing/2010/main">
                            <a14:imgLayer r:embed="rId268">
                              <a14:imgEffect>
                                <a14:sharpenSoften amount="50000"/>
                              </a14:imgEffect>
                            </a14:imgLayer>
                          </a14:imgProps>
                        </a:ext>
                      </a:extLst>
                    </a:blip>
                    <a:stretch>
                      <a:fillRect/>
                    </a:stretch>
                  </pic:blipFill>
                  <pic:spPr>
                    <a:xfrm>
                      <a:off x="0" y="0"/>
                      <a:ext cx="5760000" cy="2898646"/>
                    </a:xfrm>
                    <a:prstGeom prst="rect">
                      <a:avLst/>
                    </a:prstGeom>
                  </pic:spPr>
                </pic:pic>
              </a:graphicData>
            </a:graphic>
          </wp:inline>
        </w:drawing>
      </w:r>
    </w:p>
    <w:p w14:paraId="74E6C4F2" w14:textId="3B45457C" w:rsidR="00E53497" w:rsidRPr="00936596" w:rsidRDefault="00E53497" w:rsidP="00A0303A">
      <w:pPr>
        <w:pStyle w:val="Caption"/>
        <w:widowControl w:val="0"/>
        <w:spacing w:line="276" w:lineRule="auto"/>
        <w:jc w:val="center"/>
        <w:rPr>
          <w:rFonts w:asciiTheme="majorHAnsi" w:hAnsiTheme="majorHAnsi" w:cstheme="majorHAnsi"/>
          <w:b w:val="0"/>
          <w:color w:val="548DD4"/>
          <w:lang w:val="en-GB"/>
        </w:rPr>
      </w:pPr>
      <w:bookmarkStart w:id="411" w:name="_Toc114584347"/>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92</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Resources Allocation per Activity</w:t>
      </w:r>
      <w:bookmarkEnd w:id="411"/>
    </w:p>
    <w:p w14:paraId="2F12B2BC" w14:textId="7B5F9ED3" w:rsidR="00E53497" w:rsidRPr="00936596" w:rsidRDefault="00E53497" w:rsidP="00A0303A">
      <w:pPr>
        <w:widowControl w:val="0"/>
        <w:spacing w:line="276" w:lineRule="auto"/>
        <w:jc w:val="both"/>
        <w:rPr>
          <w:rFonts w:ascii="Calibri" w:hAnsi="Calibri" w:cstheme="majorHAnsi"/>
          <w:sz w:val="22"/>
          <w:szCs w:val="22"/>
          <w:lang w:val="en-GB"/>
        </w:rPr>
      </w:pPr>
    </w:p>
    <w:p w14:paraId="1E5CFE43" w14:textId="5A285B38" w:rsidR="00E53497" w:rsidRPr="00936596" w:rsidRDefault="00E53497"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For the purpose of this presentation, we divided the resources that will be involved in the implementation into several professional groups </w:t>
      </w:r>
      <w:r w:rsidR="00291480" w:rsidRPr="00936596">
        <w:rPr>
          <w:rFonts w:ascii="Calibri" w:hAnsi="Calibri" w:cstheme="majorHAnsi"/>
          <w:sz w:val="22"/>
          <w:szCs w:val="22"/>
          <w:lang w:val="en-GB"/>
        </w:rPr>
        <w:t>while</w:t>
      </w:r>
      <w:r w:rsidRPr="00936596">
        <w:rPr>
          <w:rFonts w:ascii="Calibri" w:hAnsi="Calibri" w:cstheme="majorHAnsi"/>
          <w:sz w:val="22"/>
          <w:szCs w:val="22"/>
          <w:lang w:val="en-GB"/>
        </w:rPr>
        <w:t xml:space="preserve"> keeping the senior experts as individuals. The professional groups that we used are: Business Analyst, Software Architect, Software Developer, Software Quality Assurance, Implementation Engineer and Awareness Raising professional. These professional groups contains all the categories described in section </w:t>
      </w:r>
      <w:r w:rsidRPr="00936596">
        <w:rPr>
          <w:rFonts w:ascii="Calibri" w:hAnsi="Calibri" w:cstheme="majorHAnsi"/>
          <w:color w:val="E36C0A" w:themeColor="accent6" w:themeShade="BF"/>
          <w:sz w:val="22"/>
          <w:szCs w:val="22"/>
          <w:lang w:val="en-GB"/>
        </w:rPr>
        <w:fldChar w:fldCharType="begin"/>
      </w:r>
      <w:r w:rsidRPr="00936596">
        <w:rPr>
          <w:rFonts w:ascii="Calibri" w:hAnsi="Calibri" w:cstheme="majorHAnsi"/>
          <w:color w:val="E36C0A" w:themeColor="accent6" w:themeShade="BF"/>
          <w:sz w:val="22"/>
          <w:szCs w:val="22"/>
          <w:lang w:val="en-GB"/>
        </w:rPr>
        <w:instrText xml:space="preserve"> REF _Ref114326692 \r \h  \* MERGEFORMAT </w:instrText>
      </w:r>
      <w:r w:rsidRPr="00936596">
        <w:rPr>
          <w:rFonts w:ascii="Calibri" w:hAnsi="Calibri" w:cstheme="majorHAnsi"/>
          <w:color w:val="E36C0A" w:themeColor="accent6" w:themeShade="BF"/>
          <w:sz w:val="22"/>
          <w:szCs w:val="22"/>
          <w:lang w:val="en-GB"/>
        </w:rPr>
      </w:r>
      <w:r w:rsidRPr="00936596">
        <w:rPr>
          <w:rFonts w:ascii="Calibri" w:hAnsi="Calibri" w:cstheme="majorHAnsi"/>
          <w:color w:val="E36C0A" w:themeColor="accent6" w:themeShade="BF"/>
          <w:sz w:val="22"/>
          <w:szCs w:val="22"/>
          <w:lang w:val="en-GB"/>
        </w:rPr>
        <w:fldChar w:fldCharType="separate"/>
      </w:r>
      <w:r w:rsidRPr="00936596">
        <w:rPr>
          <w:rFonts w:ascii="Calibri" w:hAnsi="Calibri" w:cstheme="majorHAnsi"/>
          <w:color w:val="E36C0A" w:themeColor="accent6" w:themeShade="BF"/>
          <w:sz w:val="22"/>
          <w:szCs w:val="22"/>
          <w:lang w:val="en-GB"/>
        </w:rPr>
        <w:t>2.2.2.2</w:t>
      </w:r>
      <w:r w:rsidRPr="00936596">
        <w:rPr>
          <w:rFonts w:ascii="Calibri" w:hAnsi="Calibri" w:cstheme="majorHAnsi"/>
          <w:color w:val="E36C0A" w:themeColor="accent6" w:themeShade="BF"/>
          <w:sz w:val="22"/>
          <w:szCs w:val="22"/>
          <w:lang w:val="en-GB"/>
        </w:rPr>
        <w:fldChar w:fldCharType="end"/>
      </w:r>
      <w:r w:rsidRPr="00936596">
        <w:rPr>
          <w:rFonts w:ascii="Calibri" w:hAnsi="Calibri" w:cstheme="majorHAnsi"/>
          <w:color w:val="E36C0A" w:themeColor="accent6" w:themeShade="BF"/>
          <w:sz w:val="22"/>
          <w:szCs w:val="22"/>
          <w:lang w:val="en-GB"/>
        </w:rPr>
        <w:t xml:space="preserve"> - </w:t>
      </w:r>
      <w:r w:rsidRPr="00936596">
        <w:rPr>
          <w:rFonts w:ascii="Calibri" w:hAnsi="Calibri" w:cstheme="majorHAnsi"/>
          <w:color w:val="E36C0A" w:themeColor="accent6" w:themeShade="BF"/>
          <w:sz w:val="22"/>
          <w:szCs w:val="22"/>
          <w:lang w:val="en-GB"/>
        </w:rPr>
        <w:fldChar w:fldCharType="begin"/>
      </w:r>
      <w:r w:rsidRPr="00936596">
        <w:rPr>
          <w:rFonts w:ascii="Calibri" w:hAnsi="Calibri" w:cstheme="majorHAnsi"/>
          <w:color w:val="E36C0A" w:themeColor="accent6" w:themeShade="BF"/>
          <w:sz w:val="22"/>
          <w:szCs w:val="22"/>
          <w:lang w:val="en-GB"/>
        </w:rPr>
        <w:instrText xml:space="preserve"> REF _Ref114326703 \h  \* MERGEFORMAT </w:instrText>
      </w:r>
      <w:r w:rsidRPr="00936596">
        <w:rPr>
          <w:rFonts w:ascii="Calibri" w:hAnsi="Calibri" w:cstheme="majorHAnsi"/>
          <w:color w:val="E36C0A" w:themeColor="accent6" w:themeShade="BF"/>
          <w:sz w:val="22"/>
          <w:szCs w:val="22"/>
          <w:lang w:val="en-GB"/>
        </w:rPr>
      </w:r>
      <w:r w:rsidRPr="00936596">
        <w:rPr>
          <w:rFonts w:ascii="Calibri" w:hAnsi="Calibri" w:cstheme="majorHAnsi"/>
          <w:color w:val="E36C0A" w:themeColor="accent6" w:themeShade="BF"/>
          <w:sz w:val="22"/>
          <w:szCs w:val="22"/>
          <w:lang w:val="en-GB"/>
        </w:rPr>
        <w:fldChar w:fldCharType="separate"/>
      </w:r>
      <w:r w:rsidRPr="00936596">
        <w:rPr>
          <w:rFonts w:asciiTheme="majorHAnsi" w:hAnsiTheme="majorHAnsi" w:cstheme="majorHAnsi"/>
          <w:color w:val="E36C0A" w:themeColor="accent6" w:themeShade="BF"/>
          <w:sz w:val="22"/>
          <w:szCs w:val="22"/>
          <w:lang w:val="en-GB"/>
        </w:rPr>
        <w:t>Other Experts</w:t>
      </w:r>
      <w:r w:rsidRPr="00936596">
        <w:rPr>
          <w:rFonts w:ascii="Calibri" w:hAnsi="Calibri" w:cstheme="majorHAnsi"/>
          <w:color w:val="E36C0A" w:themeColor="accent6" w:themeShade="BF"/>
          <w:sz w:val="22"/>
          <w:szCs w:val="22"/>
          <w:lang w:val="en-GB"/>
        </w:rPr>
        <w:fldChar w:fldCharType="end"/>
      </w:r>
      <w:r w:rsidRPr="00936596">
        <w:rPr>
          <w:rFonts w:ascii="Calibri" w:hAnsi="Calibri" w:cstheme="majorHAnsi"/>
          <w:sz w:val="22"/>
          <w:szCs w:val="22"/>
          <w:lang w:val="en-GB"/>
        </w:rPr>
        <w:t xml:space="preserve">. The senior experts are the ones presented in section </w:t>
      </w:r>
      <w:r w:rsidRPr="00936596">
        <w:rPr>
          <w:rFonts w:ascii="Calibri" w:hAnsi="Calibri" w:cstheme="majorHAnsi"/>
          <w:color w:val="E36C0A" w:themeColor="accent6" w:themeShade="BF"/>
          <w:sz w:val="22"/>
          <w:szCs w:val="22"/>
          <w:lang w:val="en-GB"/>
        </w:rPr>
        <w:fldChar w:fldCharType="begin"/>
      </w:r>
      <w:r w:rsidRPr="00936596">
        <w:rPr>
          <w:rFonts w:ascii="Calibri" w:hAnsi="Calibri" w:cstheme="majorHAnsi"/>
          <w:color w:val="E36C0A" w:themeColor="accent6" w:themeShade="BF"/>
          <w:sz w:val="22"/>
          <w:szCs w:val="22"/>
          <w:lang w:val="en-GB"/>
        </w:rPr>
        <w:instrText xml:space="preserve"> REF _Ref114326758 \r \h  \* MERGEFORMAT </w:instrText>
      </w:r>
      <w:r w:rsidRPr="00936596">
        <w:rPr>
          <w:rFonts w:ascii="Calibri" w:hAnsi="Calibri" w:cstheme="majorHAnsi"/>
          <w:color w:val="E36C0A" w:themeColor="accent6" w:themeShade="BF"/>
          <w:sz w:val="22"/>
          <w:szCs w:val="22"/>
          <w:lang w:val="en-GB"/>
        </w:rPr>
      </w:r>
      <w:r w:rsidRPr="00936596">
        <w:rPr>
          <w:rFonts w:ascii="Calibri" w:hAnsi="Calibri" w:cstheme="majorHAnsi"/>
          <w:color w:val="E36C0A" w:themeColor="accent6" w:themeShade="BF"/>
          <w:sz w:val="22"/>
          <w:szCs w:val="22"/>
          <w:lang w:val="en-GB"/>
        </w:rPr>
        <w:fldChar w:fldCharType="separate"/>
      </w:r>
      <w:r w:rsidRPr="00936596">
        <w:rPr>
          <w:rFonts w:ascii="Calibri" w:hAnsi="Calibri" w:cstheme="majorHAnsi"/>
          <w:color w:val="E36C0A" w:themeColor="accent6" w:themeShade="BF"/>
          <w:sz w:val="22"/>
          <w:szCs w:val="22"/>
          <w:lang w:val="en-GB"/>
        </w:rPr>
        <w:t>2.2.2.1</w:t>
      </w:r>
      <w:r w:rsidRPr="00936596">
        <w:rPr>
          <w:rFonts w:ascii="Calibri" w:hAnsi="Calibri" w:cstheme="majorHAnsi"/>
          <w:color w:val="E36C0A" w:themeColor="accent6" w:themeShade="BF"/>
          <w:sz w:val="22"/>
          <w:szCs w:val="22"/>
          <w:lang w:val="en-GB"/>
        </w:rPr>
        <w:fldChar w:fldCharType="end"/>
      </w:r>
      <w:r w:rsidRPr="00936596">
        <w:rPr>
          <w:rFonts w:ascii="Calibri" w:hAnsi="Calibri" w:cstheme="majorHAnsi"/>
          <w:color w:val="E36C0A" w:themeColor="accent6" w:themeShade="BF"/>
          <w:sz w:val="22"/>
          <w:szCs w:val="22"/>
          <w:lang w:val="en-GB"/>
        </w:rPr>
        <w:t xml:space="preserve"> - </w:t>
      </w:r>
      <w:r w:rsidRPr="00936596">
        <w:rPr>
          <w:rFonts w:ascii="Calibri" w:hAnsi="Calibri" w:cstheme="majorHAnsi"/>
          <w:color w:val="E36C0A" w:themeColor="accent6" w:themeShade="BF"/>
          <w:sz w:val="22"/>
          <w:szCs w:val="22"/>
          <w:lang w:val="en-GB"/>
        </w:rPr>
        <w:fldChar w:fldCharType="begin"/>
      </w:r>
      <w:r w:rsidRPr="00936596">
        <w:rPr>
          <w:rFonts w:ascii="Calibri" w:hAnsi="Calibri" w:cstheme="majorHAnsi"/>
          <w:color w:val="E36C0A" w:themeColor="accent6" w:themeShade="BF"/>
          <w:sz w:val="22"/>
          <w:szCs w:val="22"/>
          <w:lang w:val="en-GB"/>
        </w:rPr>
        <w:instrText xml:space="preserve"> REF _Ref114326767 \h  \* MERGEFORMAT </w:instrText>
      </w:r>
      <w:r w:rsidRPr="00936596">
        <w:rPr>
          <w:rFonts w:ascii="Calibri" w:hAnsi="Calibri" w:cstheme="majorHAnsi"/>
          <w:color w:val="E36C0A" w:themeColor="accent6" w:themeShade="BF"/>
          <w:sz w:val="22"/>
          <w:szCs w:val="22"/>
          <w:lang w:val="en-GB"/>
        </w:rPr>
      </w:r>
      <w:r w:rsidRPr="00936596">
        <w:rPr>
          <w:rFonts w:ascii="Calibri" w:hAnsi="Calibri" w:cstheme="majorHAnsi"/>
          <w:color w:val="E36C0A" w:themeColor="accent6" w:themeShade="BF"/>
          <w:sz w:val="22"/>
          <w:szCs w:val="22"/>
          <w:lang w:val="en-GB"/>
        </w:rPr>
        <w:fldChar w:fldCharType="separate"/>
      </w:r>
      <w:r w:rsidRPr="00936596">
        <w:rPr>
          <w:rFonts w:asciiTheme="majorHAnsi" w:hAnsiTheme="majorHAnsi" w:cstheme="majorHAnsi"/>
          <w:color w:val="E36C0A" w:themeColor="accent6" w:themeShade="BF"/>
          <w:sz w:val="22"/>
          <w:szCs w:val="22"/>
          <w:lang w:val="en-GB"/>
        </w:rPr>
        <w:t>Senior Experts</w:t>
      </w:r>
      <w:r w:rsidRPr="00936596">
        <w:rPr>
          <w:rFonts w:ascii="Calibri" w:hAnsi="Calibri" w:cstheme="majorHAnsi"/>
          <w:color w:val="E36C0A" w:themeColor="accent6" w:themeShade="BF"/>
          <w:sz w:val="22"/>
          <w:szCs w:val="22"/>
          <w:lang w:val="en-GB"/>
        </w:rPr>
        <w:fldChar w:fldCharType="end"/>
      </w:r>
      <w:r w:rsidRPr="00936596">
        <w:rPr>
          <w:rFonts w:ascii="Calibri" w:hAnsi="Calibri" w:cstheme="majorHAnsi"/>
          <w:sz w:val="22"/>
          <w:szCs w:val="22"/>
          <w:lang w:val="en-GB"/>
        </w:rPr>
        <w:t>.</w:t>
      </w:r>
    </w:p>
    <w:p w14:paraId="5FD747AC" w14:textId="60E56EEB" w:rsidR="00E53497" w:rsidRPr="00936596" w:rsidRDefault="00E53497" w:rsidP="00A0303A">
      <w:pPr>
        <w:widowControl w:val="0"/>
        <w:spacing w:line="276" w:lineRule="auto"/>
        <w:jc w:val="both"/>
        <w:rPr>
          <w:rFonts w:ascii="Calibri" w:hAnsi="Calibri" w:cstheme="majorHAnsi"/>
          <w:sz w:val="22"/>
          <w:szCs w:val="22"/>
          <w:lang w:val="en-GB"/>
        </w:rPr>
      </w:pPr>
    </w:p>
    <w:p w14:paraId="5CDD1A9D" w14:textId="222C2D88" w:rsidR="00E53497" w:rsidRPr="00936596" w:rsidRDefault="00E53497"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Also for the purpose of this presentation we normalised the allocation of each resource to 100% (making all </w:t>
      </w:r>
      <w:r w:rsidR="00291480" w:rsidRPr="00936596">
        <w:rPr>
          <w:rFonts w:ascii="Calibri" w:hAnsi="Calibri" w:cstheme="majorHAnsi"/>
          <w:sz w:val="22"/>
          <w:szCs w:val="22"/>
          <w:lang w:val="en-GB"/>
        </w:rPr>
        <w:t>columns</w:t>
      </w:r>
      <w:r w:rsidRPr="00936596">
        <w:rPr>
          <w:rFonts w:ascii="Calibri" w:hAnsi="Calibri" w:cstheme="majorHAnsi"/>
          <w:sz w:val="22"/>
          <w:szCs w:val="22"/>
          <w:lang w:val="en-GB"/>
        </w:rPr>
        <w:t xml:space="preserve"> from the picture above to be equal), thus putting into evidence the balanced allocation of each resource to the related project activity.</w:t>
      </w:r>
    </w:p>
    <w:p w14:paraId="3B2FC0EC" w14:textId="3208E032" w:rsidR="00E53497" w:rsidRPr="00936596" w:rsidRDefault="00E53497" w:rsidP="00A0303A">
      <w:pPr>
        <w:widowControl w:val="0"/>
        <w:spacing w:line="276" w:lineRule="auto"/>
        <w:jc w:val="both"/>
        <w:rPr>
          <w:rFonts w:ascii="Calibri" w:hAnsi="Calibri" w:cstheme="majorHAnsi"/>
          <w:sz w:val="22"/>
          <w:szCs w:val="22"/>
          <w:lang w:val="en-GB"/>
        </w:rPr>
      </w:pPr>
    </w:p>
    <w:p w14:paraId="198DBC6D" w14:textId="689F7465" w:rsidR="00E53497" w:rsidRPr="00936596" w:rsidRDefault="00E53497"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The picture does not reflect the number of days allocated to each resource but reflects the level of involvement if the resource in a certain activity. As example, the involvement of the Team Leader</w:t>
      </w:r>
      <w:r w:rsidR="00010651" w:rsidRPr="00936596">
        <w:rPr>
          <w:rFonts w:ascii="Calibri" w:hAnsi="Calibri" w:cstheme="majorHAnsi"/>
          <w:sz w:val="22"/>
          <w:szCs w:val="22"/>
          <w:lang w:val="en-GB"/>
        </w:rPr>
        <w:t>, working full time in the project through the project implementation,</w:t>
      </w:r>
      <w:r w:rsidRPr="00936596">
        <w:rPr>
          <w:rFonts w:ascii="Calibri" w:hAnsi="Calibri" w:cstheme="majorHAnsi"/>
          <w:sz w:val="22"/>
          <w:szCs w:val="22"/>
          <w:lang w:val="en-GB"/>
        </w:rPr>
        <w:t xml:space="preserve"> in the Inception Phase will be higher that his involvement in other activities but, because of the proportion of the inception period in the overall structure of the activities, the number of days spent by the Team Leader in the inception period will be much lower that the number of days spent for </w:t>
      </w:r>
      <w:r w:rsidR="00291480" w:rsidRPr="00936596">
        <w:rPr>
          <w:rFonts w:ascii="Calibri" w:hAnsi="Calibri" w:cstheme="majorHAnsi"/>
          <w:sz w:val="22"/>
          <w:szCs w:val="22"/>
          <w:lang w:val="en-GB"/>
        </w:rPr>
        <w:t>other</w:t>
      </w:r>
      <w:r w:rsidRPr="00936596">
        <w:rPr>
          <w:rFonts w:ascii="Calibri" w:hAnsi="Calibri" w:cstheme="majorHAnsi"/>
          <w:sz w:val="22"/>
          <w:szCs w:val="22"/>
          <w:lang w:val="en-GB"/>
        </w:rPr>
        <w:t xml:space="preserve"> activities.</w:t>
      </w:r>
    </w:p>
    <w:p w14:paraId="51AD5448" w14:textId="01872407" w:rsidR="00E53497" w:rsidRPr="00936596" w:rsidRDefault="00E53497" w:rsidP="00A0303A">
      <w:pPr>
        <w:widowControl w:val="0"/>
        <w:spacing w:line="276" w:lineRule="auto"/>
        <w:jc w:val="both"/>
        <w:rPr>
          <w:rFonts w:ascii="Calibri" w:hAnsi="Calibri" w:cstheme="majorHAnsi"/>
          <w:sz w:val="22"/>
          <w:szCs w:val="22"/>
          <w:lang w:val="en-GB"/>
        </w:rPr>
      </w:pPr>
    </w:p>
    <w:p w14:paraId="615DE306" w14:textId="084FD323" w:rsidR="00B779BC" w:rsidRPr="00936596" w:rsidRDefault="00E53497"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Reversing the </w:t>
      </w:r>
      <w:r w:rsidR="00291480" w:rsidRPr="00936596">
        <w:rPr>
          <w:rFonts w:ascii="Calibri" w:hAnsi="Calibri" w:cstheme="majorHAnsi"/>
          <w:sz w:val="22"/>
          <w:szCs w:val="22"/>
          <w:lang w:val="en-GB"/>
        </w:rPr>
        <w:t>figure</w:t>
      </w:r>
      <w:r w:rsidRPr="00936596">
        <w:rPr>
          <w:rFonts w:ascii="Calibri" w:hAnsi="Calibri" w:cstheme="majorHAnsi"/>
          <w:sz w:val="22"/>
          <w:szCs w:val="22"/>
          <w:lang w:val="en-GB"/>
        </w:rPr>
        <w:t xml:space="preserve"> above we obtain the </w:t>
      </w:r>
      <w:r w:rsidR="004151C7" w:rsidRPr="00936596">
        <w:rPr>
          <w:rFonts w:ascii="Calibri" w:hAnsi="Calibri" w:cstheme="majorHAnsi"/>
          <w:sz w:val="22"/>
          <w:szCs w:val="22"/>
          <w:lang w:val="en-GB"/>
        </w:rPr>
        <w:t>resource involvement per each activity as shown below:</w:t>
      </w:r>
    </w:p>
    <w:p w14:paraId="2DE0B9BC" w14:textId="21422915" w:rsidR="004151C7" w:rsidRPr="00936596" w:rsidRDefault="004151C7" w:rsidP="00A0303A">
      <w:pPr>
        <w:widowControl w:val="0"/>
        <w:spacing w:line="276" w:lineRule="auto"/>
        <w:jc w:val="both"/>
        <w:rPr>
          <w:rFonts w:ascii="Calibri" w:hAnsi="Calibri" w:cstheme="majorHAnsi"/>
          <w:sz w:val="22"/>
          <w:szCs w:val="22"/>
          <w:lang w:val="en-GB"/>
        </w:rPr>
      </w:pPr>
    </w:p>
    <w:p w14:paraId="78A61FCE" w14:textId="77777777" w:rsidR="004151C7" w:rsidRPr="00936596" w:rsidRDefault="004151C7" w:rsidP="00A0303A">
      <w:pPr>
        <w:keepNext/>
        <w:widowControl w:val="0"/>
        <w:spacing w:line="276" w:lineRule="auto"/>
        <w:jc w:val="center"/>
        <w:rPr>
          <w:lang w:val="en-GB"/>
        </w:rPr>
      </w:pPr>
      <w:r w:rsidRPr="00936596">
        <w:rPr>
          <w:rFonts w:ascii="Calibri" w:hAnsi="Calibri" w:cstheme="majorHAnsi"/>
          <w:noProof/>
          <w:sz w:val="22"/>
          <w:szCs w:val="22"/>
          <w:lang w:val="en-GB"/>
        </w:rPr>
        <w:drawing>
          <wp:inline distT="0" distB="0" distL="0" distR="0" wp14:anchorId="4A1919DE" wp14:editId="65DF1A75">
            <wp:extent cx="5756275" cy="3265805"/>
            <wp:effectExtent l="0" t="0" r="0" b="0"/>
            <wp:docPr id="25984" name="Picture 2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4" name="resource-involvement-per-activity.png"/>
                    <pic:cNvPicPr/>
                  </pic:nvPicPr>
                  <pic:blipFill>
                    <a:blip r:embed="rId269">
                      <a:extLst>
                        <a:ext uri="{BEBA8EAE-BF5A-486C-A8C5-ECC9F3942E4B}">
                          <a14:imgProps xmlns:a14="http://schemas.microsoft.com/office/drawing/2010/main">
                            <a14:imgLayer r:embed="rId270">
                              <a14:imgEffect>
                                <a14:sharpenSoften amount="50000"/>
                              </a14:imgEffect>
                            </a14:imgLayer>
                          </a14:imgProps>
                        </a:ext>
                      </a:extLst>
                    </a:blip>
                    <a:stretch>
                      <a:fillRect/>
                    </a:stretch>
                  </pic:blipFill>
                  <pic:spPr>
                    <a:xfrm>
                      <a:off x="0" y="0"/>
                      <a:ext cx="5756275" cy="3265805"/>
                    </a:xfrm>
                    <a:prstGeom prst="rect">
                      <a:avLst/>
                    </a:prstGeom>
                  </pic:spPr>
                </pic:pic>
              </a:graphicData>
            </a:graphic>
          </wp:inline>
        </w:drawing>
      </w:r>
    </w:p>
    <w:p w14:paraId="022EBE8F" w14:textId="0F20B5A7" w:rsidR="004151C7" w:rsidRPr="00936596" w:rsidRDefault="004151C7" w:rsidP="00A0303A">
      <w:pPr>
        <w:pStyle w:val="Caption"/>
        <w:widowControl w:val="0"/>
        <w:spacing w:line="276" w:lineRule="auto"/>
        <w:jc w:val="center"/>
        <w:rPr>
          <w:rFonts w:asciiTheme="majorHAnsi" w:hAnsiTheme="majorHAnsi" w:cstheme="majorHAnsi"/>
          <w:b w:val="0"/>
          <w:color w:val="548DD4"/>
          <w:lang w:val="en-GB"/>
        </w:rPr>
      </w:pPr>
      <w:bookmarkStart w:id="412" w:name="_Toc114584348"/>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93</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Resources Involvement per Activity</w:t>
      </w:r>
      <w:bookmarkEnd w:id="412"/>
    </w:p>
    <w:p w14:paraId="01AD3A6C" w14:textId="6DA70258" w:rsidR="004151C7" w:rsidRPr="00936596" w:rsidRDefault="004151C7" w:rsidP="00A0303A">
      <w:pPr>
        <w:widowControl w:val="0"/>
        <w:spacing w:line="276" w:lineRule="auto"/>
        <w:jc w:val="both"/>
        <w:rPr>
          <w:rFonts w:ascii="Calibri" w:hAnsi="Calibri" w:cstheme="majorHAnsi"/>
          <w:sz w:val="22"/>
          <w:szCs w:val="22"/>
          <w:lang w:val="en-GB"/>
        </w:rPr>
      </w:pPr>
    </w:p>
    <w:p w14:paraId="23F2B5C8" w14:textId="4BC661F2" w:rsidR="004151C7" w:rsidRPr="00936596" w:rsidRDefault="004151C7"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The picture above illustrates which resource will contribute to each implementation activity and to what indicative extent. While we will keep the structure of the resources involved in each project activity, as earlier mentioned, the extent of contribution to the activity implementation can be sub</w:t>
      </w:r>
      <w:r w:rsidR="00BA7A80" w:rsidRPr="00936596">
        <w:rPr>
          <w:rFonts w:ascii="Calibri" w:hAnsi="Calibri" w:cstheme="majorHAnsi"/>
          <w:sz w:val="22"/>
          <w:szCs w:val="22"/>
          <w:lang w:val="en-GB"/>
        </w:rPr>
        <w:t>j</w:t>
      </w:r>
      <w:r w:rsidRPr="00936596">
        <w:rPr>
          <w:rFonts w:ascii="Calibri" w:hAnsi="Calibri" w:cstheme="majorHAnsi"/>
          <w:sz w:val="22"/>
          <w:szCs w:val="22"/>
          <w:lang w:val="en-GB"/>
        </w:rPr>
        <w:t xml:space="preserve">ect to a dynamic allocation based on a quarterly estimation and on a </w:t>
      </w:r>
      <w:r w:rsidR="00291480" w:rsidRPr="00936596">
        <w:rPr>
          <w:rFonts w:ascii="Calibri" w:hAnsi="Calibri" w:cstheme="majorHAnsi"/>
          <w:sz w:val="22"/>
          <w:szCs w:val="22"/>
          <w:lang w:val="en-GB"/>
        </w:rPr>
        <w:t>monthly</w:t>
      </w:r>
      <w:r w:rsidRPr="00936596">
        <w:rPr>
          <w:rFonts w:ascii="Calibri" w:hAnsi="Calibri" w:cstheme="majorHAnsi"/>
          <w:sz w:val="22"/>
          <w:szCs w:val="22"/>
          <w:lang w:val="en-GB"/>
        </w:rPr>
        <w:t xml:space="preserve"> accurate calculation.</w:t>
      </w:r>
    </w:p>
    <w:p w14:paraId="7F569039" w14:textId="36E7D4C4" w:rsidR="004151C7" w:rsidRPr="00936596" w:rsidRDefault="004151C7" w:rsidP="00A0303A">
      <w:pPr>
        <w:widowControl w:val="0"/>
        <w:spacing w:line="276" w:lineRule="auto"/>
        <w:jc w:val="both"/>
        <w:rPr>
          <w:rFonts w:ascii="Calibri" w:hAnsi="Calibri" w:cstheme="majorHAnsi"/>
          <w:sz w:val="22"/>
          <w:szCs w:val="22"/>
          <w:lang w:val="en-GB"/>
        </w:rPr>
      </w:pPr>
    </w:p>
    <w:p w14:paraId="76DA38FE" w14:textId="23DB5760" w:rsidR="004151C7" w:rsidRPr="00936596" w:rsidRDefault="00652455"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The senior experts’ level of allocation depends on the expertise of each senior expert as shown below:</w:t>
      </w:r>
    </w:p>
    <w:p w14:paraId="6767B2FC" w14:textId="30B3C1C3" w:rsidR="00652455" w:rsidRPr="00936596" w:rsidRDefault="00652455" w:rsidP="00A0303A">
      <w:pPr>
        <w:widowControl w:val="0"/>
        <w:spacing w:line="276" w:lineRule="auto"/>
        <w:jc w:val="both"/>
        <w:rPr>
          <w:rFonts w:ascii="Calibri" w:hAnsi="Calibri" w:cstheme="majorHAnsi"/>
          <w:sz w:val="22"/>
          <w:szCs w:val="22"/>
          <w:lang w:val="en-GB"/>
        </w:rPr>
      </w:pPr>
    </w:p>
    <w:p w14:paraId="0614EA6A" w14:textId="77777777" w:rsidR="00652455" w:rsidRPr="00936596" w:rsidRDefault="00652455" w:rsidP="00A0303A">
      <w:pPr>
        <w:keepNext/>
        <w:widowControl w:val="0"/>
        <w:spacing w:line="276" w:lineRule="auto"/>
        <w:jc w:val="center"/>
        <w:rPr>
          <w:lang w:val="en-GB"/>
        </w:rPr>
      </w:pPr>
      <w:r w:rsidRPr="00936596">
        <w:rPr>
          <w:rFonts w:ascii="Calibri" w:hAnsi="Calibri" w:cstheme="majorHAnsi"/>
          <w:noProof/>
          <w:sz w:val="22"/>
          <w:szCs w:val="22"/>
          <w:lang w:val="en-GB"/>
        </w:rPr>
        <w:lastRenderedPageBreak/>
        <w:drawing>
          <wp:inline distT="0" distB="0" distL="0" distR="0" wp14:anchorId="140C9B19" wp14:editId="6B773B26">
            <wp:extent cx="5756275" cy="2772410"/>
            <wp:effectExtent l="0" t="0" r="0" b="0"/>
            <wp:docPr id="25987" name="Picture 2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7" name="seniors-per-activity.png"/>
                    <pic:cNvPicPr/>
                  </pic:nvPicPr>
                  <pic:blipFill>
                    <a:blip r:embed="rId271">
                      <a:extLst>
                        <a:ext uri="{BEBA8EAE-BF5A-486C-A8C5-ECC9F3942E4B}">
                          <a14:imgProps xmlns:a14="http://schemas.microsoft.com/office/drawing/2010/main">
                            <a14:imgLayer r:embed="rId272">
                              <a14:imgEffect>
                                <a14:sharpenSoften amount="50000"/>
                              </a14:imgEffect>
                            </a14:imgLayer>
                          </a14:imgProps>
                        </a:ext>
                      </a:extLst>
                    </a:blip>
                    <a:stretch>
                      <a:fillRect/>
                    </a:stretch>
                  </pic:blipFill>
                  <pic:spPr>
                    <a:xfrm>
                      <a:off x="0" y="0"/>
                      <a:ext cx="5756275" cy="2772410"/>
                    </a:xfrm>
                    <a:prstGeom prst="rect">
                      <a:avLst/>
                    </a:prstGeom>
                  </pic:spPr>
                </pic:pic>
              </a:graphicData>
            </a:graphic>
          </wp:inline>
        </w:drawing>
      </w:r>
    </w:p>
    <w:p w14:paraId="7B1D1F0B" w14:textId="48596C9D" w:rsidR="00652455" w:rsidRPr="00936596" w:rsidRDefault="00652455" w:rsidP="00A0303A">
      <w:pPr>
        <w:pStyle w:val="Caption"/>
        <w:widowControl w:val="0"/>
        <w:spacing w:line="276" w:lineRule="auto"/>
        <w:jc w:val="center"/>
        <w:rPr>
          <w:rFonts w:asciiTheme="majorHAnsi" w:hAnsiTheme="majorHAnsi" w:cstheme="majorHAnsi"/>
          <w:b w:val="0"/>
          <w:color w:val="548DD4"/>
          <w:lang w:val="en-GB"/>
        </w:rPr>
      </w:pPr>
      <w:bookmarkStart w:id="413" w:name="_Toc114584349"/>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00E90923" w:rsidRPr="00936596">
        <w:rPr>
          <w:rFonts w:asciiTheme="majorHAnsi" w:hAnsiTheme="majorHAnsi" w:cstheme="majorHAnsi"/>
          <w:b w:val="0"/>
          <w:noProof/>
          <w:color w:val="548DD4"/>
          <w:lang w:val="en-GB"/>
        </w:rPr>
        <w:t>94</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Senior Experts per Activity</w:t>
      </w:r>
      <w:bookmarkEnd w:id="413"/>
    </w:p>
    <w:p w14:paraId="19D16DF3" w14:textId="77777777" w:rsidR="00652455" w:rsidRPr="00936596" w:rsidRDefault="00652455" w:rsidP="00A0303A">
      <w:pPr>
        <w:widowControl w:val="0"/>
        <w:spacing w:line="276" w:lineRule="auto"/>
        <w:jc w:val="both"/>
        <w:rPr>
          <w:rFonts w:ascii="Calibri" w:hAnsi="Calibri" w:cstheme="majorHAnsi"/>
          <w:sz w:val="22"/>
          <w:szCs w:val="22"/>
          <w:lang w:val="en-GB"/>
        </w:rPr>
      </w:pPr>
    </w:p>
    <w:p w14:paraId="63B49EC3" w14:textId="1D2D5AC9" w:rsidR="00652455" w:rsidRPr="00936596" w:rsidRDefault="00652455"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It is shown above that the seniors will be equally involved for the inception period. After that, the level of involvement of each expert will be higher in the activities that are in his area of expertise but, when applicable they will be also involved in other activities. As example, it is shown above that the senior capacity building expert will have an involvement in the build phase since it is natural to become familiar with the system in order to be able to better prepare the trainings. Similar to the senior capacity building expert, the senior PR&amp;Communication expert will have a small involvement during the deployment activity in order to be able </w:t>
      </w:r>
      <w:r w:rsidR="00291480">
        <w:rPr>
          <w:rFonts w:ascii="Calibri" w:hAnsi="Calibri" w:cstheme="majorHAnsi"/>
          <w:sz w:val="22"/>
          <w:szCs w:val="22"/>
          <w:lang w:val="en-GB"/>
        </w:rPr>
        <w:t>t</w:t>
      </w:r>
      <w:r w:rsidR="00291480" w:rsidRPr="00936596">
        <w:rPr>
          <w:rFonts w:ascii="Calibri" w:hAnsi="Calibri" w:cstheme="majorHAnsi"/>
          <w:sz w:val="22"/>
          <w:szCs w:val="22"/>
          <w:lang w:val="en-GB"/>
        </w:rPr>
        <w:t>o</w:t>
      </w:r>
      <w:r w:rsidRPr="00936596">
        <w:rPr>
          <w:rFonts w:ascii="Calibri" w:hAnsi="Calibri" w:cstheme="majorHAnsi"/>
          <w:sz w:val="22"/>
          <w:szCs w:val="22"/>
          <w:lang w:val="en-GB"/>
        </w:rPr>
        <w:t xml:space="preserve"> design/amend the C&amp;V Strategy. For the same reason he will have an involvement in the </w:t>
      </w:r>
      <w:r w:rsidR="00291480" w:rsidRPr="00936596">
        <w:rPr>
          <w:rFonts w:ascii="Calibri" w:hAnsi="Calibri" w:cstheme="majorHAnsi"/>
          <w:sz w:val="22"/>
          <w:szCs w:val="22"/>
          <w:lang w:val="en-GB"/>
        </w:rPr>
        <w:t>capacity</w:t>
      </w:r>
      <w:r w:rsidRPr="00936596">
        <w:rPr>
          <w:rFonts w:ascii="Calibri" w:hAnsi="Calibri" w:cstheme="majorHAnsi"/>
          <w:sz w:val="22"/>
          <w:szCs w:val="22"/>
          <w:lang w:val="en-GB"/>
        </w:rPr>
        <w:t xml:space="preserve"> building activity. The closing phase will be mainly under the responsibility of the Team Leader while the other seniors will be equally involved but at a lower level.</w:t>
      </w:r>
    </w:p>
    <w:p w14:paraId="1CB1BCE5" w14:textId="69A84DF8" w:rsidR="00652455" w:rsidRPr="00936596" w:rsidRDefault="00652455" w:rsidP="00A0303A">
      <w:pPr>
        <w:widowControl w:val="0"/>
        <w:spacing w:line="276" w:lineRule="auto"/>
        <w:jc w:val="both"/>
        <w:rPr>
          <w:rFonts w:ascii="Calibri" w:hAnsi="Calibri" w:cstheme="majorHAnsi"/>
          <w:sz w:val="22"/>
          <w:szCs w:val="22"/>
          <w:lang w:val="en-GB"/>
        </w:rPr>
      </w:pPr>
    </w:p>
    <w:p w14:paraId="78C40672" w14:textId="13038C4A" w:rsidR="00652455" w:rsidRPr="00936596" w:rsidRDefault="002B6ACB"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Another important aspect that we considered when planning the activities was the level of allocation of the relevant resources during the software related activities. This level of allocation is presented in the figure below:</w:t>
      </w:r>
    </w:p>
    <w:p w14:paraId="0A29C05D" w14:textId="7EC55C37" w:rsidR="002B6ACB" w:rsidRPr="00936596" w:rsidRDefault="002B6ACB" w:rsidP="00A0303A">
      <w:pPr>
        <w:widowControl w:val="0"/>
        <w:spacing w:line="276" w:lineRule="auto"/>
        <w:jc w:val="both"/>
        <w:rPr>
          <w:rFonts w:ascii="Calibri" w:hAnsi="Calibri" w:cstheme="majorHAnsi"/>
          <w:sz w:val="22"/>
          <w:szCs w:val="22"/>
          <w:lang w:val="en-GB"/>
        </w:rPr>
      </w:pPr>
    </w:p>
    <w:p w14:paraId="602BCB90" w14:textId="77777777" w:rsidR="00E90923" w:rsidRPr="00936596" w:rsidRDefault="00E90923" w:rsidP="00A0303A">
      <w:pPr>
        <w:keepNext/>
        <w:widowControl w:val="0"/>
        <w:spacing w:line="276" w:lineRule="auto"/>
        <w:jc w:val="center"/>
        <w:rPr>
          <w:lang w:val="en-GB"/>
        </w:rPr>
      </w:pPr>
      <w:r w:rsidRPr="00936596">
        <w:rPr>
          <w:rFonts w:ascii="Calibri" w:hAnsi="Calibri" w:cstheme="majorHAnsi"/>
          <w:noProof/>
          <w:sz w:val="22"/>
          <w:szCs w:val="22"/>
          <w:lang w:val="en-GB"/>
        </w:rPr>
        <w:drawing>
          <wp:inline distT="0" distB="0" distL="0" distR="0" wp14:anchorId="76CF2274" wp14:editId="4C193504">
            <wp:extent cx="4893148" cy="2880000"/>
            <wp:effectExtent l="0" t="0" r="0" b="3175"/>
            <wp:docPr id="25988" name="Picture 2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8" name="resource-involvement-per-software-activities.png"/>
                    <pic:cNvPicPr/>
                  </pic:nvPicPr>
                  <pic:blipFill>
                    <a:blip r:embed="rId273">
                      <a:extLst>
                        <a:ext uri="{BEBA8EAE-BF5A-486C-A8C5-ECC9F3942E4B}">
                          <a14:imgProps xmlns:a14="http://schemas.microsoft.com/office/drawing/2010/main">
                            <a14:imgLayer r:embed="rId274">
                              <a14:imgEffect>
                                <a14:sharpenSoften amount="50000"/>
                              </a14:imgEffect>
                            </a14:imgLayer>
                          </a14:imgProps>
                        </a:ext>
                      </a:extLst>
                    </a:blip>
                    <a:stretch>
                      <a:fillRect/>
                    </a:stretch>
                  </pic:blipFill>
                  <pic:spPr>
                    <a:xfrm>
                      <a:off x="0" y="0"/>
                      <a:ext cx="4893148" cy="2880000"/>
                    </a:xfrm>
                    <a:prstGeom prst="rect">
                      <a:avLst/>
                    </a:prstGeom>
                  </pic:spPr>
                </pic:pic>
              </a:graphicData>
            </a:graphic>
          </wp:inline>
        </w:drawing>
      </w:r>
    </w:p>
    <w:p w14:paraId="746F9F2A" w14:textId="2AFB33AF" w:rsidR="002B6ACB" w:rsidRPr="00936596" w:rsidRDefault="00E90923" w:rsidP="00A0303A">
      <w:pPr>
        <w:pStyle w:val="Caption"/>
        <w:widowControl w:val="0"/>
        <w:spacing w:line="276" w:lineRule="auto"/>
        <w:jc w:val="center"/>
        <w:rPr>
          <w:rFonts w:asciiTheme="majorHAnsi" w:hAnsiTheme="majorHAnsi" w:cstheme="majorHAnsi"/>
          <w:b w:val="0"/>
          <w:color w:val="548DD4"/>
          <w:lang w:val="en-GB"/>
        </w:rPr>
      </w:pPr>
      <w:bookmarkStart w:id="414" w:name="_Toc114584350"/>
      <w:r w:rsidRPr="00936596">
        <w:rPr>
          <w:rFonts w:asciiTheme="majorHAnsi" w:hAnsiTheme="majorHAnsi" w:cstheme="majorHAnsi"/>
          <w:b w:val="0"/>
          <w:color w:val="548DD4"/>
          <w:lang w:val="en-GB"/>
        </w:rPr>
        <w:t xml:space="preserve">Figure </w:t>
      </w:r>
      <w:r w:rsidRPr="00936596">
        <w:rPr>
          <w:rFonts w:asciiTheme="majorHAnsi" w:hAnsiTheme="majorHAnsi" w:cstheme="majorHAnsi"/>
          <w:b w:val="0"/>
          <w:color w:val="548DD4"/>
          <w:lang w:val="en-GB"/>
        </w:rPr>
        <w:fldChar w:fldCharType="begin"/>
      </w:r>
      <w:r w:rsidRPr="00936596">
        <w:rPr>
          <w:rFonts w:asciiTheme="majorHAnsi" w:hAnsiTheme="majorHAnsi" w:cstheme="majorHAnsi"/>
          <w:b w:val="0"/>
          <w:color w:val="548DD4"/>
          <w:lang w:val="en-GB"/>
        </w:rPr>
        <w:instrText xml:space="preserve"> SEQ Figure \* ARABIC </w:instrText>
      </w:r>
      <w:r w:rsidRPr="00936596">
        <w:rPr>
          <w:rFonts w:asciiTheme="majorHAnsi" w:hAnsiTheme="majorHAnsi" w:cstheme="majorHAnsi"/>
          <w:b w:val="0"/>
          <w:color w:val="548DD4"/>
          <w:lang w:val="en-GB"/>
        </w:rPr>
        <w:fldChar w:fldCharType="separate"/>
      </w:r>
      <w:r w:rsidRPr="00936596">
        <w:rPr>
          <w:rFonts w:asciiTheme="majorHAnsi" w:hAnsiTheme="majorHAnsi" w:cstheme="majorHAnsi"/>
          <w:b w:val="0"/>
          <w:color w:val="548DD4"/>
          <w:lang w:val="en-GB"/>
        </w:rPr>
        <w:t>95</w:t>
      </w:r>
      <w:r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Relevant Resources per Software Related Activities</w:t>
      </w:r>
      <w:bookmarkEnd w:id="414"/>
    </w:p>
    <w:p w14:paraId="3E9C79D6" w14:textId="0234DFFF" w:rsidR="00652455" w:rsidRPr="00936596" w:rsidRDefault="00652455" w:rsidP="00A0303A">
      <w:pPr>
        <w:widowControl w:val="0"/>
        <w:spacing w:line="276" w:lineRule="auto"/>
        <w:jc w:val="both"/>
        <w:rPr>
          <w:rFonts w:ascii="Calibri" w:hAnsi="Calibri" w:cstheme="majorHAnsi"/>
          <w:sz w:val="22"/>
          <w:szCs w:val="22"/>
          <w:lang w:val="en-GB"/>
        </w:rPr>
      </w:pPr>
    </w:p>
    <w:p w14:paraId="4181EDDB" w14:textId="6124CFD0" w:rsidR="00E90923" w:rsidRPr="00936596" w:rsidRDefault="00E90923"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It is shown in the figure above that the software developers will have the highes</w:t>
      </w:r>
      <w:r w:rsidR="009F7C0A" w:rsidRPr="00936596">
        <w:rPr>
          <w:rFonts w:ascii="Calibri" w:hAnsi="Calibri" w:cstheme="majorHAnsi"/>
          <w:sz w:val="22"/>
          <w:szCs w:val="22"/>
          <w:lang w:val="en-GB"/>
        </w:rPr>
        <w:t>t</w:t>
      </w:r>
      <w:r w:rsidRPr="00936596">
        <w:rPr>
          <w:rFonts w:ascii="Calibri" w:hAnsi="Calibri" w:cstheme="majorHAnsi"/>
          <w:sz w:val="22"/>
          <w:szCs w:val="22"/>
          <w:lang w:val="en-GB"/>
        </w:rPr>
        <w:t xml:space="preserve"> level of allocation in the development activity (Build Digital Identity Service) and this level will gradually decrease while more functionalities will be released, reaching the 0 level during the capacity building activity.</w:t>
      </w:r>
    </w:p>
    <w:p w14:paraId="0E66B708" w14:textId="15887564" w:rsidR="00E90923" w:rsidRPr="00936596" w:rsidRDefault="00E90923" w:rsidP="00A0303A">
      <w:pPr>
        <w:widowControl w:val="0"/>
        <w:spacing w:line="276" w:lineRule="auto"/>
        <w:jc w:val="both"/>
        <w:rPr>
          <w:rFonts w:ascii="Calibri" w:hAnsi="Calibri" w:cstheme="majorHAnsi"/>
          <w:sz w:val="22"/>
          <w:szCs w:val="22"/>
          <w:lang w:val="en-GB"/>
        </w:rPr>
      </w:pPr>
    </w:p>
    <w:p w14:paraId="2F0C3BBF" w14:textId="3E273829" w:rsidR="00E90923" w:rsidRPr="00936596" w:rsidRDefault="00E90923"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Meanwhile, naturally, the level of allocation of the </w:t>
      </w:r>
      <w:r w:rsidR="00291480" w:rsidRPr="00936596">
        <w:rPr>
          <w:rFonts w:ascii="Calibri" w:hAnsi="Calibri" w:cstheme="majorHAnsi"/>
          <w:sz w:val="22"/>
          <w:szCs w:val="22"/>
          <w:lang w:val="en-GB"/>
        </w:rPr>
        <w:t>Software</w:t>
      </w:r>
      <w:r w:rsidRPr="00936596">
        <w:rPr>
          <w:rFonts w:ascii="Calibri" w:hAnsi="Calibri" w:cstheme="majorHAnsi"/>
          <w:sz w:val="22"/>
          <w:szCs w:val="22"/>
          <w:lang w:val="en-GB"/>
        </w:rPr>
        <w:t xml:space="preserve"> </w:t>
      </w:r>
      <w:r w:rsidR="009F7C0A" w:rsidRPr="00936596">
        <w:rPr>
          <w:rFonts w:ascii="Calibri" w:hAnsi="Calibri" w:cstheme="majorHAnsi"/>
          <w:sz w:val="22"/>
          <w:szCs w:val="22"/>
          <w:lang w:val="en-GB"/>
        </w:rPr>
        <w:t>Q</w:t>
      </w:r>
      <w:r w:rsidRPr="00936596">
        <w:rPr>
          <w:rFonts w:ascii="Calibri" w:hAnsi="Calibri" w:cstheme="majorHAnsi"/>
          <w:sz w:val="22"/>
          <w:szCs w:val="22"/>
          <w:lang w:val="en-GB"/>
        </w:rPr>
        <w:t>uality Assurance</w:t>
      </w:r>
      <w:r w:rsidR="009F7C0A" w:rsidRPr="00936596">
        <w:rPr>
          <w:rFonts w:ascii="Calibri" w:hAnsi="Calibri" w:cstheme="majorHAnsi"/>
          <w:sz w:val="22"/>
          <w:szCs w:val="22"/>
          <w:lang w:val="en-GB"/>
        </w:rPr>
        <w:t xml:space="preserve"> resources</w:t>
      </w:r>
      <w:r w:rsidRPr="00936596">
        <w:rPr>
          <w:rFonts w:ascii="Calibri" w:hAnsi="Calibri" w:cstheme="majorHAnsi"/>
          <w:sz w:val="22"/>
          <w:szCs w:val="22"/>
          <w:lang w:val="en-GB"/>
        </w:rPr>
        <w:t xml:space="preserve"> (used for testing) will increase gradually, having the maximum during the deployment (since then the most important acceptance testing will be carried out) and reaching 0 during the capacity building activity.</w:t>
      </w:r>
    </w:p>
    <w:p w14:paraId="6FF1B0E9" w14:textId="261CD514" w:rsidR="00E90923" w:rsidRPr="00936596" w:rsidRDefault="00E90923" w:rsidP="00A0303A">
      <w:pPr>
        <w:widowControl w:val="0"/>
        <w:spacing w:line="276" w:lineRule="auto"/>
        <w:jc w:val="both"/>
        <w:rPr>
          <w:rFonts w:ascii="Calibri" w:hAnsi="Calibri" w:cstheme="majorHAnsi"/>
          <w:sz w:val="22"/>
          <w:szCs w:val="22"/>
          <w:lang w:val="en-GB"/>
        </w:rPr>
      </w:pPr>
    </w:p>
    <w:p w14:paraId="3B27329D" w14:textId="4D368CD6" w:rsidR="00E90923" w:rsidRPr="00936596" w:rsidRDefault="00E90923"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For the implementation engineers, the level of allocation will increase during the development since they need to become very familiar with the software that they will </w:t>
      </w:r>
      <w:r w:rsidR="00291480" w:rsidRPr="00936596">
        <w:rPr>
          <w:rFonts w:ascii="Calibri" w:hAnsi="Calibri" w:cstheme="majorHAnsi"/>
          <w:sz w:val="22"/>
          <w:szCs w:val="22"/>
          <w:lang w:val="en-GB"/>
        </w:rPr>
        <w:t>need</w:t>
      </w:r>
      <w:r w:rsidRPr="00936596">
        <w:rPr>
          <w:rFonts w:ascii="Calibri" w:hAnsi="Calibri" w:cstheme="majorHAnsi"/>
          <w:sz w:val="22"/>
          <w:szCs w:val="22"/>
          <w:lang w:val="en-GB"/>
        </w:rPr>
        <w:t xml:space="preserve"> to deploy, will reach a maximum during the deployment activity and they will also have a certain level of involvement during the capacity building activity as providing the IT Trainers with necessary support.</w:t>
      </w:r>
    </w:p>
    <w:p w14:paraId="6EB5D3FB" w14:textId="5092389F" w:rsidR="00E90923" w:rsidRPr="00936596" w:rsidRDefault="00E90923" w:rsidP="00A0303A">
      <w:pPr>
        <w:widowControl w:val="0"/>
        <w:spacing w:line="276" w:lineRule="auto"/>
        <w:jc w:val="both"/>
        <w:rPr>
          <w:rFonts w:ascii="Calibri" w:hAnsi="Calibri" w:cstheme="majorHAnsi"/>
          <w:sz w:val="22"/>
          <w:szCs w:val="22"/>
          <w:lang w:val="en-GB"/>
        </w:rPr>
      </w:pPr>
    </w:p>
    <w:p w14:paraId="14931018" w14:textId="607AE1D7" w:rsidR="00E90923" w:rsidRPr="00936596" w:rsidRDefault="00E90923"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 xml:space="preserve">The level of allocation for the software architects will stay constant during the development activity, will decrease a bit during the deployment activity as they will play a secondary role comparing with the implementation engineers and will reach a minimum during the capacity building activity as they will </w:t>
      </w:r>
      <w:r w:rsidR="00291480" w:rsidRPr="00936596">
        <w:rPr>
          <w:rFonts w:ascii="Calibri" w:hAnsi="Calibri" w:cstheme="majorHAnsi"/>
          <w:sz w:val="22"/>
          <w:szCs w:val="22"/>
          <w:lang w:val="en-GB"/>
        </w:rPr>
        <w:t>also</w:t>
      </w:r>
      <w:r w:rsidRPr="00936596">
        <w:rPr>
          <w:rFonts w:ascii="Calibri" w:hAnsi="Calibri" w:cstheme="majorHAnsi"/>
          <w:sz w:val="22"/>
          <w:szCs w:val="22"/>
          <w:lang w:val="en-GB"/>
        </w:rPr>
        <w:t xml:space="preserve"> provide the trainers with needed support.</w:t>
      </w:r>
      <w:r w:rsidR="009F7C0A" w:rsidRPr="00936596">
        <w:rPr>
          <w:rFonts w:ascii="Calibri" w:hAnsi="Calibri" w:cstheme="majorHAnsi"/>
          <w:sz w:val="22"/>
          <w:szCs w:val="22"/>
          <w:lang w:val="en-GB"/>
        </w:rPr>
        <w:t xml:space="preserve"> Similar, </w:t>
      </w:r>
      <w:r w:rsidR="00291480" w:rsidRPr="00936596">
        <w:rPr>
          <w:rFonts w:ascii="Calibri" w:hAnsi="Calibri" w:cstheme="majorHAnsi"/>
          <w:sz w:val="22"/>
          <w:szCs w:val="22"/>
          <w:lang w:val="en-GB"/>
        </w:rPr>
        <w:t>almost</w:t>
      </w:r>
      <w:r w:rsidR="009F7C0A" w:rsidRPr="00936596">
        <w:rPr>
          <w:rFonts w:ascii="Calibri" w:hAnsi="Calibri" w:cstheme="majorHAnsi"/>
          <w:sz w:val="22"/>
          <w:szCs w:val="22"/>
          <w:lang w:val="en-GB"/>
        </w:rPr>
        <w:t xml:space="preserve"> the same level of allocation will be for the Business Analysts, the only difference will be that </w:t>
      </w:r>
      <w:r w:rsidR="00291480" w:rsidRPr="00936596">
        <w:rPr>
          <w:rFonts w:ascii="Calibri" w:hAnsi="Calibri" w:cstheme="majorHAnsi"/>
          <w:sz w:val="22"/>
          <w:szCs w:val="22"/>
          <w:lang w:val="en-GB"/>
        </w:rPr>
        <w:t>their</w:t>
      </w:r>
      <w:r w:rsidR="009F7C0A" w:rsidRPr="00936596">
        <w:rPr>
          <w:rFonts w:ascii="Calibri" w:hAnsi="Calibri" w:cstheme="majorHAnsi"/>
          <w:sz w:val="22"/>
          <w:szCs w:val="22"/>
          <w:lang w:val="en-GB"/>
        </w:rPr>
        <w:t xml:space="preserve"> involvement in the capacity building activity as providing needed support to the trainers will be higher than for the software architects.</w:t>
      </w:r>
    </w:p>
    <w:p w14:paraId="5CF043D0" w14:textId="086672CF" w:rsidR="00E90923" w:rsidRPr="00936596" w:rsidRDefault="00E90923" w:rsidP="00A0303A">
      <w:pPr>
        <w:widowControl w:val="0"/>
        <w:spacing w:line="276" w:lineRule="auto"/>
        <w:jc w:val="both"/>
        <w:rPr>
          <w:rFonts w:ascii="Calibri" w:hAnsi="Calibri" w:cstheme="majorHAnsi"/>
          <w:sz w:val="22"/>
          <w:szCs w:val="22"/>
          <w:lang w:val="en-GB"/>
        </w:rPr>
      </w:pPr>
    </w:p>
    <w:p w14:paraId="5D4F266B" w14:textId="1BEC6E48" w:rsidR="00E90923" w:rsidRPr="00936596" w:rsidRDefault="0096677E"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The IT trainers will not have a significant involvement during development but their allocation will increase during deployment activity and will, o</w:t>
      </w:r>
      <w:r w:rsidR="00A62D4A" w:rsidRPr="00936596">
        <w:rPr>
          <w:rFonts w:ascii="Calibri" w:hAnsi="Calibri" w:cstheme="majorHAnsi"/>
          <w:sz w:val="22"/>
          <w:szCs w:val="22"/>
          <w:lang w:val="en-GB"/>
        </w:rPr>
        <w:t>b</w:t>
      </w:r>
      <w:r w:rsidRPr="00936596">
        <w:rPr>
          <w:rFonts w:ascii="Calibri" w:hAnsi="Calibri" w:cstheme="majorHAnsi"/>
          <w:sz w:val="22"/>
          <w:szCs w:val="22"/>
          <w:lang w:val="en-GB"/>
        </w:rPr>
        <w:t>viously, reach the maximum during the capacity building activity.</w:t>
      </w:r>
    </w:p>
    <w:p w14:paraId="6B113F7B" w14:textId="0FBD4A79" w:rsidR="00BA3BF6" w:rsidRPr="00936596" w:rsidRDefault="00BA3BF6" w:rsidP="00A0303A">
      <w:pPr>
        <w:widowControl w:val="0"/>
        <w:spacing w:line="276" w:lineRule="auto"/>
        <w:jc w:val="both"/>
        <w:rPr>
          <w:rFonts w:ascii="Calibri" w:hAnsi="Calibri" w:cstheme="majorHAnsi"/>
          <w:sz w:val="22"/>
          <w:szCs w:val="22"/>
          <w:lang w:val="en-GB"/>
        </w:rPr>
      </w:pPr>
    </w:p>
    <w:p w14:paraId="6BDEAFF0" w14:textId="6D2BFEB0" w:rsidR="00BA3BF6" w:rsidRPr="00936596" w:rsidRDefault="00BA3BF6" w:rsidP="00A0303A">
      <w:pPr>
        <w:widowControl w:val="0"/>
        <w:spacing w:line="276" w:lineRule="auto"/>
        <w:jc w:val="both"/>
        <w:rPr>
          <w:rFonts w:ascii="Calibri" w:hAnsi="Calibri" w:cstheme="majorHAnsi"/>
          <w:color w:val="E36C0A" w:themeColor="accent6" w:themeShade="BF"/>
          <w:sz w:val="22"/>
          <w:szCs w:val="22"/>
          <w:lang w:val="en-GB"/>
        </w:rPr>
      </w:pPr>
      <w:r w:rsidRPr="00936596">
        <w:rPr>
          <w:rFonts w:ascii="Calibri" w:hAnsi="Calibri" w:cstheme="majorHAnsi"/>
          <w:sz w:val="22"/>
          <w:szCs w:val="22"/>
          <w:lang w:val="en-GB"/>
        </w:rPr>
        <w:t xml:space="preserve">As described in this section of the technical proposal, we took into consideration all relevant aspects when proposing the activity plan for this project. We identified and used all necessary resources, we applied the best practices in the industry and we provided a realistic image of the feasibility of the implementation that is fully supported by our strategy described in detail </w:t>
      </w:r>
      <w:r w:rsidRPr="00936596">
        <w:rPr>
          <w:rFonts w:ascii="Calibri" w:hAnsi="Calibri" w:cstheme="majorHAnsi"/>
          <w:color w:val="E36C0A" w:themeColor="accent6" w:themeShade="BF"/>
          <w:sz w:val="22"/>
          <w:szCs w:val="22"/>
          <w:lang w:val="en-GB"/>
        </w:rPr>
        <w:t xml:space="preserve">in section </w:t>
      </w:r>
      <w:r w:rsidRPr="00936596">
        <w:rPr>
          <w:rFonts w:ascii="Calibri" w:hAnsi="Calibri" w:cstheme="majorHAnsi"/>
          <w:color w:val="E36C0A" w:themeColor="accent6" w:themeShade="BF"/>
          <w:sz w:val="22"/>
          <w:szCs w:val="22"/>
          <w:lang w:val="en-GB"/>
        </w:rPr>
        <w:fldChar w:fldCharType="begin"/>
      </w:r>
      <w:r w:rsidRPr="00936596">
        <w:rPr>
          <w:rFonts w:ascii="Calibri" w:hAnsi="Calibri" w:cstheme="majorHAnsi"/>
          <w:color w:val="E36C0A" w:themeColor="accent6" w:themeShade="BF"/>
          <w:sz w:val="22"/>
          <w:szCs w:val="22"/>
          <w:lang w:val="en-GB"/>
        </w:rPr>
        <w:instrText xml:space="preserve"> REF _Ref113808621 \r \h  \* MERGEFORMAT </w:instrText>
      </w:r>
      <w:r w:rsidRPr="00936596">
        <w:rPr>
          <w:rFonts w:ascii="Calibri" w:hAnsi="Calibri" w:cstheme="majorHAnsi"/>
          <w:color w:val="E36C0A" w:themeColor="accent6" w:themeShade="BF"/>
          <w:sz w:val="22"/>
          <w:szCs w:val="22"/>
          <w:lang w:val="en-GB"/>
        </w:rPr>
      </w:r>
      <w:r w:rsidRPr="00936596">
        <w:rPr>
          <w:rFonts w:ascii="Calibri" w:hAnsi="Calibri" w:cstheme="majorHAnsi"/>
          <w:color w:val="E36C0A" w:themeColor="accent6" w:themeShade="BF"/>
          <w:sz w:val="22"/>
          <w:szCs w:val="22"/>
          <w:lang w:val="en-GB"/>
        </w:rPr>
        <w:fldChar w:fldCharType="separate"/>
      </w:r>
      <w:r w:rsidRPr="00936596">
        <w:rPr>
          <w:rFonts w:ascii="Calibri" w:hAnsi="Calibri" w:cstheme="majorHAnsi"/>
          <w:color w:val="E36C0A" w:themeColor="accent6" w:themeShade="BF"/>
          <w:sz w:val="22"/>
          <w:szCs w:val="22"/>
          <w:lang w:val="en-GB"/>
        </w:rPr>
        <w:t>2</w:t>
      </w:r>
      <w:r w:rsidRPr="00936596">
        <w:rPr>
          <w:rFonts w:ascii="Calibri" w:hAnsi="Calibri" w:cstheme="majorHAnsi"/>
          <w:color w:val="E36C0A" w:themeColor="accent6" w:themeShade="BF"/>
          <w:sz w:val="22"/>
          <w:szCs w:val="22"/>
          <w:lang w:val="en-GB"/>
        </w:rPr>
        <w:fldChar w:fldCharType="end"/>
      </w:r>
      <w:r w:rsidRPr="00936596">
        <w:rPr>
          <w:rFonts w:ascii="Calibri" w:hAnsi="Calibri" w:cstheme="majorHAnsi"/>
          <w:color w:val="E36C0A" w:themeColor="accent6" w:themeShade="BF"/>
          <w:sz w:val="22"/>
          <w:szCs w:val="22"/>
          <w:lang w:val="en-GB"/>
        </w:rPr>
        <w:t xml:space="preserve"> - </w:t>
      </w:r>
      <w:r w:rsidRPr="00936596">
        <w:rPr>
          <w:rFonts w:ascii="Calibri" w:hAnsi="Calibri" w:cstheme="majorHAnsi"/>
          <w:color w:val="E36C0A" w:themeColor="accent6" w:themeShade="BF"/>
          <w:sz w:val="22"/>
          <w:szCs w:val="22"/>
          <w:lang w:val="en-GB"/>
        </w:rPr>
        <w:fldChar w:fldCharType="begin"/>
      </w:r>
      <w:r w:rsidRPr="00936596">
        <w:rPr>
          <w:rFonts w:ascii="Calibri" w:hAnsi="Calibri" w:cstheme="majorHAnsi"/>
          <w:color w:val="E36C0A" w:themeColor="accent6" w:themeShade="BF"/>
          <w:sz w:val="22"/>
          <w:szCs w:val="22"/>
          <w:lang w:val="en-GB"/>
        </w:rPr>
        <w:instrText xml:space="preserve"> REF _Ref113808621 \h  \* MERGEFORMAT </w:instrText>
      </w:r>
      <w:r w:rsidRPr="00936596">
        <w:rPr>
          <w:rFonts w:ascii="Calibri" w:hAnsi="Calibri" w:cstheme="majorHAnsi"/>
          <w:color w:val="E36C0A" w:themeColor="accent6" w:themeShade="BF"/>
          <w:sz w:val="22"/>
          <w:szCs w:val="22"/>
          <w:lang w:val="en-GB"/>
        </w:rPr>
      </w:r>
      <w:r w:rsidRPr="00936596">
        <w:rPr>
          <w:rFonts w:ascii="Calibri" w:hAnsi="Calibri" w:cstheme="majorHAnsi"/>
          <w:color w:val="E36C0A" w:themeColor="accent6" w:themeShade="BF"/>
          <w:sz w:val="22"/>
          <w:szCs w:val="22"/>
          <w:lang w:val="en-GB"/>
        </w:rPr>
        <w:fldChar w:fldCharType="separate"/>
      </w:r>
      <w:r w:rsidRPr="00936596">
        <w:rPr>
          <w:rFonts w:asciiTheme="majorHAnsi" w:hAnsiTheme="majorHAnsi" w:cstheme="majorHAnsi"/>
          <w:bCs/>
          <w:color w:val="E36C0A" w:themeColor="accent6" w:themeShade="BF"/>
          <w:sz w:val="22"/>
          <w:szCs w:val="22"/>
          <w:lang w:val="en-GB"/>
        </w:rPr>
        <w:t>Section 2. Strategy</w:t>
      </w:r>
      <w:r w:rsidRPr="00936596">
        <w:rPr>
          <w:rFonts w:ascii="Calibri" w:hAnsi="Calibri" w:cstheme="majorHAnsi"/>
          <w:color w:val="E36C0A" w:themeColor="accent6" w:themeShade="BF"/>
          <w:sz w:val="22"/>
          <w:szCs w:val="22"/>
          <w:lang w:val="en-GB"/>
        </w:rPr>
        <w:fldChar w:fldCharType="end"/>
      </w:r>
      <w:r w:rsidRPr="00936596">
        <w:rPr>
          <w:rFonts w:ascii="Calibri" w:hAnsi="Calibri" w:cstheme="majorHAnsi"/>
          <w:color w:val="E36C0A" w:themeColor="accent6" w:themeShade="BF"/>
          <w:sz w:val="22"/>
          <w:szCs w:val="22"/>
          <w:lang w:val="en-GB"/>
        </w:rPr>
        <w:t>.</w:t>
      </w:r>
    </w:p>
    <w:p w14:paraId="4BD6A2D8" w14:textId="04320A85" w:rsidR="00BA3BF6" w:rsidRPr="00936596" w:rsidRDefault="00BA3BF6" w:rsidP="00A0303A">
      <w:pPr>
        <w:widowControl w:val="0"/>
        <w:spacing w:line="276" w:lineRule="auto"/>
        <w:jc w:val="both"/>
        <w:rPr>
          <w:rFonts w:ascii="Calibri" w:hAnsi="Calibri" w:cstheme="majorHAnsi"/>
          <w:color w:val="E36C0A" w:themeColor="accent6" w:themeShade="BF"/>
          <w:sz w:val="22"/>
          <w:szCs w:val="22"/>
          <w:lang w:val="en-GB"/>
        </w:rPr>
      </w:pPr>
    </w:p>
    <w:p w14:paraId="0ECA3FD3" w14:textId="608E59DA" w:rsidR="00BA3BF6" w:rsidRPr="00936596" w:rsidRDefault="00BA3BF6" w:rsidP="00A0303A">
      <w:pPr>
        <w:widowControl w:val="0"/>
        <w:spacing w:line="276" w:lineRule="auto"/>
        <w:jc w:val="both"/>
        <w:rPr>
          <w:rFonts w:ascii="Calibri" w:hAnsi="Calibri" w:cstheme="majorHAnsi"/>
          <w:sz w:val="22"/>
          <w:szCs w:val="22"/>
          <w:lang w:val="en-GB"/>
        </w:rPr>
      </w:pPr>
      <w:r w:rsidRPr="00936596">
        <w:rPr>
          <w:rFonts w:ascii="Calibri" w:hAnsi="Calibri" w:cstheme="majorHAnsi"/>
          <w:sz w:val="22"/>
          <w:szCs w:val="22"/>
          <w:lang w:val="en-GB"/>
        </w:rPr>
        <w:t>However, as it is required by the ToR, the Organisation&amp;Methodology will be revised during the inception period. We do not expect that the revision will lead to fundamental changes, thus what is proposed in the Technical Proposal is a solid base line. After the inception period we expect to have a much more granular image on the resources</w:t>
      </w:r>
      <w:r w:rsidR="00141E57" w:rsidRPr="00936596">
        <w:rPr>
          <w:rFonts w:ascii="Calibri" w:hAnsi="Calibri" w:cstheme="majorHAnsi"/>
          <w:sz w:val="22"/>
          <w:szCs w:val="22"/>
          <w:lang w:val="en-GB"/>
        </w:rPr>
        <w:t>’</w:t>
      </w:r>
      <w:r w:rsidRPr="00936596">
        <w:rPr>
          <w:rFonts w:ascii="Calibri" w:hAnsi="Calibri" w:cstheme="majorHAnsi"/>
          <w:sz w:val="22"/>
          <w:szCs w:val="22"/>
          <w:lang w:val="en-GB"/>
        </w:rPr>
        <w:t xml:space="preserve"> allocation and on the quantity of resources that we will involve in the implementation.</w:t>
      </w:r>
    </w:p>
    <w:p w14:paraId="1D83A255" w14:textId="77777777" w:rsidR="00B779BC" w:rsidRPr="00936596" w:rsidRDefault="00B779BC" w:rsidP="00A0303A">
      <w:pPr>
        <w:spacing w:line="276" w:lineRule="auto"/>
        <w:rPr>
          <w:lang w:val="en-GB"/>
        </w:rPr>
      </w:pPr>
    </w:p>
    <w:p w14:paraId="73A5350C" w14:textId="77777777" w:rsidR="007A4949" w:rsidRPr="00936596" w:rsidRDefault="007A4949" w:rsidP="00A0303A">
      <w:pPr>
        <w:spacing w:line="276" w:lineRule="auto"/>
        <w:rPr>
          <w:lang w:val="en-GB"/>
        </w:rPr>
      </w:pPr>
    </w:p>
    <w:p w14:paraId="725A16C8" w14:textId="77777777" w:rsidR="007A4949" w:rsidRPr="00936596" w:rsidRDefault="007A4949" w:rsidP="00A0303A">
      <w:pPr>
        <w:spacing w:line="276" w:lineRule="auto"/>
        <w:rPr>
          <w:lang w:val="en-GB"/>
        </w:rPr>
      </w:pPr>
    </w:p>
    <w:p w14:paraId="0B85766F" w14:textId="77777777" w:rsidR="007A4949" w:rsidRPr="00936596" w:rsidRDefault="007A4949" w:rsidP="00A0303A">
      <w:pPr>
        <w:spacing w:line="276" w:lineRule="auto"/>
        <w:rPr>
          <w:lang w:val="en-GB"/>
        </w:rPr>
      </w:pPr>
    </w:p>
    <w:p w14:paraId="6E19A87A" w14:textId="77777777" w:rsidR="007A4949" w:rsidRPr="00936596" w:rsidRDefault="007A4949" w:rsidP="00A0303A">
      <w:pPr>
        <w:spacing w:line="276" w:lineRule="auto"/>
        <w:rPr>
          <w:lang w:val="en-GB"/>
        </w:rPr>
      </w:pPr>
    </w:p>
    <w:p w14:paraId="54276430" w14:textId="77777777" w:rsidR="007A4949" w:rsidRPr="00936596" w:rsidRDefault="007A4949" w:rsidP="00A0303A">
      <w:pPr>
        <w:spacing w:line="276" w:lineRule="auto"/>
        <w:rPr>
          <w:lang w:val="en-GB"/>
        </w:rPr>
      </w:pPr>
    </w:p>
    <w:p w14:paraId="3188F886" w14:textId="77777777" w:rsidR="007A4949" w:rsidRPr="00936596" w:rsidRDefault="007A4949" w:rsidP="00A0303A">
      <w:pPr>
        <w:spacing w:line="276" w:lineRule="auto"/>
        <w:rPr>
          <w:lang w:val="en-GB"/>
        </w:rPr>
      </w:pPr>
    </w:p>
    <w:p w14:paraId="61EBF212" w14:textId="77777777" w:rsidR="007A4949" w:rsidRPr="00936596" w:rsidRDefault="007A4949" w:rsidP="00A0303A">
      <w:pPr>
        <w:spacing w:line="276" w:lineRule="auto"/>
        <w:rPr>
          <w:lang w:val="en-GB"/>
        </w:rPr>
      </w:pPr>
    </w:p>
    <w:p w14:paraId="603ABB7F" w14:textId="77777777" w:rsidR="007A4949" w:rsidRPr="00936596" w:rsidRDefault="007A4949" w:rsidP="00A0303A">
      <w:pPr>
        <w:spacing w:line="276" w:lineRule="auto"/>
        <w:rPr>
          <w:lang w:val="en-GB"/>
        </w:rPr>
      </w:pPr>
    </w:p>
    <w:p w14:paraId="21220F71" w14:textId="77777777" w:rsidR="007A4949" w:rsidRPr="00936596" w:rsidRDefault="007A4949" w:rsidP="00A0303A">
      <w:pPr>
        <w:spacing w:line="276" w:lineRule="auto"/>
        <w:rPr>
          <w:lang w:val="en-GB"/>
        </w:rPr>
      </w:pPr>
    </w:p>
    <w:p w14:paraId="37738EAD" w14:textId="77777777" w:rsidR="007A4949" w:rsidRPr="00936596" w:rsidRDefault="007A4949" w:rsidP="00A0303A">
      <w:pPr>
        <w:spacing w:line="276" w:lineRule="auto"/>
        <w:rPr>
          <w:lang w:val="en-GB"/>
        </w:rPr>
      </w:pPr>
    </w:p>
    <w:p w14:paraId="06624FE8" w14:textId="77777777" w:rsidR="007A4949" w:rsidRPr="00936596" w:rsidRDefault="007A4949" w:rsidP="00A0303A">
      <w:pPr>
        <w:spacing w:line="276" w:lineRule="auto"/>
        <w:rPr>
          <w:lang w:val="en-GB"/>
        </w:rPr>
      </w:pPr>
    </w:p>
    <w:p w14:paraId="0D4AC089" w14:textId="77777777" w:rsidR="007A4949" w:rsidRPr="00936596" w:rsidRDefault="007A4949" w:rsidP="00A0303A">
      <w:pPr>
        <w:spacing w:line="276" w:lineRule="auto"/>
        <w:rPr>
          <w:lang w:val="en-GB"/>
        </w:rPr>
      </w:pPr>
    </w:p>
    <w:p w14:paraId="73573D13" w14:textId="7C75B5D4" w:rsidR="007A4949" w:rsidRPr="00936596" w:rsidRDefault="007A4949" w:rsidP="00A0303A">
      <w:pPr>
        <w:spacing w:line="276" w:lineRule="auto"/>
        <w:rPr>
          <w:lang w:val="en-GB"/>
        </w:rPr>
        <w:sectPr w:rsidR="007A4949" w:rsidRPr="00936596" w:rsidSect="0012365B">
          <w:footerReference w:type="default" r:id="rId275"/>
          <w:pgSz w:w="11901" w:h="16817"/>
          <w:pgMar w:top="1134" w:right="1418" w:bottom="851" w:left="1418" w:header="709" w:footer="709" w:gutter="0"/>
          <w:cols w:space="708"/>
          <w:docGrid w:linePitch="360"/>
        </w:sectPr>
      </w:pPr>
      <w:r w:rsidRPr="00936596">
        <w:rPr>
          <w:noProof/>
          <w:lang w:val="en-GB"/>
        </w:rPr>
        <w:drawing>
          <wp:inline distT="0" distB="0" distL="0" distR="0" wp14:anchorId="4ACD80BF" wp14:editId="0BE8A8ED">
            <wp:extent cx="5756275" cy="8105025"/>
            <wp:effectExtent l="0" t="0" r="0" b="0"/>
            <wp:docPr id="26021" name="Picture 26021"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1" name="Picture 26021" descr="A picture containing text, outdoor&#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5756275" cy="8105025"/>
                    </a:xfrm>
                    <a:prstGeom prst="rect">
                      <a:avLst/>
                    </a:prstGeom>
                  </pic:spPr>
                </pic:pic>
              </a:graphicData>
            </a:graphic>
          </wp:inline>
        </w:drawing>
      </w:r>
    </w:p>
    <w:p w14:paraId="5789F7FF" w14:textId="00F5DE21" w:rsidR="0012365B" w:rsidRPr="00936596" w:rsidRDefault="0012365B" w:rsidP="00A0303A">
      <w:pPr>
        <w:widowControl w:val="0"/>
        <w:spacing w:line="276" w:lineRule="auto"/>
        <w:rPr>
          <w:rFonts w:asciiTheme="majorHAnsi" w:hAnsiTheme="majorHAnsi" w:cstheme="majorHAnsi"/>
          <w:sz w:val="20"/>
          <w:szCs w:val="20"/>
          <w:lang w:val="en-GB"/>
        </w:rPr>
      </w:pPr>
    </w:p>
    <w:p w14:paraId="6D14851A" w14:textId="77777777" w:rsidR="004C0341" w:rsidRPr="00936596" w:rsidRDefault="004C0341" w:rsidP="00A0303A">
      <w:pPr>
        <w:pStyle w:val="Heading2"/>
        <w:keepNext w:val="0"/>
        <w:widowControl w:val="0"/>
        <w:numPr>
          <w:ilvl w:val="0"/>
          <w:numId w:val="2"/>
        </w:numPr>
        <w:shd w:val="clear" w:color="auto" w:fill="F2F2F2" w:themeFill="background1" w:themeFillShade="F2"/>
        <w:spacing w:before="0" w:after="0" w:line="276" w:lineRule="auto"/>
        <w:rPr>
          <w:rFonts w:asciiTheme="majorHAnsi" w:hAnsiTheme="majorHAnsi" w:cstheme="majorHAnsi"/>
          <w:bCs w:val="0"/>
          <w:i w:val="0"/>
          <w:color w:val="E36C0A"/>
          <w:lang w:val="en-GB"/>
        </w:rPr>
      </w:pPr>
      <w:bookmarkStart w:id="415" w:name="_Toc114753936"/>
      <w:r w:rsidRPr="00936596">
        <w:rPr>
          <w:rFonts w:asciiTheme="majorHAnsi" w:hAnsiTheme="majorHAnsi" w:cstheme="majorHAnsi"/>
          <w:bCs w:val="0"/>
          <w:i w:val="0"/>
          <w:color w:val="E36C0A"/>
          <w:lang w:val="en-GB"/>
        </w:rPr>
        <w:t>Log Frame</w:t>
      </w:r>
      <w:bookmarkEnd w:id="415"/>
    </w:p>
    <w:p w14:paraId="0ED89FAB" w14:textId="77777777" w:rsidR="000B12A5" w:rsidRPr="00936596" w:rsidRDefault="000B12A5" w:rsidP="00A0303A">
      <w:pPr>
        <w:widowControl w:val="0"/>
        <w:spacing w:line="276" w:lineRule="auto"/>
        <w:rPr>
          <w:rFonts w:asciiTheme="majorHAnsi" w:hAnsiTheme="majorHAnsi" w:cstheme="majorHAnsi"/>
          <w:sz w:val="20"/>
          <w:szCs w:val="20"/>
          <w:lang w:val="en-GB"/>
        </w:rPr>
      </w:pPr>
    </w:p>
    <w:p w14:paraId="27720A4F" w14:textId="5B07D1D8" w:rsidR="007B5491" w:rsidRPr="00936596" w:rsidRDefault="00206366" w:rsidP="00A0303A">
      <w:pPr>
        <w:pStyle w:val="Caption"/>
        <w:widowControl w:val="0"/>
        <w:spacing w:line="276" w:lineRule="auto"/>
        <w:rPr>
          <w:rFonts w:asciiTheme="majorHAnsi" w:hAnsiTheme="majorHAnsi" w:cstheme="majorHAnsi"/>
          <w:b w:val="0"/>
          <w:color w:val="548DD4"/>
          <w:lang w:val="en-GB"/>
        </w:rPr>
      </w:pPr>
      <w:bookmarkStart w:id="416" w:name="_Toc114753538"/>
      <w:r w:rsidRPr="00936596">
        <w:rPr>
          <w:rFonts w:asciiTheme="majorHAnsi" w:hAnsiTheme="majorHAnsi" w:cstheme="majorHAnsi"/>
          <w:b w:val="0"/>
          <w:color w:val="548DD4"/>
          <w:lang w:val="en-GB"/>
        </w:rPr>
        <w:t xml:space="preserve">Table </w:t>
      </w:r>
      <w:r w:rsidR="00CB6285" w:rsidRPr="00936596">
        <w:rPr>
          <w:rFonts w:asciiTheme="majorHAnsi" w:hAnsiTheme="majorHAnsi" w:cstheme="majorHAnsi"/>
          <w:b w:val="0"/>
          <w:color w:val="548DD4"/>
          <w:lang w:val="en-GB"/>
        </w:rPr>
        <w:fldChar w:fldCharType="begin"/>
      </w:r>
      <w:r w:rsidR="00CB6285" w:rsidRPr="00936596">
        <w:rPr>
          <w:rFonts w:asciiTheme="majorHAnsi" w:hAnsiTheme="majorHAnsi" w:cstheme="majorHAnsi"/>
          <w:b w:val="0"/>
          <w:color w:val="548DD4"/>
          <w:lang w:val="en-GB"/>
        </w:rPr>
        <w:instrText xml:space="preserve"> SEQ Table \* ARABIC </w:instrText>
      </w:r>
      <w:r w:rsidR="00CB6285" w:rsidRPr="00936596">
        <w:rPr>
          <w:rFonts w:asciiTheme="majorHAnsi" w:hAnsiTheme="majorHAnsi" w:cstheme="majorHAnsi"/>
          <w:b w:val="0"/>
          <w:color w:val="548DD4"/>
          <w:lang w:val="en-GB"/>
        </w:rPr>
        <w:fldChar w:fldCharType="separate"/>
      </w:r>
      <w:r w:rsidR="00010481" w:rsidRPr="00936596">
        <w:rPr>
          <w:rFonts w:asciiTheme="majorHAnsi" w:hAnsiTheme="majorHAnsi" w:cstheme="majorHAnsi"/>
          <w:b w:val="0"/>
          <w:noProof/>
          <w:color w:val="548DD4"/>
          <w:lang w:val="en-GB"/>
        </w:rPr>
        <w:t>65</w:t>
      </w:r>
      <w:r w:rsidR="00CB6285" w:rsidRPr="00936596">
        <w:rPr>
          <w:rFonts w:asciiTheme="majorHAnsi" w:hAnsiTheme="majorHAnsi" w:cstheme="majorHAnsi"/>
          <w:b w:val="0"/>
          <w:color w:val="548DD4"/>
          <w:lang w:val="en-GB"/>
        </w:rPr>
        <w:fldChar w:fldCharType="end"/>
      </w:r>
      <w:r w:rsidRPr="00936596">
        <w:rPr>
          <w:rFonts w:asciiTheme="majorHAnsi" w:hAnsiTheme="majorHAnsi" w:cstheme="majorHAnsi"/>
          <w:b w:val="0"/>
          <w:color w:val="548DD4"/>
          <w:lang w:val="en-GB"/>
        </w:rPr>
        <w:t xml:space="preserve"> - Log Frame</w:t>
      </w:r>
      <w:bookmarkEnd w:id="416"/>
    </w:p>
    <w:tbl>
      <w:tblPr>
        <w:tblW w:w="4884" w:type="pct"/>
        <w:tblInd w:w="108" w:type="dxa"/>
        <w:tblBorders>
          <w:top w:val="single" w:sz="4" w:space="0" w:color="4F81BD"/>
          <w:bottom w:val="single" w:sz="4" w:space="0" w:color="4F81BD"/>
          <w:insideV w:val="single" w:sz="4" w:space="0" w:color="4F81BD"/>
        </w:tblBorders>
        <w:tblLook w:val="0400" w:firstRow="0" w:lastRow="0" w:firstColumn="0" w:lastColumn="0" w:noHBand="0" w:noVBand="1"/>
      </w:tblPr>
      <w:tblGrid>
        <w:gridCol w:w="295"/>
        <w:gridCol w:w="153"/>
        <w:gridCol w:w="151"/>
        <w:gridCol w:w="3034"/>
        <w:gridCol w:w="2779"/>
        <w:gridCol w:w="4538"/>
        <w:gridCol w:w="3538"/>
      </w:tblGrid>
      <w:tr w:rsidR="002E4691" w:rsidRPr="00936596" w14:paraId="34860812" w14:textId="77777777" w:rsidTr="00AB6E94">
        <w:trPr>
          <w:tblHeader/>
        </w:trPr>
        <w:tc>
          <w:tcPr>
            <w:tcW w:w="1254" w:type="pct"/>
            <w:gridSpan w:val="4"/>
            <w:tcBorders>
              <w:bottom w:val="dotted" w:sz="4" w:space="0" w:color="auto"/>
            </w:tcBorders>
            <w:shd w:val="clear" w:color="auto" w:fill="D9D9D9"/>
          </w:tcPr>
          <w:p w14:paraId="37535214" w14:textId="77777777" w:rsidR="00367B79" w:rsidRPr="00936596" w:rsidRDefault="00367B79" w:rsidP="00A0303A">
            <w:pPr>
              <w:widowControl w:val="0"/>
              <w:spacing w:line="276" w:lineRule="auto"/>
              <w:jc w:val="center"/>
              <w:rPr>
                <w:rFonts w:asciiTheme="majorHAnsi" w:hAnsiTheme="majorHAnsi" w:cstheme="majorHAnsi"/>
                <w:color w:val="E36C0A"/>
                <w:sz w:val="20"/>
                <w:szCs w:val="20"/>
                <w:lang w:val="en-GB"/>
              </w:rPr>
            </w:pPr>
            <w:r w:rsidRPr="00936596">
              <w:rPr>
                <w:rFonts w:asciiTheme="majorHAnsi" w:hAnsiTheme="majorHAnsi" w:cstheme="majorHAnsi"/>
                <w:color w:val="E36C0A"/>
                <w:sz w:val="20"/>
                <w:szCs w:val="20"/>
                <w:lang w:val="en-GB"/>
              </w:rPr>
              <w:t>Project description</w:t>
            </w:r>
          </w:p>
        </w:tc>
        <w:tc>
          <w:tcPr>
            <w:tcW w:w="959" w:type="pct"/>
            <w:tcBorders>
              <w:bottom w:val="dotted" w:sz="4" w:space="0" w:color="auto"/>
              <w:right w:val="single" w:sz="4" w:space="0" w:color="548DD4"/>
            </w:tcBorders>
            <w:shd w:val="clear" w:color="auto" w:fill="D9D9D9"/>
          </w:tcPr>
          <w:p w14:paraId="1280A4E8" w14:textId="77777777" w:rsidR="00367B79" w:rsidRPr="00936596" w:rsidRDefault="00367B79" w:rsidP="00A0303A">
            <w:pPr>
              <w:widowControl w:val="0"/>
              <w:spacing w:line="276" w:lineRule="auto"/>
              <w:jc w:val="center"/>
              <w:rPr>
                <w:rFonts w:asciiTheme="majorHAnsi" w:hAnsiTheme="majorHAnsi" w:cstheme="majorHAnsi"/>
                <w:color w:val="E36C0A"/>
                <w:sz w:val="20"/>
                <w:szCs w:val="20"/>
                <w:lang w:val="en-GB"/>
              </w:rPr>
            </w:pPr>
            <w:r w:rsidRPr="00936596">
              <w:rPr>
                <w:rFonts w:asciiTheme="majorHAnsi" w:hAnsiTheme="majorHAnsi" w:cstheme="majorHAnsi"/>
                <w:color w:val="E36C0A"/>
                <w:sz w:val="20"/>
                <w:szCs w:val="20"/>
                <w:lang w:val="en-GB"/>
              </w:rPr>
              <w:t>Indicators</w:t>
            </w:r>
          </w:p>
        </w:tc>
        <w:tc>
          <w:tcPr>
            <w:tcW w:w="1566" w:type="pct"/>
            <w:tcBorders>
              <w:left w:val="single" w:sz="4" w:space="0" w:color="548DD4"/>
              <w:bottom w:val="dotted" w:sz="4" w:space="0" w:color="auto"/>
              <w:right w:val="single" w:sz="4" w:space="0" w:color="548DD4"/>
            </w:tcBorders>
            <w:shd w:val="clear" w:color="auto" w:fill="D9D9D9"/>
          </w:tcPr>
          <w:p w14:paraId="6C431160" w14:textId="77777777" w:rsidR="00367B79" w:rsidRPr="00936596" w:rsidRDefault="00367B79" w:rsidP="00A0303A">
            <w:pPr>
              <w:widowControl w:val="0"/>
              <w:spacing w:line="276" w:lineRule="auto"/>
              <w:jc w:val="center"/>
              <w:rPr>
                <w:rFonts w:asciiTheme="majorHAnsi" w:hAnsiTheme="majorHAnsi" w:cstheme="majorHAnsi"/>
                <w:color w:val="E36C0A"/>
                <w:sz w:val="20"/>
                <w:szCs w:val="20"/>
                <w:lang w:val="en-GB"/>
              </w:rPr>
            </w:pPr>
            <w:r w:rsidRPr="00936596">
              <w:rPr>
                <w:rFonts w:asciiTheme="majorHAnsi" w:hAnsiTheme="majorHAnsi" w:cstheme="majorHAnsi"/>
                <w:color w:val="E36C0A"/>
                <w:sz w:val="20"/>
                <w:szCs w:val="20"/>
                <w:lang w:val="en-GB"/>
              </w:rPr>
              <w:t>Means of Verification</w:t>
            </w:r>
          </w:p>
        </w:tc>
        <w:tc>
          <w:tcPr>
            <w:tcW w:w="1221" w:type="pct"/>
            <w:tcBorders>
              <w:left w:val="single" w:sz="4" w:space="0" w:color="548DD4"/>
              <w:bottom w:val="dotted" w:sz="4" w:space="0" w:color="auto"/>
            </w:tcBorders>
            <w:shd w:val="clear" w:color="auto" w:fill="D9D9D9"/>
          </w:tcPr>
          <w:p w14:paraId="63FE7972" w14:textId="77777777" w:rsidR="00367B79" w:rsidRPr="00936596" w:rsidRDefault="00367B79" w:rsidP="00A0303A">
            <w:pPr>
              <w:widowControl w:val="0"/>
              <w:spacing w:line="276" w:lineRule="auto"/>
              <w:jc w:val="center"/>
              <w:rPr>
                <w:rFonts w:asciiTheme="majorHAnsi" w:hAnsiTheme="majorHAnsi" w:cstheme="majorHAnsi"/>
                <w:color w:val="E36C0A"/>
                <w:sz w:val="20"/>
                <w:szCs w:val="20"/>
                <w:lang w:val="en-GB"/>
              </w:rPr>
            </w:pPr>
            <w:r w:rsidRPr="00936596">
              <w:rPr>
                <w:rFonts w:asciiTheme="majorHAnsi" w:hAnsiTheme="majorHAnsi" w:cstheme="majorHAnsi"/>
                <w:color w:val="E36C0A"/>
                <w:sz w:val="20"/>
                <w:szCs w:val="20"/>
                <w:lang w:val="en-GB"/>
              </w:rPr>
              <w:t>Assumptions</w:t>
            </w:r>
          </w:p>
        </w:tc>
      </w:tr>
      <w:tr w:rsidR="002E4691" w:rsidRPr="00936596" w14:paraId="48DEEC6D" w14:textId="77777777" w:rsidTr="00AB6E94">
        <w:tc>
          <w:tcPr>
            <w:tcW w:w="1254" w:type="pct"/>
            <w:gridSpan w:val="4"/>
            <w:tcBorders>
              <w:top w:val="dotted" w:sz="4" w:space="0" w:color="auto"/>
              <w:bottom w:val="dotted" w:sz="4" w:space="0" w:color="auto"/>
            </w:tcBorders>
            <w:shd w:val="clear" w:color="auto" w:fill="EAF1DD"/>
            <w:vAlign w:val="center"/>
          </w:tcPr>
          <w:p w14:paraId="14F06578" w14:textId="77777777" w:rsidR="00367B79" w:rsidRPr="00936596" w:rsidRDefault="00367B79" w:rsidP="00A0303A">
            <w:pPr>
              <w:widowControl w:val="0"/>
              <w:spacing w:line="276" w:lineRule="auto"/>
              <w:rPr>
                <w:rFonts w:asciiTheme="majorHAnsi" w:hAnsiTheme="majorHAnsi" w:cstheme="majorHAnsi"/>
                <w:color w:val="F79646"/>
                <w:sz w:val="20"/>
                <w:szCs w:val="20"/>
                <w:u w:val="single"/>
                <w:lang w:val="en-GB"/>
              </w:rPr>
            </w:pPr>
            <w:r w:rsidRPr="00936596">
              <w:rPr>
                <w:rFonts w:asciiTheme="majorHAnsi" w:hAnsiTheme="majorHAnsi" w:cstheme="majorHAnsi"/>
                <w:color w:val="F79646"/>
                <w:sz w:val="20"/>
                <w:szCs w:val="20"/>
                <w:u w:val="single"/>
                <w:lang w:val="en-GB"/>
              </w:rPr>
              <w:t>Overall objective</w:t>
            </w:r>
          </w:p>
          <w:p w14:paraId="657178A5" w14:textId="2BFCA3C9" w:rsidR="00367B79" w:rsidRPr="00936596" w:rsidRDefault="00DE516B" w:rsidP="00A0303A">
            <w:pPr>
              <w:widowControl w:val="0"/>
              <w:spacing w:line="276" w:lineRule="auto"/>
              <w:rPr>
                <w:rFonts w:asciiTheme="majorHAnsi" w:hAnsiTheme="majorHAnsi" w:cstheme="majorHAnsi"/>
                <w:color w:val="538DD5"/>
                <w:sz w:val="20"/>
                <w:szCs w:val="20"/>
                <w:lang w:val="en-GB"/>
              </w:rPr>
            </w:pPr>
            <w:r w:rsidRPr="00936596">
              <w:rPr>
                <w:rFonts w:asciiTheme="majorHAnsi" w:hAnsiTheme="majorHAnsi" w:cstheme="majorHAnsi"/>
                <w:sz w:val="20"/>
                <w:szCs w:val="20"/>
                <w:lang w:val="en-GB"/>
              </w:rPr>
              <w:t>To increase efficiency and productivity of the private sector through increased use of ICT, create proper e-business/e-commerce ecosystem, and improve electronic service delivery for citizens and businesses.</w:t>
            </w:r>
          </w:p>
        </w:tc>
        <w:tc>
          <w:tcPr>
            <w:tcW w:w="959" w:type="pct"/>
            <w:tcBorders>
              <w:top w:val="dotted" w:sz="4" w:space="0" w:color="auto"/>
              <w:bottom w:val="dotted" w:sz="4" w:space="0" w:color="auto"/>
              <w:right w:val="single" w:sz="4" w:space="0" w:color="548DD4"/>
            </w:tcBorders>
            <w:shd w:val="clear" w:color="auto" w:fill="EAF1DD"/>
            <w:vAlign w:val="center"/>
          </w:tcPr>
          <w:p w14:paraId="6F89137A" w14:textId="2379DE44" w:rsidR="00AB6E94" w:rsidRPr="00936596" w:rsidRDefault="00AB6E94"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Specific Objective 1 achieved</w:t>
            </w:r>
          </w:p>
          <w:p w14:paraId="4D2E39CB" w14:textId="1550A60E" w:rsidR="00367B79" w:rsidRPr="00936596" w:rsidRDefault="00AB6E94"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Specific Objective 2 achieved</w:t>
            </w:r>
          </w:p>
        </w:tc>
        <w:tc>
          <w:tcPr>
            <w:tcW w:w="1566" w:type="pct"/>
            <w:tcBorders>
              <w:top w:val="dotted" w:sz="4" w:space="0" w:color="auto"/>
              <w:left w:val="single" w:sz="4" w:space="0" w:color="548DD4"/>
              <w:bottom w:val="dotted" w:sz="4" w:space="0" w:color="auto"/>
              <w:right w:val="single" w:sz="4" w:space="0" w:color="548DD4"/>
            </w:tcBorders>
            <w:shd w:val="clear" w:color="auto" w:fill="EAF1DD"/>
            <w:vAlign w:val="center"/>
          </w:tcPr>
          <w:p w14:paraId="016BF126" w14:textId="14B89496" w:rsidR="00DE516B" w:rsidRPr="00936596" w:rsidRDefault="00AB6E94"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 xml:space="preserve"> The approved Final Report</w:t>
            </w:r>
          </w:p>
        </w:tc>
        <w:tc>
          <w:tcPr>
            <w:tcW w:w="1221" w:type="pct"/>
            <w:tcBorders>
              <w:top w:val="dotted" w:sz="4" w:space="0" w:color="auto"/>
              <w:left w:val="single" w:sz="4" w:space="0" w:color="548DD4"/>
              <w:bottom w:val="dotted" w:sz="4" w:space="0" w:color="auto"/>
            </w:tcBorders>
            <w:shd w:val="clear" w:color="auto" w:fill="EAF1DD"/>
            <w:vAlign w:val="center"/>
          </w:tcPr>
          <w:p w14:paraId="250EEE76" w14:textId="1FBBA69C" w:rsidR="00367B79" w:rsidRPr="00936596" w:rsidRDefault="00D245A5"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N/A</w:t>
            </w:r>
          </w:p>
        </w:tc>
      </w:tr>
      <w:tr w:rsidR="0052537E" w:rsidRPr="00936596" w14:paraId="1A223246" w14:textId="77777777" w:rsidTr="00AB6E94">
        <w:tc>
          <w:tcPr>
            <w:tcW w:w="102" w:type="pct"/>
            <w:tcBorders>
              <w:top w:val="dotted" w:sz="4" w:space="0" w:color="auto"/>
              <w:bottom w:val="dotted" w:sz="4" w:space="0" w:color="auto"/>
              <w:right w:val="dotted" w:sz="4" w:space="0" w:color="auto"/>
            </w:tcBorders>
            <w:shd w:val="clear" w:color="auto" w:fill="548DD4"/>
            <w:vAlign w:val="center"/>
          </w:tcPr>
          <w:p w14:paraId="2B20E27C" w14:textId="77777777" w:rsidR="00841D7C" w:rsidRPr="00936596" w:rsidRDefault="00841D7C" w:rsidP="00A0303A">
            <w:pPr>
              <w:widowControl w:val="0"/>
              <w:spacing w:line="276" w:lineRule="auto"/>
              <w:rPr>
                <w:rFonts w:asciiTheme="majorHAnsi" w:hAnsiTheme="majorHAnsi" w:cstheme="majorHAnsi"/>
                <w:color w:val="F79646"/>
                <w:sz w:val="20"/>
                <w:szCs w:val="20"/>
                <w:u w:val="single"/>
                <w:lang w:val="en-GB"/>
              </w:rPr>
            </w:pPr>
          </w:p>
        </w:tc>
        <w:tc>
          <w:tcPr>
            <w:tcW w:w="1152" w:type="pct"/>
            <w:gridSpan w:val="3"/>
            <w:tcBorders>
              <w:top w:val="dotted" w:sz="4" w:space="0" w:color="auto"/>
              <w:left w:val="dotted" w:sz="4" w:space="0" w:color="auto"/>
              <w:bottom w:val="dotted" w:sz="4" w:space="0" w:color="auto"/>
            </w:tcBorders>
            <w:shd w:val="clear" w:color="auto" w:fill="DBE5F1"/>
            <w:vAlign w:val="center"/>
          </w:tcPr>
          <w:p w14:paraId="279D78C7" w14:textId="258C98FE" w:rsidR="00841D7C" w:rsidRPr="00936596" w:rsidRDefault="00DE516B"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color w:val="F79646"/>
                <w:sz w:val="20"/>
                <w:szCs w:val="20"/>
                <w:u w:val="single"/>
                <w:lang w:val="en-GB"/>
              </w:rPr>
              <w:t>Specific Objectives</w:t>
            </w:r>
          </w:p>
          <w:p w14:paraId="3FAE6079" w14:textId="77777777" w:rsidR="00DE516B" w:rsidRPr="00936596" w:rsidRDefault="00DE516B" w:rsidP="00A0303A">
            <w:pPr>
              <w:pStyle w:val="Default"/>
              <w:spacing w:line="276" w:lineRule="auto"/>
              <w:rPr>
                <w:lang w:val="en-GB"/>
              </w:rPr>
            </w:pPr>
          </w:p>
          <w:p w14:paraId="1FB7D3B5" w14:textId="238A7645" w:rsidR="00DE516B" w:rsidRPr="00936596" w:rsidRDefault="00DE516B"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b/>
                <w:bCs/>
                <w:sz w:val="20"/>
                <w:szCs w:val="20"/>
                <w:lang w:val="en-GB"/>
              </w:rPr>
              <w:t>Specific Objective 1:</w:t>
            </w:r>
            <w:r w:rsidRPr="00936596">
              <w:rPr>
                <w:rFonts w:asciiTheme="majorHAnsi" w:hAnsiTheme="majorHAnsi" w:cstheme="majorHAnsi"/>
                <w:sz w:val="20"/>
                <w:szCs w:val="20"/>
                <w:lang w:val="en-GB"/>
              </w:rPr>
              <w:t xml:space="preserve"> To contribute to Kosovo government efforts to digitalise and increase competitiveness and profitability of Kosovo businesses </w:t>
            </w:r>
          </w:p>
          <w:p w14:paraId="6580070B" w14:textId="77777777" w:rsidR="00DE516B" w:rsidRPr="00936596" w:rsidRDefault="00DE516B" w:rsidP="00A0303A">
            <w:pPr>
              <w:widowControl w:val="0"/>
              <w:spacing w:line="276" w:lineRule="auto"/>
              <w:ind w:left="34"/>
              <w:rPr>
                <w:rFonts w:asciiTheme="majorHAnsi" w:hAnsiTheme="majorHAnsi" w:cstheme="majorHAnsi"/>
                <w:sz w:val="20"/>
                <w:szCs w:val="20"/>
                <w:lang w:val="en-GB"/>
              </w:rPr>
            </w:pPr>
          </w:p>
          <w:p w14:paraId="7B9B0E5A" w14:textId="3B666972" w:rsidR="00DE516B" w:rsidRPr="00936596" w:rsidRDefault="00DE516B"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b/>
                <w:bCs/>
                <w:sz w:val="20"/>
                <w:szCs w:val="20"/>
                <w:lang w:val="en-GB"/>
              </w:rPr>
              <w:t xml:space="preserve">Specific Objective 2: </w:t>
            </w:r>
            <w:r w:rsidRPr="00936596">
              <w:rPr>
                <w:rFonts w:asciiTheme="majorHAnsi" w:hAnsiTheme="majorHAnsi" w:cstheme="majorHAnsi"/>
                <w:sz w:val="20"/>
                <w:szCs w:val="20"/>
                <w:lang w:val="en-GB"/>
              </w:rPr>
              <w:t xml:space="preserve">To improve performance of businesses by increased ICT usage </w:t>
            </w:r>
          </w:p>
          <w:p w14:paraId="5F2F39F1" w14:textId="7D5BA3F8" w:rsidR="00841D7C" w:rsidRPr="00936596" w:rsidRDefault="00841D7C" w:rsidP="00A0303A">
            <w:pPr>
              <w:widowControl w:val="0"/>
              <w:spacing w:line="276" w:lineRule="auto"/>
              <w:jc w:val="both"/>
              <w:rPr>
                <w:rFonts w:asciiTheme="majorHAnsi" w:hAnsiTheme="majorHAnsi" w:cstheme="majorHAnsi"/>
                <w:color w:val="538DD5"/>
                <w:sz w:val="20"/>
                <w:szCs w:val="20"/>
                <w:lang w:val="en-GB"/>
              </w:rPr>
            </w:pPr>
          </w:p>
        </w:tc>
        <w:tc>
          <w:tcPr>
            <w:tcW w:w="959" w:type="pct"/>
            <w:tcBorders>
              <w:top w:val="dotted" w:sz="4" w:space="0" w:color="auto"/>
              <w:bottom w:val="dotted" w:sz="4" w:space="0" w:color="auto"/>
              <w:right w:val="single" w:sz="4" w:space="0" w:color="548DD4"/>
            </w:tcBorders>
            <w:shd w:val="clear" w:color="auto" w:fill="DBE5F1"/>
            <w:vAlign w:val="center"/>
          </w:tcPr>
          <w:p w14:paraId="31CEAF9D" w14:textId="0C8079F8" w:rsidR="00841D7C" w:rsidRPr="00936596" w:rsidRDefault="00A00DD1"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CL.FR approved</w:t>
            </w:r>
          </w:p>
        </w:tc>
        <w:tc>
          <w:tcPr>
            <w:tcW w:w="1566" w:type="pct"/>
            <w:tcBorders>
              <w:top w:val="dotted" w:sz="4" w:space="0" w:color="auto"/>
              <w:left w:val="single" w:sz="4" w:space="0" w:color="548DD4"/>
              <w:bottom w:val="dotted" w:sz="4" w:space="0" w:color="auto"/>
              <w:right w:val="single" w:sz="4" w:space="0" w:color="548DD4"/>
            </w:tcBorders>
            <w:shd w:val="clear" w:color="auto" w:fill="DBE5F1"/>
            <w:vAlign w:val="center"/>
          </w:tcPr>
          <w:p w14:paraId="31EB704A" w14:textId="306A31CE" w:rsidR="00841D7C" w:rsidRPr="00936596" w:rsidRDefault="00DE516B"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Indicators for Output a)</w:t>
            </w:r>
          </w:p>
          <w:p w14:paraId="6D2B8EF1" w14:textId="7F5C7B11" w:rsidR="00DE516B" w:rsidRPr="00936596" w:rsidRDefault="00DE516B"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Indicators for Output b)</w:t>
            </w:r>
          </w:p>
          <w:p w14:paraId="3B17B75A" w14:textId="2BCCC6C3" w:rsidR="00DE516B" w:rsidRPr="00936596" w:rsidRDefault="00DE516B"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Indicators for Output c)</w:t>
            </w:r>
          </w:p>
          <w:p w14:paraId="75057377" w14:textId="1CCE419E" w:rsidR="00DE516B" w:rsidRPr="00936596" w:rsidRDefault="00DE516B"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Indicators for Output d)</w:t>
            </w:r>
          </w:p>
          <w:p w14:paraId="2FB803CB" w14:textId="6BB159DB" w:rsidR="00A00DD1" w:rsidRPr="00936596" w:rsidRDefault="00A00DD1"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Final Report</w:t>
            </w:r>
          </w:p>
          <w:p w14:paraId="6133E470" w14:textId="26C014D1" w:rsidR="00DE516B" w:rsidRPr="00936596" w:rsidRDefault="00DE516B" w:rsidP="00A0303A">
            <w:pPr>
              <w:widowControl w:val="0"/>
              <w:spacing w:line="276" w:lineRule="auto"/>
              <w:rPr>
                <w:rFonts w:asciiTheme="majorHAnsi" w:hAnsiTheme="majorHAnsi" w:cstheme="majorHAnsi"/>
                <w:sz w:val="20"/>
                <w:szCs w:val="20"/>
                <w:lang w:val="en-GB"/>
              </w:rPr>
            </w:pPr>
          </w:p>
        </w:tc>
        <w:tc>
          <w:tcPr>
            <w:tcW w:w="1221" w:type="pct"/>
            <w:tcBorders>
              <w:top w:val="dotted" w:sz="4" w:space="0" w:color="auto"/>
              <w:left w:val="single" w:sz="4" w:space="0" w:color="548DD4"/>
              <w:bottom w:val="dotted" w:sz="4" w:space="0" w:color="auto"/>
            </w:tcBorders>
            <w:shd w:val="clear" w:color="auto" w:fill="DBE5F1"/>
            <w:vAlign w:val="center"/>
          </w:tcPr>
          <w:p w14:paraId="1ECF84B1" w14:textId="69CF209C" w:rsidR="00EA5B00" w:rsidRPr="00936596" w:rsidRDefault="00D245A5" w:rsidP="00A0303A">
            <w:pPr>
              <w:pStyle w:val="ListParagraph"/>
              <w:spacing w:before="0" w:line="276" w:lineRule="auto"/>
              <w:ind w:left="0" w:firstLine="0"/>
              <w:rPr>
                <w:rFonts w:asciiTheme="majorHAnsi" w:hAnsiTheme="majorHAnsi" w:cstheme="majorHAnsi"/>
                <w:sz w:val="20"/>
                <w:szCs w:val="20"/>
                <w:lang w:val="en-GB"/>
              </w:rPr>
            </w:pPr>
            <w:r w:rsidRPr="00936596">
              <w:rPr>
                <w:rFonts w:asciiTheme="majorHAnsi" w:hAnsiTheme="majorHAnsi" w:cstheme="majorHAnsi"/>
                <w:sz w:val="20"/>
                <w:szCs w:val="20"/>
                <w:lang w:val="en-GB"/>
              </w:rPr>
              <w:t>N/A</w:t>
            </w:r>
          </w:p>
        </w:tc>
      </w:tr>
      <w:tr w:rsidR="0052537E" w:rsidRPr="00936596" w14:paraId="650ADF1D" w14:textId="77777777" w:rsidTr="00AB6E94">
        <w:tc>
          <w:tcPr>
            <w:tcW w:w="155" w:type="pct"/>
            <w:gridSpan w:val="2"/>
            <w:tcBorders>
              <w:top w:val="dotted" w:sz="4" w:space="0" w:color="auto"/>
              <w:bottom w:val="dotted" w:sz="4" w:space="0" w:color="auto"/>
              <w:right w:val="dotted" w:sz="4" w:space="0" w:color="auto"/>
            </w:tcBorders>
            <w:shd w:val="clear" w:color="auto" w:fill="E36C0A"/>
            <w:vAlign w:val="center"/>
          </w:tcPr>
          <w:p w14:paraId="2CEF7535" w14:textId="77777777" w:rsidR="00EA5B00" w:rsidRPr="00936596" w:rsidRDefault="00EA5B00" w:rsidP="00A0303A">
            <w:pPr>
              <w:widowControl w:val="0"/>
              <w:spacing w:line="276" w:lineRule="auto"/>
              <w:rPr>
                <w:rFonts w:asciiTheme="majorHAnsi" w:hAnsiTheme="majorHAnsi" w:cstheme="majorHAnsi"/>
                <w:color w:val="548DD4"/>
                <w:sz w:val="20"/>
                <w:szCs w:val="20"/>
                <w:u w:val="single"/>
                <w:lang w:val="en-GB"/>
              </w:rPr>
            </w:pPr>
          </w:p>
        </w:tc>
        <w:tc>
          <w:tcPr>
            <w:tcW w:w="1099" w:type="pct"/>
            <w:gridSpan w:val="2"/>
            <w:tcBorders>
              <w:top w:val="dotted" w:sz="4" w:space="0" w:color="auto"/>
              <w:left w:val="dotted" w:sz="4" w:space="0" w:color="auto"/>
              <w:bottom w:val="dotted" w:sz="4" w:space="0" w:color="auto"/>
            </w:tcBorders>
            <w:shd w:val="clear" w:color="auto" w:fill="FDE9D9"/>
            <w:vAlign w:val="center"/>
          </w:tcPr>
          <w:p w14:paraId="79703A8E" w14:textId="266D0A21" w:rsidR="00EA5B00" w:rsidRPr="00936596" w:rsidRDefault="00757D1F"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color w:val="548DD4"/>
                <w:sz w:val="20"/>
                <w:szCs w:val="20"/>
                <w:u w:val="single"/>
                <w:lang w:val="en-GB"/>
              </w:rPr>
              <w:t>Output</w:t>
            </w:r>
            <w:r w:rsidR="00EA5B00" w:rsidRPr="00936596">
              <w:rPr>
                <w:rFonts w:asciiTheme="majorHAnsi" w:hAnsiTheme="majorHAnsi" w:cstheme="majorHAnsi"/>
                <w:color w:val="548DD4"/>
                <w:sz w:val="20"/>
                <w:szCs w:val="20"/>
                <w:u w:val="single"/>
                <w:lang w:val="en-GB"/>
              </w:rPr>
              <w:t xml:space="preserve"> </w:t>
            </w:r>
            <w:r w:rsidRPr="00936596">
              <w:rPr>
                <w:rFonts w:asciiTheme="majorHAnsi" w:hAnsiTheme="majorHAnsi" w:cstheme="majorHAnsi"/>
                <w:color w:val="548DD4"/>
                <w:sz w:val="20"/>
                <w:szCs w:val="20"/>
                <w:u w:val="single"/>
                <w:lang w:val="en-GB"/>
              </w:rPr>
              <w:t>a)</w:t>
            </w:r>
          </w:p>
          <w:p w14:paraId="618364A7" w14:textId="5AEB22A4" w:rsidR="00EA5B00" w:rsidRPr="00936596" w:rsidRDefault="00EA5B00" w:rsidP="00A0303A">
            <w:pPr>
              <w:widowControl w:val="0"/>
              <w:spacing w:line="276" w:lineRule="auto"/>
              <w:jc w:val="both"/>
              <w:rPr>
                <w:rFonts w:asciiTheme="majorHAnsi" w:hAnsiTheme="majorHAnsi" w:cstheme="majorHAnsi"/>
                <w:sz w:val="20"/>
                <w:szCs w:val="20"/>
                <w:lang w:val="en-GB"/>
              </w:rPr>
            </w:pPr>
            <w:r w:rsidRPr="00936596">
              <w:rPr>
                <w:rFonts w:asciiTheme="majorHAnsi" w:hAnsiTheme="majorHAnsi" w:cstheme="majorHAnsi"/>
                <w:sz w:val="20"/>
                <w:szCs w:val="20"/>
                <w:lang w:val="en-GB"/>
              </w:rPr>
              <w:t xml:space="preserve">ToR, §2.3, point </w:t>
            </w:r>
            <w:r w:rsidR="00757D1F" w:rsidRPr="00936596">
              <w:rPr>
                <w:rFonts w:asciiTheme="majorHAnsi" w:hAnsiTheme="majorHAnsi" w:cstheme="majorHAnsi"/>
                <w:sz w:val="20"/>
                <w:szCs w:val="20"/>
                <w:lang w:val="en-GB"/>
              </w:rPr>
              <w:t>a)</w:t>
            </w:r>
            <w:r w:rsidRPr="00936596">
              <w:rPr>
                <w:rFonts w:asciiTheme="majorHAnsi" w:hAnsiTheme="majorHAnsi" w:cstheme="majorHAnsi"/>
                <w:sz w:val="20"/>
                <w:szCs w:val="20"/>
                <w:lang w:val="en-GB"/>
              </w:rPr>
              <w:t xml:space="preserve">, page </w:t>
            </w:r>
            <w:r w:rsidR="00757D1F" w:rsidRPr="00936596">
              <w:rPr>
                <w:rFonts w:asciiTheme="majorHAnsi" w:hAnsiTheme="majorHAnsi" w:cstheme="majorHAnsi"/>
                <w:sz w:val="20"/>
                <w:szCs w:val="20"/>
                <w:lang w:val="en-GB"/>
              </w:rPr>
              <w:t>9</w:t>
            </w:r>
          </w:p>
        </w:tc>
        <w:tc>
          <w:tcPr>
            <w:tcW w:w="959" w:type="pct"/>
            <w:tcBorders>
              <w:top w:val="dotted" w:sz="4" w:space="0" w:color="auto"/>
              <w:bottom w:val="dotted" w:sz="4" w:space="0" w:color="auto"/>
              <w:right w:val="single" w:sz="4" w:space="0" w:color="548DD4"/>
            </w:tcBorders>
            <w:shd w:val="clear" w:color="auto" w:fill="FDE9D9"/>
            <w:vAlign w:val="center"/>
          </w:tcPr>
          <w:p w14:paraId="5AA5AD73" w14:textId="77777777" w:rsidR="008A074D" w:rsidRPr="00936596" w:rsidRDefault="008A074D"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INC.D1 approved</w:t>
            </w:r>
          </w:p>
          <w:p w14:paraId="20FC04CC" w14:textId="77777777" w:rsidR="008A074D" w:rsidRPr="00936596" w:rsidRDefault="008A074D"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INC.D2 approved</w:t>
            </w:r>
          </w:p>
          <w:p w14:paraId="7F50CEC9" w14:textId="77777777" w:rsidR="008A074D" w:rsidRPr="00936596" w:rsidRDefault="008A074D"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INC.D3 approved</w:t>
            </w:r>
          </w:p>
          <w:p w14:paraId="08B9394E" w14:textId="23267505" w:rsidR="002E0881" w:rsidRPr="00936596" w:rsidRDefault="008A074D" w:rsidP="002E0881">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INC.D4 approved</w:t>
            </w:r>
          </w:p>
        </w:tc>
        <w:tc>
          <w:tcPr>
            <w:tcW w:w="1566" w:type="pct"/>
            <w:tcBorders>
              <w:top w:val="dotted" w:sz="4" w:space="0" w:color="auto"/>
              <w:left w:val="single" w:sz="4" w:space="0" w:color="548DD4"/>
              <w:bottom w:val="dotted" w:sz="4" w:space="0" w:color="auto"/>
              <w:right w:val="single" w:sz="4" w:space="0" w:color="548DD4"/>
            </w:tcBorders>
            <w:shd w:val="clear" w:color="auto" w:fill="FDE9D9"/>
            <w:vAlign w:val="center"/>
          </w:tcPr>
          <w:p w14:paraId="488F1CDB" w14:textId="77777777" w:rsidR="008A074D" w:rsidRPr="00936596" w:rsidRDefault="008A074D"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The supply tender for IT equipment can be launched by the CAUT</w:t>
            </w:r>
          </w:p>
          <w:p w14:paraId="3552D4B4" w14:textId="77777777" w:rsidR="008A074D" w:rsidRPr="00936596" w:rsidRDefault="008A074D"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The inventory of existing information systems to be connected/integrated with the Digital Identity Service is complete and agreed by the relevant stakeholders</w:t>
            </w:r>
          </w:p>
          <w:p w14:paraId="33466B6F" w14:textId="77777777" w:rsidR="00EA5B00" w:rsidRPr="00936596" w:rsidRDefault="008A074D"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 xml:space="preserve">The Inception Report and Revised O&amp;M reflects </w:t>
            </w:r>
            <w:r w:rsidRPr="00936596">
              <w:rPr>
                <w:rFonts w:asciiTheme="majorHAnsi" w:hAnsiTheme="majorHAnsi" w:cstheme="majorHAnsi"/>
                <w:sz w:val="20"/>
                <w:szCs w:val="20"/>
                <w:lang w:val="en-GB"/>
              </w:rPr>
              <w:lastRenderedPageBreak/>
              <w:t>the findings from the Inception Phase and provides a detailed image of the next activities</w:t>
            </w:r>
          </w:p>
          <w:p w14:paraId="44D8289F" w14:textId="4CE515E1" w:rsidR="002E0881" w:rsidRPr="00936596" w:rsidRDefault="008A074D" w:rsidP="002E0881">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The revised Basic Algorithm reflects the findings from the Inception Phase</w:t>
            </w:r>
          </w:p>
        </w:tc>
        <w:tc>
          <w:tcPr>
            <w:tcW w:w="1221" w:type="pct"/>
            <w:tcBorders>
              <w:top w:val="dotted" w:sz="4" w:space="0" w:color="auto"/>
              <w:left w:val="single" w:sz="4" w:space="0" w:color="548DD4"/>
              <w:bottom w:val="dotted" w:sz="4" w:space="0" w:color="auto"/>
            </w:tcBorders>
            <w:shd w:val="clear" w:color="auto" w:fill="FDE9D9"/>
            <w:vAlign w:val="center"/>
          </w:tcPr>
          <w:p w14:paraId="470D0858" w14:textId="77777777" w:rsidR="008A074D" w:rsidRPr="00936596" w:rsidRDefault="008A074D"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lastRenderedPageBreak/>
              <w:t>Availability of relevant information about existing Information Systems</w:t>
            </w:r>
          </w:p>
          <w:p w14:paraId="5A05F567" w14:textId="7172339D" w:rsidR="008A074D" w:rsidRPr="00936596" w:rsidRDefault="008A074D"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 xml:space="preserve">Availability of Technical Specifications </w:t>
            </w:r>
            <w:r w:rsidR="00A957B9" w:rsidRPr="00936596">
              <w:rPr>
                <w:rFonts w:asciiTheme="majorHAnsi" w:hAnsiTheme="majorHAnsi" w:cstheme="majorHAnsi"/>
                <w:sz w:val="20"/>
                <w:szCs w:val="20"/>
                <w:lang w:val="en-GB"/>
              </w:rPr>
              <w:t>for</w:t>
            </w:r>
            <w:r w:rsidRPr="00936596">
              <w:rPr>
                <w:rFonts w:asciiTheme="majorHAnsi" w:hAnsiTheme="majorHAnsi" w:cstheme="majorHAnsi"/>
                <w:sz w:val="20"/>
                <w:szCs w:val="20"/>
                <w:lang w:val="en-GB"/>
              </w:rPr>
              <w:t xml:space="preserve"> the IT equipment needed for the </w:t>
            </w:r>
            <w:r w:rsidR="00A957B9" w:rsidRPr="00936596">
              <w:rPr>
                <w:rFonts w:asciiTheme="majorHAnsi" w:hAnsiTheme="majorHAnsi" w:cstheme="majorHAnsi"/>
                <w:sz w:val="20"/>
                <w:szCs w:val="20"/>
                <w:lang w:val="en-GB"/>
              </w:rPr>
              <w:t>deployment</w:t>
            </w:r>
            <w:r w:rsidRPr="00936596">
              <w:rPr>
                <w:rFonts w:asciiTheme="majorHAnsi" w:hAnsiTheme="majorHAnsi" w:cstheme="majorHAnsi"/>
                <w:sz w:val="20"/>
                <w:szCs w:val="20"/>
                <w:lang w:val="en-GB"/>
              </w:rPr>
              <w:t xml:space="preserve"> of the Digital Identity Services</w:t>
            </w:r>
          </w:p>
          <w:p w14:paraId="45F50EDE" w14:textId="4F91301E" w:rsidR="00ED356E" w:rsidRPr="00936596" w:rsidRDefault="008A074D"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 xml:space="preserve">Necessary institutional resources </w:t>
            </w:r>
            <w:r w:rsidR="00A957B9" w:rsidRPr="00936596">
              <w:rPr>
                <w:rFonts w:asciiTheme="majorHAnsi" w:hAnsiTheme="majorHAnsi" w:cstheme="majorHAnsi"/>
                <w:sz w:val="20"/>
                <w:szCs w:val="20"/>
                <w:lang w:val="en-GB"/>
              </w:rPr>
              <w:t>exist</w:t>
            </w:r>
          </w:p>
          <w:p w14:paraId="339B39F3" w14:textId="6154400A" w:rsidR="00512956" w:rsidRPr="00936596" w:rsidRDefault="00512956"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lastRenderedPageBreak/>
              <w:t xml:space="preserve">Readiness of Kosovo institutions to collaborate for the implementation </w:t>
            </w:r>
          </w:p>
        </w:tc>
      </w:tr>
      <w:tr w:rsidR="0052537E" w:rsidRPr="00936596" w14:paraId="32B9294A" w14:textId="77777777" w:rsidTr="00AB6E94">
        <w:tc>
          <w:tcPr>
            <w:tcW w:w="207" w:type="pct"/>
            <w:gridSpan w:val="3"/>
            <w:tcBorders>
              <w:top w:val="dotted" w:sz="4" w:space="0" w:color="auto"/>
              <w:bottom w:val="dotted" w:sz="4" w:space="0" w:color="auto"/>
              <w:right w:val="dotted" w:sz="4" w:space="0" w:color="auto"/>
            </w:tcBorders>
            <w:shd w:val="clear" w:color="auto" w:fill="F2F2F2"/>
            <w:vAlign w:val="center"/>
          </w:tcPr>
          <w:p w14:paraId="6D1E5272" w14:textId="77777777" w:rsidR="00EA5B00" w:rsidRPr="00936596" w:rsidRDefault="00EA5B00" w:rsidP="00A0303A">
            <w:pPr>
              <w:widowControl w:val="0"/>
              <w:spacing w:line="276" w:lineRule="auto"/>
              <w:rPr>
                <w:rFonts w:asciiTheme="majorHAnsi" w:hAnsiTheme="majorHAnsi" w:cstheme="majorHAnsi"/>
                <w:sz w:val="20"/>
                <w:szCs w:val="20"/>
                <w:u w:val="single"/>
                <w:lang w:val="en-GB"/>
              </w:rPr>
            </w:pPr>
          </w:p>
        </w:tc>
        <w:tc>
          <w:tcPr>
            <w:tcW w:w="1047" w:type="pct"/>
            <w:tcBorders>
              <w:top w:val="dotted" w:sz="4" w:space="0" w:color="auto"/>
              <w:left w:val="dotted" w:sz="4" w:space="0" w:color="auto"/>
              <w:bottom w:val="dotted" w:sz="4" w:space="0" w:color="auto"/>
            </w:tcBorders>
            <w:shd w:val="clear" w:color="auto" w:fill="auto"/>
            <w:vAlign w:val="center"/>
          </w:tcPr>
          <w:p w14:paraId="3F4DC35E" w14:textId="1A858682" w:rsidR="00EA5B00" w:rsidRPr="00936596" w:rsidRDefault="00EA5B00"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u w:val="single"/>
                <w:lang w:val="en-GB"/>
              </w:rPr>
              <w:t xml:space="preserve">Activity for </w:t>
            </w:r>
            <w:r w:rsidR="00757D1F" w:rsidRPr="00936596">
              <w:rPr>
                <w:rFonts w:asciiTheme="majorHAnsi" w:hAnsiTheme="majorHAnsi" w:cstheme="majorHAnsi"/>
                <w:sz w:val="20"/>
                <w:szCs w:val="20"/>
                <w:u w:val="single"/>
                <w:lang w:val="en-GB"/>
              </w:rPr>
              <w:t>Output</w:t>
            </w:r>
            <w:r w:rsidRPr="00936596">
              <w:rPr>
                <w:rFonts w:asciiTheme="majorHAnsi" w:hAnsiTheme="majorHAnsi" w:cstheme="majorHAnsi"/>
                <w:sz w:val="20"/>
                <w:szCs w:val="20"/>
                <w:u w:val="single"/>
                <w:lang w:val="en-GB"/>
              </w:rPr>
              <w:t xml:space="preserve"> </w:t>
            </w:r>
            <w:r w:rsidR="00757D1F" w:rsidRPr="00936596">
              <w:rPr>
                <w:rFonts w:asciiTheme="majorHAnsi" w:hAnsiTheme="majorHAnsi" w:cstheme="majorHAnsi"/>
                <w:sz w:val="20"/>
                <w:szCs w:val="20"/>
                <w:u w:val="single"/>
                <w:lang w:val="en-GB"/>
              </w:rPr>
              <w:t>a)</w:t>
            </w:r>
          </w:p>
          <w:p w14:paraId="254CD2FA" w14:textId="12A06862" w:rsidR="00EA5B00" w:rsidRPr="00936596" w:rsidRDefault="00757D1F"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Inception Phase</w:t>
            </w:r>
          </w:p>
        </w:tc>
        <w:tc>
          <w:tcPr>
            <w:tcW w:w="959" w:type="pct"/>
            <w:tcBorders>
              <w:top w:val="dotted" w:sz="4" w:space="0" w:color="auto"/>
              <w:bottom w:val="dotted" w:sz="4" w:space="0" w:color="auto"/>
              <w:right w:val="single" w:sz="4" w:space="0" w:color="548DD4"/>
            </w:tcBorders>
            <w:shd w:val="clear" w:color="auto" w:fill="auto"/>
            <w:vAlign w:val="center"/>
          </w:tcPr>
          <w:p w14:paraId="0F4694E5" w14:textId="1B212613" w:rsidR="00EA5B00" w:rsidRPr="00936596" w:rsidRDefault="008A074D" w:rsidP="00A0303A">
            <w:pPr>
              <w:pStyle w:val="ListParagraph"/>
              <w:spacing w:before="0" w:line="276" w:lineRule="auto"/>
              <w:ind w:left="0" w:firstLine="0"/>
              <w:rPr>
                <w:rFonts w:asciiTheme="majorHAnsi" w:hAnsiTheme="majorHAnsi" w:cstheme="majorHAnsi"/>
                <w:sz w:val="20"/>
                <w:szCs w:val="20"/>
                <w:lang w:val="en-GB"/>
              </w:rPr>
            </w:pPr>
            <w:r w:rsidRPr="00936596">
              <w:rPr>
                <w:rFonts w:asciiTheme="majorHAnsi" w:hAnsiTheme="majorHAnsi" w:cstheme="majorHAnsi"/>
                <w:sz w:val="20"/>
                <w:szCs w:val="20"/>
                <w:lang w:val="en-GB"/>
              </w:rPr>
              <w:t>Same as above</w:t>
            </w:r>
          </w:p>
        </w:tc>
        <w:tc>
          <w:tcPr>
            <w:tcW w:w="1566" w:type="pct"/>
            <w:tcBorders>
              <w:top w:val="dotted" w:sz="4" w:space="0" w:color="auto"/>
              <w:left w:val="single" w:sz="4" w:space="0" w:color="548DD4"/>
              <w:bottom w:val="dotted" w:sz="4" w:space="0" w:color="auto"/>
              <w:right w:val="single" w:sz="4" w:space="0" w:color="548DD4"/>
            </w:tcBorders>
            <w:shd w:val="clear" w:color="auto" w:fill="auto"/>
            <w:vAlign w:val="center"/>
          </w:tcPr>
          <w:p w14:paraId="21CAC107" w14:textId="61BE5F52" w:rsidR="00EA5B00" w:rsidRPr="00936596" w:rsidRDefault="008A074D" w:rsidP="00A0303A">
            <w:pPr>
              <w:pStyle w:val="ListParagraph"/>
              <w:spacing w:before="0" w:line="276" w:lineRule="auto"/>
              <w:ind w:left="0" w:firstLine="0"/>
              <w:rPr>
                <w:rFonts w:asciiTheme="majorHAnsi" w:hAnsiTheme="majorHAnsi" w:cstheme="majorHAnsi"/>
                <w:sz w:val="20"/>
                <w:szCs w:val="20"/>
                <w:lang w:val="en-GB"/>
              </w:rPr>
            </w:pPr>
            <w:r w:rsidRPr="00936596">
              <w:rPr>
                <w:rFonts w:asciiTheme="majorHAnsi" w:hAnsiTheme="majorHAnsi" w:cstheme="majorHAnsi"/>
                <w:sz w:val="20"/>
                <w:szCs w:val="20"/>
                <w:lang w:val="en-GB"/>
              </w:rPr>
              <w:t>Same as above</w:t>
            </w:r>
          </w:p>
        </w:tc>
        <w:tc>
          <w:tcPr>
            <w:tcW w:w="1221" w:type="pct"/>
            <w:tcBorders>
              <w:top w:val="dotted" w:sz="4" w:space="0" w:color="auto"/>
              <w:left w:val="single" w:sz="4" w:space="0" w:color="548DD4"/>
              <w:bottom w:val="dotted" w:sz="4" w:space="0" w:color="auto"/>
            </w:tcBorders>
            <w:shd w:val="clear" w:color="auto" w:fill="auto"/>
            <w:vAlign w:val="center"/>
          </w:tcPr>
          <w:p w14:paraId="7A5BE6FB" w14:textId="68591848" w:rsidR="009E0621" w:rsidRPr="00936596" w:rsidRDefault="008A074D"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Same as above</w:t>
            </w:r>
          </w:p>
        </w:tc>
      </w:tr>
      <w:tr w:rsidR="00160C4C" w:rsidRPr="00936596" w14:paraId="282CCF02" w14:textId="77777777" w:rsidTr="00AB6E94">
        <w:tc>
          <w:tcPr>
            <w:tcW w:w="155" w:type="pct"/>
            <w:gridSpan w:val="2"/>
            <w:tcBorders>
              <w:top w:val="dotted" w:sz="4" w:space="0" w:color="auto"/>
              <w:bottom w:val="dotted" w:sz="4" w:space="0" w:color="auto"/>
            </w:tcBorders>
            <w:shd w:val="clear" w:color="auto" w:fill="E36C0A"/>
            <w:vAlign w:val="center"/>
          </w:tcPr>
          <w:p w14:paraId="20B1A9C8" w14:textId="77777777" w:rsidR="00160C4C" w:rsidRPr="00936596" w:rsidRDefault="00160C4C" w:rsidP="00A0303A">
            <w:pPr>
              <w:widowControl w:val="0"/>
              <w:spacing w:line="276" w:lineRule="auto"/>
              <w:rPr>
                <w:rFonts w:asciiTheme="majorHAnsi" w:hAnsiTheme="majorHAnsi" w:cstheme="majorHAnsi"/>
                <w:color w:val="548DD4"/>
                <w:sz w:val="20"/>
                <w:szCs w:val="20"/>
                <w:u w:val="single"/>
                <w:lang w:val="en-GB"/>
              </w:rPr>
            </w:pPr>
          </w:p>
        </w:tc>
        <w:tc>
          <w:tcPr>
            <w:tcW w:w="1099" w:type="pct"/>
            <w:gridSpan w:val="2"/>
            <w:tcBorders>
              <w:top w:val="dotted" w:sz="4" w:space="0" w:color="auto"/>
              <w:bottom w:val="dotted" w:sz="4" w:space="0" w:color="auto"/>
            </w:tcBorders>
            <w:shd w:val="clear" w:color="auto" w:fill="FDE9D9"/>
            <w:vAlign w:val="center"/>
          </w:tcPr>
          <w:p w14:paraId="5ACB2690" w14:textId="6DE3470F" w:rsidR="00160C4C" w:rsidRPr="00936596" w:rsidRDefault="008A074D"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color w:val="548DD4"/>
                <w:sz w:val="20"/>
                <w:szCs w:val="20"/>
                <w:u w:val="single"/>
                <w:lang w:val="en-GB"/>
              </w:rPr>
              <w:t>Output b)</w:t>
            </w:r>
          </w:p>
          <w:p w14:paraId="3E93490A" w14:textId="4F070CEC" w:rsidR="00160C4C" w:rsidRPr="00936596" w:rsidRDefault="00160C4C" w:rsidP="00A0303A">
            <w:pPr>
              <w:widowControl w:val="0"/>
              <w:spacing w:line="276" w:lineRule="auto"/>
              <w:jc w:val="both"/>
              <w:rPr>
                <w:rFonts w:asciiTheme="majorHAnsi" w:hAnsiTheme="majorHAnsi" w:cstheme="majorHAnsi"/>
                <w:sz w:val="20"/>
                <w:szCs w:val="20"/>
                <w:lang w:val="en-GB"/>
              </w:rPr>
            </w:pPr>
            <w:r w:rsidRPr="00936596">
              <w:rPr>
                <w:rFonts w:asciiTheme="majorHAnsi" w:hAnsiTheme="majorHAnsi" w:cstheme="majorHAnsi"/>
                <w:sz w:val="20"/>
                <w:szCs w:val="20"/>
                <w:lang w:val="en-GB"/>
              </w:rPr>
              <w:t xml:space="preserve">ToR, §2.3, point </w:t>
            </w:r>
            <w:r w:rsidR="008A074D" w:rsidRPr="00936596">
              <w:rPr>
                <w:rFonts w:asciiTheme="majorHAnsi" w:hAnsiTheme="majorHAnsi" w:cstheme="majorHAnsi"/>
                <w:sz w:val="20"/>
                <w:szCs w:val="20"/>
                <w:lang w:val="en-GB"/>
              </w:rPr>
              <w:t>b)</w:t>
            </w:r>
            <w:r w:rsidRPr="00936596">
              <w:rPr>
                <w:rFonts w:asciiTheme="majorHAnsi" w:hAnsiTheme="majorHAnsi" w:cstheme="majorHAnsi"/>
                <w:sz w:val="20"/>
                <w:szCs w:val="20"/>
                <w:lang w:val="en-GB"/>
              </w:rPr>
              <w:t xml:space="preserve">, page </w:t>
            </w:r>
            <w:r w:rsidR="008A074D" w:rsidRPr="00936596">
              <w:rPr>
                <w:rFonts w:asciiTheme="majorHAnsi" w:hAnsiTheme="majorHAnsi" w:cstheme="majorHAnsi"/>
                <w:sz w:val="20"/>
                <w:szCs w:val="20"/>
                <w:lang w:val="en-GB"/>
              </w:rPr>
              <w:t>10</w:t>
            </w:r>
          </w:p>
        </w:tc>
        <w:tc>
          <w:tcPr>
            <w:tcW w:w="959" w:type="pct"/>
            <w:tcBorders>
              <w:top w:val="dotted" w:sz="4" w:space="0" w:color="auto"/>
              <w:bottom w:val="dotted" w:sz="4" w:space="0" w:color="auto"/>
              <w:right w:val="single" w:sz="4" w:space="0" w:color="548DD4"/>
            </w:tcBorders>
            <w:shd w:val="clear" w:color="auto" w:fill="FDE9D9"/>
            <w:vAlign w:val="center"/>
          </w:tcPr>
          <w:p w14:paraId="3365DF99" w14:textId="24B872F2" w:rsidR="00160C4C" w:rsidRPr="00936596" w:rsidRDefault="008A074D"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IMP.DDIS.D6-3 approved</w:t>
            </w:r>
          </w:p>
        </w:tc>
        <w:tc>
          <w:tcPr>
            <w:tcW w:w="1566" w:type="pct"/>
            <w:tcBorders>
              <w:top w:val="dotted" w:sz="4" w:space="0" w:color="auto"/>
              <w:left w:val="single" w:sz="4" w:space="0" w:color="548DD4"/>
              <w:bottom w:val="dotted" w:sz="4" w:space="0" w:color="auto"/>
              <w:right w:val="single" w:sz="4" w:space="0" w:color="548DD4"/>
            </w:tcBorders>
            <w:shd w:val="clear" w:color="auto" w:fill="FDE9D9"/>
            <w:vAlign w:val="center"/>
          </w:tcPr>
          <w:p w14:paraId="663FB7B0" w14:textId="02C0AB70" w:rsidR="00160C4C" w:rsidRPr="00936596" w:rsidRDefault="008A074D"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The Acceptance Report resulted after the deployment of the Digital Identity Service is approved</w:t>
            </w:r>
          </w:p>
        </w:tc>
        <w:tc>
          <w:tcPr>
            <w:tcW w:w="1221" w:type="pct"/>
            <w:tcBorders>
              <w:top w:val="dotted" w:sz="4" w:space="0" w:color="auto"/>
              <w:left w:val="single" w:sz="4" w:space="0" w:color="548DD4"/>
              <w:bottom w:val="dotted" w:sz="4" w:space="0" w:color="auto"/>
            </w:tcBorders>
            <w:shd w:val="clear" w:color="auto" w:fill="FDE9D9"/>
            <w:vAlign w:val="center"/>
          </w:tcPr>
          <w:p w14:paraId="7AE0C3B9" w14:textId="77777777" w:rsidR="00160C4C" w:rsidRPr="00936596" w:rsidRDefault="00512956" w:rsidP="00A0303A">
            <w:pPr>
              <w:pStyle w:val="ListParagraph"/>
              <w:numPr>
                <w:ilvl w:val="0"/>
                <w:numId w:val="18"/>
              </w:numPr>
              <w:spacing w:before="0"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Adequate and sufficient beneficiary resources to the project implementation</w:t>
            </w:r>
          </w:p>
          <w:p w14:paraId="1BC18014" w14:textId="77777777" w:rsidR="00512956" w:rsidRPr="00936596" w:rsidRDefault="00512956" w:rsidP="00A0303A">
            <w:pPr>
              <w:pStyle w:val="ListParagraph"/>
              <w:numPr>
                <w:ilvl w:val="0"/>
                <w:numId w:val="18"/>
              </w:numPr>
              <w:spacing w:before="0"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Timely commissioning of the IT equipment</w:t>
            </w:r>
          </w:p>
          <w:p w14:paraId="695B3A15" w14:textId="77777777" w:rsidR="00512956" w:rsidRPr="00936596" w:rsidRDefault="00512956" w:rsidP="00A0303A">
            <w:pPr>
              <w:pStyle w:val="ListParagraph"/>
              <w:numPr>
                <w:ilvl w:val="0"/>
                <w:numId w:val="18"/>
              </w:numPr>
              <w:spacing w:before="0"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Adequate and sufficient beneficiary resources to the project implementation</w:t>
            </w:r>
          </w:p>
          <w:p w14:paraId="3576C33D" w14:textId="7E61DBE7" w:rsidR="00512956" w:rsidRPr="00936596" w:rsidRDefault="00512956" w:rsidP="00A0303A">
            <w:pPr>
              <w:pStyle w:val="ListParagraph"/>
              <w:numPr>
                <w:ilvl w:val="0"/>
                <w:numId w:val="18"/>
              </w:numPr>
              <w:spacing w:before="0"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 xml:space="preserve">Necessary institutional resources </w:t>
            </w:r>
            <w:r w:rsidR="00A957B9" w:rsidRPr="00936596">
              <w:rPr>
                <w:rFonts w:asciiTheme="majorHAnsi" w:hAnsiTheme="majorHAnsi" w:cstheme="majorHAnsi"/>
                <w:sz w:val="20"/>
                <w:szCs w:val="20"/>
                <w:lang w:val="en-GB"/>
              </w:rPr>
              <w:t>exist</w:t>
            </w:r>
          </w:p>
        </w:tc>
      </w:tr>
      <w:tr w:rsidR="00160C4C" w:rsidRPr="00936596" w14:paraId="003890B5" w14:textId="77777777" w:rsidTr="00AB6E94">
        <w:tc>
          <w:tcPr>
            <w:tcW w:w="207" w:type="pct"/>
            <w:gridSpan w:val="3"/>
            <w:tcBorders>
              <w:top w:val="dotted" w:sz="4" w:space="0" w:color="auto"/>
              <w:bottom w:val="dotted" w:sz="4" w:space="0" w:color="auto"/>
              <w:right w:val="dotted" w:sz="4" w:space="0" w:color="auto"/>
            </w:tcBorders>
            <w:shd w:val="clear" w:color="auto" w:fill="F2F2F2"/>
            <w:vAlign w:val="center"/>
          </w:tcPr>
          <w:p w14:paraId="75ECE998" w14:textId="77777777" w:rsidR="00160C4C" w:rsidRPr="00936596" w:rsidRDefault="00160C4C" w:rsidP="00A0303A">
            <w:pPr>
              <w:widowControl w:val="0"/>
              <w:spacing w:line="276" w:lineRule="auto"/>
              <w:rPr>
                <w:rFonts w:asciiTheme="majorHAnsi" w:hAnsiTheme="majorHAnsi" w:cstheme="majorHAnsi"/>
                <w:sz w:val="20"/>
                <w:szCs w:val="20"/>
                <w:u w:val="single"/>
                <w:lang w:val="en-GB"/>
              </w:rPr>
            </w:pPr>
          </w:p>
        </w:tc>
        <w:tc>
          <w:tcPr>
            <w:tcW w:w="1047" w:type="pct"/>
            <w:tcBorders>
              <w:top w:val="dotted" w:sz="4" w:space="0" w:color="auto"/>
              <w:left w:val="dotted" w:sz="4" w:space="0" w:color="auto"/>
              <w:bottom w:val="dotted" w:sz="4" w:space="0" w:color="auto"/>
            </w:tcBorders>
            <w:shd w:val="clear" w:color="auto" w:fill="auto"/>
            <w:vAlign w:val="center"/>
          </w:tcPr>
          <w:p w14:paraId="1CCA6FA5" w14:textId="38495207" w:rsidR="00160C4C" w:rsidRPr="00936596" w:rsidRDefault="00160C4C"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u w:val="single"/>
                <w:lang w:val="en-GB"/>
              </w:rPr>
              <w:t xml:space="preserve">Activity1 for </w:t>
            </w:r>
            <w:r w:rsidR="008A074D" w:rsidRPr="00936596">
              <w:rPr>
                <w:rFonts w:asciiTheme="majorHAnsi" w:hAnsiTheme="majorHAnsi" w:cstheme="majorHAnsi"/>
                <w:sz w:val="20"/>
                <w:szCs w:val="20"/>
                <w:u w:val="single"/>
                <w:lang w:val="en-GB"/>
              </w:rPr>
              <w:t>Output b)</w:t>
            </w:r>
          </w:p>
          <w:p w14:paraId="1D29D77F" w14:textId="17320E52" w:rsidR="00160C4C" w:rsidRPr="00936596" w:rsidRDefault="008A074D"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 xml:space="preserve">Build Digital Identity Service </w:t>
            </w:r>
            <w:r w:rsidR="00160C4C" w:rsidRPr="00936596">
              <w:rPr>
                <w:rFonts w:asciiTheme="majorHAnsi" w:hAnsiTheme="majorHAnsi" w:cstheme="majorHAnsi"/>
                <w:sz w:val="20"/>
                <w:szCs w:val="20"/>
                <w:lang w:val="en-GB"/>
              </w:rPr>
              <w:t>Implementation</w:t>
            </w:r>
            <w:r w:rsidRPr="00936596">
              <w:rPr>
                <w:rFonts w:asciiTheme="majorHAnsi" w:hAnsiTheme="majorHAnsi" w:cstheme="majorHAnsi"/>
                <w:sz w:val="20"/>
                <w:szCs w:val="20"/>
                <w:lang w:val="en-GB"/>
              </w:rPr>
              <w:t xml:space="preserve"> </w:t>
            </w:r>
            <w:r w:rsidR="00160C4C" w:rsidRPr="00936596">
              <w:rPr>
                <w:rFonts w:asciiTheme="majorHAnsi" w:hAnsiTheme="majorHAnsi" w:cstheme="majorHAnsi"/>
                <w:sz w:val="20"/>
                <w:szCs w:val="20"/>
                <w:lang w:val="en-GB"/>
              </w:rPr>
              <w:t>Chapte</w:t>
            </w:r>
            <w:r w:rsidRPr="00936596">
              <w:rPr>
                <w:rFonts w:asciiTheme="majorHAnsi" w:hAnsiTheme="majorHAnsi" w:cstheme="majorHAnsi"/>
                <w:sz w:val="20"/>
                <w:szCs w:val="20"/>
                <w:lang w:val="en-GB"/>
              </w:rPr>
              <w:t>r</w:t>
            </w:r>
          </w:p>
        </w:tc>
        <w:tc>
          <w:tcPr>
            <w:tcW w:w="959" w:type="pct"/>
            <w:tcBorders>
              <w:top w:val="dotted" w:sz="4" w:space="0" w:color="auto"/>
              <w:bottom w:val="dotted" w:sz="4" w:space="0" w:color="auto"/>
              <w:right w:val="single" w:sz="4" w:space="0" w:color="548DD4"/>
            </w:tcBorders>
            <w:shd w:val="clear" w:color="auto" w:fill="auto"/>
            <w:vAlign w:val="center"/>
          </w:tcPr>
          <w:p w14:paraId="693CF2B5" w14:textId="782D108D" w:rsidR="00160C4C" w:rsidRPr="00936596" w:rsidRDefault="008A074D"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IMP.BDIS.D5-2 approved</w:t>
            </w:r>
          </w:p>
        </w:tc>
        <w:tc>
          <w:tcPr>
            <w:tcW w:w="1566" w:type="pct"/>
            <w:tcBorders>
              <w:top w:val="dotted" w:sz="4" w:space="0" w:color="auto"/>
              <w:left w:val="single" w:sz="4" w:space="0" w:color="548DD4"/>
              <w:bottom w:val="dotted" w:sz="4" w:space="0" w:color="auto"/>
              <w:right w:val="single" w:sz="4" w:space="0" w:color="548DD4"/>
            </w:tcBorders>
            <w:shd w:val="clear" w:color="auto" w:fill="auto"/>
            <w:vAlign w:val="center"/>
          </w:tcPr>
          <w:p w14:paraId="62D62068" w14:textId="77777777" w:rsidR="00160C4C" w:rsidRPr="00936596" w:rsidRDefault="00A00DD1"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All  functional tests passed</w:t>
            </w:r>
          </w:p>
          <w:p w14:paraId="257ED30F" w14:textId="77777777" w:rsidR="00A00DD1" w:rsidRPr="00936596" w:rsidRDefault="00A00DD1"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All performance test passed</w:t>
            </w:r>
          </w:p>
          <w:p w14:paraId="52E7A5B7" w14:textId="77777777" w:rsidR="00A00DD1" w:rsidRPr="00936596" w:rsidRDefault="00A00DD1"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UX tests may have comments</w:t>
            </w:r>
          </w:p>
          <w:p w14:paraId="62380635" w14:textId="0D62D321" w:rsidR="00A00DD1" w:rsidRPr="00936596" w:rsidRDefault="00A00DD1"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The Contractor has enough relevant information about the corrections that shall be made</w:t>
            </w:r>
          </w:p>
        </w:tc>
        <w:tc>
          <w:tcPr>
            <w:tcW w:w="1221" w:type="pct"/>
            <w:tcBorders>
              <w:top w:val="dotted" w:sz="4" w:space="0" w:color="auto"/>
              <w:left w:val="single" w:sz="4" w:space="0" w:color="548DD4"/>
              <w:bottom w:val="dotted" w:sz="4" w:space="0" w:color="auto"/>
            </w:tcBorders>
            <w:shd w:val="clear" w:color="auto" w:fill="auto"/>
            <w:vAlign w:val="center"/>
          </w:tcPr>
          <w:p w14:paraId="1A531425" w14:textId="67A23E8A" w:rsidR="00160C4C" w:rsidRPr="00936596" w:rsidRDefault="00512956"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Adequate and sufficient beneficiary resources to the project implementation</w:t>
            </w:r>
          </w:p>
        </w:tc>
      </w:tr>
      <w:tr w:rsidR="00D6603F" w:rsidRPr="00936596" w14:paraId="1D740E97" w14:textId="77777777" w:rsidTr="00AB6E94">
        <w:tc>
          <w:tcPr>
            <w:tcW w:w="207" w:type="pct"/>
            <w:gridSpan w:val="3"/>
            <w:tcBorders>
              <w:top w:val="dotted" w:sz="4" w:space="0" w:color="auto"/>
              <w:bottom w:val="dotted" w:sz="4" w:space="0" w:color="auto"/>
              <w:right w:val="dotted" w:sz="4" w:space="0" w:color="auto"/>
            </w:tcBorders>
            <w:shd w:val="clear" w:color="auto" w:fill="F2F2F2"/>
            <w:vAlign w:val="center"/>
          </w:tcPr>
          <w:p w14:paraId="0B4563E8" w14:textId="77777777" w:rsidR="00D6603F" w:rsidRPr="00936596" w:rsidRDefault="00D6603F" w:rsidP="00A0303A">
            <w:pPr>
              <w:widowControl w:val="0"/>
              <w:spacing w:line="276" w:lineRule="auto"/>
              <w:rPr>
                <w:rFonts w:asciiTheme="majorHAnsi" w:hAnsiTheme="majorHAnsi" w:cstheme="majorHAnsi"/>
                <w:sz w:val="20"/>
                <w:szCs w:val="20"/>
                <w:u w:val="single"/>
                <w:lang w:val="en-GB"/>
              </w:rPr>
            </w:pPr>
          </w:p>
        </w:tc>
        <w:tc>
          <w:tcPr>
            <w:tcW w:w="1047" w:type="pct"/>
            <w:tcBorders>
              <w:top w:val="dotted" w:sz="4" w:space="0" w:color="auto"/>
              <w:left w:val="dotted" w:sz="4" w:space="0" w:color="auto"/>
              <w:bottom w:val="dotted" w:sz="4" w:space="0" w:color="auto"/>
            </w:tcBorders>
            <w:shd w:val="clear" w:color="auto" w:fill="auto"/>
            <w:vAlign w:val="center"/>
          </w:tcPr>
          <w:p w14:paraId="7A0E85C0" w14:textId="56EEF740" w:rsidR="00D6603F" w:rsidRPr="00936596" w:rsidRDefault="00D6603F"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u w:val="single"/>
                <w:lang w:val="en-GB"/>
              </w:rPr>
              <w:t xml:space="preserve">Activity2 for </w:t>
            </w:r>
            <w:r w:rsidR="008A074D" w:rsidRPr="00936596">
              <w:rPr>
                <w:rFonts w:asciiTheme="majorHAnsi" w:hAnsiTheme="majorHAnsi" w:cstheme="majorHAnsi"/>
                <w:sz w:val="20"/>
                <w:szCs w:val="20"/>
                <w:u w:val="single"/>
                <w:lang w:val="en-GB"/>
              </w:rPr>
              <w:t>Output b)</w:t>
            </w:r>
          </w:p>
          <w:p w14:paraId="00166A57" w14:textId="2AE0669A" w:rsidR="00D6603F" w:rsidRPr="00936596" w:rsidRDefault="008A074D" w:rsidP="00A0303A">
            <w:pPr>
              <w:widowControl w:val="0"/>
              <w:spacing w:line="276" w:lineRule="auto"/>
              <w:rPr>
                <w:rFonts w:asciiTheme="majorHAnsi" w:hAnsiTheme="majorHAnsi" w:cstheme="majorHAnsi"/>
                <w:sz w:val="20"/>
                <w:szCs w:val="20"/>
                <w:u w:val="single"/>
                <w:lang w:val="en-GB"/>
              </w:rPr>
            </w:pPr>
            <w:r w:rsidRPr="00936596">
              <w:rPr>
                <w:rFonts w:asciiTheme="majorHAnsi" w:hAnsiTheme="majorHAnsi" w:cstheme="majorHAnsi"/>
                <w:sz w:val="20"/>
                <w:szCs w:val="20"/>
                <w:lang w:val="en-GB"/>
              </w:rPr>
              <w:t xml:space="preserve">Deploy Digital Identity Service </w:t>
            </w:r>
            <w:r w:rsidR="00D6603F" w:rsidRPr="00936596">
              <w:rPr>
                <w:rFonts w:asciiTheme="majorHAnsi" w:hAnsiTheme="majorHAnsi" w:cstheme="majorHAnsi"/>
                <w:sz w:val="20"/>
                <w:szCs w:val="20"/>
                <w:lang w:val="en-GB"/>
              </w:rPr>
              <w:t>Implementation-Chapter</w:t>
            </w:r>
          </w:p>
        </w:tc>
        <w:tc>
          <w:tcPr>
            <w:tcW w:w="959" w:type="pct"/>
            <w:tcBorders>
              <w:top w:val="dotted" w:sz="4" w:space="0" w:color="auto"/>
              <w:bottom w:val="dotted" w:sz="4" w:space="0" w:color="auto"/>
              <w:right w:val="single" w:sz="4" w:space="0" w:color="548DD4"/>
            </w:tcBorders>
            <w:shd w:val="clear" w:color="auto" w:fill="auto"/>
            <w:vAlign w:val="center"/>
          </w:tcPr>
          <w:p w14:paraId="5C1E8920" w14:textId="77777777" w:rsidR="00D6603F" w:rsidRPr="00936596" w:rsidRDefault="00A00DD1"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IMP.DDIS.D6-1 approved</w:t>
            </w:r>
          </w:p>
          <w:p w14:paraId="3F697292" w14:textId="77777777" w:rsidR="00A00DD1" w:rsidRPr="00936596" w:rsidRDefault="00A00DD1"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IMP.DDIS.D6-2 approved</w:t>
            </w:r>
          </w:p>
          <w:p w14:paraId="76FA41C7" w14:textId="5FC3F122" w:rsidR="00A00DD1" w:rsidRPr="00936596" w:rsidRDefault="00A00DD1"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IMP.DDIS.D7 approved</w:t>
            </w:r>
          </w:p>
        </w:tc>
        <w:tc>
          <w:tcPr>
            <w:tcW w:w="1566" w:type="pct"/>
            <w:tcBorders>
              <w:top w:val="dotted" w:sz="4" w:space="0" w:color="auto"/>
              <w:left w:val="single" w:sz="4" w:space="0" w:color="548DD4"/>
              <w:bottom w:val="dotted" w:sz="4" w:space="0" w:color="auto"/>
              <w:right w:val="single" w:sz="4" w:space="0" w:color="548DD4"/>
            </w:tcBorders>
            <w:shd w:val="clear" w:color="auto" w:fill="auto"/>
            <w:vAlign w:val="center"/>
          </w:tcPr>
          <w:p w14:paraId="2ADBFE32" w14:textId="77777777" w:rsidR="00D6603F" w:rsidRPr="00936596" w:rsidRDefault="00A00DD1"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All corrections/remediations resulted from the testing activity were completed</w:t>
            </w:r>
          </w:p>
          <w:p w14:paraId="13753074" w14:textId="77777777" w:rsidR="00A00DD1" w:rsidRPr="00936596" w:rsidRDefault="00A00DD1"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The system is installed and configured in the production environment</w:t>
            </w:r>
          </w:p>
          <w:p w14:paraId="79BA55A5" w14:textId="28A4DCFB" w:rsidR="00A00DD1" w:rsidRPr="00936596" w:rsidRDefault="00A00DD1"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The product documentation is complete and delivered to the relevant stakeholders</w:t>
            </w:r>
          </w:p>
        </w:tc>
        <w:tc>
          <w:tcPr>
            <w:tcW w:w="1221" w:type="pct"/>
            <w:tcBorders>
              <w:top w:val="dotted" w:sz="4" w:space="0" w:color="auto"/>
              <w:left w:val="single" w:sz="4" w:space="0" w:color="548DD4"/>
              <w:bottom w:val="dotted" w:sz="4" w:space="0" w:color="auto"/>
            </w:tcBorders>
            <w:shd w:val="clear" w:color="auto" w:fill="auto"/>
            <w:vAlign w:val="center"/>
          </w:tcPr>
          <w:p w14:paraId="1070939C" w14:textId="77777777" w:rsidR="00D6603F" w:rsidRPr="00936596" w:rsidRDefault="00512956"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Timely commissioning of the IT equipment</w:t>
            </w:r>
          </w:p>
          <w:p w14:paraId="30FDA09B" w14:textId="77777777" w:rsidR="00512956" w:rsidRPr="00936596" w:rsidRDefault="00512956"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Adequate and sufficient beneficiary resources to the project implementation</w:t>
            </w:r>
          </w:p>
          <w:p w14:paraId="7C748736" w14:textId="6D52990A" w:rsidR="00512956" w:rsidRPr="00936596" w:rsidRDefault="00512956"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 xml:space="preserve">Necessary institutional resources </w:t>
            </w:r>
            <w:r w:rsidR="00A957B9" w:rsidRPr="00936596">
              <w:rPr>
                <w:rFonts w:asciiTheme="majorHAnsi" w:hAnsiTheme="majorHAnsi" w:cstheme="majorHAnsi"/>
                <w:sz w:val="20"/>
                <w:szCs w:val="20"/>
                <w:lang w:val="en-GB"/>
              </w:rPr>
              <w:t>exist</w:t>
            </w:r>
          </w:p>
        </w:tc>
      </w:tr>
      <w:tr w:rsidR="00D6603F" w:rsidRPr="00936596" w14:paraId="06A783B4" w14:textId="77777777" w:rsidTr="00AB6E94">
        <w:tc>
          <w:tcPr>
            <w:tcW w:w="155" w:type="pct"/>
            <w:gridSpan w:val="2"/>
            <w:tcBorders>
              <w:top w:val="dotted" w:sz="4" w:space="0" w:color="auto"/>
              <w:bottom w:val="dotted" w:sz="4" w:space="0" w:color="auto"/>
            </w:tcBorders>
            <w:shd w:val="clear" w:color="auto" w:fill="E36C0A"/>
            <w:vAlign w:val="center"/>
          </w:tcPr>
          <w:p w14:paraId="77C4602B" w14:textId="77777777" w:rsidR="00D6603F" w:rsidRPr="00936596" w:rsidRDefault="00D6603F" w:rsidP="00A0303A">
            <w:pPr>
              <w:widowControl w:val="0"/>
              <w:spacing w:line="276" w:lineRule="auto"/>
              <w:rPr>
                <w:rFonts w:asciiTheme="majorHAnsi" w:hAnsiTheme="majorHAnsi" w:cstheme="majorHAnsi"/>
                <w:color w:val="548DD4"/>
                <w:sz w:val="20"/>
                <w:szCs w:val="20"/>
                <w:u w:val="single"/>
                <w:lang w:val="en-GB"/>
              </w:rPr>
            </w:pPr>
          </w:p>
        </w:tc>
        <w:tc>
          <w:tcPr>
            <w:tcW w:w="1099" w:type="pct"/>
            <w:gridSpan w:val="2"/>
            <w:tcBorders>
              <w:top w:val="dotted" w:sz="4" w:space="0" w:color="auto"/>
              <w:bottom w:val="dotted" w:sz="4" w:space="0" w:color="auto"/>
            </w:tcBorders>
            <w:shd w:val="clear" w:color="auto" w:fill="FDE9D9"/>
            <w:vAlign w:val="center"/>
          </w:tcPr>
          <w:p w14:paraId="43AA3F3E" w14:textId="45BBFB03" w:rsidR="00D6603F" w:rsidRPr="00936596" w:rsidRDefault="00A00DD1"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color w:val="548DD4"/>
                <w:sz w:val="20"/>
                <w:szCs w:val="20"/>
                <w:u w:val="single"/>
                <w:lang w:val="en-GB"/>
              </w:rPr>
              <w:t>Output</w:t>
            </w:r>
            <w:r w:rsidR="00D6603F" w:rsidRPr="00936596">
              <w:rPr>
                <w:rFonts w:asciiTheme="majorHAnsi" w:hAnsiTheme="majorHAnsi" w:cstheme="majorHAnsi"/>
                <w:color w:val="548DD4"/>
                <w:sz w:val="20"/>
                <w:szCs w:val="20"/>
                <w:u w:val="single"/>
                <w:lang w:val="en-GB"/>
              </w:rPr>
              <w:t xml:space="preserve"> </w:t>
            </w:r>
            <w:r w:rsidRPr="00936596">
              <w:rPr>
                <w:rFonts w:asciiTheme="majorHAnsi" w:hAnsiTheme="majorHAnsi" w:cstheme="majorHAnsi"/>
                <w:color w:val="548DD4"/>
                <w:sz w:val="20"/>
                <w:szCs w:val="20"/>
                <w:u w:val="single"/>
                <w:lang w:val="en-GB"/>
              </w:rPr>
              <w:t>c)</w:t>
            </w:r>
          </w:p>
          <w:p w14:paraId="7548FD78" w14:textId="2A7D32D2" w:rsidR="00D6603F" w:rsidRPr="00936596" w:rsidRDefault="00D6603F" w:rsidP="00A0303A">
            <w:pPr>
              <w:widowControl w:val="0"/>
              <w:spacing w:line="276" w:lineRule="auto"/>
              <w:jc w:val="both"/>
              <w:rPr>
                <w:rFonts w:asciiTheme="majorHAnsi" w:hAnsiTheme="majorHAnsi" w:cstheme="majorHAnsi"/>
                <w:sz w:val="20"/>
                <w:szCs w:val="20"/>
                <w:lang w:val="en-GB"/>
              </w:rPr>
            </w:pPr>
            <w:r w:rsidRPr="00936596">
              <w:rPr>
                <w:rFonts w:asciiTheme="majorHAnsi" w:hAnsiTheme="majorHAnsi" w:cstheme="majorHAnsi"/>
                <w:sz w:val="20"/>
                <w:szCs w:val="20"/>
                <w:lang w:val="en-GB"/>
              </w:rPr>
              <w:t xml:space="preserve">ToR, §2.3, point </w:t>
            </w:r>
            <w:r w:rsidR="00A00DD1" w:rsidRPr="00936596">
              <w:rPr>
                <w:rFonts w:asciiTheme="majorHAnsi" w:hAnsiTheme="majorHAnsi" w:cstheme="majorHAnsi"/>
                <w:sz w:val="20"/>
                <w:szCs w:val="20"/>
                <w:lang w:val="en-GB"/>
              </w:rPr>
              <w:t>c)</w:t>
            </w:r>
            <w:r w:rsidRPr="00936596">
              <w:rPr>
                <w:rFonts w:asciiTheme="majorHAnsi" w:hAnsiTheme="majorHAnsi" w:cstheme="majorHAnsi"/>
                <w:sz w:val="20"/>
                <w:szCs w:val="20"/>
                <w:lang w:val="en-GB"/>
              </w:rPr>
              <w:t xml:space="preserve">, page </w:t>
            </w:r>
            <w:r w:rsidR="00A00DD1" w:rsidRPr="00936596">
              <w:rPr>
                <w:rFonts w:asciiTheme="majorHAnsi" w:hAnsiTheme="majorHAnsi" w:cstheme="majorHAnsi"/>
                <w:sz w:val="20"/>
                <w:szCs w:val="20"/>
                <w:lang w:val="en-GB"/>
              </w:rPr>
              <w:t>10</w:t>
            </w:r>
          </w:p>
        </w:tc>
        <w:tc>
          <w:tcPr>
            <w:tcW w:w="959" w:type="pct"/>
            <w:tcBorders>
              <w:top w:val="dotted" w:sz="4" w:space="0" w:color="auto"/>
              <w:bottom w:val="dotted" w:sz="4" w:space="0" w:color="auto"/>
              <w:right w:val="single" w:sz="4" w:space="0" w:color="548DD4"/>
            </w:tcBorders>
            <w:shd w:val="clear" w:color="auto" w:fill="FDE9D9"/>
            <w:vAlign w:val="center"/>
          </w:tcPr>
          <w:p w14:paraId="0C30DD88" w14:textId="7227BC04" w:rsidR="00D6603F" w:rsidRPr="00936596" w:rsidRDefault="00671003"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IMP.CB.D8-1 – 10 delivered</w:t>
            </w:r>
          </w:p>
        </w:tc>
        <w:tc>
          <w:tcPr>
            <w:tcW w:w="1566" w:type="pct"/>
            <w:tcBorders>
              <w:top w:val="dotted" w:sz="4" w:space="0" w:color="auto"/>
              <w:left w:val="single" w:sz="4" w:space="0" w:color="548DD4"/>
              <w:bottom w:val="dotted" w:sz="4" w:space="0" w:color="auto"/>
              <w:right w:val="single" w:sz="4" w:space="0" w:color="548DD4"/>
            </w:tcBorders>
            <w:shd w:val="clear" w:color="auto" w:fill="FDE9D9"/>
            <w:vAlign w:val="center"/>
          </w:tcPr>
          <w:p w14:paraId="1D6F81EE" w14:textId="77777777" w:rsidR="00D6603F" w:rsidRPr="00936596" w:rsidRDefault="00671003"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The planning of the training session is completed and approved before the installation/configuration on the production environment</w:t>
            </w:r>
          </w:p>
          <w:p w14:paraId="4A4BA52D" w14:textId="77777777" w:rsidR="00671003" w:rsidRPr="00936596" w:rsidRDefault="00671003"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lastRenderedPageBreak/>
              <w:t>Each training session is carried out as planned</w:t>
            </w:r>
          </w:p>
          <w:p w14:paraId="49AF647A" w14:textId="18BF16CE" w:rsidR="00671003" w:rsidRPr="00936596" w:rsidRDefault="00671003"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All training sessions are completed by the end of the deployment to production</w:t>
            </w:r>
          </w:p>
        </w:tc>
        <w:tc>
          <w:tcPr>
            <w:tcW w:w="1221" w:type="pct"/>
            <w:tcBorders>
              <w:top w:val="dotted" w:sz="4" w:space="0" w:color="auto"/>
              <w:left w:val="single" w:sz="4" w:space="0" w:color="548DD4"/>
              <w:bottom w:val="dotted" w:sz="4" w:space="0" w:color="auto"/>
            </w:tcBorders>
            <w:shd w:val="clear" w:color="auto" w:fill="FDE9D9"/>
            <w:vAlign w:val="center"/>
          </w:tcPr>
          <w:p w14:paraId="05ACD212" w14:textId="77777777" w:rsidR="00512956" w:rsidRPr="00936596" w:rsidRDefault="00512956"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lastRenderedPageBreak/>
              <w:t>Adequate and sufficient beneficiary resources to the project implementation</w:t>
            </w:r>
          </w:p>
          <w:p w14:paraId="65EAFCA3" w14:textId="0DF4C940" w:rsidR="00D6603F" w:rsidRPr="00936596" w:rsidRDefault="00512956" w:rsidP="00A0303A">
            <w:pPr>
              <w:pStyle w:val="ListParagraph"/>
              <w:numPr>
                <w:ilvl w:val="0"/>
                <w:numId w:val="18"/>
              </w:numPr>
              <w:spacing w:before="0" w:line="276" w:lineRule="auto"/>
              <w:ind w:left="175" w:hanging="175"/>
              <w:rPr>
                <w:rFonts w:asciiTheme="majorHAnsi" w:hAnsiTheme="majorHAnsi" w:cstheme="majorHAnsi"/>
                <w:sz w:val="20"/>
                <w:szCs w:val="20"/>
                <w:lang w:val="en-GB"/>
              </w:rPr>
            </w:pPr>
            <w:r w:rsidRPr="00936596">
              <w:rPr>
                <w:rFonts w:asciiTheme="majorHAnsi" w:hAnsiTheme="majorHAnsi" w:cstheme="majorHAnsi"/>
                <w:sz w:val="20"/>
                <w:szCs w:val="20"/>
                <w:lang w:val="en-GB"/>
              </w:rPr>
              <w:lastRenderedPageBreak/>
              <w:t xml:space="preserve">Necessary institutional resources </w:t>
            </w:r>
            <w:r w:rsidR="00A957B9" w:rsidRPr="00936596">
              <w:rPr>
                <w:rFonts w:asciiTheme="majorHAnsi" w:hAnsiTheme="majorHAnsi" w:cstheme="majorHAnsi"/>
                <w:sz w:val="20"/>
                <w:szCs w:val="20"/>
                <w:lang w:val="en-GB"/>
              </w:rPr>
              <w:t>exist</w:t>
            </w:r>
          </w:p>
          <w:p w14:paraId="68AE6D64" w14:textId="02EAD468" w:rsidR="00512956" w:rsidRPr="00936596" w:rsidRDefault="00512956" w:rsidP="00A0303A">
            <w:pPr>
              <w:pStyle w:val="ListParagraph"/>
              <w:numPr>
                <w:ilvl w:val="0"/>
                <w:numId w:val="18"/>
              </w:numPr>
              <w:spacing w:before="0" w:line="276" w:lineRule="auto"/>
              <w:ind w:left="175" w:hanging="175"/>
              <w:rPr>
                <w:rFonts w:asciiTheme="majorHAnsi" w:hAnsiTheme="majorHAnsi" w:cstheme="majorHAnsi"/>
                <w:sz w:val="20"/>
                <w:szCs w:val="20"/>
                <w:lang w:val="en-GB"/>
              </w:rPr>
            </w:pPr>
            <w:r w:rsidRPr="00936596">
              <w:rPr>
                <w:rFonts w:asciiTheme="majorHAnsi" w:hAnsiTheme="majorHAnsi" w:cstheme="majorHAnsi"/>
                <w:sz w:val="20"/>
                <w:szCs w:val="20"/>
                <w:lang w:val="en-GB"/>
              </w:rPr>
              <w:t>Readiness of Kosovo institutions to collaborate for the implementation</w:t>
            </w:r>
          </w:p>
        </w:tc>
      </w:tr>
      <w:tr w:rsidR="00671003" w:rsidRPr="00936596" w14:paraId="4069E8E0" w14:textId="77777777" w:rsidTr="00AB6E94">
        <w:tc>
          <w:tcPr>
            <w:tcW w:w="207" w:type="pct"/>
            <w:gridSpan w:val="3"/>
            <w:tcBorders>
              <w:top w:val="dotted" w:sz="4" w:space="0" w:color="auto"/>
              <w:bottom w:val="dotted" w:sz="4" w:space="0" w:color="auto"/>
              <w:right w:val="dotted" w:sz="4" w:space="0" w:color="auto"/>
            </w:tcBorders>
            <w:shd w:val="clear" w:color="auto" w:fill="F2F2F2"/>
            <w:vAlign w:val="center"/>
          </w:tcPr>
          <w:p w14:paraId="6218A9D4" w14:textId="77777777" w:rsidR="00671003" w:rsidRPr="00936596" w:rsidRDefault="00671003" w:rsidP="00A0303A">
            <w:pPr>
              <w:widowControl w:val="0"/>
              <w:spacing w:line="276" w:lineRule="auto"/>
              <w:rPr>
                <w:rFonts w:asciiTheme="majorHAnsi" w:hAnsiTheme="majorHAnsi" w:cstheme="majorHAnsi"/>
                <w:sz w:val="20"/>
                <w:szCs w:val="20"/>
                <w:u w:val="single"/>
                <w:lang w:val="en-GB"/>
              </w:rPr>
            </w:pPr>
          </w:p>
        </w:tc>
        <w:tc>
          <w:tcPr>
            <w:tcW w:w="1047" w:type="pct"/>
            <w:tcBorders>
              <w:top w:val="dotted" w:sz="4" w:space="0" w:color="auto"/>
              <w:left w:val="dotted" w:sz="4" w:space="0" w:color="auto"/>
              <w:bottom w:val="dotted" w:sz="4" w:space="0" w:color="auto"/>
            </w:tcBorders>
            <w:shd w:val="clear" w:color="auto" w:fill="auto"/>
            <w:vAlign w:val="center"/>
          </w:tcPr>
          <w:p w14:paraId="67380FC4" w14:textId="244F15A2" w:rsidR="00671003" w:rsidRPr="00936596" w:rsidRDefault="00671003"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u w:val="single"/>
                <w:lang w:val="en-GB"/>
              </w:rPr>
              <w:t>Activity for Output c)</w:t>
            </w:r>
          </w:p>
          <w:p w14:paraId="6CC1C5AA" w14:textId="4AFAEBC7" w:rsidR="00671003" w:rsidRPr="00936596" w:rsidRDefault="00671003"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Capacity Building Implementation-Chapter</w:t>
            </w:r>
          </w:p>
        </w:tc>
        <w:tc>
          <w:tcPr>
            <w:tcW w:w="959" w:type="pct"/>
            <w:tcBorders>
              <w:top w:val="dotted" w:sz="4" w:space="0" w:color="auto"/>
              <w:bottom w:val="dotted" w:sz="4" w:space="0" w:color="auto"/>
              <w:right w:val="single" w:sz="4" w:space="0" w:color="548DD4"/>
            </w:tcBorders>
            <w:shd w:val="clear" w:color="auto" w:fill="auto"/>
            <w:vAlign w:val="center"/>
          </w:tcPr>
          <w:p w14:paraId="60C90770" w14:textId="7BD4AF41" w:rsidR="00671003" w:rsidRPr="00936596" w:rsidRDefault="00671003"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Same as above</w:t>
            </w:r>
          </w:p>
        </w:tc>
        <w:tc>
          <w:tcPr>
            <w:tcW w:w="1566" w:type="pct"/>
            <w:tcBorders>
              <w:top w:val="dotted" w:sz="4" w:space="0" w:color="auto"/>
              <w:left w:val="single" w:sz="4" w:space="0" w:color="548DD4"/>
              <w:bottom w:val="dotted" w:sz="4" w:space="0" w:color="auto"/>
              <w:right w:val="single" w:sz="4" w:space="0" w:color="548DD4"/>
            </w:tcBorders>
            <w:shd w:val="clear" w:color="auto" w:fill="auto"/>
            <w:vAlign w:val="center"/>
          </w:tcPr>
          <w:p w14:paraId="1B2F371F" w14:textId="2954456E" w:rsidR="00671003" w:rsidRPr="00936596" w:rsidRDefault="00671003"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Same as above</w:t>
            </w:r>
          </w:p>
        </w:tc>
        <w:tc>
          <w:tcPr>
            <w:tcW w:w="1221" w:type="pct"/>
            <w:tcBorders>
              <w:top w:val="dotted" w:sz="4" w:space="0" w:color="auto"/>
              <w:left w:val="single" w:sz="4" w:space="0" w:color="548DD4"/>
              <w:bottom w:val="dotted" w:sz="4" w:space="0" w:color="auto"/>
            </w:tcBorders>
            <w:shd w:val="clear" w:color="auto" w:fill="auto"/>
            <w:vAlign w:val="center"/>
          </w:tcPr>
          <w:p w14:paraId="7D625528" w14:textId="318E0585" w:rsidR="00671003" w:rsidRPr="00936596" w:rsidRDefault="00512956"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Same as above</w:t>
            </w:r>
          </w:p>
        </w:tc>
      </w:tr>
      <w:tr w:rsidR="00671003" w:rsidRPr="00936596" w14:paraId="4B39BAA8" w14:textId="77777777" w:rsidTr="00AB6E94">
        <w:tc>
          <w:tcPr>
            <w:tcW w:w="155" w:type="pct"/>
            <w:gridSpan w:val="2"/>
            <w:tcBorders>
              <w:top w:val="dotted" w:sz="4" w:space="0" w:color="auto"/>
              <w:bottom w:val="dotted" w:sz="4" w:space="0" w:color="auto"/>
            </w:tcBorders>
            <w:shd w:val="clear" w:color="auto" w:fill="E36C0A"/>
            <w:vAlign w:val="center"/>
          </w:tcPr>
          <w:p w14:paraId="275EB3CF" w14:textId="77777777" w:rsidR="00671003" w:rsidRPr="00936596" w:rsidRDefault="00671003" w:rsidP="00A0303A">
            <w:pPr>
              <w:widowControl w:val="0"/>
              <w:spacing w:line="276" w:lineRule="auto"/>
              <w:rPr>
                <w:rFonts w:asciiTheme="majorHAnsi" w:hAnsiTheme="majorHAnsi" w:cstheme="majorHAnsi"/>
                <w:color w:val="548DD4"/>
                <w:sz w:val="20"/>
                <w:szCs w:val="20"/>
                <w:u w:val="single"/>
                <w:lang w:val="en-GB"/>
              </w:rPr>
            </w:pPr>
          </w:p>
        </w:tc>
        <w:tc>
          <w:tcPr>
            <w:tcW w:w="1099" w:type="pct"/>
            <w:gridSpan w:val="2"/>
            <w:tcBorders>
              <w:top w:val="dotted" w:sz="4" w:space="0" w:color="auto"/>
              <w:bottom w:val="dotted" w:sz="4" w:space="0" w:color="auto"/>
            </w:tcBorders>
            <w:shd w:val="clear" w:color="auto" w:fill="FDE9D9"/>
            <w:vAlign w:val="center"/>
          </w:tcPr>
          <w:p w14:paraId="7724DB78" w14:textId="6ADDF010" w:rsidR="00671003" w:rsidRPr="00936596" w:rsidRDefault="00671003" w:rsidP="00A0303A">
            <w:pPr>
              <w:widowControl w:val="0"/>
              <w:spacing w:line="276" w:lineRule="auto"/>
              <w:rPr>
                <w:rFonts w:asciiTheme="majorHAnsi" w:hAnsiTheme="majorHAnsi" w:cstheme="majorHAnsi"/>
                <w:color w:val="548DD4"/>
                <w:sz w:val="20"/>
                <w:szCs w:val="20"/>
                <w:u w:val="single"/>
                <w:lang w:val="en-GB"/>
              </w:rPr>
            </w:pPr>
            <w:r w:rsidRPr="00936596">
              <w:rPr>
                <w:rFonts w:asciiTheme="majorHAnsi" w:hAnsiTheme="majorHAnsi" w:cstheme="majorHAnsi"/>
                <w:color w:val="548DD4"/>
                <w:sz w:val="20"/>
                <w:szCs w:val="20"/>
                <w:u w:val="single"/>
                <w:lang w:val="en-GB"/>
              </w:rPr>
              <w:t>Output d)</w:t>
            </w:r>
          </w:p>
          <w:p w14:paraId="5C04918A" w14:textId="110B8232" w:rsidR="00671003" w:rsidRPr="00936596" w:rsidRDefault="00671003" w:rsidP="00A0303A">
            <w:pPr>
              <w:widowControl w:val="0"/>
              <w:spacing w:line="276" w:lineRule="auto"/>
              <w:jc w:val="both"/>
              <w:rPr>
                <w:rFonts w:asciiTheme="majorHAnsi" w:hAnsiTheme="majorHAnsi" w:cstheme="majorHAnsi"/>
                <w:sz w:val="20"/>
                <w:szCs w:val="20"/>
                <w:lang w:val="en-GB"/>
              </w:rPr>
            </w:pPr>
            <w:r w:rsidRPr="00936596">
              <w:rPr>
                <w:rFonts w:asciiTheme="majorHAnsi" w:hAnsiTheme="majorHAnsi" w:cstheme="majorHAnsi"/>
                <w:sz w:val="20"/>
                <w:szCs w:val="20"/>
                <w:lang w:val="en-GB"/>
              </w:rPr>
              <w:t>ToR, §2.3, point d), page 11</w:t>
            </w:r>
          </w:p>
        </w:tc>
        <w:tc>
          <w:tcPr>
            <w:tcW w:w="959" w:type="pct"/>
            <w:tcBorders>
              <w:top w:val="dotted" w:sz="4" w:space="0" w:color="auto"/>
              <w:bottom w:val="dotted" w:sz="4" w:space="0" w:color="auto"/>
              <w:right w:val="single" w:sz="4" w:space="0" w:color="548DD4"/>
            </w:tcBorders>
            <w:shd w:val="clear" w:color="auto" w:fill="FDE9D9"/>
            <w:vAlign w:val="center"/>
          </w:tcPr>
          <w:p w14:paraId="34B628BE" w14:textId="77777777" w:rsidR="00671003" w:rsidRPr="00936596" w:rsidRDefault="00671003"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IMP.AR.D9-2 approved</w:t>
            </w:r>
          </w:p>
          <w:p w14:paraId="36503A38" w14:textId="58242CCB" w:rsidR="00671003" w:rsidRPr="00936596" w:rsidRDefault="00671003" w:rsidP="00A0303A">
            <w:pPr>
              <w:pStyle w:val="ListParagraph"/>
              <w:numPr>
                <w:ilvl w:val="0"/>
                <w:numId w:val="19"/>
              </w:numPr>
              <w:spacing w:before="0" w:line="276" w:lineRule="auto"/>
              <w:ind w:left="95" w:hanging="95"/>
              <w:rPr>
                <w:rFonts w:asciiTheme="majorHAnsi" w:hAnsiTheme="majorHAnsi" w:cstheme="majorHAnsi"/>
                <w:sz w:val="20"/>
                <w:szCs w:val="20"/>
                <w:lang w:val="en-GB"/>
              </w:rPr>
            </w:pPr>
            <w:r w:rsidRPr="00936596">
              <w:rPr>
                <w:rFonts w:asciiTheme="majorHAnsi" w:hAnsiTheme="majorHAnsi" w:cstheme="majorHAnsi"/>
                <w:sz w:val="20"/>
                <w:szCs w:val="20"/>
                <w:lang w:val="en-GB"/>
              </w:rPr>
              <w:t>IMP.AR.D9-1 approved and published</w:t>
            </w:r>
          </w:p>
        </w:tc>
        <w:tc>
          <w:tcPr>
            <w:tcW w:w="1566" w:type="pct"/>
            <w:tcBorders>
              <w:top w:val="dotted" w:sz="4" w:space="0" w:color="auto"/>
              <w:left w:val="single" w:sz="4" w:space="0" w:color="548DD4"/>
              <w:bottom w:val="dotted" w:sz="4" w:space="0" w:color="auto"/>
              <w:right w:val="single" w:sz="4" w:space="0" w:color="548DD4"/>
            </w:tcBorders>
            <w:shd w:val="clear" w:color="auto" w:fill="FDE9D9"/>
            <w:vAlign w:val="center"/>
          </w:tcPr>
          <w:p w14:paraId="091670A9" w14:textId="77777777" w:rsidR="00671003" w:rsidRPr="00936596" w:rsidRDefault="00671023"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C&amp;V strategy delivered before the start of the testing phase</w:t>
            </w:r>
          </w:p>
          <w:p w14:paraId="63CEF4F8" w14:textId="646194EC" w:rsidR="00671023" w:rsidRPr="00936596" w:rsidRDefault="00671023"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 xml:space="preserve">Video </w:t>
            </w:r>
            <w:r w:rsidR="00A957B9" w:rsidRPr="00936596">
              <w:rPr>
                <w:rFonts w:asciiTheme="majorHAnsi" w:hAnsiTheme="majorHAnsi" w:cstheme="majorHAnsi"/>
                <w:sz w:val="20"/>
                <w:szCs w:val="20"/>
                <w:lang w:val="en-GB"/>
              </w:rPr>
              <w:t>materials</w:t>
            </w:r>
            <w:r w:rsidRPr="00936596">
              <w:rPr>
                <w:rFonts w:asciiTheme="majorHAnsi" w:hAnsiTheme="majorHAnsi" w:cstheme="majorHAnsi"/>
                <w:sz w:val="20"/>
                <w:szCs w:val="20"/>
                <w:lang w:val="en-GB"/>
              </w:rPr>
              <w:t xml:space="preserve"> produced, discussed and delivered before the approval of the C&amp;V Strategy</w:t>
            </w:r>
          </w:p>
          <w:p w14:paraId="3ED63D14" w14:textId="5B504685" w:rsidR="00671023" w:rsidRPr="00936596" w:rsidRDefault="00671023" w:rsidP="00A0303A">
            <w:pPr>
              <w:pStyle w:val="ListParagraph"/>
              <w:numPr>
                <w:ilvl w:val="0"/>
                <w:numId w:val="20"/>
              </w:numPr>
              <w:spacing w:before="0" w:line="276" w:lineRule="auto"/>
              <w:ind w:left="176" w:hanging="142"/>
              <w:rPr>
                <w:rFonts w:asciiTheme="majorHAnsi" w:hAnsiTheme="majorHAnsi" w:cstheme="majorHAnsi"/>
                <w:sz w:val="20"/>
                <w:szCs w:val="20"/>
                <w:lang w:val="en-GB"/>
              </w:rPr>
            </w:pPr>
            <w:r w:rsidRPr="00936596">
              <w:rPr>
                <w:rFonts w:asciiTheme="majorHAnsi" w:hAnsiTheme="majorHAnsi" w:cstheme="majorHAnsi"/>
                <w:sz w:val="20"/>
                <w:szCs w:val="20"/>
                <w:lang w:val="en-GB"/>
              </w:rPr>
              <w:t>Distribution channels (YouTube, Social Media, Websites) established before the approval of the Video materials</w:t>
            </w:r>
          </w:p>
        </w:tc>
        <w:tc>
          <w:tcPr>
            <w:tcW w:w="1221" w:type="pct"/>
            <w:tcBorders>
              <w:top w:val="dotted" w:sz="4" w:space="0" w:color="auto"/>
              <w:left w:val="single" w:sz="4" w:space="0" w:color="548DD4"/>
              <w:bottom w:val="dotted" w:sz="4" w:space="0" w:color="auto"/>
            </w:tcBorders>
            <w:shd w:val="clear" w:color="auto" w:fill="FDE9D9"/>
            <w:vAlign w:val="center"/>
          </w:tcPr>
          <w:p w14:paraId="6C7FF801" w14:textId="77777777" w:rsidR="00671003" w:rsidRPr="00936596" w:rsidRDefault="00F71A87" w:rsidP="00A0303A">
            <w:pPr>
              <w:pStyle w:val="ListParagraph"/>
              <w:numPr>
                <w:ilvl w:val="0"/>
                <w:numId w:val="18"/>
              </w:numPr>
              <w:spacing w:before="0" w:line="276" w:lineRule="auto"/>
              <w:ind w:left="175" w:hanging="175"/>
              <w:rPr>
                <w:rFonts w:asciiTheme="majorHAnsi" w:hAnsiTheme="majorHAnsi" w:cstheme="majorHAnsi"/>
                <w:sz w:val="20"/>
                <w:szCs w:val="20"/>
                <w:lang w:val="en-GB"/>
              </w:rPr>
            </w:pPr>
            <w:r w:rsidRPr="00936596">
              <w:rPr>
                <w:rFonts w:asciiTheme="majorHAnsi" w:hAnsiTheme="majorHAnsi" w:cstheme="majorHAnsi"/>
                <w:sz w:val="20"/>
                <w:szCs w:val="20"/>
                <w:lang w:val="en-GB"/>
              </w:rPr>
              <w:t>Efficient institutional capacities for the implementation and operation of the Digital Identity Service</w:t>
            </w:r>
          </w:p>
          <w:p w14:paraId="4782B1A6" w14:textId="77777777" w:rsidR="00F71A87" w:rsidRPr="00936596" w:rsidRDefault="00F71A87" w:rsidP="00A0303A">
            <w:pPr>
              <w:pStyle w:val="ListParagraph"/>
              <w:numPr>
                <w:ilvl w:val="0"/>
                <w:numId w:val="18"/>
              </w:numPr>
              <w:spacing w:before="0" w:line="276" w:lineRule="auto"/>
              <w:ind w:left="175" w:hanging="175"/>
              <w:rPr>
                <w:rFonts w:asciiTheme="majorHAnsi" w:hAnsiTheme="majorHAnsi" w:cstheme="majorHAnsi"/>
                <w:sz w:val="20"/>
                <w:szCs w:val="20"/>
                <w:lang w:val="en-GB"/>
              </w:rPr>
            </w:pPr>
            <w:r w:rsidRPr="00936596">
              <w:rPr>
                <w:rFonts w:asciiTheme="majorHAnsi" w:hAnsiTheme="majorHAnsi" w:cstheme="majorHAnsi"/>
                <w:sz w:val="20"/>
                <w:szCs w:val="20"/>
                <w:lang w:val="en-GB"/>
              </w:rPr>
              <w:t>Political commitment for developing private sector through ICT remains high</w:t>
            </w:r>
          </w:p>
          <w:p w14:paraId="3BF1EDBA" w14:textId="720BA42F" w:rsidR="00D12A1E" w:rsidRPr="00936596" w:rsidRDefault="00D12A1E" w:rsidP="00A0303A">
            <w:pPr>
              <w:pStyle w:val="ListParagraph"/>
              <w:numPr>
                <w:ilvl w:val="0"/>
                <w:numId w:val="18"/>
              </w:numPr>
              <w:spacing w:before="0" w:line="276" w:lineRule="auto"/>
              <w:ind w:left="175" w:hanging="175"/>
              <w:rPr>
                <w:rFonts w:asciiTheme="majorHAnsi" w:hAnsiTheme="majorHAnsi" w:cstheme="majorHAnsi"/>
                <w:sz w:val="20"/>
                <w:szCs w:val="20"/>
                <w:lang w:val="en-GB"/>
              </w:rPr>
            </w:pPr>
            <w:r w:rsidRPr="00936596">
              <w:rPr>
                <w:rFonts w:asciiTheme="majorHAnsi" w:hAnsiTheme="majorHAnsi" w:cstheme="majorHAnsi"/>
                <w:sz w:val="20"/>
                <w:szCs w:val="20"/>
                <w:lang w:val="en-GB"/>
              </w:rPr>
              <w:t>Interest of businesses remains high</w:t>
            </w:r>
          </w:p>
        </w:tc>
      </w:tr>
      <w:tr w:rsidR="00671003" w:rsidRPr="00936596" w14:paraId="58D2725D" w14:textId="77777777" w:rsidTr="00AB6E94">
        <w:tc>
          <w:tcPr>
            <w:tcW w:w="207" w:type="pct"/>
            <w:gridSpan w:val="3"/>
            <w:tcBorders>
              <w:top w:val="dotted" w:sz="4" w:space="0" w:color="auto"/>
              <w:bottom w:val="dotted" w:sz="4" w:space="0" w:color="auto"/>
              <w:right w:val="dotted" w:sz="4" w:space="0" w:color="auto"/>
            </w:tcBorders>
            <w:shd w:val="clear" w:color="auto" w:fill="F2F2F2"/>
            <w:vAlign w:val="center"/>
          </w:tcPr>
          <w:p w14:paraId="7136FD75" w14:textId="77777777" w:rsidR="00671003" w:rsidRPr="00936596" w:rsidRDefault="00671003" w:rsidP="00A0303A">
            <w:pPr>
              <w:widowControl w:val="0"/>
              <w:spacing w:line="276" w:lineRule="auto"/>
              <w:rPr>
                <w:rFonts w:asciiTheme="majorHAnsi" w:hAnsiTheme="majorHAnsi" w:cstheme="majorHAnsi"/>
                <w:sz w:val="20"/>
                <w:szCs w:val="20"/>
                <w:u w:val="single"/>
                <w:lang w:val="en-GB"/>
              </w:rPr>
            </w:pPr>
          </w:p>
        </w:tc>
        <w:tc>
          <w:tcPr>
            <w:tcW w:w="1047" w:type="pct"/>
            <w:tcBorders>
              <w:top w:val="dotted" w:sz="4" w:space="0" w:color="auto"/>
              <w:left w:val="dotted" w:sz="4" w:space="0" w:color="auto"/>
              <w:bottom w:val="dotted" w:sz="4" w:space="0" w:color="auto"/>
            </w:tcBorders>
            <w:shd w:val="clear" w:color="auto" w:fill="auto"/>
            <w:vAlign w:val="center"/>
          </w:tcPr>
          <w:p w14:paraId="65A653BC" w14:textId="7D15255F" w:rsidR="00671003" w:rsidRPr="00936596" w:rsidRDefault="00671003"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u w:val="single"/>
                <w:lang w:val="en-GB"/>
              </w:rPr>
              <w:t>Activity for Output d)</w:t>
            </w:r>
          </w:p>
          <w:p w14:paraId="38E7323B" w14:textId="5A3DC2DE" w:rsidR="00671003" w:rsidRPr="00936596" w:rsidRDefault="00671003"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Awareness Raising Implementation-Chapter</w:t>
            </w:r>
          </w:p>
        </w:tc>
        <w:tc>
          <w:tcPr>
            <w:tcW w:w="959" w:type="pct"/>
            <w:tcBorders>
              <w:top w:val="dotted" w:sz="4" w:space="0" w:color="auto"/>
              <w:bottom w:val="dotted" w:sz="4" w:space="0" w:color="auto"/>
              <w:right w:val="single" w:sz="4" w:space="0" w:color="548DD4"/>
            </w:tcBorders>
            <w:shd w:val="clear" w:color="auto" w:fill="auto"/>
            <w:vAlign w:val="center"/>
          </w:tcPr>
          <w:p w14:paraId="187EE098" w14:textId="15630504" w:rsidR="00671003" w:rsidRPr="00936596" w:rsidRDefault="00671003"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Same as above</w:t>
            </w:r>
          </w:p>
        </w:tc>
        <w:tc>
          <w:tcPr>
            <w:tcW w:w="1566" w:type="pct"/>
            <w:tcBorders>
              <w:top w:val="dotted" w:sz="4" w:space="0" w:color="auto"/>
              <w:left w:val="single" w:sz="4" w:space="0" w:color="548DD4"/>
              <w:bottom w:val="dotted" w:sz="4" w:space="0" w:color="auto"/>
              <w:right w:val="single" w:sz="4" w:space="0" w:color="548DD4"/>
            </w:tcBorders>
            <w:shd w:val="clear" w:color="auto" w:fill="auto"/>
            <w:vAlign w:val="center"/>
          </w:tcPr>
          <w:p w14:paraId="567AF4EB" w14:textId="12C427D3" w:rsidR="00671003" w:rsidRPr="00936596" w:rsidRDefault="00671003"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Same as above</w:t>
            </w:r>
          </w:p>
        </w:tc>
        <w:tc>
          <w:tcPr>
            <w:tcW w:w="1221" w:type="pct"/>
            <w:tcBorders>
              <w:top w:val="dotted" w:sz="4" w:space="0" w:color="auto"/>
              <w:left w:val="single" w:sz="4" w:space="0" w:color="548DD4"/>
              <w:bottom w:val="dotted" w:sz="4" w:space="0" w:color="auto"/>
            </w:tcBorders>
            <w:shd w:val="clear" w:color="auto" w:fill="auto"/>
            <w:vAlign w:val="center"/>
          </w:tcPr>
          <w:p w14:paraId="4612C312" w14:textId="31A2F26A" w:rsidR="00671003" w:rsidRPr="00936596" w:rsidRDefault="00671003" w:rsidP="00A0303A">
            <w:pPr>
              <w:widowControl w:val="0"/>
              <w:spacing w:line="276" w:lineRule="auto"/>
              <w:rPr>
                <w:rFonts w:asciiTheme="majorHAnsi" w:hAnsiTheme="majorHAnsi" w:cstheme="majorHAnsi"/>
                <w:sz w:val="20"/>
                <w:szCs w:val="20"/>
                <w:lang w:val="en-GB"/>
              </w:rPr>
            </w:pPr>
            <w:r w:rsidRPr="00936596">
              <w:rPr>
                <w:rFonts w:asciiTheme="majorHAnsi" w:hAnsiTheme="majorHAnsi" w:cstheme="majorHAnsi"/>
                <w:sz w:val="20"/>
                <w:szCs w:val="20"/>
                <w:lang w:val="en-GB"/>
              </w:rPr>
              <w:t>Same as above</w:t>
            </w:r>
          </w:p>
        </w:tc>
      </w:tr>
    </w:tbl>
    <w:p w14:paraId="44E63179" w14:textId="77777777" w:rsidR="0040788E" w:rsidRPr="00936596" w:rsidRDefault="0040788E" w:rsidP="00A0303A">
      <w:pPr>
        <w:widowControl w:val="0"/>
        <w:spacing w:line="276" w:lineRule="auto"/>
        <w:rPr>
          <w:rFonts w:asciiTheme="majorHAnsi" w:hAnsiTheme="majorHAnsi" w:cstheme="majorHAnsi"/>
          <w:sz w:val="20"/>
          <w:szCs w:val="20"/>
          <w:lang w:val="en-GB"/>
        </w:rPr>
        <w:sectPr w:rsidR="0040788E" w:rsidRPr="00936596" w:rsidSect="00C94062">
          <w:footerReference w:type="default" r:id="rId277"/>
          <w:pgSz w:w="16817" w:h="11901" w:orient="landscape"/>
          <w:pgMar w:top="1418" w:right="851" w:bottom="1418" w:left="1134" w:header="709" w:footer="709" w:gutter="0"/>
          <w:cols w:space="708"/>
          <w:docGrid w:linePitch="360"/>
        </w:sectPr>
      </w:pPr>
    </w:p>
    <w:p w14:paraId="4E290669" w14:textId="4717DB89" w:rsidR="002E5CDA" w:rsidRPr="00936596" w:rsidRDefault="00787D69" w:rsidP="00787D69">
      <w:pPr>
        <w:widowControl w:val="0"/>
        <w:spacing w:line="276" w:lineRule="auto"/>
        <w:jc w:val="both"/>
        <w:rPr>
          <w:rFonts w:asciiTheme="majorHAnsi" w:hAnsiTheme="majorHAnsi" w:cstheme="majorHAnsi"/>
          <w:sz w:val="22"/>
          <w:szCs w:val="22"/>
          <w:lang w:val="en-GB"/>
        </w:rPr>
      </w:pPr>
      <w:r w:rsidRPr="00936596">
        <w:rPr>
          <w:rFonts w:asciiTheme="majorHAnsi" w:hAnsiTheme="majorHAnsi" w:cstheme="majorHAnsi"/>
          <w:sz w:val="22"/>
          <w:szCs w:val="22"/>
          <w:lang w:val="en-GB"/>
        </w:rPr>
        <w:lastRenderedPageBreak/>
        <w:t xml:space="preserve">The logframe presented in the table above was drafted based on the information available at the date of submission of this Technical Proposal. During the inception period, we will analyse it based on the latest information that will become available and we will update it as part of the deliverable Revised Organisation&amp;Methodology. </w:t>
      </w:r>
      <w:r w:rsidR="002E5CDA" w:rsidRPr="00936596">
        <w:rPr>
          <w:rFonts w:asciiTheme="majorHAnsi" w:hAnsiTheme="majorHAnsi" w:cstheme="majorHAnsi"/>
          <w:sz w:val="22"/>
          <w:szCs w:val="22"/>
          <w:lang w:val="en-GB"/>
        </w:rPr>
        <w:t xml:space="preserve">The indicators will be used for evaluating the </w:t>
      </w:r>
      <w:r w:rsidR="00291480" w:rsidRPr="00936596">
        <w:rPr>
          <w:rFonts w:asciiTheme="majorHAnsi" w:hAnsiTheme="majorHAnsi" w:cstheme="majorHAnsi"/>
          <w:sz w:val="22"/>
          <w:szCs w:val="22"/>
          <w:lang w:val="en-GB"/>
        </w:rPr>
        <w:t>outputs</w:t>
      </w:r>
      <w:r w:rsidR="002E5CDA" w:rsidRPr="00936596">
        <w:rPr>
          <w:rFonts w:asciiTheme="majorHAnsi" w:hAnsiTheme="majorHAnsi" w:cstheme="majorHAnsi"/>
          <w:sz w:val="22"/>
          <w:szCs w:val="22"/>
          <w:lang w:val="en-GB"/>
        </w:rPr>
        <w:t>/results while the overall evaluation shall be made according to the logframe. The approval of a deliverable (as listed in the logframe above) means that the indicators were evaluated as meeting the evaluation criteria.</w:t>
      </w:r>
      <w:r w:rsidR="007A4949" w:rsidRPr="00936596">
        <w:rPr>
          <w:rFonts w:asciiTheme="majorHAnsi" w:hAnsiTheme="majorHAnsi" w:cstheme="majorHAnsi"/>
          <w:sz w:val="22"/>
          <w:szCs w:val="22"/>
          <w:lang w:val="en-GB"/>
        </w:rPr>
        <w:t xml:space="preserve"> As stated in point 2.4.9 of this proposal, the indicative table of outputs is the following: </w:t>
      </w:r>
    </w:p>
    <w:p w14:paraId="1B4E63F9" w14:textId="77777777" w:rsidR="005701C7" w:rsidRPr="00936596" w:rsidRDefault="005701C7" w:rsidP="00787D69">
      <w:pPr>
        <w:widowControl w:val="0"/>
        <w:spacing w:line="276" w:lineRule="auto"/>
        <w:jc w:val="both"/>
        <w:rPr>
          <w:rFonts w:asciiTheme="majorHAnsi" w:hAnsiTheme="majorHAnsi" w:cstheme="majorHAnsi"/>
          <w:sz w:val="22"/>
          <w:szCs w:val="22"/>
          <w:lang w:val="en-GB"/>
        </w:rPr>
      </w:pPr>
    </w:p>
    <w:tbl>
      <w:tblPr>
        <w:tblStyle w:val="GridTable4-Accent6"/>
        <w:tblW w:w="5000" w:type="pct"/>
        <w:tblBorders>
          <w:top w:val="dotted" w:sz="4" w:space="0" w:color="E36C0A" w:themeColor="accent6" w:themeShade="BF"/>
          <w:left w:val="dotted" w:sz="4" w:space="0" w:color="E36C0A" w:themeColor="accent6" w:themeShade="BF"/>
          <w:bottom w:val="dotted" w:sz="4" w:space="0" w:color="E36C0A" w:themeColor="accent6" w:themeShade="BF"/>
          <w:right w:val="dotted" w:sz="4" w:space="0" w:color="E36C0A" w:themeColor="accent6" w:themeShade="BF"/>
          <w:insideH w:val="dotted" w:sz="4" w:space="0" w:color="E36C0A" w:themeColor="accent6" w:themeShade="BF"/>
          <w:insideV w:val="dotted" w:sz="4" w:space="0" w:color="E36C0A" w:themeColor="accent6" w:themeShade="BF"/>
        </w:tblBorders>
        <w:tblLook w:val="0620" w:firstRow="1" w:lastRow="0" w:firstColumn="0" w:lastColumn="0" w:noHBand="1" w:noVBand="1"/>
      </w:tblPr>
      <w:tblGrid>
        <w:gridCol w:w="1674"/>
        <w:gridCol w:w="8232"/>
      </w:tblGrid>
      <w:tr w:rsidR="007A4949" w:rsidRPr="00936596" w14:paraId="6125FA1D" w14:textId="77777777" w:rsidTr="005701C7">
        <w:trPr>
          <w:cnfStyle w:val="100000000000" w:firstRow="1" w:lastRow="0" w:firstColumn="0" w:lastColumn="0" w:oddVBand="0" w:evenVBand="0" w:oddHBand="0" w:evenHBand="0" w:firstRowFirstColumn="0" w:firstRowLastColumn="0" w:lastRowFirstColumn="0" w:lastRowLastColumn="0"/>
          <w:cantSplit/>
          <w:tblHeader/>
        </w:trPr>
        <w:tc>
          <w:tcPr>
            <w:tcW w:w="845" w:type="pct"/>
            <w:tcBorders>
              <w:top w:val="none" w:sz="0" w:space="0" w:color="auto"/>
              <w:left w:val="none" w:sz="0" w:space="0" w:color="auto"/>
              <w:bottom w:val="none" w:sz="0" w:space="0" w:color="auto"/>
              <w:right w:val="none" w:sz="0" w:space="0" w:color="auto"/>
            </w:tcBorders>
            <w:shd w:val="clear" w:color="auto" w:fill="E36C0A" w:themeFill="accent6" w:themeFillShade="BF"/>
            <w:vAlign w:val="center"/>
          </w:tcPr>
          <w:p w14:paraId="0D541847" w14:textId="77777777" w:rsidR="007A4949" w:rsidRPr="00936596" w:rsidRDefault="007A4949" w:rsidP="00804796">
            <w:pPr>
              <w:spacing w:before="60" w:after="60" w:line="276" w:lineRule="auto"/>
              <w:jc w:val="center"/>
              <w:rPr>
                <w:rFonts w:asciiTheme="majorHAnsi" w:hAnsiTheme="majorHAnsi" w:cstheme="majorHAnsi"/>
                <w:b w:val="0"/>
                <w:sz w:val="20"/>
                <w:szCs w:val="20"/>
                <w:lang w:val="en-GB"/>
              </w:rPr>
            </w:pPr>
            <w:r w:rsidRPr="00936596">
              <w:rPr>
                <w:rFonts w:asciiTheme="majorHAnsi" w:hAnsiTheme="majorHAnsi" w:cstheme="majorHAnsi"/>
                <w:sz w:val="20"/>
                <w:szCs w:val="20"/>
                <w:lang w:val="en-GB"/>
              </w:rPr>
              <w:t>Project Phases</w:t>
            </w:r>
          </w:p>
        </w:tc>
        <w:tc>
          <w:tcPr>
            <w:tcW w:w="4155" w:type="pct"/>
            <w:tcBorders>
              <w:top w:val="none" w:sz="0" w:space="0" w:color="auto"/>
              <w:left w:val="none" w:sz="0" w:space="0" w:color="auto"/>
              <w:bottom w:val="none" w:sz="0" w:space="0" w:color="auto"/>
              <w:right w:val="none" w:sz="0" w:space="0" w:color="auto"/>
            </w:tcBorders>
            <w:shd w:val="clear" w:color="auto" w:fill="E36C0A" w:themeFill="accent6" w:themeFillShade="BF"/>
            <w:vAlign w:val="center"/>
          </w:tcPr>
          <w:p w14:paraId="6E3422BF" w14:textId="77777777" w:rsidR="007A4949" w:rsidRPr="00936596" w:rsidRDefault="007A4949" w:rsidP="00804796">
            <w:pPr>
              <w:spacing w:before="60" w:after="60" w:line="276" w:lineRule="auto"/>
              <w:jc w:val="center"/>
              <w:rPr>
                <w:rFonts w:asciiTheme="majorHAnsi" w:hAnsiTheme="majorHAnsi" w:cstheme="majorHAnsi"/>
                <w:b w:val="0"/>
                <w:sz w:val="20"/>
                <w:szCs w:val="20"/>
                <w:lang w:val="en-GB"/>
              </w:rPr>
            </w:pPr>
            <w:r w:rsidRPr="00936596">
              <w:rPr>
                <w:rFonts w:asciiTheme="majorHAnsi" w:hAnsiTheme="majorHAnsi" w:cstheme="majorHAnsi"/>
                <w:sz w:val="20"/>
                <w:szCs w:val="20"/>
                <w:lang w:val="en-GB"/>
              </w:rPr>
              <w:t>Indicator</w:t>
            </w:r>
          </w:p>
        </w:tc>
      </w:tr>
      <w:tr w:rsidR="007A4949" w:rsidRPr="00936596" w14:paraId="60ACC6E5" w14:textId="77777777" w:rsidTr="005701C7">
        <w:trPr>
          <w:cantSplit/>
        </w:trPr>
        <w:tc>
          <w:tcPr>
            <w:tcW w:w="845" w:type="pct"/>
            <w:vAlign w:val="center"/>
          </w:tcPr>
          <w:p w14:paraId="08F906C7" w14:textId="77777777" w:rsidR="007A4949" w:rsidRPr="00936596" w:rsidRDefault="007A4949" w:rsidP="00804796">
            <w:pPr>
              <w:spacing w:before="60" w:after="60" w:line="276" w:lineRule="auto"/>
              <w:rPr>
                <w:rFonts w:asciiTheme="majorHAnsi" w:hAnsiTheme="majorHAnsi" w:cstheme="majorHAnsi"/>
                <w:b/>
                <w:sz w:val="20"/>
                <w:szCs w:val="20"/>
                <w:lang w:val="en-GB"/>
              </w:rPr>
            </w:pPr>
            <w:r w:rsidRPr="00936596">
              <w:rPr>
                <w:rFonts w:asciiTheme="majorHAnsi" w:hAnsiTheme="majorHAnsi" w:cstheme="majorHAnsi"/>
                <w:b/>
                <w:sz w:val="20"/>
                <w:szCs w:val="20"/>
                <w:lang w:val="en-GB"/>
              </w:rPr>
              <w:t>Inception Phase</w:t>
            </w:r>
          </w:p>
        </w:tc>
        <w:tc>
          <w:tcPr>
            <w:tcW w:w="4155" w:type="pct"/>
            <w:vAlign w:val="center"/>
          </w:tcPr>
          <w:p w14:paraId="5485A468" w14:textId="77777777" w:rsidR="007A4949" w:rsidRPr="00936596" w:rsidRDefault="007A4949"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Each gap identified in the assessment of the current situation shall be classified in one of the following categories, organisational; technical; legal</w:t>
            </w:r>
          </w:p>
          <w:p w14:paraId="260118C1" w14:textId="77777777" w:rsidR="007A4949" w:rsidRPr="00936596" w:rsidRDefault="007A4949"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The inventory of existing information systems that will be integrated with the eID system is complete (approved by IAUT and CAUT) and there is a clear integration solution for each of them</w:t>
            </w:r>
          </w:p>
          <w:p w14:paraId="131F57F7" w14:textId="77777777" w:rsidR="007A4949" w:rsidRPr="00936596" w:rsidRDefault="007A4949"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The supply tender for IT equipment can be launched by the CAUT</w:t>
            </w:r>
          </w:p>
          <w:p w14:paraId="347E6CE2" w14:textId="77777777" w:rsidR="007A4949" w:rsidRPr="00936596" w:rsidRDefault="007A4949"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The inventory of existing information systems to be connected/integrated with the Digital Identity Service is complete and agreed by the relevant stakeholders</w:t>
            </w:r>
          </w:p>
          <w:p w14:paraId="7123DEE2" w14:textId="77777777" w:rsidR="007A4949" w:rsidRPr="00936596" w:rsidRDefault="007A4949"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The Inception Report and Revised O&amp;M reflects the findings from the Inception Phase and provides a detailed image of the next activities</w:t>
            </w:r>
          </w:p>
          <w:p w14:paraId="082A7A91" w14:textId="77777777" w:rsidR="007A4949" w:rsidRPr="00936596" w:rsidRDefault="007A4949" w:rsidP="00804796">
            <w:pPr>
              <w:pStyle w:val="BodyText"/>
              <w:numPr>
                <w:ilvl w:val="0"/>
                <w:numId w:val="16"/>
              </w:numPr>
              <w:spacing w:line="276" w:lineRule="auto"/>
              <w:ind w:right="79"/>
              <w:rPr>
                <w:rFonts w:ascii="Calibri" w:hAnsi="Calibri" w:cs="Calibri"/>
                <w:lang w:val="en-GB"/>
              </w:rPr>
            </w:pPr>
            <w:r w:rsidRPr="00936596">
              <w:rPr>
                <w:rFonts w:ascii="Calibri" w:hAnsi="Calibri" w:cs="Calibri"/>
                <w:lang w:val="en-GB"/>
              </w:rPr>
              <w:t>The revised Basic Algorithm reflects the findings from the Inception Phase</w:t>
            </w:r>
          </w:p>
        </w:tc>
      </w:tr>
      <w:tr w:rsidR="007A4949" w:rsidRPr="00936596" w14:paraId="3E186A63" w14:textId="77777777" w:rsidTr="005701C7">
        <w:trPr>
          <w:cantSplit/>
        </w:trPr>
        <w:tc>
          <w:tcPr>
            <w:tcW w:w="845" w:type="pct"/>
            <w:vAlign w:val="center"/>
          </w:tcPr>
          <w:p w14:paraId="5F571E33" w14:textId="77777777" w:rsidR="007A4949" w:rsidRPr="00936596" w:rsidRDefault="007A4949" w:rsidP="00804796">
            <w:pPr>
              <w:spacing w:before="60" w:after="60" w:line="276" w:lineRule="auto"/>
              <w:rPr>
                <w:rFonts w:asciiTheme="majorHAnsi" w:hAnsiTheme="majorHAnsi" w:cstheme="majorHAnsi"/>
                <w:b/>
                <w:sz w:val="20"/>
                <w:szCs w:val="20"/>
                <w:lang w:val="en-GB"/>
              </w:rPr>
            </w:pPr>
            <w:r w:rsidRPr="00936596">
              <w:rPr>
                <w:rFonts w:asciiTheme="majorHAnsi" w:hAnsiTheme="majorHAnsi" w:cstheme="majorHAnsi"/>
                <w:b/>
                <w:sz w:val="20"/>
                <w:szCs w:val="20"/>
                <w:lang w:val="en-GB"/>
              </w:rPr>
              <w:t>Build eID system</w:t>
            </w:r>
          </w:p>
        </w:tc>
        <w:tc>
          <w:tcPr>
            <w:tcW w:w="4155" w:type="pct"/>
            <w:vAlign w:val="center"/>
          </w:tcPr>
          <w:p w14:paraId="2C2E70A8" w14:textId="77777777" w:rsidR="007A4949" w:rsidRPr="00936596" w:rsidRDefault="007A4949"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All use cases</w:t>
            </w:r>
            <w:r w:rsidRPr="00936596">
              <w:rPr>
                <w:rStyle w:val="FootnoteReference"/>
                <w:rFonts w:asciiTheme="majorHAnsi" w:hAnsiTheme="majorHAnsi" w:cstheme="majorHAnsi"/>
                <w:noProof/>
                <w:lang w:val="en-GB"/>
              </w:rPr>
              <w:footnoteReference w:id="59"/>
            </w:r>
            <w:r w:rsidRPr="00936596">
              <w:rPr>
                <w:rFonts w:asciiTheme="majorHAnsi" w:hAnsiTheme="majorHAnsi" w:cstheme="majorHAnsi"/>
                <w:noProof/>
                <w:lang w:val="en-GB"/>
              </w:rPr>
              <w:t xml:space="preserve"> to be covered in the design of the final eID solution</w:t>
            </w:r>
          </w:p>
          <w:p w14:paraId="0CA4A69D" w14:textId="77777777" w:rsidR="007A4949" w:rsidRPr="00936596" w:rsidRDefault="007A4949"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Each use case shall be linked to at least one technical gap identified during the assessment of the current situation performed in the inception period in order to maintain full traceability from the project objectives to the technical solution</w:t>
            </w:r>
          </w:p>
          <w:p w14:paraId="239896C0" w14:textId="77777777" w:rsidR="007A4949" w:rsidRPr="00936596" w:rsidRDefault="007A4949"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The technical design covers business requirements-&gt;functional and non-functional requirements-&gt;design specifications-&gt;development tasks and full traceability shall be made in order to ensure the coverage of the required scope</w:t>
            </w:r>
          </w:p>
          <w:p w14:paraId="2FDC02B1" w14:textId="77777777" w:rsidR="007A4949" w:rsidRPr="00936596" w:rsidRDefault="007A4949"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All tests for blocking functionality passed with success</w:t>
            </w:r>
          </w:p>
          <w:p w14:paraId="266009F5" w14:textId="77777777" w:rsidR="007A4949" w:rsidRPr="00936596" w:rsidRDefault="007A4949"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All  functional tests passed</w:t>
            </w:r>
          </w:p>
          <w:p w14:paraId="4D6AC4AF" w14:textId="77777777" w:rsidR="007A4949" w:rsidRPr="00936596" w:rsidRDefault="007A4949"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All performance test passed</w:t>
            </w:r>
          </w:p>
          <w:p w14:paraId="14084EC2" w14:textId="77777777" w:rsidR="007A4949" w:rsidRPr="00936596" w:rsidRDefault="007A4949"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UX tests may have comments</w:t>
            </w:r>
          </w:p>
          <w:p w14:paraId="1DC23282" w14:textId="77777777" w:rsidR="007A4949" w:rsidRPr="00936596" w:rsidRDefault="007A4949" w:rsidP="00804796">
            <w:pPr>
              <w:pStyle w:val="BodyText"/>
              <w:numPr>
                <w:ilvl w:val="0"/>
                <w:numId w:val="16"/>
              </w:numPr>
              <w:spacing w:line="276" w:lineRule="auto"/>
              <w:ind w:right="79"/>
              <w:rPr>
                <w:rFonts w:asciiTheme="majorHAnsi" w:hAnsiTheme="majorHAnsi" w:cstheme="majorHAnsi"/>
                <w:noProof/>
                <w:lang w:val="en-GB"/>
              </w:rPr>
            </w:pPr>
            <w:r w:rsidRPr="00936596">
              <w:rPr>
                <w:rFonts w:asciiTheme="majorHAnsi" w:hAnsiTheme="majorHAnsi" w:cstheme="majorHAnsi"/>
                <w:noProof/>
                <w:lang w:val="en-GB"/>
              </w:rPr>
              <w:t>The Contractor has enough relevant information about the corrections that shall be made</w:t>
            </w:r>
          </w:p>
        </w:tc>
      </w:tr>
      <w:tr w:rsidR="007A4949" w:rsidRPr="00936596" w14:paraId="55C26A19" w14:textId="77777777" w:rsidTr="005701C7">
        <w:trPr>
          <w:cantSplit/>
        </w:trPr>
        <w:tc>
          <w:tcPr>
            <w:tcW w:w="845" w:type="pct"/>
            <w:vAlign w:val="center"/>
          </w:tcPr>
          <w:p w14:paraId="49B6248B" w14:textId="77777777" w:rsidR="007A4949" w:rsidRPr="00936596" w:rsidRDefault="007A4949" w:rsidP="00804796">
            <w:pPr>
              <w:spacing w:before="60" w:after="60" w:line="276" w:lineRule="auto"/>
              <w:rPr>
                <w:rFonts w:asciiTheme="majorHAnsi" w:hAnsiTheme="majorHAnsi" w:cstheme="majorHAnsi"/>
                <w:b/>
                <w:sz w:val="20"/>
                <w:szCs w:val="20"/>
                <w:lang w:val="en-GB"/>
              </w:rPr>
            </w:pPr>
            <w:r w:rsidRPr="00936596">
              <w:rPr>
                <w:rFonts w:asciiTheme="majorHAnsi" w:hAnsiTheme="majorHAnsi" w:cstheme="majorHAnsi"/>
                <w:b/>
                <w:sz w:val="20"/>
                <w:szCs w:val="20"/>
                <w:lang w:val="en-GB"/>
              </w:rPr>
              <w:t>Deploy eID System</w:t>
            </w:r>
          </w:p>
        </w:tc>
        <w:tc>
          <w:tcPr>
            <w:tcW w:w="4155" w:type="pct"/>
            <w:vAlign w:val="center"/>
          </w:tcPr>
          <w:p w14:paraId="6BA4B465"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All potential non-conformities were corrected in the final version of the system (the version that will be deployed on the production environment)</w:t>
            </w:r>
          </w:p>
          <w:p w14:paraId="28A986F8"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The system documentation covers the whole scope of the system (use cases, regular users, CA users, RA users, administration, maintenance)</w:t>
            </w:r>
          </w:p>
          <w:p w14:paraId="0AABB0BD"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All corrections/remediations resulted from the testing activity were completed</w:t>
            </w:r>
          </w:p>
          <w:p w14:paraId="77A7F190"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The system is installed and configured in the production environment</w:t>
            </w:r>
          </w:p>
          <w:p w14:paraId="00EB1648"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The product documentation is complete and delivered to the relevant stakeholders</w:t>
            </w:r>
          </w:p>
        </w:tc>
      </w:tr>
      <w:tr w:rsidR="007A4949" w:rsidRPr="00936596" w14:paraId="45AA0381" w14:textId="77777777" w:rsidTr="005701C7">
        <w:trPr>
          <w:cantSplit/>
        </w:trPr>
        <w:tc>
          <w:tcPr>
            <w:tcW w:w="845" w:type="pct"/>
            <w:vAlign w:val="center"/>
          </w:tcPr>
          <w:p w14:paraId="1E6D25CA" w14:textId="77777777" w:rsidR="007A4949" w:rsidRPr="00936596" w:rsidRDefault="007A4949" w:rsidP="00804796">
            <w:pPr>
              <w:spacing w:before="60" w:after="60" w:line="276" w:lineRule="auto"/>
              <w:rPr>
                <w:rFonts w:asciiTheme="majorHAnsi" w:hAnsiTheme="majorHAnsi" w:cstheme="majorHAnsi"/>
                <w:b/>
                <w:sz w:val="20"/>
                <w:szCs w:val="20"/>
                <w:lang w:val="en-GB"/>
              </w:rPr>
            </w:pPr>
            <w:r w:rsidRPr="00936596">
              <w:rPr>
                <w:rFonts w:asciiTheme="majorHAnsi" w:hAnsiTheme="majorHAnsi" w:cstheme="majorHAnsi"/>
                <w:b/>
                <w:sz w:val="20"/>
                <w:szCs w:val="20"/>
                <w:lang w:val="en-GB"/>
              </w:rPr>
              <w:lastRenderedPageBreak/>
              <w:t>Capacity Building</w:t>
            </w:r>
          </w:p>
        </w:tc>
        <w:tc>
          <w:tcPr>
            <w:tcW w:w="4155" w:type="pct"/>
            <w:vAlign w:val="center"/>
          </w:tcPr>
          <w:p w14:paraId="5C4F7A1E"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The planning of the training session is completed and approved before the installation/configuration on the production environment</w:t>
            </w:r>
          </w:p>
          <w:p w14:paraId="700CB287"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 xml:space="preserve">Number of training sessions organised – at least 10 sessions for 2 days each. At least 2 extra sessions organised for staff of Ministry of Economy and Energy </w:t>
            </w:r>
          </w:p>
          <w:p w14:paraId="3229D8E2"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 xml:space="preserve">Number of trainees – at least 20 participants per session. At least 5 staff of MoEE trained in extra training session. </w:t>
            </w:r>
          </w:p>
          <w:p w14:paraId="0A72290D"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Number of study visits organised – one study visit for three days to Italy or Denmark</w:t>
            </w:r>
          </w:p>
          <w:p w14:paraId="589D8E1F"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Number of participants in study visits – at least 5 staff from MoEE</w:t>
            </w:r>
          </w:p>
          <w:p w14:paraId="2F621028"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Each training session is carried out as planned</w:t>
            </w:r>
          </w:p>
          <w:p w14:paraId="6012A0A7"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All training sessions are completed by the end of the deployment to production</w:t>
            </w:r>
          </w:p>
        </w:tc>
      </w:tr>
      <w:tr w:rsidR="007A4949" w:rsidRPr="00936596" w14:paraId="5E74599D" w14:textId="77777777" w:rsidTr="005701C7">
        <w:trPr>
          <w:cantSplit/>
        </w:trPr>
        <w:tc>
          <w:tcPr>
            <w:tcW w:w="845" w:type="pct"/>
            <w:vAlign w:val="center"/>
          </w:tcPr>
          <w:p w14:paraId="265547BA" w14:textId="77777777" w:rsidR="007A4949" w:rsidRPr="00936596" w:rsidRDefault="007A4949" w:rsidP="00804796">
            <w:pPr>
              <w:spacing w:before="60" w:after="60" w:line="276" w:lineRule="auto"/>
              <w:rPr>
                <w:rFonts w:asciiTheme="majorHAnsi" w:hAnsiTheme="majorHAnsi" w:cstheme="majorHAnsi"/>
                <w:b/>
                <w:sz w:val="20"/>
                <w:szCs w:val="20"/>
                <w:lang w:val="en-GB"/>
              </w:rPr>
            </w:pPr>
            <w:r w:rsidRPr="00936596">
              <w:rPr>
                <w:rFonts w:asciiTheme="majorHAnsi" w:hAnsiTheme="majorHAnsi" w:cstheme="majorHAnsi"/>
                <w:b/>
                <w:sz w:val="20"/>
                <w:szCs w:val="20"/>
                <w:lang w:val="en-GB"/>
              </w:rPr>
              <w:t>Awareness Raising</w:t>
            </w:r>
          </w:p>
        </w:tc>
        <w:tc>
          <w:tcPr>
            <w:tcW w:w="4155" w:type="pct"/>
            <w:vAlign w:val="center"/>
          </w:tcPr>
          <w:p w14:paraId="30AD7892"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C&amp;V strategy delivered before the start of the testing phase</w:t>
            </w:r>
          </w:p>
          <w:p w14:paraId="09F75641"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Video materials produced, discussed and delivered before the approval of the C&amp;V Strategy</w:t>
            </w:r>
          </w:p>
          <w:p w14:paraId="70B4AD96" w14:textId="77777777" w:rsidR="007A4949" w:rsidRPr="00936596" w:rsidRDefault="007A4949" w:rsidP="00804796">
            <w:pPr>
              <w:pStyle w:val="BodyText"/>
              <w:numPr>
                <w:ilvl w:val="0"/>
                <w:numId w:val="16"/>
              </w:numPr>
              <w:spacing w:line="276" w:lineRule="auto"/>
              <w:ind w:right="79"/>
              <w:rPr>
                <w:rFonts w:asciiTheme="majorHAnsi" w:hAnsiTheme="majorHAnsi" w:cstheme="majorHAnsi"/>
                <w:lang w:val="en-GB"/>
              </w:rPr>
            </w:pPr>
            <w:r w:rsidRPr="00936596">
              <w:rPr>
                <w:rFonts w:asciiTheme="majorHAnsi" w:hAnsiTheme="majorHAnsi" w:cstheme="majorHAnsi"/>
                <w:lang w:val="en-GB"/>
              </w:rPr>
              <w:t>Distribution channels (YouTube, Social Media, Websites) established before the approval of the Video materials</w:t>
            </w:r>
          </w:p>
        </w:tc>
      </w:tr>
    </w:tbl>
    <w:p w14:paraId="6B17DBB1" w14:textId="77777777" w:rsidR="007A4949" w:rsidRPr="00936596" w:rsidRDefault="007A4949" w:rsidP="00787D69">
      <w:pPr>
        <w:widowControl w:val="0"/>
        <w:spacing w:line="276" w:lineRule="auto"/>
        <w:jc w:val="both"/>
        <w:rPr>
          <w:rFonts w:asciiTheme="majorHAnsi" w:hAnsiTheme="majorHAnsi" w:cstheme="majorHAnsi"/>
          <w:sz w:val="22"/>
          <w:szCs w:val="22"/>
          <w:lang w:val="en-GB"/>
        </w:rPr>
      </w:pPr>
    </w:p>
    <w:p w14:paraId="5373566F" w14:textId="77777777" w:rsidR="002E5CDA" w:rsidRPr="00936596" w:rsidRDefault="002E5CDA" w:rsidP="00787D69">
      <w:pPr>
        <w:widowControl w:val="0"/>
        <w:spacing w:line="276" w:lineRule="auto"/>
        <w:jc w:val="both"/>
        <w:rPr>
          <w:rFonts w:asciiTheme="majorHAnsi" w:hAnsiTheme="majorHAnsi" w:cstheme="majorHAnsi"/>
          <w:sz w:val="22"/>
          <w:szCs w:val="22"/>
          <w:lang w:val="en-GB"/>
        </w:rPr>
      </w:pPr>
    </w:p>
    <w:p w14:paraId="6FB4526F" w14:textId="77777777" w:rsidR="00572BCC" w:rsidRPr="00936596" w:rsidRDefault="00572BCC" w:rsidP="00787D69">
      <w:pPr>
        <w:widowControl w:val="0"/>
        <w:spacing w:line="276" w:lineRule="auto"/>
        <w:jc w:val="both"/>
        <w:rPr>
          <w:rFonts w:asciiTheme="majorHAnsi" w:hAnsiTheme="majorHAnsi" w:cstheme="majorHAnsi"/>
          <w:sz w:val="20"/>
          <w:szCs w:val="20"/>
          <w:lang w:val="en-GB"/>
        </w:rPr>
      </w:pPr>
    </w:p>
    <w:p w14:paraId="3B60FFA0" w14:textId="133B619D" w:rsidR="003570E2" w:rsidRPr="00936596" w:rsidRDefault="003570E2" w:rsidP="00787D69">
      <w:pPr>
        <w:widowControl w:val="0"/>
        <w:spacing w:line="276" w:lineRule="auto"/>
        <w:jc w:val="both"/>
        <w:rPr>
          <w:rFonts w:asciiTheme="majorHAnsi" w:hAnsiTheme="majorHAnsi" w:cstheme="majorHAnsi"/>
          <w:sz w:val="20"/>
          <w:szCs w:val="20"/>
          <w:lang w:val="en-GB"/>
        </w:rPr>
      </w:pPr>
    </w:p>
    <w:p w14:paraId="681C7842" w14:textId="77777777" w:rsidR="003570E2" w:rsidRPr="00936596" w:rsidRDefault="003570E2" w:rsidP="00787D69">
      <w:pPr>
        <w:widowControl w:val="0"/>
        <w:spacing w:line="276" w:lineRule="auto"/>
        <w:jc w:val="both"/>
        <w:rPr>
          <w:rFonts w:asciiTheme="majorHAnsi" w:hAnsiTheme="majorHAnsi" w:cstheme="majorHAnsi"/>
          <w:sz w:val="20"/>
          <w:szCs w:val="20"/>
          <w:lang w:val="en-GB"/>
        </w:rPr>
      </w:pPr>
    </w:p>
    <w:sectPr w:rsidR="003570E2" w:rsidRPr="00936596" w:rsidSect="00C94062">
      <w:footerReference w:type="default" r:id="rId278"/>
      <w:pgSz w:w="11901" w:h="16817"/>
      <w:pgMar w:top="1418" w:right="851" w:bottom="1418"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433B56" w14:textId="77777777" w:rsidR="00917E82" w:rsidRDefault="00917E82" w:rsidP="00840799">
      <w:r>
        <w:separator/>
      </w:r>
    </w:p>
  </w:endnote>
  <w:endnote w:type="continuationSeparator" w:id="0">
    <w:p w14:paraId="093E3373" w14:textId="77777777" w:rsidR="00917E82" w:rsidRDefault="00917E82" w:rsidP="008407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Light">
    <w:altName w:val="Sylfaen"/>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venir Next">
    <w:panose1 w:val="020B0503020202020204"/>
    <w:charset w:val="00"/>
    <w:family w:val="swiss"/>
    <w:pitch w:val="variable"/>
    <w:sig w:usb0="8000002F" w:usb1="5000204A" w:usb2="00000000" w:usb3="00000000" w:csb0="0000009B" w:csb1="00000000"/>
  </w:font>
  <w:font w:name="Calibri">
    <w:panose1 w:val="020F0502020204030204"/>
    <w:charset w:val="00"/>
    <w:family w:val="swiss"/>
    <w:pitch w:val="variable"/>
    <w:sig w:usb0="A00002EF" w:usb1="4000207B" w:usb2="00000000" w:usb3="00000000" w:csb0="0000009F" w:csb1="00000000"/>
  </w:font>
  <w:font w:name="Segoe UI Semilight">
    <w:altName w:val="Sylfaen"/>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venir Next Regular">
    <w:altName w:val="Avenir Next"/>
    <w:panose1 w:val="020B0503020202020204"/>
    <w:charset w:val="00"/>
    <w:family w:val="swiss"/>
    <w:pitch w:val="variable"/>
    <w:sig w:usb0="8000002F" w:usb1="5000204A" w:usb2="00000000" w:usb3="00000000" w:csb0="0000009B" w:csb1="00000000"/>
  </w:font>
  <w:font w:name="Tw Cen MT">
    <w:panose1 w:val="020B0602020104020603"/>
    <w:charset w:val="00"/>
    <w:family w:val="swiss"/>
    <w:pitch w:val="variable"/>
    <w:sig w:usb0="00000007" w:usb1="00000000" w:usb2="00000000" w:usb3="00000000" w:csb0="00000003" w:csb1="00000000"/>
  </w:font>
  <w:font w:name="Calibri (Body)">
    <w:altName w:val="Calibri"/>
    <w:panose1 w:val="020B0604020202020204"/>
    <w:charset w:val="00"/>
    <w:family w:val="roman"/>
    <w:pitch w:val="default"/>
  </w:font>
  <w:font w:name="Open Sans Light">
    <w:altName w:val="Corbel"/>
    <w:panose1 w:val="020B0604020202020204"/>
    <w:charset w:val="00"/>
    <w:family w:val="swiss"/>
    <w:pitch w:val="variable"/>
    <w:sig w:usb0="E00002EF" w:usb1="4000205B" w:usb2="00000028" w:usb3="00000000" w:csb0="0000019F" w:csb1="00000000"/>
  </w:font>
  <w:font w:name="Trebuchet MS">
    <w:panose1 w:val="020B0603020202020204"/>
    <w:charset w:val="00"/>
    <w:family w:val="swiss"/>
    <w:pitch w:val="variable"/>
    <w:sig w:usb0="00000287" w:usb1="00000000" w:usb2="00000000" w:usb3="00000000" w:csb0="0000009F" w:csb1="00000000"/>
  </w:font>
  <w:font w:name="ArialMT">
    <w:altName w:val="Arial"/>
    <w:panose1 w:val="020B06040202020202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venir Medium">
    <w:panose1 w:val="02000603020000020003"/>
    <w:charset w:val="00"/>
    <w:family w:val="auto"/>
    <w:pitch w:val="variable"/>
    <w:sig w:usb0="800000AF" w:usb1="5000204A" w:usb2="00000000" w:usb3="00000000" w:csb0="0000009B" w:csb1="00000000"/>
  </w:font>
  <w:font w:name="Avenir Black">
    <w:panose1 w:val="020B0803020203020204"/>
    <w:charset w:val="4D"/>
    <w:family w:val="swiss"/>
    <w:pitch w:val="variable"/>
    <w:sig w:usb0="800000AF" w:usb1="5000204A" w:usb2="00000000" w:usb3="00000000" w:csb0="0000009B" w:csb1="00000000"/>
  </w:font>
  <w:font w:name="Avenir Book">
    <w:panose1 w:val="02000503020000020003"/>
    <w:charset w:val="00"/>
    <w:family w:val="auto"/>
    <w:pitch w:val="variable"/>
    <w:sig w:usb0="800000AF" w:usb1="5000204A" w:usb2="00000000" w:usb3="00000000" w:csb0="0000009B" w:csb1="00000000"/>
  </w:font>
  <w:font w:name="Tahoma">
    <w:panose1 w:val="020B0604030504040204"/>
    <w:charset w:val="00"/>
    <w:family w:val="swiss"/>
    <w:pitch w:val="variable"/>
    <w:sig w:usb0="00000003" w:usb1="00000000" w:usb2="00000000" w:usb3="00000000" w:csb0="00000001" w:csb1="00000000"/>
  </w:font>
  <w:font w:name="Segoe UI">
    <w:altName w:val="Calibri"/>
    <w:panose1 w:val="020B0604020202020204"/>
    <w:charset w:val="A1"/>
    <w:family w:val="swiss"/>
    <w:pitch w:val="variable"/>
    <w:sig w:usb0="E4002EFF" w:usb1="C000E47F" w:usb2="00000009" w:usb3="00000000" w:csb0="000001FF" w:csb1="00000000"/>
  </w:font>
  <w:font w:name="Calibri (Headings)">
    <w:panose1 w:val="020B0604020202020204"/>
    <w:charset w:val="00"/>
    <w:family w:val="roman"/>
    <w:pitch w:val="default"/>
  </w:font>
  <w:font w:name="0˛ï'EB˛">
    <w:altName w:val="Calibri"/>
    <w:panose1 w:val="020B0604020202020204"/>
    <w:charset w:val="4D"/>
    <w:family w:val="auto"/>
    <w:notTrueType/>
    <w:pitch w:val="default"/>
    <w:sig w:usb0="00000003" w:usb1="00000000" w:usb2="00000000" w:usb3="00000000" w:csb0="00000001" w:csb1="00000000"/>
  </w:font>
  <w:font w:name="Futura Medium">
    <w:panose1 w:val="020B0602020204020303"/>
    <w:charset w:val="B1"/>
    <w:family w:val="swiss"/>
    <w:pitch w:val="variable"/>
    <w:sig w:usb0="80000867" w:usb1="00000000" w:usb2="00000000" w:usb3="00000000" w:csb0="000001FB" w:csb1="00000000"/>
  </w:font>
  <w:font w:name="Segoe UI Symbol">
    <w:panose1 w:val="020B0502040204020203"/>
    <w:charset w:val="00"/>
    <w:family w:val="swiss"/>
    <w:pitch w:val="variable"/>
    <w:sig w:usb0="800001E3" w:usb1="1200FFEF" w:usb2="00040000" w:usb3="00000000" w:csb0="00000001" w:csb1="00000000"/>
  </w:font>
  <w:font w:name="PF DinDisplay Pro">
    <w:altName w:val="Calibri"/>
    <w:panose1 w:val="020B0604020202020204"/>
    <w:charset w:val="00"/>
    <w:family w:val="auto"/>
    <w:pitch w:val="variable"/>
    <w:sig w:usb0="A00002BF" w:usb1="5000E0F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44346" w14:textId="77777777" w:rsidR="00291480" w:rsidRDefault="00291480" w:rsidP="0012365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0C59A7D" w14:textId="77777777" w:rsidR="00291480" w:rsidRDefault="00291480" w:rsidP="00D900D6">
    <w:pPr>
      <w:pStyle w:val="Footer"/>
      <w:ind w:right="360"/>
    </w:pPr>
  </w:p>
  <w:p w14:paraId="77C480E1" w14:textId="77777777" w:rsidR="00291480" w:rsidRDefault="00291480"/>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67357" w14:textId="77777777" w:rsidR="00291480" w:rsidRPr="00840F03" w:rsidRDefault="00291480" w:rsidP="00C3392E">
    <w:pPr>
      <w:pStyle w:val="Footer"/>
      <w:framePr w:wrap="around" w:vAnchor="text" w:hAnchor="page" w:x="14119" w:y="131"/>
      <w:rPr>
        <w:rStyle w:val="PageNumber"/>
        <w:rFonts w:ascii="Avenir Next Regular" w:hAnsi="Avenir Next Regular"/>
        <w:sz w:val="16"/>
        <w:szCs w:val="16"/>
      </w:rPr>
    </w:pPr>
    <w:r w:rsidRPr="00840F03">
      <w:rPr>
        <w:rStyle w:val="PageNumber"/>
        <w:rFonts w:ascii="Avenir Next Regular" w:hAnsi="Avenir Next Regular"/>
        <w:sz w:val="16"/>
        <w:szCs w:val="16"/>
      </w:rPr>
      <w:t xml:space="preserve">Page </w:t>
    </w:r>
    <w:r w:rsidRPr="00840F03">
      <w:rPr>
        <w:rStyle w:val="PageNumber"/>
        <w:rFonts w:ascii="Avenir Next Regular" w:hAnsi="Avenir Next Regular"/>
        <w:sz w:val="16"/>
        <w:szCs w:val="16"/>
      </w:rPr>
      <w:fldChar w:fldCharType="begin"/>
    </w:r>
    <w:r w:rsidRPr="00840F03">
      <w:rPr>
        <w:rStyle w:val="PageNumber"/>
        <w:rFonts w:ascii="Avenir Next Regular" w:hAnsi="Avenir Next Regular"/>
        <w:sz w:val="16"/>
        <w:szCs w:val="16"/>
      </w:rPr>
      <w:instrText xml:space="preserve">PAGE  </w:instrText>
    </w:r>
    <w:r w:rsidRPr="00840F03">
      <w:rPr>
        <w:rStyle w:val="PageNumber"/>
        <w:rFonts w:ascii="Avenir Next Regular" w:hAnsi="Avenir Next Regular"/>
        <w:sz w:val="16"/>
        <w:szCs w:val="16"/>
      </w:rPr>
      <w:fldChar w:fldCharType="separate"/>
    </w:r>
    <w:r>
      <w:rPr>
        <w:rStyle w:val="PageNumber"/>
        <w:rFonts w:ascii="Avenir Next Regular" w:hAnsi="Avenir Next Regular"/>
        <w:noProof/>
        <w:sz w:val="16"/>
        <w:szCs w:val="16"/>
      </w:rPr>
      <w:t>45</w:t>
    </w:r>
    <w:r w:rsidRPr="00840F03">
      <w:rPr>
        <w:rStyle w:val="PageNumber"/>
        <w:rFonts w:ascii="Avenir Next Regular" w:hAnsi="Avenir Next Regular"/>
        <w:sz w:val="16"/>
        <w:szCs w:val="16"/>
      </w:rPr>
      <w:fldChar w:fldCharType="end"/>
    </w:r>
    <w:r w:rsidRPr="00840F03">
      <w:rPr>
        <w:rStyle w:val="PageNumber"/>
        <w:rFonts w:ascii="Avenir Next Regular" w:hAnsi="Avenir Next Regular"/>
        <w:sz w:val="16"/>
        <w:szCs w:val="16"/>
      </w:rPr>
      <w:t xml:space="preserve"> of </w:t>
    </w:r>
    <w:r w:rsidRPr="00840F03">
      <w:rPr>
        <w:rStyle w:val="PageNumber"/>
        <w:rFonts w:ascii="Avenir Next Regular" w:hAnsi="Avenir Next Regular"/>
        <w:sz w:val="16"/>
        <w:szCs w:val="16"/>
      </w:rPr>
      <w:fldChar w:fldCharType="begin"/>
    </w:r>
    <w:r w:rsidRPr="00840F03">
      <w:rPr>
        <w:rStyle w:val="PageNumber"/>
        <w:rFonts w:ascii="Avenir Next Regular" w:hAnsi="Avenir Next Regular"/>
        <w:sz w:val="16"/>
        <w:szCs w:val="16"/>
      </w:rPr>
      <w:instrText xml:space="preserve"> NUMPAGES  \* MERGEFORMAT </w:instrText>
    </w:r>
    <w:r w:rsidRPr="00840F03">
      <w:rPr>
        <w:rStyle w:val="PageNumber"/>
        <w:rFonts w:ascii="Avenir Next Regular" w:hAnsi="Avenir Next Regular"/>
        <w:sz w:val="16"/>
        <w:szCs w:val="16"/>
      </w:rPr>
      <w:fldChar w:fldCharType="separate"/>
    </w:r>
    <w:r>
      <w:rPr>
        <w:rStyle w:val="PageNumber"/>
        <w:rFonts w:ascii="Avenir Next Regular" w:hAnsi="Avenir Next Regular"/>
        <w:noProof/>
        <w:sz w:val="16"/>
        <w:szCs w:val="16"/>
      </w:rPr>
      <w:t>58</w:t>
    </w:r>
    <w:r w:rsidRPr="00840F03">
      <w:rPr>
        <w:rStyle w:val="PageNumber"/>
        <w:rFonts w:ascii="Avenir Next Regular" w:hAnsi="Avenir Next Regular"/>
        <w:sz w:val="16"/>
        <w:szCs w:val="16"/>
      </w:rPr>
      <w:fldChar w:fldCharType="end"/>
    </w:r>
  </w:p>
  <w:p w14:paraId="1023A8B9" w14:textId="77777777" w:rsidR="00291480" w:rsidRPr="00A151CD" w:rsidRDefault="00291480" w:rsidP="00314DF7">
    <w:pPr>
      <w:pStyle w:val="Footer"/>
      <w:framePr w:wrap="around" w:vAnchor="text" w:hAnchor="page" w:x="9442" w:y="1"/>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45</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of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 NUMPAGES  \* MERGEFORMAT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58</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430C8C0F" w14:textId="77777777" w:rsidR="00291480" w:rsidRPr="00C3392E" w:rsidRDefault="00291480" w:rsidP="00C3392E">
    <w:pPr>
      <w:pStyle w:val="Footer"/>
      <w:pBdr>
        <w:top w:val="single" w:sz="8" w:space="1" w:color="4F81BD"/>
      </w:pBdr>
      <w:ind w:right="360"/>
      <w:rPr>
        <w:rFonts w:ascii="Avenir Next Regular" w:hAnsi="Avenir Next Regular" w:cs="Arial"/>
        <w:sz w:val="16"/>
        <w:szCs w:val="16"/>
      </w:rPr>
    </w:pPr>
    <w:r w:rsidRPr="00205726">
      <w:rPr>
        <w:rFonts w:ascii="Avenir Next Regular" w:hAnsi="Avenir Next Regular" w:cs="Arial"/>
        <w:sz w:val="16"/>
        <w:szCs w:val="16"/>
      </w:rPr>
      <w:t>Technical Proposal</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8AF095" w14:textId="77777777" w:rsidR="00291480" w:rsidRPr="00A151CD" w:rsidRDefault="00291480" w:rsidP="0030294D">
    <w:pPr>
      <w:pStyle w:val="Footer"/>
      <w:framePr w:wrap="around" w:vAnchor="text" w:hAnchor="page" w:x="15661" w:y="131"/>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13</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033C4A0B"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E5B5D" w14:textId="77777777" w:rsidR="00291480" w:rsidRPr="00A151CD" w:rsidRDefault="00291480" w:rsidP="00AD4E55">
    <w:pPr>
      <w:pStyle w:val="Footer"/>
      <w:framePr w:wrap="around" w:vAnchor="text" w:hAnchor="page" w:x="14482" w:y="23"/>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13</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of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 NUMPAGES  \* MERGEFORMAT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50</w:t>
    </w:r>
    <w:r w:rsidRPr="00A151CD">
      <w:rPr>
        <w:rStyle w:val="PageNumber"/>
        <w:rFonts w:ascii="Avenir Next Regular" w:hAnsi="Avenir Next Regular" w:cs="Arial"/>
        <w:sz w:val="16"/>
        <w:szCs w:val="16"/>
      </w:rPr>
      <w:fldChar w:fldCharType="end"/>
    </w:r>
  </w:p>
  <w:p w14:paraId="37C3BEDA" w14:textId="77777777" w:rsidR="00291480" w:rsidRPr="00A151CD" w:rsidRDefault="00291480" w:rsidP="007423BD">
    <w:pPr>
      <w:pStyle w:val="Footer"/>
      <w:framePr w:wrap="around" w:vAnchor="text" w:hAnchor="page" w:x="9982" w:y="77"/>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13</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6B7D7048"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529DD" w14:textId="77777777" w:rsidR="00291480" w:rsidRPr="00A151CD" w:rsidRDefault="00291480" w:rsidP="006063B4">
    <w:pPr>
      <w:pStyle w:val="Footer"/>
      <w:framePr w:wrap="around" w:vAnchor="text" w:hAnchor="page" w:x="15602" w:y="95"/>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13</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7AB3E630"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0E7458" w14:textId="77777777" w:rsidR="00291480" w:rsidRPr="00A151CD" w:rsidRDefault="00291480" w:rsidP="00AD4E55">
    <w:pPr>
      <w:pStyle w:val="Footer"/>
      <w:framePr w:wrap="around" w:vAnchor="text" w:hAnchor="page" w:x="14482" w:y="23"/>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13</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of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 NUMPAGES  \* MERGEFORMAT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50</w:t>
    </w:r>
    <w:r w:rsidRPr="00A151CD">
      <w:rPr>
        <w:rStyle w:val="PageNumber"/>
        <w:rFonts w:ascii="Avenir Next Regular" w:hAnsi="Avenir Next Regular" w:cs="Arial"/>
        <w:sz w:val="16"/>
        <w:szCs w:val="16"/>
      </w:rPr>
      <w:fldChar w:fldCharType="end"/>
    </w:r>
  </w:p>
  <w:p w14:paraId="4C922D6F" w14:textId="77777777" w:rsidR="00291480" w:rsidRPr="00A151CD" w:rsidRDefault="00291480" w:rsidP="007423BD">
    <w:pPr>
      <w:pStyle w:val="Footer"/>
      <w:framePr w:wrap="around" w:vAnchor="text" w:hAnchor="page" w:x="9982" w:y="77"/>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13</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1EE5D085"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36B2B" w14:textId="61A98CB9" w:rsidR="00291480" w:rsidRPr="00A151CD" w:rsidRDefault="00291480" w:rsidP="007423BD">
    <w:pPr>
      <w:pStyle w:val="Footer"/>
      <w:framePr w:wrap="around" w:vAnchor="text" w:hAnchor="page" w:x="14842" w:y="23"/>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15</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45D2FA48"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809D4" w14:textId="77777777" w:rsidR="00291480" w:rsidRPr="00A151CD" w:rsidRDefault="00291480" w:rsidP="00AD4E55">
    <w:pPr>
      <w:pStyle w:val="Footer"/>
      <w:framePr w:wrap="around" w:vAnchor="text" w:hAnchor="page" w:x="14482" w:y="23"/>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32</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of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 NUMPAGES  \* MERGEFORMAT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64</w:t>
    </w:r>
    <w:r w:rsidRPr="00A151CD">
      <w:rPr>
        <w:rStyle w:val="PageNumber"/>
        <w:rFonts w:ascii="Avenir Next Regular" w:hAnsi="Avenir Next Regular" w:cs="Arial"/>
        <w:sz w:val="16"/>
        <w:szCs w:val="16"/>
      </w:rPr>
      <w:fldChar w:fldCharType="end"/>
    </w:r>
  </w:p>
  <w:p w14:paraId="6B0DCD86" w14:textId="4088787D" w:rsidR="00291480" w:rsidRPr="00A151CD" w:rsidRDefault="00291480" w:rsidP="007423BD">
    <w:pPr>
      <w:pStyle w:val="Footer"/>
      <w:framePr w:wrap="around" w:vAnchor="text" w:hAnchor="page" w:x="9982" w:y="77"/>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32</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0B9280C6"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4DF6E" w14:textId="660C4062" w:rsidR="00291480" w:rsidRPr="00A151CD" w:rsidRDefault="00291480" w:rsidP="00FE4D63">
    <w:pPr>
      <w:pStyle w:val="Footer"/>
      <w:framePr w:wrap="around" w:vAnchor="text" w:hAnchor="page" w:x="15431" w:y="67"/>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47</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38CC4F83"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340D0" w14:textId="77777777" w:rsidR="00291480" w:rsidRPr="00A151CD" w:rsidRDefault="00291480" w:rsidP="0012365B">
    <w:pPr>
      <w:pStyle w:val="Footer"/>
      <w:framePr w:wrap="none" w:vAnchor="text" w:hAnchor="margin" w:xAlign="right" w:y="1"/>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47</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742A5C40" w14:textId="77777777" w:rsidR="00291480" w:rsidRPr="00314DF7" w:rsidRDefault="00291480" w:rsidP="0012365B">
    <w:pPr>
      <w:pStyle w:val="Footer"/>
      <w:pBdr>
        <w:top w:val="single" w:sz="8" w:space="1" w:color="4F81BD"/>
      </w:pBdr>
      <w:ind w:right="360"/>
      <w:rPr>
        <w:rFonts w:ascii="Avenir Next Regular" w:hAnsi="Avenir Next Regular" w:cs="Arial"/>
        <w:sz w:val="16"/>
        <w:szCs w:val="16"/>
      </w:rPr>
    </w:pPr>
    <w:r>
      <w:rPr>
        <w:rFonts w:ascii="Avenir Next Regular" w:hAnsi="Avenir Next Regular" w:cs="Arial"/>
        <w:sz w:val="16"/>
        <w:szCs w:val="16"/>
      </w:rPr>
      <w:t>Technical Proposal</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12D80A" w14:textId="77777777" w:rsidR="00291480" w:rsidRPr="00A151CD" w:rsidRDefault="00291480" w:rsidP="00FE4D63">
    <w:pPr>
      <w:pStyle w:val="Footer"/>
      <w:framePr w:wrap="around" w:vAnchor="text" w:hAnchor="page" w:x="15431" w:y="67"/>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47</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5FF6B140"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B493C" w14:textId="169BC218" w:rsidR="00291480" w:rsidRDefault="00291480" w:rsidP="00E17A19">
    <w:pPr>
      <w:pStyle w:val="Footer"/>
      <w:framePr w:wrap="none" w:vAnchor="text" w:hAnchor="margin" w:xAlign="right" w:y="1"/>
      <w:rPr>
        <w:rStyle w:val="PageNumber"/>
      </w:rPr>
    </w:pPr>
  </w:p>
  <w:p w14:paraId="181A1E7D" w14:textId="76C1C60B" w:rsidR="00291480" w:rsidRPr="00314DF7" w:rsidRDefault="00291480" w:rsidP="0072140D">
    <w:pPr>
      <w:pStyle w:val="Footer"/>
      <w:ind w:right="360"/>
      <w:rPr>
        <w:rFonts w:ascii="Avenir Next Regular" w:hAnsi="Avenir Next Regular" w:cs="Arial"/>
        <w:sz w:val="16"/>
        <w:szCs w:val="16"/>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F2EFC8" w14:textId="77777777" w:rsidR="00291480" w:rsidRPr="00A151CD" w:rsidRDefault="00291480" w:rsidP="00AD4E55">
    <w:pPr>
      <w:pStyle w:val="Footer"/>
      <w:framePr w:wrap="around" w:vAnchor="text" w:hAnchor="page" w:x="14482" w:y="23"/>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48</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of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 NUMPAGES  \* MERGEFORMAT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64</w:t>
    </w:r>
    <w:r w:rsidRPr="00A151CD">
      <w:rPr>
        <w:rStyle w:val="PageNumber"/>
        <w:rFonts w:ascii="Avenir Next Regular" w:hAnsi="Avenir Next Regular" w:cs="Arial"/>
        <w:sz w:val="16"/>
        <w:szCs w:val="16"/>
      </w:rPr>
      <w:fldChar w:fldCharType="end"/>
    </w:r>
  </w:p>
  <w:p w14:paraId="45A3A67C"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6EDA88" w14:textId="77777777" w:rsidR="00291480" w:rsidRPr="00840F03" w:rsidRDefault="00291480" w:rsidP="00B959AC">
    <w:pPr>
      <w:pStyle w:val="Footer"/>
      <w:framePr w:wrap="none" w:vAnchor="text" w:hAnchor="margin" w:xAlign="right" w:y="1"/>
      <w:rPr>
        <w:rStyle w:val="PageNumber"/>
        <w:rFonts w:ascii="Avenir Next Regular" w:hAnsi="Avenir Next Regular"/>
        <w:sz w:val="16"/>
        <w:szCs w:val="16"/>
      </w:rPr>
    </w:pPr>
    <w:r w:rsidRPr="00840F03">
      <w:rPr>
        <w:rStyle w:val="PageNumber"/>
        <w:rFonts w:ascii="Avenir Next Regular" w:hAnsi="Avenir Next Regular"/>
        <w:sz w:val="16"/>
        <w:szCs w:val="16"/>
      </w:rPr>
      <w:t xml:space="preserve">Page </w:t>
    </w:r>
    <w:r w:rsidRPr="00840F03">
      <w:rPr>
        <w:rStyle w:val="PageNumber"/>
        <w:rFonts w:ascii="Avenir Next Regular" w:hAnsi="Avenir Next Regular"/>
        <w:sz w:val="16"/>
        <w:szCs w:val="16"/>
      </w:rPr>
      <w:fldChar w:fldCharType="begin"/>
    </w:r>
    <w:r w:rsidRPr="00840F03">
      <w:rPr>
        <w:rStyle w:val="PageNumber"/>
        <w:rFonts w:ascii="Avenir Next Regular" w:hAnsi="Avenir Next Regular"/>
        <w:sz w:val="16"/>
        <w:szCs w:val="16"/>
      </w:rPr>
      <w:instrText xml:space="preserve">PAGE  </w:instrText>
    </w:r>
    <w:r w:rsidRPr="00840F03">
      <w:rPr>
        <w:rStyle w:val="PageNumber"/>
        <w:rFonts w:ascii="Avenir Next Regular" w:hAnsi="Avenir Next Regular"/>
        <w:sz w:val="16"/>
        <w:szCs w:val="16"/>
      </w:rPr>
      <w:fldChar w:fldCharType="separate"/>
    </w:r>
    <w:r>
      <w:rPr>
        <w:rStyle w:val="PageNumber"/>
        <w:rFonts w:ascii="Avenir Next Regular" w:hAnsi="Avenir Next Regular"/>
        <w:noProof/>
        <w:sz w:val="16"/>
        <w:szCs w:val="16"/>
      </w:rPr>
      <w:t>1</w:t>
    </w:r>
    <w:r w:rsidRPr="00840F03">
      <w:rPr>
        <w:rStyle w:val="PageNumber"/>
        <w:rFonts w:ascii="Avenir Next Regular" w:hAnsi="Avenir Next Regular"/>
        <w:sz w:val="16"/>
        <w:szCs w:val="16"/>
      </w:rPr>
      <w:fldChar w:fldCharType="end"/>
    </w:r>
    <w:r w:rsidRPr="00840F03">
      <w:rPr>
        <w:rStyle w:val="PageNumber"/>
        <w:rFonts w:ascii="Avenir Next Regular" w:hAnsi="Avenir Next Regular"/>
        <w:sz w:val="16"/>
        <w:szCs w:val="16"/>
      </w:rPr>
      <w:t xml:space="preserve"> of </w:t>
    </w:r>
    <w:r w:rsidRPr="00840F03">
      <w:rPr>
        <w:rStyle w:val="PageNumber"/>
        <w:rFonts w:ascii="Avenir Next Regular" w:hAnsi="Avenir Next Regular"/>
        <w:sz w:val="16"/>
        <w:szCs w:val="16"/>
      </w:rPr>
      <w:fldChar w:fldCharType="begin"/>
    </w:r>
    <w:r w:rsidRPr="00840F03">
      <w:rPr>
        <w:rStyle w:val="PageNumber"/>
        <w:rFonts w:ascii="Avenir Next Regular" w:hAnsi="Avenir Next Regular"/>
        <w:sz w:val="16"/>
        <w:szCs w:val="16"/>
      </w:rPr>
      <w:instrText xml:space="preserve"> NUMPAGES  \* MERGEFORMAT </w:instrText>
    </w:r>
    <w:r w:rsidRPr="00840F03">
      <w:rPr>
        <w:rStyle w:val="PageNumber"/>
        <w:rFonts w:ascii="Avenir Next Regular" w:hAnsi="Avenir Next Regular"/>
        <w:sz w:val="16"/>
        <w:szCs w:val="16"/>
      </w:rPr>
      <w:fldChar w:fldCharType="separate"/>
    </w:r>
    <w:r>
      <w:rPr>
        <w:rStyle w:val="PageNumber"/>
        <w:rFonts w:ascii="Avenir Next Regular" w:hAnsi="Avenir Next Regular"/>
        <w:noProof/>
        <w:sz w:val="16"/>
        <w:szCs w:val="16"/>
      </w:rPr>
      <w:t>58</w:t>
    </w:r>
    <w:r w:rsidRPr="00840F03">
      <w:rPr>
        <w:rStyle w:val="PageNumber"/>
        <w:rFonts w:ascii="Avenir Next Regular" w:hAnsi="Avenir Next Regular"/>
        <w:sz w:val="16"/>
        <w:szCs w:val="16"/>
      </w:rPr>
      <w:fldChar w:fldCharType="end"/>
    </w:r>
  </w:p>
  <w:p w14:paraId="30C27557" w14:textId="77777777" w:rsidR="00291480" w:rsidRPr="00C3392E" w:rsidRDefault="00291480" w:rsidP="008355BB">
    <w:pPr>
      <w:pStyle w:val="Footer"/>
      <w:ind w:right="360"/>
      <w:rPr>
        <w:rFonts w:ascii="Avenir Next Regular" w:hAnsi="Avenir Next Regular" w:cs="Arial"/>
        <w:sz w:val="16"/>
        <w:szCs w:val="1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3D69B" w14:textId="77777777" w:rsidR="00662753" w:rsidRDefault="00662753" w:rsidP="00E17A19">
    <w:pPr>
      <w:pStyle w:val="Footer"/>
      <w:framePr w:wrap="none" w:vAnchor="text" w:hAnchor="margin" w:xAlign="right" w:y="1"/>
      <w:rPr>
        <w:rStyle w:val="PageNumber"/>
      </w:rPr>
    </w:pPr>
  </w:p>
  <w:p w14:paraId="7B6CE759" w14:textId="77777777" w:rsidR="00662753" w:rsidRPr="00314DF7" w:rsidRDefault="00662753" w:rsidP="00420CD9">
    <w:pPr>
      <w:pStyle w:val="Footer"/>
      <w:pBdr>
        <w:top w:val="single" w:sz="8" w:space="1" w:color="4F81BD"/>
      </w:pBdr>
      <w:ind w:right="360"/>
      <w:rPr>
        <w:rFonts w:ascii="Avenir Next Regular" w:hAnsi="Avenir Next Regular" w:cs="Arial"/>
        <w:sz w:val="16"/>
        <w:szCs w:val="16"/>
      </w:rPr>
    </w:pPr>
    <w:r>
      <w:rPr>
        <w:rFonts w:ascii="Avenir Next Regular" w:hAnsi="Avenir Next Regular" w:cs="Arial"/>
        <w:sz w:val="16"/>
        <w:szCs w:val="16"/>
      </w:rPr>
      <w:t>Technical Proposal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Avenir Black" w:hAnsi="Avenir Black"/>
        <w:b/>
        <w:bCs/>
        <w:color w:val="548DD4" w:themeColor="text2" w:themeTint="99"/>
      </w:rPr>
      <w:id w:val="776910782"/>
      <w:docPartObj>
        <w:docPartGallery w:val="Page Numbers (Bottom of Page)"/>
        <w:docPartUnique/>
      </w:docPartObj>
    </w:sdtPr>
    <w:sdtContent>
      <w:p w14:paraId="7D8BA210" w14:textId="7B1CF099" w:rsidR="00291480" w:rsidRPr="00420CD9" w:rsidRDefault="00291480" w:rsidP="00E17A19">
        <w:pPr>
          <w:pStyle w:val="Footer"/>
          <w:framePr w:wrap="none" w:vAnchor="text" w:hAnchor="margin" w:xAlign="right" w:y="1"/>
          <w:rPr>
            <w:rStyle w:val="PageNumber"/>
            <w:rFonts w:ascii="Avenir Black" w:hAnsi="Avenir Black"/>
            <w:b/>
            <w:bCs/>
            <w:color w:val="548DD4" w:themeColor="text2" w:themeTint="99"/>
          </w:rPr>
        </w:pPr>
        <w:r w:rsidRPr="00420CD9">
          <w:rPr>
            <w:rStyle w:val="PageNumber"/>
            <w:rFonts w:ascii="Avenir Black" w:hAnsi="Avenir Black"/>
            <w:b/>
            <w:bCs/>
            <w:color w:val="548DD4" w:themeColor="text2" w:themeTint="99"/>
          </w:rPr>
          <w:fldChar w:fldCharType="begin"/>
        </w:r>
        <w:r w:rsidRPr="00420CD9">
          <w:rPr>
            <w:rStyle w:val="PageNumber"/>
            <w:rFonts w:ascii="Avenir Black" w:hAnsi="Avenir Black"/>
            <w:b/>
            <w:bCs/>
            <w:color w:val="548DD4" w:themeColor="text2" w:themeTint="99"/>
          </w:rPr>
          <w:instrText xml:space="preserve"> PAGE </w:instrText>
        </w:r>
        <w:r w:rsidRPr="00420CD9">
          <w:rPr>
            <w:rStyle w:val="PageNumber"/>
            <w:rFonts w:ascii="Avenir Black" w:hAnsi="Avenir Black"/>
            <w:b/>
            <w:bCs/>
            <w:color w:val="548DD4" w:themeColor="text2" w:themeTint="99"/>
          </w:rPr>
          <w:fldChar w:fldCharType="separate"/>
        </w:r>
        <w:r w:rsidRPr="00420CD9">
          <w:rPr>
            <w:rStyle w:val="PageNumber"/>
            <w:rFonts w:ascii="Avenir Black" w:hAnsi="Avenir Black"/>
            <w:b/>
            <w:bCs/>
            <w:noProof/>
            <w:color w:val="548DD4" w:themeColor="text2" w:themeTint="99"/>
          </w:rPr>
          <w:t>A</w:t>
        </w:r>
        <w:r w:rsidRPr="00420CD9">
          <w:rPr>
            <w:rStyle w:val="PageNumber"/>
            <w:rFonts w:ascii="Avenir Black" w:hAnsi="Avenir Black"/>
            <w:b/>
            <w:bCs/>
            <w:color w:val="548DD4" w:themeColor="text2" w:themeTint="99"/>
          </w:rPr>
          <w:fldChar w:fldCharType="end"/>
        </w:r>
      </w:p>
    </w:sdtContent>
  </w:sdt>
  <w:p w14:paraId="31C4142A" w14:textId="77777777" w:rsidR="00291480" w:rsidRPr="00314DF7" w:rsidRDefault="00291480" w:rsidP="00420CD9">
    <w:pPr>
      <w:pStyle w:val="Footer"/>
      <w:pBdr>
        <w:top w:val="single" w:sz="8" w:space="1" w:color="4F81BD"/>
      </w:pBdr>
      <w:ind w:right="360"/>
      <w:rPr>
        <w:rFonts w:ascii="Avenir Next Regular" w:hAnsi="Avenir Next Regular" w:cs="Arial"/>
        <w:sz w:val="16"/>
        <w:szCs w:val="16"/>
      </w:rPr>
    </w:pPr>
    <w:r>
      <w:rPr>
        <w:rFonts w:ascii="Avenir Next Regular" w:hAnsi="Avenir Next Regular" w:cs="Arial"/>
        <w:sz w:val="16"/>
        <w:szCs w:val="16"/>
      </w:rPr>
      <w:t>Technical Proposal</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0979314"/>
      <w:docPartObj>
        <w:docPartGallery w:val="Page Numbers (Bottom of Page)"/>
        <w:docPartUnique/>
      </w:docPartObj>
    </w:sdtPr>
    <w:sdtContent>
      <w:p w14:paraId="50D29D4B" w14:textId="675FAB58" w:rsidR="00291480" w:rsidRDefault="00291480" w:rsidP="00FE7077">
        <w:pPr>
          <w:pStyle w:val="Footer"/>
          <w:framePr w:wrap="none" w:vAnchor="text" w:hAnchor="margin" w:xAlign="right" w:y="1"/>
          <w:rPr>
            <w:rStyle w:val="PageNumber"/>
          </w:rPr>
        </w:pPr>
        <w:r w:rsidRPr="0067622D">
          <w:rPr>
            <w:rStyle w:val="PageNumber"/>
            <w:rFonts w:ascii="Avenir Book" w:hAnsi="Avenir Book"/>
            <w:b/>
            <w:bCs/>
            <w:color w:val="E36C0A" w:themeColor="accent6" w:themeShade="BF"/>
            <w:sz w:val="20"/>
            <w:szCs w:val="20"/>
          </w:rPr>
          <w:fldChar w:fldCharType="begin"/>
        </w:r>
        <w:r w:rsidRPr="0067622D">
          <w:rPr>
            <w:rStyle w:val="PageNumber"/>
            <w:rFonts w:ascii="Avenir Book" w:hAnsi="Avenir Book"/>
            <w:b/>
            <w:bCs/>
            <w:color w:val="E36C0A" w:themeColor="accent6" w:themeShade="BF"/>
            <w:sz w:val="20"/>
            <w:szCs w:val="20"/>
          </w:rPr>
          <w:instrText xml:space="preserve"> PAGE </w:instrText>
        </w:r>
        <w:r w:rsidRPr="0067622D">
          <w:rPr>
            <w:rStyle w:val="PageNumber"/>
            <w:rFonts w:ascii="Avenir Book" w:hAnsi="Avenir Book"/>
            <w:b/>
            <w:bCs/>
            <w:color w:val="E36C0A" w:themeColor="accent6" w:themeShade="BF"/>
            <w:sz w:val="20"/>
            <w:szCs w:val="20"/>
          </w:rPr>
          <w:fldChar w:fldCharType="separate"/>
        </w:r>
        <w:r w:rsidRPr="0067622D">
          <w:rPr>
            <w:rStyle w:val="PageNumber"/>
            <w:rFonts w:ascii="Avenir Book" w:hAnsi="Avenir Book"/>
            <w:b/>
            <w:bCs/>
            <w:noProof/>
            <w:color w:val="E36C0A" w:themeColor="accent6" w:themeShade="BF"/>
            <w:sz w:val="20"/>
            <w:szCs w:val="20"/>
          </w:rPr>
          <w:t>1</w:t>
        </w:r>
        <w:r w:rsidRPr="0067622D">
          <w:rPr>
            <w:rStyle w:val="PageNumber"/>
            <w:rFonts w:ascii="Avenir Book" w:hAnsi="Avenir Book"/>
            <w:b/>
            <w:bCs/>
            <w:color w:val="E36C0A" w:themeColor="accent6" w:themeShade="BF"/>
            <w:sz w:val="20"/>
            <w:szCs w:val="20"/>
          </w:rPr>
          <w:fldChar w:fldCharType="end"/>
        </w:r>
      </w:p>
    </w:sdtContent>
  </w:sdt>
  <w:p w14:paraId="0AAF03D3" w14:textId="77777777" w:rsidR="00291480" w:rsidRPr="00314DF7" w:rsidRDefault="00291480" w:rsidP="0067622D">
    <w:pPr>
      <w:pStyle w:val="Footer"/>
      <w:pBdr>
        <w:top w:val="single" w:sz="8" w:space="1" w:color="4F81BD"/>
      </w:pBdr>
      <w:ind w:right="360"/>
      <w:rPr>
        <w:rFonts w:ascii="Avenir Next Regular" w:hAnsi="Avenir Next Regular" w:cs="Arial"/>
        <w:sz w:val="16"/>
        <w:szCs w:val="16"/>
      </w:rPr>
    </w:pPr>
    <w:r>
      <w:rPr>
        <w:rFonts w:ascii="Avenir Next Regular" w:hAnsi="Avenir Next Regular" w:cs="Arial"/>
        <w:sz w:val="16"/>
        <w:szCs w:val="16"/>
      </w:rPr>
      <w:t>Technical Proposal</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64CCE3" w14:textId="3A2A2E0D" w:rsidR="00291480" w:rsidRPr="00A151CD" w:rsidRDefault="00291480" w:rsidP="007423BD">
    <w:pPr>
      <w:pStyle w:val="Footer"/>
      <w:framePr w:wrap="around" w:vAnchor="text" w:hAnchor="page" w:x="10495" w:y="163"/>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4</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7714DF07"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98287" w14:textId="63D94059" w:rsidR="00291480" w:rsidRPr="00A151CD" w:rsidRDefault="00291480" w:rsidP="007423BD">
    <w:pPr>
      <w:pStyle w:val="Footer"/>
      <w:framePr w:wrap="around" w:vAnchor="text" w:hAnchor="page" w:x="14842" w:y="23"/>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6</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243EB3FC"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B68845" w14:textId="208677AB" w:rsidR="00291480" w:rsidRPr="00A151CD" w:rsidRDefault="00291480" w:rsidP="007423BD">
    <w:pPr>
      <w:pStyle w:val="Footer"/>
      <w:framePr w:wrap="around" w:vAnchor="text" w:hAnchor="page" w:x="9982" w:y="77"/>
      <w:jc w:val="right"/>
      <w:rPr>
        <w:rStyle w:val="PageNumber"/>
        <w:rFonts w:ascii="Avenir Next Regular" w:hAnsi="Avenir Next Regular" w:cs="Arial"/>
        <w:sz w:val="16"/>
        <w:szCs w:val="16"/>
      </w:rPr>
    </w:pPr>
    <w:r w:rsidRPr="00A151CD">
      <w:rPr>
        <w:rStyle w:val="PageNumber"/>
        <w:rFonts w:ascii="Avenir Next Regular" w:hAnsi="Avenir Next Regular" w:cs="Arial"/>
        <w:sz w:val="16"/>
        <w:szCs w:val="16"/>
      </w:rPr>
      <w:t xml:space="preserve">Page </w:t>
    </w:r>
    <w:r w:rsidRPr="00A151CD">
      <w:rPr>
        <w:rStyle w:val="PageNumber"/>
        <w:rFonts w:ascii="Avenir Next Regular" w:hAnsi="Avenir Next Regular" w:cs="Arial"/>
        <w:sz w:val="16"/>
        <w:szCs w:val="16"/>
      </w:rPr>
      <w:fldChar w:fldCharType="begin"/>
    </w:r>
    <w:r w:rsidRPr="00A151CD">
      <w:rPr>
        <w:rStyle w:val="PageNumber"/>
        <w:rFonts w:ascii="Avenir Next Regular" w:hAnsi="Avenir Next Regular" w:cs="Arial"/>
        <w:sz w:val="16"/>
        <w:szCs w:val="16"/>
      </w:rPr>
      <w:instrText xml:space="preserve">PAGE  </w:instrText>
    </w:r>
    <w:r w:rsidRPr="00A151CD">
      <w:rPr>
        <w:rStyle w:val="PageNumber"/>
        <w:rFonts w:ascii="Avenir Next Regular" w:hAnsi="Avenir Next Regular" w:cs="Arial"/>
        <w:sz w:val="16"/>
        <w:szCs w:val="16"/>
      </w:rPr>
      <w:fldChar w:fldCharType="separate"/>
    </w:r>
    <w:r>
      <w:rPr>
        <w:rStyle w:val="PageNumber"/>
        <w:rFonts w:ascii="Avenir Next Regular" w:hAnsi="Avenir Next Regular" w:cs="Arial"/>
        <w:noProof/>
        <w:sz w:val="16"/>
        <w:szCs w:val="16"/>
      </w:rPr>
      <w:t>13</w:t>
    </w:r>
    <w:r w:rsidRPr="00A151CD">
      <w:rPr>
        <w:rStyle w:val="PageNumber"/>
        <w:rFonts w:ascii="Avenir Next Regular" w:hAnsi="Avenir Next Regular" w:cs="Arial"/>
        <w:sz w:val="16"/>
        <w:szCs w:val="16"/>
      </w:rPr>
      <w:fldChar w:fldCharType="end"/>
    </w:r>
    <w:r w:rsidRPr="00A151CD">
      <w:rPr>
        <w:rStyle w:val="PageNumber"/>
        <w:rFonts w:ascii="Avenir Next Regular" w:hAnsi="Avenir Next Regular" w:cs="Arial"/>
        <w:sz w:val="16"/>
        <w:szCs w:val="16"/>
      </w:rPr>
      <w:t xml:space="preserve"> </w:t>
    </w:r>
  </w:p>
  <w:p w14:paraId="07969337" w14:textId="77777777" w:rsidR="00291480" w:rsidRPr="00314DF7" w:rsidRDefault="00291480" w:rsidP="00314DF7">
    <w:pPr>
      <w:pStyle w:val="Footer"/>
      <w:pBdr>
        <w:top w:val="single" w:sz="8" w:space="1" w:color="4F81BD"/>
      </w:pBdr>
      <w:rPr>
        <w:rFonts w:ascii="Avenir Next Regular" w:hAnsi="Avenir Next Regular" w:cs="Arial"/>
        <w:sz w:val="16"/>
        <w:szCs w:val="16"/>
      </w:rPr>
    </w:pPr>
    <w:r>
      <w:rPr>
        <w:rFonts w:ascii="Avenir Next Regular" w:hAnsi="Avenir Next Regular" w:cs="Arial"/>
        <w:sz w:val="16"/>
        <w:szCs w:val="16"/>
      </w:rPr>
      <w:t>Technical Proposal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665A63" w14:textId="77777777" w:rsidR="00917E82" w:rsidRDefault="00917E82" w:rsidP="00840799">
      <w:r>
        <w:separator/>
      </w:r>
    </w:p>
  </w:footnote>
  <w:footnote w:type="continuationSeparator" w:id="0">
    <w:p w14:paraId="6985CF47" w14:textId="77777777" w:rsidR="00917E82" w:rsidRDefault="00917E82" w:rsidP="00840799">
      <w:r>
        <w:continuationSeparator/>
      </w:r>
    </w:p>
  </w:footnote>
  <w:footnote w:id="1">
    <w:p w14:paraId="771938FA" w14:textId="77777777" w:rsidR="00291480" w:rsidRPr="00770DF3" w:rsidRDefault="00291480" w:rsidP="00120B83">
      <w:pPr>
        <w:pStyle w:val="FootnoteText"/>
        <w:rPr>
          <w:rFonts w:ascii="Avenir Next Regular" w:hAnsi="Avenir Next Regular"/>
          <w:color w:val="548DD4"/>
          <w:sz w:val="16"/>
          <w:szCs w:val="16"/>
          <w:lang w:val="en-GB"/>
        </w:rPr>
      </w:pPr>
      <w:r w:rsidRPr="00770DF3">
        <w:rPr>
          <w:rStyle w:val="FootnoteReference"/>
          <w:rFonts w:ascii="Avenir Next Regular" w:hAnsi="Avenir Next Regular"/>
          <w:color w:val="548DD4"/>
          <w:sz w:val="16"/>
          <w:szCs w:val="16"/>
          <w:lang w:val="en-GB"/>
        </w:rPr>
        <w:footnoteRef/>
      </w:r>
      <w:r w:rsidRPr="00770DF3">
        <w:rPr>
          <w:rFonts w:ascii="Avenir Next Regular" w:hAnsi="Avenir Next Regular"/>
          <w:color w:val="548DD4"/>
          <w:sz w:val="16"/>
          <w:szCs w:val="16"/>
          <w:lang w:val="en-GB"/>
        </w:rPr>
        <w:t xml:space="preserve"> ToR, section 5.1</w:t>
      </w:r>
    </w:p>
  </w:footnote>
  <w:footnote w:id="2">
    <w:p w14:paraId="1DABBD6B" w14:textId="20512380" w:rsidR="00291480" w:rsidRPr="00770DF3" w:rsidRDefault="00291480" w:rsidP="00120B83">
      <w:pPr>
        <w:pStyle w:val="FootnoteText"/>
        <w:rPr>
          <w:rStyle w:val="FootnoteReference"/>
          <w:rFonts w:ascii="Avenir Next Regular" w:hAnsi="Avenir Next Regular"/>
          <w:color w:val="548DD4"/>
          <w:sz w:val="16"/>
          <w:szCs w:val="16"/>
          <w:lang w:val="en-GB"/>
        </w:rPr>
      </w:pPr>
      <w:r w:rsidRPr="00770DF3">
        <w:rPr>
          <w:rStyle w:val="FootnoteReference"/>
          <w:rFonts w:ascii="Avenir Next Regular" w:hAnsi="Avenir Next Regular"/>
          <w:color w:val="548DD4"/>
          <w:sz w:val="16"/>
          <w:szCs w:val="16"/>
          <w:lang w:val="en-GB"/>
        </w:rPr>
        <w:footnoteRef/>
      </w:r>
      <w:r w:rsidRPr="00770DF3">
        <w:rPr>
          <w:rStyle w:val="FootnoteReference"/>
          <w:rFonts w:ascii="Avenir Next Regular" w:hAnsi="Avenir Next Regular"/>
          <w:color w:val="548DD4"/>
          <w:sz w:val="16"/>
          <w:szCs w:val="16"/>
          <w:lang w:val="en-GB"/>
        </w:rPr>
        <w:t xml:space="preserve"> </w:t>
      </w:r>
      <w:r w:rsidRPr="00770DF3">
        <w:rPr>
          <w:rFonts w:ascii="Avenir Next Regular" w:hAnsi="Avenir Next Regular"/>
          <w:color w:val="548DD4"/>
          <w:sz w:val="16"/>
          <w:szCs w:val="16"/>
          <w:lang w:val="en-GB"/>
        </w:rPr>
        <w:t>ToR, section 4.3.2</w:t>
      </w:r>
    </w:p>
  </w:footnote>
  <w:footnote w:id="3">
    <w:p w14:paraId="608E693E" w14:textId="77777777" w:rsidR="00291480" w:rsidRPr="00770DF3" w:rsidRDefault="00291480" w:rsidP="00120B83">
      <w:pPr>
        <w:pStyle w:val="FootnoteText"/>
        <w:rPr>
          <w:rStyle w:val="FootnoteReference"/>
          <w:rFonts w:ascii="Avenir Next Regular" w:hAnsi="Avenir Next Regular"/>
          <w:color w:val="548DD4"/>
          <w:sz w:val="16"/>
          <w:szCs w:val="16"/>
          <w:lang w:val="en-GB"/>
        </w:rPr>
      </w:pPr>
      <w:r w:rsidRPr="00770DF3">
        <w:rPr>
          <w:rStyle w:val="FootnoteReference"/>
          <w:rFonts w:ascii="Avenir Next Regular" w:hAnsi="Avenir Next Regular"/>
          <w:color w:val="548DD4"/>
          <w:sz w:val="16"/>
          <w:szCs w:val="16"/>
          <w:lang w:val="en-GB"/>
        </w:rPr>
        <w:footnoteRef/>
      </w:r>
      <w:r w:rsidRPr="00770DF3">
        <w:rPr>
          <w:rStyle w:val="FootnoteReference"/>
          <w:rFonts w:ascii="Avenir Next Regular" w:hAnsi="Avenir Next Regular"/>
          <w:color w:val="548DD4"/>
          <w:sz w:val="16"/>
          <w:szCs w:val="16"/>
          <w:lang w:val="en-GB"/>
        </w:rPr>
        <w:t xml:space="preserve"> </w:t>
      </w:r>
      <w:r w:rsidRPr="00770DF3">
        <w:rPr>
          <w:rFonts w:ascii="Avenir Next Regular" w:hAnsi="Avenir Next Regular"/>
          <w:color w:val="548DD4"/>
          <w:sz w:val="16"/>
          <w:szCs w:val="16"/>
          <w:lang w:val="en-GB"/>
        </w:rPr>
        <w:t>ToR, section 4.3.1</w:t>
      </w:r>
    </w:p>
  </w:footnote>
  <w:footnote w:id="4">
    <w:p w14:paraId="52685247" w14:textId="5D171BF5" w:rsidR="00291480" w:rsidRPr="00770DF3" w:rsidRDefault="00291480" w:rsidP="00120B83">
      <w:pPr>
        <w:pStyle w:val="FootnoteText"/>
        <w:rPr>
          <w:rStyle w:val="FootnoteReference"/>
          <w:rFonts w:ascii="Avenir Next Regular" w:hAnsi="Avenir Next Regular"/>
          <w:color w:val="548DD4"/>
          <w:sz w:val="16"/>
          <w:szCs w:val="16"/>
          <w:lang w:val="en-GB"/>
        </w:rPr>
      </w:pPr>
      <w:r w:rsidRPr="00770DF3">
        <w:rPr>
          <w:rStyle w:val="FootnoteReference"/>
          <w:rFonts w:ascii="Avenir Next Regular" w:hAnsi="Avenir Next Regular"/>
          <w:color w:val="548DD4"/>
          <w:sz w:val="16"/>
          <w:szCs w:val="16"/>
          <w:lang w:val="en-GB"/>
        </w:rPr>
        <w:footnoteRef/>
      </w:r>
      <w:r w:rsidRPr="00770DF3">
        <w:rPr>
          <w:rStyle w:val="FootnoteReference"/>
          <w:rFonts w:ascii="Avenir Next Regular" w:hAnsi="Avenir Next Regular"/>
          <w:color w:val="548DD4"/>
          <w:sz w:val="16"/>
          <w:szCs w:val="16"/>
          <w:lang w:val="en-GB"/>
        </w:rPr>
        <w:t xml:space="preserve"> </w:t>
      </w:r>
      <w:r w:rsidRPr="00770DF3">
        <w:rPr>
          <w:rFonts w:ascii="Avenir Next Regular" w:hAnsi="Avenir Next Regular"/>
          <w:color w:val="548DD4"/>
          <w:sz w:val="16"/>
          <w:szCs w:val="16"/>
          <w:lang w:val="en-GB"/>
        </w:rPr>
        <w:t>ToR, section 4.3.2</w:t>
      </w:r>
    </w:p>
  </w:footnote>
  <w:footnote w:id="5">
    <w:p w14:paraId="07295712" w14:textId="77777777" w:rsidR="00291480" w:rsidRPr="00770DF3" w:rsidRDefault="00291480" w:rsidP="00120B83">
      <w:pPr>
        <w:pStyle w:val="FootnoteText"/>
        <w:rPr>
          <w:rStyle w:val="FootnoteReference"/>
          <w:rFonts w:ascii="Avenir Next Regular" w:hAnsi="Avenir Next Regular"/>
          <w:color w:val="548DD4"/>
          <w:sz w:val="16"/>
          <w:szCs w:val="16"/>
          <w:lang w:val="en-GB"/>
        </w:rPr>
      </w:pPr>
      <w:r w:rsidRPr="00770DF3">
        <w:rPr>
          <w:rStyle w:val="FootnoteReference"/>
          <w:rFonts w:ascii="Avenir Next Regular" w:hAnsi="Avenir Next Regular"/>
          <w:color w:val="548DD4"/>
          <w:sz w:val="16"/>
          <w:szCs w:val="16"/>
          <w:lang w:val="en-GB"/>
        </w:rPr>
        <w:footnoteRef/>
      </w:r>
      <w:r w:rsidRPr="00770DF3">
        <w:rPr>
          <w:rStyle w:val="FootnoteReference"/>
          <w:rFonts w:ascii="Avenir Next Regular" w:hAnsi="Avenir Next Regular"/>
          <w:color w:val="548DD4"/>
          <w:sz w:val="16"/>
          <w:szCs w:val="16"/>
          <w:lang w:val="en-GB"/>
        </w:rPr>
        <w:t xml:space="preserve"> </w:t>
      </w:r>
      <w:r w:rsidRPr="00770DF3">
        <w:rPr>
          <w:rFonts w:ascii="Avenir Next Regular" w:hAnsi="Avenir Next Regular"/>
          <w:color w:val="548DD4"/>
          <w:sz w:val="16"/>
          <w:szCs w:val="16"/>
          <w:lang w:val="en-GB"/>
        </w:rPr>
        <w:t>ToR, section 4.1.3</w:t>
      </w:r>
    </w:p>
  </w:footnote>
  <w:footnote w:id="6">
    <w:p w14:paraId="57FE08E2" w14:textId="77777777" w:rsidR="00291480" w:rsidRPr="00770DF3" w:rsidRDefault="00291480" w:rsidP="00120B83">
      <w:pPr>
        <w:pStyle w:val="FootnoteText"/>
        <w:rPr>
          <w:rStyle w:val="FootnoteReference"/>
          <w:rFonts w:ascii="Avenir Next Regular" w:hAnsi="Avenir Next Regular"/>
          <w:color w:val="548DD4"/>
          <w:sz w:val="16"/>
          <w:szCs w:val="16"/>
          <w:lang w:val="en-GB"/>
        </w:rPr>
      </w:pPr>
      <w:r w:rsidRPr="00770DF3">
        <w:rPr>
          <w:rStyle w:val="FootnoteReference"/>
          <w:rFonts w:ascii="Avenir Next Regular" w:hAnsi="Avenir Next Regular"/>
          <w:color w:val="548DD4"/>
          <w:sz w:val="16"/>
          <w:szCs w:val="16"/>
          <w:lang w:val="en-GB"/>
        </w:rPr>
        <w:footnoteRef/>
      </w:r>
      <w:r w:rsidRPr="00770DF3">
        <w:rPr>
          <w:rStyle w:val="FootnoteReference"/>
          <w:rFonts w:ascii="Avenir Next Regular" w:hAnsi="Avenir Next Regular"/>
          <w:color w:val="548DD4"/>
          <w:sz w:val="16"/>
          <w:szCs w:val="16"/>
          <w:lang w:val="en-GB"/>
        </w:rPr>
        <w:t xml:space="preserve"> </w:t>
      </w:r>
      <w:r w:rsidRPr="00770DF3">
        <w:rPr>
          <w:rFonts w:ascii="Avenir Next Regular" w:hAnsi="Avenir Next Regular"/>
          <w:color w:val="548DD4"/>
          <w:sz w:val="16"/>
          <w:szCs w:val="16"/>
          <w:lang w:val="en-GB"/>
        </w:rPr>
        <w:t>ToR, section 5.2</w:t>
      </w:r>
    </w:p>
  </w:footnote>
  <w:footnote w:id="7">
    <w:p w14:paraId="47A79A8C" w14:textId="50BBD8B2" w:rsidR="00291480" w:rsidRPr="00846819" w:rsidRDefault="00291480" w:rsidP="00120B83">
      <w:pPr>
        <w:pStyle w:val="FootnoteText"/>
        <w:rPr>
          <w:rStyle w:val="FootnoteReference"/>
          <w:rFonts w:ascii="Avenir Next Regular" w:hAnsi="Avenir Next Regular"/>
          <w:color w:val="548DD4"/>
          <w:sz w:val="16"/>
          <w:szCs w:val="16"/>
        </w:rPr>
      </w:pPr>
      <w:r w:rsidRPr="00770DF3">
        <w:rPr>
          <w:rStyle w:val="FootnoteReference"/>
          <w:rFonts w:ascii="Avenir Next Regular" w:hAnsi="Avenir Next Regular"/>
          <w:color w:val="548DD4"/>
          <w:sz w:val="16"/>
          <w:szCs w:val="16"/>
          <w:lang w:val="en-GB"/>
        </w:rPr>
        <w:footnoteRef/>
      </w:r>
      <w:r w:rsidRPr="00770DF3">
        <w:rPr>
          <w:rStyle w:val="FootnoteReference"/>
          <w:rFonts w:ascii="Avenir Next Regular" w:hAnsi="Avenir Next Regular"/>
          <w:color w:val="548DD4"/>
          <w:sz w:val="16"/>
          <w:szCs w:val="16"/>
          <w:lang w:val="en-GB"/>
        </w:rPr>
        <w:t xml:space="preserve"> </w:t>
      </w:r>
      <w:r w:rsidRPr="00770DF3">
        <w:rPr>
          <w:rFonts w:ascii="Avenir Next Regular" w:hAnsi="Avenir Next Regular"/>
          <w:color w:val="548DD4"/>
          <w:sz w:val="16"/>
          <w:szCs w:val="16"/>
          <w:lang w:val="en-GB"/>
        </w:rPr>
        <w:t>Same as 6</w:t>
      </w:r>
    </w:p>
  </w:footnote>
  <w:footnote w:id="8">
    <w:p w14:paraId="663331EB" w14:textId="509BA690" w:rsidR="00291480" w:rsidRPr="00DD39ED" w:rsidRDefault="00291480">
      <w:pPr>
        <w:pStyle w:val="FootnoteText"/>
        <w:rPr>
          <w:lang w:val="en-US"/>
        </w:rPr>
      </w:pPr>
      <w:r w:rsidRPr="00DD39ED">
        <w:rPr>
          <w:rStyle w:val="FootnoteReference"/>
          <w:rFonts w:ascii="Avenir Medium" w:hAnsi="Avenir Medium"/>
          <w:color w:val="548DD4" w:themeColor="text2" w:themeTint="99"/>
          <w:sz w:val="16"/>
          <w:szCs w:val="16"/>
        </w:rPr>
        <w:footnoteRef/>
      </w:r>
      <w:r>
        <w:t xml:space="preserve"> </w:t>
      </w:r>
      <w:r w:rsidRPr="00DD39ED">
        <w:rPr>
          <w:rFonts w:ascii="Avenir Next Regular" w:hAnsi="Avenir Next Regular"/>
          <w:color w:val="548DD4" w:themeColor="text2" w:themeTint="99"/>
          <w:sz w:val="16"/>
          <w:szCs w:val="16"/>
        </w:rPr>
        <w:t>The usual abbreviation used for Contracting Authority (CA) cannot be used in the context of this project since it is widely used to abbreviate the Certificate Authority</w:t>
      </w:r>
      <w:r>
        <w:rPr>
          <w:lang w:val="en-US"/>
        </w:rPr>
        <w:t xml:space="preserve"> </w:t>
      </w:r>
    </w:p>
  </w:footnote>
  <w:footnote w:id="9">
    <w:p w14:paraId="432704AD" w14:textId="06F3B301" w:rsidR="00291480" w:rsidRPr="00DD39ED" w:rsidRDefault="00291480">
      <w:pPr>
        <w:pStyle w:val="FootnoteText"/>
        <w:rPr>
          <w:lang w:val="en-US"/>
        </w:rPr>
      </w:pPr>
      <w:r w:rsidRPr="00DD39ED">
        <w:rPr>
          <w:rStyle w:val="FootnoteReference"/>
          <w:rFonts w:ascii="Avenir Medium" w:hAnsi="Avenir Medium"/>
          <w:color w:val="548DD4" w:themeColor="text2" w:themeTint="99"/>
          <w:sz w:val="16"/>
          <w:szCs w:val="16"/>
        </w:rPr>
        <w:footnoteRef/>
      </w:r>
      <w:r>
        <w:t xml:space="preserve"> </w:t>
      </w:r>
      <w:r w:rsidRPr="00DD39ED">
        <w:rPr>
          <w:rFonts w:ascii="Avenir Next Regular" w:hAnsi="Avenir Next Regular"/>
          <w:color w:val="548DD4" w:themeColor="text2" w:themeTint="99"/>
          <w:sz w:val="16"/>
          <w:szCs w:val="16"/>
        </w:rPr>
        <w:t>We choose to use IAUT abbreviation for the Implementing Authority in order to maintain consistency with the abbreviation used for the Contracting Authority</w:t>
      </w:r>
    </w:p>
  </w:footnote>
  <w:footnote w:id="10">
    <w:p w14:paraId="6CB9F261" w14:textId="7E89BF94" w:rsidR="00291480" w:rsidRPr="006274D5" w:rsidRDefault="00291480">
      <w:pPr>
        <w:pStyle w:val="FootnoteText"/>
        <w:rPr>
          <w:lang w:val="en-US"/>
        </w:rPr>
      </w:pPr>
      <w:r w:rsidRPr="006274D5">
        <w:rPr>
          <w:rStyle w:val="FootnoteReference"/>
          <w:rFonts w:ascii="Avenir Book" w:hAnsi="Avenir Book"/>
          <w:color w:val="548DD4" w:themeColor="text2" w:themeTint="99"/>
          <w:sz w:val="16"/>
          <w:szCs w:val="16"/>
        </w:rPr>
        <w:footnoteRef/>
      </w:r>
      <w:r>
        <w:t xml:space="preserve"> </w:t>
      </w:r>
      <w:r w:rsidRPr="006274D5">
        <w:rPr>
          <w:rFonts w:ascii="Avenir Book" w:hAnsi="Avenir Book"/>
          <w:color w:val="548DD4" w:themeColor="text2" w:themeTint="99"/>
          <w:sz w:val="16"/>
          <w:szCs w:val="16"/>
          <w:lang w:val="en-US"/>
        </w:rPr>
        <w:t>ToR, section 4.1.1</w:t>
      </w:r>
    </w:p>
  </w:footnote>
  <w:footnote w:id="11">
    <w:p w14:paraId="0B16E0A5" w14:textId="10BC8A39" w:rsidR="00291480" w:rsidRPr="004D6247" w:rsidRDefault="00291480">
      <w:pPr>
        <w:pStyle w:val="FootnoteText"/>
        <w:rPr>
          <w:rFonts w:ascii="Avenir Book" w:hAnsi="Avenir Book"/>
          <w:color w:val="548DD4" w:themeColor="text2" w:themeTint="99"/>
          <w:sz w:val="16"/>
          <w:szCs w:val="16"/>
          <w:lang w:val="en-US"/>
        </w:rPr>
      </w:pPr>
      <w:r w:rsidRPr="004D6247">
        <w:rPr>
          <w:rStyle w:val="FootnoteReference"/>
          <w:rFonts w:ascii="Avenir Book" w:hAnsi="Avenir Book"/>
          <w:color w:val="548DD4" w:themeColor="text2" w:themeTint="99"/>
          <w:sz w:val="16"/>
          <w:szCs w:val="16"/>
        </w:rPr>
        <w:footnoteRef/>
      </w:r>
      <w:r w:rsidRPr="004D6247">
        <w:rPr>
          <w:rFonts w:ascii="Avenir Book" w:hAnsi="Avenir Book"/>
          <w:color w:val="548DD4" w:themeColor="text2" w:themeTint="99"/>
          <w:sz w:val="16"/>
          <w:szCs w:val="16"/>
        </w:rPr>
        <w:t xml:space="preserve"> </w:t>
      </w:r>
      <w:r w:rsidRPr="004D6247">
        <w:rPr>
          <w:rFonts w:ascii="Avenir Book" w:hAnsi="Avenir Book"/>
          <w:color w:val="548DD4" w:themeColor="text2" w:themeTint="99"/>
          <w:sz w:val="16"/>
          <w:szCs w:val="16"/>
          <w:lang w:val="en-US"/>
        </w:rPr>
        <w:t>Technical Study Preparation for implementation of e-IDAS in Kosovo, Annex 2 – Output 1b (Activity 3.2), section 3</w:t>
      </w:r>
    </w:p>
  </w:footnote>
  <w:footnote w:id="12">
    <w:p w14:paraId="084BA1AE" w14:textId="77777777" w:rsidR="00291480" w:rsidRPr="005B6931" w:rsidRDefault="00291480" w:rsidP="00211673">
      <w:pPr>
        <w:pStyle w:val="FootnoteText"/>
        <w:rPr>
          <w:lang w:val="en-GB"/>
        </w:rPr>
      </w:pPr>
      <w:r w:rsidRPr="005B6931">
        <w:rPr>
          <w:rStyle w:val="FootnoteReference"/>
          <w:rFonts w:ascii="Avenir Book" w:hAnsi="Avenir Book"/>
          <w:color w:val="548DD4" w:themeColor="text2" w:themeTint="99"/>
          <w:sz w:val="16"/>
          <w:szCs w:val="16"/>
          <w:lang w:val="en-GB"/>
        </w:rPr>
        <w:footnoteRef/>
      </w:r>
      <w:r w:rsidRPr="005B6931">
        <w:rPr>
          <w:lang w:val="en-GB"/>
        </w:rPr>
        <w:t xml:space="preserve"> </w:t>
      </w:r>
      <w:r w:rsidRPr="005B6931">
        <w:rPr>
          <w:rFonts w:ascii="Avenir Book" w:hAnsi="Avenir Book" w:cs="Tahoma"/>
          <w:color w:val="548DD4" w:themeColor="text2" w:themeTint="99"/>
          <w:sz w:val="16"/>
          <w:szCs w:val="16"/>
          <w:lang w:val="en-GB"/>
        </w:rPr>
        <w:t xml:space="preserve">European Commission, “Directive 1999/93/EC of the European Parliament and of the Council of 13 December 1999 on a Community framework for electronic signatures”, Official Journal of the European Union, No. L 013, pp. 2–20, January 2000, </w:t>
      </w:r>
      <w:hyperlink r:id="rId1" w:history="1">
        <w:r w:rsidRPr="005B6931">
          <w:rPr>
            <w:rStyle w:val="Hyperlink"/>
            <w:rFonts w:ascii="Avenir Book" w:hAnsi="Avenir Book" w:cs="Tahoma"/>
            <w:color w:val="548DD4" w:themeColor="text2" w:themeTint="99"/>
            <w:sz w:val="16"/>
            <w:szCs w:val="16"/>
            <w:lang w:val="en-GB"/>
          </w:rPr>
          <w:t>http://eur-lex.europa.eu/legal-content/en/TXT/?uri=CELEX%3A31999L0093</w:t>
        </w:r>
      </w:hyperlink>
      <w:r w:rsidRPr="005B6931">
        <w:rPr>
          <w:color w:val="548DD4" w:themeColor="text2" w:themeTint="99"/>
          <w:lang w:val="en-GB"/>
        </w:rPr>
        <w:t xml:space="preserve"> </w:t>
      </w:r>
    </w:p>
  </w:footnote>
  <w:footnote w:id="13">
    <w:p w14:paraId="58864166" w14:textId="77777777" w:rsidR="00291480" w:rsidRPr="00684B87" w:rsidRDefault="00291480" w:rsidP="00211673">
      <w:pPr>
        <w:pStyle w:val="FootnoteText"/>
      </w:pPr>
      <w:r w:rsidRPr="005B6931">
        <w:rPr>
          <w:rStyle w:val="FootnoteReference"/>
          <w:rFonts w:ascii="Avenir Book" w:hAnsi="Avenir Book"/>
          <w:color w:val="548DD4" w:themeColor="text2" w:themeTint="99"/>
          <w:sz w:val="16"/>
          <w:szCs w:val="16"/>
          <w:lang w:val="en-GB"/>
        </w:rPr>
        <w:footnoteRef/>
      </w:r>
      <w:r w:rsidRPr="005B6931">
        <w:rPr>
          <w:rFonts w:ascii="Avenir Book" w:hAnsi="Avenir Book"/>
          <w:color w:val="548DD4" w:themeColor="text2" w:themeTint="99"/>
          <w:sz w:val="16"/>
          <w:szCs w:val="16"/>
          <w:lang w:val="en-GB"/>
        </w:rPr>
        <w:t xml:space="preserve"> </w:t>
      </w:r>
      <w:r w:rsidRPr="005B6931">
        <w:rPr>
          <w:rFonts w:ascii="Avenir Book" w:hAnsi="Avenir Book" w:cs="Tahoma"/>
          <w:color w:val="548DD4" w:themeColor="text2" w:themeTint="99"/>
          <w:sz w:val="16"/>
          <w:szCs w:val="16"/>
          <w:lang w:val="en-GB"/>
        </w:rPr>
        <w:t xml:space="preserve">European Commission, “Regulation (EU) No 910/2014 of the European Parliament and of the Council of 23 July 2014 on electronic identification and trust services for electronic transactions in the internal market and repealing Directive 1999/93/EC”, Official Journal of the European Union, No. 257, pp. 73–114, August 2014, </w:t>
      </w:r>
      <w:hyperlink r:id="rId2" w:history="1">
        <w:r w:rsidRPr="005B6931">
          <w:rPr>
            <w:rStyle w:val="Hyperlink"/>
            <w:rFonts w:ascii="Avenir Book" w:hAnsi="Avenir Book" w:cs="Tahoma"/>
            <w:color w:val="548DD4" w:themeColor="text2" w:themeTint="99"/>
            <w:sz w:val="16"/>
            <w:szCs w:val="16"/>
            <w:lang w:val="en-GB"/>
          </w:rPr>
          <w:t>http://eur-lex.europa.eu/legal-content/EN/TXT/?uri=uriserv:OJ.L_.2014.257.01.0073.01.ENG</w:t>
        </w:r>
      </w:hyperlink>
      <w:r w:rsidRPr="00211673">
        <w:rPr>
          <w:color w:val="548DD4" w:themeColor="text2" w:themeTint="99"/>
        </w:rPr>
        <w:t xml:space="preserve"> </w:t>
      </w:r>
    </w:p>
  </w:footnote>
  <w:footnote w:id="14">
    <w:p w14:paraId="39223CC7" w14:textId="77777777" w:rsidR="00291480" w:rsidRPr="00211673" w:rsidRDefault="00291480" w:rsidP="00211673">
      <w:pPr>
        <w:pStyle w:val="FootnoteText"/>
        <w:rPr>
          <w:rFonts w:ascii="Avenir Book" w:hAnsi="Avenir Book" w:cstheme="majorHAnsi"/>
          <w:bCs/>
          <w:color w:val="548DD4" w:themeColor="text2" w:themeTint="99"/>
          <w:sz w:val="16"/>
          <w:szCs w:val="16"/>
        </w:rPr>
      </w:pPr>
      <w:r w:rsidRPr="00211673">
        <w:rPr>
          <w:rStyle w:val="FootnoteReference"/>
          <w:rFonts w:ascii="Avenir Book" w:hAnsi="Avenir Book"/>
          <w:color w:val="548DD4" w:themeColor="text2" w:themeTint="99"/>
          <w:sz w:val="16"/>
          <w:szCs w:val="16"/>
        </w:rPr>
        <w:footnoteRef/>
      </w:r>
      <w:r w:rsidRPr="00211673">
        <w:rPr>
          <w:rFonts w:ascii="Avenir Book" w:hAnsi="Avenir Book"/>
          <w:color w:val="548DD4" w:themeColor="text2" w:themeTint="99"/>
          <w:sz w:val="16"/>
          <w:szCs w:val="16"/>
        </w:rPr>
        <w:t xml:space="preserve"> </w:t>
      </w:r>
      <w:r w:rsidRPr="00211673">
        <w:rPr>
          <w:rFonts w:ascii="Avenir Book" w:hAnsi="Avenir Book" w:cstheme="majorHAnsi"/>
          <w:bCs/>
          <w:color w:val="548DD4" w:themeColor="text2" w:themeTint="99"/>
          <w:sz w:val="16"/>
          <w:szCs w:val="16"/>
        </w:rPr>
        <w:t>https://www.mckinsey.com/industries/financial-services/our-insights/banking-matters/digital-id-the-opportunities-and-the-risks</w:t>
      </w:r>
    </w:p>
  </w:footnote>
  <w:footnote w:id="15">
    <w:p w14:paraId="7182743C" w14:textId="77777777" w:rsidR="00291480" w:rsidRPr="00211673" w:rsidRDefault="00291480" w:rsidP="00211673">
      <w:pPr>
        <w:pStyle w:val="FootnoteText"/>
        <w:rPr>
          <w:rFonts w:ascii="Avenir Book" w:hAnsi="Avenir Book"/>
          <w:color w:val="548DD4" w:themeColor="text2" w:themeTint="99"/>
          <w:sz w:val="16"/>
          <w:szCs w:val="16"/>
        </w:rPr>
      </w:pPr>
      <w:r w:rsidRPr="00211673">
        <w:rPr>
          <w:rStyle w:val="FootnoteReference"/>
          <w:rFonts w:ascii="Avenir Book" w:hAnsi="Avenir Book"/>
          <w:color w:val="548DD4" w:themeColor="text2" w:themeTint="99"/>
          <w:sz w:val="16"/>
          <w:szCs w:val="16"/>
        </w:rPr>
        <w:footnoteRef/>
      </w:r>
      <w:r w:rsidRPr="00211673">
        <w:rPr>
          <w:rFonts w:ascii="Avenir Book" w:hAnsi="Avenir Book"/>
          <w:color w:val="548DD4" w:themeColor="text2" w:themeTint="99"/>
          <w:sz w:val="16"/>
          <w:szCs w:val="16"/>
        </w:rPr>
        <w:t xml:space="preserve"> </w:t>
      </w:r>
      <w:hyperlink r:id="rId3" w:history="1">
        <w:r w:rsidRPr="00211673">
          <w:rPr>
            <w:rStyle w:val="Hyperlink"/>
            <w:rFonts w:ascii="Avenir Book" w:hAnsi="Avenir Book" w:cstheme="majorHAnsi"/>
            <w:color w:val="548DD4" w:themeColor="text2" w:themeTint="99"/>
            <w:sz w:val="16"/>
            <w:szCs w:val="16"/>
          </w:rPr>
          <w:t>https://digital-strategy.ec.europa.eu/en/library/trusted-and-secure-european-e-id-regulation</w:t>
        </w:r>
      </w:hyperlink>
      <w:r w:rsidRPr="00211673">
        <w:rPr>
          <w:rFonts w:ascii="Avenir Book" w:hAnsi="Avenir Book" w:cstheme="majorHAnsi"/>
          <w:color w:val="548DD4" w:themeColor="text2" w:themeTint="99"/>
          <w:sz w:val="16"/>
          <w:szCs w:val="16"/>
        </w:rPr>
        <w:t xml:space="preserve"> </w:t>
      </w:r>
    </w:p>
  </w:footnote>
  <w:footnote w:id="16">
    <w:p w14:paraId="34B208C0" w14:textId="77777777" w:rsidR="00291480" w:rsidRPr="00B600A5" w:rsidRDefault="00291480" w:rsidP="00211673">
      <w:pPr>
        <w:pStyle w:val="FootnoteText"/>
      </w:pPr>
      <w:r w:rsidRPr="00211673">
        <w:rPr>
          <w:rStyle w:val="FootnoteReference"/>
          <w:rFonts w:ascii="Avenir Book" w:hAnsi="Avenir Book"/>
          <w:color w:val="548DD4" w:themeColor="text2" w:themeTint="99"/>
          <w:sz w:val="16"/>
          <w:szCs w:val="16"/>
        </w:rPr>
        <w:footnoteRef/>
      </w:r>
      <w:r w:rsidRPr="00211673">
        <w:rPr>
          <w:rFonts w:ascii="Avenir Book" w:hAnsi="Avenir Book"/>
          <w:color w:val="548DD4" w:themeColor="text2" w:themeTint="99"/>
          <w:sz w:val="16"/>
          <w:szCs w:val="16"/>
        </w:rPr>
        <w:t xml:space="preserve"> </w:t>
      </w:r>
      <w:r w:rsidRPr="00211673">
        <w:rPr>
          <w:rFonts w:ascii="Avenir Book" w:hAnsi="Avenir Book" w:cstheme="majorHAnsi"/>
          <w:color w:val="548DD4" w:themeColor="text2" w:themeTint="99"/>
          <w:sz w:val="16"/>
          <w:szCs w:val="16"/>
        </w:rPr>
        <w:t>EC Recommendation of 3.6.2021 on a common Union Toolbox for a coordinated approach towards a European Digital Identity Framework</w:t>
      </w:r>
      <w:r w:rsidRPr="00211673">
        <w:rPr>
          <w:color w:val="548DD4" w:themeColor="text2" w:themeTint="99"/>
        </w:rPr>
        <w:t xml:space="preserve"> </w:t>
      </w:r>
    </w:p>
  </w:footnote>
  <w:footnote w:id="17">
    <w:p w14:paraId="6D22CED0" w14:textId="77777777" w:rsidR="00291480" w:rsidRDefault="00291480" w:rsidP="00211673">
      <w:pPr>
        <w:pStyle w:val="FootnoteText"/>
      </w:pPr>
      <w:r w:rsidRPr="0076107F">
        <w:rPr>
          <w:rStyle w:val="FootnoteReference"/>
          <w:rFonts w:ascii="Avenir Book" w:hAnsi="Avenir Book"/>
          <w:color w:val="548DD4" w:themeColor="text2" w:themeTint="99"/>
          <w:sz w:val="16"/>
          <w:szCs w:val="16"/>
        </w:rPr>
        <w:footnoteRef/>
      </w:r>
      <w:r>
        <w:t xml:space="preserve"> </w:t>
      </w:r>
      <w:hyperlink r:id="rId4" w:history="1">
        <w:r w:rsidRPr="0076107F">
          <w:rPr>
            <w:rStyle w:val="Hyperlink"/>
            <w:rFonts w:ascii="Avenir Book" w:hAnsi="Avenir Book" w:cstheme="majorHAnsi"/>
            <w:color w:val="548DD4" w:themeColor="text2" w:themeTint="99"/>
            <w:sz w:val="16"/>
            <w:szCs w:val="16"/>
          </w:rPr>
          <w:t>https://asquared.company/en/blog/key-success-factors-for-e-identity-systems-843/</w:t>
        </w:r>
      </w:hyperlink>
      <w:r w:rsidRPr="0076107F">
        <w:rPr>
          <w:color w:val="548DD4" w:themeColor="text2" w:themeTint="99"/>
        </w:rPr>
        <w:t xml:space="preserve"> </w:t>
      </w:r>
    </w:p>
  </w:footnote>
  <w:footnote w:id="18">
    <w:p w14:paraId="0F099AC6" w14:textId="77777777" w:rsidR="00291480" w:rsidRPr="0076107F" w:rsidRDefault="00291480" w:rsidP="009B4119">
      <w:pPr>
        <w:pStyle w:val="FootnoteText"/>
        <w:rPr>
          <w:rFonts w:ascii="Avenir Book" w:hAnsi="Avenir Book"/>
          <w:sz w:val="16"/>
          <w:szCs w:val="16"/>
        </w:rPr>
      </w:pPr>
      <w:r w:rsidRPr="0076107F">
        <w:rPr>
          <w:rStyle w:val="FootnoteReference"/>
          <w:rFonts w:ascii="Avenir Book" w:hAnsi="Avenir Book"/>
          <w:color w:val="548DD4" w:themeColor="text2" w:themeTint="99"/>
          <w:sz w:val="16"/>
          <w:szCs w:val="16"/>
        </w:rPr>
        <w:footnoteRef/>
      </w:r>
      <w:r w:rsidRPr="0076107F">
        <w:rPr>
          <w:rFonts w:ascii="Avenir Book" w:hAnsi="Avenir Book"/>
          <w:color w:val="548DD4" w:themeColor="text2" w:themeTint="99"/>
          <w:sz w:val="16"/>
          <w:szCs w:val="16"/>
        </w:rPr>
        <w:t xml:space="preserve"> </w:t>
      </w:r>
      <w:r w:rsidRPr="0076107F">
        <w:rPr>
          <w:rFonts w:ascii="Avenir Book" w:hAnsi="Avenir Book" w:cstheme="majorHAnsi"/>
          <w:color w:val="548DD4" w:themeColor="text2" w:themeTint="99"/>
          <w:sz w:val="16"/>
          <w:szCs w:val="16"/>
        </w:rPr>
        <w:t>KOSOVO DIGITAL AGENDA OBSERVATORY 2022, Country Report and Roadmap for the implementation of the Digital Agenda in Kosovo</w:t>
      </w:r>
    </w:p>
  </w:footnote>
  <w:footnote w:id="19">
    <w:p w14:paraId="7E834EB4" w14:textId="77777777" w:rsidR="00291480" w:rsidRPr="0076107F" w:rsidRDefault="00291480" w:rsidP="009B4119">
      <w:pPr>
        <w:pStyle w:val="FootnoteText"/>
        <w:rPr>
          <w:rFonts w:ascii="Avenir Book" w:hAnsi="Avenir Book"/>
          <w:color w:val="548DD4" w:themeColor="text2" w:themeTint="99"/>
          <w:sz w:val="16"/>
          <w:szCs w:val="16"/>
        </w:rPr>
      </w:pPr>
      <w:r w:rsidRPr="0076107F">
        <w:rPr>
          <w:rStyle w:val="FootnoteReference"/>
          <w:rFonts w:ascii="Avenir Book" w:hAnsi="Avenir Book"/>
          <w:color w:val="548DD4" w:themeColor="text2" w:themeTint="99"/>
          <w:sz w:val="16"/>
          <w:szCs w:val="16"/>
        </w:rPr>
        <w:footnoteRef/>
      </w:r>
      <w:r w:rsidRPr="0076107F">
        <w:rPr>
          <w:rFonts w:ascii="Avenir Book" w:hAnsi="Avenir Book"/>
          <w:color w:val="548DD4" w:themeColor="text2" w:themeTint="99"/>
          <w:sz w:val="16"/>
          <w:szCs w:val="16"/>
        </w:rPr>
        <w:t xml:space="preserve"> </w:t>
      </w:r>
      <w:r w:rsidRPr="0076107F">
        <w:rPr>
          <w:rFonts w:ascii="Avenir Book" w:hAnsi="Avenir Book" w:cstheme="majorHAnsi"/>
          <w:color w:val="548DD4" w:themeColor="text2" w:themeTint="99"/>
          <w:sz w:val="16"/>
          <w:szCs w:val="16"/>
        </w:rPr>
        <w:t>KOSOVO DIGITAL AGENDA OBSERVATORY 2022, Country Report and Roadmap for the implementation of the Digital Agenda in Kosovo</w:t>
      </w:r>
    </w:p>
  </w:footnote>
  <w:footnote w:id="20">
    <w:p w14:paraId="0E6F591D" w14:textId="77777777" w:rsidR="00291480" w:rsidRPr="009823C7" w:rsidRDefault="00291480" w:rsidP="009B4119">
      <w:pPr>
        <w:pStyle w:val="FootnoteText"/>
      </w:pPr>
      <w:r w:rsidRPr="0076107F">
        <w:rPr>
          <w:rStyle w:val="FootnoteReference"/>
          <w:rFonts w:ascii="Avenir Book" w:hAnsi="Avenir Book"/>
          <w:color w:val="548DD4" w:themeColor="text2" w:themeTint="99"/>
          <w:sz w:val="16"/>
          <w:szCs w:val="16"/>
        </w:rPr>
        <w:footnoteRef/>
      </w:r>
      <w:r w:rsidRPr="0076107F">
        <w:rPr>
          <w:rFonts w:ascii="Avenir Book" w:hAnsi="Avenir Book"/>
          <w:color w:val="548DD4" w:themeColor="text2" w:themeTint="99"/>
          <w:sz w:val="16"/>
          <w:szCs w:val="16"/>
        </w:rPr>
        <w:t xml:space="preserve"> </w:t>
      </w:r>
      <w:r w:rsidRPr="0076107F">
        <w:rPr>
          <w:rFonts w:ascii="Avenir Book" w:hAnsi="Avenir Book" w:cstheme="majorHAnsi"/>
          <w:color w:val="548DD4" w:themeColor="text2" w:themeTint="99"/>
          <w:sz w:val="16"/>
          <w:szCs w:val="16"/>
        </w:rPr>
        <w:t>https://ecommerce4all.eu/ecommerce-data/internet-use-and-e-shoppers/</w:t>
      </w:r>
    </w:p>
  </w:footnote>
  <w:footnote w:id="21">
    <w:p w14:paraId="60BA5B9D" w14:textId="77777777" w:rsidR="00291480" w:rsidRPr="009F60F1" w:rsidRDefault="00291480" w:rsidP="009B4119">
      <w:pPr>
        <w:pStyle w:val="FootnoteText"/>
        <w:rPr>
          <w:rFonts w:ascii="Avenir Book" w:hAnsi="Avenir Book"/>
          <w:sz w:val="16"/>
          <w:szCs w:val="16"/>
        </w:rPr>
      </w:pPr>
      <w:r w:rsidRPr="0076107F">
        <w:rPr>
          <w:rStyle w:val="FootnoteReference"/>
          <w:rFonts w:ascii="Avenir Book" w:hAnsi="Avenir Book"/>
          <w:color w:val="548DD4" w:themeColor="text2" w:themeTint="99"/>
          <w:sz w:val="16"/>
          <w:szCs w:val="16"/>
        </w:rPr>
        <w:footnoteRef/>
      </w:r>
      <w:r w:rsidRPr="0076107F">
        <w:rPr>
          <w:rFonts w:ascii="Avenir Book" w:hAnsi="Avenir Book"/>
          <w:color w:val="548DD4" w:themeColor="text2" w:themeTint="99"/>
          <w:sz w:val="16"/>
          <w:szCs w:val="16"/>
        </w:rPr>
        <w:t xml:space="preserve"> </w:t>
      </w:r>
      <w:hyperlink r:id="rId5" w:history="1">
        <w:r w:rsidRPr="0076107F">
          <w:rPr>
            <w:rStyle w:val="Hyperlink"/>
            <w:rFonts w:ascii="Avenir Book" w:hAnsi="Avenir Book" w:cstheme="majorHAnsi"/>
            <w:color w:val="548DD4" w:themeColor="text2" w:themeTint="99"/>
            <w:sz w:val="16"/>
            <w:szCs w:val="16"/>
          </w:rPr>
          <w:t>https://www.helvetas.org/en/eastern-europe/about-us/follow-us/helvetas-mosaic/article/December2021/21-Examples-of-Digital-Government-Best-Practices-in-the-Western-Balkans</w:t>
        </w:r>
      </w:hyperlink>
      <w:r w:rsidRPr="0076107F">
        <w:rPr>
          <w:rFonts w:ascii="Avenir Book" w:hAnsi="Avenir Book" w:cstheme="majorHAnsi"/>
          <w:color w:val="548DD4" w:themeColor="text2" w:themeTint="99"/>
          <w:sz w:val="16"/>
          <w:szCs w:val="16"/>
        </w:rPr>
        <w:t xml:space="preserve"> </w:t>
      </w:r>
    </w:p>
  </w:footnote>
  <w:footnote w:id="22">
    <w:p w14:paraId="729C0F35" w14:textId="586E42B4" w:rsidR="00291480" w:rsidRPr="00934426" w:rsidRDefault="00291480">
      <w:pPr>
        <w:pStyle w:val="FootnoteText"/>
        <w:rPr>
          <w:lang w:val="en-US"/>
        </w:rPr>
      </w:pPr>
      <w:r w:rsidRPr="00934426">
        <w:rPr>
          <w:rStyle w:val="FootnoteReference"/>
          <w:rFonts w:ascii="Avenir Book" w:hAnsi="Avenir Book"/>
          <w:color w:val="548DD4" w:themeColor="text2" w:themeTint="99"/>
          <w:sz w:val="16"/>
          <w:szCs w:val="16"/>
        </w:rPr>
        <w:footnoteRef/>
      </w:r>
      <w:r>
        <w:t xml:space="preserve"> </w:t>
      </w:r>
      <w:r w:rsidRPr="00934426">
        <w:rPr>
          <w:rFonts w:ascii="Avenir Book" w:hAnsi="Avenir Book"/>
          <w:color w:val="548DD4" w:themeColor="text2" w:themeTint="99"/>
          <w:sz w:val="16"/>
          <w:szCs w:val="16"/>
        </w:rPr>
        <w:t>See ToR, sections 4.1.1, 4.2 b)</w:t>
      </w:r>
      <w:r w:rsidRPr="00934426">
        <w:rPr>
          <w:color w:val="548DD4" w:themeColor="text2" w:themeTint="99"/>
        </w:rPr>
        <w:t xml:space="preserve"> </w:t>
      </w:r>
    </w:p>
  </w:footnote>
  <w:footnote w:id="23">
    <w:p w14:paraId="7809F249" w14:textId="1E3AAF5C" w:rsidR="00291480" w:rsidRPr="007D4D4F" w:rsidRDefault="00291480" w:rsidP="007D4D4F">
      <w:pPr>
        <w:pStyle w:val="Default"/>
        <w:rPr>
          <w:rFonts w:ascii="Times New Roman" w:hAnsi="Times New Roman" w:cs="Times New Roman"/>
          <w:lang w:val="en-GB"/>
        </w:rPr>
      </w:pPr>
      <w:r w:rsidRPr="00BA213D">
        <w:rPr>
          <w:rStyle w:val="FootnoteReference"/>
          <w:rFonts w:ascii="Avenir Book" w:hAnsi="Avenir Book"/>
          <w:color w:val="548DD4" w:themeColor="text2" w:themeTint="99"/>
          <w:sz w:val="16"/>
          <w:szCs w:val="16"/>
        </w:rPr>
        <w:footnoteRef/>
      </w:r>
      <w:r>
        <w:t xml:space="preserve"> </w:t>
      </w:r>
      <w:r w:rsidRPr="00BA213D">
        <w:rPr>
          <w:rFonts w:ascii="Avenir Book" w:hAnsi="Avenir Book"/>
          <w:color w:val="548DD4" w:themeColor="text2" w:themeTint="99"/>
          <w:sz w:val="16"/>
          <w:szCs w:val="16"/>
          <w:lang w:val="en-GB"/>
        </w:rPr>
        <w:t>Web environment for digital signature creation/validation and file encryption/decryption can be selected and customised from the existing ones on the market</w:t>
      </w:r>
      <w:r>
        <w:rPr>
          <w:rFonts w:ascii="Avenir Book" w:hAnsi="Avenir Book"/>
          <w:color w:val="548DD4" w:themeColor="text2" w:themeTint="99"/>
          <w:sz w:val="16"/>
          <w:szCs w:val="16"/>
          <w:lang w:val="en-GB"/>
        </w:rPr>
        <w:t xml:space="preserve"> (</w:t>
      </w:r>
      <w:r w:rsidRPr="00BA213D">
        <w:rPr>
          <w:rFonts w:ascii="Avenir Book" w:hAnsi="Avenir Book"/>
          <w:b/>
          <w:bCs/>
          <w:color w:val="auto"/>
          <w:sz w:val="16"/>
          <w:szCs w:val="16"/>
          <w:lang w:val="en-GB"/>
        </w:rPr>
        <w:t>ToR, section 4.1.1</w:t>
      </w:r>
      <w:r>
        <w:rPr>
          <w:rFonts w:ascii="Avenir Book" w:hAnsi="Avenir Book"/>
          <w:color w:val="548DD4" w:themeColor="text2" w:themeTint="99"/>
          <w:sz w:val="16"/>
          <w:szCs w:val="16"/>
          <w:lang w:val="en-GB"/>
        </w:rPr>
        <w:t>)</w:t>
      </w:r>
      <w:r w:rsidRPr="00BA213D">
        <w:rPr>
          <w:color w:val="548DD4" w:themeColor="text2" w:themeTint="99"/>
          <w:sz w:val="22"/>
          <w:szCs w:val="22"/>
          <w:lang w:val="en-GB"/>
        </w:rPr>
        <w:t xml:space="preserve"> </w:t>
      </w:r>
    </w:p>
  </w:footnote>
  <w:footnote w:id="24">
    <w:p w14:paraId="3B38A793" w14:textId="02C63EC4" w:rsidR="00291480" w:rsidRPr="00691FC6" w:rsidRDefault="00291480">
      <w:pPr>
        <w:pStyle w:val="FootnoteText"/>
        <w:rPr>
          <w:lang w:val="en-US"/>
        </w:rPr>
      </w:pPr>
      <w:r w:rsidRPr="00691FC6">
        <w:rPr>
          <w:rStyle w:val="FootnoteReference"/>
          <w:color w:val="548DD4" w:themeColor="text2" w:themeTint="99"/>
          <w:sz w:val="16"/>
          <w:szCs w:val="16"/>
        </w:rPr>
        <w:footnoteRef/>
      </w:r>
      <w:r>
        <w:t xml:space="preserve"> </w:t>
      </w:r>
      <w:r w:rsidRPr="00BA213D">
        <w:rPr>
          <w:rFonts w:ascii="Avenir Book" w:eastAsia="MS Mincho" w:hAnsi="Avenir Book"/>
          <w:color w:val="548DD4" w:themeColor="text2" w:themeTint="99"/>
          <w:sz w:val="16"/>
          <w:szCs w:val="16"/>
          <w:lang w:val="en-GB" w:eastAsia="en-US"/>
        </w:rPr>
        <w:t>Web environment for digital signature creation/validation and file encryption/decryption can be selected and customised from the existing ones on the market</w:t>
      </w:r>
      <w:r>
        <w:rPr>
          <w:rFonts w:ascii="Avenir Book" w:hAnsi="Avenir Book"/>
          <w:color w:val="548DD4" w:themeColor="text2" w:themeTint="99"/>
          <w:sz w:val="16"/>
          <w:szCs w:val="16"/>
          <w:lang w:val="en-GB"/>
        </w:rPr>
        <w:t xml:space="preserve"> (</w:t>
      </w:r>
      <w:r w:rsidRPr="0018264D">
        <w:rPr>
          <w:rFonts w:ascii="Avenir Book" w:hAnsi="Avenir Book"/>
          <w:sz w:val="16"/>
          <w:szCs w:val="16"/>
          <w:lang w:val="en-GB"/>
        </w:rPr>
        <w:t>ToR, section 4.1.1</w:t>
      </w:r>
      <w:r>
        <w:rPr>
          <w:rFonts w:ascii="Avenir Book" w:hAnsi="Avenir Book"/>
          <w:color w:val="548DD4" w:themeColor="text2" w:themeTint="99"/>
          <w:sz w:val="16"/>
          <w:szCs w:val="16"/>
          <w:lang w:val="en-GB"/>
        </w:rPr>
        <w:t>)</w:t>
      </w:r>
    </w:p>
  </w:footnote>
  <w:footnote w:id="25">
    <w:p w14:paraId="09B8092B" w14:textId="13E1C393" w:rsidR="00291480" w:rsidRPr="00FB4FAE" w:rsidRDefault="00291480">
      <w:pPr>
        <w:pStyle w:val="FootnoteText"/>
        <w:rPr>
          <w:rFonts w:ascii="Avenir Book" w:hAnsi="Avenir Book"/>
          <w:color w:val="548DD4" w:themeColor="text2" w:themeTint="99"/>
          <w:sz w:val="16"/>
          <w:szCs w:val="16"/>
        </w:rPr>
      </w:pPr>
      <w:r w:rsidRPr="00FB4FAE">
        <w:rPr>
          <w:rStyle w:val="FootnoteReference"/>
          <w:rFonts w:ascii="Avenir Book" w:hAnsi="Avenir Book"/>
          <w:color w:val="548DD4" w:themeColor="text2" w:themeTint="99"/>
          <w:sz w:val="16"/>
          <w:szCs w:val="16"/>
        </w:rPr>
        <w:footnoteRef/>
      </w:r>
      <w:r w:rsidRPr="00FB4FAE">
        <w:rPr>
          <w:rFonts w:ascii="Avenir Book" w:hAnsi="Avenir Book"/>
          <w:color w:val="548DD4" w:themeColor="text2" w:themeTint="99"/>
          <w:sz w:val="16"/>
          <w:szCs w:val="16"/>
        </w:rPr>
        <w:t xml:space="preserve"> </w:t>
      </w:r>
      <w:r w:rsidRPr="00FB4FAE">
        <w:rPr>
          <w:rFonts w:ascii="Avenir Book" w:hAnsi="Avenir Book"/>
          <w:color w:val="548DD4" w:themeColor="text2" w:themeTint="99"/>
          <w:sz w:val="16"/>
          <w:szCs w:val="16"/>
        </w:rPr>
        <w:t>Techncial Study Preparation for implementation of e-IDAS in Kosovo, Annex 2 – Output 1b (Activity 3.2), section 3</w:t>
      </w:r>
    </w:p>
  </w:footnote>
  <w:footnote w:id="26">
    <w:p w14:paraId="76A8E866" w14:textId="17F584F0" w:rsidR="00291480" w:rsidRPr="00FB4FAE" w:rsidRDefault="00291480" w:rsidP="00FB4FAE">
      <w:pPr>
        <w:pStyle w:val="FootnoteText"/>
      </w:pPr>
      <w:r w:rsidRPr="00FB4FAE">
        <w:rPr>
          <w:rStyle w:val="FootnoteReference"/>
          <w:rFonts w:ascii="Avenir Book" w:hAnsi="Avenir Book"/>
          <w:color w:val="548DD4" w:themeColor="text2" w:themeTint="99"/>
          <w:sz w:val="16"/>
          <w:szCs w:val="16"/>
        </w:rPr>
        <w:footnoteRef/>
      </w:r>
      <w:r>
        <w:t xml:space="preserve"> </w:t>
      </w:r>
      <w:r w:rsidRPr="00FB4FAE">
        <w:rPr>
          <w:rFonts w:ascii="Avenir Book" w:hAnsi="Avenir Book"/>
          <w:color w:val="548DD4" w:themeColor="text2" w:themeTint="99"/>
          <w:sz w:val="16"/>
          <w:szCs w:val="16"/>
        </w:rPr>
        <w:t>Implementation of desktop environments for the main use cases and APIs for service providers should have the highest priority, while mobile environment can be introduced in second phase</w:t>
      </w:r>
      <w:r>
        <w:rPr>
          <w:rFonts w:ascii="Avenir Book" w:hAnsi="Avenir Book"/>
          <w:color w:val="548DD4" w:themeColor="text2" w:themeTint="99"/>
          <w:sz w:val="16"/>
          <w:szCs w:val="16"/>
        </w:rPr>
        <w:t xml:space="preserve"> </w:t>
      </w:r>
      <w:r>
        <w:rPr>
          <w:rFonts w:ascii="Avenir Book" w:hAnsi="Avenir Book"/>
          <w:color w:val="548DD4" w:themeColor="text2" w:themeTint="99"/>
          <w:sz w:val="16"/>
          <w:szCs w:val="16"/>
          <w:lang w:val="en-GB"/>
        </w:rPr>
        <w:t>(</w:t>
      </w:r>
      <w:r w:rsidRPr="0018264D">
        <w:rPr>
          <w:rFonts w:ascii="Avenir Book" w:hAnsi="Avenir Book"/>
          <w:sz w:val="16"/>
          <w:szCs w:val="16"/>
          <w:lang w:val="en-GB"/>
        </w:rPr>
        <w:t>ToR, section 4.1.1</w:t>
      </w:r>
      <w:r>
        <w:rPr>
          <w:rFonts w:ascii="Avenir Book" w:hAnsi="Avenir Book"/>
          <w:color w:val="548DD4" w:themeColor="text2" w:themeTint="99"/>
          <w:sz w:val="16"/>
          <w:szCs w:val="16"/>
          <w:lang w:val="en-GB"/>
        </w:rPr>
        <w:t>)</w:t>
      </w:r>
    </w:p>
  </w:footnote>
  <w:footnote w:id="27">
    <w:p w14:paraId="1BD9225C" w14:textId="22F4A8A6" w:rsidR="00291480" w:rsidRPr="001E7AF4" w:rsidRDefault="00291480">
      <w:pPr>
        <w:pStyle w:val="FootnoteText"/>
        <w:rPr>
          <w:rFonts w:ascii="Avenir Book" w:hAnsi="Avenir Book"/>
          <w:sz w:val="16"/>
          <w:szCs w:val="16"/>
          <w:lang w:val="en-US"/>
        </w:rPr>
      </w:pPr>
      <w:r w:rsidRPr="001E7AF4">
        <w:rPr>
          <w:rStyle w:val="FootnoteReference"/>
          <w:rFonts w:ascii="Avenir Book" w:hAnsi="Avenir Book"/>
          <w:color w:val="548DD4" w:themeColor="text2" w:themeTint="99"/>
          <w:sz w:val="16"/>
          <w:szCs w:val="16"/>
        </w:rPr>
        <w:footnoteRef/>
      </w:r>
      <w:r w:rsidRPr="001E7AF4">
        <w:rPr>
          <w:rFonts w:ascii="Avenir Book" w:hAnsi="Avenir Book"/>
          <w:color w:val="548DD4" w:themeColor="text2" w:themeTint="99"/>
          <w:sz w:val="16"/>
          <w:szCs w:val="16"/>
        </w:rPr>
        <w:t xml:space="preserve"> </w:t>
      </w:r>
      <w:r w:rsidRPr="001E7AF4">
        <w:rPr>
          <w:rFonts w:ascii="Avenir Book" w:hAnsi="Avenir Book"/>
          <w:color w:val="548DD4" w:themeColor="text2" w:themeTint="99"/>
          <w:sz w:val="16"/>
          <w:szCs w:val="16"/>
          <w:lang w:val="en-US"/>
        </w:rPr>
        <w:t>ToR, section 4.1.1</w:t>
      </w:r>
    </w:p>
  </w:footnote>
  <w:footnote w:id="28">
    <w:p w14:paraId="232B5465" w14:textId="5FF85553" w:rsidR="00291480" w:rsidRPr="00414E27" w:rsidRDefault="00291480">
      <w:pPr>
        <w:pStyle w:val="FootnoteText"/>
        <w:rPr>
          <w:lang w:val="en-US"/>
        </w:rPr>
      </w:pPr>
      <w:r w:rsidRPr="00414E27">
        <w:rPr>
          <w:rStyle w:val="FootnoteReference"/>
          <w:rFonts w:ascii="Avenir Book" w:hAnsi="Avenir Book"/>
          <w:color w:val="548DD4" w:themeColor="text2" w:themeTint="99"/>
          <w:sz w:val="16"/>
          <w:szCs w:val="16"/>
        </w:rPr>
        <w:footnoteRef/>
      </w:r>
      <w:r>
        <w:t xml:space="preserve"> </w:t>
      </w:r>
      <w:r w:rsidRPr="00414E27">
        <w:rPr>
          <w:rFonts w:ascii="Avenir Book" w:hAnsi="Avenir Book"/>
          <w:color w:val="548DD4" w:themeColor="text2" w:themeTint="99"/>
          <w:sz w:val="16"/>
          <w:szCs w:val="16"/>
          <w:lang w:val="en-US"/>
        </w:rPr>
        <w:t>ToR, section 4.2 b)</w:t>
      </w:r>
    </w:p>
  </w:footnote>
  <w:footnote w:id="29">
    <w:p w14:paraId="1A9B7D2D" w14:textId="78CF243F" w:rsidR="00291480" w:rsidRPr="00192DC8" w:rsidRDefault="00291480">
      <w:pPr>
        <w:pStyle w:val="FootnoteText"/>
        <w:rPr>
          <w:rFonts w:ascii="Avenir Book" w:hAnsi="Avenir Book"/>
          <w:sz w:val="16"/>
          <w:szCs w:val="16"/>
          <w:lang w:val="en-US"/>
        </w:rPr>
      </w:pPr>
      <w:r w:rsidRPr="00192DC8">
        <w:rPr>
          <w:rStyle w:val="FootnoteReference"/>
          <w:rFonts w:ascii="Avenir Book" w:hAnsi="Avenir Book"/>
          <w:color w:val="548DD4" w:themeColor="text2" w:themeTint="99"/>
          <w:sz w:val="16"/>
          <w:szCs w:val="16"/>
        </w:rPr>
        <w:footnoteRef/>
      </w:r>
      <w:r w:rsidRPr="00192DC8">
        <w:rPr>
          <w:rFonts w:ascii="Avenir Book" w:hAnsi="Avenir Book"/>
          <w:color w:val="548DD4" w:themeColor="text2" w:themeTint="99"/>
          <w:sz w:val="16"/>
          <w:szCs w:val="16"/>
        </w:rPr>
        <w:t xml:space="preserve"> </w:t>
      </w:r>
      <w:r w:rsidRPr="00192DC8">
        <w:rPr>
          <w:rFonts w:ascii="Avenir Book" w:hAnsi="Avenir Book"/>
          <w:color w:val="548DD4" w:themeColor="text2" w:themeTint="99"/>
          <w:sz w:val="16"/>
          <w:szCs w:val="16"/>
          <w:lang w:val="en-US"/>
        </w:rPr>
        <w:t>ToR, section 4.2 b)</w:t>
      </w:r>
    </w:p>
  </w:footnote>
  <w:footnote w:id="30">
    <w:p w14:paraId="7605C55D" w14:textId="77777777" w:rsidR="00291480" w:rsidRPr="009F60F1" w:rsidRDefault="00291480" w:rsidP="00A34D4D">
      <w:pPr>
        <w:rPr>
          <w:rFonts w:ascii="Avenir Book" w:hAnsi="Avenir Book"/>
          <w:color w:val="548DD4" w:themeColor="text2" w:themeTint="99"/>
          <w:sz w:val="16"/>
          <w:szCs w:val="16"/>
        </w:rPr>
      </w:pPr>
      <w:r w:rsidRPr="00A34D4D">
        <w:rPr>
          <w:rStyle w:val="FootnoteReference"/>
          <w:rFonts w:ascii="Avenir Book" w:hAnsi="Avenir Book"/>
          <w:color w:val="548DD4" w:themeColor="text2" w:themeTint="99"/>
          <w:sz w:val="16"/>
          <w:szCs w:val="16"/>
        </w:rPr>
        <w:footnoteRef/>
      </w:r>
      <w:r w:rsidRPr="00A34D4D">
        <w:rPr>
          <w:rFonts w:ascii="Avenir Book" w:hAnsi="Avenir Book"/>
          <w:color w:val="548DD4" w:themeColor="text2" w:themeTint="99"/>
          <w:sz w:val="16"/>
          <w:szCs w:val="16"/>
        </w:rPr>
        <w:t xml:space="preserve"> </w:t>
      </w:r>
      <w:r w:rsidRPr="00A34D4D">
        <w:rPr>
          <w:rFonts w:ascii="Avenir Book" w:hAnsi="Avenir Book"/>
          <w:b/>
          <w:bCs/>
          <w:color w:val="548DD4" w:themeColor="text2" w:themeTint="99"/>
          <w:sz w:val="16"/>
          <w:szCs w:val="16"/>
          <w:lang w:val="en-GB"/>
        </w:rPr>
        <w:t xml:space="preserve">EBSI (European Blockchain Services Infrastructure): </w:t>
      </w:r>
      <w:hyperlink r:id="rId6">
        <w:r w:rsidRPr="00A34D4D">
          <w:rPr>
            <w:rStyle w:val="Hyperlink"/>
            <w:rFonts w:ascii="Avenir Book" w:hAnsi="Avenir Book" w:cs="Arial"/>
            <w:color w:val="548DD4" w:themeColor="text2" w:themeTint="99"/>
            <w:sz w:val="16"/>
            <w:szCs w:val="16"/>
            <w:lang w:val="en-GB"/>
          </w:rPr>
          <w:t xml:space="preserve">EBSI </w:t>
        </w:r>
      </w:hyperlink>
      <w:r w:rsidRPr="00A34D4D">
        <w:rPr>
          <w:rFonts w:ascii="Avenir Book" w:hAnsi="Avenir Book"/>
          <w:color w:val="548DD4" w:themeColor="text2" w:themeTint="99"/>
          <w:sz w:val="16"/>
          <w:szCs w:val="16"/>
          <w:lang w:val="en-GB"/>
        </w:rPr>
        <w:t xml:space="preserve">is the first Blockchain infrastructure in the EU, driven by the public sector, in line with European values and regulations and with the vision of leveraging Blockchain for the creation of reliable cross-border services for public administrations and their ecosystems. Since 2020, the network of nodes distributed throughout Europe is being prepared and use cases are defined. </w:t>
      </w:r>
      <w:hyperlink r:id="rId7" w:history="1">
        <w:r w:rsidRPr="009F60F1">
          <w:rPr>
            <w:rStyle w:val="Hyperlink"/>
            <w:rFonts w:ascii="Avenir Book" w:hAnsi="Avenir Book"/>
            <w:color w:val="548DD4" w:themeColor="text2" w:themeTint="99"/>
            <w:sz w:val="16"/>
            <w:szCs w:val="16"/>
          </w:rPr>
          <w:t>https://ec.europa.eu/digital-building-blocks/wikis/display/EBSI/Home</w:t>
        </w:r>
      </w:hyperlink>
    </w:p>
  </w:footnote>
  <w:footnote w:id="31">
    <w:p w14:paraId="56716856" w14:textId="77777777" w:rsidR="00291480" w:rsidRPr="00A34D4D" w:rsidRDefault="00291480" w:rsidP="00A34D4D">
      <w:pPr>
        <w:tabs>
          <w:tab w:val="num" w:pos="426"/>
        </w:tabs>
        <w:spacing w:after="160" w:line="259" w:lineRule="auto"/>
        <w:contextualSpacing/>
        <w:rPr>
          <w:sz w:val="22"/>
          <w:szCs w:val="22"/>
          <w:lang w:val="en-GB"/>
        </w:rPr>
      </w:pPr>
      <w:r w:rsidRPr="00A34D4D">
        <w:rPr>
          <w:rStyle w:val="FootnoteReference"/>
          <w:rFonts w:ascii="Avenir Book" w:hAnsi="Avenir Book"/>
          <w:color w:val="548DD4" w:themeColor="text2" w:themeTint="99"/>
          <w:sz w:val="16"/>
          <w:szCs w:val="16"/>
        </w:rPr>
        <w:footnoteRef/>
      </w:r>
      <w:r w:rsidRPr="00A34D4D">
        <w:rPr>
          <w:rFonts w:ascii="Avenir Book" w:hAnsi="Avenir Book"/>
          <w:color w:val="548DD4" w:themeColor="text2" w:themeTint="99"/>
          <w:sz w:val="16"/>
          <w:szCs w:val="16"/>
        </w:rPr>
        <w:t xml:space="preserve"> </w:t>
      </w:r>
      <w:r w:rsidRPr="00A34D4D">
        <w:rPr>
          <w:rFonts w:ascii="Avenir Book" w:hAnsi="Avenir Book"/>
          <w:b/>
          <w:bCs/>
          <w:color w:val="548DD4" w:themeColor="text2" w:themeTint="99"/>
          <w:sz w:val="16"/>
          <w:szCs w:val="16"/>
          <w:lang w:val="en-GB"/>
        </w:rPr>
        <w:t xml:space="preserve">ESSIF (European Self-Sovereign Identity Framework): </w:t>
      </w:r>
      <w:r w:rsidRPr="00A34D4D">
        <w:rPr>
          <w:rFonts w:ascii="Avenir Book" w:hAnsi="Avenir Book"/>
          <w:color w:val="548DD4" w:themeColor="text2" w:themeTint="99"/>
          <w:sz w:val="16"/>
          <w:szCs w:val="16"/>
          <w:lang w:val="en-GB"/>
        </w:rPr>
        <w:t xml:space="preserve">The European Union is creating a European Sovereign Identity Framework (ESSIF) compatible with eIDAS. The ESSIF uses decentralized identifiers (DIDs) and the European Blockchain Services Infrastructure (EBSI), to enable </w:t>
      </w:r>
      <w:hyperlink r:id="rId8">
        <w:r w:rsidRPr="00A34D4D">
          <w:rPr>
            <w:rFonts w:ascii="Avenir Book" w:hAnsi="Avenir Book" w:cstheme="minorBidi"/>
            <w:color w:val="548DD4" w:themeColor="text2" w:themeTint="99"/>
            <w:sz w:val="16"/>
            <w:szCs w:val="16"/>
            <w:lang w:val="it-IT"/>
          </w:rPr>
          <w:t xml:space="preserve">e-ID </w:t>
        </w:r>
      </w:hyperlink>
      <w:r w:rsidRPr="00A34D4D">
        <w:rPr>
          <w:rFonts w:ascii="Avenir Book" w:hAnsi="Avenir Book"/>
          <w:color w:val="548DD4" w:themeColor="text2" w:themeTint="99"/>
          <w:sz w:val="16"/>
          <w:szCs w:val="16"/>
          <w:lang w:val="en-GB"/>
        </w:rPr>
        <w:t>to all Europeans in the format of Verifiable Credentials. EBSI is a licensed network, so issuers must be registered in the TIR (Trusted Issuer Registry) as an entity authorized to issue credentials. The EU digital identity Wallet will also be standardized and provided to citizens .</w:t>
      </w:r>
      <w:r w:rsidRPr="00A34D4D">
        <w:rPr>
          <w:color w:val="548DD4" w:themeColor="text2" w:themeTint="99"/>
          <w:lang w:val="en-GB"/>
        </w:rPr>
        <w:t xml:space="preserve"> </w:t>
      </w:r>
    </w:p>
  </w:footnote>
  <w:footnote w:id="32">
    <w:p w14:paraId="7694D064" w14:textId="77777777" w:rsidR="00291480" w:rsidRPr="009F60F1" w:rsidRDefault="00291480" w:rsidP="00C4243C">
      <w:pPr>
        <w:pStyle w:val="FootnoteText"/>
        <w:rPr>
          <w:rFonts w:ascii="Avenir Book" w:hAnsi="Avenir Book"/>
          <w:sz w:val="16"/>
          <w:szCs w:val="16"/>
          <w:lang w:val="en-GB"/>
        </w:rPr>
      </w:pPr>
      <w:r w:rsidRPr="00C4243C">
        <w:rPr>
          <w:rStyle w:val="FootnoteReference"/>
          <w:rFonts w:ascii="Avenir Book" w:hAnsi="Avenir Book"/>
          <w:color w:val="548DD4" w:themeColor="text2" w:themeTint="99"/>
          <w:sz w:val="16"/>
          <w:szCs w:val="16"/>
        </w:rPr>
        <w:footnoteRef/>
      </w:r>
      <w:r w:rsidRPr="00C4243C">
        <w:rPr>
          <w:rFonts w:ascii="Avenir Book" w:hAnsi="Avenir Book"/>
          <w:color w:val="548DD4" w:themeColor="text2" w:themeTint="99"/>
          <w:sz w:val="16"/>
          <w:szCs w:val="16"/>
        </w:rPr>
        <w:t xml:space="preserve"> </w:t>
      </w:r>
      <w:hyperlink r:id="rId9" w:history="1">
        <w:r w:rsidRPr="00C4243C">
          <w:rPr>
            <w:rStyle w:val="Hyperlink"/>
            <w:rFonts w:ascii="Avenir Book" w:hAnsi="Avenir Book"/>
            <w:color w:val="548DD4" w:themeColor="text2" w:themeTint="99"/>
            <w:sz w:val="16"/>
            <w:szCs w:val="16"/>
          </w:rPr>
          <w:t>https://ec.europa.eu/digital-building-blocks/wikis/display/EBSI/Conformant+wallets</w:t>
        </w:r>
      </w:hyperlink>
    </w:p>
  </w:footnote>
  <w:footnote w:id="33">
    <w:p w14:paraId="3DBC82AC" w14:textId="16120F32" w:rsidR="00291480" w:rsidRPr="009D0081" w:rsidRDefault="00291480">
      <w:pPr>
        <w:pStyle w:val="FootnoteText"/>
        <w:rPr>
          <w:rFonts w:ascii="Avenir Book" w:hAnsi="Avenir Book"/>
          <w:color w:val="548DD4" w:themeColor="text2" w:themeTint="99"/>
          <w:sz w:val="16"/>
          <w:szCs w:val="16"/>
          <w:lang w:val="en-US"/>
        </w:rPr>
      </w:pPr>
      <w:r w:rsidRPr="009D0081">
        <w:rPr>
          <w:rStyle w:val="FootnoteReference"/>
          <w:rFonts w:ascii="Avenir Book" w:hAnsi="Avenir Book"/>
          <w:color w:val="548DD4" w:themeColor="text2" w:themeTint="99"/>
          <w:sz w:val="16"/>
          <w:szCs w:val="16"/>
        </w:rPr>
        <w:footnoteRef/>
      </w:r>
      <w:r w:rsidRPr="009D0081">
        <w:rPr>
          <w:rFonts w:ascii="Avenir Book" w:hAnsi="Avenir Book"/>
          <w:color w:val="548DD4" w:themeColor="text2" w:themeTint="99"/>
          <w:sz w:val="16"/>
          <w:szCs w:val="16"/>
        </w:rPr>
        <w:t xml:space="preserve"> </w:t>
      </w:r>
      <w:r w:rsidRPr="009D0081">
        <w:rPr>
          <w:rFonts w:ascii="Avenir Book" w:hAnsi="Avenir Book"/>
          <w:color w:val="548DD4" w:themeColor="text2" w:themeTint="99"/>
          <w:sz w:val="16"/>
          <w:szCs w:val="16"/>
          <w:lang w:val="en-US"/>
        </w:rPr>
        <w:t>ToR, section 4.2 b)</w:t>
      </w:r>
    </w:p>
  </w:footnote>
  <w:footnote w:id="34">
    <w:p w14:paraId="684159AF" w14:textId="460D4FF2" w:rsidR="00291480" w:rsidRPr="00D50B4D" w:rsidRDefault="00291480">
      <w:pPr>
        <w:pStyle w:val="FootnoteText"/>
        <w:rPr>
          <w:rFonts w:ascii="Avenir Book" w:hAnsi="Avenir Book"/>
          <w:color w:val="548DD4" w:themeColor="text2" w:themeTint="99"/>
          <w:sz w:val="16"/>
          <w:szCs w:val="16"/>
          <w:lang w:val="en-US"/>
        </w:rPr>
      </w:pPr>
      <w:r w:rsidRPr="00D50B4D">
        <w:rPr>
          <w:rStyle w:val="FootnoteReference"/>
          <w:rFonts w:ascii="Avenir Book" w:hAnsi="Avenir Book"/>
          <w:color w:val="548DD4" w:themeColor="text2" w:themeTint="99"/>
          <w:sz w:val="16"/>
          <w:szCs w:val="16"/>
        </w:rPr>
        <w:footnoteRef/>
      </w:r>
      <w:r>
        <w:t xml:space="preserve"> </w:t>
      </w:r>
      <w:r w:rsidRPr="00D50B4D">
        <w:rPr>
          <w:rFonts w:ascii="Avenir Book" w:hAnsi="Avenir Book"/>
          <w:color w:val="548DD4" w:themeColor="text2" w:themeTint="99"/>
          <w:sz w:val="16"/>
          <w:szCs w:val="16"/>
          <w:lang w:val="en-US"/>
        </w:rPr>
        <w:t>ToR, section 2.3 a)</w:t>
      </w:r>
    </w:p>
  </w:footnote>
  <w:footnote w:id="35">
    <w:p w14:paraId="2D0A90E9" w14:textId="12832DC9" w:rsidR="00291480" w:rsidRPr="006A33AD" w:rsidRDefault="00291480" w:rsidP="006A33AD">
      <w:pPr>
        <w:pStyle w:val="Default"/>
        <w:rPr>
          <w:rFonts w:ascii="Avenir Book" w:hAnsi="Avenir Book" w:cs="Calibri"/>
          <w:color w:val="548DD4" w:themeColor="text2" w:themeTint="99"/>
          <w:sz w:val="16"/>
          <w:szCs w:val="16"/>
          <w:lang w:val="en-GB"/>
        </w:rPr>
      </w:pPr>
      <w:r w:rsidRPr="006A33AD">
        <w:rPr>
          <w:rStyle w:val="FootnoteReference"/>
          <w:rFonts w:ascii="Avenir Book" w:hAnsi="Avenir Book"/>
          <w:color w:val="548DD4" w:themeColor="text2" w:themeTint="99"/>
          <w:sz w:val="16"/>
          <w:szCs w:val="16"/>
        </w:rPr>
        <w:footnoteRef/>
      </w:r>
      <w:r w:rsidRPr="006A33AD">
        <w:rPr>
          <w:rFonts w:ascii="Avenir Book" w:hAnsi="Avenir Book"/>
          <w:color w:val="548DD4" w:themeColor="text2" w:themeTint="99"/>
          <w:sz w:val="16"/>
          <w:szCs w:val="16"/>
        </w:rPr>
        <w:t xml:space="preserve"> Technical Study for </w:t>
      </w:r>
      <w:r w:rsidRPr="006A33AD">
        <w:rPr>
          <w:rFonts w:ascii="Avenir Book" w:hAnsi="Avenir Book" w:cs="Calibri"/>
          <w:color w:val="548DD4" w:themeColor="text2" w:themeTint="99"/>
          <w:sz w:val="16"/>
          <w:szCs w:val="16"/>
          <w:lang w:val="en-GB"/>
        </w:rPr>
        <w:t>Preparation for implementation of e-IDAS in Kosovo,</w:t>
      </w:r>
      <w:r>
        <w:rPr>
          <w:rFonts w:ascii="Avenir Book" w:hAnsi="Avenir Book" w:cs="Calibri"/>
          <w:color w:val="548DD4" w:themeColor="text2" w:themeTint="99"/>
          <w:sz w:val="16"/>
          <w:szCs w:val="16"/>
          <w:lang w:val="en-GB"/>
        </w:rPr>
        <w:t xml:space="preserve"> </w:t>
      </w:r>
      <w:r w:rsidRPr="00413E9D">
        <w:rPr>
          <w:rFonts w:ascii="Avenir Book" w:hAnsi="Avenir Book" w:cs="Calibri"/>
          <w:color w:val="548DD4" w:themeColor="text2" w:themeTint="99"/>
          <w:sz w:val="16"/>
          <w:szCs w:val="16"/>
          <w:lang w:val="en-GB"/>
        </w:rPr>
        <w:t>Outputs 2 &amp; 3 (Activities 3.3, 3.4)</w:t>
      </w:r>
      <w:r>
        <w:rPr>
          <w:rFonts w:ascii="Avenir Book" w:hAnsi="Avenir Book" w:cs="Calibri"/>
          <w:color w:val="548DD4" w:themeColor="text2" w:themeTint="99"/>
          <w:sz w:val="16"/>
          <w:szCs w:val="16"/>
          <w:lang w:val="en-GB"/>
        </w:rPr>
        <w:t>,</w:t>
      </w:r>
      <w:r w:rsidRPr="006A33AD">
        <w:rPr>
          <w:rFonts w:ascii="Avenir Book" w:hAnsi="Avenir Book" w:cs="Calibri"/>
          <w:color w:val="548DD4" w:themeColor="text2" w:themeTint="99"/>
          <w:sz w:val="16"/>
          <w:szCs w:val="16"/>
          <w:lang w:val="en-GB"/>
        </w:rPr>
        <w:t xml:space="preserve"> Annex 1</w:t>
      </w:r>
    </w:p>
  </w:footnote>
  <w:footnote w:id="36">
    <w:p w14:paraId="5C87C3A3" w14:textId="1966428E" w:rsidR="00291480" w:rsidRPr="00413E9D" w:rsidRDefault="00291480" w:rsidP="00413E9D">
      <w:pPr>
        <w:pStyle w:val="Default"/>
        <w:rPr>
          <w:rFonts w:ascii="Times New Roman" w:hAnsi="Times New Roman" w:cs="Times New Roman"/>
          <w:lang w:val="en-GB"/>
        </w:rPr>
      </w:pPr>
      <w:r w:rsidRPr="00413E9D">
        <w:rPr>
          <w:rStyle w:val="FootnoteReference"/>
          <w:rFonts w:ascii="Avenir Book" w:hAnsi="Avenir Book"/>
          <w:color w:val="548DD4" w:themeColor="text2" w:themeTint="99"/>
          <w:sz w:val="16"/>
          <w:szCs w:val="16"/>
        </w:rPr>
        <w:footnoteRef/>
      </w:r>
      <w:r>
        <w:t xml:space="preserve"> </w:t>
      </w:r>
      <w:r w:rsidRPr="006A33AD">
        <w:rPr>
          <w:rFonts w:ascii="Avenir Book" w:hAnsi="Avenir Book"/>
          <w:color w:val="548DD4" w:themeColor="text2" w:themeTint="99"/>
          <w:sz w:val="16"/>
          <w:szCs w:val="16"/>
        </w:rPr>
        <w:t xml:space="preserve">Technical Study for </w:t>
      </w:r>
      <w:r w:rsidRPr="006A33AD">
        <w:rPr>
          <w:rFonts w:ascii="Avenir Book" w:hAnsi="Avenir Book" w:cs="Calibri"/>
          <w:color w:val="548DD4" w:themeColor="text2" w:themeTint="99"/>
          <w:sz w:val="16"/>
          <w:szCs w:val="16"/>
          <w:lang w:val="en-GB"/>
        </w:rPr>
        <w:t xml:space="preserve">Preparation for implementation of e-IDAS in Kosovo, </w:t>
      </w:r>
      <w:r w:rsidRPr="00413E9D">
        <w:rPr>
          <w:rFonts w:ascii="Avenir Book" w:hAnsi="Avenir Book" w:cs="Calibri"/>
          <w:color w:val="548DD4" w:themeColor="text2" w:themeTint="99"/>
          <w:sz w:val="16"/>
          <w:szCs w:val="16"/>
          <w:lang w:val="en-GB"/>
        </w:rPr>
        <w:t>Outputs 2 &amp; 3 (Activities 3.3, 3.4)</w:t>
      </w:r>
      <w:r>
        <w:rPr>
          <w:rFonts w:ascii="Avenir Book" w:hAnsi="Avenir Book" w:cs="Calibri"/>
          <w:color w:val="548DD4" w:themeColor="text2" w:themeTint="99"/>
          <w:sz w:val="16"/>
          <w:szCs w:val="16"/>
          <w:lang w:val="en-GB"/>
        </w:rPr>
        <w:t>, section 4</w:t>
      </w:r>
    </w:p>
  </w:footnote>
  <w:footnote w:id="37">
    <w:p w14:paraId="01E8859A" w14:textId="4945BC9F" w:rsidR="00291480" w:rsidRPr="00BB3B00" w:rsidRDefault="00291480" w:rsidP="005A3487">
      <w:pPr>
        <w:pStyle w:val="FootnoteText"/>
        <w:rPr>
          <w:lang w:val="en-US"/>
        </w:rPr>
      </w:pPr>
      <w:r w:rsidRPr="00BB3B00">
        <w:rPr>
          <w:rStyle w:val="FootnoteReference"/>
          <w:rFonts w:ascii="Avenir Book" w:hAnsi="Avenir Book"/>
          <w:color w:val="548DD4" w:themeColor="text2" w:themeTint="99"/>
          <w:sz w:val="16"/>
          <w:szCs w:val="16"/>
        </w:rPr>
        <w:footnoteRef/>
      </w:r>
      <w:r w:rsidRPr="00BB3B00">
        <w:rPr>
          <w:color w:val="548DD4" w:themeColor="text2" w:themeTint="99"/>
        </w:rPr>
        <w:t xml:space="preserve"> </w:t>
      </w:r>
      <w:r w:rsidRPr="00BB3B00">
        <w:rPr>
          <w:rFonts w:ascii="Avenir Book" w:hAnsi="Avenir Book"/>
          <w:color w:val="548DD4" w:themeColor="text2" w:themeTint="99"/>
          <w:sz w:val="16"/>
          <w:szCs w:val="16"/>
        </w:rPr>
        <w:t xml:space="preserve">Technical Study : </w:t>
      </w:r>
      <w:r w:rsidRPr="00BB3B00">
        <w:rPr>
          <w:rFonts w:ascii="Avenir Book" w:eastAsia="MS Mincho" w:hAnsi="Avenir Book" w:cs="0˛ï'EB˛"/>
          <w:color w:val="548DD4" w:themeColor="text2" w:themeTint="99"/>
          <w:sz w:val="16"/>
          <w:szCs w:val="16"/>
          <w:lang w:val="en-GB" w:eastAsia="en-US"/>
        </w:rPr>
        <w:t>Preparation for implementation of e-IDAS in Kosovo, Annex 1 – Output 1a (Activity 3</w:t>
      </w:r>
      <w:r>
        <w:rPr>
          <w:rFonts w:ascii="Avenir Book" w:eastAsia="MS Mincho" w:hAnsi="Avenir Book" w:cs="0˛ï'EB˛"/>
          <w:color w:val="548DD4" w:themeColor="text2" w:themeTint="99"/>
          <w:sz w:val="16"/>
          <w:szCs w:val="16"/>
          <w:lang w:val="en-GB" w:eastAsia="en-US"/>
        </w:rPr>
        <w:t>.1)</w:t>
      </w:r>
      <w:r>
        <w:rPr>
          <w:rFonts w:ascii="0˛ï'EB˛" w:eastAsia="MS Mincho" w:hAnsi="0˛ï'EB˛" w:cs="0˛ï'EB˛"/>
          <w:color w:val="FFFFFF"/>
          <w:sz w:val="30"/>
          <w:szCs w:val="30"/>
          <w:lang w:val="en-GB" w:eastAsia="en-US"/>
        </w:rPr>
        <w:t>.1)</w:t>
      </w:r>
    </w:p>
  </w:footnote>
  <w:footnote w:id="38">
    <w:p w14:paraId="086A5681" w14:textId="3224C3E3" w:rsidR="00291480" w:rsidRPr="007E168C" w:rsidRDefault="00291480">
      <w:pPr>
        <w:pStyle w:val="FootnoteText"/>
        <w:rPr>
          <w:lang w:val="en-US"/>
        </w:rPr>
      </w:pPr>
      <w:r w:rsidRPr="007E168C">
        <w:rPr>
          <w:rStyle w:val="FootnoteReference"/>
          <w:rFonts w:ascii="Avenir Book" w:hAnsi="Avenir Book"/>
          <w:color w:val="548DD4" w:themeColor="text2" w:themeTint="99"/>
          <w:sz w:val="16"/>
          <w:szCs w:val="16"/>
        </w:rPr>
        <w:footnoteRef/>
      </w:r>
      <w:r w:rsidRPr="007E168C">
        <w:rPr>
          <w:rFonts w:ascii="Avenir Book" w:hAnsi="Avenir Book"/>
          <w:color w:val="548DD4" w:themeColor="text2" w:themeTint="99"/>
          <w:sz w:val="16"/>
          <w:szCs w:val="16"/>
        </w:rPr>
        <w:t xml:space="preserve"> </w:t>
      </w:r>
      <w:r w:rsidRPr="00BB3B00">
        <w:rPr>
          <w:rFonts w:ascii="Avenir Book" w:hAnsi="Avenir Book"/>
          <w:color w:val="548DD4" w:themeColor="text2" w:themeTint="99"/>
          <w:sz w:val="16"/>
          <w:szCs w:val="16"/>
        </w:rPr>
        <w:t xml:space="preserve">Technical Study : </w:t>
      </w:r>
      <w:r w:rsidRPr="00BB3B00">
        <w:rPr>
          <w:rFonts w:ascii="Avenir Book" w:eastAsia="MS Mincho" w:hAnsi="Avenir Book" w:cs="0˛ï'EB˛"/>
          <w:color w:val="548DD4" w:themeColor="text2" w:themeTint="99"/>
          <w:sz w:val="16"/>
          <w:szCs w:val="16"/>
          <w:lang w:val="en-GB" w:eastAsia="en-US"/>
        </w:rPr>
        <w:t>Preparation for implementation of e-IDAS in Kosovo, Annex 1 – Output 1a (Activity 3</w:t>
      </w:r>
      <w:r>
        <w:rPr>
          <w:rFonts w:ascii="Avenir Book" w:eastAsia="MS Mincho" w:hAnsi="Avenir Book" w:cs="0˛ï'EB˛"/>
          <w:color w:val="548DD4" w:themeColor="text2" w:themeTint="99"/>
          <w:sz w:val="16"/>
          <w:szCs w:val="16"/>
          <w:lang w:val="en-GB" w:eastAsia="en-US"/>
        </w:rPr>
        <w:t>.1)</w:t>
      </w:r>
    </w:p>
  </w:footnote>
  <w:footnote w:id="39">
    <w:p w14:paraId="35374B99" w14:textId="77777777" w:rsidR="00291480" w:rsidRDefault="00291480" w:rsidP="003129A8">
      <w:pPr>
        <w:pStyle w:val="FootnoteText"/>
      </w:pPr>
      <w:r w:rsidRPr="00E24DEF">
        <w:rPr>
          <w:rStyle w:val="FootnoteReference"/>
          <w:rFonts w:ascii="Avenir Next Regular" w:hAnsi="Avenir Next Regular"/>
          <w:color w:val="548DD4" w:themeColor="text2" w:themeTint="99"/>
          <w:sz w:val="16"/>
          <w:szCs w:val="16"/>
        </w:rPr>
        <w:footnoteRef/>
      </w:r>
      <w:r>
        <w:t xml:space="preserve"> </w:t>
      </w:r>
      <w:r w:rsidRPr="00E24DEF">
        <w:rPr>
          <w:rFonts w:ascii="Avenir Next Regular" w:hAnsi="Avenir Next Regular"/>
          <w:color w:val="548DD4" w:themeColor="text2" w:themeTint="99"/>
          <w:sz w:val="16"/>
          <w:szCs w:val="16"/>
        </w:rPr>
        <w:t xml:space="preserve">Source: </w:t>
      </w:r>
      <w:hyperlink r:id="rId10" w:history="1">
        <w:r w:rsidRPr="00837422">
          <w:rPr>
            <w:rStyle w:val="Hyperlink"/>
            <w:rFonts w:ascii="Avenir Next Regular" w:hAnsi="Avenir Next Regular"/>
            <w:color w:val="548DD4" w:themeColor="text2" w:themeTint="99"/>
            <w:sz w:val="16"/>
            <w:szCs w:val="16"/>
            <w:u w:val="none"/>
          </w:rPr>
          <w:t>https://ec.europa.eu/europeaid/aid-delivery-methods-project-cycle-management-guidelines-vol-1en</w:t>
        </w:r>
      </w:hyperlink>
    </w:p>
  </w:footnote>
  <w:footnote w:id="40">
    <w:p w14:paraId="7E46999B" w14:textId="12F8873C" w:rsidR="00291480" w:rsidRPr="00273129" w:rsidRDefault="00291480">
      <w:pPr>
        <w:pStyle w:val="FootnoteText"/>
        <w:rPr>
          <w:rFonts w:ascii="Avenir Next Regular" w:hAnsi="Avenir Next Regular"/>
          <w:color w:val="548DD4" w:themeColor="text2" w:themeTint="99"/>
          <w:sz w:val="16"/>
          <w:szCs w:val="16"/>
        </w:rPr>
      </w:pPr>
      <w:r w:rsidRPr="00273129">
        <w:rPr>
          <w:rStyle w:val="FootnoteReference"/>
          <w:rFonts w:ascii="Avenir Book" w:hAnsi="Avenir Book"/>
          <w:color w:val="548DD4" w:themeColor="text2" w:themeTint="99"/>
          <w:sz w:val="16"/>
          <w:szCs w:val="16"/>
        </w:rPr>
        <w:footnoteRef/>
      </w:r>
      <w:r>
        <w:t xml:space="preserve"> </w:t>
      </w:r>
      <w:r w:rsidRPr="00273129">
        <w:rPr>
          <w:rFonts w:ascii="Avenir Next Regular" w:hAnsi="Avenir Next Regular"/>
          <w:color w:val="548DD4" w:themeColor="text2" w:themeTint="99"/>
          <w:sz w:val="16"/>
          <w:szCs w:val="16"/>
        </w:rPr>
        <w:t>ToR, Section 2.3</w:t>
      </w:r>
    </w:p>
  </w:footnote>
  <w:footnote w:id="41">
    <w:p w14:paraId="79EA2486" w14:textId="77777777" w:rsidR="00291480" w:rsidRPr="006B4379" w:rsidRDefault="00291480" w:rsidP="007C1765">
      <w:pPr>
        <w:pStyle w:val="FootnoteText"/>
        <w:rPr>
          <w:lang w:val="en-US"/>
        </w:rPr>
      </w:pPr>
      <w:r w:rsidRPr="006B4379">
        <w:rPr>
          <w:rStyle w:val="FootnoteReference"/>
          <w:rFonts w:ascii="Avenir Book" w:hAnsi="Avenir Book"/>
          <w:color w:val="548DD4" w:themeColor="text2" w:themeTint="99"/>
          <w:sz w:val="16"/>
          <w:szCs w:val="16"/>
        </w:rPr>
        <w:footnoteRef/>
      </w:r>
      <w:r>
        <w:t xml:space="preserve"> </w:t>
      </w:r>
      <w:r w:rsidRPr="006B4379">
        <w:rPr>
          <w:rFonts w:ascii="Avenir Book" w:eastAsia="MS Mincho" w:hAnsi="Avenir Book" w:cs="Calibri"/>
          <w:color w:val="548DD4" w:themeColor="text2" w:themeTint="99"/>
          <w:sz w:val="16"/>
          <w:szCs w:val="16"/>
          <w:lang w:val="en-GB" w:eastAsia="en-US"/>
        </w:rPr>
        <w:t>See ToR, section 8.1 – Monitoring and Evaluation</w:t>
      </w:r>
    </w:p>
  </w:footnote>
  <w:footnote w:id="42">
    <w:p w14:paraId="26880EE2" w14:textId="77777777" w:rsidR="00291480" w:rsidRPr="00B625E6" w:rsidRDefault="00291480" w:rsidP="007C1765">
      <w:pPr>
        <w:pStyle w:val="Default"/>
        <w:rPr>
          <w:rFonts w:ascii="Calibri" w:hAnsi="Calibri" w:cs="Calibri"/>
          <w:lang w:val="en-GB"/>
        </w:rPr>
      </w:pPr>
      <w:r w:rsidRPr="00B625E6">
        <w:rPr>
          <w:rStyle w:val="FootnoteReference"/>
          <w:rFonts w:ascii="Avenir Book" w:hAnsi="Avenir Book"/>
          <w:color w:val="548DD4" w:themeColor="text2" w:themeTint="99"/>
          <w:sz w:val="16"/>
          <w:szCs w:val="16"/>
        </w:rPr>
        <w:footnoteRef/>
      </w:r>
      <w:r>
        <w:t xml:space="preserve"> </w:t>
      </w:r>
      <w:r w:rsidRPr="00B625E6">
        <w:rPr>
          <w:rFonts w:ascii="Avenir Book" w:hAnsi="Avenir Book" w:cs="Calibri"/>
          <w:color w:val="548DD4" w:themeColor="text2" w:themeTint="99"/>
          <w:sz w:val="16"/>
          <w:szCs w:val="16"/>
        </w:rPr>
        <w:t xml:space="preserve">See </w:t>
      </w:r>
      <w:r w:rsidRPr="00B625E6">
        <w:rPr>
          <w:rFonts w:ascii="Avenir Book" w:hAnsi="Avenir Book" w:cs="Calibri"/>
          <w:color w:val="548DD4" w:themeColor="text2" w:themeTint="99"/>
          <w:sz w:val="16"/>
          <w:szCs w:val="16"/>
          <w:lang w:val="en-GB"/>
        </w:rPr>
        <w:t>Technical Study – Outputs 2 &amp; 3 (Activities 3.3, 3.4), Annex 1</w:t>
      </w:r>
    </w:p>
  </w:footnote>
  <w:footnote w:id="43">
    <w:p w14:paraId="085224DD" w14:textId="21504453" w:rsidR="00291480" w:rsidRPr="00CD2EF6" w:rsidRDefault="00291480">
      <w:pPr>
        <w:pStyle w:val="FootnoteText"/>
        <w:rPr>
          <w:lang w:val="en-US"/>
        </w:rPr>
      </w:pPr>
      <w:r w:rsidRPr="00CD2EF6">
        <w:rPr>
          <w:rStyle w:val="FootnoteReference"/>
          <w:rFonts w:ascii="Avenir Book" w:hAnsi="Avenir Book" w:cstheme="majorHAnsi"/>
          <w:color w:val="548DD4" w:themeColor="text2" w:themeTint="99"/>
          <w:sz w:val="16"/>
          <w:szCs w:val="16"/>
        </w:rPr>
        <w:footnoteRef/>
      </w:r>
      <w:r>
        <w:t xml:space="preserve"> </w:t>
      </w:r>
      <w:r w:rsidRPr="00CD2EF6">
        <w:rPr>
          <w:rFonts w:ascii="Avenir Book" w:hAnsi="Avenir Book"/>
          <w:color w:val="548DD4" w:themeColor="text2" w:themeTint="99"/>
          <w:sz w:val="16"/>
          <w:szCs w:val="16"/>
          <w:lang w:val="en-US"/>
        </w:rPr>
        <w:t xml:space="preserve">See section </w:t>
      </w:r>
      <w:r w:rsidRPr="00CD2EF6">
        <w:rPr>
          <w:rFonts w:ascii="Avenir Book" w:hAnsi="Avenir Book"/>
          <w:color w:val="548DD4" w:themeColor="text2" w:themeTint="99"/>
          <w:sz w:val="16"/>
          <w:szCs w:val="16"/>
          <w:lang w:val="en-US"/>
        </w:rPr>
        <w:fldChar w:fldCharType="begin"/>
      </w:r>
      <w:r w:rsidRPr="00CD2EF6">
        <w:rPr>
          <w:rFonts w:ascii="Avenir Book" w:hAnsi="Avenir Book"/>
          <w:color w:val="548DD4" w:themeColor="text2" w:themeTint="99"/>
          <w:sz w:val="16"/>
          <w:szCs w:val="16"/>
          <w:lang w:val="en-US"/>
        </w:rPr>
        <w:instrText xml:space="preserve"> REF _Ref112537251 \r \h  \* MERGEFORMAT </w:instrText>
      </w:r>
      <w:r w:rsidRPr="00CD2EF6">
        <w:rPr>
          <w:rFonts w:ascii="Avenir Book" w:hAnsi="Avenir Book"/>
          <w:color w:val="548DD4" w:themeColor="text2" w:themeTint="99"/>
          <w:sz w:val="16"/>
          <w:szCs w:val="16"/>
          <w:lang w:val="en-US"/>
        </w:rPr>
      </w:r>
      <w:r w:rsidRPr="00CD2EF6">
        <w:rPr>
          <w:rFonts w:ascii="Avenir Book" w:hAnsi="Avenir Book"/>
          <w:color w:val="548DD4" w:themeColor="text2" w:themeTint="99"/>
          <w:sz w:val="16"/>
          <w:szCs w:val="16"/>
          <w:lang w:val="en-US"/>
        </w:rPr>
        <w:fldChar w:fldCharType="separate"/>
      </w:r>
      <w:r w:rsidRPr="00CD2EF6">
        <w:rPr>
          <w:rFonts w:ascii="Avenir Book" w:hAnsi="Avenir Book"/>
          <w:color w:val="548DD4" w:themeColor="text2" w:themeTint="99"/>
          <w:sz w:val="16"/>
          <w:szCs w:val="16"/>
          <w:lang w:val="en-US"/>
        </w:rPr>
        <w:t>3.5</w:t>
      </w:r>
      <w:r w:rsidRPr="00CD2EF6">
        <w:rPr>
          <w:rFonts w:ascii="Avenir Book" w:hAnsi="Avenir Book"/>
          <w:color w:val="548DD4" w:themeColor="text2" w:themeTint="99"/>
          <w:sz w:val="16"/>
          <w:szCs w:val="16"/>
          <w:lang w:val="en-US"/>
        </w:rPr>
        <w:fldChar w:fldCharType="end"/>
      </w:r>
      <w:r w:rsidRPr="00CD2EF6">
        <w:rPr>
          <w:rFonts w:ascii="Avenir Book" w:hAnsi="Avenir Book"/>
          <w:color w:val="548DD4" w:themeColor="text2" w:themeTint="99"/>
          <w:sz w:val="16"/>
          <w:szCs w:val="16"/>
          <w:lang w:val="en-US"/>
        </w:rPr>
        <w:t xml:space="preserve"> - </w:t>
      </w:r>
      <w:r w:rsidRPr="00CD2EF6">
        <w:rPr>
          <w:rFonts w:ascii="Avenir Book" w:hAnsi="Avenir Book"/>
          <w:color w:val="548DD4" w:themeColor="text2" w:themeTint="99"/>
          <w:sz w:val="16"/>
          <w:szCs w:val="16"/>
          <w:lang w:val="en-US"/>
        </w:rPr>
        <w:fldChar w:fldCharType="begin"/>
      </w:r>
      <w:r w:rsidRPr="00CD2EF6">
        <w:rPr>
          <w:rFonts w:ascii="Avenir Book" w:hAnsi="Avenir Book"/>
          <w:color w:val="548DD4" w:themeColor="text2" w:themeTint="99"/>
          <w:sz w:val="16"/>
          <w:szCs w:val="16"/>
          <w:lang w:val="en-US"/>
        </w:rPr>
        <w:instrText xml:space="preserve"> REF _Ref112537236 \h  \* MERGEFORMAT </w:instrText>
      </w:r>
      <w:r w:rsidRPr="00CD2EF6">
        <w:rPr>
          <w:rFonts w:ascii="Avenir Book" w:hAnsi="Avenir Book"/>
          <w:color w:val="548DD4" w:themeColor="text2" w:themeTint="99"/>
          <w:sz w:val="16"/>
          <w:szCs w:val="16"/>
          <w:lang w:val="en-US"/>
        </w:rPr>
      </w:r>
      <w:r w:rsidRPr="00CD2EF6">
        <w:rPr>
          <w:rFonts w:ascii="Avenir Book" w:hAnsi="Avenir Book"/>
          <w:color w:val="548DD4" w:themeColor="text2" w:themeTint="99"/>
          <w:sz w:val="16"/>
          <w:szCs w:val="16"/>
          <w:lang w:val="en-US"/>
        </w:rPr>
        <w:fldChar w:fldCharType="separate"/>
      </w:r>
      <w:r w:rsidRPr="00CD2EF6">
        <w:rPr>
          <w:rFonts w:ascii="Avenir Book" w:hAnsi="Avenir Book" w:cstheme="majorHAnsi"/>
          <w:color w:val="548DD4" w:themeColor="text2" w:themeTint="99"/>
          <w:sz w:val="16"/>
          <w:szCs w:val="16"/>
          <w:lang w:val="en-GB"/>
        </w:rPr>
        <w:t>Quality assurance</w:t>
      </w:r>
      <w:r w:rsidRPr="00CD2EF6">
        <w:rPr>
          <w:rFonts w:ascii="Avenir Book" w:hAnsi="Avenir Book"/>
          <w:color w:val="548DD4" w:themeColor="text2" w:themeTint="99"/>
          <w:sz w:val="16"/>
          <w:szCs w:val="16"/>
          <w:lang w:val="en-US"/>
        </w:rPr>
        <w:fldChar w:fldCharType="end"/>
      </w:r>
    </w:p>
  </w:footnote>
  <w:footnote w:id="44">
    <w:p w14:paraId="13C31A48" w14:textId="6D184713" w:rsidR="00291480" w:rsidRPr="001772D6" w:rsidRDefault="00291480">
      <w:pPr>
        <w:pStyle w:val="FootnoteText"/>
        <w:rPr>
          <w:lang w:val="en-US"/>
        </w:rPr>
      </w:pPr>
      <w:r w:rsidRPr="001772D6">
        <w:rPr>
          <w:rStyle w:val="FootnoteReference"/>
          <w:rFonts w:ascii="Avenir Book" w:hAnsi="Avenir Book"/>
          <w:color w:val="548DD4" w:themeColor="text2" w:themeTint="99"/>
          <w:sz w:val="16"/>
          <w:szCs w:val="16"/>
        </w:rPr>
        <w:footnoteRef/>
      </w:r>
      <w:r>
        <w:t xml:space="preserve"> </w:t>
      </w:r>
      <w:r w:rsidRPr="001772D6">
        <w:rPr>
          <w:rFonts w:ascii="Avenir Book" w:hAnsi="Avenir Book"/>
          <w:color w:val="548DD4" w:themeColor="text2" w:themeTint="99"/>
          <w:sz w:val="16"/>
          <w:szCs w:val="16"/>
          <w:lang w:val="en-US"/>
        </w:rPr>
        <w:t>See ToR, section 2.3 d)</w:t>
      </w:r>
    </w:p>
  </w:footnote>
  <w:footnote w:id="45">
    <w:p w14:paraId="6ED38265" w14:textId="39CA1253" w:rsidR="00291480" w:rsidRPr="00DB71B3" w:rsidRDefault="00291480">
      <w:pPr>
        <w:pStyle w:val="FootnoteText"/>
        <w:rPr>
          <w:lang w:val="en-US"/>
        </w:rPr>
      </w:pPr>
      <w:r w:rsidRPr="00DB71B3">
        <w:rPr>
          <w:rStyle w:val="FootnoteReference"/>
          <w:rFonts w:ascii="Avenir Book" w:hAnsi="Avenir Book"/>
          <w:color w:val="548DD4" w:themeColor="text2" w:themeTint="99"/>
          <w:sz w:val="16"/>
          <w:szCs w:val="16"/>
        </w:rPr>
        <w:footnoteRef/>
      </w:r>
      <w:r>
        <w:t xml:space="preserve"> </w:t>
      </w:r>
      <w:r w:rsidRPr="00DB71B3">
        <w:rPr>
          <w:rFonts w:ascii="Avenir Book" w:hAnsi="Avenir Book"/>
          <w:color w:val="548DD4" w:themeColor="text2" w:themeTint="99"/>
          <w:sz w:val="16"/>
          <w:szCs w:val="16"/>
          <w:lang w:val="en-US"/>
        </w:rPr>
        <w:t>Source: datareportal.com</w:t>
      </w:r>
    </w:p>
  </w:footnote>
  <w:footnote w:id="46">
    <w:p w14:paraId="5F50A4B6" w14:textId="77777777" w:rsidR="00291480" w:rsidRPr="00010481" w:rsidRDefault="00291480" w:rsidP="00813B77">
      <w:pPr>
        <w:pStyle w:val="FootnoteText"/>
        <w:rPr>
          <w:rFonts w:ascii="Avenir Book" w:hAnsi="Avenir Book"/>
          <w:color w:val="548DD4" w:themeColor="text2" w:themeTint="99"/>
          <w:sz w:val="16"/>
          <w:szCs w:val="16"/>
          <w:lang w:val="en-US"/>
        </w:rPr>
      </w:pPr>
      <w:r w:rsidRPr="00010481">
        <w:rPr>
          <w:rStyle w:val="FootnoteReference"/>
          <w:rFonts w:ascii="Avenir Book" w:hAnsi="Avenir Book"/>
          <w:color w:val="548DD4" w:themeColor="text2" w:themeTint="99"/>
          <w:sz w:val="16"/>
          <w:szCs w:val="16"/>
        </w:rPr>
        <w:footnoteRef/>
      </w:r>
      <w:r w:rsidRPr="00010481">
        <w:rPr>
          <w:rFonts w:ascii="Avenir Book" w:hAnsi="Avenir Book"/>
          <w:color w:val="548DD4" w:themeColor="text2" w:themeTint="99"/>
          <w:sz w:val="16"/>
          <w:szCs w:val="16"/>
        </w:rPr>
        <w:t xml:space="preserve"> </w:t>
      </w:r>
      <w:r w:rsidRPr="00010481">
        <w:rPr>
          <w:rFonts w:ascii="Avenir Book" w:hAnsi="Avenir Book"/>
          <w:color w:val="548DD4" w:themeColor="text2" w:themeTint="99"/>
          <w:sz w:val="16"/>
          <w:szCs w:val="16"/>
          <w:lang w:val="en-US"/>
        </w:rPr>
        <w:t>ToR, section 4.2, b)</w:t>
      </w:r>
    </w:p>
  </w:footnote>
  <w:footnote w:id="47">
    <w:p w14:paraId="3CD4E136" w14:textId="77777777" w:rsidR="00291480" w:rsidRPr="00DE3A16" w:rsidRDefault="00291480" w:rsidP="00501A2D">
      <w:pPr>
        <w:pStyle w:val="FootnoteText"/>
        <w:rPr>
          <w:sz w:val="18"/>
          <w:szCs w:val="18"/>
        </w:rPr>
      </w:pPr>
      <w:r w:rsidRPr="00501A2D">
        <w:rPr>
          <w:rStyle w:val="FootnoteReference"/>
          <w:rFonts w:ascii="Avenir Book" w:eastAsia="MS Gothic" w:hAnsi="Avenir Book" w:cstheme="minorHAnsi"/>
          <w:color w:val="548DD4" w:themeColor="text2" w:themeTint="99"/>
          <w:sz w:val="16"/>
          <w:szCs w:val="16"/>
        </w:rPr>
        <w:footnoteRef/>
      </w:r>
      <w:r w:rsidRPr="00501A2D">
        <w:rPr>
          <w:rFonts w:ascii="Avenir Book" w:hAnsi="Avenir Book"/>
          <w:color w:val="548DD4" w:themeColor="text2" w:themeTint="99"/>
          <w:sz w:val="16"/>
          <w:szCs w:val="16"/>
        </w:rPr>
        <w:t xml:space="preserve"> </w:t>
      </w:r>
      <w:r w:rsidRPr="00501A2D">
        <w:rPr>
          <w:rFonts w:ascii="Avenir Book" w:hAnsi="Avenir Book"/>
          <w:color w:val="548DD4" w:themeColor="text2" w:themeTint="99"/>
          <w:sz w:val="16"/>
          <w:szCs w:val="16"/>
        </w:rPr>
        <w:t>The internal preparation phase starts before the kick off meeting and continues after the meeting in order to take into account any information from the meeting</w:t>
      </w:r>
    </w:p>
  </w:footnote>
  <w:footnote w:id="48">
    <w:p w14:paraId="59C6E8EC" w14:textId="77777777" w:rsidR="00291480" w:rsidRPr="00174F29" w:rsidRDefault="00291480" w:rsidP="00721819">
      <w:pPr>
        <w:pStyle w:val="FootnoteText"/>
        <w:rPr>
          <w:sz w:val="18"/>
          <w:szCs w:val="18"/>
        </w:rPr>
      </w:pPr>
      <w:r w:rsidRPr="009621CD">
        <w:rPr>
          <w:rStyle w:val="FootnoteReference"/>
          <w:rFonts w:ascii="Avenir Book" w:eastAsia="MS Gothic" w:hAnsi="Avenir Book" w:cstheme="minorHAnsi"/>
          <w:color w:val="548DD4" w:themeColor="text2" w:themeTint="99"/>
          <w:sz w:val="16"/>
          <w:szCs w:val="16"/>
        </w:rPr>
        <w:footnoteRef/>
      </w:r>
      <w:r w:rsidRPr="00174F29">
        <w:rPr>
          <w:sz w:val="18"/>
          <w:szCs w:val="18"/>
        </w:rPr>
        <w:t xml:space="preserve"> </w:t>
      </w:r>
      <w:r w:rsidRPr="00721819">
        <w:rPr>
          <w:rFonts w:ascii="Avenir Book" w:hAnsi="Avenir Book"/>
          <w:color w:val="548DD4" w:themeColor="text2" w:themeTint="99"/>
          <w:sz w:val="16"/>
          <w:szCs w:val="16"/>
        </w:rPr>
        <w:t>A requirement of our ISO 9001 Certification – is the number of issues that arise and how rapidly they are solved in a satisfactory manner</w:t>
      </w:r>
    </w:p>
  </w:footnote>
  <w:footnote w:id="49">
    <w:p w14:paraId="5A2359F4" w14:textId="77777777" w:rsidR="00291480" w:rsidRPr="00174F29" w:rsidRDefault="00291480" w:rsidP="009621CD">
      <w:pPr>
        <w:pStyle w:val="FootnoteText"/>
        <w:rPr>
          <w:sz w:val="18"/>
          <w:szCs w:val="18"/>
        </w:rPr>
      </w:pPr>
      <w:r w:rsidRPr="009621CD">
        <w:rPr>
          <w:rStyle w:val="FootnoteReference"/>
          <w:rFonts w:ascii="Avenir Book" w:eastAsia="MS Gothic" w:hAnsi="Avenir Book" w:cstheme="minorHAnsi"/>
          <w:color w:val="548DD4" w:themeColor="text2" w:themeTint="99"/>
          <w:sz w:val="18"/>
          <w:szCs w:val="18"/>
        </w:rPr>
        <w:footnoteRef/>
      </w:r>
      <w:r w:rsidRPr="009621CD">
        <w:rPr>
          <w:rFonts w:ascii="Avenir Book" w:hAnsi="Avenir Book"/>
          <w:color w:val="548DD4" w:themeColor="text2" w:themeTint="99"/>
          <w:sz w:val="18"/>
          <w:szCs w:val="18"/>
        </w:rPr>
        <w:t xml:space="preserve"> </w:t>
      </w:r>
      <w:r w:rsidRPr="009621CD">
        <w:rPr>
          <w:rFonts w:ascii="Avenir Book" w:hAnsi="Avenir Book"/>
          <w:color w:val="548DD4" w:themeColor="text2" w:themeTint="99"/>
          <w:sz w:val="16"/>
          <w:szCs w:val="16"/>
        </w:rPr>
        <w:t>Project Management Institute (2000), A Guide to the Project Management Body of Knowledge (PMBoK® Guide), 2000 Edition. Newton Square, Pa.: Project Management Institute</w:t>
      </w:r>
    </w:p>
  </w:footnote>
  <w:footnote w:id="50">
    <w:p w14:paraId="0F4296A8" w14:textId="77777777" w:rsidR="00291480" w:rsidRPr="003A4E1C" w:rsidRDefault="00291480" w:rsidP="00AF7A39">
      <w:pPr>
        <w:pStyle w:val="FootnoteText"/>
        <w:rPr>
          <w:sz w:val="18"/>
          <w:szCs w:val="18"/>
        </w:rPr>
      </w:pPr>
      <w:r w:rsidRPr="00AF7A39">
        <w:rPr>
          <w:rStyle w:val="FootnoteReference"/>
          <w:rFonts w:ascii="Avenir Book" w:eastAsia="MS Gothic" w:hAnsi="Avenir Book" w:cstheme="minorHAnsi"/>
          <w:color w:val="548DD4" w:themeColor="text2" w:themeTint="99"/>
          <w:sz w:val="16"/>
          <w:szCs w:val="16"/>
        </w:rPr>
        <w:footnoteRef/>
      </w:r>
      <w:r>
        <w:t xml:space="preserve"> </w:t>
      </w:r>
      <w:r w:rsidRPr="00AF7A39">
        <w:rPr>
          <w:rFonts w:ascii="Avenir Book" w:hAnsi="Avenir Book"/>
          <w:color w:val="548DD4" w:themeColor="text2" w:themeTint="99"/>
          <w:sz w:val="16"/>
          <w:szCs w:val="16"/>
        </w:rPr>
        <w:t>Note that both the templates and guidelines as well as other materials are available to the Project Manager in our toolbox, however, the Quality Manager provides a reminder of where they are available – this is also the case for other guidelines and templates that are mentioned in the following sections.</w:t>
      </w:r>
    </w:p>
  </w:footnote>
  <w:footnote w:id="51">
    <w:p w14:paraId="4A0E24D4" w14:textId="77777777" w:rsidR="00291480" w:rsidRPr="008A7D6A" w:rsidRDefault="00291480" w:rsidP="001665C5">
      <w:pPr>
        <w:pStyle w:val="FootnoteText"/>
        <w:rPr>
          <w:sz w:val="18"/>
          <w:szCs w:val="18"/>
        </w:rPr>
      </w:pPr>
      <w:r w:rsidRPr="001665C5">
        <w:rPr>
          <w:rStyle w:val="FootnoteReference"/>
          <w:rFonts w:ascii="Avenir Book" w:eastAsia="MS Gothic" w:hAnsi="Avenir Book" w:cstheme="minorHAnsi"/>
          <w:color w:val="548DD4" w:themeColor="text2" w:themeTint="99"/>
          <w:sz w:val="16"/>
          <w:szCs w:val="16"/>
        </w:rPr>
        <w:footnoteRef/>
      </w:r>
      <w:r>
        <w:t xml:space="preserve"> </w:t>
      </w:r>
      <w:r w:rsidRPr="001665C5">
        <w:rPr>
          <w:rFonts w:ascii="Avenir Book" w:hAnsi="Avenir Book"/>
          <w:color w:val="548DD4" w:themeColor="text2" w:themeTint="99"/>
          <w:sz w:val="16"/>
          <w:szCs w:val="16"/>
        </w:rPr>
        <w:t>In this section we use the distinction between hazards and risks identified in Tool #12: Risk assessment and management: 73, of the Commission's Better Regulation “Toolbox”, according to which “Hazard is a function of the inherent properties of the agent/event in question whereas risk is a function of both the hazard and of the potential likelihood and extent of being exposed to the hazard”</w:t>
      </w:r>
    </w:p>
  </w:footnote>
  <w:footnote w:id="52">
    <w:p w14:paraId="625786AB" w14:textId="559B5E96" w:rsidR="00291480" w:rsidRPr="001F7EEE" w:rsidRDefault="00291480" w:rsidP="001F7EEE">
      <w:pPr>
        <w:pStyle w:val="Default"/>
        <w:rPr>
          <w:rFonts w:ascii="Calibri" w:hAnsi="Calibri" w:cs="Calibri"/>
          <w:lang w:val="en-GB"/>
        </w:rPr>
      </w:pPr>
      <w:r w:rsidRPr="00F819D4">
        <w:rPr>
          <w:rStyle w:val="FootnoteReference"/>
          <w:rFonts w:ascii="Avenir Book" w:hAnsi="Avenir Book"/>
          <w:color w:val="548DD4" w:themeColor="text2" w:themeTint="99"/>
          <w:sz w:val="16"/>
          <w:szCs w:val="16"/>
        </w:rPr>
        <w:footnoteRef/>
      </w:r>
      <w:r>
        <w:t xml:space="preserve"> </w:t>
      </w:r>
      <w:r w:rsidRPr="00F819D4">
        <w:rPr>
          <w:rFonts w:ascii="Avenir Book" w:hAnsi="Avenir Book"/>
          <w:color w:val="548DD4" w:themeColor="text2" w:themeTint="99"/>
          <w:sz w:val="16"/>
          <w:szCs w:val="16"/>
        </w:rPr>
        <w:t xml:space="preserve">See </w:t>
      </w:r>
      <w:r w:rsidRPr="00F819D4">
        <w:rPr>
          <w:rFonts w:ascii="Avenir Book" w:hAnsi="Avenir Book" w:cs="Calibri"/>
          <w:color w:val="548DD4" w:themeColor="text2" w:themeTint="99"/>
          <w:sz w:val="16"/>
          <w:szCs w:val="16"/>
          <w:lang w:val="en-GB"/>
        </w:rPr>
        <w:t>Technical Study – Outputs 2 &amp; 3 (Activities 3.3, 3.4)</w:t>
      </w:r>
      <w:r w:rsidRPr="00F819D4">
        <w:rPr>
          <w:rFonts w:ascii="Avenir Book" w:hAnsi="Avenir Book"/>
          <w:color w:val="548DD4" w:themeColor="text2" w:themeTint="99"/>
          <w:sz w:val="16"/>
          <w:szCs w:val="16"/>
        </w:rPr>
        <w:t>, section 3.3.6 Mobile Based eID Marketing Web</w:t>
      </w:r>
    </w:p>
  </w:footnote>
  <w:footnote w:id="53">
    <w:p w14:paraId="38DB7F05" w14:textId="0C4DB1B7" w:rsidR="00291480" w:rsidRPr="00895B67" w:rsidRDefault="00291480">
      <w:pPr>
        <w:pStyle w:val="FootnoteText"/>
        <w:rPr>
          <w:rFonts w:ascii="Avenir Next Regular" w:hAnsi="Avenir Next Regular"/>
          <w:color w:val="548DD4" w:themeColor="text2" w:themeTint="99"/>
          <w:sz w:val="16"/>
          <w:szCs w:val="16"/>
        </w:rPr>
      </w:pPr>
      <w:r w:rsidRPr="00895B67">
        <w:rPr>
          <w:rStyle w:val="FootnoteReference"/>
          <w:rFonts w:ascii="Avenir Next Regular" w:hAnsi="Avenir Next Regular"/>
          <w:color w:val="548DD4" w:themeColor="text2" w:themeTint="99"/>
          <w:sz w:val="16"/>
          <w:szCs w:val="16"/>
        </w:rPr>
        <w:footnoteRef/>
      </w:r>
      <w:r w:rsidRPr="00895B67">
        <w:rPr>
          <w:rFonts w:ascii="Avenir Next Regular" w:hAnsi="Avenir Next Regular"/>
          <w:color w:val="548DD4" w:themeColor="text2" w:themeTint="99"/>
          <w:sz w:val="16"/>
          <w:szCs w:val="16"/>
        </w:rPr>
        <w:t xml:space="preserve"> </w:t>
      </w:r>
      <w:r>
        <w:rPr>
          <w:rFonts w:ascii="Avenir Next Regular" w:hAnsi="Avenir Next Regular"/>
          <w:color w:val="548DD4" w:themeColor="text2" w:themeTint="99"/>
          <w:sz w:val="16"/>
          <w:szCs w:val="16"/>
        </w:rPr>
        <w:t>ToR, section 5.2</w:t>
      </w:r>
    </w:p>
  </w:footnote>
  <w:footnote w:id="54">
    <w:p w14:paraId="2A9D8654" w14:textId="73B7A4B2" w:rsidR="00291480" w:rsidRPr="00CC4AC0" w:rsidRDefault="00291480">
      <w:pPr>
        <w:pStyle w:val="FootnoteText"/>
        <w:rPr>
          <w:rFonts w:ascii="Avenir Book" w:hAnsi="Avenir Book"/>
          <w:sz w:val="16"/>
          <w:szCs w:val="16"/>
          <w:lang w:val="en-US"/>
        </w:rPr>
      </w:pPr>
      <w:r w:rsidRPr="00CC4AC0">
        <w:rPr>
          <w:rStyle w:val="FootnoteReference"/>
          <w:rFonts w:ascii="Avenir Book" w:hAnsi="Avenir Book"/>
          <w:color w:val="548DD4" w:themeColor="text2" w:themeTint="99"/>
          <w:sz w:val="16"/>
          <w:szCs w:val="16"/>
        </w:rPr>
        <w:footnoteRef/>
      </w:r>
      <w:r w:rsidRPr="00CC4AC0">
        <w:rPr>
          <w:rFonts w:ascii="Avenir Book" w:hAnsi="Avenir Book"/>
          <w:color w:val="548DD4" w:themeColor="text2" w:themeTint="99"/>
          <w:sz w:val="16"/>
          <w:szCs w:val="16"/>
        </w:rPr>
        <w:t xml:space="preserve"> </w:t>
      </w:r>
      <w:r w:rsidRPr="00CC4AC0">
        <w:rPr>
          <w:rFonts w:ascii="Avenir Book" w:hAnsi="Avenir Book"/>
          <w:color w:val="548DD4" w:themeColor="text2" w:themeTint="99"/>
          <w:sz w:val="16"/>
          <w:szCs w:val="16"/>
          <w:lang w:val="en-US"/>
        </w:rPr>
        <w:t>ToR, section 5.2</w:t>
      </w:r>
    </w:p>
  </w:footnote>
  <w:footnote w:id="55">
    <w:p w14:paraId="0706CB3A" w14:textId="2FF89C9C" w:rsidR="00291480" w:rsidRPr="005A6E52" w:rsidRDefault="00291480">
      <w:pPr>
        <w:pStyle w:val="FootnoteText"/>
        <w:rPr>
          <w:rFonts w:ascii="Avenir Book" w:hAnsi="Avenir Book"/>
          <w:sz w:val="16"/>
          <w:szCs w:val="16"/>
          <w:lang w:val="en-US"/>
        </w:rPr>
      </w:pPr>
      <w:r w:rsidRPr="005A6E52">
        <w:rPr>
          <w:rStyle w:val="FootnoteReference"/>
          <w:rFonts w:ascii="Avenir Book" w:hAnsi="Avenir Book"/>
          <w:color w:val="548DD4" w:themeColor="text2" w:themeTint="99"/>
          <w:sz w:val="16"/>
          <w:szCs w:val="16"/>
        </w:rPr>
        <w:footnoteRef/>
      </w:r>
      <w:r w:rsidRPr="005A6E52">
        <w:rPr>
          <w:rFonts w:ascii="Avenir Book" w:hAnsi="Avenir Book"/>
          <w:color w:val="548DD4" w:themeColor="text2" w:themeTint="99"/>
          <w:sz w:val="16"/>
          <w:szCs w:val="16"/>
        </w:rPr>
        <w:t xml:space="preserve"> </w:t>
      </w:r>
      <w:r w:rsidRPr="005A6E52">
        <w:rPr>
          <w:rFonts w:ascii="Avenir Book" w:hAnsi="Avenir Book"/>
          <w:color w:val="548DD4" w:themeColor="text2" w:themeTint="99"/>
          <w:sz w:val="16"/>
          <w:szCs w:val="16"/>
          <w:lang w:val="en-US"/>
        </w:rPr>
        <w:t>ToR, secrion 7.1, Inception Report</w:t>
      </w:r>
    </w:p>
  </w:footnote>
  <w:footnote w:id="56">
    <w:p w14:paraId="2E5F8881" w14:textId="305E382C" w:rsidR="00291480" w:rsidRPr="00E5736E" w:rsidRDefault="00291480">
      <w:pPr>
        <w:pStyle w:val="FootnoteText"/>
        <w:rPr>
          <w:rFonts w:ascii="Avenir Book" w:hAnsi="Avenir Book"/>
          <w:sz w:val="16"/>
          <w:szCs w:val="16"/>
          <w:lang w:val="en-US"/>
        </w:rPr>
      </w:pPr>
      <w:r w:rsidRPr="00E5736E">
        <w:rPr>
          <w:rStyle w:val="FootnoteReference"/>
          <w:rFonts w:ascii="Avenir Book" w:hAnsi="Avenir Book"/>
          <w:color w:val="548DD4" w:themeColor="text2" w:themeTint="99"/>
          <w:sz w:val="16"/>
          <w:szCs w:val="16"/>
        </w:rPr>
        <w:footnoteRef/>
      </w:r>
      <w:r w:rsidRPr="00E5736E">
        <w:rPr>
          <w:rFonts w:ascii="Avenir Book" w:hAnsi="Avenir Book"/>
          <w:color w:val="548DD4" w:themeColor="text2" w:themeTint="99"/>
          <w:sz w:val="16"/>
          <w:szCs w:val="16"/>
        </w:rPr>
        <w:t xml:space="preserve"> </w:t>
      </w:r>
      <w:r w:rsidRPr="00E5736E">
        <w:rPr>
          <w:rFonts w:ascii="Avenir Book" w:hAnsi="Avenir Book"/>
          <w:color w:val="548DD4" w:themeColor="text2" w:themeTint="99"/>
          <w:sz w:val="16"/>
          <w:szCs w:val="16"/>
          <w:lang w:val="en-US"/>
        </w:rPr>
        <w:t>ToR, section 2.3 a)</w:t>
      </w:r>
    </w:p>
  </w:footnote>
  <w:footnote w:id="57">
    <w:p w14:paraId="10A71AFD" w14:textId="4DEEE191" w:rsidR="00291480" w:rsidRPr="00E5736E" w:rsidRDefault="00291480">
      <w:pPr>
        <w:pStyle w:val="FootnoteText"/>
        <w:rPr>
          <w:rFonts w:asciiTheme="majorHAnsi" w:hAnsiTheme="majorHAnsi" w:cstheme="majorHAnsi"/>
          <w:sz w:val="16"/>
          <w:szCs w:val="16"/>
          <w:lang w:val="en-US"/>
        </w:rPr>
      </w:pPr>
      <w:r w:rsidRPr="00E5736E">
        <w:rPr>
          <w:rStyle w:val="FootnoteReference"/>
          <w:rFonts w:asciiTheme="majorHAnsi" w:hAnsiTheme="majorHAnsi" w:cstheme="majorHAnsi"/>
          <w:color w:val="548DD4" w:themeColor="text2" w:themeTint="99"/>
          <w:sz w:val="16"/>
          <w:szCs w:val="16"/>
        </w:rPr>
        <w:footnoteRef/>
      </w:r>
      <w:r w:rsidRPr="00E5736E">
        <w:rPr>
          <w:rFonts w:asciiTheme="majorHAnsi" w:hAnsiTheme="majorHAnsi" w:cstheme="majorHAnsi"/>
          <w:color w:val="548DD4" w:themeColor="text2" w:themeTint="99"/>
          <w:sz w:val="16"/>
          <w:szCs w:val="16"/>
        </w:rPr>
        <w:t xml:space="preserve"> </w:t>
      </w:r>
      <w:r w:rsidRPr="00E5736E">
        <w:rPr>
          <w:rFonts w:asciiTheme="majorHAnsi" w:hAnsiTheme="majorHAnsi" w:cstheme="majorHAnsi"/>
          <w:color w:val="548DD4" w:themeColor="text2" w:themeTint="99"/>
          <w:sz w:val="16"/>
          <w:szCs w:val="16"/>
        </w:rPr>
        <w:t>ToR, section 4.2 a)</w:t>
      </w:r>
    </w:p>
  </w:footnote>
  <w:footnote w:id="58">
    <w:p w14:paraId="08761E4C" w14:textId="7E9C31A6" w:rsidR="00291480" w:rsidRPr="00E01F53" w:rsidRDefault="00291480">
      <w:pPr>
        <w:pStyle w:val="FootnoteText"/>
        <w:rPr>
          <w:rFonts w:ascii="Avenir Book" w:hAnsi="Avenir Book"/>
          <w:sz w:val="16"/>
          <w:szCs w:val="16"/>
          <w:lang w:val="en-US"/>
        </w:rPr>
      </w:pPr>
      <w:r w:rsidRPr="00E01F53">
        <w:rPr>
          <w:rStyle w:val="FootnoteReference"/>
          <w:rFonts w:ascii="Avenir Book" w:hAnsi="Avenir Book"/>
          <w:color w:val="548DD4" w:themeColor="text2" w:themeTint="99"/>
          <w:sz w:val="16"/>
          <w:szCs w:val="16"/>
        </w:rPr>
        <w:footnoteRef/>
      </w:r>
      <w:r w:rsidRPr="00E01F53">
        <w:rPr>
          <w:rFonts w:ascii="Avenir Book" w:hAnsi="Avenir Book"/>
          <w:color w:val="548DD4" w:themeColor="text2" w:themeTint="99"/>
          <w:sz w:val="16"/>
          <w:szCs w:val="16"/>
        </w:rPr>
        <w:t xml:space="preserve"> </w:t>
      </w:r>
      <w:r w:rsidRPr="00E01F53">
        <w:rPr>
          <w:rFonts w:ascii="Avenir Book" w:hAnsi="Avenir Book"/>
          <w:color w:val="548DD4" w:themeColor="text2" w:themeTint="99"/>
          <w:sz w:val="16"/>
          <w:szCs w:val="16"/>
          <w:lang w:val="en-US"/>
        </w:rPr>
        <w:t>ToR, section 4.2 b)</w:t>
      </w:r>
    </w:p>
  </w:footnote>
  <w:footnote w:id="59">
    <w:p w14:paraId="309EBB45" w14:textId="77777777" w:rsidR="00291480" w:rsidRPr="00010481" w:rsidRDefault="00291480" w:rsidP="007A4949">
      <w:pPr>
        <w:pStyle w:val="FootnoteText"/>
        <w:rPr>
          <w:rFonts w:ascii="Avenir Book" w:hAnsi="Avenir Book"/>
          <w:color w:val="548DD4" w:themeColor="text2" w:themeTint="99"/>
          <w:sz w:val="16"/>
          <w:szCs w:val="16"/>
          <w:lang w:val="en-US"/>
        </w:rPr>
      </w:pPr>
      <w:r w:rsidRPr="00010481">
        <w:rPr>
          <w:rStyle w:val="FootnoteReference"/>
          <w:rFonts w:ascii="Avenir Book" w:hAnsi="Avenir Book"/>
          <w:color w:val="548DD4" w:themeColor="text2" w:themeTint="99"/>
          <w:sz w:val="16"/>
          <w:szCs w:val="16"/>
        </w:rPr>
        <w:footnoteRef/>
      </w:r>
      <w:r w:rsidRPr="00010481">
        <w:rPr>
          <w:rFonts w:ascii="Avenir Book" w:hAnsi="Avenir Book"/>
          <w:color w:val="548DD4" w:themeColor="text2" w:themeTint="99"/>
          <w:sz w:val="16"/>
          <w:szCs w:val="16"/>
        </w:rPr>
        <w:t xml:space="preserve"> </w:t>
      </w:r>
      <w:r w:rsidRPr="00010481">
        <w:rPr>
          <w:rFonts w:ascii="Avenir Book" w:hAnsi="Avenir Book"/>
          <w:color w:val="548DD4" w:themeColor="text2" w:themeTint="99"/>
          <w:sz w:val="16"/>
          <w:szCs w:val="16"/>
          <w:lang w:val="en-US"/>
        </w:rPr>
        <w:t>ToR, section 4.2, b)</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47E22C" w14:textId="77777777" w:rsidR="00291480" w:rsidRDefault="00291480" w:rsidP="00292B8F">
    <w:pPr>
      <w:widowControl w:val="0"/>
      <w:autoSpaceDE w:val="0"/>
      <w:autoSpaceDN w:val="0"/>
      <w:adjustRightInd w:val="0"/>
      <w:jc w:val="center"/>
      <w:rPr>
        <w:rFonts w:ascii="Avenir Next Regular" w:hAnsi="Avenir Next Regular" w:cs="Arial"/>
        <w:sz w:val="16"/>
        <w:szCs w:val="16"/>
      </w:rPr>
    </w:pPr>
    <w:r w:rsidRPr="00292B8F">
      <w:rPr>
        <w:rFonts w:ascii="Avenir Next Regular" w:hAnsi="Avenir Next Regular" w:cs="Arial"/>
        <w:sz w:val="16"/>
        <w:szCs w:val="16"/>
      </w:rPr>
      <w:t xml:space="preserve">EU for Serbia-Continued support to implementation of Chapter 27 in the </w:t>
    </w:r>
    <w:r>
      <w:rPr>
        <w:rFonts w:ascii="Avenir Next Regular" w:hAnsi="Avenir Next Regular" w:cs="Arial"/>
        <w:sz w:val="16"/>
        <w:szCs w:val="16"/>
      </w:rPr>
      <w:t>area of nature protection</w:t>
    </w:r>
  </w:p>
  <w:p w14:paraId="79BCB4CE" w14:textId="77777777" w:rsidR="00291480" w:rsidRPr="00292B8F" w:rsidRDefault="00291480" w:rsidP="00292B8F">
    <w:pPr>
      <w:widowControl w:val="0"/>
      <w:autoSpaceDE w:val="0"/>
      <w:autoSpaceDN w:val="0"/>
      <w:adjustRightInd w:val="0"/>
      <w:jc w:val="center"/>
      <w:rPr>
        <w:rFonts w:ascii="Avenir Next Regular" w:hAnsi="Avenir Next Regular" w:cs="Arial"/>
        <w:sz w:val="16"/>
        <w:szCs w:val="16"/>
      </w:rPr>
    </w:pPr>
    <w:r w:rsidRPr="00292B8F">
      <w:rPr>
        <w:rFonts w:ascii="Avenir Next Regular" w:hAnsi="Avenir Next Regular" w:cs="Arial"/>
        <w:sz w:val="16"/>
        <w:szCs w:val="16"/>
      </w:rPr>
      <w:t>(NATURA 2000)</w:t>
    </w:r>
  </w:p>
  <w:p w14:paraId="577148BB" w14:textId="77777777" w:rsidR="00291480" w:rsidRPr="00292B8F" w:rsidRDefault="00291480" w:rsidP="00292B8F">
    <w:pPr>
      <w:jc w:val="center"/>
      <w:rPr>
        <w:rFonts w:ascii="Avenir Next Regular" w:hAnsi="Avenir Next Regular" w:cs="Arial"/>
        <w:sz w:val="16"/>
        <w:szCs w:val="16"/>
      </w:rPr>
    </w:pPr>
    <w:r w:rsidRPr="00292B8F">
      <w:rPr>
        <w:rFonts w:ascii="Avenir Next Regular" w:hAnsi="Avenir Next Regular" w:cs="Arial"/>
        <w:sz w:val="16"/>
        <w:szCs w:val="16"/>
      </w:rPr>
      <w:t>EuropeAid/139336/DH/SER/RS</w:t>
    </w:r>
  </w:p>
  <w:p w14:paraId="30001E8D" w14:textId="77777777" w:rsidR="00291480" w:rsidRDefault="0029148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785B6A" w14:textId="77777777" w:rsidR="00291480" w:rsidRPr="00840F03" w:rsidRDefault="00291480" w:rsidP="008355BB">
    <w:pPr>
      <w:jc w:val="center"/>
      <w:rPr>
        <w:rFonts w:ascii="Avenir Next Regular" w:hAnsi="Avenir Next Regular" w:cs="Arial"/>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B5BA9" w14:textId="77777777" w:rsidR="00662753" w:rsidRPr="00E82063" w:rsidRDefault="00662753" w:rsidP="00FB74C8">
    <w:pPr>
      <w:jc w:val="center"/>
      <w:rPr>
        <w:rFonts w:ascii="Avenir Next Regular" w:hAnsi="Avenir Next Regular" w:cs="Arial"/>
        <w:sz w:val="16"/>
        <w:szCs w:val="1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5B271" w14:textId="212E702F" w:rsidR="00291480" w:rsidRDefault="00291480" w:rsidP="00E82063">
    <w:pPr>
      <w:pBdr>
        <w:bottom w:val="single" w:sz="6" w:space="1" w:color="548DD4" w:themeColor="text2" w:themeTint="99"/>
      </w:pBdr>
      <w:jc w:val="center"/>
      <w:rPr>
        <w:rStyle w:val="Strong"/>
        <w:rFonts w:ascii="Avenir Next Regular" w:hAnsi="Avenir Next Regular"/>
        <w:b w:val="0"/>
        <w:sz w:val="16"/>
        <w:szCs w:val="16"/>
      </w:rPr>
    </w:pPr>
    <w:r>
      <w:rPr>
        <w:rStyle w:val="Strong"/>
        <w:rFonts w:ascii="Avenir Next Regular" w:hAnsi="Avenir Next Regular"/>
        <w:b w:val="0"/>
        <w:sz w:val="16"/>
        <w:szCs w:val="16"/>
      </w:rPr>
      <w:t>EU4 INNOVATION</w:t>
    </w:r>
  </w:p>
  <w:p w14:paraId="12290945" w14:textId="0E96F783" w:rsidR="00291480" w:rsidRPr="00073A03" w:rsidRDefault="00291480" w:rsidP="00E82063">
    <w:pPr>
      <w:pBdr>
        <w:bottom w:val="single" w:sz="6" w:space="1" w:color="548DD4" w:themeColor="text2" w:themeTint="99"/>
      </w:pBdr>
      <w:jc w:val="center"/>
      <w:rPr>
        <w:rStyle w:val="Strong"/>
        <w:b w:val="0"/>
        <w:bCs/>
      </w:rPr>
    </w:pPr>
    <w:r w:rsidRPr="00073A03">
      <w:rPr>
        <w:rStyle w:val="Strong"/>
        <w:rFonts w:ascii="Avenir Next Regular" w:hAnsi="Avenir Next Regular"/>
        <w:b w:val="0"/>
        <w:bCs/>
        <w:sz w:val="16"/>
        <w:szCs w:val="16"/>
      </w:rPr>
      <w:t>NEAR/PRN/2022/EA-RP/0005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0E40F558"/>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1D1691D"/>
    <w:multiLevelType w:val="hybridMultilevel"/>
    <w:tmpl w:val="07C0C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E777C3"/>
    <w:multiLevelType w:val="hybridMultilevel"/>
    <w:tmpl w:val="B36A7F8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946486"/>
    <w:multiLevelType w:val="hybridMultilevel"/>
    <w:tmpl w:val="578AB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536C3"/>
    <w:multiLevelType w:val="hybridMultilevel"/>
    <w:tmpl w:val="4B96402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08862F7A"/>
    <w:multiLevelType w:val="hybridMultilevel"/>
    <w:tmpl w:val="59102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9802F0A"/>
    <w:multiLevelType w:val="hybridMultilevel"/>
    <w:tmpl w:val="C5CA91DE"/>
    <w:lvl w:ilvl="0" w:tplc="8078FA7E">
      <w:start w:val="1"/>
      <w:numFmt w:val="bullet"/>
      <w:lvlText w:val=""/>
      <w:lvlJc w:val="left"/>
      <w:pPr>
        <w:ind w:left="1713" w:hanging="360"/>
      </w:pPr>
      <w:rPr>
        <w:rFonts w:ascii="Symbol" w:hAnsi="Symbol" w:hint="default"/>
        <w:color w:val="E36C0A" w:themeColor="accent6" w:themeShade="BF"/>
      </w:rPr>
    </w:lvl>
    <w:lvl w:ilvl="1" w:tplc="08090003">
      <w:start w:val="1"/>
      <w:numFmt w:val="bullet"/>
      <w:lvlText w:val="o"/>
      <w:lvlJc w:val="left"/>
      <w:pPr>
        <w:ind w:left="2433" w:hanging="360"/>
      </w:pPr>
      <w:rPr>
        <w:rFonts w:ascii="Courier New" w:hAnsi="Courier New" w:cs="Courier New" w:hint="default"/>
      </w:rPr>
    </w:lvl>
    <w:lvl w:ilvl="2" w:tplc="08090005" w:tentative="1">
      <w:start w:val="1"/>
      <w:numFmt w:val="bullet"/>
      <w:lvlText w:val=""/>
      <w:lvlJc w:val="left"/>
      <w:pPr>
        <w:ind w:left="3153" w:hanging="360"/>
      </w:pPr>
      <w:rPr>
        <w:rFonts w:ascii="Wingdings" w:hAnsi="Wingdings" w:hint="default"/>
      </w:rPr>
    </w:lvl>
    <w:lvl w:ilvl="3" w:tplc="08090001" w:tentative="1">
      <w:start w:val="1"/>
      <w:numFmt w:val="bullet"/>
      <w:lvlText w:val=""/>
      <w:lvlJc w:val="left"/>
      <w:pPr>
        <w:ind w:left="3873" w:hanging="360"/>
      </w:pPr>
      <w:rPr>
        <w:rFonts w:ascii="Symbol" w:hAnsi="Symbol" w:hint="default"/>
      </w:rPr>
    </w:lvl>
    <w:lvl w:ilvl="4" w:tplc="08090003" w:tentative="1">
      <w:start w:val="1"/>
      <w:numFmt w:val="bullet"/>
      <w:lvlText w:val="o"/>
      <w:lvlJc w:val="left"/>
      <w:pPr>
        <w:ind w:left="4593" w:hanging="360"/>
      </w:pPr>
      <w:rPr>
        <w:rFonts w:ascii="Courier New" w:hAnsi="Courier New" w:cs="Courier New" w:hint="default"/>
      </w:rPr>
    </w:lvl>
    <w:lvl w:ilvl="5" w:tplc="08090005" w:tentative="1">
      <w:start w:val="1"/>
      <w:numFmt w:val="bullet"/>
      <w:lvlText w:val=""/>
      <w:lvlJc w:val="left"/>
      <w:pPr>
        <w:ind w:left="5313" w:hanging="360"/>
      </w:pPr>
      <w:rPr>
        <w:rFonts w:ascii="Wingdings" w:hAnsi="Wingdings" w:hint="default"/>
      </w:rPr>
    </w:lvl>
    <w:lvl w:ilvl="6" w:tplc="08090001" w:tentative="1">
      <w:start w:val="1"/>
      <w:numFmt w:val="bullet"/>
      <w:lvlText w:val=""/>
      <w:lvlJc w:val="left"/>
      <w:pPr>
        <w:ind w:left="6033" w:hanging="360"/>
      </w:pPr>
      <w:rPr>
        <w:rFonts w:ascii="Symbol" w:hAnsi="Symbol" w:hint="default"/>
      </w:rPr>
    </w:lvl>
    <w:lvl w:ilvl="7" w:tplc="08090003" w:tentative="1">
      <w:start w:val="1"/>
      <w:numFmt w:val="bullet"/>
      <w:lvlText w:val="o"/>
      <w:lvlJc w:val="left"/>
      <w:pPr>
        <w:ind w:left="6753" w:hanging="360"/>
      </w:pPr>
      <w:rPr>
        <w:rFonts w:ascii="Courier New" w:hAnsi="Courier New" w:cs="Courier New" w:hint="default"/>
      </w:rPr>
    </w:lvl>
    <w:lvl w:ilvl="8" w:tplc="08090005" w:tentative="1">
      <w:start w:val="1"/>
      <w:numFmt w:val="bullet"/>
      <w:lvlText w:val=""/>
      <w:lvlJc w:val="left"/>
      <w:pPr>
        <w:ind w:left="7473" w:hanging="360"/>
      </w:pPr>
      <w:rPr>
        <w:rFonts w:ascii="Wingdings" w:hAnsi="Wingdings" w:hint="default"/>
      </w:rPr>
    </w:lvl>
  </w:abstractNum>
  <w:abstractNum w:abstractNumId="7" w15:restartNumberingAfterBreak="0">
    <w:nsid w:val="09C335AC"/>
    <w:multiLevelType w:val="hybridMultilevel"/>
    <w:tmpl w:val="68FAC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A714F3A"/>
    <w:multiLevelType w:val="hybridMultilevel"/>
    <w:tmpl w:val="45F2E8FA"/>
    <w:lvl w:ilvl="0" w:tplc="7A14D214">
      <w:numFmt w:val="bullet"/>
      <w:lvlText w:val="-"/>
      <w:lvlJc w:val="left"/>
      <w:pPr>
        <w:ind w:left="720" w:hanging="360"/>
      </w:pPr>
      <w:rPr>
        <w:rFonts w:ascii="Garamond" w:eastAsia="Times New Roman" w:hAnsi="Garamond"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EB1AB8"/>
    <w:multiLevelType w:val="hybridMultilevel"/>
    <w:tmpl w:val="965A6A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4017A5"/>
    <w:multiLevelType w:val="hybridMultilevel"/>
    <w:tmpl w:val="BA2EE694"/>
    <w:lvl w:ilvl="0" w:tplc="138433D8">
      <w:numFmt w:val="bullet"/>
      <w:lvlText w:val="-"/>
      <w:lvlJc w:val="left"/>
      <w:pPr>
        <w:ind w:left="1080" w:hanging="360"/>
      </w:pPr>
      <w:rPr>
        <w:rFonts w:ascii="Times New Roman" w:hAnsi="Times New Roman" w:cs="Symbol"/>
        <w:lang w:val="en-US"/>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1" w15:restartNumberingAfterBreak="0">
    <w:nsid w:val="0C4613DA"/>
    <w:multiLevelType w:val="hybridMultilevel"/>
    <w:tmpl w:val="732E274E"/>
    <w:lvl w:ilvl="0" w:tplc="4F1C67C4">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lang w:val="ro-RO"/>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38433D8">
      <w:numFmt w:val="bullet"/>
      <w:lvlText w:val="-"/>
      <w:lvlJc w:val="left"/>
      <w:pPr>
        <w:ind w:left="1800" w:hanging="720"/>
      </w:pPr>
      <w:rPr>
        <w:rFonts w:ascii="Times New Roman" w:hAnsi="Times New Roman" w:cs="Symbol" w:hint="default"/>
        <w:lang w:val="en-US"/>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DCF7937"/>
    <w:multiLevelType w:val="hybridMultilevel"/>
    <w:tmpl w:val="4530C078"/>
    <w:lvl w:ilvl="0" w:tplc="08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4BC27ED"/>
    <w:multiLevelType w:val="hybridMultilevel"/>
    <w:tmpl w:val="F4EEF26E"/>
    <w:lvl w:ilvl="0" w:tplc="268C47EA">
      <w:start w:val="1"/>
      <w:numFmt w:val="decimal"/>
      <w:lvlText w:val="%1."/>
      <w:lvlJc w:val="left"/>
      <w:pPr>
        <w:ind w:left="827" w:hanging="361"/>
      </w:pPr>
      <w:rPr>
        <w:rFonts w:ascii="Times New Roman" w:eastAsia="Times New Roman" w:hAnsi="Times New Roman" w:cs="Times New Roman" w:hint="default"/>
        <w:b w:val="0"/>
        <w:bCs w:val="0"/>
        <w:i w:val="0"/>
        <w:iCs w:val="0"/>
        <w:w w:val="100"/>
        <w:sz w:val="22"/>
        <w:szCs w:val="22"/>
        <w:lang w:val="en-US" w:eastAsia="en-US" w:bidi="ar-SA"/>
      </w:rPr>
    </w:lvl>
    <w:lvl w:ilvl="1" w:tplc="5D366980">
      <w:numFmt w:val="bullet"/>
      <w:lvlText w:val="•"/>
      <w:lvlJc w:val="left"/>
      <w:pPr>
        <w:ind w:left="1502" w:hanging="361"/>
      </w:pPr>
      <w:rPr>
        <w:rFonts w:hint="default"/>
        <w:lang w:val="en-US" w:eastAsia="en-US" w:bidi="ar-SA"/>
      </w:rPr>
    </w:lvl>
    <w:lvl w:ilvl="2" w:tplc="CD4EE158">
      <w:numFmt w:val="bullet"/>
      <w:lvlText w:val="•"/>
      <w:lvlJc w:val="left"/>
      <w:pPr>
        <w:ind w:left="2185" w:hanging="361"/>
      </w:pPr>
      <w:rPr>
        <w:rFonts w:hint="default"/>
        <w:lang w:val="en-US" w:eastAsia="en-US" w:bidi="ar-SA"/>
      </w:rPr>
    </w:lvl>
    <w:lvl w:ilvl="3" w:tplc="76B20464">
      <w:numFmt w:val="bullet"/>
      <w:lvlText w:val="•"/>
      <w:lvlJc w:val="left"/>
      <w:pPr>
        <w:ind w:left="2867" w:hanging="361"/>
      </w:pPr>
      <w:rPr>
        <w:rFonts w:hint="default"/>
        <w:lang w:val="en-US" w:eastAsia="en-US" w:bidi="ar-SA"/>
      </w:rPr>
    </w:lvl>
    <w:lvl w:ilvl="4" w:tplc="D94E41E8">
      <w:numFmt w:val="bullet"/>
      <w:lvlText w:val="•"/>
      <w:lvlJc w:val="left"/>
      <w:pPr>
        <w:ind w:left="3550" w:hanging="361"/>
      </w:pPr>
      <w:rPr>
        <w:rFonts w:hint="default"/>
        <w:lang w:val="en-US" w:eastAsia="en-US" w:bidi="ar-SA"/>
      </w:rPr>
    </w:lvl>
    <w:lvl w:ilvl="5" w:tplc="E6805984">
      <w:numFmt w:val="bullet"/>
      <w:lvlText w:val="•"/>
      <w:lvlJc w:val="left"/>
      <w:pPr>
        <w:ind w:left="4233" w:hanging="361"/>
      </w:pPr>
      <w:rPr>
        <w:rFonts w:hint="default"/>
        <w:lang w:val="en-US" w:eastAsia="en-US" w:bidi="ar-SA"/>
      </w:rPr>
    </w:lvl>
    <w:lvl w:ilvl="6" w:tplc="84647A38">
      <w:numFmt w:val="bullet"/>
      <w:lvlText w:val="•"/>
      <w:lvlJc w:val="left"/>
      <w:pPr>
        <w:ind w:left="4915" w:hanging="361"/>
      </w:pPr>
      <w:rPr>
        <w:rFonts w:hint="default"/>
        <w:lang w:val="en-US" w:eastAsia="en-US" w:bidi="ar-SA"/>
      </w:rPr>
    </w:lvl>
    <w:lvl w:ilvl="7" w:tplc="3E56F368">
      <w:numFmt w:val="bullet"/>
      <w:lvlText w:val="•"/>
      <w:lvlJc w:val="left"/>
      <w:pPr>
        <w:ind w:left="5598" w:hanging="361"/>
      </w:pPr>
      <w:rPr>
        <w:rFonts w:hint="default"/>
        <w:lang w:val="en-US" w:eastAsia="en-US" w:bidi="ar-SA"/>
      </w:rPr>
    </w:lvl>
    <w:lvl w:ilvl="8" w:tplc="8CC4E72A">
      <w:numFmt w:val="bullet"/>
      <w:lvlText w:val="•"/>
      <w:lvlJc w:val="left"/>
      <w:pPr>
        <w:ind w:left="6280" w:hanging="361"/>
      </w:pPr>
      <w:rPr>
        <w:rFonts w:hint="default"/>
        <w:lang w:val="en-US" w:eastAsia="en-US" w:bidi="ar-SA"/>
      </w:rPr>
    </w:lvl>
  </w:abstractNum>
  <w:abstractNum w:abstractNumId="14" w15:restartNumberingAfterBreak="0">
    <w:nsid w:val="14D74267"/>
    <w:multiLevelType w:val="hybridMultilevel"/>
    <w:tmpl w:val="5590C9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4E250FA"/>
    <w:multiLevelType w:val="hybridMultilevel"/>
    <w:tmpl w:val="A1E44C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6817953"/>
    <w:multiLevelType w:val="hybridMultilevel"/>
    <w:tmpl w:val="8CC4CA16"/>
    <w:lvl w:ilvl="0" w:tplc="C1124BC6">
      <w:start w:val="4"/>
      <w:numFmt w:val="bullet"/>
      <w:lvlText w:val="-"/>
      <w:lvlJc w:val="left"/>
      <w:pPr>
        <w:ind w:left="720" w:hanging="360"/>
      </w:pPr>
      <w:rPr>
        <w:rFonts w:ascii="Segoe UI Light" w:eastAsiaTheme="minorEastAsia" w:hAnsi="Segoe UI Light" w:cs="Segoe UI Light"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16F864DA"/>
    <w:multiLevelType w:val="hybridMultilevel"/>
    <w:tmpl w:val="786E8BC2"/>
    <w:lvl w:ilvl="0" w:tplc="0498BBC6">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187044EF"/>
    <w:multiLevelType w:val="multilevel"/>
    <w:tmpl w:val="83F856B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Avenir Next" w:hAnsi="Avenir Next"/>
        <w:b w:val="0"/>
        <w:bCs w:val="0"/>
        <w:i w:val="0"/>
        <w:iCs w:val="0"/>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18CA43E8"/>
    <w:multiLevelType w:val="hybridMultilevel"/>
    <w:tmpl w:val="F4864236"/>
    <w:lvl w:ilvl="0" w:tplc="6AF6C894">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webHidden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38433D8">
      <w:numFmt w:val="bullet"/>
      <w:lvlText w:val="-"/>
      <w:lvlJc w:val="left"/>
      <w:pPr>
        <w:ind w:left="1800" w:hanging="720"/>
      </w:pPr>
      <w:rPr>
        <w:rFonts w:ascii="Times New Roman" w:hAnsi="Times New Roman" w:cs="Symbol" w:hint="default"/>
        <w:lang w:val="en-US"/>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9546164"/>
    <w:multiLevelType w:val="hybridMultilevel"/>
    <w:tmpl w:val="068A1966"/>
    <w:lvl w:ilvl="0" w:tplc="A5B6CB96">
      <w:start w:val="1"/>
      <w:numFmt w:val="decimal"/>
      <w:lvlText w:val="%1."/>
      <w:lvlJc w:val="left"/>
      <w:pPr>
        <w:ind w:left="827" w:hanging="361"/>
      </w:pPr>
      <w:rPr>
        <w:rFonts w:ascii="Times New Roman" w:eastAsia="Times New Roman" w:hAnsi="Times New Roman" w:cs="Times New Roman" w:hint="default"/>
        <w:b w:val="0"/>
        <w:bCs w:val="0"/>
        <w:i w:val="0"/>
        <w:iCs w:val="0"/>
        <w:w w:val="100"/>
        <w:sz w:val="22"/>
        <w:szCs w:val="22"/>
        <w:lang w:val="en-US" w:eastAsia="en-US" w:bidi="ar-SA"/>
      </w:rPr>
    </w:lvl>
    <w:lvl w:ilvl="1" w:tplc="EDA8DBA4">
      <w:numFmt w:val="bullet"/>
      <w:lvlText w:val="•"/>
      <w:lvlJc w:val="left"/>
      <w:pPr>
        <w:ind w:left="1502" w:hanging="361"/>
      </w:pPr>
      <w:rPr>
        <w:rFonts w:hint="default"/>
        <w:lang w:val="en-US" w:eastAsia="en-US" w:bidi="ar-SA"/>
      </w:rPr>
    </w:lvl>
    <w:lvl w:ilvl="2" w:tplc="CFE294F4">
      <w:numFmt w:val="bullet"/>
      <w:lvlText w:val="•"/>
      <w:lvlJc w:val="left"/>
      <w:pPr>
        <w:ind w:left="2185" w:hanging="361"/>
      </w:pPr>
      <w:rPr>
        <w:rFonts w:hint="default"/>
        <w:lang w:val="en-US" w:eastAsia="en-US" w:bidi="ar-SA"/>
      </w:rPr>
    </w:lvl>
    <w:lvl w:ilvl="3" w:tplc="E13C68B4">
      <w:numFmt w:val="bullet"/>
      <w:lvlText w:val="•"/>
      <w:lvlJc w:val="left"/>
      <w:pPr>
        <w:ind w:left="2867" w:hanging="361"/>
      </w:pPr>
      <w:rPr>
        <w:rFonts w:hint="default"/>
        <w:lang w:val="en-US" w:eastAsia="en-US" w:bidi="ar-SA"/>
      </w:rPr>
    </w:lvl>
    <w:lvl w:ilvl="4" w:tplc="47F01826">
      <w:numFmt w:val="bullet"/>
      <w:lvlText w:val="•"/>
      <w:lvlJc w:val="left"/>
      <w:pPr>
        <w:ind w:left="3550" w:hanging="361"/>
      </w:pPr>
      <w:rPr>
        <w:rFonts w:hint="default"/>
        <w:lang w:val="en-US" w:eastAsia="en-US" w:bidi="ar-SA"/>
      </w:rPr>
    </w:lvl>
    <w:lvl w:ilvl="5" w:tplc="CBD06508">
      <w:numFmt w:val="bullet"/>
      <w:lvlText w:val="•"/>
      <w:lvlJc w:val="left"/>
      <w:pPr>
        <w:ind w:left="4233" w:hanging="361"/>
      </w:pPr>
      <w:rPr>
        <w:rFonts w:hint="default"/>
        <w:lang w:val="en-US" w:eastAsia="en-US" w:bidi="ar-SA"/>
      </w:rPr>
    </w:lvl>
    <w:lvl w:ilvl="6" w:tplc="6546CCD4">
      <w:numFmt w:val="bullet"/>
      <w:lvlText w:val="•"/>
      <w:lvlJc w:val="left"/>
      <w:pPr>
        <w:ind w:left="4915" w:hanging="361"/>
      </w:pPr>
      <w:rPr>
        <w:rFonts w:hint="default"/>
        <w:lang w:val="en-US" w:eastAsia="en-US" w:bidi="ar-SA"/>
      </w:rPr>
    </w:lvl>
    <w:lvl w:ilvl="7" w:tplc="9F7E1E94">
      <w:numFmt w:val="bullet"/>
      <w:lvlText w:val="•"/>
      <w:lvlJc w:val="left"/>
      <w:pPr>
        <w:ind w:left="5598" w:hanging="361"/>
      </w:pPr>
      <w:rPr>
        <w:rFonts w:hint="default"/>
        <w:lang w:val="en-US" w:eastAsia="en-US" w:bidi="ar-SA"/>
      </w:rPr>
    </w:lvl>
    <w:lvl w:ilvl="8" w:tplc="7916D32A">
      <w:numFmt w:val="bullet"/>
      <w:lvlText w:val="•"/>
      <w:lvlJc w:val="left"/>
      <w:pPr>
        <w:ind w:left="6280" w:hanging="361"/>
      </w:pPr>
      <w:rPr>
        <w:rFonts w:hint="default"/>
        <w:lang w:val="en-US" w:eastAsia="en-US" w:bidi="ar-SA"/>
      </w:rPr>
    </w:lvl>
  </w:abstractNum>
  <w:abstractNum w:abstractNumId="21" w15:restartNumberingAfterBreak="0">
    <w:nsid w:val="1A3A5CFC"/>
    <w:multiLevelType w:val="multilevel"/>
    <w:tmpl w:val="DD86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3E3E79"/>
    <w:multiLevelType w:val="hybridMultilevel"/>
    <w:tmpl w:val="EEB63BE8"/>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1B6B7FE2"/>
    <w:multiLevelType w:val="hybridMultilevel"/>
    <w:tmpl w:val="312CC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E0B403B"/>
    <w:multiLevelType w:val="hybridMultilevel"/>
    <w:tmpl w:val="CDBAE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E223F2E"/>
    <w:multiLevelType w:val="multilevel"/>
    <w:tmpl w:val="61C65CE2"/>
    <w:styleLink w:val="FormsListStyle"/>
    <w:lvl w:ilvl="0">
      <w:start w:val="1"/>
      <w:numFmt w:val="decimal"/>
      <w:pStyle w:val="1stbullet"/>
      <w:lvlText w:val="FORM %1 - "/>
      <w:lvlJc w:val="left"/>
      <w:pPr>
        <w:ind w:left="0" w:firstLine="0"/>
      </w:pPr>
      <w:rPr>
        <w:rFonts w:ascii="Calibri" w:hAnsi="Calibri" w:hint="default"/>
        <w:b/>
        <w:i w:val="0"/>
        <w:caps/>
        <w:strike w:val="0"/>
        <w:dstrike w:val="0"/>
        <w:vanish w:val="0"/>
        <w:sz w:val="28"/>
        <w:vertAlign w:val="base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E986A5C"/>
    <w:multiLevelType w:val="hybridMultilevel"/>
    <w:tmpl w:val="83CEF8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F459DB"/>
    <w:multiLevelType w:val="hybridMultilevel"/>
    <w:tmpl w:val="C2A6D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1113942"/>
    <w:multiLevelType w:val="hybridMultilevel"/>
    <w:tmpl w:val="FC8E7B88"/>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1C234FC"/>
    <w:multiLevelType w:val="hybridMultilevel"/>
    <w:tmpl w:val="84FE6CC0"/>
    <w:lvl w:ilvl="0" w:tplc="5D4C8D1C">
      <w:start w:val="1"/>
      <w:numFmt w:val="bullet"/>
      <w:pStyle w:val="bulletpoints"/>
      <w:lvlText w:val=""/>
      <w:lvlJc w:val="left"/>
      <w:pPr>
        <w:ind w:left="360" w:hanging="360"/>
      </w:pPr>
      <w:rPr>
        <w:rFonts w:ascii="Symbol" w:hAnsi="Symbol" w:hint="default"/>
        <w:color w:val="365F91" w:themeColor="accent1" w:themeShade="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7756781"/>
    <w:multiLevelType w:val="hybridMultilevel"/>
    <w:tmpl w:val="6D722394"/>
    <w:lvl w:ilvl="0" w:tplc="0410000F">
      <w:start w:val="1"/>
      <w:numFmt w:val="decimal"/>
      <w:lvlText w:val="%1."/>
      <w:lvlJc w:val="left"/>
      <w:pPr>
        <w:ind w:left="1800" w:hanging="360"/>
      </w:pPr>
    </w:lvl>
    <w:lvl w:ilvl="1" w:tplc="04100019" w:tentative="1">
      <w:start w:val="1"/>
      <w:numFmt w:val="lowerLetter"/>
      <w:lvlText w:val="%2."/>
      <w:lvlJc w:val="left"/>
      <w:pPr>
        <w:ind w:left="2520" w:hanging="360"/>
      </w:pPr>
    </w:lvl>
    <w:lvl w:ilvl="2" w:tplc="0410001B" w:tentative="1">
      <w:start w:val="1"/>
      <w:numFmt w:val="lowerRoman"/>
      <w:lvlText w:val="%3."/>
      <w:lvlJc w:val="right"/>
      <w:pPr>
        <w:ind w:left="3240" w:hanging="180"/>
      </w:pPr>
    </w:lvl>
    <w:lvl w:ilvl="3" w:tplc="0410000F" w:tentative="1">
      <w:start w:val="1"/>
      <w:numFmt w:val="decimal"/>
      <w:lvlText w:val="%4."/>
      <w:lvlJc w:val="left"/>
      <w:pPr>
        <w:ind w:left="3960" w:hanging="360"/>
      </w:pPr>
    </w:lvl>
    <w:lvl w:ilvl="4" w:tplc="04100019" w:tentative="1">
      <w:start w:val="1"/>
      <w:numFmt w:val="lowerLetter"/>
      <w:lvlText w:val="%5."/>
      <w:lvlJc w:val="left"/>
      <w:pPr>
        <w:ind w:left="4680" w:hanging="360"/>
      </w:pPr>
    </w:lvl>
    <w:lvl w:ilvl="5" w:tplc="0410001B" w:tentative="1">
      <w:start w:val="1"/>
      <w:numFmt w:val="lowerRoman"/>
      <w:lvlText w:val="%6."/>
      <w:lvlJc w:val="right"/>
      <w:pPr>
        <w:ind w:left="5400" w:hanging="180"/>
      </w:pPr>
    </w:lvl>
    <w:lvl w:ilvl="6" w:tplc="0410000F" w:tentative="1">
      <w:start w:val="1"/>
      <w:numFmt w:val="decimal"/>
      <w:lvlText w:val="%7."/>
      <w:lvlJc w:val="left"/>
      <w:pPr>
        <w:ind w:left="6120" w:hanging="360"/>
      </w:pPr>
    </w:lvl>
    <w:lvl w:ilvl="7" w:tplc="04100019" w:tentative="1">
      <w:start w:val="1"/>
      <w:numFmt w:val="lowerLetter"/>
      <w:lvlText w:val="%8."/>
      <w:lvlJc w:val="left"/>
      <w:pPr>
        <w:ind w:left="6840" w:hanging="360"/>
      </w:pPr>
    </w:lvl>
    <w:lvl w:ilvl="8" w:tplc="0410001B" w:tentative="1">
      <w:start w:val="1"/>
      <w:numFmt w:val="lowerRoman"/>
      <w:lvlText w:val="%9."/>
      <w:lvlJc w:val="right"/>
      <w:pPr>
        <w:ind w:left="7560" w:hanging="180"/>
      </w:pPr>
    </w:lvl>
  </w:abstractNum>
  <w:abstractNum w:abstractNumId="31" w15:restartNumberingAfterBreak="0">
    <w:nsid w:val="291D0929"/>
    <w:multiLevelType w:val="hybridMultilevel"/>
    <w:tmpl w:val="2D66034C"/>
    <w:lvl w:ilvl="0" w:tplc="138433D8">
      <w:numFmt w:val="bullet"/>
      <w:lvlText w:val="-"/>
      <w:lvlJc w:val="left"/>
      <w:pPr>
        <w:ind w:left="720" w:hanging="360"/>
      </w:pPr>
      <w:rPr>
        <w:rFonts w:ascii="Times New Roman" w:hAnsi="Times New Roman" w:cs="Symbol"/>
        <w:lang w:val="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299A3F9F"/>
    <w:multiLevelType w:val="hybridMultilevel"/>
    <w:tmpl w:val="BE82F806"/>
    <w:lvl w:ilvl="0" w:tplc="F368A00E">
      <w:start w:val="1"/>
      <w:numFmt w:val="bullet"/>
      <w:lvlText w:val="-"/>
      <w:lvlJc w:val="left"/>
      <w:pPr>
        <w:ind w:left="720" w:hanging="360"/>
      </w:pPr>
      <w:rPr>
        <w:rFonts w:ascii="Garamond" w:eastAsia="Times New Roman" w:hAnsi="Garamond"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9F85315"/>
    <w:multiLevelType w:val="hybridMultilevel"/>
    <w:tmpl w:val="05F29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381002"/>
    <w:multiLevelType w:val="hybridMultilevel"/>
    <w:tmpl w:val="A1000768"/>
    <w:lvl w:ilvl="0" w:tplc="73E6ADC6">
      <w:start w:val="1"/>
      <w:numFmt w:val="bullet"/>
      <w:lvlText w:val=""/>
      <w:lvlJc w:val="left"/>
      <w:pPr>
        <w:ind w:left="720" w:hanging="360"/>
      </w:pPr>
      <w:rPr>
        <w:rFonts w:ascii="Symbol" w:hAnsi="Symbol" w:hint="default"/>
        <w:color w:val="000000" w:themeColor="text1"/>
      </w:rPr>
    </w:lvl>
    <w:lvl w:ilvl="1" w:tplc="138433D8">
      <w:numFmt w:val="bullet"/>
      <w:lvlText w:val="-"/>
      <w:lvlJc w:val="left"/>
      <w:pPr>
        <w:ind w:left="1800" w:hanging="720"/>
      </w:pPr>
      <w:rPr>
        <w:rFonts w:ascii="Times New Roman" w:hAnsi="Times New Roman" w:cs="Symbol" w:hint="default"/>
        <w:lang w:val="en-US"/>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C9F7CF9"/>
    <w:multiLevelType w:val="hybridMultilevel"/>
    <w:tmpl w:val="F48891BA"/>
    <w:lvl w:ilvl="0" w:tplc="1FDEFBA8">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webHidden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38433D8">
      <w:numFmt w:val="bullet"/>
      <w:lvlText w:val="-"/>
      <w:lvlJc w:val="left"/>
      <w:pPr>
        <w:ind w:left="1800" w:hanging="720"/>
      </w:pPr>
      <w:rPr>
        <w:rFonts w:ascii="Times New Roman" w:hAnsi="Times New Roman" w:cs="Symbol" w:hint="default"/>
        <w:lang w:val="en-US"/>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30A328DD"/>
    <w:multiLevelType w:val="hybridMultilevel"/>
    <w:tmpl w:val="D01AF4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30C11EB3"/>
    <w:multiLevelType w:val="hybridMultilevel"/>
    <w:tmpl w:val="F75293C0"/>
    <w:lvl w:ilvl="0" w:tplc="08090001">
      <w:start w:val="1"/>
      <w:numFmt w:val="bullet"/>
      <w:lvlText w:val=""/>
      <w:lvlJc w:val="left"/>
      <w:pPr>
        <w:ind w:left="720" w:hanging="360"/>
      </w:pPr>
      <w:rPr>
        <w:rFonts w:ascii="Symbol" w:hAnsi="Symbol" w:hint="default"/>
        <w:b/>
        <w:color w:val="auto"/>
        <w:sz w:val="18"/>
        <w:szCs w:val="20"/>
        <w:u w:color="86ABAC"/>
        <w:lang w:val="en-GB"/>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38" w15:restartNumberingAfterBreak="0">
    <w:nsid w:val="3286005E"/>
    <w:multiLevelType w:val="hybridMultilevel"/>
    <w:tmpl w:val="A2CA9FDE"/>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3FA42AD"/>
    <w:multiLevelType w:val="hybridMultilevel"/>
    <w:tmpl w:val="68922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4FD0E77"/>
    <w:multiLevelType w:val="hybridMultilevel"/>
    <w:tmpl w:val="6090D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364A790D"/>
    <w:multiLevelType w:val="hybridMultilevel"/>
    <w:tmpl w:val="80C689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86F3F97"/>
    <w:multiLevelType w:val="hybridMultilevel"/>
    <w:tmpl w:val="6D722394"/>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43" w15:restartNumberingAfterBreak="0">
    <w:nsid w:val="39344D1F"/>
    <w:multiLevelType w:val="hybridMultilevel"/>
    <w:tmpl w:val="F81A8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3B404B2F"/>
    <w:multiLevelType w:val="hybridMultilevel"/>
    <w:tmpl w:val="0A28DA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3CF00E18"/>
    <w:multiLevelType w:val="singleLevel"/>
    <w:tmpl w:val="4E1A982C"/>
    <w:lvl w:ilvl="0">
      <w:start w:val="1"/>
      <w:numFmt w:val="bullet"/>
      <w:pStyle w:val="ListBullet"/>
      <w:lvlText w:val=""/>
      <w:lvlJc w:val="left"/>
      <w:pPr>
        <w:tabs>
          <w:tab w:val="num" w:pos="283"/>
        </w:tabs>
        <w:ind w:left="283" w:hanging="283"/>
      </w:pPr>
      <w:rPr>
        <w:rFonts w:ascii="Symbol" w:hAnsi="Symbol"/>
      </w:rPr>
    </w:lvl>
  </w:abstractNum>
  <w:abstractNum w:abstractNumId="46" w15:restartNumberingAfterBreak="0">
    <w:nsid w:val="3CF07558"/>
    <w:multiLevelType w:val="hybridMultilevel"/>
    <w:tmpl w:val="EA4E35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DE658A2"/>
    <w:multiLevelType w:val="hybridMultilevel"/>
    <w:tmpl w:val="EEB63BE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40705186"/>
    <w:multiLevelType w:val="hybridMultilevel"/>
    <w:tmpl w:val="858A6F8E"/>
    <w:lvl w:ilvl="0" w:tplc="FFFFFFFF">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webHidden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0F07117"/>
    <w:multiLevelType w:val="hybridMultilevel"/>
    <w:tmpl w:val="B6069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364D24"/>
    <w:multiLevelType w:val="hybridMultilevel"/>
    <w:tmpl w:val="37A03CB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start w:val="1"/>
      <w:numFmt w:val="bullet"/>
      <w:lvlText w:val=""/>
      <w:lvlJc w:val="left"/>
      <w:pPr>
        <w:ind w:left="4680" w:hanging="360"/>
      </w:pPr>
      <w:rPr>
        <w:rFonts w:ascii="Symbol" w:hAnsi="Symbol" w:hint="default"/>
      </w:rPr>
    </w:lvl>
    <w:lvl w:ilvl="7" w:tplc="08090003">
      <w:start w:val="1"/>
      <w:numFmt w:val="bullet"/>
      <w:lvlText w:val="o"/>
      <w:lvlJc w:val="left"/>
      <w:pPr>
        <w:ind w:left="5400" w:hanging="360"/>
      </w:pPr>
      <w:rPr>
        <w:rFonts w:ascii="Courier New" w:hAnsi="Courier New" w:cs="Courier New" w:hint="default"/>
      </w:rPr>
    </w:lvl>
    <w:lvl w:ilvl="8" w:tplc="08090005">
      <w:start w:val="1"/>
      <w:numFmt w:val="bullet"/>
      <w:lvlText w:val=""/>
      <w:lvlJc w:val="left"/>
      <w:pPr>
        <w:ind w:left="6120" w:hanging="360"/>
      </w:pPr>
      <w:rPr>
        <w:rFonts w:ascii="Wingdings" w:hAnsi="Wingdings" w:hint="default"/>
      </w:rPr>
    </w:lvl>
  </w:abstractNum>
  <w:abstractNum w:abstractNumId="51" w15:restartNumberingAfterBreak="0">
    <w:nsid w:val="43944A73"/>
    <w:multiLevelType w:val="hybridMultilevel"/>
    <w:tmpl w:val="C8585494"/>
    <w:lvl w:ilvl="0" w:tplc="182EFC7C">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5CC76A9"/>
    <w:multiLevelType w:val="hybridMultilevel"/>
    <w:tmpl w:val="445601CA"/>
    <w:lvl w:ilvl="0" w:tplc="C1124BC6">
      <w:start w:val="4"/>
      <w:numFmt w:val="bullet"/>
      <w:lvlText w:val="-"/>
      <w:lvlJc w:val="left"/>
      <w:pPr>
        <w:ind w:left="720" w:hanging="360"/>
      </w:pPr>
      <w:rPr>
        <w:rFonts w:ascii="Segoe UI Light" w:eastAsiaTheme="minorEastAsia" w:hAnsi="Segoe UI Light" w:cs="Segoe U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5EC211F"/>
    <w:multiLevelType w:val="hybridMultilevel"/>
    <w:tmpl w:val="BC661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46352F15"/>
    <w:multiLevelType w:val="hybridMultilevel"/>
    <w:tmpl w:val="E870A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EF14C56"/>
    <w:multiLevelType w:val="hybridMultilevel"/>
    <w:tmpl w:val="8208CCBC"/>
    <w:lvl w:ilvl="0" w:tplc="026647D6">
      <w:start w:val="1"/>
      <w:numFmt w:val="bullet"/>
      <w:lvlText w:val=""/>
      <w:lvlJc w:val="left"/>
      <w:pPr>
        <w:ind w:left="720" w:hanging="360"/>
      </w:pPr>
      <w:rPr>
        <w:rFonts w:ascii="Symbol" w:hAnsi="Symbol" w:hint="default"/>
        <w:color w:val="4F81BD" w:themeColor="accent1"/>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start w:val="1"/>
      <w:numFmt w:val="bullet"/>
      <w:lvlText w:val=""/>
      <w:lvlJc w:val="left"/>
      <w:pPr>
        <w:ind w:left="2880" w:hanging="360"/>
      </w:pPr>
      <w:rPr>
        <w:rFonts w:ascii="Symbol" w:hAnsi="Symbol" w:hint="default"/>
      </w:rPr>
    </w:lvl>
    <w:lvl w:ilvl="4" w:tplc="04020003">
      <w:start w:val="1"/>
      <w:numFmt w:val="bullet"/>
      <w:lvlText w:val="o"/>
      <w:lvlJc w:val="left"/>
      <w:pPr>
        <w:ind w:left="3600" w:hanging="360"/>
      </w:pPr>
      <w:rPr>
        <w:rFonts w:ascii="Courier New" w:hAnsi="Courier New" w:cs="Courier New" w:hint="default"/>
      </w:rPr>
    </w:lvl>
    <w:lvl w:ilvl="5" w:tplc="04020005">
      <w:start w:val="1"/>
      <w:numFmt w:val="bullet"/>
      <w:lvlText w:val=""/>
      <w:lvlJc w:val="left"/>
      <w:pPr>
        <w:ind w:left="4320" w:hanging="360"/>
      </w:pPr>
      <w:rPr>
        <w:rFonts w:ascii="Wingdings" w:hAnsi="Wingdings" w:hint="default"/>
      </w:rPr>
    </w:lvl>
    <w:lvl w:ilvl="6" w:tplc="04020001">
      <w:start w:val="1"/>
      <w:numFmt w:val="bullet"/>
      <w:lvlText w:val=""/>
      <w:lvlJc w:val="left"/>
      <w:pPr>
        <w:ind w:left="5040" w:hanging="360"/>
      </w:pPr>
      <w:rPr>
        <w:rFonts w:ascii="Symbol" w:hAnsi="Symbol" w:hint="default"/>
      </w:rPr>
    </w:lvl>
    <w:lvl w:ilvl="7" w:tplc="04020003">
      <w:start w:val="1"/>
      <w:numFmt w:val="bullet"/>
      <w:lvlText w:val="o"/>
      <w:lvlJc w:val="left"/>
      <w:pPr>
        <w:ind w:left="5760" w:hanging="360"/>
      </w:pPr>
      <w:rPr>
        <w:rFonts w:ascii="Courier New" w:hAnsi="Courier New" w:cs="Courier New" w:hint="default"/>
      </w:rPr>
    </w:lvl>
    <w:lvl w:ilvl="8" w:tplc="04020005">
      <w:start w:val="1"/>
      <w:numFmt w:val="bullet"/>
      <w:lvlText w:val=""/>
      <w:lvlJc w:val="left"/>
      <w:pPr>
        <w:ind w:left="6480" w:hanging="360"/>
      </w:pPr>
      <w:rPr>
        <w:rFonts w:ascii="Wingdings" w:hAnsi="Wingdings" w:hint="default"/>
      </w:rPr>
    </w:lvl>
  </w:abstractNum>
  <w:abstractNum w:abstractNumId="56" w15:restartNumberingAfterBreak="0">
    <w:nsid w:val="4F7572F1"/>
    <w:multiLevelType w:val="hybridMultilevel"/>
    <w:tmpl w:val="B9E07D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516B3E91"/>
    <w:multiLevelType w:val="hybridMultilevel"/>
    <w:tmpl w:val="0124410E"/>
    <w:lvl w:ilvl="0" w:tplc="00306D92">
      <w:start w:val="1"/>
      <w:numFmt w:val="decimal"/>
      <w:lvlText w:val="%1."/>
      <w:lvlJc w:val="left"/>
      <w:pPr>
        <w:ind w:left="827" w:hanging="361"/>
      </w:pPr>
      <w:rPr>
        <w:rFonts w:ascii="Times New Roman" w:eastAsia="Times New Roman" w:hAnsi="Times New Roman" w:cs="Times New Roman" w:hint="default"/>
        <w:b w:val="0"/>
        <w:bCs w:val="0"/>
        <w:i w:val="0"/>
        <w:iCs w:val="0"/>
        <w:w w:val="100"/>
        <w:sz w:val="22"/>
        <w:szCs w:val="22"/>
        <w:lang w:val="en-US" w:eastAsia="en-US" w:bidi="ar-SA"/>
      </w:rPr>
    </w:lvl>
    <w:lvl w:ilvl="1" w:tplc="DE18CED0">
      <w:numFmt w:val="bullet"/>
      <w:lvlText w:val="•"/>
      <w:lvlJc w:val="left"/>
      <w:pPr>
        <w:ind w:left="1502" w:hanging="361"/>
      </w:pPr>
      <w:rPr>
        <w:rFonts w:hint="default"/>
        <w:lang w:val="en-US" w:eastAsia="en-US" w:bidi="ar-SA"/>
      </w:rPr>
    </w:lvl>
    <w:lvl w:ilvl="2" w:tplc="BFD24F8A">
      <w:numFmt w:val="bullet"/>
      <w:lvlText w:val="•"/>
      <w:lvlJc w:val="left"/>
      <w:pPr>
        <w:ind w:left="2185" w:hanging="361"/>
      </w:pPr>
      <w:rPr>
        <w:rFonts w:hint="default"/>
        <w:lang w:val="en-US" w:eastAsia="en-US" w:bidi="ar-SA"/>
      </w:rPr>
    </w:lvl>
    <w:lvl w:ilvl="3" w:tplc="E9308764">
      <w:numFmt w:val="bullet"/>
      <w:lvlText w:val="•"/>
      <w:lvlJc w:val="left"/>
      <w:pPr>
        <w:ind w:left="2867" w:hanging="361"/>
      </w:pPr>
      <w:rPr>
        <w:rFonts w:hint="default"/>
        <w:lang w:val="en-US" w:eastAsia="en-US" w:bidi="ar-SA"/>
      </w:rPr>
    </w:lvl>
    <w:lvl w:ilvl="4" w:tplc="A978D29C">
      <w:numFmt w:val="bullet"/>
      <w:lvlText w:val="•"/>
      <w:lvlJc w:val="left"/>
      <w:pPr>
        <w:ind w:left="3550" w:hanging="361"/>
      </w:pPr>
      <w:rPr>
        <w:rFonts w:hint="default"/>
        <w:lang w:val="en-US" w:eastAsia="en-US" w:bidi="ar-SA"/>
      </w:rPr>
    </w:lvl>
    <w:lvl w:ilvl="5" w:tplc="51FCB5E4">
      <w:numFmt w:val="bullet"/>
      <w:lvlText w:val="•"/>
      <w:lvlJc w:val="left"/>
      <w:pPr>
        <w:ind w:left="4233" w:hanging="361"/>
      </w:pPr>
      <w:rPr>
        <w:rFonts w:hint="default"/>
        <w:lang w:val="en-US" w:eastAsia="en-US" w:bidi="ar-SA"/>
      </w:rPr>
    </w:lvl>
    <w:lvl w:ilvl="6" w:tplc="7C9CFD18">
      <w:numFmt w:val="bullet"/>
      <w:lvlText w:val="•"/>
      <w:lvlJc w:val="left"/>
      <w:pPr>
        <w:ind w:left="4915" w:hanging="361"/>
      </w:pPr>
      <w:rPr>
        <w:rFonts w:hint="default"/>
        <w:lang w:val="en-US" w:eastAsia="en-US" w:bidi="ar-SA"/>
      </w:rPr>
    </w:lvl>
    <w:lvl w:ilvl="7" w:tplc="2750AAB6">
      <w:numFmt w:val="bullet"/>
      <w:lvlText w:val="•"/>
      <w:lvlJc w:val="left"/>
      <w:pPr>
        <w:ind w:left="5598" w:hanging="361"/>
      </w:pPr>
      <w:rPr>
        <w:rFonts w:hint="default"/>
        <w:lang w:val="en-US" w:eastAsia="en-US" w:bidi="ar-SA"/>
      </w:rPr>
    </w:lvl>
    <w:lvl w:ilvl="8" w:tplc="AE5EF838">
      <w:numFmt w:val="bullet"/>
      <w:lvlText w:val="•"/>
      <w:lvlJc w:val="left"/>
      <w:pPr>
        <w:ind w:left="6280" w:hanging="361"/>
      </w:pPr>
      <w:rPr>
        <w:rFonts w:hint="default"/>
        <w:lang w:val="en-US" w:eastAsia="en-US" w:bidi="ar-SA"/>
      </w:rPr>
    </w:lvl>
  </w:abstractNum>
  <w:abstractNum w:abstractNumId="58" w15:restartNumberingAfterBreak="0">
    <w:nsid w:val="52472DF8"/>
    <w:multiLevelType w:val="hybridMultilevel"/>
    <w:tmpl w:val="7248B3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53A51EB1"/>
    <w:multiLevelType w:val="hybridMultilevel"/>
    <w:tmpl w:val="6CBE2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4D10AB0"/>
    <w:multiLevelType w:val="singleLevel"/>
    <w:tmpl w:val="5B50620E"/>
    <w:lvl w:ilvl="0">
      <w:start w:val="1"/>
      <w:numFmt w:val="bullet"/>
      <w:pStyle w:val="ListDash4"/>
      <w:lvlText w:val="–"/>
      <w:lvlJc w:val="left"/>
      <w:pPr>
        <w:tabs>
          <w:tab w:val="num" w:pos="1485"/>
        </w:tabs>
        <w:ind w:left="1485" w:hanging="283"/>
      </w:pPr>
      <w:rPr>
        <w:rFonts w:ascii="Times New Roman" w:hAnsi="Times New Roman"/>
      </w:rPr>
    </w:lvl>
  </w:abstractNum>
  <w:abstractNum w:abstractNumId="61" w15:restartNumberingAfterBreak="0">
    <w:nsid w:val="55851EC6"/>
    <w:multiLevelType w:val="hybridMultilevel"/>
    <w:tmpl w:val="A27A9DB8"/>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62" w15:restartNumberingAfterBreak="0">
    <w:nsid w:val="561D5844"/>
    <w:multiLevelType w:val="hybridMultilevel"/>
    <w:tmpl w:val="3B406C2A"/>
    <w:lvl w:ilvl="0" w:tplc="E5DA7114">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webHidden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38433D8">
      <w:numFmt w:val="bullet"/>
      <w:lvlText w:val="-"/>
      <w:lvlJc w:val="left"/>
      <w:pPr>
        <w:ind w:left="1800" w:hanging="720"/>
      </w:pPr>
      <w:rPr>
        <w:rFonts w:ascii="Times New Roman" w:hAnsi="Times New Roman" w:cs="Symbol" w:hint="default"/>
        <w:lang w:val="en-US"/>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56315BA5"/>
    <w:multiLevelType w:val="hybridMultilevel"/>
    <w:tmpl w:val="CB308BDC"/>
    <w:lvl w:ilvl="0" w:tplc="1ECE1AC2">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38433D8">
      <w:numFmt w:val="bullet"/>
      <w:lvlText w:val="-"/>
      <w:lvlJc w:val="left"/>
      <w:pPr>
        <w:ind w:left="1800" w:hanging="720"/>
      </w:pPr>
      <w:rPr>
        <w:rFonts w:ascii="Times New Roman" w:hAnsi="Times New Roman" w:cs="Symbol" w:hint="default"/>
        <w:lang w:val="en-US"/>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6D915E9"/>
    <w:multiLevelType w:val="hybridMultilevel"/>
    <w:tmpl w:val="760634FC"/>
    <w:lvl w:ilvl="0" w:tplc="0A1AE2AC">
      <w:start w:val="1"/>
      <w:numFmt w:val="bullet"/>
      <w:lvlText w:val=""/>
      <w:lvlJc w:val="left"/>
      <w:pPr>
        <w:ind w:left="408" w:hanging="360"/>
      </w:pPr>
      <w:rPr>
        <w:rFonts w:ascii="Symbol" w:hAnsi="Symbol" w:hint="default"/>
        <w:color w:val="000000" w:themeColor="text1"/>
      </w:rPr>
    </w:lvl>
    <w:lvl w:ilvl="1" w:tplc="08090003">
      <w:start w:val="1"/>
      <w:numFmt w:val="bullet"/>
      <w:lvlText w:val="o"/>
      <w:lvlJc w:val="left"/>
      <w:pPr>
        <w:ind w:left="1128" w:hanging="360"/>
      </w:pPr>
      <w:rPr>
        <w:rFonts w:ascii="Courier New" w:hAnsi="Courier New" w:cs="Courier New" w:hint="default"/>
      </w:rPr>
    </w:lvl>
    <w:lvl w:ilvl="2" w:tplc="08090005" w:tentative="1">
      <w:start w:val="1"/>
      <w:numFmt w:val="bullet"/>
      <w:lvlText w:val=""/>
      <w:lvlJc w:val="left"/>
      <w:pPr>
        <w:ind w:left="1848" w:hanging="360"/>
      </w:pPr>
      <w:rPr>
        <w:rFonts w:ascii="Wingdings" w:hAnsi="Wingdings" w:hint="default"/>
      </w:rPr>
    </w:lvl>
    <w:lvl w:ilvl="3" w:tplc="08090001" w:tentative="1">
      <w:start w:val="1"/>
      <w:numFmt w:val="bullet"/>
      <w:lvlText w:val=""/>
      <w:lvlJc w:val="left"/>
      <w:pPr>
        <w:ind w:left="2568" w:hanging="360"/>
      </w:pPr>
      <w:rPr>
        <w:rFonts w:ascii="Symbol" w:hAnsi="Symbol" w:hint="default"/>
      </w:rPr>
    </w:lvl>
    <w:lvl w:ilvl="4" w:tplc="08090003" w:tentative="1">
      <w:start w:val="1"/>
      <w:numFmt w:val="bullet"/>
      <w:lvlText w:val="o"/>
      <w:lvlJc w:val="left"/>
      <w:pPr>
        <w:ind w:left="3288" w:hanging="360"/>
      </w:pPr>
      <w:rPr>
        <w:rFonts w:ascii="Courier New" w:hAnsi="Courier New" w:cs="Courier New" w:hint="default"/>
      </w:rPr>
    </w:lvl>
    <w:lvl w:ilvl="5" w:tplc="08090005" w:tentative="1">
      <w:start w:val="1"/>
      <w:numFmt w:val="bullet"/>
      <w:lvlText w:val=""/>
      <w:lvlJc w:val="left"/>
      <w:pPr>
        <w:ind w:left="4008" w:hanging="360"/>
      </w:pPr>
      <w:rPr>
        <w:rFonts w:ascii="Wingdings" w:hAnsi="Wingdings" w:hint="default"/>
      </w:rPr>
    </w:lvl>
    <w:lvl w:ilvl="6" w:tplc="08090001" w:tentative="1">
      <w:start w:val="1"/>
      <w:numFmt w:val="bullet"/>
      <w:lvlText w:val=""/>
      <w:lvlJc w:val="left"/>
      <w:pPr>
        <w:ind w:left="4728" w:hanging="360"/>
      </w:pPr>
      <w:rPr>
        <w:rFonts w:ascii="Symbol" w:hAnsi="Symbol" w:hint="default"/>
      </w:rPr>
    </w:lvl>
    <w:lvl w:ilvl="7" w:tplc="08090003" w:tentative="1">
      <w:start w:val="1"/>
      <w:numFmt w:val="bullet"/>
      <w:lvlText w:val="o"/>
      <w:lvlJc w:val="left"/>
      <w:pPr>
        <w:ind w:left="5448" w:hanging="360"/>
      </w:pPr>
      <w:rPr>
        <w:rFonts w:ascii="Courier New" w:hAnsi="Courier New" w:cs="Courier New" w:hint="default"/>
      </w:rPr>
    </w:lvl>
    <w:lvl w:ilvl="8" w:tplc="08090005" w:tentative="1">
      <w:start w:val="1"/>
      <w:numFmt w:val="bullet"/>
      <w:lvlText w:val=""/>
      <w:lvlJc w:val="left"/>
      <w:pPr>
        <w:ind w:left="6168" w:hanging="360"/>
      </w:pPr>
      <w:rPr>
        <w:rFonts w:ascii="Wingdings" w:hAnsi="Wingdings" w:hint="default"/>
      </w:rPr>
    </w:lvl>
  </w:abstractNum>
  <w:abstractNum w:abstractNumId="65" w15:restartNumberingAfterBreak="0">
    <w:nsid w:val="57830119"/>
    <w:multiLevelType w:val="hybridMultilevel"/>
    <w:tmpl w:val="BEA8DCE4"/>
    <w:lvl w:ilvl="0" w:tplc="D264CC0C">
      <w:start w:val="1"/>
      <w:numFmt w:val="bullet"/>
      <w:lvlText w:val=""/>
      <w:lvlJc w:val="left"/>
      <w:pPr>
        <w:ind w:left="1353" w:hanging="360"/>
      </w:pPr>
      <w:rPr>
        <w:rFonts w:ascii="Symbol" w:hAnsi="Symbol" w:hint="default"/>
        <w:color w:val="E36C0A" w:themeColor="accent6" w:themeShade="BF"/>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66" w15:restartNumberingAfterBreak="0">
    <w:nsid w:val="579237B8"/>
    <w:multiLevelType w:val="hybridMultilevel"/>
    <w:tmpl w:val="EEB63BE8"/>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59AA1657"/>
    <w:multiLevelType w:val="hybridMultilevel"/>
    <w:tmpl w:val="2486AB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9D91E54"/>
    <w:multiLevelType w:val="hybridMultilevel"/>
    <w:tmpl w:val="5F8296BC"/>
    <w:lvl w:ilvl="0" w:tplc="3C70FD0E">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38433D8">
      <w:numFmt w:val="bullet"/>
      <w:lvlText w:val="-"/>
      <w:lvlJc w:val="left"/>
      <w:pPr>
        <w:ind w:left="1800" w:hanging="720"/>
      </w:pPr>
      <w:rPr>
        <w:rFonts w:ascii="Times New Roman" w:hAnsi="Times New Roman" w:cs="Symbol" w:hint="default"/>
        <w:lang w:val="en-US"/>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5B2B3B70"/>
    <w:multiLevelType w:val="hybridMultilevel"/>
    <w:tmpl w:val="03E6D3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C9A5785"/>
    <w:multiLevelType w:val="hybridMultilevel"/>
    <w:tmpl w:val="1BBC4EF2"/>
    <w:lvl w:ilvl="0" w:tplc="04090001">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webHidden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03">
      <w:start w:val="1"/>
      <w:numFmt w:val="bullet"/>
      <w:lvlText w:val="o"/>
      <w:lvlJc w:val="left"/>
      <w:pPr>
        <w:ind w:left="1440" w:hanging="360"/>
      </w:pPr>
      <w:rPr>
        <w:rFonts w:ascii="Courier New" w:hAnsi="Courier New" w:cs="Courier New" w:hint="default"/>
      </w:rPr>
    </w:lvl>
    <w:lvl w:ilvl="2" w:tplc="9CDE6F70">
      <w:start w:val="6000"/>
      <w:numFmt w:val="bullet"/>
      <w:lvlText w:val="•"/>
      <w:lvlJc w:val="left"/>
      <w:pPr>
        <w:ind w:left="2520" w:hanging="720"/>
      </w:pPr>
      <w:rPr>
        <w:rFonts w:ascii="Segoe UI Semilight" w:eastAsiaTheme="minorEastAsia" w:hAnsi="Segoe UI Semilight" w:cs="Segoe UI Semilight" w:hint="default"/>
      </w:rPr>
    </w:lvl>
    <w:lvl w:ilvl="3" w:tplc="C6927C80">
      <w:start w:val="6000"/>
      <w:numFmt w:val="bullet"/>
      <w:lvlText w:val="-"/>
      <w:lvlJc w:val="left"/>
      <w:pPr>
        <w:ind w:left="2880" w:hanging="360"/>
      </w:pPr>
      <w:rPr>
        <w:rFonts w:ascii="Segoe UI Semilight" w:eastAsiaTheme="minorEastAsia" w:hAnsi="Segoe UI Semilight" w:cs="Segoe UI Semilight"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1" w15:restartNumberingAfterBreak="0">
    <w:nsid w:val="5CA85B0F"/>
    <w:multiLevelType w:val="hybridMultilevel"/>
    <w:tmpl w:val="EEB63BE8"/>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15:restartNumberingAfterBreak="0">
    <w:nsid w:val="5D6D78BE"/>
    <w:multiLevelType w:val="hybridMultilevel"/>
    <w:tmpl w:val="CD8ACC2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3" w15:restartNumberingAfterBreak="0">
    <w:nsid w:val="5F32538D"/>
    <w:multiLevelType w:val="hybridMultilevel"/>
    <w:tmpl w:val="FDF67C52"/>
    <w:lvl w:ilvl="0" w:tplc="CB225BC6">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color w:val="4F81BD"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01">
      <w:start w:val="1"/>
      <w:numFmt w:val="bullet"/>
      <w:lvlText w:val=""/>
      <w:lvlJc w:val="left"/>
      <w:pPr>
        <w:ind w:left="720" w:hanging="360"/>
      </w:pPr>
      <w:rPr>
        <w:rFonts w:ascii="Symbol" w:hAnsi="Symbol" w:hint="default"/>
      </w:rPr>
    </w:lvl>
    <w:lvl w:ilvl="2" w:tplc="9CDE6F70">
      <w:start w:val="6000"/>
      <w:numFmt w:val="bullet"/>
      <w:lvlText w:val="•"/>
      <w:lvlJc w:val="left"/>
      <w:pPr>
        <w:ind w:left="2520" w:hanging="720"/>
      </w:pPr>
      <w:rPr>
        <w:rFonts w:ascii="Segoe UI Semilight" w:eastAsiaTheme="minorEastAsia" w:hAnsi="Segoe UI Semilight" w:cs="Segoe UI Semilight" w:hint="default"/>
      </w:rPr>
    </w:lvl>
    <w:lvl w:ilvl="3" w:tplc="C6927C80">
      <w:start w:val="6000"/>
      <w:numFmt w:val="bullet"/>
      <w:lvlText w:val="-"/>
      <w:lvlJc w:val="left"/>
      <w:pPr>
        <w:ind w:left="2880" w:hanging="360"/>
      </w:pPr>
      <w:rPr>
        <w:rFonts w:ascii="Segoe UI Semilight" w:eastAsiaTheme="minorEastAsia" w:hAnsi="Segoe UI Semilight" w:cs="Segoe UI Semilight"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FCC5002"/>
    <w:multiLevelType w:val="hybridMultilevel"/>
    <w:tmpl w:val="21620EFA"/>
    <w:lvl w:ilvl="0" w:tplc="08090001">
      <w:start w:val="1"/>
      <w:numFmt w:val="bullet"/>
      <w:lvlText w:val=""/>
      <w:lvlJc w:val="left"/>
      <w:pPr>
        <w:ind w:left="720" w:hanging="360"/>
      </w:pPr>
      <w:rPr>
        <w:rFonts w:ascii="Symbol" w:hAnsi="Symbol" w:hint="default"/>
        <w:b/>
        <w:bCs w:val="0"/>
        <w:i w:val="0"/>
        <w:iCs w:val="0"/>
        <w:caps w:val="0"/>
        <w:smallCaps w:val="0"/>
        <w:strike w:val="0"/>
        <w:dstrike w:val="0"/>
        <w:outline w:val="0"/>
        <w:shadow w:val="0"/>
        <w:emboss w:val="0"/>
        <w:imprint w:val="0"/>
        <w:noProof w:val="0"/>
        <w:vanish w:val="0"/>
        <w:color w:val="auto"/>
        <w:spacing w:val="0"/>
        <w:kern w:val="0"/>
        <w:position w:val="0"/>
        <w:sz w:val="18"/>
        <w:szCs w:val="20"/>
        <w:u w:val="none" w:color="86ABAC"/>
        <w:effect w:val="none"/>
        <w:vertAlign w:val="baseline"/>
        <w:em w:val="none"/>
        <w:lang w:val="en-GB"/>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0001A31"/>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6" w15:restartNumberingAfterBreak="0">
    <w:nsid w:val="648C1675"/>
    <w:multiLevelType w:val="hybridMultilevel"/>
    <w:tmpl w:val="767E2C10"/>
    <w:lvl w:ilvl="0" w:tplc="C9986194">
      <w:start w:val="2"/>
      <w:numFmt w:val="decimal"/>
      <w:lvlText w:val="%1."/>
      <w:lvlJc w:val="left"/>
      <w:pPr>
        <w:ind w:left="827" w:hanging="361"/>
      </w:pPr>
      <w:rPr>
        <w:rFonts w:ascii="Times New Roman" w:eastAsia="Times New Roman" w:hAnsi="Times New Roman" w:cs="Times New Roman" w:hint="default"/>
        <w:b w:val="0"/>
        <w:bCs w:val="0"/>
        <w:i w:val="0"/>
        <w:iCs w:val="0"/>
        <w:w w:val="100"/>
        <w:sz w:val="22"/>
        <w:szCs w:val="22"/>
        <w:lang w:val="en-US" w:eastAsia="en-US" w:bidi="ar-SA"/>
      </w:rPr>
    </w:lvl>
    <w:lvl w:ilvl="1" w:tplc="D9B0CCC0">
      <w:numFmt w:val="bullet"/>
      <w:lvlText w:val="•"/>
      <w:lvlJc w:val="left"/>
      <w:pPr>
        <w:ind w:left="1502" w:hanging="361"/>
      </w:pPr>
      <w:rPr>
        <w:rFonts w:hint="default"/>
        <w:lang w:val="en-US" w:eastAsia="en-US" w:bidi="ar-SA"/>
      </w:rPr>
    </w:lvl>
    <w:lvl w:ilvl="2" w:tplc="5B0A0446">
      <w:numFmt w:val="bullet"/>
      <w:lvlText w:val="•"/>
      <w:lvlJc w:val="left"/>
      <w:pPr>
        <w:ind w:left="2185" w:hanging="361"/>
      </w:pPr>
      <w:rPr>
        <w:rFonts w:hint="default"/>
        <w:lang w:val="en-US" w:eastAsia="en-US" w:bidi="ar-SA"/>
      </w:rPr>
    </w:lvl>
    <w:lvl w:ilvl="3" w:tplc="6A906FB4">
      <w:numFmt w:val="bullet"/>
      <w:lvlText w:val="•"/>
      <w:lvlJc w:val="left"/>
      <w:pPr>
        <w:ind w:left="2867" w:hanging="361"/>
      </w:pPr>
      <w:rPr>
        <w:rFonts w:hint="default"/>
        <w:lang w:val="en-US" w:eastAsia="en-US" w:bidi="ar-SA"/>
      </w:rPr>
    </w:lvl>
    <w:lvl w:ilvl="4" w:tplc="BE429F9A">
      <w:numFmt w:val="bullet"/>
      <w:lvlText w:val="•"/>
      <w:lvlJc w:val="left"/>
      <w:pPr>
        <w:ind w:left="3550" w:hanging="361"/>
      </w:pPr>
      <w:rPr>
        <w:rFonts w:hint="default"/>
        <w:lang w:val="en-US" w:eastAsia="en-US" w:bidi="ar-SA"/>
      </w:rPr>
    </w:lvl>
    <w:lvl w:ilvl="5" w:tplc="6D524136">
      <w:numFmt w:val="bullet"/>
      <w:lvlText w:val="•"/>
      <w:lvlJc w:val="left"/>
      <w:pPr>
        <w:ind w:left="4233" w:hanging="361"/>
      </w:pPr>
      <w:rPr>
        <w:rFonts w:hint="default"/>
        <w:lang w:val="en-US" w:eastAsia="en-US" w:bidi="ar-SA"/>
      </w:rPr>
    </w:lvl>
    <w:lvl w:ilvl="6" w:tplc="08AE4A66">
      <w:numFmt w:val="bullet"/>
      <w:lvlText w:val="•"/>
      <w:lvlJc w:val="left"/>
      <w:pPr>
        <w:ind w:left="4915" w:hanging="361"/>
      </w:pPr>
      <w:rPr>
        <w:rFonts w:hint="default"/>
        <w:lang w:val="en-US" w:eastAsia="en-US" w:bidi="ar-SA"/>
      </w:rPr>
    </w:lvl>
    <w:lvl w:ilvl="7" w:tplc="9944564C">
      <w:numFmt w:val="bullet"/>
      <w:lvlText w:val="•"/>
      <w:lvlJc w:val="left"/>
      <w:pPr>
        <w:ind w:left="5598" w:hanging="361"/>
      </w:pPr>
      <w:rPr>
        <w:rFonts w:hint="default"/>
        <w:lang w:val="en-US" w:eastAsia="en-US" w:bidi="ar-SA"/>
      </w:rPr>
    </w:lvl>
    <w:lvl w:ilvl="8" w:tplc="2C6441EE">
      <w:numFmt w:val="bullet"/>
      <w:lvlText w:val="•"/>
      <w:lvlJc w:val="left"/>
      <w:pPr>
        <w:ind w:left="6280" w:hanging="361"/>
      </w:pPr>
      <w:rPr>
        <w:rFonts w:hint="default"/>
        <w:lang w:val="en-US" w:eastAsia="en-US" w:bidi="ar-SA"/>
      </w:rPr>
    </w:lvl>
  </w:abstractNum>
  <w:abstractNum w:abstractNumId="77" w15:restartNumberingAfterBreak="0">
    <w:nsid w:val="64F25E2A"/>
    <w:multiLevelType w:val="hybridMultilevel"/>
    <w:tmpl w:val="457AE18E"/>
    <w:lvl w:ilvl="0" w:tplc="9148DF34">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webHidden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38433D8">
      <w:numFmt w:val="bullet"/>
      <w:lvlText w:val="-"/>
      <w:lvlJc w:val="left"/>
      <w:pPr>
        <w:ind w:left="1800" w:hanging="720"/>
      </w:pPr>
      <w:rPr>
        <w:rFonts w:ascii="Times New Roman" w:hAnsi="Times New Roman" w:cs="Symbol" w:hint="default"/>
        <w:lang w:val="en-US"/>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5554970"/>
    <w:multiLevelType w:val="hybridMultilevel"/>
    <w:tmpl w:val="0602FB32"/>
    <w:lvl w:ilvl="0" w:tplc="08090001">
      <w:start w:val="1"/>
      <w:numFmt w:val="bullet"/>
      <w:lvlText w:val=""/>
      <w:lvlJc w:val="left"/>
      <w:pPr>
        <w:ind w:left="720" w:hanging="360"/>
      </w:pPr>
      <w:rPr>
        <w:rFonts w:ascii="Symbol" w:hAnsi="Symbol" w:hint="default"/>
        <w:b/>
        <w:color w:val="auto"/>
        <w:sz w:val="18"/>
        <w:szCs w:val="20"/>
        <w:u w:color="86ABAC"/>
        <w:lang w:val="en-GB"/>
      </w:rPr>
    </w:lvl>
    <w:lvl w:ilvl="1" w:tplc="08090003" w:tentative="1">
      <w:start w:val="1"/>
      <w:numFmt w:val="bullet"/>
      <w:lvlText w:val="o"/>
      <w:lvlJc w:val="left"/>
      <w:pPr>
        <w:ind w:left="1488" w:hanging="360"/>
      </w:pPr>
      <w:rPr>
        <w:rFonts w:ascii="Courier New" w:hAnsi="Courier New" w:cs="Courier New" w:hint="default"/>
      </w:rPr>
    </w:lvl>
    <w:lvl w:ilvl="2" w:tplc="08090005" w:tentative="1">
      <w:start w:val="1"/>
      <w:numFmt w:val="bullet"/>
      <w:lvlText w:val=""/>
      <w:lvlJc w:val="left"/>
      <w:pPr>
        <w:ind w:left="2208" w:hanging="360"/>
      </w:pPr>
      <w:rPr>
        <w:rFonts w:ascii="Wingdings" w:hAnsi="Wingdings" w:hint="default"/>
      </w:rPr>
    </w:lvl>
    <w:lvl w:ilvl="3" w:tplc="08090001" w:tentative="1">
      <w:start w:val="1"/>
      <w:numFmt w:val="bullet"/>
      <w:lvlText w:val=""/>
      <w:lvlJc w:val="left"/>
      <w:pPr>
        <w:ind w:left="2928" w:hanging="360"/>
      </w:pPr>
      <w:rPr>
        <w:rFonts w:ascii="Symbol" w:hAnsi="Symbol" w:hint="default"/>
      </w:rPr>
    </w:lvl>
    <w:lvl w:ilvl="4" w:tplc="08090003" w:tentative="1">
      <w:start w:val="1"/>
      <w:numFmt w:val="bullet"/>
      <w:lvlText w:val="o"/>
      <w:lvlJc w:val="left"/>
      <w:pPr>
        <w:ind w:left="3648" w:hanging="360"/>
      </w:pPr>
      <w:rPr>
        <w:rFonts w:ascii="Courier New" w:hAnsi="Courier New" w:cs="Courier New" w:hint="default"/>
      </w:rPr>
    </w:lvl>
    <w:lvl w:ilvl="5" w:tplc="08090005" w:tentative="1">
      <w:start w:val="1"/>
      <w:numFmt w:val="bullet"/>
      <w:lvlText w:val=""/>
      <w:lvlJc w:val="left"/>
      <w:pPr>
        <w:ind w:left="4368" w:hanging="360"/>
      </w:pPr>
      <w:rPr>
        <w:rFonts w:ascii="Wingdings" w:hAnsi="Wingdings" w:hint="default"/>
      </w:rPr>
    </w:lvl>
    <w:lvl w:ilvl="6" w:tplc="08090001" w:tentative="1">
      <w:start w:val="1"/>
      <w:numFmt w:val="bullet"/>
      <w:lvlText w:val=""/>
      <w:lvlJc w:val="left"/>
      <w:pPr>
        <w:ind w:left="5088" w:hanging="360"/>
      </w:pPr>
      <w:rPr>
        <w:rFonts w:ascii="Symbol" w:hAnsi="Symbol" w:hint="default"/>
      </w:rPr>
    </w:lvl>
    <w:lvl w:ilvl="7" w:tplc="08090003" w:tentative="1">
      <w:start w:val="1"/>
      <w:numFmt w:val="bullet"/>
      <w:lvlText w:val="o"/>
      <w:lvlJc w:val="left"/>
      <w:pPr>
        <w:ind w:left="5808" w:hanging="360"/>
      </w:pPr>
      <w:rPr>
        <w:rFonts w:ascii="Courier New" w:hAnsi="Courier New" w:cs="Courier New" w:hint="default"/>
      </w:rPr>
    </w:lvl>
    <w:lvl w:ilvl="8" w:tplc="08090005" w:tentative="1">
      <w:start w:val="1"/>
      <w:numFmt w:val="bullet"/>
      <w:lvlText w:val=""/>
      <w:lvlJc w:val="left"/>
      <w:pPr>
        <w:ind w:left="6528" w:hanging="360"/>
      </w:pPr>
      <w:rPr>
        <w:rFonts w:ascii="Wingdings" w:hAnsi="Wingdings" w:hint="default"/>
      </w:rPr>
    </w:lvl>
  </w:abstractNum>
  <w:abstractNum w:abstractNumId="79" w15:restartNumberingAfterBreak="0">
    <w:nsid w:val="670C78B6"/>
    <w:multiLevelType w:val="hybridMultilevel"/>
    <w:tmpl w:val="81586A54"/>
    <w:lvl w:ilvl="0" w:tplc="138433D8">
      <w:numFmt w:val="bullet"/>
      <w:lvlText w:val="-"/>
      <w:lvlJc w:val="left"/>
      <w:pPr>
        <w:ind w:left="720" w:hanging="360"/>
      </w:pPr>
      <w:rPr>
        <w:rFonts w:ascii="Times New Roman" w:hAnsi="Times New Roman" w:cs="Symbol"/>
        <w:lang w:val="en-US"/>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0" w15:restartNumberingAfterBreak="0">
    <w:nsid w:val="67533440"/>
    <w:multiLevelType w:val="hybridMultilevel"/>
    <w:tmpl w:val="6D944E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67BC5B1A"/>
    <w:multiLevelType w:val="hybridMultilevel"/>
    <w:tmpl w:val="61C2AFE6"/>
    <w:lvl w:ilvl="0" w:tplc="04090001">
      <w:start w:val="1"/>
      <w:numFmt w:val="bullet"/>
      <w:lvlText w:val=""/>
      <w:lvlJc w:val="left"/>
      <w:pPr>
        <w:ind w:left="720" w:hanging="360"/>
      </w:pPr>
      <w:rPr>
        <w:rFonts w:ascii="Symbol" w:hAnsi="Symbol" w:hint="default"/>
        <w:lang w:val="en-US"/>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2" w15:restartNumberingAfterBreak="0">
    <w:nsid w:val="6C2B77EF"/>
    <w:multiLevelType w:val="hybridMultilevel"/>
    <w:tmpl w:val="ADD67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6DAB0977"/>
    <w:multiLevelType w:val="hybridMultilevel"/>
    <w:tmpl w:val="72C451FE"/>
    <w:lvl w:ilvl="0" w:tplc="04090001">
      <w:start w:val="1"/>
      <w:numFmt w:val="bullet"/>
      <w:lvlText w:val=""/>
      <w:lvlJc w:val="left"/>
      <w:pPr>
        <w:ind w:left="720" w:hanging="360"/>
      </w:pPr>
      <w:rPr>
        <w:rFonts w:ascii="Symbol" w:hAnsi="Symbol" w:hint="default"/>
        <w:b w:val="0"/>
        <w:bCs w:val="0"/>
        <w:i w:val="0"/>
        <w:iCs w:val="0"/>
        <w:caps w:val="0"/>
        <w:smallCaps w:val="0"/>
        <w:strike w:val="0"/>
        <w:dstrike w:val="0"/>
        <w:outline w:val="0"/>
        <w:shadow w:val="0"/>
        <w:emboss w:val="0"/>
        <w:imprint w:val="0"/>
        <w:noProof w:val="0"/>
        <w:vanish w:val="0"/>
        <w:webHidden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38433D8">
      <w:numFmt w:val="bullet"/>
      <w:lvlText w:val="-"/>
      <w:lvlJc w:val="left"/>
      <w:pPr>
        <w:ind w:left="1800" w:hanging="720"/>
      </w:pPr>
      <w:rPr>
        <w:rFonts w:ascii="Times New Roman" w:hAnsi="Times New Roman" w:cs="Symbol" w:hint="default"/>
        <w:lang w:val="en-US"/>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1504F67"/>
    <w:multiLevelType w:val="hybridMultilevel"/>
    <w:tmpl w:val="F6FC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2271F73"/>
    <w:multiLevelType w:val="hybridMultilevel"/>
    <w:tmpl w:val="8FE26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23A683C"/>
    <w:multiLevelType w:val="hybridMultilevel"/>
    <w:tmpl w:val="28128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33050DC"/>
    <w:multiLevelType w:val="hybridMultilevel"/>
    <w:tmpl w:val="7BFCE4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799E7005"/>
    <w:multiLevelType w:val="hybridMultilevel"/>
    <w:tmpl w:val="A0CA0E8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7A92018A"/>
    <w:multiLevelType w:val="hybridMultilevel"/>
    <w:tmpl w:val="7F764B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7EE6171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7FA35601"/>
    <w:multiLevelType w:val="hybridMultilevel"/>
    <w:tmpl w:val="DFA07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90"/>
  </w:num>
  <w:num w:numId="3">
    <w:abstractNumId w:val="75"/>
  </w:num>
  <w:num w:numId="4">
    <w:abstractNumId w:val="1"/>
  </w:num>
  <w:num w:numId="5">
    <w:abstractNumId w:val="84"/>
  </w:num>
  <w:num w:numId="6">
    <w:abstractNumId w:val="45"/>
  </w:num>
  <w:num w:numId="7">
    <w:abstractNumId w:val="24"/>
  </w:num>
  <w:num w:numId="8">
    <w:abstractNumId w:val="60"/>
  </w:num>
  <w:num w:numId="9">
    <w:abstractNumId w:val="27"/>
  </w:num>
  <w:num w:numId="10">
    <w:abstractNumId w:val="91"/>
  </w:num>
  <w:num w:numId="11">
    <w:abstractNumId w:val="58"/>
  </w:num>
  <w:num w:numId="12">
    <w:abstractNumId w:val="49"/>
  </w:num>
  <w:num w:numId="13">
    <w:abstractNumId w:val="26"/>
  </w:num>
  <w:num w:numId="14">
    <w:abstractNumId w:val="33"/>
  </w:num>
  <w:num w:numId="15">
    <w:abstractNumId w:val="3"/>
  </w:num>
  <w:num w:numId="16">
    <w:abstractNumId w:val="15"/>
  </w:num>
  <w:num w:numId="17">
    <w:abstractNumId w:val="87"/>
  </w:num>
  <w:num w:numId="18">
    <w:abstractNumId w:val="5"/>
  </w:num>
  <w:num w:numId="19">
    <w:abstractNumId w:val="85"/>
  </w:num>
  <w:num w:numId="20">
    <w:abstractNumId w:val="54"/>
  </w:num>
  <w:num w:numId="21">
    <w:abstractNumId w:val="39"/>
  </w:num>
  <w:num w:numId="22">
    <w:abstractNumId w:val="80"/>
  </w:num>
  <w:num w:numId="23">
    <w:abstractNumId w:val="38"/>
  </w:num>
  <w:num w:numId="24">
    <w:abstractNumId w:val="37"/>
  </w:num>
  <w:num w:numId="25">
    <w:abstractNumId w:val="78"/>
  </w:num>
  <w:num w:numId="26">
    <w:abstractNumId w:val="36"/>
  </w:num>
  <w:num w:numId="27">
    <w:abstractNumId w:val="82"/>
  </w:num>
  <w:num w:numId="28">
    <w:abstractNumId w:val="25"/>
  </w:num>
  <w:num w:numId="29">
    <w:abstractNumId w:val="40"/>
  </w:num>
  <w:num w:numId="30">
    <w:abstractNumId w:val="53"/>
  </w:num>
  <w:num w:numId="31">
    <w:abstractNumId w:val="89"/>
  </w:num>
  <w:num w:numId="32">
    <w:abstractNumId w:val="29"/>
  </w:num>
  <w:num w:numId="33">
    <w:abstractNumId w:val="73"/>
  </w:num>
  <w:num w:numId="34">
    <w:abstractNumId w:val="74"/>
  </w:num>
  <w:num w:numId="35">
    <w:abstractNumId w:val="22"/>
  </w:num>
  <w:num w:numId="36">
    <w:abstractNumId w:val="2"/>
  </w:num>
  <w:num w:numId="37">
    <w:abstractNumId w:val="47"/>
  </w:num>
  <w:num w:numId="38">
    <w:abstractNumId w:val="66"/>
  </w:num>
  <w:num w:numId="39">
    <w:abstractNumId w:val="71"/>
  </w:num>
  <w:num w:numId="40">
    <w:abstractNumId w:val="86"/>
  </w:num>
  <w:num w:numId="41">
    <w:abstractNumId w:val="7"/>
  </w:num>
  <w:num w:numId="42">
    <w:abstractNumId w:val="72"/>
  </w:num>
  <w:num w:numId="43">
    <w:abstractNumId w:val="59"/>
  </w:num>
  <w:num w:numId="44">
    <w:abstractNumId w:val="14"/>
  </w:num>
  <w:num w:numId="45">
    <w:abstractNumId w:val="61"/>
  </w:num>
  <w:num w:numId="46">
    <w:abstractNumId w:val="43"/>
  </w:num>
  <w:num w:numId="47">
    <w:abstractNumId w:val="4"/>
  </w:num>
  <w:num w:numId="48">
    <w:abstractNumId w:val="56"/>
  </w:num>
  <w:num w:numId="49">
    <w:abstractNumId w:val="12"/>
  </w:num>
  <w:num w:numId="50">
    <w:abstractNumId w:val="44"/>
  </w:num>
  <w:num w:numId="51">
    <w:abstractNumId w:val="0"/>
  </w:num>
  <w:num w:numId="52">
    <w:abstractNumId w:val="69"/>
  </w:num>
  <w:num w:numId="53">
    <w:abstractNumId w:val="46"/>
  </w:num>
  <w:num w:numId="54">
    <w:abstractNumId w:val="67"/>
  </w:num>
  <w:num w:numId="55">
    <w:abstractNumId w:val="41"/>
  </w:num>
  <w:num w:numId="56">
    <w:abstractNumId w:val="57"/>
  </w:num>
  <w:num w:numId="57">
    <w:abstractNumId w:val="20"/>
  </w:num>
  <w:num w:numId="58">
    <w:abstractNumId w:val="76"/>
  </w:num>
  <w:num w:numId="59">
    <w:abstractNumId w:val="13"/>
  </w:num>
  <w:num w:numId="60">
    <w:abstractNumId w:val="9"/>
  </w:num>
  <w:num w:numId="61">
    <w:abstractNumId w:val="23"/>
  </w:num>
  <w:num w:numId="62">
    <w:abstractNumId w:val="51"/>
  </w:num>
  <w:num w:numId="63">
    <w:abstractNumId w:val="52"/>
  </w:num>
  <w:num w:numId="64">
    <w:abstractNumId w:val="28"/>
  </w:num>
  <w:num w:numId="65">
    <w:abstractNumId w:val="32"/>
  </w:num>
  <w:num w:numId="66">
    <w:abstractNumId w:val="8"/>
  </w:num>
  <w:num w:numId="67">
    <w:abstractNumId w:val="88"/>
  </w:num>
  <w:num w:numId="68">
    <w:abstractNumId w:val="64"/>
  </w:num>
  <w:num w:numId="69">
    <w:abstractNumId w:val="30"/>
  </w:num>
  <w:num w:numId="70">
    <w:abstractNumId w:val="79"/>
  </w:num>
  <w:num w:numId="71">
    <w:abstractNumId w:val="31"/>
  </w:num>
  <w:num w:numId="72">
    <w:abstractNumId w:val="6"/>
  </w:num>
  <w:num w:numId="73">
    <w:abstractNumId w:val="65"/>
  </w:num>
  <w:num w:numId="74">
    <w:abstractNumId w:val="70"/>
  </w:num>
  <w:num w:numId="75">
    <w:abstractNumId w:val="35"/>
  </w:num>
  <w:num w:numId="76">
    <w:abstractNumId w:val="19"/>
  </w:num>
  <w:num w:numId="77">
    <w:abstractNumId w:val="62"/>
  </w:num>
  <w:num w:numId="78">
    <w:abstractNumId w:val="77"/>
  </w:num>
  <w:num w:numId="79">
    <w:abstractNumId w:val="83"/>
  </w:num>
  <w:num w:numId="80">
    <w:abstractNumId w:val="50"/>
  </w:num>
  <w:num w:numId="81">
    <w:abstractNumId w:val="34"/>
  </w:num>
  <w:num w:numId="82">
    <w:abstractNumId w:val="48"/>
  </w:num>
  <w:num w:numId="83">
    <w:abstractNumId w:val="17"/>
  </w:num>
  <w:num w:numId="84">
    <w:abstractNumId w:val="68"/>
  </w:num>
  <w:num w:numId="85">
    <w:abstractNumId w:val="63"/>
  </w:num>
  <w:num w:numId="86">
    <w:abstractNumId w:val="21"/>
  </w:num>
  <w:num w:numId="87">
    <w:abstractNumId w:val="11"/>
  </w:num>
  <w:num w:numId="88">
    <w:abstractNumId w:val="42"/>
  </w:num>
  <w:num w:numId="89">
    <w:abstractNumId w:val="10"/>
  </w:num>
  <w:num w:numId="90">
    <w:abstractNumId w:val="81"/>
  </w:num>
  <w:num w:numId="91">
    <w:abstractNumId w:val="16"/>
  </w:num>
  <w:num w:numId="92">
    <w:abstractNumId w:val="5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E30"/>
    <w:rsid w:val="00000E50"/>
    <w:rsid w:val="00001823"/>
    <w:rsid w:val="00001BDA"/>
    <w:rsid w:val="00001EA9"/>
    <w:rsid w:val="00002E67"/>
    <w:rsid w:val="000031D7"/>
    <w:rsid w:val="00003214"/>
    <w:rsid w:val="00003628"/>
    <w:rsid w:val="00005674"/>
    <w:rsid w:val="0000691C"/>
    <w:rsid w:val="00007169"/>
    <w:rsid w:val="000075EF"/>
    <w:rsid w:val="0000791E"/>
    <w:rsid w:val="00010432"/>
    <w:rsid w:val="00010481"/>
    <w:rsid w:val="00010651"/>
    <w:rsid w:val="000116EF"/>
    <w:rsid w:val="00012A9B"/>
    <w:rsid w:val="000161AA"/>
    <w:rsid w:val="00016481"/>
    <w:rsid w:val="00016DE3"/>
    <w:rsid w:val="00020350"/>
    <w:rsid w:val="00021B06"/>
    <w:rsid w:val="00022C68"/>
    <w:rsid w:val="00023173"/>
    <w:rsid w:val="000239FB"/>
    <w:rsid w:val="00024A3D"/>
    <w:rsid w:val="00024BF7"/>
    <w:rsid w:val="000255B8"/>
    <w:rsid w:val="0002568A"/>
    <w:rsid w:val="0002592D"/>
    <w:rsid w:val="00025DE9"/>
    <w:rsid w:val="000268AE"/>
    <w:rsid w:val="00026C0B"/>
    <w:rsid w:val="00030ED0"/>
    <w:rsid w:val="000313C4"/>
    <w:rsid w:val="0003176B"/>
    <w:rsid w:val="00032793"/>
    <w:rsid w:val="00034676"/>
    <w:rsid w:val="00034B9D"/>
    <w:rsid w:val="00034D95"/>
    <w:rsid w:val="000350EC"/>
    <w:rsid w:val="00040226"/>
    <w:rsid w:val="00040288"/>
    <w:rsid w:val="00040981"/>
    <w:rsid w:val="000418AD"/>
    <w:rsid w:val="000423B5"/>
    <w:rsid w:val="00042846"/>
    <w:rsid w:val="00043755"/>
    <w:rsid w:val="000439F3"/>
    <w:rsid w:val="00045B55"/>
    <w:rsid w:val="00046832"/>
    <w:rsid w:val="0004746E"/>
    <w:rsid w:val="00047658"/>
    <w:rsid w:val="000476D3"/>
    <w:rsid w:val="00047B5C"/>
    <w:rsid w:val="00047E57"/>
    <w:rsid w:val="00050363"/>
    <w:rsid w:val="000508E4"/>
    <w:rsid w:val="0005237F"/>
    <w:rsid w:val="00052D72"/>
    <w:rsid w:val="00056554"/>
    <w:rsid w:val="0005695F"/>
    <w:rsid w:val="00056FD7"/>
    <w:rsid w:val="000571C7"/>
    <w:rsid w:val="000607B0"/>
    <w:rsid w:val="00060905"/>
    <w:rsid w:val="000609E2"/>
    <w:rsid w:val="00062A3F"/>
    <w:rsid w:val="0006313C"/>
    <w:rsid w:val="000631DE"/>
    <w:rsid w:val="00070085"/>
    <w:rsid w:val="0007009E"/>
    <w:rsid w:val="00070B05"/>
    <w:rsid w:val="00071847"/>
    <w:rsid w:val="00072423"/>
    <w:rsid w:val="00073A03"/>
    <w:rsid w:val="00073F71"/>
    <w:rsid w:val="00074E3D"/>
    <w:rsid w:val="00076D07"/>
    <w:rsid w:val="00076F86"/>
    <w:rsid w:val="00077297"/>
    <w:rsid w:val="000774E2"/>
    <w:rsid w:val="00081E83"/>
    <w:rsid w:val="000826DC"/>
    <w:rsid w:val="00082D87"/>
    <w:rsid w:val="000849DF"/>
    <w:rsid w:val="00086C1D"/>
    <w:rsid w:val="00086CEB"/>
    <w:rsid w:val="00086F3C"/>
    <w:rsid w:val="00087671"/>
    <w:rsid w:val="00087CE3"/>
    <w:rsid w:val="00090135"/>
    <w:rsid w:val="00090785"/>
    <w:rsid w:val="000923EB"/>
    <w:rsid w:val="00092FBB"/>
    <w:rsid w:val="000930FF"/>
    <w:rsid w:val="00093C40"/>
    <w:rsid w:val="00094C37"/>
    <w:rsid w:val="00095E79"/>
    <w:rsid w:val="00096B05"/>
    <w:rsid w:val="00096EF2"/>
    <w:rsid w:val="000A2341"/>
    <w:rsid w:val="000A2A41"/>
    <w:rsid w:val="000A4406"/>
    <w:rsid w:val="000A45DF"/>
    <w:rsid w:val="000A6627"/>
    <w:rsid w:val="000A6BE0"/>
    <w:rsid w:val="000A6F70"/>
    <w:rsid w:val="000A7602"/>
    <w:rsid w:val="000B02A7"/>
    <w:rsid w:val="000B0C2C"/>
    <w:rsid w:val="000B12A5"/>
    <w:rsid w:val="000B3802"/>
    <w:rsid w:val="000B3BDD"/>
    <w:rsid w:val="000B3D76"/>
    <w:rsid w:val="000B44B7"/>
    <w:rsid w:val="000B4822"/>
    <w:rsid w:val="000B6746"/>
    <w:rsid w:val="000B6894"/>
    <w:rsid w:val="000B69CD"/>
    <w:rsid w:val="000B6D31"/>
    <w:rsid w:val="000B6DEA"/>
    <w:rsid w:val="000B732A"/>
    <w:rsid w:val="000B7D3A"/>
    <w:rsid w:val="000C0228"/>
    <w:rsid w:val="000C1226"/>
    <w:rsid w:val="000C1AEB"/>
    <w:rsid w:val="000C1C89"/>
    <w:rsid w:val="000C27DC"/>
    <w:rsid w:val="000C315B"/>
    <w:rsid w:val="000C3978"/>
    <w:rsid w:val="000C4389"/>
    <w:rsid w:val="000C46EE"/>
    <w:rsid w:val="000C4B92"/>
    <w:rsid w:val="000C7955"/>
    <w:rsid w:val="000D0795"/>
    <w:rsid w:val="000D081F"/>
    <w:rsid w:val="000D211B"/>
    <w:rsid w:val="000D3200"/>
    <w:rsid w:val="000D32A4"/>
    <w:rsid w:val="000D4081"/>
    <w:rsid w:val="000D4CD6"/>
    <w:rsid w:val="000E09F6"/>
    <w:rsid w:val="000E1733"/>
    <w:rsid w:val="000E2778"/>
    <w:rsid w:val="000E2BA3"/>
    <w:rsid w:val="000E3A30"/>
    <w:rsid w:val="000E3B75"/>
    <w:rsid w:val="000E4FD3"/>
    <w:rsid w:val="000E61C2"/>
    <w:rsid w:val="000E6853"/>
    <w:rsid w:val="000E6C84"/>
    <w:rsid w:val="000F196E"/>
    <w:rsid w:val="000F39F3"/>
    <w:rsid w:val="000F5B61"/>
    <w:rsid w:val="000F5B6A"/>
    <w:rsid w:val="000F5EFF"/>
    <w:rsid w:val="000F65D8"/>
    <w:rsid w:val="000F6E60"/>
    <w:rsid w:val="000F7E89"/>
    <w:rsid w:val="00101DC4"/>
    <w:rsid w:val="00105009"/>
    <w:rsid w:val="00105F09"/>
    <w:rsid w:val="00105FC7"/>
    <w:rsid w:val="00106DDD"/>
    <w:rsid w:val="00107F52"/>
    <w:rsid w:val="001101DB"/>
    <w:rsid w:val="0011024F"/>
    <w:rsid w:val="001116DF"/>
    <w:rsid w:val="00111F71"/>
    <w:rsid w:val="00112238"/>
    <w:rsid w:val="0011378B"/>
    <w:rsid w:val="00113FD2"/>
    <w:rsid w:val="00114389"/>
    <w:rsid w:val="00115655"/>
    <w:rsid w:val="00116988"/>
    <w:rsid w:val="00117164"/>
    <w:rsid w:val="00117CBD"/>
    <w:rsid w:val="00120101"/>
    <w:rsid w:val="00120B83"/>
    <w:rsid w:val="00121CA3"/>
    <w:rsid w:val="00122A84"/>
    <w:rsid w:val="0012365B"/>
    <w:rsid w:val="00123F6E"/>
    <w:rsid w:val="0012419E"/>
    <w:rsid w:val="001244BA"/>
    <w:rsid w:val="001244E9"/>
    <w:rsid w:val="001248A8"/>
    <w:rsid w:val="00125186"/>
    <w:rsid w:val="001261A4"/>
    <w:rsid w:val="00126276"/>
    <w:rsid w:val="0013179E"/>
    <w:rsid w:val="00131B8F"/>
    <w:rsid w:val="001334F1"/>
    <w:rsid w:val="00133571"/>
    <w:rsid w:val="001345C5"/>
    <w:rsid w:val="00134D0B"/>
    <w:rsid w:val="001351FE"/>
    <w:rsid w:val="001354E8"/>
    <w:rsid w:val="00135E7E"/>
    <w:rsid w:val="00136EF1"/>
    <w:rsid w:val="0013747D"/>
    <w:rsid w:val="00137669"/>
    <w:rsid w:val="00140511"/>
    <w:rsid w:val="00140C43"/>
    <w:rsid w:val="00140DC1"/>
    <w:rsid w:val="00141E57"/>
    <w:rsid w:val="00143C3B"/>
    <w:rsid w:val="001467B5"/>
    <w:rsid w:val="00146F03"/>
    <w:rsid w:val="00146FDB"/>
    <w:rsid w:val="00147FC2"/>
    <w:rsid w:val="00151516"/>
    <w:rsid w:val="00151AE5"/>
    <w:rsid w:val="001523A4"/>
    <w:rsid w:val="001527D3"/>
    <w:rsid w:val="00152D63"/>
    <w:rsid w:val="00153138"/>
    <w:rsid w:val="001543AA"/>
    <w:rsid w:val="001543CB"/>
    <w:rsid w:val="001543DD"/>
    <w:rsid w:val="0015557F"/>
    <w:rsid w:val="00155761"/>
    <w:rsid w:val="00156D92"/>
    <w:rsid w:val="001605F5"/>
    <w:rsid w:val="00160C4C"/>
    <w:rsid w:val="00161BD8"/>
    <w:rsid w:val="00161D92"/>
    <w:rsid w:val="001620A0"/>
    <w:rsid w:val="001636F3"/>
    <w:rsid w:val="00165110"/>
    <w:rsid w:val="00165172"/>
    <w:rsid w:val="0016524E"/>
    <w:rsid w:val="001657CF"/>
    <w:rsid w:val="001659BF"/>
    <w:rsid w:val="001665C5"/>
    <w:rsid w:val="00166B90"/>
    <w:rsid w:val="00166F45"/>
    <w:rsid w:val="00170154"/>
    <w:rsid w:val="00170F69"/>
    <w:rsid w:val="00172D1F"/>
    <w:rsid w:val="001733BE"/>
    <w:rsid w:val="00173D3C"/>
    <w:rsid w:val="00174C6D"/>
    <w:rsid w:val="00174F59"/>
    <w:rsid w:val="00175A92"/>
    <w:rsid w:val="001761A0"/>
    <w:rsid w:val="00176250"/>
    <w:rsid w:val="001772D6"/>
    <w:rsid w:val="00177F59"/>
    <w:rsid w:val="00180081"/>
    <w:rsid w:val="00180090"/>
    <w:rsid w:val="001801C6"/>
    <w:rsid w:val="001807C8"/>
    <w:rsid w:val="00180AA4"/>
    <w:rsid w:val="00180D00"/>
    <w:rsid w:val="00181B7A"/>
    <w:rsid w:val="0018264D"/>
    <w:rsid w:val="00185149"/>
    <w:rsid w:val="0018651D"/>
    <w:rsid w:val="0018659F"/>
    <w:rsid w:val="0018666D"/>
    <w:rsid w:val="00186840"/>
    <w:rsid w:val="0018707A"/>
    <w:rsid w:val="001877ED"/>
    <w:rsid w:val="00187A32"/>
    <w:rsid w:val="00187CBE"/>
    <w:rsid w:val="00190936"/>
    <w:rsid w:val="00190AC0"/>
    <w:rsid w:val="00190CBF"/>
    <w:rsid w:val="00191063"/>
    <w:rsid w:val="00191851"/>
    <w:rsid w:val="001921D8"/>
    <w:rsid w:val="00192DC8"/>
    <w:rsid w:val="00192E08"/>
    <w:rsid w:val="001934B4"/>
    <w:rsid w:val="00193DF5"/>
    <w:rsid w:val="001957E3"/>
    <w:rsid w:val="00197C10"/>
    <w:rsid w:val="001A0492"/>
    <w:rsid w:val="001A21D2"/>
    <w:rsid w:val="001A24FE"/>
    <w:rsid w:val="001A5658"/>
    <w:rsid w:val="001A7609"/>
    <w:rsid w:val="001A76CC"/>
    <w:rsid w:val="001A7936"/>
    <w:rsid w:val="001B1F41"/>
    <w:rsid w:val="001B3CD1"/>
    <w:rsid w:val="001B4577"/>
    <w:rsid w:val="001B7F6A"/>
    <w:rsid w:val="001C0774"/>
    <w:rsid w:val="001C15C8"/>
    <w:rsid w:val="001C349A"/>
    <w:rsid w:val="001C41C9"/>
    <w:rsid w:val="001C436D"/>
    <w:rsid w:val="001C51AC"/>
    <w:rsid w:val="001C51FF"/>
    <w:rsid w:val="001C7047"/>
    <w:rsid w:val="001D01A9"/>
    <w:rsid w:val="001D021E"/>
    <w:rsid w:val="001D0251"/>
    <w:rsid w:val="001D089B"/>
    <w:rsid w:val="001D0E62"/>
    <w:rsid w:val="001D1783"/>
    <w:rsid w:val="001D19CD"/>
    <w:rsid w:val="001D1FA6"/>
    <w:rsid w:val="001D2176"/>
    <w:rsid w:val="001D276F"/>
    <w:rsid w:val="001D3370"/>
    <w:rsid w:val="001D3B7E"/>
    <w:rsid w:val="001D496F"/>
    <w:rsid w:val="001D5558"/>
    <w:rsid w:val="001D58B9"/>
    <w:rsid w:val="001D5FEF"/>
    <w:rsid w:val="001D63CE"/>
    <w:rsid w:val="001D64E7"/>
    <w:rsid w:val="001D6AFC"/>
    <w:rsid w:val="001E25F8"/>
    <w:rsid w:val="001E2884"/>
    <w:rsid w:val="001E3FA2"/>
    <w:rsid w:val="001E427A"/>
    <w:rsid w:val="001E461B"/>
    <w:rsid w:val="001E5217"/>
    <w:rsid w:val="001E53D2"/>
    <w:rsid w:val="001E616C"/>
    <w:rsid w:val="001E7AF4"/>
    <w:rsid w:val="001F1095"/>
    <w:rsid w:val="001F1C48"/>
    <w:rsid w:val="001F38DB"/>
    <w:rsid w:val="001F3A06"/>
    <w:rsid w:val="001F468E"/>
    <w:rsid w:val="001F77CB"/>
    <w:rsid w:val="001F78C7"/>
    <w:rsid w:val="001F7EEE"/>
    <w:rsid w:val="00200009"/>
    <w:rsid w:val="00200467"/>
    <w:rsid w:val="002004AC"/>
    <w:rsid w:val="00200B47"/>
    <w:rsid w:val="00201F62"/>
    <w:rsid w:val="00202602"/>
    <w:rsid w:val="00202D56"/>
    <w:rsid w:val="00202EFB"/>
    <w:rsid w:val="00203080"/>
    <w:rsid w:val="0020506C"/>
    <w:rsid w:val="00205071"/>
    <w:rsid w:val="00205664"/>
    <w:rsid w:val="00205726"/>
    <w:rsid w:val="002061ED"/>
    <w:rsid w:val="00206366"/>
    <w:rsid w:val="00206C70"/>
    <w:rsid w:val="002110C9"/>
    <w:rsid w:val="00211673"/>
    <w:rsid w:val="002117D8"/>
    <w:rsid w:val="00211831"/>
    <w:rsid w:val="0021604D"/>
    <w:rsid w:val="00216E65"/>
    <w:rsid w:val="0021775B"/>
    <w:rsid w:val="00221377"/>
    <w:rsid w:val="00222095"/>
    <w:rsid w:val="00223DC0"/>
    <w:rsid w:val="00223F2F"/>
    <w:rsid w:val="002249DC"/>
    <w:rsid w:val="00224E1E"/>
    <w:rsid w:val="0022564B"/>
    <w:rsid w:val="00225BCA"/>
    <w:rsid w:val="002265F9"/>
    <w:rsid w:val="00226637"/>
    <w:rsid w:val="002273BE"/>
    <w:rsid w:val="00231451"/>
    <w:rsid w:val="002315AC"/>
    <w:rsid w:val="002318F5"/>
    <w:rsid w:val="0023395C"/>
    <w:rsid w:val="0023642F"/>
    <w:rsid w:val="00240418"/>
    <w:rsid w:val="00242424"/>
    <w:rsid w:val="00242C15"/>
    <w:rsid w:val="002439BD"/>
    <w:rsid w:val="00244493"/>
    <w:rsid w:val="00245018"/>
    <w:rsid w:val="002459EC"/>
    <w:rsid w:val="00245AFB"/>
    <w:rsid w:val="00246E65"/>
    <w:rsid w:val="0024710A"/>
    <w:rsid w:val="00247144"/>
    <w:rsid w:val="00250755"/>
    <w:rsid w:val="00252794"/>
    <w:rsid w:val="0025481F"/>
    <w:rsid w:val="002549EA"/>
    <w:rsid w:val="002550A8"/>
    <w:rsid w:val="00256E43"/>
    <w:rsid w:val="00257560"/>
    <w:rsid w:val="002638A0"/>
    <w:rsid w:val="002651B3"/>
    <w:rsid w:val="00265415"/>
    <w:rsid w:val="00265C36"/>
    <w:rsid w:val="00266730"/>
    <w:rsid w:val="00266922"/>
    <w:rsid w:val="00266927"/>
    <w:rsid w:val="00266D39"/>
    <w:rsid w:val="00267710"/>
    <w:rsid w:val="00267E85"/>
    <w:rsid w:val="002700F9"/>
    <w:rsid w:val="002720B1"/>
    <w:rsid w:val="00272A5F"/>
    <w:rsid w:val="00273129"/>
    <w:rsid w:val="00273164"/>
    <w:rsid w:val="00274017"/>
    <w:rsid w:val="00276B31"/>
    <w:rsid w:val="0028098D"/>
    <w:rsid w:val="002812FC"/>
    <w:rsid w:val="0028154F"/>
    <w:rsid w:val="00281D83"/>
    <w:rsid w:val="0028211B"/>
    <w:rsid w:val="002821D4"/>
    <w:rsid w:val="00282F54"/>
    <w:rsid w:val="00283922"/>
    <w:rsid w:val="0028542D"/>
    <w:rsid w:val="00285443"/>
    <w:rsid w:val="002862D4"/>
    <w:rsid w:val="00286530"/>
    <w:rsid w:val="00287350"/>
    <w:rsid w:val="00290BB5"/>
    <w:rsid w:val="00291480"/>
    <w:rsid w:val="002916C7"/>
    <w:rsid w:val="00292B8F"/>
    <w:rsid w:val="00293665"/>
    <w:rsid w:val="002938AA"/>
    <w:rsid w:val="002939C3"/>
    <w:rsid w:val="00293F66"/>
    <w:rsid w:val="00294A76"/>
    <w:rsid w:val="00296621"/>
    <w:rsid w:val="00296C2D"/>
    <w:rsid w:val="0029712B"/>
    <w:rsid w:val="002A23D5"/>
    <w:rsid w:val="002A2B90"/>
    <w:rsid w:val="002A52BA"/>
    <w:rsid w:val="002A5754"/>
    <w:rsid w:val="002A61D7"/>
    <w:rsid w:val="002B152A"/>
    <w:rsid w:val="002B18C5"/>
    <w:rsid w:val="002B1B0C"/>
    <w:rsid w:val="002B1E43"/>
    <w:rsid w:val="002B231B"/>
    <w:rsid w:val="002B274C"/>
    <w:rsid w:val="002B2B7E"/>
    <w:rsid w:val="002B3DBA"/>
    <w:rsid w:val="002B5AAC"/>
    <w:rsid w:val="002B5BF2"/>
    <w:rsid w:val="002B6ACB"/>
    <w:rsid w:val="002C01F3"/>
    <w:rsid w:val="002C03E7"/>
    <w:rsid w:val="002C11BC"/>
    <w:rsid w:val="002C329A"/>
    <w:rsid w:val="002C6538"/>
    <w:rsid w:val="002C71FC"/>
    <w:rsid w:val="002D0290"/>
    <w:rsid w:val="002D064A"/>
    <w:rsid w:val="002D1147"/>
    <w:rsid w:val="002D114C"/>
    <w:rsid w:val="002D27E6"/>
    <w:rsid w:val="002D292E"/>
    <w:rsid w:val="002D326A"/>
    <w:rsid w:val="002D4807"/>
    <w:rsid w:val="002D4F81"/>
    <w:rsid w:val="002D5795"/>
    <w:rsid w:val="002D6A83"/>
    <w:rsid w:val="002D6F2E"/>
    <w:rsid w:val="002E05FE"/>
    <w:rsid w:val="002E0881"/>
    <w:rsid w:val="002E0B77"/>
    <w:rsid w:val="002E0C72"/>
    <w:rsid w:val="002E0C87"/>
    <w:rsid w:val="002E14E8"/>
    <w:rsid w:val="002E1EFB"/>
    <w:rsid w:val="002E2224"/>
    <w:rsid w:val="002E3328"/>
    <w:rsid w:val="002E41DA"/>
    <w:rsid w:val="002E4691"/>
    <w:rsid w:val="002E4EE2"/>
    <w:rsid w:val="002E50B2"/>
    <w:rsid w:val="002E5C4D"/>
    <w:rsid w:val="002E5CDA"/>
    <w:rsid w:val="002E76DF"/>
    <w:rsid w:val="002E7913"/>
    <w:rsid w:val="002E7AAC"/>
    <w:rsid w:val="002F0A72"/>
    <w:rsid w:val="002F1A14"/>
    <w:rsid w:val="002F23C7"/>
    <w:rsid w:val="002F326B"/>
    <w:rsid w:val="002F552E"/>
    <w:rsid w:val="002F622A"/>
    <w:rsid w:val="002F6592"/>
    <w:rsid w:val="002F6CD1"/>
    <w:rsid w:val="002F6D69"/>
    <w:rsid w:val="002F717A"/>
    <w:rsid w:val="002F7565"/>
    <w:rsid w:val="002F7EAF"/>
    <w:rsid w:val="00300C52"/>
    <w:rsid w:val="0030294D"/>
    <w:rsid w:val="00302BA6"/>
    <w:rsid w:val="00305EE1"/>
    <w:rsid w:val="00306728"/>
    <w:rsid w:val="00306938"/>
    <w:rsid w:val="00306B07"/>
    <w:rsid w:val="0030773B"/>
    <w:rsid w:val="003108F6"/>
    <w:rsid w:val="00310BF8"/>
    <w:rsid w:val="0031131C"/>
    <w:rsid w:val="00312627"/>
    <w:rsid w:val="003129A8"/>
    <w:rsid w:val="00314DF7"/>
    <w:rsid w:val="00315498"/>
    <w:rsid w:val="00315AAF"/>
    <w:rsid w:val="0031676E"/>
    <w:rsid w:val="00317730"/>
    <w:rsid w:val="00317792"/>
    <w:rsid w:val="00320618"/>
    <w:rsid w:val="00321208"/>
    <w:rsid w:val="00321C5D"/>
    <w:rsid w:val="00321DEC"/>
    <w:rsid w:val="00322245"/>
    <w:rsid w:val="003226F7"/>
    <w:rsid w:val="00322AC2"/>
    <w:rsid w:val="00322BB2"/>
    <w:rsid w:val="00322DB9"/>
    <w:rsid w:val="0032494E"/>
    <w:rsid w:val="0032536A"/>
    <w:rsid w:val="003257C2"/>
    <w:rsid w:val="0032752A"/>
    <w:rsid w:val="00327AB5"/>
    <w:rsid w:val="00332BEB"/>
    <w:rsid w:val="00333010"/>
    <w:rsid w:val="00333260"/>
    <w:rsid w:val="00333642"/>
    <w:rsid w:val="00334508"/>
    <w:rsid w:val="0033477A"/>
    <w:rsid w:val="00335F00"/>
    <w:rsid w:val="00336944"/>
    <w:rsid w:val="00337161"/>
    <w:rsid w:val="0034048B"/>
    <w:rsid w:val="003407EA"/>
    <w:rsid w:val="00340856"/>
    <w:rsid w:val="00340CA1"/>
    <w:rsid w:val="003410A2"/>
    <w:rsid w:val="00342C4E"/>
    <w:rsid w:val="003432E5"/>
    <w:rsid w:val="00344BFB"/>
    <w:rsid w:val="00344C1A"/>
    <w:rsid w:val="0034536E"/>
    <w:rsid w:val="003457DC"/>
    <w:rsid w:val="00345A87"/>
    <w:rsid w:val="00346399"/>
    <w:rsid w:val="00347F82"/>
    <w:rsid w:val="00350D7D"/>
    <w:rsid w:val="003525CD"/>
    <w:rsid w:val="00352ED3"/>
    <w:rsid w:val="00353619"/>
    <w:rsid w:val="0035463E"/>
    <w:rsid w:val="00354CEF"/>
    <w:rsid w:val="00355878"/>
    <w:rsid w:val="003558F7"/>
    <w:rsid w:val="00355A96"/>
    <w:rsid w:val="0035609E"/>
    <w:rsid w:val="003570E2"/>
    <w:rsid w:val="00360178"/>
    <w:rsid w:val="00360E7B"/>
    <w:rsid w:val="003620CA"/>
    <w:rsid w:val="0036323B"/>
    <w:rsid w:val="00365B5F"/>
    <w:rsid w:val="00366138"/>
    <w:rsid w:val="00366626"/>
    <w:rsid w:val="00367729"/>
    <w:rsid w:val="00367A6D"/>
    <w:rsid w:val="00367B79"/>
    <w:rsid w:val="00370C1D"/>
    <w:rsid w:val="00374AA2"/>
    <w:rsid w:val="00375D60"/>
    <w:rsid w:val="00376431"/>
    <w:rsid w:val="003766A7"/>
    <w:rsid w:val="00376ABA"/>
    <w:rsid w:val="00377658"/>
    <w:rsid w:val="00381A97"/>
    <w:rsid w:val="00382622"/>
    <w:rsid w:val="00382B99"/>
    <w:rsid w:val="00384CDA"/>
    <w:rsid w:val="00386AD5"/>
    <w:rsid w:val="00391636"/>
    <w:rsid w:val="00391729"/>
    <w:rsid w:val="003928CF"/>
    <w:rsid w:val="00393489"/>
    <w:rsid w:val="00393E48"/>
    <w:rsid w:val="00394F0C"/>
    <w:rsid w:val="003A0F42"/>
    <w:rsid w:val="003A1867"/>
    <w:rsid w:val="003A190D"/>
    <w:rsid w:val="003A3712"/>
    <w:rsid w:val="003A405F"/>
    <w:rsid w:val="003A455C"/>
    <w:rsid w:val="003A4A11"/>
    <w:rsid w:val="003A6A9B"/>
    <w:rsid w:val="003B003A"/>
    <w:rsid w:val="003B16C5"/>
    <w:rsid w:val="003B262C"/>
    <w:rsid w:val="003B2ECA"/>
    <w:rsid w:val="003B3734"/>
    <w:rsid w:val="003B4621"/>
    <w:rsid w:val="003B4CBD"/>
    <w:rsid w:val="003B65F5"/>
    <w:rsid w:val="003B75AC"/>
    <w:rsid w:val="003B78E6"/>
    <w:rsid w:val="003C212F"/>
    <w:rsid w:val="003C2D80"/>
    <w:rsid w:val="003C3DC0"/>
    <w:rsid w:val="003C5362"/>
    <w:rsid w:val="003C7A34"/>
    <w:rsid w:val="003D0505"/>
    <w:rsid w:val="003D0FDE"/>
    <w:rsid w:val="003D2958"/>
    <w:rsid w:val="003D3B1B"/>
    <w:rsid w:val="003D433E"/>
    <w:rsid w:val="003D4B60"/>
    <w:rsid w:val="003D5244"/>
    <w:rsid w:val="003D6C2C"/>
    <w:rsid w:val="003D7783"/>
    <w:rsid w:val="003D7807"/>
    <w:rsid w:val="003E077B"/>
    <w:rsid w:val="003E0ABE"/>
    <w:rsid w:val="003E1544"/>
    <w:rsid w:val="003E3FA8"/>
    <w:rsid w:val="003E423C"/>
    <w:rsid w:val="003E540C"/>
    <w:rsid w:val="003E6C9B"/>
    <w:rsid w:val="003E747F"/>
    <w:rsid w:val="003E74A9"/>
    <w:rsid w:val="003F2500"/>
    <w:rsid w:val="003F2875"/>
    <w:rsid w:val="003F3CC1"/>
    <w:rsid w:val="003F41E1"/>
    <w:rsid w:val="003F5466"/>
    <w:rsid w:val="003F60D5"/>
    <w:rsid w:val="003F6630"/>
    <w:rsid w:val="003F6B95"/>
    <w:rsid w:val="00403D62"/>
    <w:rsid w:val="00404F75"/>
    <w:rsid w:val="00406D5D"/>
    <w:rsid w:val="00406FE0"/>
    <w:rsid w:val="004074A7"/>
    <w:rsid w:val="0040788E"/>
    <w:rsid w:val="00410408"/>
    <w:rsid w:val="00410558"/>
    <w:rsid w:val="00410C14"/>
    <w:rsid w:val="004128F5"/>
    <w:rsid w:val="00412ABF"/>
    <w:rsid w:val="004131CF"/>
    <w:rsid w:val="00413E9D"/>
    <w:rsid w:val="00414191"/>
    <w:rsid w:val="004142A4"/>
    <w:rsid w:val="00414E27"/>
    <w:rsid w:val="004151C7"/>
    <w:rsid w:val="00415789"/>
    <w:rsid w:val="00416B67"/>
    <w:rsid w:val="004177F3"/>
    <w:rsid w:val="00420CD9"/>
    <w:rsid w:val="004216D8"/>
    <w:rsid w:val="0042397F"/>
    <w:rsid w:val="004250ED"/>
    <w:rsid w:val="00426A23"/>
    <w:rsid w:val="0042704E"/>
    <w:rsid w:val="00430293"/>
    <w:rsid w:val="00433DB5"/>
    <w:rsid w:val="00433E79"/>
    <w:rsid w:val="00434737"/>
    <w:rsid w:val="004349DD"/>
    <w:rsid w:val="00434F12"/>
    <w:rsid w:val="00435B22"/>
    <w:rsid w:val="004362E7"/>
    <w:rsid w:val="00436609"/>
    <w:rsid w:val="004408C5"/>
    <w:rsid w:val="00440D76"/>
    <w:rsid w:val="00441912"/>
    <w:rsid w:val="00441962"/>
    <w:rsid w:val="004424FD"/>
    <w:rsid w:val="00444A1A"/>
    <w:rsid w:val="00444BA5"/>
    <w:rsid w:val="004456F2"/>
    <w:rsid w:val="00445F35"/>
    <w:rsid w:val="004464C6"/>
    <w:rsid w:val="004467F9"/>
    <w:rsid w:val="00451BF4"/>
    <w:rsid w:val="00451EB8"/>
    <w:rsid w:val="00452DDC"/>
    <w:rsid w:val="0045365D"/>
    <w:rsid w:val="004540A1"/>
    <w:rsid w:val="00454979"/>
    <w:rsid w:val="00455702"/>
    <w:rsid w:val="00455C09"/>
    <w:rsid w:val="00456C90"/>
    <w:rsid w:val="00460BAD"/>
    <w:rsid w:val="0046120A"/>
    <w:rsid w:val="004613DF"/>
    <w:rsid w:val="00461791"/>
    <w:rsid w:val="00463147"/>
    <w:rsid w:val="004639FB"/>
    <w:rsid w:val="0046607D"/>
    <w:rsid w:val="00467268"/>
    <w:rsid w:val="00467CF2"/>
    <w:rsid w:val="00470697"/>
    <w:rsid w:val="004706EB"/>
    <w:rsid w:val="0047079B"/>
    <w:rsid w:val="004738AD"/>
    <w:rsid w:val="004764C5"/>
    <w:rsid w:val="00476570"/>
    <w:rsid w:val="0047726F"/>
    <w:rsid w:val="004776F3"/>
    <w:rsid w:val="00480425"/>
    <w:rsid w:val="004806BD"/>
    <w:rsid w:val="00481BAD"/>
    <w:rsid w:val="004821CA"/>
    <w:rsid w:val="00482C7B"/>
    <w:rsid w:val="00482F38"/>
    <w:rsid w:val="00483A57"/>
    <w:rsid w:val="00483C37"/>
    <w:rsid w:val="00483D77"/>
    <w:rsid w:val="0048533E"/>
    <w:rsid w:val="0048670B"/>
    <w:rsid w:val="00486DAA"/>
    <w:rsid w:val="00487789"/>
    <w:rsid w:val="004900A5"/>
    <w:rsid w:val="00491838"/>
    <w:rsid w:val="004918C1"/>
    <w:rsid w:val="004922EA"/>
    <w:rsid w:val="00492E43"/>
    <w:rsid w:val="00493902"/>
    <w:rsid w:val="00493A83"/>
    <w:rsid w:val="004955BE"/>
    <w:rsid w:val="00495D00"/>
    <w:rsid w:val="004962BF"/>
    <w:rsid w:val="00496413"/>
    <w:rsid w:val="004970E4"/>
    <w:rsid w:val="004A1656"/>
    <w:rsid w:val="004A34D3"/>
    <w:rsid w:val="004A48F6"/>
    <w:rsid w:val="004A53FF"/>
    <w:rsid w:val="004A5841"/>
    <w:rsid w:val="004A5EAC"/>
    <w:rsid w:val="004A6BA2"/>
    <w:rsid w:val="004A7D23"/>
    <w:rsid w:val="004B059C"/>
    <w:rsid w:val="004B145D"/>
    <w:rsid w:val="004B14FC"/>
    <w:rsid w:val="004B1F17"/>
    <w:rsid w:val="004B23A5"/>
    <w:rsid w:val="004B278E"/>
    <w:rsid w:val="004B34F3"/>
    <w:rsid w:val="004B4308"/>
    <w:rsid w:val="004C0341"/>
    <w:rsid w:val="004C0D1A"/>
    <w:rsid w:val="004C2575"/>
    <w:rsid w:val="004C4160"/>
    <w:rsid w:val="004C49AE"/>
    <w:rsid w:val="004C5E61"/>
    <w:rsid w:val="004C6F09"/>
    <w:rsid w:val="004C7984"/>
    <w:rsid w:val="004D004A"/>
    <w:rsid w:val="004D04CF"/>
    <w:rsid w:val="004D0D6F"/>
    <w:rsid w:val="004D1FAA"/>
    <w:rsid w:val="004D30A5"/>
    <w:rsid w:val="004D3603"/>
    <w:rsid w:val="004D3AEC"/>
    <w:rsid w:val="004D3B67"/>
    <w:rsid w:val="004D4385"/>
    <w:rsid w:val="004D50CF"/>
    <w:rsid w:val="004D6247"/>
    <w:rsid w:val="004D66BD"/>
    <w:rsid w:val="004D6E01"/>
    <w:rsid w:val="004D73AD"/>
    <w:rsid w:val="004D7A25"/>
    <w:rsid w:val="004E0E9B"/>
    <w:rsid w:val="004E287B"/>
    <w:rsid w:val="004E39BB"/>
    <w:rsid w:val="004E493C"/>
    <w:rsid w:val="004E5674"/>
    <w:rsid w:val="004E58F6"/>
    <w:rsid w:val="004E62BA"/>
    <w:rsid w:val="004E66E4"/>
    <w:rsid w:val="004E6873"/>
    <w:rsid w:val="004E751C"/>
    <w:rsid w:val="004F10CA"/>
    <w:rsid w:val="004F195C"/>
    <w:rsid w:val="004F1E65"/>
    <w:rsid w:val="004F408E"/>
    <w:rsid w:val="004F40E1"/>
    <w:rsid w:val="004F4CFC"/>
    <w:rsid w:val="004F5126"/>
    <w:rsid w:val="004F611C"/>
    <w:rsid w:val="004F613C"/>
    <w:rsid w:val="004F70BE"/>
    <w:rsid w:val="005004BD"/>
    <w:rsid w:val="00501452"/>
    <w:rsid w:val="00501533"/>
    <w:rsid w:val="00501A2D"/>
    <w:rsid w:val="00502979"/>
    <w:rsid w:val="00502AA1"/>
    <w:rsid w:val="00502D7E"/>
    <w:rsid w:val="0050399D"/>
    <w:rsid w:val="00503FFC"/>
    <w:rsid w:val="00504857"/>
    <w:rsid w:val="0050577C"/>
    <w:rsid w:val="005064FF"/>
    <w:rsid w:val="00506B7D"/>
    <w:rsid w:val="00506E4D"/>
    <w:rsid w:val="005073BF"/>
    <w:rsid w:val="005073F7"/>
    <w:rsid w:val="005075A5"/>
    <w:rsid w:val="005116C6"/>
    <w:rsid w:val="005116DF"/>
    <w:rsid w:val="005117A5"/>
    <w:rsid w:val="005117FB"/>
    <w:rsid w:val="00512956"/>
    <w:rsid w:val="00512D6A"/>
    <w:rsid w:val="00513209"/>
    <w:rsid w:val="0051753C"/>
    <w:rsid w:val="00517571"/>
    <w:rsid w:val="0051775C"/>
    <w:rsid w:val="00517B73"/>
    <w:rsid w:val="00520EA6"/>
    <w:rsid w:val="00521638"/>
    <w:rsid w:val="00521A18"/>
    <w:rsid w:val="00521C34"/>
    <w:rsid w:val="005226C1"/>
    <w:rsid w:val="00522739"/>
    <w:rsid w:val="00522865"/>
    <w:rsid w:val="00523C0A"/>
    <w:rsid w:val="00523F55"/>
    <w:rsid w:val="00524DCD"/>
    <w:rsid w:val="00524E1C"/>
    <w:rsid w:val="0052537E"/>
    <w:rsid w:val="00527C62"/>
    <w:rsid w:val="005325FC"/>
    <w:rsid w:val="00532713"/>
    <w:rsid w:val="00532E7E"/>
    <w:rsid w:val="0053346F"/>
    <w:rsid w:val="0053418B"/>
    <w:rsid w:val="005357BA"/>
    <w:rsid w:val="005363F5"/>
    <w:rsid w:val="005375A3"/>
    <w:rsid w:val="00541BB4"/>
    <w:rsid w:val="0054351F"/>
    <w:rsid w:val="00543E43"/>
    <w:rsid w:val="005443B2"/>
    <w:rsid w:val="0054471B"/>
    <w:rsid w:val="00544724"/>
    <w:rsid w:val="005457FD"/>
    <w:rsid w:val="00546EFE"/>
    <w:rsid w:val="00546F9D"/>
    <w:rsid w:val="005476E4"/>
    <w:rsid w:val="00550767"/>
    <w:rsid w:val="00550FE1"/>
    <w:rsid w:val="00551840"/>
    <w:rsid w:val="00551904"/>
    <w:rsid w:val="00551930"/>
    <w:rsid w:val="0055312B"/>
    <w:rsid w:val="00553155"/>
    <w:rsid w:val="005542B4"/>
    <w:rsid w:val="00557328"/>
    <w:rsid w:val="00557353"/>
    <w:rsid w:val="00557C75"/>
    <w:rsid w:val="00560D85"/>
    <w:rsid w:val="00561577"/>
    <w:rsid w:val="0056208A"/>
    <w:rsid w:val="00562731"/>
    <w:rsid w:val="00565AC5"/>
    <w:rsid w:val="00565C4A"/>
    <w:rsid w:val="00566071"/>
    <w:rsid w:val="005660F6"/>
    <w:rsid w:val="0056789E"/>
    <w:rsid w:val="005701C7"/>
    <w:rsid w:val="005705AA"/>
    <w:rsid w:val="00571965"/>
    <w:rsid w:val="00572A10"/>
    <w:rsid w:val="00572BCC"/>
    <w:rsid w:val="0057519A"/>
    <w:rsid w:val="005812AC"/>
    <w:rsid w:val="00581489"/>
    <w:rsid w:val="00581A2E"/>
    <w:rsid w:val="00582657"/>
    <w:rsid w:val="00582758"/>
    <w:rsid w:val="00582E1D"/>
    <w:rsid w:val="00585F77"/>
    <w:rsid w:val="00586A85"/>
    <w:rsid w:val="005873C2"/>
    <w:rsid w:val="00587BEE"/>
    <w:rsid w:val="00591281"/>
    <w:rsid w:val="005919B4"/>
    <w:rsid w:val="005920DC"/>
    <w:rsid w:val="0059404D"/>
    <w:rsid w:val="005944C7"/>
    <w:rsid w:val="00594971"/>
    <w:rsid w:val="00594B2D"/>
    <w:rsid w:val="00594F05"/>
    <w:rsid w:val="005953C0"/>
    <w:rsid w:val="005956EF"/>
    <w:rsid w:val="00595BEC"/>
    <w:rsid w:val="005966F1"/>
    <w:rsid w:val="005976A6"/>
    <w:rsid w:val="005976DF"/>
    <w:rsid w:val="005A1385"/>
    <w:rsid w:val="005A1CEF"/>
    <w:rsid w:val="005A27F0"/>
    <w:rsid w:val="005A3487"/>
    <w:rsid w:val="005A3A04"/>
    <w:rsid w:val="005A4714"/>
    <w:rsid w:val="005A4A6C"/>
    <w:rsid w:val="005A6E52"/>
    <w:rsid w:val="005A73A0"/>
    <w:rsid w:val="005A73B2"/>
    <w:rsid w:val="005B17B9"/>
    <w:rsid w:val="005B232D"/>
    <w:rsid w:val="005B3620"/>
    <w:rsid w:val="005B432E"/>
    <w:rsid w:val="005B4477"/>
    <w:rsid w:val="005B6931"/>
    <w:rsid w:val="005B744A"/>
    <w:rsid w:val="005B7497"/>
    <w:rsid w:val="005B7E33"/>
    <w:rsid w:val="005C06A8"/>
    <w:rsid w:val="005C0ECD"/>
    <w:rsid w:val="005C0F3A"/>
    <w:rsid w:val="005C19E2"/>
    <w:rsid w:val="005C1E77"/>
    <w:rsid w:val="005C3BF8"/>
    <w:rsid w:val="005C3DC0"/>
    <w:rsid w:val="005C4671"/>
    <w:rsid w:val="005C4E1B"/>
    <w:rsid w:val="005C4FFC"/>
    <w:rsid w:val="005C54DC"/>
    <w:rsid w:val="005D0751"/>
    <w:rsid w:val="005D17B6"/>
    <w:rsid w:val="005D1FE0"/>
    <w:rsid w:val="005D214E"/>
    <w:rsid w:val="005D3053"/>
    <w:rsid w:val="005D3DF8"/>
    <w:rsid w:val="005D486D"/>
    <w:rsid w:val="005D6A66"/>
    <w:rsid w:val="005D7859"/>
    <w:rsid w:val="005E05A6"/>
    <w:rsid w:val="005E069C"/>
    <w:rsid w:val="005E2240"/>
    <w:rsid w:val="005E22C4"/>
    <w:rsid w:val="005E25CF"/>
    <w:rsid w:val="005E328C"/>
    <w:rsid w:val="005E5161"/>
    <w:rsid w:val="005E55BB"/>
    <w:rsid w:val="005E67FB"/>
    <w:rsid w:val="005E7B23"/>
    <w:rsid w:val="005F08B8"/>
    <w:rsid w:val="005F21DA"/>
    <w:rsid w:val="005F2CB9"/>
    <w:rsid w:val="005F545A"/>
    <w:rsid w:val="005F54F4"/>
    <w:rsid w:val="005F6CEA"/>
    <w:rsid w:val="005F74E2"/>
    <w:rsid w:val="005F77C2"/>
    <w:rsid w:val="00600C0F"/>
    <w:rsid w:val="00601C31"/>
    <w:rsid w:val="00603175"/>
    <w:rsid w:val="00604DA5"/>
    <w:rsid w:val="00604EC9"/>
    <w:rsid w:val="00605FB2"/>
    <w:rsid w:val="006063B4"/>
    <w:rsid w:val="006111B8"/>
    <w:rsid w:val="00611EEA"/>
    <w:rsid w:val="006125E7"/>
    <w:rsid w:val="0061364D"/>
    <w:rsid w:val="00613F27"/>
    <w:rsid w:val="00614C7E"/>
    <w:rsid w:val="00615666"/>
    <w:rsid w:val="00615F7B"/>
    <w:rsid w:val="00616D78"/>
    <w:rsid w:val="00616DF4"/>
    <w:rsid w:val="006204E9"/>
    <w:rsid w:val="006227DE"/>
    <w:rsid w:val="00622AA4"/>
    <w:rsid w:val="00622EE2"/>
    <w:rsid w:val="00623E31"/>
    <w:rsid w:val="0062469E"/>
    <w:rsid w:val="00624FEE"/>
    <w:rsid w:val="00625DD3"/>
    <w:rsid w:val="00626872"/>
    <w:rsid w:val="006274D5"/>
    <w:rsid w:val="006302A1"/>
    <w:rsid w:val="0063163B"/>
    <w:rsid w:val="006323F0"/>
    <w:rsid w:val="00633C37"/>
    <w:rsid w:val="006350FB"/>
    <w:rsid w:val="006355C1"/>
    <w:rsid w:val="00637081"/>
    <w:rsid w:val="00640E02"/>
    <w:rsid w:val="00640E30"/>
    <w:rsid w:val="006415C4"/>
    <w:rsid w:val="00641FB6"/>
    <w:rsid w:val="006447DC"/>
    <w:rsid w:val="006459AC"/>
    <w:rsid w:val="006462B8"/>
    <w:rsid w:val="00646453"/>
    <w:rsid w:val="00646D91"/>
    <w:rsid w:val="006475A1"/>
    <w:rsid w:val="006476AC"/>
    <w:rsid w:val="00650193"/>
    <w:rsid w:val="00650AE4"/>
    <w:rsid w:val="00651177"/>
    <w:rsid w:val="006515C6"/>
    <w:rsid w:val="00652455"/>
    <w:rsid w:val="006534A3"/>
    <w:rsid w:val="0065362E"/>
    <w:rsid w:val="006547C7"/>
    <w:rsid w:val="00654F46"/>
    <w:rsid w:val="006550B9"/>
    <w:rsid w:val="006571E6"/>
    <w:rsid w:val="006577F8"/>
    <w:rsid w:val="00657EB7"/>
    <w:rsid w:val="00660A74"/>
    <w:rsid w:val="00662753"/>
    <w:rsid w:val="00662A79"/>
    <w:rsid w:val="0066481D"/>
    <w:rsid w:val="00664E1C"/>
    <w:rsid w:val="0066519E"/>
    <w:rsid w:val="0067001B"/>
    <w:rsid w:val="00671003"/>
    <w:rsid w:val="00671023"/>
    <w:rsid w:val="00671385"/>
    <w:rsid w:val="006723CD"/>
    <w:rsid w:val="00673721"/>
    <w:rsid w:val="00673A0F"/>
    <w:rsid w:val="00673D0D"/>
    <w:rsid w:val="00674CFC"/>
    <w:rsid w:val="0067607F"/>
    <w:rsid w:val="0067622D"/>
    <w:rsid w:val="00676FB5"/>
    <w:rsid w:val="006770B2"/>
    <w:rsid w:val="006772F6"/>
    <w:rsid w:val="00677FF0"/>
    <w:rsid w:val="006802CB"/>
    <w:rsid w:val="00680BD9"/>
    <w:rsid w:val="00681FA2"/>
    <w:rsid w:val="0068227D"/>
    <w:rsid w:val="006824C4"/>
    <w:rsid w:val="00682733"/>
    <w:rsid w:val="00683DBC"/>
    <w:rsid w:val="00683F9D"/>
    <w:rsid w:val="006842E1"/>
    <w:rsid w:val="00686D20"/>
    <w:rsid w:val="006877B3"/>
    <w:rsid w:val="00687B00"/>
    <w:rsid w:val="00690296"/>
    <w:rsid w:val="00691351"/>
    <w:rsid w:val="0069141E"/>
    <w:rsid w:val="00691FC6"/>
    <w:rsid w:val="006925AA"/>
    <w:rsid w:val="006949D6"/>
    <w:rsid w:val="0069528F"/>
    <w:rsid w:val="00695344"/>
    <w:rsid w:val="006967C5"/>
    <w:rsid w:val="0069693A"/>
    <w:rsid w:val="006972EF"/>
    <w:rsid w:val="00697DBD"/>
    <w:rsid w:val="006A12EC"/>
    <w:rsid w:val="006A152D"/>
    <w:rsid w:val="006A2761"/>
    <w:rsid w:val="006A33AD"/>
    <w:rsid w:val="006A43B3"/>
    <w:rsid w:val="006A536F"/>
    <w:rsid w:val="006A58AF"/>
    <w:rsid w:val="006A5B8D"/>
    <w:rsid w:val="006A6F86"/>
    <w:rsid w:val="006A7C6D"/>
    <w:rsid w:val="006B0160"/>
    <w:rsid w:val="006B0708"/>
    <w:rsid w:val="006B2A45"/>
    <w:rsid w:val="006B3471"/>
    <w:rsid w:val="006B4379"/>
    <w:rsid w:val="006B441E"/>
    <w:rsid w:val="006B5640"/>
    <w:rsid w:val="006B70BA"/>
    <w:rsid w:val="006C09EA"/>
    <w:rsid w:val="006C0A88"/>
    <w:rsid w:val="006C0B1B"/>
    <w:rsid w:val="006C28A8"/>
    <w:rsid w:val="006C32DA"/>
    <w:rsid w:val="006C35A0"/>
    <w:rsid w:val="006C42F8"/>
    <w:rsid w:val="006C7D66"/>
    <w:rsid w:val="006C7DDA"/>
    <w:rsid w:val="006C7E04"/>
    <w:rsid w:val="006D00EB"/>
    <w:rsid w:val="006D0B05"/>
    <w:rsid w:val="006D0F2D"/>
    <w:rsid w:val="006D276E"/>
    <w:rsid w:val="006D2F48"/>
    <w:rsid w:val="006D3E3A"/>
    <w:rsid w:val="006D695E"/>
    <w:rsid w:val="006D7734"/>
    <w:rsid w:val="006D7EF2"/>
    <w:rsid w:val="006E1896"/>
    <w:rsid w:val="006E1C33"/>
    <w:rsid w:val="006E2B10"/>
    <w:rsid w:val="006E2D52"/>
    <w:rsid w:val="006E38E4"/>
    <w:rsid w:val="006E4CA7"/>
    <w:rsid w:val="006E74B4"/>
    <w:rsid w:val="006F0C21"/>
    <w:rsid w:val="006F0F02"/>
    <w:rsid w:val="006F1753"/>
    <w:rsid w:val="006F1785"/>
    <w:rsid w:val="006F2351"/>
    <w:rsid w:val="006F3D71"/>
    <w:rsid w:val="006F4D2F"/>
    <w:rsid w:val="006F66FD"/>
    <w:rsid w:val="00700FFB"/>
    <w:rsid w:val="00701EDB"/>
    <w:rsid w:val="007031BC"/>
    <w:rsid w:val="00706E81"/>
    <w:rsid w:val="00707ACF"/>
    <w:rsid w:val="007103FA"/>
    <w:rsid w:val="007108BC"/>
    <w:rsid w:val="00710F7A"/>
    <w:rsid w:val="007115AE"/>
    <w:rsid w:val="007138EB"/>
    <w:rsid w:val="00713C52"/>
    <w:rsid w:val="0071402A"/>
    <w:rsid w:val="00715532"/>
    <w:rsid w:val="0071561A"/>
    <w:rsid w:val="00715F3E"/>
    <w:rsid w:val="00716F6D"/>
    <w:rsid w:val="00720BD7"/>
    <w:rsid w:val="0072140D"/>
    <w:rsid w:val="00721819"/>
    <w:rsid w:val="0072234D"/>
    <w:rsid w:val="00723A1C"/>
    <w:rsid w:val="00723AD8"/>
    <w:rsid w:val="00724083"/>
    <w:rsid w:val="007252BC"/>
    <w:rsid w:val="007261E0"/>
    <w:rsid w:val="00726493"/>
    <w:rsid w:val="007270BD"/>
    <w:rsid w:val="00727FC9"/>
    <w:rsid w:val="007308DA"/>
    <w:rsid w:val="00730BAE"/>
    <w:rsid w:val="007320A4"/>
    <w:rsid w:val="00733C92"/>
    <w:rsid w:val="00734229"/>
    <w:rsid w:val="00734837"/>
    <w:rsid w:val="00735B56"/>
    <w:rsid w:val="00736230"/>
    <w:rsid w:val="00737DB3"/>
    <w:rsid w:val="00740101"/>
    <w:rsid w:val="00741170"/>
    <w:rsid w:val="00741BFC"/>
    <w:rsid w:val="00742030"/>
    <w:rsid w:val="007423BD"/>
    <w:rsid w:val="00742EAE"/>
    <w:rsid w:val="0074306D"/>
    <w:rsid w:val="00745BF8"/>
    <w:rsid w:val="00745C3E"/>
    <w:rsid w:val="00745DB0"/>
    <w:rsid w:val="00746A18"/>
    <w:rsid w:val="00746FBB"/>
    <w:rsid w:val="007478F2"/>
    <w:rsid w:val="00747B8D"/>
    <w:rsid w:val="007501AA"/>
    <w:rsid w:val="00750DD2"/>
    <w:rsid w:val="007519AA"/>
    <w:rsid w:val="00752318"/>
    <w:rsid w:val="007532C5"/>
    <w:rsid w:val="00754C9B"/>
    <w:rsid w:val="0075541A"/>
    <w:rsid w:val="00756137"/>
    <w:rsid w:val="00756568"/>
    <w:rsid w:val="00756EC8"/>
    <w:rsid w:val="00757257"/>
    <w:rsid w:val="0075795D"/>
    <w:rsid w:val="00757D1F"/>
    <w:rsid w:val="0076021F"/>
    <w:rsid w:val="00760A41"/>
    <w:rsid w:val="00760C6D"/>
    <w:rsid w:val="0076107F"/>
    <w:rsid w:val="00761EFA"/>
    <w:rsid w:val="007620BF"/>
    <w:rsid w:val="007624B8"/>
    <w:rsid w:val="00762BB8"/>
    <w:rsid w:val="007642A7"/>
    <w:rsid w:val="00764D6A"/>
    <w:rsid w:val="007661C4"/>
    <w:rsid w:val="00766974"/>
    <w:rsid w:val="00766FD4"/>
    <w:rsid w:val="00767AAB"/>
    <w:rsid w:val="00770BF2"/>
    <w:rsid w:val="00770DF3"/>
    <w:rsid w:val="00771580"/>
    <w:rsid w:val="00773027"/>
    <w:rsid w:val="007739A2"/>
    <w:rsid w:val="007744AD"/>
    <w:rsid w:val="007753AF"/>
    <w:rsid w:val="00775555"/>
    <w:rsid w:val="007760AE"/>
    <w:rsid w:val="007809A3"/>
    <w:rsid w:val="007819D4"/>
    <w:rsid w:val="00781F46"/>
    <w:rsid w:val="0078220C"/>
    <w:rsid w:val="007827B0"/>
    <w:rsid w:val="00782E16"/>
    <w:rsid w:val="007847B3"/>
    <w:rsid w:val="00784AD0"/>
    <w:rsid w:val="00785509"/>
    <w:rsid w:val="0078582B"/>
    <w:rsid w:val="007869B3"/>
    <w:rsid w:val="00787397"/>
    <w:rsid w:val="007877AF"/>
    <w:rsid w:val="00787D69"/>
    <w:rsid w:val="00790BA6"/>
    <w:rsid w:val="00791331"/>
    <w:rsid w:val="00791E85"/>
    <w:rsid w:val="00791F1F"/>
    <w:rsid w:val="007920FC"/>
    <w:rsid w:val="00792688"/>
    <w:rsid w:val="007926EB"/>
    <w:rsid w:val="0079609E"/>
    <w:rsid w:val="00796801"/>
    <w:rsid w:val="00797521"/>
    <w:rsid w:val="0079776A"/>
    <w:rsid w:val="007A0A73"/>
    <w:rsid w:val="007A0FA9"/>
    <w:rsid w:val="007A11A2"/>
    <w:rsid w:val="007A2857"/>
    <w:rsid w:val="007A3608"/>
    <w:rsid w:val="007A4949"/>
    <w:rsid w:val="007A4B1F"/>
    <w:rsid w:val="007A4EED"/>
    <w:rsid w:val="007A766D"/>
    <w:rsid w:val="007B09F1"/>
    <w:rsid w:val="007B0A48"/>
    <w:rsid w:val="007B1B9E"/>
    <w:rsid w:val="007B21CA"/>
    <w:rsid w:val="007B3C7E"/>
    <w:rsid w:val="007B5016"/>
    <w:rsid w:val="007B5491"/>
    <w:rsid w:val="007B7903"/>
    <w:rsid w:val="007C1485"/>
    <w:rsid w:val="007C1765"/>
    <w:rsid w:val="007C19AF"/>
    <w:rsid w:val="007C208B"/>
    <w:rsid w:val="007C2282"/>
    <w:rsid w:val="007C2DE8"/>
    <w:rsid w:val="007C3398"/>
    <w:rsid w:val="007C3457"/>
    <w:rsid w:val="007C35BD"/>
    <w:rsid w:val="007C3A46"/>
    <w:rsid w:val="007C3BC7"/>
    <w:rsid w:val="007C41E4"/>
    <w:rsid w:val="007C6E29"/>
    <w:rsid w:val="007C77D0"/>
    <w:rsid w:val="007D037C"/>
    <w:rsid w:val="007D131D"/>
    <w:rsid w:val="007D1683"/>
    <w:rsid w:val="007D21EC"/>
    <w:rsid w:val="007D3498"/>
    <w:rsid w:val="007D4D4F"/>
    <w:rsid w:val="007D511C"/>
    <w:rsid w:val="007D55F7"/>
    <w:rsid w:val="007D6E7D"/>
    <w:rsid w:val="007E1271"/>
    <w:rsid w:val="007E168C"/>
    <w:rsid w:val="007E1CDE"/>
    <w:rsid w:val="007E1D7C"/>
    <w:rsid w:val="007E3366"/>
    <w:rsid w:val="007E395B"/>
    <w:rsid w:val="007E7164"/>
    <w:rsid w:val="007E7DC6"/>
    <w:rsid w:val="007F1108"/>
    <w:rsid w:val="007F18FE"/>
    <w:rsid w:val="007F1B05"/>
    <w:rsid w:val="007F2751"/>
    <w:rsid w:val="007F34DF"/>
    <w:rsid w:val="007F4318"/>
    <w:rsid w:val="007F5425"/>
    <w:rsid w:val="007F555E"/>
    <w:rsid w:val="008004FC"/>
    <w:rsid w:val="00802A5F"/>
    <w:rsid w:val="00804796"/>
    <w:rsid w:val="00804E75"/>
    <w:rsid w:val="0080525E"/>
    <w:rsid w:val="008066C5"/>
    <w:rsid w:val="00806C00"/>
    <w:rsid w:val="00811302"/>
    <w:rsid w:val="00812947"/>
    <w:rsid w:val="00813B77"/>
    <w:rsid w:val="00813F7A"/>
    <w:rsid w:val="0081436F"/>
    <w:rsid w:val="00814B2F"/>
    <w:rsid w:val="00815DAC"/>
    <w:rsid w:val="00816E52"/>
    <w:rsid w:val="0081771C"/>
    <w:rsid w:val="008177F9"/>
    <w:rsid w:val="00817AE5"/>
    <w:rsid w:val="0082178B"/>
    <w:rsid w:val="008219A4"/>
    <w:rsid w:val="00821A53"/>
    <w:rsid w:val="00821BF7"/>
    <w:rsid w:val="008225AD"/>
    <w:rsid w:val="00822EB0"/>
    <w:rsid w:val="00822EEB"/>
    <w:rsid w:val="00823647"/>
    <w:rsid w:val="00823BCE"/>
    <w:rsid w:val="00823DDE"/>
    <w:rsid w:val="00823F8D"/>
    <w:rsid w:val="00825C60"/>
    <w:rsid w:val="008260A1"/>
    <w:rsid w:val="00826D74"/>
    <w:rsid w:val="00827327"/>
    <w:rsid w:val="00830CB3"/>
    <w:rsid w:val="008312B9"/>
    <w:rsid w:val="00831B61"/>
    <w:rsid w:val="00832C92"/>
    <w:rsid w:val="0083354E"/>
    <w:rsid w:val="00833B29"/>
    <w:rsid w:val="00834D59"/>
    <w:rsid w:val="008355BB"/>
    <w:rsid w:val="008358A9"/>
    <w:rsid w:val="008371C1"/>
    <w:rsid w:val="00837422"/>
    <w:rsid w:val="008376D7"/>
    <w:rsid w:val="00840799"/>
    <w:rsid w:val="00840F03"/>
    <w:rsid w:val="008412A0"/>
    <w:rsid w:val="008417F4"/>
    <w:rsid w:val="008419EF"/>
    <w:rsid w:val="00841D7C"/>
    <w:rsid w:val="00842569"/>
    <w:rsid w:val="00845117"/>
    <w:rsid w:val="00845612"/>
    <w:rsid w:val="00845D90"/>
    <w:rsid w:val="0084656F"/>
    <w:rsid w:val="00846819"/>
    <w:rsid w:val="00846C7A"/>
    <w:rsid w:val="00847002"/>
    <w:rsid w:val="00847395"/>
    <w:rsid w:val="00852001"/>
    <w:rsid w:val="008520DB"/>
    <w:rsid w:val="008529B4"/>
    <w:rsid w:val="00853F54"/>
    <w:rsid w:val="0085731E"/>
    <w:rsid w:val="00857422"/>
    <w:rsid w:val="008579A6"/>
    <w:rsid w:val="008609F8"/>
    <w:rsid w:val="00860A61"/>
    <w:rsid w:val="00861C64"/>
    <w:rsid w:val="008623AC"/>
    <w:rsid w:val="0086276C"/>
    <w:rsid w:val="00863077"/>
    <w:rsid w:val="0086339E"/>
    <w:rsid w:val="00864D51"/>
    <w:rsid w:val="00865F93"/>
    <w:rsid w:val="00866E4B"/>
    <w:rsid w:val="00866F60"/>
    <w:rsid w:val="00871830"/>
    <w:rsid w:val="0087236B"/>
    <w:rsid w:val="0087260E"/>
    <w:rsid w:val="00872E4D"/>
    <w:rsid w:val="00874708"/>
    <w:rsid w:val="008749EE"/>
    <w:rsid w:val="00874C0E"/>
    <w:rsid w:val="008758FF"/>
    <w:rsid w:val="00875C5D"/>
    <w:rsid w:val="00876744"/>
    <w:rsid w:val="0087686D"/>
    <w:rsid w:val="00876D68"/>
    <w:rsid w:val="0088106C"/>
    <w:rsid w:val="0088148A"/>
    <w:rsid w:val="008815FA"/>
    <w:rsid w:val="008817FB"/>
    <w:rsid w:val="0088424A"/>
    <w:rsid w:val="00884BD0"/>
    <w:rsid w:val="008850C9"/>
    <w:rsid w:val="0088580E"/>
    <w:rsid w:val="00885DFC"/>
    <w:rsid w:val="00890413"/>
    <w:rsid w:val="00893AD1"/>
    <w:rsid w:val="00894BEA"/>
    <w:rsid w:val="00895133"/>
    <w:rsid w:val="00895B67"/>
    <w:rsid w:val="008971D7"/>
    <w:rsid w:val="008A05B7"/>
    <w:rsid w:val="008A074D"/>
    <w:rsid w:val="008A0A19"/>
    <w:rsid w:val="008A10A5"/>
    <w:rsid w:val="008A23E0"/>
    <w:rsid w:val="008A285E"/>
    <w:rsid w:val="008A2B7C"/>
    <w:rsid w:val="008A3399"/>
    <w:rsid w:val="008A5074"/>
    <w:rsid w:val="008A6189"/>
    <w:rsid w:val="008A6756"/>
    <w:rsid w:val="008A6A2A"/>
    <w:rsid w:val="008A765B"/>
    <w:rsid w:val="008A7A85"/>
    <w:rsid w:val="008A7AEC"/>
    <w:rsid w:val="008B0132"/>
    <w:rsid w:val="008B0145"/>
    <w:rsid w:val="008B1190"/>
    <w:rsid w:val="008B283D"/>
    <w:rsid w:val="008B28D0"/>
    <w:rsid w:val="008B28D4"/>
    <w:rsid w:val="008B453F"/>
    <w:rsid w:val="008B47F1"/>
    <w:rsid w:val="008B4BDE"/>
    <w:rsid w:val="008B70A3"/>
    <w:rsid w:val="008B736A"/>
    <w:rsid w:val="008B73AA"/>
    <w:rsid w:val="008C024D"/>
    <w:rsid w:val="008C02D9"/>
    <w:rsid w:val="008C0318"/>
    <w:rsid w:val="008C03BD"/>
    <w:rsid w:val="008C0CB2"/>
    <w:rsid w:val="008C278E"/>
    <w:rsid w:val="008C2A2E"/>
    <w:rsid w:val="008C2FE0"/>
    <w:rsid w:val="008C5036"/>
    <w:rsid w:val="008C5DE0"/>
    <w:rsid w:val="008C6375"/>
    <w:rsid w:val="008C7041"/>
    <w:rsid w:val="008D0BC0"/>
    <w:rsid w:val="008D10DD"/>
    <w:rsid w:val="008D304E"/>
    <w:rsid w:val="008D3721"/>
    <w:rsid w:val="008D4062"/>
    <w:rsid w:val="008D57FD"/>
    <w:rsid w:val="008D6400"/>
    <w:rsid w:val="008D764F"/>
    <w:rsid w:val="008D77AF"/>
    <w:rsid w:val="008E110A"/>
    <w:rsid w:val="008E1C5F"/>
    <w:rsid w:val="008E209F"/>
    <w:rsid w:val="008E3C4D"/>
    <w:rsid w:val="008E516E"/>
    <w:rsid w:val="008E54B8"/>
    <w:rsid w:val="008E72B9"/>
    <w:rsid w:val="008E76A5"/>
    <w:rsid w:val="008E7776"/>
    <w:rsid w:val="008F0095"/>
    <w:rsid w:val="008F1614"/>
    <w:rsid w:val="008F2A83"/>
    <w:rsid w:val="008F3623"/>
    <w:rsid w:val="008F3987"/>
    <w:rsid w:val="008F43C0"/>
    <w:rsid w:val="008F66B1"/>
    <w:rsid w:val="008F6D3D"/>
    <w:rsid w:val="008F752B"/>
    <w:rsid w:val="008F7B51"/>
    <w:rsid w:val="00900661"/>
    <w:rsid w:val="0090385D"/>
    <w:rsid w:val="00904EC8"/>
    <w:rsid w:val="00906838"/>
    <w:rsid w:val="00906D63"/>
    <w:rsid w:val="00907265"/>
    <w:rsid w:val="00910300"/>
    <w:rsid w:val="00910E79"/>
    <w:rsid w:val="0091117D"/>
    <w:rsid w:val="00911656"/>
    <w:rsid w:val="00911B37"/>
    <w:rsid w:val="00911BC5"/>
    <w:rsid w:val="0091317B"/>
    <w:rsid w:val="00913297"/>
    <w:rsid w:val="0091333A"/>
    <w:rsid w:val="009135EA"/>
    <w:rsid w:val="00913CC3"/>
    <w:rsid w:val="00913D1A"/>
    <w:rsid w:val="00914168"/>
    <w:rsid w:val="00914E8B"/>
    <w:rsid w:val="009165E2"/>
    <w:rsid w:val="00916D99"/>
    <w:rsid w:val="0091735D"/>
    <w:rsid w:val="00917C15"/>
    <w:rsid w:val="00917E82"/>
    <w:rsid w:val="009207EE"/>
    <w:rsid w:val="00921996"/>
    <w:rsid w:val="00921F4E"/>
    <w:rsid w:val="009227C2"/>
    <w:rsid w:val="009229A7"/>
    <w:rsid w:val="00922C95"/>
    <w:rsid w:val="00922E8E"/>
    <w:rsid w:val="00923518"/>
    <w:rsid w:val="00924176"/>
    <w:rsid w:val="009261EE"/>
    <w:rsid w:val="00927202"/>
    <w:rsid w:val="009275AC"/>
    <w:rsid w:val="00927947"/>
    <w:rsid w:val="00930667"/>
    <w:rsid w:val="00930EE6"/>
    <w:rsid w:val="00931053"/>
    <w:rsid w:val="00931F3A"/>
    <w:rsid w:val="009338B9"/>
    <w:rsid w:val="00934426"/>
    <w:rsid w:val="00934A16"/>
    <w:rsid w:val="00936596"/>
    <w:rsid w:val="00940004"/>
    <w:rsid w:val="00940700"/>
    <w:rsid w:val="00940C54"/>
    <w:rsid w:val="0094116E"/>
    <w:rsid w:val="009416BC"/>
    <w:rsid w:val="009422B1"/>
    <w:rsid w:val="009448F9"/>
    <w:rsid w:val="00945D82"/>
    <w:rsid w:val="00946A25"/>
    <w:rsid w:val="00946A80"/>
    <w:rsid w:val="00947C07"/>
    <w:rsid w:val="009505C3"/>
    <w:rsid w:val="009508A7"/>
    <w:rsid w:val="00950BB5"/>
    <w:rsid w:val="00951252"/>
    <w:rsid w:val="00951F4B"/>
    <w:rsid w:val="00951FE2"/>
    <w:rsid w:val="00952A07"/>
    <w:rsid w:val="00954004"/>
    <w:rsid w:val="00954A7B"/>
    <w:rsid w:val="00954DA0"/>
    <w:rsid w:val="00955624"/>
    <w:rsid w:val="00955BB6"/>
    <w:rsid w:val="00956F86"/>
    <w:rsid w:val="00957717"/>
    <w:rsid w:val="00960726"/>
    <w:rsid w:val="00960F82"/>
    <w:rsid w:val="009619DF"/>
    <w:rsid w:val="009621CD"/>
    <w:rsid w:val="00962B37"/>
    <w:rsid w:val="00963BA6"/>
    <w:rsid w:val="00964435"/>
    <w:rsid w:val="00964513"/>
    <w:rsid w:val="0096677E"/>
    <w:rsid w:val="009667EB"/>
    <w:rsid w:val="00966FB5"/>
    <w:rsid w:val="00970476"/>
    <w:rsid w:val="009713CC"/>
    <w:rsid w:val="0097185B"/>
    <w:rsid w:val="00972C53"/>
    <w:rsid w:val="00972F81"/>
    <w:rsid w:val="00973409"/>
    <w:rsid w:val="00973B40"/>
    <w:rsid w:val="00974EE4"/>
    <w:rsid w:val="00975D36"/>
    <w:rsid w:val="009764D5"/>
    <w:rsid w:val="00976E0C"/>
    <w:rsid w:val="00977AD2"/>
    <w:rsid w:val="0098035E"/>
    <w:rsid w:val="0098109D"/>
    <w:rsid w:val="00981D5A"/>
    <w:rsid w:val="00981FE0"/>
    <w:rsid w:val="009828C5"/>
    <w:rsid w:val="00982E71"/>
    <w:rsid w:val="00983598"/>
    <w:rsid w:val="00983D66"/>
    <w:rsid w:val="009840FB"/>
    <w:rsid w:val="00984961"/>
    <w:rsid w:val="00984DAC"/>
    <w:rsid w:val="009866C2"/>
    <w:rsid w:val="009866EF"/>
    <w:rsid w:val="0098750A"/>
    <w:rsid w:val="009912F7"/>
    <w:rsid w:val="00992483"/>
    <w:rsid w:val="00992593"/>
    <w:rsid w:val="009932E0"/>
    <w:rsid w:val="00997AC0"/>
    <w:rsid w:val="00997E6B"/>
    <w:rsid w:val="00997F48"/>
    <w:rsid w:val="009A0630"/>
    <w:rsid w:val="009A0959"/>
    <w:rsid w:val="009A2CD8"/>
    <w:rsid w:val="009A2ED1"/>
    <w:rsid w:val="009A3306"/>
    <w:rsid w:val="009A33F5"/>
    <w:rsid w:val="009A3C55"/>
    <w:rsid w:val="009A3F91"/>
    <w:rsid w:val="009A3FF2"/>
    <w:rsid w:val="009A4921"/>
    <w:rsid w:val="009A5D21"/>
    <w:rsid w:val="009A6549"/>
    <w:rsid w:val="009A6CB6"/>
    <w:rsid w:val="009B07B4"/>
    <w:rsid w:val="009B0971"/>
    <w:rsid w:val="009B0B9A"/>
    <w:rsid w:val="009B1590"/>
    <w:rsid w:val="009B2143"/>
    <w:rsid w:val="009B2429"/>
    <w:rsid w:val="009B2724"/>
    <w:rsid w:val="009B3A1F"/>
    <w:rsid w:val="009B4119"/>
    <w:rsid w:val="009B73EC"/>
    <w:rsid w:val="009B787B"/>
    <w:rsid w:val="009C0A2C"/>
    <w:rsid w:val="009C1B3F"/>
    <w:rsid w:val="009C2005"/>
    <w:rsid w:val="009C308E"/>
    <w:rsid w:val="009C3196"/>
    <w:rsid w:val="009C33B5"/>
    <w:rsid w:val="009C3452"/>
    <w:rsid w:val="009C358D"/>
    <w:rsid w:val="009C3D6A"/>
    <w:rsid w:val="009C5F7B"/>
    <w:rsid w:val="009C68B2"/>
    <w:rsid w:val="009C740C"/>
    <w:rsid w:val="009C7785"/>
    <w:rsid w:val="009C79B0"/>
    <w:rsid w:val="009D0081"/>
    <w:rsid w:val="009D081D"/>
    <w:rsid w:val="009D20CA"/>
    <w:rsid w:val="009D2D6B"/>
    <w:rsid w:val="009D329C"/>
    <w:rsid w:val="009D32E9"/>
    <w:rsid w:val="009D3A0D"/>
    <w:rsid w:val="009D4165"/>
    <w:rsid w:val="009D4270"/>
    <w:rsid w:val="009D50F9"/>
    <w:rsid w:val="009D5402"/>
    <w:rsid w:val="009D5A97"/>
    <w:rsid w:val="009D6165"/>
    <w:rsid w:val="009D668C"/>
    <w:rsid w:val="009D72D1"/>
    <w:rsid w:val="009D777F"/>
    <w:rsid w:val="009E0410"/>
    <w:rsid w:val="009E0621"/>
    <w:rsid w:val="009E0644"/>
    <w:rsid w:val="009E1870"/>
    <w:rsid w:val="009E1BF6"/>
    <w:rsid w:val="009E200A"/>
    <w:rsid w:val="009E2B37"/>
    <w:rsid w:val="009E441B"/>
    <w:rsid w:val="009E47F0"/>
    <w:rsid w:val="009E602A"/>
    <w:rsid w:val="009E6245"/>
    <w:rsid w:val="009E6C33"/>
    <w:rsid w:val="009E7895"/>
    <w:rsid w:val="009E7A8B"/>
    <w:rsid w:val="009F146D"/>
    <w:rsid w:val="009F1805"/>
    <w:rsid w:val="009F1AF1"/>
    <w:rsid w:val="009F20E6"/>
    <w:rsid w:val="009F36A3"/>
    <w:rsid w:val="009F41BC"/>
    <w:rsid w:val="009F4BD3"/>
    <w:rsid w:val="009F5DEE"/>
    <w:rsid w:val="009F60F1"/>
    <w:rsid w:val="009F65D4"/>
    <w:rsid w:val="009F6C86"/>
    <w:rsid w:val="009F7C0A"/>
    <w:rsid w:val="00A009E8"/>
    <w:rsid w:val="00A00DD1"/>
    <w:rsid w:val="00A00DF4"/>
    <w:rsid w:val="00A00E91"/>
    <w:rsid w:val="00A024E7"/>
    <w:rsid w:val="00A0303A"/>
    <w:rsid w:val="00A03AA2"/>
    <w:rsid w:val="00A03BDF"/>
    <w:rsid w:val="00A05BEC"/>
    <w:rsid w:val="00A06365"/>
    <w:rsid w:val="00A06AE6"/>
    <w:rsid w:val="00A074FB"/>
    <w:rsid w:val="00A07E74"/>
    <w:rsid w:val="00A1038E"/>
    <w:rsid w:val="00A12BBD"/>
    <w:rsid w:val="00A132A3"/>
    <w:rsid w:val="00A13A8F"/>
    <w:rsid w:val="00A13F00"/>
    <w:rsid w:val="00A14157"/>
    <w:rsid w:val="00A15199"/>
    <w:rsid w:val="00A151CD"/>
    <w:rsid w:val="00A15FBD"/>
    <w:rsid w:val="00A16DA0"/>
    <w:rsid w:val="00A2077A"/>
    <w:rsid w:val="00A20861"/>
    <w:rsid w:val="00A21BD7"/>
    <w:rsid w:val="00A221C8"/>
    <w:rsid w:val="00A24641"/>
    <w:rsid w:val="00A24E09"/>
    <w:rsid w:val="00A30080"/>
    <w:rsid w:val="00A31B5E"/>
    <w:rsid w:val="00A32375"/>
    <w:rsid w:val="00A34426"/>
    <w:rsid w:val="00A34D4D"/>
    <w:rsid w:val="00A34DFB"/>
    <w:rsid w:val="00A369BD"/>
    <w:rsid w:val="00A36E97"/>
    <w:rsid w:val="00A37017"/>
    <w:rsid w:val="00A37082"/>
    <w:rsid w:val="00A370A1"/>
    <w:rsid w:val="00A37F02"/>
    <w:rsid w:val="00A40670"/>
    <w:rsid w:val="00A4101E"/>
    <w:rsid w:val="00A41667"/>
    <w:rsid w:val="00A417B0"/>
    <w:rsid w:val="00A424F9"/>
    <w:rsid w:val="00A427E5"/>
    <w:rsid w:val="00A44779"/>
    <w:rsid w:val="00A44DB6"/>
    <w:rsid w:val="00A44E7B"/>
    <w:rsid w:val="00A527EB"/>
    <w:rsid w:val="00A53645"/>
    <w:rsid w:val="00A54FE2"/>
    <w:rsid w:val="00A551C3"/>
    <w:rsid w:val="00A5557F"/>
    <w:rsid w:val="00A60265"/>
    <w:rsid w:val="00A606F8"/>
    <w:rsid w:val="00A607AA"/>
    <w:rsid w:val="00A60DDB"/>
    <w:rsid w:val="00A62D4A"/>
    <w:rsid w:val="00A63EAD"/>
    <w:rsid w:val="00A64C15"/>
    <w:rsid w:val="00A65079"/>
    <w:rsid w:val="00A654DF"/>
    <w:rsid w:val="00A65CB3"/>
    <w:rsid w:val="00A65FFA"/>
    <w:rsid w:val="00A66197"/>
    <w:rsid w:val="00A671D6"/>
    <w:rsid w:val="00A70404"/>
    <w:rsid w:val="00A720DB"/>
    <w:rsid w:val="00A72697"/>
    <w:rsid w:val="00A72811"/>
    <w:rsid w:val="00A739AE"/>
    <w:rsid w:val="00A73CF0"/>
    <w:rsid w:val="00A748ED"/>
    <w:rsid w:val="00A74D0D"/>
    <w:rsid w:val="00A75908"/>
    <w:rsid w:val="00A75DF6"/>
    <w:rsid w:val="00A76CE0"/>
    <w:rsid w:val="00A7734A"/>
    <w:rsid w:val="00A77450"/>
    <w:rsid w:val="00A807A2"/>
    <w:rsid w:val="00A81236"/>
    <w:rsid w:val="00A81F02"/>
    <w:rsid w:val="00A820F7"/>
    <w:rsid w:val="00A841F3"/>
    <w:rsid w:val="00A84B0E"/>
    <w:rsid w:val="00A85561"/>
    <w:rsid w:val="00A86E49"/>
    <w:rsid w:val="00A918AC"/>
    <w:rsid w:val="00A92080"/>
    <w:rsid w:val="00A9216C"/>
    <w:rsid w:val="00A94F06"/>
    <w:rsid w:val="00A957B9"/>
    <w:rsid w:val="00A95A6E"/>
    <w:rsid w:val="00A97055"/>
    <w:rsid w:val="00AA01BE"/>
    <w:rsid w:val="00AA098E"/>
    <w:rsid w:val="00AA160B"/>
    <w:rsid w:val="00AA1DB8"/>
    <w:rsid w:val="00AA2C4D"/>
    <w:rsid w:val="00AA34FD"/>
    <w:rsid w:val="00AA39FB"/>
    <w:rsid w:val="00AA3A00"/>
    <w:rsid w:val="00AA42F7"/>
    <w:rsid w:val="00AA5BA1"/>
    <w:rsid w:val="00AA6720"/>
    <w:rsid w:val="00AA6C0D"/>
    <w:rsid w:val="00AA71EF"/>
    <w:rsid w:val="00AA7AEC"/>
    <w:rsid w:val="00AB0155"/>
    <w:rsid w:val="00AB16E8"/>
    <w:rsid w:val="00AB2840"/>
    <w:rsid w:val="00AB28A8"/>
    <w:rsid w:val="00AB54BE"/>
    <w:rsid w:val="00AB6E94"/>
    <w:rsid w:val="00AB7221"/>
    <w:rsid w:val="00AB72F6"/>
    <w:rsid w:val="00AB7329"/>
    <w:rsid w:val="00AB7CD2"/>
    <w:rsid w:val="00AC19DD"/>
    <w:rsid w:val="00AC1E29"/>
    <w:rsid w:val="00AC1F2C"/>
    <w:rsid w:val="00AC3308"/>
    <w:rsid w:val="00AC382C"/>
    <w:rsid w:val="00AC423C"/>
    <w:rsid w:val="00AC43F4"/>
    <w:rsid w:val="00AC4B8E"/>
    <w:rsid w:val="00AC4E27"/>
    <w:rsid w:val="00AC58FF"/>
    <w:rsid w:val="00AC6128"/>
    <w:rsid w:val="00AC7470"/>
    <w:rsid w:val="00AD0DC1"/>
    <w:rsid w:val="00AD164D"/>
    <w:rsid w:val="00AD31D5"/>
    <w:rsid w:val="00AD3A00"/>
    <w:rsid w:val="00AD4341"/>
    <w:rsid w:val="00AD4E55"/>
    <w:rsid w:val="00AD6341"/>
    <w:rsid w:val="00AD6CB3"/>
    <w:rsid w:val="00AD7104"/>
    <w:rsid w:val="00AD7423"/>
    <w:rsid w:val="00AD7FF3"/>
    <w:rsid w:val="00AE0EF3"/>
    <w:rsid w:val="00AE1C44"/>
    <w:rsid w:val="00AE2441"/>
    <w:rsid w:val="00AE5627"/>
    <w:rsid w:val="00AE593C"/>
    <w:rsid w:val="00AE6157"/>
    <w:rsid w:val="00AE6A3D"/>
    <w:rsid w:val="00AE7AFF"/>
    <w:rsid w:val="00AF0733"/>
    <w:rsid w:val="00AF1EBB"/>
    <w:rsid w:val="00AF261A"/>
    <w:rsid w:val="00AF33F1"/>
    <w:rsid w:val="00AF439C"/>
    <w:rsid w:val="00AF495F"/>
    <w:rsid w:val="00AF4A2D"/>
    <w:rsid w:val="00AF4B42"/>
    <w:rsid w:val="00AF65E9"/>
    <w:rsid w:val="00AF6D8A"/>
    <w:rsid w:val="00AF7A39"/>
    <w:rsid w:val="00AF7CB7"/>
    <w:rsid w:val="00B00833"/>
    <w:rsid w:val="00B01F8F"/>
    <w:rsid w:val="00B01FCD"/>
    <w:rsid w:val="00B021C1"/>
    <w:rsid w:val="00B02A7F"/>
    <w:rsid w:val="00B03AE4"/>
    <w:rsid w:val="00B03CAC"/>
    <w:rsid w:val="00B0646E"/>
    <w:rsid w:val="00B0665F"/>
    <w:rsid w:val="00B10DC3"/>
    <w:rsid w:val="00B10E4A"/>
    <w:rsid w:val="00B118E5"/>
    <w:rsid w:val="00B11F79"/>
    <w:rsid w:val="00B12880"/>
    <w:rsid w:val="00B13279"/>
    <w:rsid w:val="00B137BC"/>
    <w:rsid w:val="00B13829"/>
    <w:rsid w:val="00B1491D"/>
    <w:rsid w:val="00B15558"/>
    <w:rsid w:val="00B17A15"/>
    <w:rsid w:val="00B2076B"/>
    <w:rsid w:val="00B20F95"/>
    <w:rsid w:val="00B22A02"/>
    <w:rsid w:val="00B23526"/>
    <w:rsid w:val="00B239D1"/>
    <w:rsid w:val="00B24A8F"/>
    <w:rsid w:val="00B252FD"/>
    <w:rsid w:val="00B257A6"/>
    <w:rsid w:val="00B25A21"/>
    <w:rsid w:val="00B260F5"/>
    <w:rsid w:val="00B26563"/>
    <w:rsid w:val="00B2667B"/>
    <w:rsid w:val="00B266BB"/>
    <w:rsid w:val="00B268E9"/>
    <w:rsid w:val="00B27112"/>
    <w:rsid w:val="00B324D3"/>
    <w:rsid w:val="00B32A6A"/>
    <w:rsid w:val="00B3350E"/>
    <w:rsid w:val="00B34D2E"/>
    <w:rsid w:val="00B36C02"/>
    <w:rsid w:val="00B40808"/>
    <w:rsid w:val="00B40BDC"/>
    <w:rsid w:val="00B4381D"/>
    <w:rsid w:val="00B44065"/>
    <w:rsid w:val="00B44793"/>
    <w:rsid w:val="00B448C8"/>
    <w:rsid w:val="00B44C66"/>
    <w:rsid w:val="00B4512C"/>
    <w:rsid w:val="00B45AED"/>
    <w:rsid w:val="00B469A2"/>
    <w:rsid w:val="00B47145"/>
    <w:rsid w:val="00B50C55"/>
    <w:rsid w:val="00B52417"/>
    <w:rsid w:val="00B52C3D"/>
    <w:rsid w:val="00B53248"/>
    <w:rsid w:val="00B53F6A"/>
    <w:rsid w:val="00B555D3"/>
    <w:rsid w:val="00B558F3"/>
    <w:rsid w:val="00B55981"/>
    <w:rsid w:val="00B55DE2"/>
    <w:rsid w:val="00B5670D"/>
    <w:rsid w:val="00B56804"/>
    <w:rsid w:val="00B568D2"/>
    <w:rsid w:val="00B5749C"/>
    <w:rsid w:val="00B577A8"/>
    <w:rsid w:val="00B5789C"/>
    <w:rsid w:val="00B57B62"/>
    <w:rsid w:val="00B61985"/>
    <w:rsid w:val="00B625E6"/>
    <w:rsid w:val="00B62EB2"/>
    <w:rsid w:val="00B6485B"/>
    <w:rsid w:val="00B64BF2"/>
    <w:rsid w:val="00B654A3"/>
    <w:rsid w:val="00B65A82"/>
    <w:rsid w:val="00B66165"/>
    <w:rsid w:val="00B665B5"/>
    <w:rsid w:val="00B66EAF"/>
    <w:rsid w:val="00B67710"/>
    <w:rsid w:val="00B70B39"/>
    <w:rsid w:val="00B720C9"/>
    <w:rsid w:val="00B72BF1"/>
    <w:rsid w:val="00B72E37"/>
    <w:rsid w:val="00B73453"/>
    <w:rsid w:val="00B7364C"/>
    <w:rsid w:val="00B73C6A"/>
    <w:rsid w:val="00B742B3"/>
    <w:rsid w:val="00B75F2A"/>
    <w:rsid w:val="00B779BC"/>
    <w:rsid w:val="00B8062D"/>
    <w:rsid w:val="00B820EA"/>
    <w:rsid w:val="00B83571"/>
    <w:rsid w:val="00B8469E"/>
    <w:rsid w:val="00B860BC"/>
    <w:rsid w:val="00B86C51"/>
    <w:rsid w:val="00B906D0"/>
    <w:rsid w:val="00B90C7A"/>
    <w:rsid w:val="00B9156F"/>
    <w:rsid w:val="00B94B5D"/>
    <w:rsid w:val="00B958D3"/>
    <w:rsid w:val="00B959AC"/>
    <w:rsid w:val="00BA19E5"/>
    <w:rsid w:val="00BA213D"/>
    <w:rsid w:val="00BA39AD"/>
    <w:rsid w:val="00BA3BF6"/>
    <w:rsid w:val="00BA3D8C"/>
    <w:rsid w:val="00BA4B03"/>
    <w:rsid w:val="00BA5181"/>
    <w:rsid w:val="00BA5DDC"/>
    <w:rsid w:val="00BA6CB5"/>
    <w:rsid w:val="00BA7A80"/>
    <w:rsid w:val="00BB1144"/>
    <w:rsid w:val="00BB15F1"/>
    <w:rsid w:val="00BB2386"/>
    <w:rsid w:val="00BB239B"/>
    <w:rsid w:val="00BB3604"/>
    <w:rsid w:val="00BB3907"/>
    <w:rsid w:val="00BB3B00"/>
    <w:rsid w:val="00BB40AB"/>
    <w:rsid w:val="00BB6ADE"/>
    <w:rsid w:val="00BB6B04"/>
    <w:rsid w:val="00BB79CA"/>
    <w:rsid w:val="00BC0272"/>
    <w:rsid w:val="00BC1114"/>
    <w:rsid w:val="00BC16BF"/>
    <w:rsid w:val="00BC1836"/>
    <w:rsid w:val="00BC2A97"/>
    <w:rsid w:val="00BC53F4"/>
    <w:rsid w:val="00BC575E"/>
    <w:rsid w:val="00BC5C7E"/>
    <w:rsid w:val="00BC5E5F"/>
    <w:rsid w:val="00BC5F5E"/>
    <w:rsid w:val="00BC6625"/>
    <w:rsid w:val="00BC6FC2"/>
    <w:rsid w:val="00BD045C"/>
    <w:rsid w:val="00BD0B4C"/>
    <w:rsid w:val="00BD0C32"/>
    <w:rsid w:val="00BD1A90"/>
    <w:rsid w:val="00BD1C75"/>
    <w:rsid w:val="00BD21C2"/>
    <w:rsid w:val="00BD4017"/>
    <w:rsid w:val="00BD41B7"/>
    <w:rsid w:val="00BD5009"/>
    <w:rsid w:val="00BD5611"/>
    <w:rsid w:val="00BD58CB"/>
    <w:rsid w:val="00BD5FBF"/>
    <w:rsid w:val="00BD611E"/>
    <w:rsid w:val="00BD6DF4"/>
    <w:rsid w:val="00BD765D"/>
    <w:rsid w:val="00BD7C77"/>
    <w:rsid w:val="00BE0BE0"/>
    <w:rsid w:val="00BE0C11"/>
    <w:rsid w:val="00BE1677"/>
    <w:rsid w:val="00BE1CB5"/>
    <w:rsid w:val="00BE4825"/>
    <w:rsid w:val="00BE5036"/>
    <w:rsid w:val="00BE57C1"/>
    <w:rsid w:val="00BE586E"/>
    <w:rsid w:val="00BE5BAC"/>
    <w:rsid w:val="00BE64AB"/>
    <w:rsid w:val="00BE6B21"/>
    <w:rsid w:val="00BE74CD"/>
    <w:rsid w:val="00BE77B4"/>
    <w:rsid w:val="00BF00C5"/>
    <w:rsid w:val="00BF02A2"/>
    <w:rsid w:val="00BF032B"/>
    <w:rsid w:val="00BF2446"/>
    <w:rsid w:val="00BF2478"/>
    <w:rsid w:val="00BF2735"/>
    <w:rsid w:val="00BF3214"/>
    <w:rsid w:val="00BF3B1B"/>
    <w:rsid w:val="00BF3D73"/>
    <w:rsid w:val="00BF4757"/>
    <w:rsid w:val="00BF48A3"/>
    <w:rsid w:val="00BF4C7D"/>
    <w:rsid w:val="00BF56EF"/>
    <w:rsid w:val="00BF6C25"/>
    <w:rsid w:val="00BF7070"/>
    <w:rsid w:val="00BF7732"/>
    <w:rsid w:val="00C008D1"/>
    <w:rsid w:val="00C00B79"/>
    <w:rsid w:val="00C02ABC"/>
    <w:rsid w:val="00C03FD2"/>
    <w:rsid w:val="00C06514"/>
    <w:rsid w:val="00C0679A"/>
    <w:rsid w:val="00C10894"/>
    <w:rsid w:val="00C1097E"/>
    <w:rsid w:val="00C10992"/>
    <w:rsid w:val="00C11CD4"/>
    <w:rsid w:val="00C12440"/>
    <w:rsid w:val="00C14204"/>
    <w:rsid w:val="00C161CB"/>
    <w:rsid w:val="00C167AB"/>
    <w:rsid w:val="00C17324"/>
    <w:rsid w:val="00C17F90"/>
    <w:rsid w:val="00C206FF"/>
    <w:rsid w:val="00C23125"/>
    <w:rsid w:val="00C238AD"/>
    <w:rsid w:val="00C2396E"/>
    <w:rsid w:val="00C24BDC"/>
    <w:rsid w:val="00C25BF3"/>
    <w:rsid w:val="00C272B9"/>
    <w:rsid w:val="00C3274F"/>
    <w:rsid w:val="00C32752"/>
    <w:rsid w:val="00C3392E"/>
    <w:rsid w:val="00C33F75"/>
    <w:rsid w:val="00C352EE"/>
    <w:rsid w:val="00C402AF"/>
    <w:rsid w:val="00C41146"/>
    <w:rsid w:val="00C421C9"/>
    <w:rsid w:val="00C4243C"/>
    <w:rsid w:val="00C430BB"/>
    <w:rsid w:val="00C456E0"/>
    <w:rsid w:val="00C47243"/>
    <w:rsid w:val="00C47595"/>
    <w:rsid w:val="00C500C3"/>
    <w:rsid w:val="00C50F16"/>
    <w:rsid w:val="00C51067"/>
    <w:rsid w:val="00C5127F"/>
    <w:rsid w:val="00C51483"/>
    <w:rsid w:val="00C523C5"/>
    <w:rsid w:val="00C5269B"/>
    <w:rsid w:val="00C53B71"/>
    <w:rsid w:val="00C53CA9"/>
    <w:rsid w:val="00C54998"/>
    <w:rsid w:val="00C54B1E"/>
    <w:rsid w:val="00C57B4F"/>
    <w:rsid w:val="00C6047F"/>
    <w:rsid w:val="00C60BEF"/>
    <w:rsid w:val="00C614B2"/>
    <w:rsid w:val="00C62C82"/>
    <w:rsid w:val="00C64C65"/>
    <w:rsid w:val="00C65028"/>
    <w:rsid w:val="00C65270"/>
    <w:rsid w:val="00C652C8"/>
    <w:rsid w:val="00C65647"/>
    <w:rsid w:val="00C658C4"/>
    <w:rsid w:val="00C70183"/>
    <w:rsid w:val="00C716AB"/>
    <w:rsid w:val="00C72647"/>
    <w:rsid w:val="00C7273E"/>
    <w:rsid w:val="00C73FC1"/>
    <w:rsid w:val="00C76CCC"/>
    <w:rsid w:val="00C80073"/>
    <w:rsid w:val="00C80B20"/>
    <w:rsid w:val="00C829E5"/>
    <w:rsid w:val="00C83320"/>
    <w:rsid w:val="00C83B5B"/>
    <w:rsid w:val="00C8485F"/>
    <w:rsid w:val="00C84B39"/>
    <w:rsid w:val="00C84FA0"/>
    <w:rsid w:val="00C858BC"/>
    <w:rsid w:val="00C85FE0"/>
    <w:rsid w:val="00C86141"/>
    <w:rsid w:val="00C862FF"/>
    <w:rsid w:val="00C86717"/>
    <w:rsid w:val="00C86751"/>
    <w:rsid w:val="00C86A3C"/>
    <w:rsid w:val="00C91C20"/>
    <w:rsid w:val="00C927E9"/>
    <w:rsid w:val="00C93126"/>
    <w:rsid w:val="00C93B86"/>
    <w:rsid w:val="00C94062"/>
    <w:rsid w:val="00C94BEB"/>
    <w:rsid w:val="00C957B9"/>
    <w:rsid w:val="00C96545"/>
    <w:rsid w:val="00C972E6"/>
    <w:rsid w:val="00C97C94"/>
    <w:rsid w:val="00CA02BA"/>
    <w:rsid w:val="00CA06C1"/>
    <w:rsid w:val="00CA2020"/>
    <w:rsid w:val="00CA243A"/>
    <w:rsid w:val="00CA495B"/>
    <w:rsid w:val="00CA4BB9"/>
    <w:rsid w:val="00CA60D8"/>
    <w:rsid w:val="00CA6109"/>
    <w:rsid w:val="00CA7082"/>
    <w:rsid w:val="00CB0ACB"/>
    <w:rsid w:val="00CB0AEC"/>
    <w:rsid w:val="00CB1DDA"/>
    <w:rsid w:val="00CB1F9B"/>
    <w:rsid w:val="00CB31AB"/>
    <w:rsid w:val="00CB38A7"/>
    <w:rsid w:val="00CB3AFB"/>
    <w:rsid w:val="00CB508F"/>
    <w:rsid w:val="00CB5504"/>
    <w:rsid w:val="00CB5E30"/>
    <w:rsid w:val="00CB6285"/>
    <w:rsid w:val="00CB63EC"/>
    <w:rsid w:val="00CB64EC"/>
    <w:rsid w:val="00CB6CA6"/>
    <w:rsid w:val="00CB7590"/>
    <w:rsid w:val="00CB79F9"/>
    <w:rsid w:val="00CB7EC1"/>
    <w:rsid w:val="00CC0437"/>
    <w:rsid w:val="00CC08CA"/>
    <w:rsid w:val="00CC0D40"/>
    <w:rsid w:val="00CC1B53"/>
    <w:rsid w:val="00CC2233"/>
    <w:rsid w:val="00CC2A86"/>
    <w:rsid w:val="00CC2C0E"/>
    <w:rsid w:val="00CC2F9C"/>
    <w:rsid w:val="00CC4102"/>
    <w:rsid w:val="00CC4A17"/>
    <w:rsid w:val="00CC4AC0"/>
    <w:rsid w:val="00CC5EEE"/>
    <w:rsid w:val="00CC5FDB"/>
    <w:rsid w:val="00CC6717"/>
    <w:rsid w:val="00CC6BDC"/>
    <w:rsid w:val="00CC7255"/>
    <w:rsid w:val="00CD03FA"/>
    <w:rsid w:val="00CD1727"/>
    <w:rsid w:val="00CD19C4"/>
    <w:rsid w:val="00CD2EF6"/>
    <w:rsid w:val="00CD4FF9"/>
    <w:rsid w:val="00CD6608"/>
    <w:rsid w:val="00CD6E14"/>
    <w:rsid w:val="00CD73D1"/>
    <w:rsid w:val="00CE21DC"/>
    <w:rsid w:val="00CE2AA5"/>
    <w:rsid w:val="00CE38EE"/>
    <w:rsid w:val="00CE3A9D"/>
    <w:rsid w:val="00CE4221"/>
    <w:rsid w:val="00CE52AC"/>
    <w:rsid w:val="00CE66E7"/>
    <w:rsid w:val="00CE6C06"/>
    <w:rsid w:val="00CE6EF8"/>
    <w:rsid w:val="00CE771F"/>
    <w:rsid w:val="00CF027C"/>
    <w:rsid w:val="00CF0345"/>
    <w:rsid w:val="00CF07C7"/>
    <w:rsid w:val="00CF1980"/>
    <w:rsid w:val="00CF1CC6"/>
    <w:rsid w:val="00CF282B"/>
    <w:rsid w:val="00CF3D4F"/>
    <w:rsid w:val="00CF3E2B"/>
    <w:rsid w:val="00CF5373"/>
    <w:rsid w:val="00CF760B"/>
    <w:rsid w:val="00CF792F"/>
    <w:rsid w:val="00D007B5"/>
    <w:rsid w:val="00D00891"/>
    <w:rsid w:val="00D0209E"/>
    <w:rsid w:val="00D02C1D"/>
    <w:rsid w:val="00D032CF"/>
    <w:rsid w:val="00D03AAB"/>
    <w:rsid w:val="00D07866"/>
    <w:rsid w:val="00D07B32"/>
    <w:rsid w:val="00D07CBB"/>
    <w:rsid w:val="00D10FE2"/>
    <w:rsid w:val="00D11282"/>
    <w:rsid w:val="00D1188E"/>
    <w:rsid w:val="00D11A0C"/>
    <w:rsid w:val="00D1214E"/>
    <w:rsid w:val="00D125DE"/>
    <w:rsid w:val="00D12A1E"/>
    <w:rsid w:val="00D1446A"/>
    <w:rsid w:val="00D14470"/>
    <w:rsid w:val="00D14607"/>
    <w:rsid w:val="00D14C94"/>
    <w:rsid w:val="00D150EA"/>
    <w:rsid w:val="00D2050B"/>
    <w:rsid w:val="00D22BB3"/>
    <w:rsid w:val="00D245A5"/>
    <w:rsid w:val="00D246A2"/>
    <w:rsid w:val="00D24842"/>
    <w:rsid w:val="00D25B4F"/>
    <w:rsid w:val="00D25C8B"/>
    <w:rsid w:val="00D273F8"/>
    <w:rsid w:val="00D27E4D"/>
    <w:rsid w:val="00D3304A"/>
    <w:rsid w:val="00D33687"/>
    <w:rsid w:val="00D33751"/>
    <w:rsid w:val="00D3470D"/>
    <w:rsid w:val="00D3549F"/>
    <w:rsid w:val="00D36D43"/>
    <w:rsid w:val="00D37669"/>
    <w:rsid w:val="00D40471"/>
    <w:rsid w:val="00D40B36"/>
    <w:rsid w:val="00D40DFF"/>
    <w:rsid w:val="00D410C7"/>
    <w:rsid w:val="00D429A1"/>
    <w:rsid w:val="00D45295"/>
    <w:rsid w:val="00D453BF"/>
    <w:rsid w:val="00D4556A"/>
    <w:rsid w:val="00D4608F"/>
    <w:rsid w:val="00D46C16"/>
    <w:rsid w:val="00D50B4D"/>
    <w:rsid w:val="00D526FD"/>
    <w:rsid w:val="00D52D7D"/>
    <w:rsid w:val="00D52FFE"/>
    <w:rsid w:val="00D53356"/>
    <w:rsid w:val="00D5481E"/>
    <w:rsid w:val="00D54A55"/>
    <w:rsid w:val="00D55430"/>
    <w:rsid w:val="00D562A8"/>
    <w:rsid w:val="00D578CD"/>
    <w:rsid w:val="00D607B1"/>
    <w:rsid w:val="00D623A8"/>
    <w:rsid w:val="00D63218"/>
    <w:rsid w:val="00D63A6D"/>
    <w:rsid w:val="00D645C0"/>
    <w:rsid w:val="00D64E35"/>
    <w:rsid w:val="00D65B9A"/>
    <w:rsid w:val="00D6603F"/>
    <w:rsid w:val="00D70B8C"/>
    <w:rsid w:val="00D73B3E"/>
    <w:rsid w:val="00D74858"/>
    <w:rsid w:val="00D754FE"/>
    <w:rsid w:val="00D75BC4"/>
    <w:rsid w:val="00D77F75"/>
    <w:rsid w:val="00D8143C"/>
    <w:rsid w:val="00D824DF"/>
    <w:rsid w:val="00D82A43"/>
    <w:rsid w:val="00D82EC9"/>
    <w:rsid w:val="00D85AAC"/>
    <w:rsid w:val="00D862F1"/>
    <w:rsid w:val="00D86E86"/>
    <w:rsid w:val="00D900D6"/>
    <w:rsid w:val="00D91ACB"/>
    <w:rsid w:val="00D9203D"/>
    <w:rsid w:val="00D92374"/>
    <w:rsid w:val="00D93228"/>
    <w:rsid w:val="00D948ED"/>
    <w:rsid w:val="00D94D0A"/>
    <w:rsid w:val="00D95FD5"/>
    <w:rsid w:val="00DA0650"/>
    <w:rsid w:val="00DA27B8"/>
    <w:rsid w:val="00DA2BB0"/>
    <w:rsid w:val="00DA3B2B"/>
    <w:rsid w:val="00DA4003"/>
    <w:rsid w:val="00DA549B"/>
    <w:rsid w:val="00DA6096"/>
    <w:rsid w:val="00DA6444"/>
    <w:rsid w:val="00DA681D"/>
    <w:rsid w:val="00DA7B3C"/>
    <w:rsid w:val="00DA7EB2"/>
    <w:rsid w:val="00DB02B2"/>
    <w:rsid w:val="00DB0DC9"/>
    <w:rsid w:val="00DB1C89"/>
    <w:rsid w:val="00DB2AB9"/>
    <w:rsid w:val="00DB2BA6"/>
    <w:rsid w:val="00DB3448"/>
    <w:rsid w:val="00DB396E"/>
    <w:rsid w:val="00DB5B12"/>
    <w:rsid w:val="00DB5B2F"/>
    <w:rsid w:val="00DB5FD2"/>
    <w:rsid w:val="00DB68B9"/>
    <w:rsid w:val="00DB71B3"/>
    <w:rsid w:val="00DB7325"/>
    <w:rsid w:val="00DB7D4E"/>
    <w:rsid w:val="00DC0716"/>
    <w:rsid w:val="00DC07B4"/>
    <w:rsid w:val="00DC09B8"/>
    <w:rsid w:val="00DC0B72"/>
    <w:rsid w:val="00DC236C"/>
    <w:rsid w:val="00DC25A2"/>
    <w:rsid w:val="00DC27AD"/>
    <w:rsid w:val="00DC3573"/>
    <w:rsid w:val="00DC3F95"/>
    <w:rsid w:val="00DC4D34"/>
    <w:rsid w:val="00DC6A3C"/>
    <w:rsid w:val="00DD137C"/>
    <w:rsid w:val="00DD1D76"/>
    <w:rsid w:val="00DD24E4"/>
    <w:rsid w:val="00DD3025"/>
    <w:rsid w:val="00DD3826"/>
    <w:rsid w:val="00DD39ED"/>
    <w:rsid w:val="00DD40C5"/>
    <w:rsid w:val="00DD4E00"/>
    <w:rsid w:val="00DD59A6"/>
    <w:rsid w:val="00DD7A89"/>
    <w:rsid w:val="00DE0EEB"/>
    <w:rsid w:val="00DE1269"/>
    <w:rsid w:val="00DE1583"/>
    <w:rsid w:val="00DE2411"/>
    <w:rsid w:val="00DE2A46"/>
    <w:rsid w:val="00DE361E"/>
    <w:rsid w:val="00DE39F7"/>
    <w:rsid w:val="00DE4ECD"/>
    <w:rsid w:val="00DE516B"/>
    <w:rsid w:val="00DE6389"/>
    <w:rsid w:val="00DE6A18"/>
    <w:rsid w:val="00DE79C9"/>
    <w:rsid w:val="00DF0F35"/>
    <w:rsid w:val="00DF17F6"/>
    <w:rsid w:val="00DF1C02"/>
    <w:rsid w:val="00DF1CD9"/>
    <w:rsid w:val="00DF1FFB"/>
    <w:rsid w:val="00DF359F"/>
    <w:rsid w:val="00DF36B1"/>
    <w:rsid w:val="00DF3BA2"/>
    <w:rsid w:val="00DF553A"/>
    <w:rsid w:val="00DF72BF"/>
    <w:rsid w:val="00DF7EF3"/>
    <w:rsid w:val="00E001A6"/>
    <w:rsid w:val="00E010F8"/>
    <w:rsid w:val="00E01F53"/>
    <w:rsid w:val="00E03482"/>
    <w:rsid w:val="00E038F7"/>
    <w:rsid w:val="00E04050"/>
    <w:rsid w:val="00E04D75"/>
    <w:rsid w:val="00E054B6"/>
    <w:rsid w:val="00E05C0C"/>
    <w:rsid w:val="00E061F6"/>
    <w:rsid w:val="00E06225"/>
    <w:rsid w:val="00E0674D"/>
    <w:rsid w:val="00E070A7"/>
    <w:rsid w:val="00E07991"/>
    <w:rsid w:val="00E1061E"/>
    <w:rsid w:val="00E112FA"/>
    <w:rsid w:val="00E12D78"/>
    <w:rsid w:val="00E13829"/>
    <w:rsid w:val="00E15522"/>
    <w:rsid w:val="00E15E59"/>
    <w:rsid w:val="00E15F4D"/>
    <w:rsid w:val="00E17846"/>
    <w:rsid w:val="00E17A19"/>
    <w:rsid w:val="00E203FA"/>
    <w:rsid w:val="00E22411"/>
    <w:rsid w:val="00E23837"/>
    <w:rsid w:val="00E2398E"/>
    <w:rsid w:val="00E23EBD"/>
    <w:rsid w:val="00E2474E"/>
    <w:rsid w:val="00E254D6"/>
    <w:rsid w:val="00E259E5"/>
    <w:rsid w:val="00E260B1"/>
    <w:rsid w:val="00E265FB"/>
    <w:rsid w:val="00E26795"/>
    <w:rsid w:val="00E27A9B"/>
    <w:rsid w:val="00E30DDC"/>
    <w:rsid w:val="00E318F4"/>
    <w:rsid w:val="00E32E89"/>
    <w:rsid w:val="00E32FA2"/>
    <w:rsid w:val="00E35AD6"/>
    <w:rsid w:val="00E35E4C"/>
    <w:rsid w:val="00E35ED6"/>
    <w:rsid w:val="00E376C4"/>
    <w:rsid w:val="00E37CA6"/>
    <w:rsid w:val="00E401B5"/>
    <w:rsid w:val="00E407FD"/>
    <w:rsid w:val="00E43024"/>
    <w:rsid w:val="00E4354E"/>
    <w:rsid w:val="00E45398"/>
    <w:rsid w:val="00E4754B"/>
    <w:rsid w:val="00E508D1"/>
    <w:rsid w:val="00E509D4"/>
    <w:rsid w:val="00E51085"/>
    <w:rsid w:val="00E5131B"/>
    <w:rsid w:val="00E52961"/>
    <w:rsid w:val="00E53497"/>
    <w:rsid w:val="00E53EA9"/>
    <w:rsid w:val="00E55465"/>
    <w:rsid w:val="00E55722"/>
    <w:rsid w:val="00E5596C"/>
    <w:rsid w:val="00E56111"/>
    <w:rsid w:val="00E5687B"/>
    <w:rsid w:val="00E5736E"/>
    <w:rsid w:val="00E57435"/>
    <w:rsid w:val="00E57DDC"/>
    <w:rsid w:val="00E57FC0"/>
    <w:rsid w:val="00E600E3"/>
    <w:rsid w:val="00E6028B"/>
    <w:rsid w:val="00E60EA4"/>
    <w:rsid w:val="00E619D9"/>
    <w:rsid w:val="00E62925"/>
    <w:rsid w:val="00E635D4"/>
    <w:rsid w:val="00E636AE"/>
    <w:rsid w:val="00E638F2"/>
    <w:rsid w:val="00E65B91"/>
    <w:rsid w:val="00E65D1F"/>
    <w:rsid w:val="00E70E81"/>
    <w:rsid w:val="00E715C0"/>
    <w:rsid w:val="00E71B6C"/>
    <w:rsid w:val="00E74728"/>
    <w:rsid w:val="00E74F46"/>
    <w:rsid w:val="00E7500B"/>
    <w:rsid w:val="00E750E4"/>
    <w:rsid w:val="00E75811"/>
    <w:rsid w:val="00E77B3B"/>
    <w:rsid w:val="00E802D1"/>
    <w:rsid w:val="00E82063"/>
    <w:rsid w:val="00E8235B"/>
    <w:rsid w:val="00E828C0"/>
    <w:rsid w:val="00E83B8A"/>
    <w:rsid w:val="00E853C2"/>
    <w:rsid w:val="00E85452"/>
    <w:rsid w:val="00E862B5"/>
    <w:rsid w:val="00E86A04"/>
    <w:rsid w:val="00E9046B"/>
    <w:rsid w:val="00E908DE"/>
    <w:rsid w:val="00E90923"/>
    <w:rsid w:val="00E9242C"/>
    <w:rsid w:val="00E94E5B"/>
    <w:rsid w:val="00E9511D"/>
    <w:rsid w:val="00E95718"/>
    <w:rsid w:val="00EA04F9"/>
    <w:rsid w:val="00EA1E5E"/>
    <w:rsid w:val="00EA2F7B"/>
    <w:rsid w:val="00EA3378"/>
    <w:rsid w:val="00EA3417"/>
    <w:rsid w:val="00EA3D9E"/>
    <w:rsid w:val="00EA5B00"/>
    <w:rsid w:val="00EA654C"/>
    <w:rsid w:val="00EB0823"/>
    <w:rsid w:val="00EB1DE2"/>
    <w:rsid w:val="00EB2034"/>
    <w:rsid w:val="00EB2AB2"/>
    <w:rsid w:val="00EB3EF7"/>
    <w:rsid w:val="00EB5569"/>
    <w:rsid w:val="00EC03F9"/>
    <w:rsid w:val="00EC0840"/>
    <w:rsid w:val="00EC09E5"/>
    <w:rsid w:val="00EC1F64"/>
    <w:rsid w:val="00EC20C7"/>
    <w:rsid w:val="00EC31F9"/>
    <w:rsid w:val="00EC4CE2"/>
    <w:rsid w:val="00EC56BC"/>
    <w:rsid w:val="00EC5F84"/>
    <w:rsid w:val="00EC6D8D"/>
    <w:rsid w:val="00ED1F41"/>
    <w:rsid w:val="00ED280B"/>
    <w:rsid w:val="00ED2F25"/>
    <w:rsid w:val="00ED31AA"/>
    <w:rsid w:val="00ED356E"/>
    <w:rsid w:val="00ED4DFC"/>
    <w:rsid w:val="00ED75F5"/>
    <w:rsid w:val="00ED797C"/>
    <w:rsid w:val="00EE005D"/>
    <w:rsid w:val="00EE0651"/>
    <w:rsid w:val="00EE089C"/>
    <w:rsid w:val="00EE1DB9"/>
    <w:rsid w:val="00EE1FAA"/>
    <w:rsid w:val="00EE2F93"/>
    <w:rsid w:val="00EE3B27"/>
    <w:rsid w:val="00EE48FC"/>
    <w:rsid w:val="00EE4B34"/>
    <w:rsid w:val="00EE54ED"/>
    <w:rsid w:val="00EE5917"/>
    <w:rsid w:val="00EE67D6"/>
    <w:rsid w:val="00EF00A0"/>
    <w:rsid w:val="00EF03D2"/>
    <w:rsid w:val="00EF19F3"/>
    <w:rsid w:val="00EF19FA"/>
    <w:rsid w:val="00EF1EB0"/>
    <w:rsid w:val="00EF311A"/>
    <w:rsid w:val="00EF4929"/>
    <w:rsid w:val="00EF4B08"/>
    <w:rsid w:val="00EF4C06"/>
    <w:rsid w:val="00EF4C52"/>
    <w:rsid w:val="00EF4C86"/>
    <w:rsid w:val="00EF4D81"/>
    <w:rsid w:val="00EF690C"/>
    <w:rsid w:val="00EF721F"/>
    <w:rsid w:val="00EF7E73"/>
    <w:rsid w:val="00EF7F40"/>
    <w:rsid w:val="00F009C8"/>
    <w:rsid w:val="00F00D21"/>
    <w:rsid w:val="00F0199D"/>
    <w:rsid w:val="00F01B70"/>
    <w:rsid w:val="00F022D3"/>
    <w:rsid w:val="00F02560"/>
    <w:rsid w:val="00F05D80"/>
    <w:rsid w:val="00F069A0"/>
    <w:rsid w:val="00F116D6"/>
    <w:rsid w:val="00F11DAE"/>
    <w:rsid w:val="00F1262C"/>
    <w:rsid w:val="00F154E7"/>
    <w:rsid w:val="00F163EA"/>
    <w:rsid w:val="00F16B7D"/>
    <w:rsid w:val="00F1758C"/>
    <w:rsid w:val="00F17750"/>
    <w:rsid w:val="00F20432"/>
    <w:rsid w:val="00F20ABB"/>
    <w:rsid w:val="00F215F2"/>
    <w:rsid w:val="00F21B31"/>
    <w:rsid w:val="00F21BC1"/>
    <w:rsid w:val="00F22019"/>
    <w:rsid w:val="00F22200"/>
    <w:rsid w:val="00F22A7C"/>
    <w:rsid w:val="00F22A9C"/>
    <w:rsid w:val="00F22E3D"/>
    <w:rsid w:val="00F22FCF"/>
    <w:rsid w:val="00F23D0E"/>
    <w:rsid w:val="00F243EA"/>
    <w:rsid w:val="00F245F4"/>
    <w:rsid w:val="00F25A6F"/>
    <w:rsid w:val="00F25B28"/>
    <w:rsid w:val="00F25B73"/>
    <w:rsid w:val="00F25E09"/>
    <w:rsid w:val="00F26A1E"/>
    <w:rsid w:val="00F2786E"/>
    <w:rsid w:val="00F30FFE"/>
    <w:rsid w:val="00F324F7"/>
    <w:rsid w:val="00F33E4D"/>
    <w:rsid w:val="00F34A12"/>
    <w:rsid w:val="00F3537C"/>
    <w:rsid w:val="00F35C1B"/>
    <w:rsid w:val="00F35CE6"/>
    <w:rsid w:val="00F35F2F"/>
    <w:rsid w:val="00F364B0"/>
    <w:rsid w:val="00F36C87"/>
    <w:rsid w:val="00F37332"/>
    <w:rsid w:val="00F379E8"/>
    <w:rsid w:val="00F4073D"/>
    <w:rsid w:val="00F4284F"/>
    <w:rsid w:val="00F43368"/>
    <w:rsid w:val="00F43928"/>
    <w:rsid w:val="00F4400B"/>
    <w:rsid w:val="00F44878"/>
    <w:rsid w:val="00F44BDB"/>
    <w:rsid w:val="00F45CD8"/>
    <w:rsid w:val="00F46700"/>
    <w:rsid w:val="00F50B09"/>
    <w:rsid w:val="00F51F5C"/>
    <w:rsid w:val="00F52652"/>
    <w:rsid w:val="00F527F4"/>
    <w:rsid w:val="00F53AC8"/>
    <w:rsid w:val="00F54668"/>
    <w:rsid w:val="00F55433"/>
    <w:rsid w:val="00F56259"/>
    <w:rsid w:val="00F573C4"/>
    <w:rsid w:val="00F6078B"/>
    <w:rsid w:val="00F6183C"/>
    <w:rsid w:val="00F61D7B"/>
    <w:rsid w:val="00F63F5D"/>
    <w:rsid w:val="00F648C1"/>
    <w:rsid w:val="00F64CCE"/>
    <w:rsid w:val="00F6582F"/>
    <w:rsid w:val="00F65D5A"/>
    <w:rsid w:val="00F704AC"/>
    <w:rsid w:val="00F70CA1"/>
    <w:rsid w:val="00F71197"/>
    <w:rsid w:val="00F71A87"/>
    <w:rsid w:val="00F71E4F"/>
    <w:rsid w:val="00F726CE"/>
    <w:rsid w:val="00F727EF"/>
    <w:rsid w:val="00F7503A"/>
    <w:rsid w:val="00F762E0"/>
    <w:rsid w:val="00F76C56"/>
    <w:rsid w:val="00F80FE6"/>
    <w:rsid w:val="00F81022"/>
    <w:rsid w:val="00F819D4"/>
    <w:rsid w:val="00F86CF2"/>
    <w:rsid w:val="00F86D04"/>
    <w:rsid w:val="00F87980"/>
    <w:rsid w:val="00F91029"/>
    <w:rsid w:val="00F934F2"/>
    <w:rsid w:val="00F93BA5"/>
    <w:rsid w:val="00F949CA"/>
    <w:rsid w:val="00F951D4"/>
    <w:rsid w:val="00F97098"/>
    <w:rsid w:val="00F970BC"/>
    <w:rsid w:val="00F974EF"/>
    <w:rsid w:val="00F97912"/>
    <w:rsid w:val="00FA014F"/>
    <w:rsid w:val="00FA04DA"/>
    <w:rsid w:val="00FA0C74"/>
    <w:rsid w:val="00FA1EE6"/>
    <w:rsid w:val="00FA211B"/>
    <w:rsid w:val="00FA28D1"/>
    <w:rsid w:val="00FA4B8E"/>
    <w:rsid w:val="00FA4DEA"/>
    <w:rsid w:val="00FA50E6"/>
    <w:rsid w:val="00FA5BA1"/>
    <w:rsid w:val="00FA60FC"/>
    <w:rsid w:val="00FA6752"/>
    <w:rsid w:val="00FB320E"/>
    <w:rsid w:val="00FB33A4"/>
    <w:rsid w:val="00FB3854"/>
    <w:rsid w:val="00FB4616"/>
    <w:rsid w:val="00FB4FAE"/>
    <w:rsid w:val="00FB5C82"/>
    <w:rsid w:val="00FB74C8"/>
    <w:rsid w:val="00FB75EC"/>
    <w:rsid w:val="00FC01DF"/>
    <w:rsid w:val="00FC038D"/>
    <w:rsid w:val="00FC0B4F"/>
    <w:rsid w:val="00FC1929"/>
    <w:rsid w:val="00FC1A19"/>
    <w:rsid w:val="00FC1B7C"/>
    <w:rsid w:val="00FC1DD3"/>
    <w:rsid w:val="00FC22D3"/>
    <w:rsid w:val="00FC2CDA"/>
    <w:rsid w:val="00FC3FFC"/>
    <w:rsid w:val="00FC5363"/>
    <w:rsid w:val="00FC5896"/>
    <w:rsid w:val="00FC5B18"/>
    <w:rsid w:val="00FC61F4"/>
    <w:rsid w:val="00FC69A3"/>
    <w:rsid w:val="00FD0734"/>
    <w:rsid w:val="00FD1B30"/>
    <w:rsid w:val="00FD3CC0"/>
    <w:rsid w:val="00FD4D6B"/>
    <w:rsid w:val="00FD57D4"/>
    <w:rsid w:val="00FD6D1F"/>
    <w:rsid w:val="00FE0182"/>
    <w:rsid w:val="00FE153E"/>
    <w:rsid w:val="00FE16E3"/>
    <w:rsid w:val="00FE2038"/>
    <w:rsid w:val="00FE2259"/>
    <w:rsid w:val="00FE3830"/>
    <w:rsid w:val="00FE38CE"/>
    <w:rsid w:val="00FE4D63"/>
    <w:rsid w:val="00FE4F64"/>
    <w:rsid w:val="00FE7077"/>
    <w:rsid w:val="00FF01D0"/>
    <w:rsid w:val="00FF0FDC"/>
    <w:rsid w:val="00FF19A6"/>
    <w:rsid w:val="00FF243C"/>
    <w:rsid w:val="00FF256B"/>
    <w:rsid w:val="00FF37C1"/>
    <w:rsid w:val="00FF47B8"/>
    <w:rsid w:val="00FF6850"/>
    <w:rsid w:val="00FF71CF"/>
    <w:rsid w:val="00FF7E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4F034B8"/>
  <w14:defaultImageDpi w14:val="300"/>
  <w15:docId w15:val="{B2C5E225-DBB0-F446-874B-29F76818A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0674D"/>
    <w:rPr>
      <w:rFonts w:ascii="Times New Roman" w:eastAsia="Times New Roman" w:hAnsi="Times New Roman"/>
      <w:sz w:val="24"/>
      <w:szCs w:val="24"/>
      <w:lang w:val="ro-RO" w:eastAsia="en-GB"/>
    </w:rPr>
  </w:style>
  <w:style w:type="paragraph" w:styleId="Heading1">
    <w:name w:val="heading 1"/>
    <w:aliases w:val="H1,h1,1,t1,HEADING 1,Head 1,Head 11,Head 12,Head 111,Head 13,Head 112,Head 14,Head 113,Head 15,Head 114,Head 16,Head 115,Head 17,Head 116,Head 18,Head 117,Head 19,Head 118,Head 121,Head 1111,Head 131,Head 1121,Head 141,Head 1131,Head 151"/>
    <w:basedOn w:val="Normal"/>
    <w:next w:val="Normal"/>
    <w:link w:val="Heading1Char"/>
    <w:uiPriority w:val="99"/>
    <w:qFormat/>
    <w:rsid w:val="000F65D8"/>
    <w:pPr>
      <w:keepNext/>
      <w:numPr>
        <w:numId w:val="1"/>
      </w:numPr>
      <w:spacing w:before="240" w:after="60"/>
      <w:outlineLvl w:val="0"/>
    </w:pPr>
    <w:rPr>
      <w:rFonts w:ascii="Calibri" w:eastAsia="MS Gothic" w:hAnsi="Calibri"/>
      <w:b/>
      <w:bCs/>
      <w:kern w:val="32"/>
      <w:sz w:val="32"/>
      <w:szCs w:val="32"/>
    </w:rPr>
  </w:style>
  <w:style w:type="paragraph" w:styleId="Heading2">
    <w:name w:val="heading 2"/>
    <w:basedOn w:val="Normal"/>
    <w:next w:val="Normal"/>
    <w:link w:val="Heading2Char"/>
    <w:uiPriority w:val="9"/>
    <w:unhideWhenUsed/>
    <w:qFormat/>
    <w:rsid w:val="00A5557F"/>
    <w:pPr>
      <w:keepNext/>
      <w:numPr>
        <w:ilvl w:val="1"/>
        <w:numId w:val="1"/>
      </w:numPr>
      <w:spacing w:before="240" w:after="60"/>
      <w:outlineLvl w:val="1"/>
    </w:pPr>
    <w:rPr>
      <w:rFonts w:ascii="Calibri" w:eastAsia="MS Gothic" w:hAnsi="Calibri"/>
      <w:b/>
      <w:bCs/>
      <w:i/>
      <w:iCs/>
      <w:sz w:val="28"/>
      <w:szCs w:val="28"/>
    </w:rPr>
  </w:style>
  <w:style w:type="paragraph" w:styleId="Heading3">
    <w:name w:val="heading 3"/>
    <w:aliases w:val="H3"/>
    <w:basedOn w:val="Normal"/>
    <w:next w:val="Normal"/>
    <w:link w:val="Heading3Char"/>
    <w:unhideWhenUsed/>
    <w:qFormat/>
    <w:rsid w:val="00A5557F"/>
    <w:pPr>
      <w:keepNext/>
      <w:numPr>
        <w:ilvl w:val="2"/>
        <w:numId w:val="1"/>
      </w:numPr>
      <w:spacing w:before="240" w:after="60"/>
      <w:outlineLvl w:val="2"/>
    </w:pPr>
    <w:rPr>
      <w:rFonts w:ascii="Calibri" w:eastAsia="MS Gothic" w:hAnsi="Calibri"/>
      <w:b/>
      <w:bCs/>
      <w:sz w:val="26"/>
      <w:szCs w:val="26"/>
    </w:rPr>
  </w:style>
  <w:style w:type="paragraph" w:styleId="Heading4">
    <w:name w:val="heading 4"/>
    <w:aliases w:val="H4 Char,H4,t4 + Left:  0 cm,Hanging:  1,52 cm,Before:  15 pt,Aft......"/>
    <w:basedOn w:val="Normal"/>
    <w:next w:val="Normal"/>
    <w:link w:val="Heading4Char"/>
    <w:unhideWhenUsed/>
    <w:qFormat/>
    <w:rsid w:val="00A5557F"/>
    <w:pPr>
      <w:keepNext/>
      <w:numPr>
        <w:ilvl w:val="3"/>
        <w:numId w:val="1"/>
      </w:numPr>
      <w:spacing w:before="240" w:after="60"/>
      <w:outlineLvl w:val="3"/>
    </w:pPr>
    <w:rPr>
      <w:b/>
      <w:bCs/>
      <w:sz w:val="28"/>
      <w:szCs w:val="28"/>
    </w:rPr>
  </w:style>
  <w:style w:type="paragraph" w:styleId="Heading5">
    <w:name w:val="heading 5"/>
    <w:aliases w:val="H5"/>
    <w:basedOn w:val="Normal"/>
    <w:next w:val="Normal"/>
    <w:link w:val="Heading5Char"/>
    <w:unhideWhenUsed/>
    <w:qFormat/>
    <w:rsid w:val="00A5557F"/>
    <w:pPr>
      <w:numPr>
        <w:ilvl w:val="4"/>
        <w:numId w:val="1"/>
      </w:numPr>
      <w:spacing w:before="240" w:after="60"/>
      <w:outlineLvl w:val="4"/>
    </w:pPr>
    <w:rPr>
      <w:b/>
      <w:bCs/>
      <w:i/>
      <w:iCs/>
      <w:sz w:val="26"/>
      <w:szCs w:val="26"/>
    </w:rPr>
  </w:style>
  <w:style w:type="paragraph" w:styleId="Heading6">
    <w:name w:val="heading 6"/>
    <w:aliases w:val="H6"/>
    <w:basedOn w:val="Normal"/>
    <w:next w:val="Normal"/>
    <w:link w:val="Heading6Char"/>
    <w:unhideWhenUsed/>
    <w:qFormat/>
    <w:rsid w:val="00A5557F"/>
    <w:pPr>
      <w:numPr>
        <w:ilvl w:val="5"/>
        <w:numId w:val="1"/>
      </w:numPr>
      <w:spacing w:before="240" w:after="60"/>
      <w:outlineLvl w:val="5"/>
    </w:pPr>
    <w:rPr>
      <w:b/>
      <w:bCs/>
      <w:sz w:val="22"/>
      <w:szCs w:val="22"/>
    </w:rPr>
  </w:style>
  <w:style w:type="paragraph" w:styleId="Heading7">
    <w:name w:val="heading 7"/>
    <w:basedOn w:val="Normal"/>
    <w:next w:val="Normal"/>
    <w:link w:val="Heading7Char"/>
    <w:unhideWhenUsed/>
    <w:qFormat/>
    <w:rsid w:val="00A5557F"/>
    <w:pPr>
      <w:numPr>
        <w:ilvl w:val="6"/>
        <w:numId w:val="1"/>
      </w:numPr>
      <w:spacing w:before="240" w:after="60"/>
      <w:outlineLvl w:val="6"/>
    </w:pPr>
  </w:style>
  <w:style w:type="paragraph" w:styleId="Heading8">
    <w:name w:val="heading 8"/>
    <w:basedOn w:val="Normal"/>
    <w:next w:val="Normal"/>
    <w:link w:val="Heading8Char"/>
    <w:unhideWhenUsed/>
    <w:qFormat/>
    <w:rsid w:val="00A5557F"/>
    <w:pPr>
      <w:numPr>
        <w:ilvl w:val="7"/>
        <w:numId w:val="1"/>
      </w:numPr>
      <w:spacing w:before="240" w:after="60"/>
      <w:outlineLvl w:val="7"/>
    </w:pPr>
    <w:rPr>
      <w:i/>
      <w:iCs/>
    </w:rPr>
  </w:style>
  <w:style w:type="paragraph" w:styleId="Heading9">
    <w:name w:val="heading 9"/>
    <w:basedOn w:val="Normal"/>
    <w:next w:val="Normal"/>
    <w:link w:val="Heading9Char"/>
    <w:unhideWhenUsed/>
    <w:qFormat/>
    <w:rsid w:val="00A5557F"/>
    <w:pPr>
      <w:numPr>
        <w:ilvl w:val="8"/>
        <w:numId w:val="1"/>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TabelEcorys,Tabellengitternetz,Deloitte,Table Format 1"/>
    <w:basedOn w:val="TableNormal"/>
    <w:uiPriority w:val="39"/>
    <w:rsid w:val="004419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1 Char,h1 Char,1 Char,t1 Char,HEADING 1 Char,Head 1 Char,Head 11 Char,Head 12 Char,Head 111 Char,Head 13 Char,Head 112 Char,Head 14 Char,Head 113 Char,Head 15 Char,Head 114 Char,Head 16 Char,Head 115 Char,Head 17 Char,Head 116 Char"/>
    <w:link w:val="Heading1"/>
    <w:uiPriority w:val="99"/>
    <w:rsid w:val="000F65D8"/>
    <w:rPr>
      <w:rFonts w:ascii="Calibri" w:eastAsia="MS Gothic" w:hAnsi="Calibri"/>
      <w:b/>
      <w:bCs/>
      <w:kern w:val="32"/>
      <w:sz w:val="32"/>
      <w:szCs w:val="32"/>
      <w:lang w:val="ro-RO" w:eastAsia="en-GB"/>
    </w:rPr>
  </w:style>
  <w:style w:type="paragraph" w:styleId="TOC1">
    <w:name w:val="toc 1"/>
    <w:basedOn w:val="Normal"/>
    <w:next w:val="Normal"/>
    <w:autoRedefine/>
    <w:uiPriority w:val="39"/>
    <w:unhideWhenUsed/>
    <w:rsid w:val="00CF3D4F"/>
    <w:pPr>
      <w:spacing w:before="240" w:after="120"/>
    </w:pPr>
    <w:rPr>
      <w:b/>
      <w:caps/>
      <w:sz w:val="22"/>
      <w:szCs w:val="22"/>
      <w:u w:val="single"/>
    </w:rPr>
  </w:style>
  <w:style w:type="paragraph" w:styleId="TOC2">
    <w:name w:val="toc 2"/>
    <w:basedOn w:val="Normal"/>
    <w:next w:val="Normal"/>
    <w:autoRedefine/>
    <w:uiPriority w:val="39"/>
    <w:unhideWhenUsed/>
    <w:rsid w:val="002D114C"/>
    <w:pPr>
      <w:tabs>
        <w:tab w:val="left" w:pos="405"/>
        <w:tab w:val="right" w:leader="dot" w:pos="9906"/>
      </w:tabs>
    </w:pPr>
    <w:rPr>
      <w:rFonts w:asciiTheme="majorHAnsi" w:hAnsiTheme="majorHAnsi" w:cstheme="majorHAnsi"/>
      <w:b/>
      <w:bCs/>
      <w:smallCaps/>
      <w:noProof/>
      <w:sz w:val="22"/>
      <w:szCs w:val="22"/>
      <w:lang w:val="en-GB"/>
    </w:rPr>
  </w:style>
  <w:style w:type="paragraph" w:styleId="TOC3">
    <w:name w:val="toc 3"/>
    <w:basedOn w:val="Normal"/>
    <w:next w:val="Normal"/>
    <w:autoRedefine/>
    <w:uiPriority w:val="39"/>
    <w:unhideWhenUsed/>
    <w:rsid w:val="00CF3D4F"/>
    <w:rPr>
      <w:smallCaps/>
      <w:sz w:val="22"/>
      <w:szCs w:val="22"/>
    </w:rPr>
  </w:style>
  <w:style w:type="paragraph" w:styleId="TOC4">
    <w:name w:val="toc 4"/>
    <w:basedOn w:val="Normal"/>
    <w:next w:val="Normal"/>
    <w:autoRedefine/>
    <w:uiPriority w:val="39"/>
    <w:unhideWhenUsed/>
    <w:rsid w:val="00CF3D4F"/>
    <w:rPr>
      <w:sz w:val="22"/>
      <w:szCs w:val="22"/>
    </w:rPr>
  </w:style>
  <w:style w:type="paragraph" w:styleId="TOC5">
    <w:name w:val="toc 5"/>
    <w:basedOn w:val="Normal"/>
    <w:next w:val="Normal"/>
    <w:autoRedefine/>
    <w:uiPriority w:val="39"/>
    <w:unhideWhenUsed/>
    <w:rsid w:val="00CF3D4F"/>
    <w:rPr>
      <w:sz w:val="22"/>
      <w:szCs w:val="22"/>
    </w:rPr>
  </w:style>
  <w:style w:type="paragraph" w:styleId="TOC6">
    <w:name w:val="toc 6"/>
    <w:basedOn w:val="Normal"/>
    <w:next w:val="Normal"/>
    <w:autoRedefine/>
    <w:uiPriority w:val="39"/>
    <w:unhideWhenUsed/>
    <w:rsid w:val="00CF3D4F"/>
    <w:rPr>
      <w:sz w:val="22"/>
      <w:szCs w:val="22"/>
    </w:rPr>
  </w:style>
  <w:style w:type="paragraph" w:styleId="TOC7">
    <w:name w:val="toc 7"/>
    <w:basedOn w:val="Normal"/>
    <w:next w:val="Normal"/>
    <w:autoRedefine/>
    <w:uiPriority w:val="39"/>
    <w:unhideWhenUsed/>
    <w:rsid w:val="00CF3D4F"/>
    <w:rPr>
      <w:sz w:val="22"/>
      <w:szCs w:val="22"/>
    </w:rPr>
  </w:style>
  <w:style w:type="paragraph" w:styleId="TOC8">
    <w:name w:val="toc 8"/>
    <w:basedOn w:val="Normal"/>
    <w:next w:val="Normal"/>
    <w:autoRedefine/>
    <w:uiPriority w:val="39"/>
    <w:unhideWhenUsed/>
    <w:rsid w:val="00CF3D4F"/>
    <w:rPr>
      <w:sz w:val="22"/>
      <w:szCs w:val="22"/>
    </w:rPr>
  </w:style>
  <w:style w:type="paragraph" w:styleId="TOC9">
    <w:name w:val="toc 9"/>
    <w:basedOn w:val="Normal"/>
    <w:next w:val="Normal"/>
    <w:autoRedefine/>
    <w:uiPriority w:val="39"/>
    <w:unhideWhenUsed/>
    <w:rsid w:val="00CF3D4F"/>
    <w:rPr>
      <w:sz w:val="22"/>
      <w:szCs w:val="22"/>
    </w:rPr>
  </w:style>
  <w:style w:type="paragraph" w:styleId="Header">
    <w:name w:val="header"/>
    <w:basedOn w:val="Normal"/>
    <w:link w:val="HeaderChar"/>
    <w:uiPriority w:val="99"/>
    <w:unhideWhenUsed/>
    <w:rsid w:val="00840799"/>
    <w:pPr>
      <w:tabs>
        <w:tab w:val="center" w:pos="4320"/>
        <w:tab w:val="right" w:pos="8640"/>
      </w:tabs>
    </w:pPr>
  </w:style>
  <w:style w:type="character" w:customStyle="1" w:styleId="HeaderChar">
    <w:name w:val="Header Char"/>
    <w:link w:val="Header"/>
    <w:uiPriority w:val="99"/>
    <w:rsid w:val="00840799"/>
    <w:rPr>
      <w:sz w:val="24"/>
      <w:szCs w:val="24"/>
    </w:rPr>
  </w:style>
  <w:style w:type="paragraph" w:styleId="Footer">
    <w:name w:val="footer"/>
    <w:basedOn w:val="Normal"/>
    <w:link w:val="FooterChar"/>
    <w:uiPriority w:val="99"/>
    <w:unhideWhenUsed/>
    <w:rsid w:val="00840799"/>
    <w:pPr>
      <w:tabs>
        <w:tab w:val="center" w:pos="4320"/>
        <w:tab w:val="right" w:pos="8640"/>
      </w:tabs>
    </w:pPr>
  </w:style>
  <w:style w:type="character" w:customStyle="1" w:styleId="FooterChar">
    <w:name w:val="Footer Char"/>
    <w:link w:val="Footer"/>
    <w:uiPriority w:val="99"/>
    <w:rsid w:val="00840799"/>
    <w:rPr>
      <w:sz w:val="24"/>
      <w:szCs w:val="24"/>
    </w:rPr>
  </w:style>
  <w:style w:type="character" w:styleId="PageNumber">
    <w:name w:val="page number"/>
    <w:uiPriority w:val="99"/>
    <w:semiHidden/>
    <w:unhideWhenUsed/>
    <w:rsid w:val="00D900D6"/>
  </w:style>
  <w:style w:type="table" w:styleId="LightShading-Accent1">
    <w:name w:val="Light Shading Accent 1"/>
    <w:basedOn w:val="TableNormal"/>
    <w:uiPriority w:val="60"/>
    <w:rsid w:val="001D021E"/>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LightShading-Accent5">
    <w:name w:val="Light Shading Accent 5"/>
    <w:basedOn w:val="TableNormal"/>
    <w:uiPriority w:val="60"/>
    <w:rsid w:val="004E6873"/>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List-Accent5">
    <w:name w:val="Light List Accent 5"/>
    <w:basedOn w:val="TableNormal"/>
    <w:uiPriority w:val="61"/>
    <w:rsid w:val="004E6873"/>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Grid-Accent1">
    <w:name w:val="Light Grid Accent 1"/>
    <w:basedOn w:val="TableNormal"/>
    <w:uiPriority w:val="62"/>
    <w:rsid w:val="004E6873"/>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libri" w:eastAsia="MS Gothic" w:hAnsi="Calibri"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libri" w:eastAsia="MS Gothic" w:hAnsi="Calibri"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libri" w:eastAsia="MS Gothic" w:hAnsi="Calibri" w:cs="Times New Roman"/>
        <w:b/>
        <w:bCs/>
      </w:rPr>
    </w:tblStylePr>
    <w:tblStylePr w:type="lastCol">
      <w:rPr>
        <w:rFonts w:ascii="Calibri" w:eastAsia="MS Gothic" w:hAnsi="Calibri"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Heading2Char">
    <w:name w:val="Heading 2 Char"/>
    <w:link w:val="Heading2"/>
    <w:uiPriority w:val="9"/>
    <w:rsid w:val="00A5557F"/>
    <w:rPr>
      <w:rFonts w:ascii="Calibri" w:eastAsia="MS Gothic" w:hAnsi="Calibri"/>
      <w:b/>
      <w:bCs/>
      <w:i/>
      <w:iCs/>
      <w:sz w:val="28"/>
      <w:szCs w:val="28"/>
      <w:lang w:val="ro-RO" w:eastAsia="en-GB"/>
    </w:rPr>
  </w:style>
  <w:style w:type="character" w:customStyle="1" w:styleId="Heading3Char">
    <w:name w:val="Heading 3 Char"/>
    <w:aliases w:val="H3 Char"/>
    <w:link w:val="Heading3"/>
    <w:rsid w:val="00A5557F"/>
    <w:rPr>
      <w:rFonts w:ascii="Calibri" w:eastAsia="MS Gothic" w:hAnsi="Calibri"/>
      <w:b/>
      <w:bCs/>
      <w:sz w:val="26"/>
      <w:szCs w:val="26"/>
      <w:lang w:val="ro-RO" w:eastAsia="en-GB"/>
    </w:rPr>
  </w:style>
  <w:style w:type="character" w:customStyle="1" w:styleId="Heading4Char">
    <w:name w:val="Heading 4 Char"/>
    <w:aliases w:val="H4 Char Char,H4 Char1,t4 + Left:  0 cm Char,Hanging:  1 Char,52 cm Char,Before:  15 pt Char,Aft...... Char"/>
    <w:link w:val="Heading4"/>
    <w:rsid w:val="00A5557F"/>
    <w:rPr>
      <w:rFonts w:ascii="Times New Roman" w:eastAsia="Times New Roman" w:hAnsi="Times New Roman"/>
      <w:b/>
      <w:bCs/>
      <w:sz w:val="28"/>
      <w:szCs w:val="28"/>
      <w:lang w:val="ro-RO" w:eastAsia="en-GB"/>
    </w:rPr>
  </w:style>
  <w:style w:type="character" w:customStyle="1" w:styleId="Heading5Char">
    <w:name w:val="Heading 5 Char"/>
    <w:aliases w:val="H5 Char"/>
    <w:link w:val="Heading5"/>
    <w:rsid w:val="00A5557F"/>
    <w:rPr>
      <w:rFonts w:ascii="Times New Roman" w:eastAsia="Times New Roman" w:hAnsi="Times New Roman"/>
      <w:b/>
      <w:bCs/>
      <w:i/>
      <w:iCs/>
      <w:sz w:val="26"/>
      <w:szCs w:val="26"/>
      <w:lang w:val="ro-RO" w:eastAsia="en-GB"/>
    </w:rPr>
  </w:style>
  <w:style w:type="character" w:customStyle="1" w:styleId="Heading6Char">
    <w:name w:val="Heading 6 Char"/>
    <w:aliases w:val="H6 Char"/>
    <w:link w:val="Heading6"/>
    <w:rsid w:val="00A5557F"/>
    <w:rPr>
      <w:rFonts w:ascii="Times New Roman" w:eastAsia="Times New Roman" w:hAnsi="Times New Roman"/>
      <w:b/>
      <w:bCs/>
      <w:sz w:val="22"/>
      <w:szCs w:val="22"/>
      <w:lang w:val="ro-RO" w:eastAsia="en-GB"/>
    </w:rPr>
  </w:style>
  <w:style w:type="character" w:customStyle="1" w:styleId="Heading7Char">
    <w:name w:val="Heading 7 Char"/>
    <w:link w:val="Heading7"/>
    <w:rsid w:val="00A5557F"/>
    <w:rPr>
      <w:rFonts w:ascii="Times New Roman" w:eastAsia="Times New Roman" w:hAnsi="Times New Roman"/>
      <w:sz w:val="24"/>
      <w:szCs w:val="24"/>
      <w:lang w:val="ro-RO" w:eastAsia="en-GB"/>
    </w:rPr>
  </w:style>
  <w:style w:type="character" w:customStyle="1" w:styleId="Heading8Char">
    <w:name w:val="Heading 8 Char"/>
    <w:link w:val="Heading8"/>
    <w:rsid w:val="00A5557F"/>
    <w:rPr>
      <w:rFonts w:ascii="Times New Roman" w:eastAsia="Times New Roman" w:hAnsi="Times New Roman"/>
      <w:i/>
      <w:iCs/>
      <w:sz w:val="24"/>
      <w:szCs w:val="24"/>
      <w:lang w:val="ro-RO" w:eastAsia="en-GB"/>
    </w:rPr>
  </w:style>
  <w:style w:type="character" w:customStyle="1" w:styleId="Heading9Char">
    <w:name w:val="Heading 9 Char"/>
    <w:link w:val="Heading9"/>
    <w:rsid w:val="00A5557F"/>
    <w:rPr>
      <w:rFonts w:ascii="Calibri" w:eastAsia="MS Gothic" w:hAnsi="Calibri"/>
      <w:sz w:val="22"/>
      <w:szCs w:val="22"/>
      <w:lang w:val="ro-RO" w:eastAsia="en-GB"/>
    </w:rPr>
  </w:style>
  <w:style w:type="paragraph" w:styleId="BodyText">
    <w:name w:val="Body Text"/>
    <w:basedOn w:val="Normal"/>
    <w:link w:val="BodyTextChar"/>
    <w:uiPriority w:val="1"/>
    <w:qFormat/>
    <w:rsid w:val="00EE48FC"/>
    <w:pPr>
      <w:widowControl w:val="0"/>
      <w:autoSpaceDE w:val="0"/>
      <w:autoSpaceDN w:val="0"/>
    </w:pPr>
    <w:rPr>
      <w:rFonts w:ascii="Arial" w:eastAsia="Arial" w:hAnsi="Arial" w:cs="Arial"/>
      <w:sz w:val="20"/>
      <w:szCs w:val="20"/>
      <w:lang w:bidi="en-US"/>
    </w:rPr>
  </w:style>
  <w:style w:type="numbering" w:styleId="111111">
    <w:name w:val="Outline List 2"/>
    <w:basedOn w:val="NoList"/>
    <w:uiPriority w:val="99"/>
    <w:semiHidden/>
    <w:unhideWhenUsed/>
    <w:rsid w:val="000F5B61"/>
    <w:pPr>
      <w:numPr>
        <w:numId w:val="3"/>
      </w:numPr>
    </w:pPr>
  </w:style>
  <w:style w:type="character" w:customStyle="1" w:styleId="BodyTextChar">
    <w:name w:val="Body Text Char"/>
    <w:link w:val="BodyText"/>
    <w:uiPriority w:val="1"/>
    <w:rsid w:val="00EE48FC"/>
    <w:rPr>
      <w:rFonts w:ascii="Arial" w:eastAsia="Arial" w:hAnsi="Arial" w:cs="Arial"/>
      <w:lang w:bidi="en-US"/>
    </w:rPr>
  </w:style>
  <w:style w:type="paragraph" w:styleId="FootnoteText">
    <w:name w:val="footnote text"/>
    <w:aliases w:val="Fußnotentextf,Fußnote,fn,Footnote Text Char Char Char,Footnote Text Char Char,Car Car,Footnote Text Char Char1,Footnote Text Char1 Char Char,Footnote Text Char Char1 Char Char,Footnote Text Char Char Char Char Char Char,Char,ft,F1, Char"/>
    <w:basedOn w:val="Normal"/>
    <w:link w:val="FootnoteTextChar"/>
    <w:uiPriority w:val="99"/>
    <w:unhideWhenUsed/>
    <w:qFormat/>
    <w:rsid w:val="009E0644"/>
  </w:style>
  <w:style w:type="character" w:customStyle="1" w:styleId="FootnoteTextChar">
    <w:name w:val="Footnote Text Char"/>
    <w:aliases w:val="Fußnotentextf Char,Fußnote Char,fn Char,Footnote Text Char Char Char Char,Footnote Text Char Char Char1,Car Car Char,Footnote Text Char Char1 Char,Footnote Text Char1 Char Char Char,Footnote Text Char Char1 Char Char Char,Char Char"/>
    <w:link w:val="FootnoteText"/>
    <w:uiPriority w:val="99"/>
    <w:rsid w:val="009E0644"/>
    <w:rPr>
      <w:sz w:val="24"/>
      <w:szCs w:val="24"/>
    </w:rPr>
  </w:style>
  <w:style w:type="character" w:styleId="FootnoteReference">
    <w:name w:val="footnote reference"/>
    <w:aliases w:val="BVI fnr,16 Point,Superscript 6 Point,nota pié di pagina,ftref,Footnote Reference Number,Times 10 Point,Exposant 3 Point,Footnote symbol,Footnote reference number,EN Footnote Reference,note TESI,BVI fnr Char,callout,Footnote text,4_G"/>
    <w:link w:val="BVIfnrCarCar"/>
    <w:uiPriority w:val="99"/>
    <w:unhideWhenUsed/>
    <w:qFormat/>
    <w:rsid w:val="009E0644"/>
    <w:rPr>
      <w:vertAlign w:val="superscript"/>
    </w:rPr>
  </w:style>
  <w:style w:type="paragraph" w:styleId="TableofFigures">
    <w:name w:val="table of figures"/>
    <w:basedOn w:val="Normal"/>
    <w:next w:val="Normal"/>
    <w:uiPriority w:val="99"/>
    <w:unhideWhenUsed/>
    <w:rsid w:val="00F951D4"/>
    <w:pPr>
      <w:ind w:left="480" w:hanging="480"/>
    </w:pPr>
    <w:rPr>
      <w:smallCaps/>
      <w:sz w:val="20"/>
      <w:szCs w:val="20"/>
    </w:rPr>
  </w:style>
  <w:style w:type="paragraph" w:styleId="DocumentMap">
    <w:name w:val="Document Map"/>
    <w:basedOn w:val="Normal"/>
    <w:link w:val="DocumentMapChar"/>
    <w:uiPriority w:val="99"/>
    <w:semiHidden/>
    <w:unhideWhenUsed/>
    <w:rsid w:val="009165E2"/>
    <w:rPr>
      <w:rFonts w:ascii="Lucida Grande" w:hAnsi="Lucida Grande" w:cs="Lucida Grande"/>
    </w:rPr>
  </w:style>
  <w:style w:type="character" w:customStyle="1" w:styleId="DocumentMapChar">
    <w:name w:val="Document Map Char"/>
    <w:link w:val="DocumentMap"/>
    <w:uiPriority w:val="99"/>
    <w:semiHidden/>
    <w:rsid w:val="009165E2"/>
    <w:rPr>
      <w:rFonts w:ascii="Lucida Grande" w:hAnsi="Lucida Grande" w:cs="Lucida Grande"/>
      <w:sz w:val="24"/>
      <w:szCs w:val="24"/>
    </w:rPr>
  </w:style>
  <w:style w:type="paragraph" w:styleId="Caption">
    <w:name w:val="caption"/>
    <w:aliases w:val="~Caption,TF,Epígrafe,cap,Wyrównany do środka,Z lewej:  1,25 cm,Caption Char Char,Labelling,Figure-Table-Labelling,Heading2,Subheading1,Caption Char1 Char,Caption Char1 Char Char Char1,Caption Char Char Char Char Char"/>
    <w:basedOn w:val="Normal"/>
    <w:next w:val="Normal"/>
    <w:link w:val="CaptionChar"/>
    <w:uiPriority w:val="35"/>
    <w:unhideWhenUsed/>
    <w:qFormat/>
    <w:rsid w:val="00822EB0"/>
    <w:rPr>
      <w:b/>
      <w:bCs/>
      <w:sz w:val="20"/>
      <w:szCs w:val="20"/>
    </w:rPr>
  </w:style>
  <w:style w:type="paragraph" w:customStyle="1" w:styleId="TableParagraph">
    <w:name w:val="Table Paragraph"/>
    <w:basedOn w:val="Normal"/>
    <w:uiPriority w:val="1"/>
    <w:qFormat/>
    <w:rsid w:val="00123F6E"/>
    <w:pPr>
      <w:widowControl w:val="0"/>
      <w:autoSpaceDE w:val="0"/>
      <w:autoSpaceDN w:val="0"/>
    </w:pPr>
    <w:rPr>
      <w:rFonts w:ascii="Arial" w:eastAsia="Arial" w:hAnsi="Arial" w:cs="Arial"/>
      <w:sz w:val="22"/>
      <w:szCs w:val="22"/>
      <w:lang w:bidi="en-US"/>
    </w:rPr>
  </w:style>
  <w:style w:type="paragraph" w:customStyle="1" w:styleId="PMCTOCStyle">
    <w:name w:val="PMC TOC Style"/>
    <w:basedOn w:val="TOC1"/>
    <w:autoRedefine/>
    <w:qFormat/>
    <w:rsid w:val="00433E79"/>
    <w:pPr>
      <w:tabs>
        <w:tab w:val="left" w:pos="425"/>
        <w:tab w:val="right" w:pos="8290"/>
      </w:tabs>
      <w:jc w:val="center"/>
    </w:pPr>
    <w:rPr>
      <w:rFonts w:ascii="Avenir Next Regular" w:hAnsi="Avenir Next Regular" w:cs="Arial"/>
      <w:b w:val="0"/>
      <w:caps w:val="0"/>
      <w:noProof/>
      <w:sz w:val="20"/>
      <w:szCs w:val="20"/>
    </w:rPr>
  </w:style>
  <w:style w:type="paragraph" w:customStyle="1" w:styleId="PMCFIGURESTABLEStyle">
    <w:name w:val="PMC FIGURES TABLE Style"/>
    <w:basedOn w:val="TableofFigures"/>
    <w:qFormat/>
    <w:rsid w:val="00205726"/>
    <w:pPr>
      <w:tabs>
        <w:tab w:val="right" w:leader="dot" w:pos="8290"/>
      </w:tabs>
      <w:jc w:val="center"/>
    </w:pPr>
    <w:rPr>
      <w:rFonts w:ascii="Avenir Next Regular" w:hAnsi="Avenir Next Regular"/>
      <w:caps/>
      <w:noProof/>
    </w:rPr>
  </w:style>
  <w:style w:type="paragraph" w:styleId="ListParagraph">
    <w:name w:val="List Paragraph"/>
    <w:aliases w:val="List Paragraph level 1,Bullet OFM,List Paragraph1,List Paragraph (numbered (a)),Bullet List,Primus H 3,lp1,Use Case List Paragraph Char,Citation List,Use Case List Paragraph,555,AB List 1,Prgrf_UNDP,Bullet Points,Liste Paragraf,PROVERE 1"/>
    <w:basedOn w:val="Normal"/>
    <w:link w:val="ListParagraphChar"/>
    <w:uiPriority w:val="34"/>
    <w:qFormat/>
    <w:rsid w:val="00735B56"/>
    <w:pPr>
      <w:widowControl w:val="0"/>
      <w:autoSpaceDE w:val="0"/>
      <w:autoSpaceDN w:val="0"/>
      <w:spacing w:before="81"/>
      <w:ind w:left="940" w:hanging="360"/>
    </w:pPr>
    <w:rPr>
      <w:rFonts w:ascii="Arial" w:eastAsia="Arial" w:hAnsi="Arial" w:cs="Arial"/>
      <w:sz w:val="22"/>
      <w:szCs w:val="22"/>
      <w:lang w:bidi="en-US"/>
    </w:rPr>
  </w:style>
  <w:style w:type="paragraph" w:styleId="BalloonText">
    <w:name w:val="Balloon Text"/>
    <w:basedOn w:val="Normal"/>
    <w:link w:val="BalloonTextChar"/>
    <w:uiPriority w:val="99"/>
    <w:semiHidden/>
    <w:unhideWhenUsed/>
    <w:rsid w:val="0015557F"/>
    <w:rPr>
      <w:rFonts w:ascii="Lucida Grande" w:hAnsi="Lucida Grande" w:cs="Lucida Grande"/>
      <w:sz w:val="18"/>
      <w:szCs w:val="18"/>
    </w:rPr>
  </w:style>
  <w:style w:type="character" w:customStyle="1" w:styleId="BalloonTextChar">
    <w:name w:val="Balloon Text Char"/>
    <w:link w:val="BalloonText"/>
    <w:uiPriority w:val="99"/>
    <w:semiHidden/>
    <w:rsid w:val="0015557F"/>
    <w:rPr>
      <w:rFonts w:ascii="Lucida Grande" w:hAnsi="Lucida Grande" w:cs="Lucida Grande"/>
      <w:sz w:val="18"/>
      <w:szCs w:val="18"/>
    </w:rPr>
  </w:style>
  <w:style w:type="paragraph" w:styleId="ListBullet">
    <w:name w:val="List Bullet"/>
    <w:basedOn w:val="Normal"/>
    <w:rsid w:val="002812FC"/>
    <w:pPr>
      <w:numPr>
        <w:numId w:val="6"/>
      </w:numPr>
      <w:spacing w:after="240"/>
      <w:jc w:val="both"/>
    </w:pPr>
    <w:rPr>
      <w:szCs w:val="20"/>
      <w:lang w:val="en-GB"/>
    </w:rPr>
  </w:style>
  <w:style w:type="paragraph" w:customStyle="1" w:styleId="ListDash4">
    <w:name w:val="List Dash 4"/>
    <w:basedOn w:val="Normal"/>
    <w:rsid w:val="002812FC"/>
    <w:pPr>
      <w:numPr>
        <w:numId w:val="8"/>
      </w:numPr>
      <w:spacing w:after="240"/>
      <w:jc w:val="both"/>
    </w:pPr>
    <w:rPr>
      <w:szCs w:val="20"/>
      <w:lang w:val="en-GB"/>
    </w:rPr>
  </w:style>
  <w:style w:type="character" w:styleId="Hyperlink">
    <w:name w:val="Hyperlink"/>
    <w:uiPriority w:val="99"/>
    <w:rsid w:val="00EA3378"/>
    <w:rPr>
      <w:color w:val="0000FF"/>
      <w:u w:val="single"/>
    </w:rPr>
  </w:style>
  <w:style w:type="character" w:styleId="Strong">
    <w:name w:val="Strong"/>
    <w:aliases w:val="1.6"/>
    <w:uiPriority w:val="22"/>
    <w:qFormat/>
    <w:rsid w:val="002273BE"/>
    <w:rPr>
      <w:b/>
    </w:rPr>
  </w:style>
  <w:style w:type="character" w:styleId="PlaceholderText">
    <w:name w:val="Placeholder Text"/>
    <w:basedOn w:val="DefaultParagraphFont"/>
    <w:uiPriority w:val="99"/>
    <w:semiHidden/>
    <w:rsid w:val="00294A76"/>
    <w:rPr>
      <w:color w:val="808080"/>
    </w:rPr>
  </w:style>
  <w:style w:type="character" w:customStyle="1" w:styleId="ListParagraphChar">
    <w:name w:val="List Paragraph Char"/>
    <w:aliases w:val="List Paragraph level 1 Char,Bullet OFM Char,List Paragraph1 Char,List Paragraph (numbered (a)) Char,Bullet List Char,Primus H 3 Char,lp1 Char,Use Case List Paragraph Char Char,Citation List Char,Use Case List Paragraph Char1,555 Char"/>
    <w:link w:val="ListParagraph"/>
    <w:uiPriority w:val="34"/>
    <w:qFormat/>
    <w:locked/>
    <w:rsid w:val="00683DBC"/>
    <w:rPr>
      <w:rFonts w:ascii="Arial" w:eastAsia="Arial" w:hAnsi="Arial" w:cs="Arial"/>
      <w:sz w:val="22"/>
      <w:szCs w:val="22"/>
      <w:lang w:bidi="en-US"/>
    </w:rPr>
  </w:style>
  <w:style w:type="paragraph" w:customStyle="1" w:styleId="Blockquote">
    <w:name w:val="Blockquote"/>
    <w:basedOn w:val="Normal"/>
    <w:rsid w:val="00EB2AB2"/>
    <w:pPr>
      <w:widowControl w:val="0"/>
      <w:spacing w:before="100" w:after="100"/>
      <w:ind w:left="360" w:right="360"/>
    </w:pPr>
    <w:rPr>
      <w:snapToGrid w:val="0"/>
      <w:szCs w:val="20"/>
      <w:lang w:val="en-GB"/>
    </w:rPr>
  </w:style>
  <w:style w:type="paragraph" w:customStyle="1" w:styleId="Default">
    <w:name w:val="Default"/>
    <w:rsid w:val="00B57B62"/>
    <w:pPr>
      <w:widowControl w:val="0"/>
      <w:autoSpaceDE w:val="0"/>
      <w:autoSpaceDN w:val="0"/>
      <w:adjustRightInd w:val="0"/>
    </w:pPr>
    <w:rPr>
      <w:rFonts w:ascii="Tw Cen MT" w:hAnsi="Tw Cen MT" w:cs="Tw Cen MT"/>
      <w:color w:val="000000"/>
      <w:sz w:val="24"/>
      <w:szCs w:val="24"/>
    </w:rPr>
  </w:style>
  <w:style w:type="character" w:styleId="FollowedHyperlink">
    <w:name w:val="FollowedHyperlink"/>
    <w:basedOn w:val="DefaultParagraphFont"/>
    <w:uiPriority w:val="99"/>
    <w:semiHidden/>
    <w:unhideWhenUsed/>
    <w:rsid w:val="00273129"/>
    <w:rPr>
      <w:color w:val="800080" w:themeColor="followedHyperlink"/>
      <w:u w:val="single"/>
    </w:rPr>
  </w:style>
  <w:style w:type="paragraph" w:customStyle="1" w:styleId="msonormal0">
    <w:name w:val="msonormal"/>
    <w:basedOn w:val="Normal"/>
    <w:rsid w:val="00E9046B"/>
    <w:pPr>
      <w:spacing w:before="100" w:beforeAutospacing="1" w:after="100" w:afterAutospacing="1"/>
    </w:pPr>
  </w:style>
  <w:style w:type="paragraph" w:customStyle="1" w:styleId="font0">
    <w:name w:val="font0"/>
    <w:basedOn w:val="Normal"/>
    <w:rsid w:val="00E9046B"/>
    <w:pPr>
      <w:spacing w:before="100" w:beforeAutospacing="1" w:after="100" w:afterAutospacing="1"/>
    </w:pPr>
    <w:rPr>
      <w:rFonts w:ascii="Calibri" w:hAnsi="Calibri"/>
      <w:color w:val="000000"/>
    </w:rPr>
  </w:style>
  <w:style w:type="paragraph" w:customStyle="1" w:styleId="font5">
    <w:name w:val="font5"/>
    <w:basedOn w:val="Normal"/>
    <w:rsid w:val="00E9046B"/>
    <w:pPr>
      <w:spacing w:before="100" w:beforeAutospacing="1" w:after="100" w:afterAutospacing="1"/>
    </w:pPr>
    <w:rPr>
      <w:rFonts w:ascii="Calibri" w:hAnsi="Calibri"/>
      <w:b/>
      <w:bCs/>
      <w:color w:val="000000"/>
    </w:rPr>
  </w:style>
  <w:style w:type="paragraph" w:customStyle="1" w:styleId="font6">
    <w:name w:val="font6"/>
    <w:basedOn w:val="Normal"/>
    <w:rsid w:val="00E9046B"/>
    <w:pPr>
      <w:spacing w:before="100" w:beforeAutospacing="1" w:after="100" w:afterAutospacing="1"/>
    </w:pPr>
    <w:rPr>
      <w:rFonts w:ascii="Calibri" w:hAnsi="Calibri"/>
      <w:color w:val="4472C4"/>
    </w:rPr>
  </w:style>
  <w:style w:type="paragraph" w:customStyle="1" w:styleId="font7">
    <w:name w:val="font7"/>
    <w:basedOn w:val="Normal"/>
    <w:rsid w:val="00E9046B"/>
    <w:pPr>
      <w:spacing w:before="100" w:beforeAutospacing="1" w:after="100" w:afterAutospacing="1"/>
    </w:pPr>
    <w:rPr>
      <w:rFonts w:ascii="Calibri" w:hAnsi="Calibri"/>
      <w:b/>
      <w:bCs/>
      <w:color w:val="ED7D31"/>
    </w:rPr>
  </w:style>
  <w:style w:type="paragraph" w:customStyle="1" w:styleId="font8">
    <w:name w:val="font8"/>
    <w:basedOn w:val="Normal"/>
    <w:rsid w:val="00E9046B"/>
    <w:pPr>
      <w:spacing w:before="100" w:beforeAutospacing="1" w:after="100" w:afterAutospacing="1"/>
    </w:pPr>
    <w:rPr>
      <w:rFonts w:ascii="Calibri" w:hAnsi="Calibri"/>
      <w:color w:val="000000"/>
    </w:rPr>
  </w:style>
  <w:style w:type="paragraph" w:customStyle="1" w:styleId="font9">
    <w:name w:val="font9"/>
    <w:basedOn w:val="Normal"/>
    <w:rsid w:val="00E9046B"/>
    <w:pPr>
      <w:spacing w:before="100" w:beforeAutospacing="1" w:after="100" w:afterAutospacing="1"/>
    </w:pPr>
    <w:rPr>
      <w:rFonts w:ascii="Calibri (Body)" w:hAnsi="Calibri (Body)"/>
      <w:color w:val="4472C4"/>
    </w:rPr>
  </w:style>
  <w:style w:type="paragraph" w:customStyle="1" w:styleId="font10">
    <w:name w:val="font10"/>
    <w:basedOn w:val="Normal"/>
    <w:rsid w:val="00E9046B"/>
    <w:pPr>
      <w:spacing w:before="100" w:beforeAutospacing="1" w:after="100" w:afterAutospacing="1"/>
    </w:pPr>
    <w:rPr>
      <w:rFonts w:ascii="Calibri (Body)" w:hAnsi="Calibri (Body)"/>
      <w:b/>
      <w:bCs/>
      <w:color w:val="ED7D31"/>
    </w:rPr>
  </w:style>
  <w:style w:type="paragraph" w:customStyle="1" w:styleId="font11">
    <w:name w:val="font11"/>
    <w:basedOn w:val="Normal"/>
    <w:rsid w:val="00E9046B"/>
    <w:pPr>
      <w:spacing w:before="100" w:beforeAutospacing="1" w:after="100" w:afterAutospacing="1"/>
    </w:pPr>
    <w:rPr>
      <w:rFonts w:ascii="Calibri (Body)" w:hAnsi="Calibri (Body)"/>
      <w:b/>
      <w:bCs/>
      <w:color w:val="ED7D31"/>
    </w:rPr>
  </w:style>
  <w:style w:type="paragraph" w:customStyle="1" w:styleId="font12">
    <w:name w:val="font12"/>
    <w:basedOn w:val="Normal"/>
    <w:rsid w:val="00E9046B"/>
    <w:pPr>
      <w:spacing w:before="100" w:beforeAutospacing="1" w:after="100" w:afterAutospacing="1"/>
    </w:pPr>
    <w:rPr>
      <w:rFonts w:ascii="Calibri (Body)" w:hAnsi="Calibri (Body)"/>
      <w:color w:val="4472C4"/>
    </w:rPr>
  </w:style>
  <w:style w:type="paragraph" w:customStyle="1" w:styleId="font13">
    <w:name w:val="font13"/>
    <w:basedOn w:val="Normal"/>
    <w:rsid w:val="00E9046B"/>
    <w:pPr>
      <w:spacing w:before="100" w:beforeAutospacing="1" w:after="100" w:afterAutospacing="1"/>
    </w:pPr>
    <w:rPr>
      <w:rFonts w:ascii="Calibri (Body)" w:hAnsi="Calibri (Body)"/>
    </w:rPr>
  </w:style>
  <w:style w:type="paragraph" w:customStyle="1" w:styleId="xl65">
    <w:name w:val="xl65"/>
    <w:basedOn w:val="Normal"/>
    <w:rsid w:val="00E9046B"/>
    <w:pPr>
      <w:pBdr>
        <w:top w:val="dashed" w:sz="4" w:space="0" w:color="auto"/>
        <w:left w:val="dashed" w:sz="4" w:space="0" w:color="auto"/>
        <w:bottom w:val="dashed" w:sz="4" w:space="0" w:color="auto"/>
        <w:right w:val="dashed" w:sz="4" w:space="0" w:color="auto"/>
      </w:pBdr>
      <w:shd w:val="clear" w:color="000000" w:fill="F2F2F2"/>
      <w:spacing w:before="100" w:beforeAutospacing="1" w:after="100" w:afterAutospacing="1"/>
      <w:textAlignment w:val="center"/>
    </w:pPr>
  </w:style>
  <w:style w:type="paragraph" w:customStyle="1" w:styleId="xl66">
    <w:name w:val="xl66"/>
    <w:basedOn w:val="Normal"/>
    <w:rsid w:val="00E9046B"/>
    <w:pPr>
      <w:pBdr>
        <w:top w:val="dashed" w:sz="4" w:space="0" w:color="auto"/>
        <w:left w:val="dashed" w:sz="4" w:space="0" w:color="auto"/>
        <w:bottom w:val="dashed" w:sz="4" w:space="0" w:color="auto"/>
        <w:right w:val="dashed" w:sz="4" w:space="0" w:color="auto"/>
      </w:pBdr>
      <w:shd w:val="clear" w:color="000000" w:fill="F2F2F2"/>
      <w:spacing w:before="100" w:beforeAutospacing="1" w:after="100" w:afterAutospacing="1"/>
      <w:jc w:val="center"/>
      <w:textAlignment w:val="center"/>
    </w:pPr>
    <w:rPr>
      <w:rFonts w:ascii="Calibri" w:hAnsi="Calibri"/>
      <w:b/>
      <w:bCs/>
    </w:rPr>
  </w:style>
  <w:style w:type="paragraph" w:customStyle="1" w:styleId="xl67">
    <w:name w:val="xl67"/>
    <w:basedOn w:val="Normal"/>
    <w:rsid w:val="00E9046B"/>
    <w:pPr>
      <w:pBdr>
        <w:top w:val="dashed" w:sz="4" w:space="0" w:color="auto"/>
        <w:left w:val="dashed" w:sz="4" w:space="0" w:color="auto"/>
        <w:bottom w:val="dashed" w:sz="4" w:space="0" w:color="auto"/>
        <w:right w:val="dashed" w:sz="4" w:space="0" w:color="auto"/>
      </w:pBdr>
      <w:shd w:val="clear" w:color="000000" w:fill="FFC000"/>
      <w:spacing w:before="100" w:beforeAutospacing="1" w:after="100" w:afterAutospacing="1"/>
      <w:textAlignment w:val="center"/>
    </w:pPr>
    <w:rPr>
      <w:color w:val="FFC000"/>
    </w:rPr>
  </w:style>
  <w:style w:type="paragraph" w:customStyle="1" w:styleId="xl68">
    <w:name w:val="xl68"/>
    <w:basedOn w:val="Normal"/>
    <w:rsid w:val="00E9046B"/>
    <w:pPr>
      <w:pBdr>
        <w:top w:val="dashed" w:sz="4" w:space="0" w:color="auto"/>
        <w:left w:val="dashed" w:sz="4" w:space="0" w:color="auto"/>
        <w:bottom w:val="dashed" w:sz="4" w:space="0" w:color="auto"/>
        <w:right w:val="dashed" w:sz="4" w:space="0" w:color="auto"/>
      </w:pBdr>
      <w:shd w:val="clear" w:color="000000" w:fill="FFC000"/>
      <w:spacing w:before="100" w:beforeAutospacing="1" w:after="100" w:afterAutospacing="1"/>
      <w:textAlignment w:val="center"/>
    </w:pPr>
  </w:style>
  <w:style w:type="paragraph" w:customStyle="1" w:styleId="xl69">
    <w:name w:val="xl69"/>
    <w:basedOn w:val="Normal"/>
    <w:rsid w:val="00E9046B"/>
    <w:pPr>
      <w:pBdr>
        <w:top w:val="dashed" w:sz="4" w:space="0" w:color="auto"/>
        <w:left w:val="dashed" w:sz="4" w:space="0" w:color="auto"/>
        <w:bottom w:val="dashed" w:sz="4" w:space="0" w:color="auto"/>
        <w:right w:val="dashed" w:sz="4" w:space="0" w:color="auto"/>
      </w:pBdr>
      <w:spacing w:before="100" w:beforeAutospacing="1" w:after="100" w:afterAutospacing="1"/>
      <w:textAlignment w:val="center"/>
    </w:pPr>
  </w:style>
  <w:style w:type="paragraph" w:customStyle="1" w:styleId="xl70">
    <w:name w:val="xl70"/>
    <w:basedOn w:val="Normal"/>
    <w:rsid w:val="00E9046B"/>
    <w:pPr>
      <w:pBdr>
        <w:top w:val="dashed" w:sz="4" w:space="0" w:color="auto"/>
        <w:left w:val="dashed" w:sz="4" w:space="0" w:color="auto"/>
        <w:bottom w:val="dashed" w:sz="4" w:space="0" w:color="auto"/>
        <w:right w:val="dashed" w:sz="4" w:space="0" w:color="auto"/>
      </w:pBdr>
      <w:shd w:val="clear" w:color="000000" w:fill="FFFFFF"/>
      <w:spacing w:before="100" w:beforeAutospacing="1" w:after="100" w:afterAutospacing="1"/>
      <w:jc w:val="center"/>
      <w:textAlignment w:val="center"/>
    </w:pPr>
  </w:style>
  <w:style w:type="paragraph" w:customStyle="1" w:styleId="xl71">
    <w:name w:val="xl71"/>
    <w:basedOn w:val="Normal"/>
    <w:rsid w:val="00E9046B"/>
    <w:pPr>
      <w:pBdr>
        <w:top w:val="dashed" w:sz="4" w:space="0" w:color="auto"/>
        <w:left w:val="dashed" w:sz="4" w:space="0" w:color="auto"/>
        <w:bottom w:val="dashed" w:sz="4" w:space="0" w:color="auto"/>
        <w:right w:val="dashed" w:sz="4" w:space="0" w:color="auto"/>
      </w:pBdr>
      <w:shd w:val="clear" w:color="000000" w:fill="FFFFFF"/>
      <w:spacing w:before="100" w:beforeAutospacing="1" w:after="100" w:afterAutospacing="1"/>
      <w:jc w:val="center"/>
      <w:textAlignment w:val="center"/>
    </w:pPr>
    <w:rPr>
      <w:rFonts w:ascii="Calibri" w:hAnsi="Calibri"/>
      <w:b/>
      <w:bCs/>
    </w:rPr>
  </w:style>
  <w:style w:type="paragraph" w:customStyle="1" w:styleId="xl72">
    <w:name w:val="xl72"/>
    <w:basedOn w:val="Normal"/>
    <w:rsid w:val="00E9046B"/>
    <w:pPr>
      <w:shd w:val="clear" w:color="000000" w:fill="FFFFFF"/>
      <w:spacing w:before="100" w:beforeAutospacing="1" w:after="100" w:afterAutospacing="1"/>
      <w:textAlignment w:val="center"/>
    </w:pPr>
  </w:style>
  <w:style w:type="paragraph" w:customStyle="1" w:styleId="xl73">
    <w:name w:val="xl73"/>
    <w:basedOn w:val="Normal"/>
    <w:rsid w:val="00E9046B"/>
    <w:pPr>
      <w:pBdr>
        <w:top w:val="dashed" w:sz="4" w:space="0" w:color="auto"/>
        <w:left w:val="dashed" w:sz="4" w:space="0" w:color="auto"/>
        <w:bottom w:val="dashed" w:sz="4" w:space="0" w:color="auto"/>
        <w:right w:val="dashed" w:sz="4" w:space="0" w:color="auto"/>
      </w:pBdr>
      <w:shd w:val="clear" w:color="000000" w:fill="FFFFFF"/>
      <w:spacing w:before="100" w:beforeAutospacing="1" w:after="100" w:afterAutospacing="1"/>
      <w:textAlignment w:val="center"/>
    </w:pPr>
    <w:rPr>
      <w:rFonts w:ascii="Calibri" w:hAnsi="Calibri"/>
      <w:color w:val="4472C4"/>
    </w:rPr>
  </w:style>
  <w:style w:type="paragraph" w:customStyle="1" w:styleId="xl74">
    <w:name w:val="xl74"/>
    <w:basedOn w:val="Normal"/>
    <w:rsid w:val="00E9046B"/>
    <w:pPr>
      <w:pBdr>
        <w:top w:val="dashed" w:sz="4" w:space="0" w:color="auto"/>
        <w:left w:val="dashed" w:sz="4" w:space="0" w:color="auto"/>
        <w:bottom w:val="dashed" w:sz="4" w:space="0" w:color="auto"/>
        <w:right w:val="dashed" w:sz="4" w:space="0" w:color="auto"/>
      </w:pBdr>
      <w:shd w:val="clear" w:color="000000" w:fill="FFFFFF"/>
      <w:spacing w:before="100" w:beforeAutospacing="1" w:after="100" w:afterAutospacing="1"/>
      <w:textAlignment w:val="center"/>
    </w:pPr>
  </w:style>
  <w:style w:type="paragraph" w:customStyle="1" w:styleId="xl75">
    <w:name w:val="xl75"/>
    <w:basedOn w:val="Normal"/>
    <w:rsid w:val="00E9046B"/>
    <w:pPr>
      <w:pBdr>
        <w:top w:val="dashed" w:sz="4" w:space="0" w:color="auto"/>
        <w:left w:val="dashed" w:sz="4" w:space="7" w:color="auto"/>
        <w:bottom w:val="dashed" w:sz="4" w:space="0" w:color="auto"/>
        <w:right w:val="dashed" w:sz="4" w:space="0" w:color="auto"/>
      </w:pBdr>
      <w:shd w:val="clear" w:color="000000" w:fill="FFFFFF"/>
      <w:spacing w:before="100" w:beforeAutospacing="1" w:after="100" w:afterAutospacing="1"/>
      <w:ind w:firstLineChars="100" w:firstLine="100"/>
      <w:textAlignment w:val="center"/>
    </w:pPr>
    <w:rPr>
      <w:rFonts w:ascii="Calibri" w:hAnsi="Calibri"/>
      <w:color w:val="4472C4"/>
    </w:rPr>
  </w:style>
  <w:style w:type="paragraph" w:customStyle="1" w:styleId="xl76">
    <w:name w:val="xl76"/>
    <w:basedOn w:val="Normal"/>
    <w:rsid w:val="00E9046B"/>
    <w:pPr>
      <w:pBdr>
        <w:top w:val="dashed" w:sz="4" w:space="0" w:color="auto"/>
        <w:left w:val="dashed" w:sz="4" w:space="0" w:color="auto"/>
        <w:bottom w:val="dashed" w:sz="4" w:space="0" w:color="auto"/>
        <w:right w:val="dashed" w:sz="4" w:space="0" w:color="auto"/>
      </w:pBdr>
      <w:shd w:val="clear" w:color="000000" w:fill="FFFFFF"/>
      <w:spacing w:before="100" w:beforeAutospacing="1" w:after="100" w:afterAutospacing="1"/>
      <w:jc w:val="right"/>
      <w:textAlignment w:val="center"/>
    </w:pPr>
  </w:style>
  <w:style w:type="paragraph" w:customStyle="1" w:styleId="xl77">
    <w:name w:val="xl77"/>
    <w:basedOn w:val="Normal"/>
    <w:rsid w:val="00E9046B"/>
    <w:pPr>
      <w:pBdr>
        <w:top w:val="dashed" w:sz="4" w:space="0" w:color="auto"/>
        <w:left w:val="dashed" w:sz="4" w:space="0" w:color="auto"/>
        <w:bottom w:val="dashed" w:sz="4" w:space="0" w:color="auto"/>
        <w:right w:val="dashed" w:sz="4" w:space="0" w:color="auto"/>
      </w:pBdr>
      <w:shd w:val="clear" w:color="000000" w:fill="FFFFFF"/>
      <w:spacing w:before="100" w:beforeAutospacing="1" w:after="100" w:afterAutospacing="1"/>
      <w:jc w:val="center"/>
      <w:textAlignment w:val="center"/>
    </w:pPr>
    <w:rPr>
      <w:color w:val="FF0000"/>
    </w:rPr>
  </w:style>
  <w:style w:type="paragraph" w:customStyle="1" w:styleId="xl78">
    <w:name w:val="xl78"/>
    <w:basedOn w:val="Normal"/>
    <w:rsid w:val="00E9046B"/>
    <w:pPr>
      <w:pBdr>
        <w:top w:val="dashed" w:sz="4" w:space="0" w:color="auto"/>
        <w:left w:val="dashed" w:sz="4" w:space="0" w:color="auto"/>
        <w:bottom w:val="dashed" w:sz="4" w:space="0" w:color="auto"/>
        <w:right w:val="dashed" w:sz="4" w:space="0" w:color="auto"/>
      </w:pBdr>
      <w:shd w:val="clear" w:color="000000" w:fill="FFFFFF"/>
      <w:spacing w:before="100" w:beforeAutospacing="1" w:after="100" w:afterAutospacing="1"/>
      <w:jc w:val="center"/>
      <w:textAlignment w:val="center"/>
    </w:pPr>
    <w:rPr>
      <w:rFonts w:ascii="Calibri" w:hAnsi="Calibri"/>
      <w:b/>
      <w:bCs/>
      <w:color w:val="ED7D31"/>
    </w:rPr>
  </w:style>
  <w:style w:type="paragraph" w:customStyle="1" w:styleId="xl79">
    <w:name w:val="xl79"/>
    <w:basedOn w:val="Normal"/>
    <w:rsid w:val="00E9046B"/>
    <w:pPr>
      <w:pBdr>
        <w:left w:val="dashed" w:sz="4" w:space="0" w:color="auto"/>
        <w:right w:val="dashed" w:sz="4" w:space="0" w:color="auto"/>
      </w:pBdr>
      <w:spacing w:before="100" w:beforeAutospacing="1" w:after="100" w:afterAutospacing="1"/>
      <w:textAlignment w:val="center"/>
    </w:pPr>
  </w:style>
  <w:style w:type="paragraph" w:customStyle="1" w:styleId="xl80">
    <w:name w:val="xl80"/>
    <w:basedOn w:val="Normal"/>
    <w:rsid w:val="00E9046B"/>
    <w:pPr>
      <w:pBdr>
        <w:left w:val="dashed" w:sz="4" w:space="0" w:color="auto"/>
        <w:bottom w:val="dashed" w:sz="4" w:space="0" w:color="auto"/>
        <w:right w:val="dashed" w:sz="4" w:space="0" w:color="auto"/>
      </w:pBdr>
      <w:spacing w:before="100" w:beforeAutospacing="1" w:after="100" w:afterAutospacing="1"/>
      <w:textAlignment w:val="center"/>
    </w:pPr>
  </w:style>
  <w:style w:type="paragraph" w:customStyle="1" w:styleId="xl81">
    <w:name w:val="xl81"/>
    <w:basedOn w:val="Normal"/>
    <w:rsid w:val="00E9046B"/>
    <w:pPr>
      <w:pBdr>
        <w:top w:val="dashed" w:sz="4" w:space="0" w:color="auto"/>
        <w:left w:val="dashed" w:sz="4" w:space="0" w:color="auto"/>
        <w:right w:val="dashed" w:sz="4" w:space="0" w:color="auto"/>
      </w:pBdr>
      <w:shd w:val="clear" w:color="000000" w:fill="FFFFFF"/>
      <w:spacing w:before="100" w:beforeAutospacing="1" w:after="100" w:afterAutospacing="1"/>
      <w:textAlignment w:val="center"/>
    </w:pPr>
  </w:style>
  <w:style w:type="paragraph" w:customStyle="1" w:styleId="xl82">
    <w:name w:val="xl82"/>
    <w:basedOn w:val="Normal"/>
    <w:rsid w:val="00E9046B"/>
    <w:pPr>
      <w:pBdr>
        <w:top w:val="dashed" w:sz="4" w:space="0" w:color="auto"/>
        <w:bottom w:val="dashed" w:sz="4" w:space="0" w:color="auto"/>
        <w:right w:val="dashed" w:sz="4" w:space="0" w:color="auto"/>
      </w:pBdr>
      <w:shd w:val="clear" w:color="000000" w:fill="FFFFFF"/>
      <w:spacing w:before="100" w:beforeAutospacing="1" w:after="100" w:afterAutospacing="1"/>
      <w:jc w:val="center"/>
      <w:textAlignment w:val="center"/>
    </w:pPr>
    <w:rPr>
      <w:rFonts w:ascii="Calibri" w:hAnsi="Calibri"/>
      <w:b/>
      <w:bCs/>
      <w:color w:val="000000"/>
    </w:rPr>
  </w:style>
  <w:style w:type="paragraph" w:customStyle="1" w:styleId="xl83">
    <w:name w:val="xl83"/>
    <w:basedOn w:val="Normal"/>
    <w:rsid w:val="00E9046B"/>
    <w:pPr>
      <w:pBdr>
        <w:top w:val="dashed" w:sz="4" w:space="0" w:color="auto"/>
        <w:bottom w:val="dashed" w:sz="4" w:space="0" w:color="auto"/>
        <w:right w:val="dashed" w:sz="4" w:space="0" w:color="auto"/>
      </w:pBdr>
      <w:shd w:val="clear" w:color="000000" w:fill="F2F2F2"/>
      <w:spacing w:before="100" w:beforeAutospacing="1" w:after="100" w:afterAutospacing="1"/>
      <w:jc w:val="center"/>
      <w:textAlignment w:val="center"/>
    </w:pPr>
    <w:rPr>
      <w:rFonts w:ascii="Calibri" w:hAnsi="Calibri"/>
      <w:b/>
      <w:bCs/>
      <w:color w:val="000000"/>
    </w:rPr>
  </w:style>
  <w:style w:type="paragraph" w:customStyle="1" w:styleId="xl84">
    <w:name w:val="xl84"/>
    <w:basedOn w:val="Normal"/>
    <w:rsid w:val="00E9046B"/>
    <w:pPr>
      <w:pBdr>
        <w:bottom w:val="dashed" w:sz="4" w:space="0" w:color="auto"/>
        <w:right w:val="dashed" w:sz="4" w:space="0" w:color="auto"/>
      </w:pBdr>
      <w:shd w:val="clear" w:color="000000" w:fill="FFFFFF"/>
      <w:spacing w:before="100" w:beforeAutospacing="1" w:after="100" w:afterAutospacing="1"/>
      <w:textAlignment w:val="center"/>
    </w:pPr>
    <w:rPr>
      <w:color w:val="000000"/>
    </w:rPr>
  </w:style>
  <w:style w:type="paragraph" w:customStyle="1" w:styleId="xl85">
    <w:name w:val="xl85"/>
    <w:basedOn w:val="Normal"/>
    <w:rsid w:val="00E9046B"/>
    <w:pPr>
      <w:pBdr>
        <w:bottom w:val="dashed" w:sz="4" w:space="0" w:color="auto"/>
        <w:right w:val="dashed" w:sz="4" w:space="0" w:color="auto"/>
      </w:pBdr>
      <w:shd w:val="clear" w:color="000000" w:fill="F2F2F2"/>
      <w:spacing w:before="100" w:beforeAutospacing="1" w:after="100" w:afterAutospacing="1"/>
      <w:textAlignment w:val="center"/>
    </w:pPr>
    <w:rPr>
      <w:color w:val="000000"/>
    </w:rPr>
  </w:style>
  <w:style w:type="paragraph" w:customStyle="1" w:styleId="xl86">
    <w:name w:val="xl86"/>
    <w:basedOn w:val="Normal"/>
    <w:rsid w:val="00E9046B"/>
    <w:pPr>
      <w:pBdr>
        <w:top w:val="dashed" w:sz="4" w:space="0" w:color="auto"/>
        <w:left w:val="dashed" w:sz="4" w:space="0" w:color="auto"/>
        <w:right w:val="dashed" w:sz="4" w:space="0" w:color="auto"/>
      </w:pBdr>
      <w:shd w:val="clear" w:color="000000" w:fill="FFFFFF"/>
      <w:spacing w:before="100" w:beforeAutospacing="1" w:after="100" w:afterAutospacing="1"/>
      <w:textAlignment w:val="center"/>
    </w:pPr>
    <w:rPr>
      <w:rFonts w:ascii="Calibri (Body)" w:hAnsi="Calibri (Body)"/>
      <w:b/>
      <w:bCs/>
      <w:color w:val="ED7D31"/>
    </w:rPr>
  </w:style>
  <w:style w:type="paragraph" w:customStyle="1" w:styleId="xl87">
    <w:name w:val="xl87"/>
    <w:basedOn w:val="Normal"/>
    <w:rsid w:val="00E9046B"/>
    <w:pPr>
      <w:pBdr>
        <w:left w:val="dashed" w:sz="4" w:space="0" w:color="auto"/>
        <w:right w:val="dashed" w:sz="4" w:space="0" w:color="auto"/>
      </w:pBdr>
      <w:shd w:val="clear" w:color="000000" w:fill="FFFFFF"/>
      <w:spacing w:before="100" w:beforeAutospacing="1" w:after="100" w:afterAutospacing="1"/>
      <w:textAlignment w:val="center"/>
    </w:pPr>
    <w:rPr>
      <w:rFonts w:ascii="Calibri (Body)" w:hAnsi="Calibri (Body)"/>
      <w:b/>
      <w:bCs/>
      <w:color w:val="ED7D31"/>
    </w:rPr>
  </w:style>
  <w:style w:type="paragraph" w:customStyle="1" w:styleId="xl88">
    <w:name w:val="xl88"/>
    <w:basedOn w:val="Normal"/>
    <w:rsid w:val="00E9046B"/>
    <w:pPr>
      <w:pBdr>
        <w:left w:val="dashed" w:sz="4" w:space="0" w:color="auto"/>
        <w:bottom w:val="dashed" w:sz="4" w:space="0" w:color="000000"/>
        <w:right w:val="dashed" w:sz="4" w:space="0" w:color="auto"/>
      </w:pBdr>
      <w:shd w:val="clear" w:color="000000" w:fill="FFFFFF"/>
      <w:spacing w:before="100" w:beforeAutospacing="1" w:after="100" w:afterAutospacing="1"/>
      <w:textAlignment w:val="center"/>
    </w:pPr>
    <w:rPr>
      <w:rFonts w:ascii="Calibri (Body)" w:hAnsi="Calibri (Body)"/>
      <w:b/>
      <w:bCs/>
      <w:color w:val="ED7D31"/>
    </w:rPr>
  </w:style>
  <w:style w:type="paragraph" w:customStyle="1" w:styleId="xl89">
    <w:name w:val="xl89"/>
    <w:basedOn w:val="Normal"/>
    <w:rsid w:val="00E9046B"/>
    <w:pPr>
      <w:pBdr>
        <w:top w:val="dashed" w:sz="4" w:space="0" w:color="auto"/>
        <w:bottom w:val="dashed" w:sz="4" w:space="0" w:color="auto"/>
      </w:pBdr>
      <w:shd w:val="clear" w:color="000000" w:fill="FFFFFF"/>
      <w:spacing w:before="100" w:beforeAutospacing="1" w:after="100" w:afterAutospacing="1"/>
      <w:jc w:val="center"/>
      <w:textAlignment w:val="center"/>
    </w:pPr>
    <w:rPr>
      <w:rFonts w:ascii="Calibri" w:hAnsi="Calibri"/>
      <w:b/>
      <w:bCs/>
      <w:color w:val="ED7D31"/>
    </w:rPr>
  </w:style>
  <w:style w:type="paragraph" w:customStyle="1" w:styleId="xl90">
    <w:name w:val="xl90"/>
    <w:basedOn w:val="Normal"/>
    <w:rsid w:val="00E9046B"/>
    <w:pPr>
      <w:pBdr>
        <w:top w:val="dashed" w:sz="4" w:space="0" w:color="auto"/>
        <w:left w:val="dashed" w:sz="4" w:space="0" w:color="auto"/>
        <w:bottom w:val="dashed" w:sz="4" w:space="0" w:color="auto"/>
      </w:pBdr>
      <w:shd w:val="clear" w:color="000000" w:fill="FFFFFF"/>
      <w:spacing w:before="100" w:beforeAutospacing="1" w:after="100" w:afterAutospacing="1"/>
      <w:jc w:val="center"/>
      <w:textAlignment w:val="center"/>
    </w:pPr>
    <w:rPr>
      <w:rFonts w:ascii="Calibri" w:hAnsi="Calibri"/>
      <w:b/>
      <w:bCs/>
      <w:color w:val="ED7D31"/>
    </w:rPr>
  </w:style>
  <w:style w:type="paragraph" w:customStyle="1" w:styleId="xl91">
    <w:name w:val="xl91"/>
    <w:basedOn w:val="Normal"/>
    <w:rsid w:val="00E9046B"/>
    <w:pPr>
      <w:pBdr>
        <w:top w:val="dashed" w:sz="4" w:space="0" w:color="auto"/>
        <w:bottom w:val="dashed" w:sz="4" w:space="0" w:color="auto"/>
        <w:right w:val="dashed" w:sz="4" w:space="0" w:color="auto"/>
      </w:pBdr>
      <w:shd w:val="clear" w:color="000000" w:fill="FFFFFF"/>
      <w:spacing w:before="100" w:beforeAutospacing="1" w:after="100" w:afterAutospacing="1"/>
      <w:jc w:val="center"/>
      <w:textAlignment w:val="center"/>
    </w:pPr>
    <w:rPr>
      <w:rFonts w:ascii="Calibri" w:hAnsi="Calibri"/>
      <w:b/>
      <w:bCs/>
      <w:color w:val="ED7D31"/>
    </w:rPr>
  </w:style>
  <w:style w:type="paragraph" w:customStyle="1" w:styleId="xl92">
    <w:name w:val="xl92"/>
    <w:basedOn w:val="Normal"/>
    <w:rsid w:val="00E9046B"/>
    <w:pPr>
      <w:pBdr>
        <w:top w:val="dashed" w:sz="4" w:space="0" w:color="000000"/>
        <w:left w:val="dashed" w:sz="4" w:space="0" w:color="auto"/>
        <w:right w:val="dashed" w:sz="4" w:space="0" w:color="auto"/>
      </w:pBdr>
      <w:shd w:val="clear" w:color="000000" w:fill="FFFFFF"/>
      <w:spacing w:before="100" w:beforeAutospacing="1" w:after="100" w:afterAutospacing="1"/>
      <w:textAlignment w:val="center"/>
    </w:pPr>
    <w:rPr>
      <w:rFonts w:ascii="Calibri (Body)" w:hAnsi="Calibri (Body)"/>
      <w:b/>
      <w:bCs/>
      <w:color w:val="ED7D31"/>
    </w:rPr>
  </w:style>
  <w:style w:type="paragraph" w:customStyle="1" w:styleId="xl93">
    <w:name w:val="xl93"/>
    <w:basedOn w:val="Normal"/>
    <w:rsid w:val="00E9046B"/>
    <w:pPr>
      <w:pBdr>
        <w:top w:val="dashed" w:sz="4" w:space="0" w:color="auto"/>
        <w:left w:val="dashed" w:sz="4" w:space="0" w:color="auto"/>
        <w:bottom w:val="dashed" w:sz="4" w:space="0" w:color="auto"/>
      </w:pBdr>
      <w:shd w:val="clear" w:color="000000" w:fill="FFFFFF"/>
      <w:spacing w:before="100" w:beforeAutospacing="1" w:after="100" w:afterAutospacing="1"/>
      <w:textAlignment w:val="center"/>
    </w:pPr>
  </w:style>
  <w:style w:type="paragraph" w:customStyle="1" w:styleId="xl94">
    <w:name w:val="xl94"/>
    <w:basedOn w:val="Normal"/>
    <w:rsid w:val="00E9046B"/>
    <w:pPr>
      <w:pBdr>
        <w:top w:val="dashed" w:sz="4" w:space="0" w:color="auto"/>
        <w:bottom w:val="dashed" w:sz="4" w:space="0" w:color="auto"/>
      </w:pBdr>
      <w:spacing w:before="100" w:beforeAutospacing="1" w:after="100" w:afterAutospacing="1"/>
      <w:textAlignment w:val="center"/>
    </w:pPr>
  </w:style>
  <w:style w:type="paragraph" w:customStyle="1" w:styleId="xl95">
    <w:name w:val="xl95"/>
    <w:basedOn w:val="Normal"/>
    <w:rsid w:val="00E9046B"/>
    <w:pPr>
      <w:pBdr>
        <w:top w:val="dashed" w:sz="4" w:space="0" w:color="auto"/>
        <w:bottom w:val="dashed" w:sz="4" w:space="0" w:color="auto"/>
        <w:right w:val="dashed" w:sz="4" w:space="0" w:color="auto"/>
      </w:pBdr>
      <w:spacing w:before="100" w:beforeAutospacing="1" w:after="100" w:afterAutospacing="1"/>
      <w:textAlignment w:val="center"/>
    </w:pPr>
  </w:style>
  <w:style w:type="paragraph" w:customStyle="1" w:styleId="xl96">
    <w:name w:val="xl96"/>
    <w:basedOn w:val="Normal"/>
    <w:rsid w:val="00E9046B"/>
    <w:pPr>
      <w:pBdr>
        <w:top w:val="dashed" w:sz="4" w:space="0" w:color="auto"/>
        <w:left w:val="dashed" w:sz="4" w:space="0" w:color="auto"/>
        <w:bottom w:val="dashed" w:sz="4" w:space="0" w:color="auto"/>
        <w:right w:val="dashed" w:sz="4" w:space="0" w:color="auto"/>
      </w:pBdr>
      <w:shd w:val="clear" w:color="000000" w:fill="FFFFFF"/>
      <w:spacing w:before="100" w:beforeAutospacing="1" w:after="100" w:afterAutospacing="1"/>
      <w:textAlignment w:val="center"/>
    </w:pPr>
    <w:rPr>
      <w:color w:val="FF0000"/>
    </w:rPr>
  </w:style>
  <w:style w:type="paragraph" w:customStyle="1" w:styleId="xl97">
    <w:name w:val="xl97"/>
    <w:basedOn w:val="Normal"/>
    <w:rsid w:val="00E9046B"/>
    <w:pPr>
      <w:pBdr>
        <w:top w:val="dashed" w:sz="4" w:space="0" w:color="auto"/>
        <w:left w:val="dashed" w:sz="4" w:space="0" w:color="auto"/>
        <w:bottom w:val="dashed" w:sz="4" w:space="0" w:color="auto"/>
      </w:pBdr>
      <w:shd w:val="clear" w:color="000000" w:fill="FFFFFF"/>
      <w:spacing w:before="100" w:beforeAutospacing="1" w:after="100" w:afterAutospacing="1"/>
      <w:textAlignment w:val="center"/>
    </w:pPr>
    <w:rPr>
      <w:rFonts w:ascii="Calibri" w:hAnsi="Calibri"/>
      <w:b/>
      <w:bCs/>
    </w:rPr>
  </w:style>
  <w:style w:type="paragraph" w:customStyle="1" w:styleId="xl98">
    <w:name w:val="xl98"/>
    <w:basedOn w:val="Normal"/>
    <w:rsid w:val="00E9046B"/>
    <w:pPr>
      <w:pBdr>
        <w:top w:val="dashed" w:sz="4" w:space="0" w:color="auto"/>
        <w:bottom w:val="dashed" w:sz="4" w:space="0" w:color="auto"/>
      </w:pBdr>
      <w:spacing w:before="100" w:beforeAutospacing="1" w:after="100" w:afterAutospacing="1"/>
      <w:textAlignment w:val="center"/>
    </w:pPr>
    <w:rPr>
      <w:rFonts w:ascii="Calibri" w:hAnsi="Calibri"/>
      <w:b/>
      <w:bCs/>
    </w:rPr>
  </w:style>
  <w:style w:type="paragraph" w:customStyle="1" w:styleId="xl99">
    <w:name w:val="xl99"/>
    <w:basedOn w:val="Normal"/>
    <w:rsid w:val="00E9046B"/>
    <w:pPr>
      <w:pBdr>
        <w:top w:val="dashed" w:sz="4" w:space="0" w:color="auto"/>
        <w:bottom w:val="dashed" w:sz="4" w:space="0" w:color="auto"/>
        <w:right w:val="dashed" w:sz="4" w:space="0" w:color="auto"/>
      </w:pBdr>
      <w:spacing w:before="100" w:beforeAutospacing="1" w:after="100" w:afterAutospacing="1"/>
      <w:textAlignment w:val="center"/>
    </w:pPr>
    <w:rPr>
      <w:rFonts w:ascii="Calibri" w:hAnsi="Calibri"/>
      <w:b/>
      <w:bCs/>
    </w:rPr>
  </w:style>
  <w:style w:type="paragraph" w:customStyle="1" w:styleId="xl100">
    <w:name w:val="xl100"/>
    <w:basedOn w:val="Normal"/>
    <w:rsid w:val="00E9046B"/>
    <w:pPr>
      <w:pBdr>
        <w:top w:val="dashed" w:sz="4" w:space="0" w:color="auto"/>
        <w:left w:val="dashed" w:sz="4" w:space="0" w:color="auto"/>
        <w:bottom w:val="dashed" w:sz="4" w:space="0" w:color="auto"/>
      </w:pBdr>
      <w:shd w:val="clear" w:color="000000" w:fill="FFFFFF"/>
      <w:spacing w:before="100" w:beforeAutospacing="1" w:after="100" w:afterAutospacing="1"/>
      <w:textAlignment w:val="center"/>
    </w:pPr>
    <w:rPr>
      <w:rFonts w:ascii="Calibri" w:hAnsi="Calibri"/>
      <w:b/>
      <w:bCs/>
    </w:rPr>
  </w:style>
  <w:style w:type="paragraph" w:customStyle="1" w:styleId="xl101">
    <w:name w:val="xl101"/>
    <w:basedOn w:val="Normal"/>
    <w:rsid w:val="00E9046B"/>
    <w:pPr>
      <w:pBdr>
        <w:top w:val="dashed" w:sz="4" w:space="0" w:color="auto"/>
        <w:left w:val="dashed" w:sz="4" w:space="0" w:color="auto"/>
        <w:bottom w:val="dashed" w:sz="4" w:space="0" w:color="auto"/>
      </w:pBdr>
      <w:shd w:val="clear" w:color="000000" w:fill="FFFFFF"/>
      <w:spacing w:before="100" w:beforeAutospacing="1" w:after="100" w:afterAutospacing="1"/>
      <w:textAlignment w:val="center"/>
    </w:pPr>
    <w:rPr>
      <w:rFonts w:ascii="Calibri" w:hAnsi="Calibri"/>
      <w:b/>
      <w:bCs/>
      <w:color w:val="000000"/>
    </w:rPr>
  </w:style>
  <w:style w:type="paragraph" w:customStyle="1" w:styleId="xl102">
    <w:name w:val="xl102"/>
    <w:basedOn w:val="Normal"/>
    <w:rsid w:val="00E9046B"/>
    <w:pPr>
      <w:pBdr>
        <w:top w:val="dashed" w:sz="4" w:space="0" w:color="auto"/>
        <w:bottom w:val="dashed" w:sz="4" w:space="0" w:color="auto"/>
      </w:pBdr>
      <w:shd w:val="clear" w:color="000000" w:fill="FFFFFF"/>
      <w:spacing w:before="100" w:beforeAutospacing="1" w:after="100" w:afterAutospacing="1"/>
      <w:textAlignment w:val="center"/>
    </w:pPr>
    <w:rPr>
      <w:rFonts w:ascii="Calibri" w:hAnsi="Calibri"/>
      <w:b/>
      <w:bCs/>
      <w:color w:val="000000"/>
    </w:rPr>
  </w:style>
  <w:style w:type="paragraph" w:customStyle="1" w:styleId="xl103">
    <w:name w:val="xl103"/>
    <w:basedOn w:val="Normal"/>
    <w:rsid w:val="00E9046B"/>
    <w:pPr>
      <w:pBdr>
        <w:top w:val="dashed" w:sz="4" w:space="0" w:color="auto"/>
        <w:bottom w:val="dashed" w:sz="4" w:space="0" w:color="auto"/>
        <w:right w:val="dashed" w:sz="4" w:space="0" w:color="000000"/>
      </w:pBdr>
      <w:shd w:val="clear" w:color="000000" w:fill="FFFFFF"/>
      <w:spacing w:before="100" w:beforeAutospacing="1" w:after="100" w:afterAutospacing="1"/>
      <w:textAlignment w:val="center"/>
    </w:pPr>
    <w:rPr>
      <w:rFonts w:ascii="Calibri" w:hAnsi="Calibri"/>
      <w:b/>
      <w:bCs/>
      <w:color w:val="000000"/>
    </w:rPr>
  </w:style>
  <w:style w:type="paragraph" w:customStyle="1" w:styleId="xl104">
    <w:name w:val="xl104"/>
    <w:basedOn w:val="Normal"/>
    <w:rsid w:val="00E9046B"/>
    <w:pPr>
      <w:pBdr>
        <w:top w:val="dashed" w:sz="4" w:space="0" w:color="auto"/>
        <w:left w:val="dashed" w:sz="4" w:space="0" w:color="auto"/>
        <w:bottom w:val="dashed" w:sz="4" w:space="0" w:color="auto"/>
      </w:pBdr>
      <w:shd w:val="clear" w:color="000000" w:fill="FFFFFF"/>
      <w:spacing w:before="100" w:beforeAutospacing="1" w:after="100" w:afterAutospacing="1"/>
      <w:textAlignment w:val="center"/>
    </w:pPr>
    <w:rPr>
      <w:rFonts w:ascii="Calibri" w:hAnsi="Calibri"/>
      <w:b/>
      <w:bCs/>
      <w:color w:val="000000"/>
    </w:rPr>
  </w:style>
  <w:style w:type="paragraph" w:customStyle="1" w:styleId="xl105">
    <w:name w:val="xl105"/>
    <w:basedOn w:val="Normal"/>
    <w:rsid w:val="00E9046B"/>
    <w:pPr>
      <w:pBdr>
        <w:top w:val="dashed" w:sz="4" w:space="0" w:color="auto"/>
        <w:left w:val="dashed" w:sz="4" w:space="0" w:color="000000"/>
        <w:bottom w:val="dashed" w:sz="4" w:space="0" w:color="auto"/>
      </w:pBdr>
      <w:shd w:val="clear" w:color="000000" w:fill="FFFFFF"/>
      <w:spacing w:before="100" w:beforeAutospacing="1" w:after="100" w:afterAutospacing="1"/>
      <w:textAlignment w:val="center"/>
    </w:pPr>
    <w:rPr>
      <w:color w:val="000000"/>
    </w:rPr>
  </w:style>
  <w:style w:type="paragraph" w:customStyle="1" w:styleId="xl106">
    <w:name w:val="xl106"/>
    <w:basedOn w:val="Normal"/>
    <w:rsid w:val="00E9046B"/>
    <w:pPr>
      <w:pBdr>
        <w:top w:val="dashed" w:sz="4" w:space="0" w:color="auto"/>
        <w:bottom w:val="dashed" w:sz="4" w:space="0" w:color="auto"/>
      </w:pBdr>
      <w:shd w:val="clear" w:color="000000" w:fill="FFFFFF"/>
      <w:spacing w:before="100" w:beforeAutospacing="1" w:after="100" w:afterAutospacing="1"/>
      <w:textAlignment w:val="center"/>
    </w:pPr>
    <w:rPr>
      <w:color w:val="000000"/>
    </w:rPr>
  </w:style>
  <w:style w:type="paragraph" w:customStyle="1" w:styleId="xl107">
    <w:name w:val="xl107"/>
    <w:basedOn w:val="Normal"/>
    <w:rsid w:val="00E9046B"/>
    <w:pPr>
      <w:pBdr>
        <w:top w:val="dashed" w:sz="4" w:space="0" w:color="auto"/>
        <w:bottom w:val="dashed" w:sz="4" w:space="0" w:color="auto"/>
        <w:right w:val="dashed" w:sz="4" w:space="0" w:color="000000"/>
      </w:pBdr>
      <w:shd w:val="clear" w:color="000000" w:fill="FFFFFF"/>
      <w:spacing w:before="100" w:beforeAutospacing="1" w:after="100" w:afterAutospacing="1"/>
      <w:textAlignment w:val="center"/>
    </w:pPr>
    <w:rPr>
      <w:color w:val="000000"/>
    </w:rPr>
  </w:style>
  <w:style w:type="paragraph" w:customStyle="1" w:styleId="xl108">
    <w:name w:val="xl108"/>
    <w:basedOn w:val="Normal"/>
    <w:rsid w:val="00E9046B"/>
    <w:pPr>
      <w:pBdr>
        <w:top w:val="dashed" w:sz="4" w:space="0" w:color="auto"/>
        <w:left w:val="dashed" w:sz="4" w:space="20" w:color="auto"/>
        <w:bottom w:val="dashed" w:sz="4" w:space="0" w:color="auto"/>
        <w:right w:val="dashed" w:sz="4" w:space="0" w:color="auto"/>
      </w:pBdr>
      <w:shd w:val="clear" w:color="000000" w:fill="FFFFFF"/>
      <w:spacing w:before="100" w:beforeAutospacing="1" w:after="100" w:afterAutospacing="1"/>
      <w:ind w:firstLineChars="300" w:firstLine="300"/>
      <w:textAlignment w:val="center"/>
    </w:pPr>
    <w:rPr>
      <w:rFonts w:ascii="Calibri" w:hAnsi="Calibri"/>
      <w:color w:val="4472C4"/>
    </w:rPr>
  </w:style>
  <w:style w:type="paragraph" w:customStyle="1" w:styleId="xl109">
    <w:name w:val="xl109"/>
    <w:basedOn w:val="Normal"/>
    <w:rsid w:val="00E9046B"/>
    <w:pPr>
      <w:pBdr>
        <w:top w:val="dashed" w:sz="4" w:space="0" w:color="auto"/>
        <w:left w:val="dashed" w:sz="4" w:space="0" w:color="auto"/>
        <w:bottom w:val="dashed" w:sz="4" w:space="0" w:color="auto"/>
        <w:right w:val="dashed" w:sz="4" w:space="0" w:color="auto"/>
      </w:pBdr>
      <w:shd w:val="clear" w:color="000000" w:fill="FFC000"/>
      <w:spacing w:before="100" w:beforeAutospacing="1" w:after="100" w:afterAutospacing="1"/>
      <w:textAlignment w:val="center"/>
    </w:pPr>
  </w:style>
  <w:style w:type="paragraph" w:customStyle="1" w:styleId="xl110">
    <w:name w:val="xl110"/>
    <w:basedOn w:val="Normal"/>
    <w:rsid w:val="00E9046B"/>
    <w:pPr>
      <w:pBdr>
        <w:top w:val="dashed" w:sz="4" w:space="0" w:color="auto"/>
        <w:left w:val="dashed" w:sz="4" w:space="0" w:color="auto"/>
        <w:bottom w:val="dashed" w:sz="4" w:space="0" w:color="auto"/>
        <w:right w:val="dashed" w:sz="4" w:space="0" w:color="auto"/>
      </w:pBdr>
      <w:shd w:val="clear" w:color="000000" w:fill="4472C4"/>
      <w:spacing w:before="100" w:beforeAutospacing="1" w:after="100" w:afterAutospacing="1"/>
      <w:textAlignment w:val="center"/>
    </w:pPr>
  </w:style>
  <w:style w:type="paragraph" w:customStyle="1" w:styleId="xl111">
    <w:name w:val="xl111"/>
    <w:basedOn w:val="Normal"/>
    <w:rsid w:val="00E9046B"/>
    <w:pPr>
      <w:pBdr>
        <w:top w:val="dashed" w:sz="4" w:space="0" w:color="auto"/>
        <w:left w:val="dashed" w:sz="4" w:space="0" w:color="auto"/>
        <w:bottom w:val="dashed" w:sz="4" w:space="0" w:color="auto"/>
        <w:right w:val="dashed" w:sz="4" w:space="0" w:color="auto"/>
      </w:pBdr>
      <w:shd w:val="clear" w:color="000000" w:fill="548235"/>
      <w:spacing w:before="100" w:beforeAutospacing="1" w:after="100" w:afterAutospacing="1"/>
      <w:textAlignment w:val="center"/>
    </w:pPr>
  </w:style>
  <w:style w:type="paragraph" w:customStyle="1" w:styleId="xl112">
    <w:name w:val="xl112"/>
    <w:basedOn w:val="Normal"/>
    <w:rsid w:val="00E9046B"/>
    <w:pPr>
      <w:pBdr>
        <w:top w:val="dashed" w:sz="4" w:space="0" w:color="auto"/>
        <w:left w:val="dashed" w:sz="4" w:space="0" w:color="auto"/>
        <w:bottom w:val="dashed" w:sz="4" w:space="0" w:color="auto"/>
        <w:right w:val="dashed" w:sz="4" w:space="0" w:color="auto"/>
      </w:pBdr>
      <w:shd w:val="clear" w:color="000000" w:fill="548235"/>
      <w:spacing w:before="100" w:beforeAutospacing="1" w:after="100" w:afterAutospacing="1"/>
      <w:textAlignment w:val="center"/>
    </w:pPr>
    <w:rPr>
      <w:color w:val="FFC000"/>
    </w:rPr>
  </w:style>
  <w:style w:type="paragraph" w:customStyle="1" w:styleId="xl113">
    <w:name w:val="xl113"/>
    <w:basedOn w:val="Normal"/>
    <w:rsid w:val="00E9046B"/>
    <w:pPr>
      <w:pBdr>
        <w:top w:val="dashed" w:sz="4" w:space="0" w:color="auto"/>
        <w:left w:val="dashed" w:sz="4" w:space="0" w:color="auto"/>
        <w:bottom w:val="dashed" w:sz="4" w:space="0" w:color="auto"/>
        <w:right w:val="dashed" w:sz="4" w:space="0" w:color="auto"/>
      </w:pBdr>
      <w:shd w:val="clear" w:color="000000" w:fill="4472C4"/>
      <w:spacing w:before="100" w:beforeAutospacing="1" w:after="100" w:afterAutospacing="1"/>
      <w:textAlignment w:val="center"/>
    </w:pPr>
  </w:style>
  <w:style w:type="paragraph" w:customStyle="1" w:styleId="xl114">
    <w:name w:val="xl114"/>
    <w:basedOn w:val="Normal"/>
    <w:rsid w:val="00E9046B"/>
    <w:pPr>
      <w:pBdr>
        <w:top w:val="dashed" w:sz="4" w:space="0" w:color="auto"/>
        <w:left w:val="dashed" w:sz="4" w:space="0" w:color="auto"/>
        <w:bottom w:val="dashed" w:sz="4" w:space="0" w:color="auto"/>
        <w:right w:val="dashed" w:sz="4" w:space="0" w:color="auto"/>
      </w:pBdr>
      <w:shd w:val="clear" w:color="000000" w:fill="F2F2F2"/>
      <w:spacing w:before="100" w:beforeAutospacing="1" w:after="100" w:afterAutospacing="1"/>
      <w:textAlignment w:val="center"/>
    </w:pPr>
  </w:style>
  <w:style w:type="paragraph" w:customStyle="1" w:styleId="xl115">
    <w:name w:val="xl115"/>
    <w:basedOn w:val="Normal"/>
    <w:rsid w:val="00E9046B"/>
    <w:pPr>
      <w:pBdr>
        <w:top w:val="dashed" w:sz="4" w:space="0" w:color="auto"/>
        <w:left w:val="dashed" w:sz="4" w:space="0" w:color="auto"/>
        <w:bottom w:val="dashed" w:sz="4" w:space="0" w:color="auto"/>
        <w:right w:val="dashed" w:sz="4" w:space="0" w:color="auto"/>
      </w:pBdr>
      <w:shd w:val="clear" w:color="000000" w:fill="FFC000"/>
      <w:spacing w:before="100" w:beforeAutospacing="1" w:after="100" w:afterAutospacing="1"/>
      <w:jc w:val="right"/>
      <w:textAlignment w:val="center"/>
    </w:pPr>
    <w:rPr>
      <w:rFonts w:ascii="Calibri (Body)" w:hAnsi="Calibri (Body)"/>
      <w:sz w:val="28"/>
      <w:szCs w:val="28"/>
    </w:rPr>
  </w:style>
  <w:style w:type="paragraph" w:customStyle="1" w:styleId="xl116">
    <w:name w:val="xl116"/>
    <w:basedOn w:val="Normal"/>
    <w:rsid w:val="00E9046B"/>
    <w:pPr>
      <w:pBdr>
        <w:top w:val="dashed" w:sz="4" w:space="0" w:color="auto"/>
        <w:left w:val="dashed" w:sz="4" w:space="0" w:color="auto"/>
        <w:bottom w:val="dashed" w:sz="4" w:space="0" w:color="auto"/>
        <w:right w:val="dashed" w:sz="4" w:space="0" w:color="auto"/>
      </w:pBdr>
      <w:shd w:val="clear" w:color="000000" w:fill="F2F2F2"/>
      <w:spacing w:before="100" w:beforeAutospacing="1" w:after="100" w:afterAutospacing="1"/>
      <w:textAlignment w:val="center"/>
    </w:pPr>
    <w:rPr>
      <w:sz w:val="28"/>
      <w:szCs w:val="28"/>
    </w:rPr>
  </w:style>
  <w:style w:type="paragraph" w:customStyle="1" w:styleId="xl117">
    <w:name w:val="xl117"/>
    <w:basedOn w:val="Normal"/>
    <w:rsid w:val="00E9046B"/>
    <w:pPr>
      <w:pBdr>
        <w:top w:val="dashed" w:sz="4" w:space="0" w:color="auto"/>
        <w:left w:val="dashed" w:sz="4" w:space="0" w:color="auto"/>
        <w:bottom w:val="dashed" w:sz="4" w:space="0" w:color="auto"/>
        <w:right w:val="dashed" w:sz="4" w:space="0" w:color="auto"/>
      </w:pBdr>
      <w:shd w:val="clear" w:color="000000" w:fill="FFC000"/>
      <w:spacing w:before="100" w:beforeAutospacing="1" w:after="100" w:afterAutospacing="1"/>
      <w:jc w:val="right"/>
      <w:textAlignment w:val="center"/>
    </w:pPr>
    <w:rPr>
      <w:sz w:val="28"/>
      <w:szCs w:val="28"/>
    </w:rPr>
  </w:style>
  <w:style w:type="paragraph" w:customStyle="1" w:styleId="xl118">
    <w:name w:val="xl118"/>
    <w:basedOn w:val="Normal"/>
    <w:rsid w:val="00E9046B"/>
    <w:pPr>
      <w:pBdr>
        <w:top w:val="dashed" w:sz="4" w:space="0" w:color="auto"/>
        <w:left w:val="dashed" w:sz="4" w:space="0" w:color="auto"/>
        <w:bottom w:val="dashed" w:sz="4" w:space="0" w:color="auto"/>
        <w:right w:val="dashed" w:sz="4" w:space="0" w:color="auto"/>
      </w:pBdr>
      <w:shd w:val="clear" w:color="000000" w:fill="FFFFFF"/>
      <w:spacing w:before="100" w:beforeAutospacing="1" w:after="100" w:afterAutospacing="1"/>
      <w:textAlignment w:val="center"/>
    </w:pPr>
    <w:rPr>
      <w:sz w:val="28"/>
      <w:szCs w:val="28"/>
    </w:rPr>
  </w:style>
  <w:style w:type="paragraph" w:customStyle="1" w:styleId="xl119">
    <w:name w:val="xl119"/>
    <w:basedOn w:val="Normal"/>
    <w:rsid w:val="00E9046B"/>
    <w:pPr>
      <w:pBdr>
        <w:top w:val="dashed" w:sz="4" w:space="0" w:color="auto"/>
        <w:left w:val="dashed" w:sz="4" w:space="0" w:color="auto"/>
        <w:bottom w:val="dashed" w:sz="4" w:space="0" w:color="auto"/>
        <w:right w:val="dashed" w:sz="4" w:space="0" w:color="auto"/>
      </w:pBdr>
      <w:shd w:val="clear" w:color="000000" w:fill="FFC000"/>
      <w:spacing w:before="100" w:beforeAutospacing="1" w:after="100" w:afterAutospacing="1"/>
      <w:textAlignment w:val="center"/>
    </w:pPr>
    <w:rPr>
      <w:sz w:val="28"/>
      <w:szCs w:val="28"/>
    </w:rPr>
  </w:style>
  <w:style w:type="paragraph" w:customStyle="1" w:styleId="xl120">
    <w:name w:val="xl120"/>
    <w:basedOn w:val="Normal"/>
    <w:rsid w:val="00E9046B"/>
    <w:pPr>
      <w:pBdr>
        <w:top w:val="dashed" w:sz="4" w:space="0" w:color="auto"/>
        <w:left w:val="dashed" w:sz="4" w:space="0" w:color="auto"/>
        <w:bottom w:val="dashed" w:sz="4" w:space="0" w:color="auto"/>
        <w:right w:val="dashed" w:sz="4" w:space="0" w:color="auto"/>
      </w:pBdr>
      <w:shd w:val="clear" w:color="000000" w:fill="FFC000"/>
      <w:spacing w:before="100" w:beforeAutospacing="1" w:after="100" w:afterAutospacing="1"/>
      <w:textAlignment w:val="center"/>
    </w:pPr>
    <w:rPr>
      <w:sz w:val="28"/>
      <w:szCs w:val="28"/>
    </w:rPr>
  </w:style>
  <w:style w:type="paragraph" w:customStyle="1" w:styleId="xl121">
    <w:name w:val="xl121"/>
    <w:basedOn w:val="Normal"/>
    <w:rsid w:val="00E9046B"/>
    <w:pPr>
      <w:pBdr>
        <w:top w:val="dashed" w:sz="4" w:space="0" w:color="auto"/>
        <w:left w:val="dashed" w:sz="4" w:space="0" w:color="auto"/>
        <w:bottom w:val="dashed" w:sz="4" w:space="0" w:color="auto"/>
        <w:right w:val="dashed" w:sz="4" w:space="0" w:color="auto"/>
      </w:pBdr>
      <w:shd w:val="clear" w:color="000000" w:fill="FFC000"/>
      <w:spacing w:before="100" w:beforeAutospacing="1" w:after="100" w:afterAutospacing="1"/>
      <w:jc w:val="right"/>
      <w:textAlignment w:val="center"/>
    </w:pPr>
    <w:rPr>
      <w:sz w:val="28"/>
      <w:szCs w:val="28"/>
    </w:rPr>
  </w:style>
  <w:style w:type="paragraph" w:customStyle="1" w:styleId="xl122">
    <w:name w:val="xl122"/>
    <w:basedOn w:val="Normal"/>
    <w:rsid w:val="00E9046B"/>
    <w:pPr>
      <w:pBdr>
        <w:bottom w:val="dashed" w:sz="4" w:space="0" w:color="auto"/>
        <w:right w:val="dashed" w:sz="4" w:space="0" w:color="auto"/>
      </w:pBdr>
      <w:shd w:val="clear" w:color="000000" w:fill="F2F2F2"/>
      <w:spacing w:before="100" w:beforeAutospacing="1" w:after="100" w:afterAutospacing="1"/>
      <w:jc w:val="center"/>
      <w:textAlignment w:val="center"/>
    </w:pPr>
    <w:rPr>
      <w:color w:val="FF0000"/>
    </w:rPr>
  </w:style>
  <w:style w:type="paragraph" w:customStyle="1" w:styleId="xl123">
    <w:name w:val="xl123"/>
    <w:basedOn w:val="Normal"/>
    <w:rsid w:val="00E9046B"/>
    <w:pPr>
      <w:pBdr>
        <w:top w:val="dashed" w:sz="4" w:space="0" w:color="auto"/>
        <w:left w:val="dashed" w:sz="4" w:space="0" w:color="auto"/>
        <w:bottom w:val="dashed" w:sz="4" w:space="0" w:color="auto"/>
        <w:right w:val="dashed" w:sz="4" w:space="0" w:color="auto"/>
      </w:pBdr>
      <w:shd w:val="clear" w:color="000000" w:fill="F2F2F2"/>
      <w:spacing w:before="100" w:beforeAutospacing="1" w:after="100" w:afterAutospacing="1"/>
      <w:jc w:val="center"/>
      <w:textAlignment w:val="center"/>
    </w:pPr>
    <w:rPr>
      <w:color w:val="FF0000"/>
    </w:rPr>
  </w:style>
  <w:style w:type="paragraph" w:customStyle="1" w:styleId="xl124">
    <w:name w:val="xl124"/>
    <w:basedOn w:val="Normal"/>
    <w:rsid w:val="00E9046B"/>
    <w:pPr>
      <w:pBdr>
        <w:top w:val="dashed" w:sz="4" w:space="0" w:color="auto"/>
        <w:left w:val="dashed" w:sz="4" w:space="0" w:color="auto"/>
        <w:bottom w:val="dashed" w:sz="4" w:space="0" w:color="auto"/>
        <w:right w:val="dashed" w:sz="4" w:space="0" w:color="auto"/>
      </w:pBdr>
      <w:spacing w:before="100" w:beforeAutospacing="1" w:after="100" w:afterAutospacing="1"/>
      <w:textAlignment w:val="center"/>
    </w:pPr>
  </w:style>
  <w:style w:type="paragraph" w:customStyle="1" w:styleId="xl125">
    <w:name w:val="xl125"/>
    <w:basedOn w:val="Normal"/>
    <w:rsid w:val="00E9046B"/>
    <w:pPr>
      <w:pBdr>
        <w:top w:val="dashed" w:sz="4" w:space="0" w:color="auto"/>
        <w:left w:val="dashed" w:sz="4" w:space="0" w:color="auto"/>
        <w:bottom w:val="dashed" w:sz="4" w:space="0" w:color="auto"/>
        <w:right w:val="dashed" w:sz="4" w:space="0" w:color="auto"/>
      </w:pBdr>
      <w:spacing w:before="100" w:beforeAutospacing="1" w:after="100" w:afterAutospacing="1"/>
      <w:jc w:val="center"/>
      <w:textAlignment w:val="center"/>
    </w:pPr>
  </w:style>
  <w:style w:type="paragraph" w:customStyle="1" w:styleId="xl126">
    <w:name w:val="xl126"/>
    <w:basedOn w:val="Normal"/>
    <w:rsid w:val="00E9046B"/>
    <w:pPr>
      <w:pBdr>
        <w:top w:val="dashed" w:sz="4" w:space="0" w:color="auto"/>
        <w:bottom w:val="dashed" w:sz="4" w:space="0" w:color="auto"/>
      </w:pBdr>
      <w:shd w:val="clear" w:color="000000" w:fill="FFFFFF"/>
      <w:spacing w:before="100" w:beforeAutospacing="1" w:after="100" w:afterAutospacing="1"/>
      <w:textAlignment w:val="center"/>
    </w:pPr>
    <w:rPr>
      <w:rFonts w:ascii="Calibri" w:hAnsi="Calibri"/>
      <w:b/>
      <w:bCs/>
      <w:color w:val="000000"/>
    </w:rPr>
  </w:style>
  <w:style w:type="paragraph" w:customStyle="1" w:styleId="xl127">
    <w:name w:val="xl127"/>
    <w:basedOn w:val="Normal"/>
    <w:rsid w:val="00E9046B"/>
    <w:pPr>
      <w:pBdr>
        <w:top w:val="dashed" w:sz="4" w:space="0" w:color="auto"/>
        <w:bottom w:val="dashed" w:sz="4" w:space="0" w:color="auto"/>
        <w:right w:val="dashed" w:sz="4" w:space="0" w:color="000000"/>
      </w:pBdr>
      <w:shd w:val="clear" w:color="000000" w:fill="FFFFFF"/>
      <w:spacing w:before="100" w:beforeAutospacing="1" w:after="100" w:afterAutospacing="1"/>
      <w:textAlignment w:val="center"/>
    </w:pPr>
    <w:rPr>
      <w:rFonts w:ascii="Calibri" w:hAnsi="Calibri"/>
      <w:b/>
      <w:bCs/>
      <w:color w:val="000000"/>
    </w:rPr>
  </w:style>
  <w:style w:type="paragraph" w:customStyle="1" w:styleId="xl128">
    <w:name w:val="xl128"/>
    <w:basedOn w:val="Normal"/>
    <w:rsid w:val="00E9046B"/>
    <w:pPr>
      <w:pBdr>
        <w:top w:val="dashed" w:sz="4" w:space="0" w:color="auto"/>
        <w:left w:val="dashed" w:sz="4" w:space="0" w:color="auto"/>
        <w:bottom w:val="dashed" w:sz="4" w:space="0" w:color="auto"/>
        <w:right w:val="dashed" w:sz="4" w:space="0" w:color="auto"/>
      </w:pBdr>
      <w:spacing w:before="100" w:beforeAutospacing="1" w:after="100" w:afterAutospacing="1"/>
      <w:textAlignment w:val="center"/>
    </w:pPr>
  </w:style>
  <w:style w:type="paragraph" w:customStyle="1" w:styleId="xl129">
    <w:name w:val="xl129"/>
    <w:basedOn w:val="Normal"/>
    <w:rsid w:val="00E9046B"/>
    <w:pPr>
      <w:shd w:val="clear" w:color="000000" w:fill="FFC000"/>
      <w:spacing w:before="100" w:beforeAutospacing="1" w:after="100" w:afterAutospacing="1"/>
      <w:textAlignment w:val="center"/>
    </w:pPr>
  </w:style>
  <w:style w:type="paragraph" w:customStyle="1" w:styleId="xl130">
    <w:name w:val="xl130"/>
    <w:basedOn w:val="Normal"/>
    <w:rsid w:val="00E9046B"/>
    <w:pPr>
      <w:pBdr>
        <w:bottom w:val="dashed" w:sz="4" w:space="0" w:color="auto"/>
        <w:right w:val="dashed" w:sz="4" w:space="0" w:color="auto"/>
      </w:pBdr>
      <w:spacing w:before="100" w:beforeAutospacing="1" w:after="100" w:afterAutospacing="1"/>
      <w:jc w:val="right"/>
      <w:textAlignment w:val="center"/>
    </w:pPr>
    <w:rPr>
      <w:color w:val="FF0000"/>
    </w:rPr>
  </w:style>
  <w:style w:type="paragraph" w:customStyle="1" w:styleId="1stbullet">
    <w:name w:val="1st bullet"/>
    <w:basedOn w:val="ListParagraph"/>
    <w:qFormat/>
    <w:rsid w:val="00B73453"/>
    <w:pPr>
      <w:widowControl/>
      <w:numPr>
        <w:numId w:val="28"/>
      </w:numPr>
      <w:tabs>
        <w:tab w:val="center" w:pos="4419"/>
        <w:tab w:val="right" w:pos="8838"/>
      </w:tabs>
      <w:autoSpaceDE/>
      <w:autoSpaceDN/>
      <w:spacing w:before="0"/>
      <w:jc w:val="both"/>
    </w:pPr>
    <w:rPr>
      <w:rFonts w:ascii="Times New Roman" w:eastAsia="Times New Roman" w:hAnsi="Times New Roman" w:cs="Open Sans Light"/>
      <w:color w:val="000000" w:themeColor="text1"/>
      <w:sz w:val="24"/>
      <w:szCs w:val="24"/>
      <w:lang w:bidi="ar-SA"/>
    </w:rPr>
  </w:style>
  <w:style w:type="numbering" w:customStyle="1" w:styleId="FormsListStyle">
    <w:name w:val="Forms List Style"/>
    <w:uiPriority w:val="99"/>
    <w:rsid w:val="00B73453"/>
    <w:pPr>
      <w:numPr>
        <w:numId w:val="28"/>
      </w:numPr>
    </w:pPr>
  </w:style>
  <w:style w:type="character" w:customStyle="1" w:styleId="CaptionChar">
    <w:name w:val="Caption Char"/>
    <w:aliases w:val="~Caption Char,TF Char,Epígrafe Char,cap Char,Wyrównany do środka Char,Z lewej:  1 Char,25 cm Char,Caption Char Char Char,Labelling Char,Figure-Table-Labelling Char,Heading2 Char,Subheading1 Char,Caption Char1 Char Char"/>
    <w:link w:val="Caption"/>
    <w:uiPriority w:val="35"/>
    <w:locked/>
    <w:rsid w:val="00E71B6C"/>
    <w:rPr>
      <w:rFonts w:ascii="Times New Roman" w:eastAsia="Times New Roman" w:hAnsi="Times New Roman"/>
      <w:b/>
      <w:bCs/>
      <w:lang w:val="ro-RO" w:eastAsia="en-GB"/>
    </w:rPr>
  </w:style>
  <w:style w:type="paragraph" w:customStyle="1" w:styleId="bulletpoints">
    <w:name w:val="bullet points"/>
    <w:basedOn w:val="ListParagraph"/>
    <w:link w:val="bulletpointsChar"/>
    <w:qFormat/>
    <w:rsid w:val="00501A2D"/>
    <w:pPr>
      <w:widowControl/>
      <w:numPr>
        <w:numId w:val="32"/>
      </w:numPr>
      <w:autoSpaceDE/>
      <w:autoSpaceDN/>
      <w:spacing w:before="0" w:after="160" w:line="360" w:lineRule="auto"/>
      <w:jc w:val="both"/>
    </w:pPr>
    <w:rPr>
      <w:rFonts w:asciiTheme="minorHAnsi" w:eastAsiaTheme="minorEastAsia" w:hAnsiTheme="minorHAnsi" w:cstheme="minorBidi"/>
      <w:szCs w:val="21"/>
      <w:lang w:val="en-GB" w:eastAsia="en-US"/>
    </w:rPr>
  </w:style>
  <w:style w:type="character" w:customStyle="1" w:styleId="bulletpointsChar">
    <w:name w:val="bullet points Char"/>
    <w:basedOn w:val="ListParagraphChar"/>
    <w:link w:val="bulletpoints"/>
    <w:rsid w:val="00501A2D"/>
    <w:rPr>
      <w:rFonts w:asciiTheme="minorHAnsi" w:eastAsiaTheme="minorEastAsia" w:hAnsiTheme="minorHAnsi" w:cstheme="minorBidi"/>
      <w:sz w:val="22"/>
      <w:szCs w:val="21"/>
      <w:lang w:val="en-GB" w:bidi="en-US"/>
    </w:rPr>
  </w:style>
  <w:style w:type="paragraph" w:customStyle="1" w:styleId="BVIfnrCarCar">
    <w:name w:val="BVI fnr Car Car"/>
    <w:aliases w:val="BVI fnr Car,BVI fnr Car Car Car Car,BVI fnr Car Car Char,BVI fnr Car Car Car Car Char, BVI fnr Car Car Car Car"/>
    <w:basedOn w:val="Normal"/>
    <w:link w:val="FootnoteReference"/>
    <w:uiPriority w:val="99"/>
    <w:rsid w:val="00501A2D"/>
    <w:pPr>
      <w:spacing w:before="240" w:after="120" w:line="240" w:lineRule="exact"/>
      <w:jc w:val="both"/>
    </w:pPr>
    <w:rPr>
      <w:rFonts w:ascii="Cambria" w:eastAsia="MS Mincho" w:hAnsi="Cambria"/>
      <w:sz w:val="20"/>
      <w:szCs w:val="20"/>
      <w:vertAlign w:val="superscript"/>
      <w:lang w:val="en-US" w:eastAsia="en-US"/>
    </w:rPr>
  </w:style>
  <w:style w:type="paragraph" w:styleId="Title">
    <w:name w:val="Title"/>
    <w:basedOn w:val="Normal"/>
    <w:next w:val="Normal"/>
    <w:link w:val="TitleChar"/>
    <w:uiPriority w:val="10"/>
    <w:qFormat/>
    <w:rsid w:val="004128F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28F5"/>
    <w:rPr>
      <w:rFonts w:asciiTheme="majorHAnsi" w:eastAsiaTheme="majorEastAsia" w:hAnsiTheme="majorHAnsi" w:cstheme="majorBidi"/>
      <w:spacing w:val="-10"/>
      <w:kern w:val="28"/>
      <w:sz w:val="56"/>
      <w:szCs w:val="56"/>
      <w:lang w:val="ro-RO" w:eastAsia="en-GB"/>
    </w:rPr>
  </w:style>
  <w:style w:type="character" w:styleId="BookTitle">
    <w:name w:val="Book Title"/>
    <w:uiPriority w:val="33"/>
    <w:qFormat/>
    <w:rsid w:val="004456F2"/>
    <w:rPr>
      <w:b/>
      <w:bCs/>
      <w:i/>
      <w:iCs/>
      <w:spacing w:val="0"/>
    </w:rPr>
  </w:style>
  <w:style w:type="character" w:styleId="IntenseEmphasis">
    <w:name w:val="Intense Emphasis"/>
    <w:uiPriority w:val="21"/>
    <w:qFormat/>
    <w:rsid w:val="00E57DDC"/>
    <w:rPr>
      <w:b/>
      <w:bCs/>
      <w:caps/>
      <w:color w:val="243F60" w:themeColor="accent1" w:themeShade="7F"/>
      <w:spacing w:val="10"/>
    </w:rPr>
  </w:style>
  <w:style w:type="table" w:styleId="GridTable4-Accent6">
    <w:name w:val="Grid Table 4 Accent 6"/>
    <w:basedOn w:val="TableNormal"/>
    <w:uiPriority w:val="49"/>
    <w:rsid w:val="008C02D9"/>
    <w:rPr>
      <w:rFonts w:asciiTheme="minorHAnsi" w:eastAsiaTheme="minorHAnsi" w:hAnsiTheme="minorHAnsi" w:cstheme="minorBidi"/>
      <w:sz w:val="22"/>
      <w:szCs w:val="22"/>
      <w:lang w:val="en-GB"/>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NormalWeb">
    <w:name w:val="Normal (Web)"/>
    <w:basedOn w:val="Normal"/>
    <w:link w:val="NormalWebChar"/>
    <w:uiPriority w:val="99"/>
    <w:unhideWhenUsed/>
    <w:rsid w:val="00523C0A"/>
    <w:pPr>
      <w:spacing w:before="100" w:beforeAutospacing="1" w:after="100" w:afterAutospacing="1"/>
    </w:pPr>
    <w:rPr>
      <w:lang w:val="en-GB"/>
    </w:rPr>
  </w:style>
  <w:style w:type="character" w:customStyle="1" w:styleId="Bodytext2">
    <w:name w:val="Body text (2)"/>
    <w:basedOn w:val="DefaultParagraphFont"/>
    <w:rsid w:val="00527C62"/>
    <w:rPr>
      <w:rFonts w:ascii="Trebuchet MS" w:eastAsia="Trebuchet MS" w:hAnsi="Trebuchet MS" w:cs="Trebuchet MS" w:hint="default"/>
      <w:b w:val="0"/>
      <w:bCs w:val="0"/>
      <w:i w:val="0"/>
      <w:iCs w:val="0"/>
      <w:smallCaps w:val="0"/>
      <w:strike w:val="0"/>
      <w:dstrike w:val="0"/>
      <w:color w:val="FFFFFF"/>
      <w:spacing w:val="0"/>
      <w:w w:val="100"/>
      <w:position w:val="0"/>
      <w:sz w:val="21"/>
      <w:szCs w:val="21"/>
      <w:u w:val="none"/>
      <w:effect w:val="none"/>
      <w:lang w:val="en-US" w:eastAsia="en-US" w:bidi="en-US"/>
    </w:rPr>
  </w:style>
  <w:style w:type="character" w:customStyle="1" w:styleId="Bodytext2Italic">
    <w:name w:val="Body text (2) + Italic"/>
    <w:basedOn w:val="DefaultParagraphFont"/>
    <w:rsid w:val="00527C62"/>
    <w:rPr>
      <w:rFonts w:ascii="Trebuchet MS" w:eastAsia="Trebuchet MS" w:hAnsi="Trebuchet MS" w:cs="Trebuchet MS" w:hint="default"/>
      <w:b w:val="0"/>
      <w:bCs w:val="0"/>
      <w:i/>
      <w:iCs/>
      <w:smallCaps w:val="0"/>
      <w:strike w:val="0"/>
      <w:dstrike w:val="0"/>
      <w:color w:val="000000"/>
      <w:spacing w:val="0"/>
      <w:w w:val="100"/>
      <w:position w:val="0"/>
      <w:sz w:val="21"/>
      <w:szCs w:val="21"/>
      <w:u w:val="none"/>
      <w:effect w:val="none"/>
      <w:lang w:val="en-US" w:eastAsia="en-US" w:bidi="en-US"/>
    </w:rPr>
  </w:style>
  <w:style w:type="table" w:styleId="GridTable4-Accent1">
    <w:name w:val="Grid Table 4 Accent 1"/>
    <w:basedOn w:val="TableNormal"/>
    <w:uiPriority w:val="49"/>
    <w:rsid w:val="00527C62"/>
    <w:rPr>
      <w:rFonts w:ascii="Calibri" w:eastAsia="Calibri" w:hAnsi="Calibri"/>
      <w:sz w:val="22"/>
      <w:szCs w:val="22"/>
      <w:lang w:val="el-GR"/>
    </w:rPr>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6">
    <w:name w:val="List Table 4 Accent 6"/>
    <w:basedOn w:val="TableNormal"/>
    <w:uiPriority w:val="49"/>
    <w:rsid w:val="006111B8"/>
    <w:rPr>
      <w:rFonts w:asciiTheme="minorHAnsi" w:eastAsiaTheme="minorHAnsi" w:hAnsiTheme="minorHAnsi" w:cstheme="minorBidi"/>
      <w:sz w:val="22"/>
      <w:szCs w:val="22"/>
      <w:lang w:val="en-GB"/>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ECVOrganisationDetails">
    <w:name w:val="_ECV_OrganisationDetails"/>
    <w:basedOn w:val="Normal"/>
    <w:rsid w:val="0048533E"/>
    <w:pPr>
      <w:widowControl w:val="0"/>
      <w:suppressLineNumbers/>
      <w:suppressAutoHyphens/>
      <w:autoSpaceDE w:val="0"/>
      <w:spacing w:before="57" w:after="85" w:line="100" w:lineRule="atLeast"/>
    </w:pPr>
    <w:rPr>
      <w:rFonts w:ascii="Arial" w:eastAsia="ArialMT" w:hAnsi="Arial" w:cs="ArialMT"/>
      <w:color w:val="3F3A38"/>
      <w:spacing w:val="-6"/>
      <w:kern w:val="1"/>
      <w:sz w:val="18"/>
      <w:szCs w:val="18"/>
      <w:lang w:val="en-GB" w:eastAsia="hi-IN" w:bidi="hi-IN"/>
    </w:rPr>
  </w:style>
  <w:style w:type="paragraph" w:customStyle="1" w:styleId="ECVText">
    <w:name w:val="_ECV_Text"/>
    <w:basedOn w:val="BodyText"/>
    <w:rsid w:val="0048533E"/>
    <w:pPr>
      <w:suppressAutoHyphens/>
      <w:autoSpaceDE/>
      <w:autoSpaceDN/>
      <w:spacing w:line="100" w:lineRule="atLeast"/>
    </w:pPr>
    <w:rPr>
      <w:rFonts w:eastAsia="SimSun" w:cs="Mangal"/>
      <w:color w:val="3F3A38"/>
      <w:spacing w:val="-6"/>
      <w:kern w:val="1"/>
      <w:sz w:val="16"/>
      <w:szCs w:val="24"/>
      <w:lang w:val="en-GB" w:eastAsia="hi-IN" w:bidi="hi-IN"/>
    </w:rPr>
  </w:style>
  <w:style w:type="paragraph" w:customStyle="1" w:styleId="CharCharCharCharCarCarCharCharCarCarCharChar">
    <w:name w:val="Char Char Char Char Car Car Char Char Car Car Char Char"/>
    <w:basedOn w:val="Normal"/>
    <w:next w:val="Normal"/>
    <w:uiPriority w:val="99"/>
    <w:rsid w:val="00E55722"/>
    <w:pPr>
      <w:spacing w:after="160" w:line="240" w:lineRule="exact"/>
    </w:pPr>
    <w:rPr>
      <w:rFonts w:ascii="Cambria" w:eastAsia="MS Mincho" w:hAnsi="Cambria"/>
      <w:sz w:val="20"/>
      <w:szCs w:val="20"/>
      <w:vertAlign w:val="superscript"/>
      <w:lang w:val="en-US" w:eastAsia="en-US"/>
    </w:rPr>
  </w:style>
  <w:style w:type="paragraph" w:styleId="ListBullet2">
    <w:name w:val="List Bullet 2"/>
    <w:basedOn w:val="Normal"/>
    <w:uiPriority w:val="99"/>
    <w:semiHidden/>
    <w:unhideWhenUsed/>
    <w:rsid w:val="00DD137C"/>
    <w:pPr>
      <w:numPr>
        <w:numId w:val="51"/>
      </w:numPr>
      <w:contextualSpacing/>
    </w:pPr>
  </w:style>
  <w:style w:type="paragraph" w:customStyle="1" w:styleId="Testo">
    <w:name w:val="Testo"/>
    <w:basedOn w:val="NormalWeb"/>
    <w:link w:val="TestoCarattere"/>
    <w:qFormat/>
    <w:rsid w:val="000B69CD"/>
    <w:pPr>
      <w:spacing w:line="276" w:lineRule="auto"/>
      <w:jc w:val="both"/>
    </w:pPr>
    <w:rPr>
      <w:rFonts w:ascii="Arial" w:hAnsi="Arial"/>
      <w:lang w:val="it-IT" w:eastAsia="it-IT"/>
    </w:rPr>
  </w:style>
  <w:style w:type="character" w:customStyle="1" w:styleId="TestoCarattere">
    <w:name w:val="Testo Carattere"/>
    <w:basedOn w:val="DefaultParagraphFont"/>
    <w:link w:val="Testo"/>
    <w:rsid w:val="000B69CD"/>
    <w:rPr>
      <w:rFonts w:ascii="Arial" w:eastAsia="Times New Roman" w:hAnsi="Arial"/>
      <w:sz w:val="24"/>
      <w:szCs w:val="24"/>
      <w:lang w:val="it-IT" w:eastAsia="it-IT"/>
    </w:rPr>
  </w:style>
  <w:style w:type="character" w:customStyle="1" w:styleId="NormalWebChar">
    <w:name w:val="Normal (Web) Char"/>
    <w:basedOn w:val="DefaultParagraphFont"/>
    <w:link w:val="NormalWeb"/>
    <w:uiPriority w:val="99"/>
    <w:rsid w:val="002E7913"/>
    <w:rPr>
      <w:rFonts w:ascii="Times New Roman" w:eastAsia="Times New Roman" w:hAnsi="Times New Roman"/>
      <w:sz w:val="24"/>
      <w:szCs w:val="24"/>
      <w:lang w:val="en-GB" w:eastAsia="en-GB"/>
    </w:rPr>
  </w:style>
  <w:style w:type="character" w:styleId="UnresolvedMention">
    <w:name w:val="Unresolved Mention"/>
    <w:basedOn w:val="DefaultParagraphFont"/>
    <w:uiPriority w:val="99"/>
    <w:semiHidden/>
    <w:unhideWhenUsed/>
    <w:rsid w:val="00FC61F4"/>
    <w:rPr>
      <w:color w:val="605E5C"/>
      <w:shd w:val="clear" w:color="auto" w:fill="E1DFDD"/>
    </w:rPr>
  </w:style>
  <w:style w:type="table" w:customStyle="1" w:styleId="Tabelraster5">
    <w:name w:val="Tabelraster5"/>
    <w:basedOn w:val="TableNormal"/>
    <w:next w:val="TableGrid"/>
    <w:uiPriority w:val="59"/>
    <w:rsid w:val="00866E4B"/>
    <w:rPr>
      <w:rFonts w:ascii="Calibri" w:eastAsia="Calibri" w:hAnsi="Calibri" w:cs="Vrinda"/>
      <w:sz w:val="22"/>
      <w:szCs w:val="22"/>
      <w:lang w:val="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CVNameField">
    <w:name w:val="_ECV_NameField"/>
    <w:basedOn w:val="Normal"/>
    <w:rsid w:val="00382622"/>
    <w:pPr>
      <w:widowControl w:val="0"/>
      <w:suppressLineNumbers/>
      <w:suppressAutoHyphens/>
      <w:spacing w:line="100" w:lineRule="atLeast"/>
    </w:pPr>
    <w:rPr>
      <w:rFonts w:ascii="Arial" w:eastAsia="SimSun" w:hAnsi="Arial" w:cs="Mangal"/>
      <w:color w:val="3F3A38"/>
      <w:spacing w:val="-6"/>
      <w:kern w:val="1"/>
      <w:sz w:val="26"/>
      <w:szCs w:val="18"/>
      <w:lang w:val="en-GB" w:eastAsia="zh-CN" w:bidi="hi-IN"/>
    </w:rPr>
  </w:style>
  <w:style w:type="paragraph" w:customStyle="1" w:styleId="EuropassSectionDetails">
    <w:name w:val="Europass_SectionDetails"/>
    <w:basedOn w:val="Normal"/>
    <w:rsid w:val="00382622"/>
    <w:pPr>
      <w:widowControl w:val="0"/>
      <w:suppressLineNumbers/>
      <w:suppressAutoHyphens/>
      <w:autoSpaceDE w:val="0"/>
      <w:spacing w:before="28" w:after="56" w:line="100" w:lineRule="atLeast"/>
    </w:pPr>
    <w:rPr>
      <w:rFonts w:ascii="Arial" w:eastAsia="SimSun" w:hAnsi="Arial" w:cs="Mangal"/>
      <w:color w:val="3F3A38"/>
      <w:spacing w:val="-6"/>
      <w:kern w:val="1"/>
      <w:sz w:val="18"/>
      <w:lang w:val="en-GB"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2805">
      <w:bodyDiv w:val="1"/>
      <w:marLeft w:val="0"/>
      <w:marRight w:val="0"/>
      <w:marTop w:val="0"/>
      <w:marBottom w:val="0"/>
      <w:divBdr>
        <w:top w:val="none" w:sz="0" w:space="0" w:color="auto"/>
        <w:left w:val="none" w:sz="0" w:space="0" w:color="auto"/>
        <w:bottom w:val="none" w:sz="0" w:space="0" w:color="auto"/>
        <w:right w:val="none" w:sz="0" w:space="0" w:color="auto"/>
      </w:divBdr>
    </w:div>
    <w:div w:id="3168328">
      <w:bodyDiv w:val="1"/>
      <w:marLeft w:val="0"/>
      <w:marRight w:val="0"/>
      <w:marTop w:val="0"/>
      <w:marBottom w:val="0"/>
      <w:divBdr>
        <w:top w:val="none" w:sz="0" w:space="0" w:color="auto"/>
        <w:left w:val="none" w:sz="0" w:space="0" w:color="auto"/>
        <w:bottom w:val="none" w:sz="0" w:space="0" w:color="auto"/>
        <w:right w:val="none" w:sz="0" w:space="0" w:color="auto"/>
      </w:divBdr>
    </w:div>
    <w:div w:id="4066261">
      <w:bodyDiv w:val="1"/>
      <w:marLeft w:val="0"/>
      <w:marRight w:val="0"/>
      <w:marTop w:val="0"/>
      <w:marBottom w:val="0"/>
      <w:divBdr>
        <w:top w:val="none" w:sz="0" w:space="0" w:color="auto"/>
        <w:left w:val="none" w:sz="0" w:space="0" w:color="auto"/>
        <w:bottom w:val="none" w:sz="0" w:space="0" w:color="auto"/>
        <w:right w:val="none" w:sz="0" w:space="0" w:color="auto"/>
      </w:divBdr>
    </w:div>
    <w:div w:id="7294831">
      <w:bodyDiv w:val="1"/>
      <w:marLeft w:val="0"/>
      <w:marRight w:val="0"/>
      <w:marTop w:val="0"/>
      <w:marBottom w:val="0"/>
      <w:divBdr>
        <w:top w:val="none" w:sz="0" w:space="0" w:color="auto"/>
        <w:left w:val="none" w:sz="0" w:space="0" w:color="auto"/>
        <w:bottom w:val="none" w:sz="0" w:space="0" w:color="auto"/>
        <w:right w:val="none" w:sz="0" w:space="0" w:color="auto"/>
      </w:divBdr>
    </w:div>
    <w:div w:id="11928098">
      <w:bodyDiv w:val="1"/>
      <w:marLeft w:val="0"/>
      <w:marRight w:val="0"/>
      <w:marTop w:val="0"/>
      <w:marBottom w:val="0"/>
      <w:divBdr>
        <w:top w:val="none" w:sz="0" w:space="0" w:color="auto"/>
        <w:left w:val="none" w:sz="0" w:space="0" w:color="auto"/>
        <w:bottom w:val="none" w:sz="0" w:space="0" w:color="auto"/>
        <w:right w:val="none" w:sz="0" w:space="0" w:color="auto"/>
      </w:divBdr>
    </w:div>
    <w:div w:id="13310052">
      <w:bodyDiv w:val="1"/>
      <w:marLeft w:val="0"/>
      <w:marRight w:val="0"/>
      <w:marTop w:val="0"/>
      <w:marBottom w:val="0"/>
      <w:divBdr>
        <w:top w:val="none" w:sz="0" w:space="0" w:color="auto"/>
        <w:left w:val="none" w:sz="0" w:space="0" w:color="auto"/>
        <w:bottom w:val="none" w:sz="0" w:space="0" w:color="auto"/>
        <w:right w:val="none" w:sz="0" w:space="0" w:color="auto"/>
      </w:divBdr>
    </w:div>
    <w:div w:id="23411529">
      <w:bodyDiv w:val="1"/>
      <w:marLeft w:val="0"/>
      <w:marRight w:val="0"/>
      <w:marTop w:val="0"/>
      <w:marBottom w:val="0"/>
      <w:divBdr>
        <w:top w:val="none" w:sz="0" w:space="0" w:color="auto"/>
        <w:left w:val="none" w:sz="0" w:space="0" w:color="auto"/>
        <w:bottom w:val="none" w:sz="0" w:space="0" w:color="auto"/>
        <w:right w:val="none" w:sz="0" w:space="0" w:color="auto"/>
      </w:divBdr>
    </w:div>
    <w:div w:id="28267392">
      <w:bodyDiv w:val="1"/>
      <w:marLeft w:val="0"/>
      <w:marRight w:val="0"/>
      <w:marTop w:val="0"/>
      <w:marBottom w:val="0"/>
      <w:divBdr>
        <w:top w:val="none" w:sz="0" w:space="0" w:color="auto"/>
        <w:left w:val="none" w:sz="0" w:space="0" w:color="auto"/>
        <w:bottom w:val="none" w:sz="0" w:space="0" w:color="auto"/>
        <w:right w:val="none" w:sz="0" w:space="0" w:color="auto"/>
      </w:divBdr>
    </w:div>
    <w:div w:id="34041348">
      <w:bodyDiv w:val="1"/>
      <w:marLeft w:val="0"/>
      <w:marRight w:val="0"/>
      <w:marTop w:val="0"/>
      <w:marBottom w:val="0"/>
      <w:divBdr>
        <w:top w:val="none" w:sz="0" w:space="0" w:color="auto"/>
        <w:left w:val="none" w:sz="0" w:space="0" w:color="auto"/>
        <w:bottom w:val="none" w:sz="0" w:space="0" w:color="auto"/>
        <w:right w:val="none" w:sz="0" w:space="0" w:color="auto"/>
      </w:divBdr>
    </w:div>
    <w:div w:id="36124800">
      <w:bodyDiv w:val="1"/>
      <w:marLeft w:val="0"/>
      <w:marRight w:val="0"/>
      <w:marTop w:val="0"/>
      <w:marBottom w:val="0"/>
      <w:divBdr>
        <w:top w:val="none" w:sz="0" w:space="0" w:color="auto"/>
        <w:left w:val="none" w:sz="0" w:space="0" w:color="auto"/>
        <w:bottom w:val="none" w:sz="0" w:space="0" w:color="auto"/>
        <w:right w:val="none" w:sz="0" w:space="0" w:color="auto"/>
      </w:divBdr>
    </w:div>
    <w:div w:id="37558620">
      <w:bodyDiv w:val="1"/>
      <w:marLeft w:val="0"/>
      <w:marRight w:val="0"/>
      <w:marTop w:val="0"/>
      <w:marBottom w:val="0"/>
      <w:divBdr>
        <w:top w:val="none" w:sz="0" w:space="0" w:color="auto"/>
        <w:left w:val="none" w:sz="0" w:space="0" w:color="auto"/>
        <w:bottom w:val="none" w:sz="0" w:space="0" w:color="auto"/>
        <w:right w:val="none" w:sz="0" w:space="0" w:color="auto"/>
      </w:divBdr>
    </w:div>
    <w:div w:id="39287898">
      <w:bodyDiv w:val="1"/>
      <w:marLeft w:val="0"/>
      <w:marRight w:val="0"/>
      <w:marTop w:val="0"/>
      <w:marBottom w:val="0"/>
      <w:divBdr>
        <w:top w:val="none" w:sz="0" w:space="0" w:color="auto"/>
        <w:left w:val="none" w:sz="0" w:space="0" w:color="auto"/>
        <w:bottom w:val="none" w:sz="0" w:space="0" w:color="auto"/>
        <w:right w:val="none" w:sz="0" w:space="0" w:color="auto"/>
      </w:divBdr>
    </w:div>
    <w:div w:id="43608415">
      <w:bodyDiv w:val="1"/>
      <w:marLeft w:val="0"/>
      <w:marRight w:val="0"/>
      <w:marTop w:val="0"/>
      <w:marBottom w:val="0"/>
      <w:divBdr>
        <w:top w:val="none" w:sz="0" w:space="0" w:color="auto"/>
        <w:left w:val="none" w:sz="0" w:space="0" w:color="auto"/>
        <w:bottom w:val="none" w:sz="0" w:space="0" w:color="auto"/>
        <w:right w:val="none" w:sz="0" w:space="0" w:color="auto"/>
      </w:divBdr>
    </w:div>
    <w:div w:id="45302408">
      <w:bodyDiv w:val="1"/>
      <w:marLeft w:val="0"/>
      <w:marRight w:val="0"/>
      <w:marTop w:val="0"/>
      <w:marBottom w:val="0"/>
      <w:divBdr>
        <w:top w:val="none" w:sz="0" w:space="0" w:color="auto"/>
        <w:left w:val="none" w:sz="0" w:space="0" w:color="auto"/>
        <w:bottom w:val="none" w:sz="0" w:space="0" w:color="auto"/>
        <w:right w:val="none" w:sz="0" w:space="0" w:color="auto"/>
      </w:divBdr>
    </w:div>
    <w:div w:id="50470227">
      <w:bodyDiv w:val="1"/>
      <w:marLeft w:val="0"/>
      <w:marRight w:val="0"/>
      <w:marTop w:val="0"/>
      <w:marBottom w:val="0"/>
      <w:divBdr>
        <w:top w:val="none" w:sz="0" w:space="0" w:color="auto"/>
        <w:left w:val="none" w:sz="0" w:space="0" w:color="auto"/>
        <w:bottom w:val="none" w:sz="0" w:space="0" w:color="auto"/>
        <w:right w:val="none" w:sz="0" w:space="0" w:color="auto"/>
      </w:divBdr>
    </w:div>
    <w:div w:id="51391499">
      <w:bodyDiv w:val="1"/>
      <w:marLeft w:val="0"/>
      <w:marRight w:val="0"/>
      <w:marTop w:val="0"/>
      <w:marBottom w:val="0"/>
      <w:divBdr>
        <w:top w:val="none" w:sz="0" w:space="0" w:color="auto"/>
        <w:left w:val="none" w:sz="0" w:space="0" w:color="auto"/>
        <w:bottom w:val="none" w:sz="0" w:space="0" w:color="auto"/>
        <w:right w:val="none" w:sz="0" w:space="0" w:color="auto"/>
      </w:divBdr>
    </w:div>
    <w:div w:id="69350885">
      <w:bodyDiv w:val="1"/>
      <w:marLeft w:val="0"/>
      <w:marRight w:val="0"/>
      <w:marTop w:val="0"/>
      <w:marBottom w:val="0"/>
      <w:divBdr>
        <w:top w:val="none" w:sz="0" w:space="0" w:color="auto"/>
        <w:left w:val="none" w:sz="0" w:space="0" w:color="auto"/>
        <w:bottom w:val="none" w:sz="0" w:space="0" w:color="auto"/>
        <w:right w:val="none" w:sz="0" w:space="0" w:color="auto"/>
      </w:divBdr>
    </w:div>
    <w:div w:id="75783392">
      <w:bodyDiv w:val="1"/>
      <w:marLeft w:val="0"/>
      <w:marRight w:val="0"/>
      <w:marTop w:val="0"/>
      <w:marBottom w:val="0"/>
      <w:divBdr>
        <w:top w:val="none" w:sz="0" w:space="0" w:color="auto"/>
        <w:left w:val="none" w:sz="0" w:space="0" w:color="auto"/>
        <w:bottom w:val="none" w:sz="0" w:space="0" w:color="auto"/>
        <w:right w:val="none" w:sz="0" w:space="0" w:color="auto"/>
      </w:divBdr>
    </w:div>
    <w:div w:id="80495453">
      <w:bodyDiv w:val="1"/>
      <w:marLeft w:val="0"/>
      <w:marRight w:val="0"/>
      <w:marTop w:val="0"/>
      <w:marBottom w:val="0"/>
      <w:divBdr>
        <w:top w:val="none" w:sz="0" w:space="0" w:color="auto"/>
        <w:left w:val="none" w:sz="0" w:space="0" w:color="auto"/>
        <w:bottom w:val="none" w:sz="0" w:space="0" w:color="auto"/>
        <w:right w:val="none" w:sz="0" w:space="0" w:color="auto"/>
      </w:divBdr>
    </w:div>
    <w:div w:id="90131948">
      <w:bodyDiv w:val="1"/>
      <w:marLeft w:val="0"/>
      <w:marRight w:val="0"/>
      <w:marTop w:val="0"/>
      <w:marBottom w:val="0"/>
      <w:divBdr>
        <w:top w:val="none" w:sz="0" w:space="0" w:color="auto"/>
        <w:left w:val="none" w:sz="0" w:space="0" w:color="auto"/>
        <w:bottom w:val="none" w:sz="0" w:space="0" w:color="auto"/>
        <w:right w:val="none" w:sz="0" w:space="0" w:color="auto"/>
      </w:divBdr>
    </w:div>
    <w:div w:id="98067903">
      <w:bodyDiv w:val="1"/>
      <w:marLeft w:val="0"/>
      <w:marRight w:val="0"/>
      <w:marTop w:val="0"/>
      <w:marBottom w:val="0"/>
      <w:divBdr>
        <w:top w:val="none" w:sz="0" w:space="0" w:color="auto"/>
        <w:left w:val="none" w:sz="0" w:space="0" w:color="auto"/>
        <w:bottom w:val="none" w:sz="0" w:space="0" w:color="auto"/>
        <w:right w:val="none" w:sz="0" w:space="0" w:color="auto"/>
      </w:divBdr>
    </w:div>
    <w:div w:id="102043894">
      <w:bodyDiv w:val="1"/>
      <w:marLeft w:val="0"/>
      <w:marRight w:val="0"/>
      <w:marTop w:val="0"/>
      <w:marBottom w:val="0"/>
      <w:divBdr>
        <w:top w:val="none" w:sz="0" w:space="0" w:color="auto"/>
        <w:left w:val="none" w:sz="0" w:space="0" w:color="auto"/>
        <w:bottom w:val="none" w:sz="0" w:space="0" w:color="auto"/>
        <w:right w:val="none" w:sz="0" w:space="0" w:color="auto"/>
      </w:divBdr>
    </w:div>
    <w:div w:id="104077874">
      <w:bodyDiv w:val="1"/>
      <w:marLeft w:val="0"/>
      <w:marRight w:val="0"/>
      <w:marTop w:val="0"/>
      <w:marBottom w:val="0"/>
      <w:divBdr>
        <w:top w:val="none" w:sz="0" w:space="0" w:color="auto"/>
        <w:left w:val="none" w:sz="0" w:space="0" w:color="auto"/>
        <w:bottom w:val="none" w:sz="0" w:space="0" w:color="auto"/>
        <w:right w:val="none" w:sz="0" w:space="0" w:color="auto"/>
      </w:divBdr>
    </w:div>
    <w:div w:id="108083843">
      <w:bodyDiv w:val="1"/>
      <w:marLeft w:val="0"/>
      <w:marRight w:val="0"/>
      <w:marTop w:val="0"/>
      <w:marBottom w:val="0"/>
      <w:divBdr>
        <w:top w:val="none" w:sz="0" w:space="0" w:color="auto"/>
        <w:left w:val="none" w:sz="0" w:space="0" w:color="auto"/>
        <w:bottom w:val="none" w:sz="0" w:space="0" w:color="auto"/>
        <w:right w:val="none" w:sz="0" w:space="0" w:color="auto"/>
      </w:divBdr>
    </w:div>
    <w:div w:id="111751237">
      <w:bodyDiv w:val="1"/>
      <w:marLeft w:val="0"/>
      <w:marRight w:val="0"/>
      <w:marTop w:val="0"/>
      <w:marBottom w:val="0"/>
      <w:divBdr>
        <w:top w:val="none" w:sz="0" w:space="0" w:color="auto"/>
        <w:left w:val="none" w:sz="0" w:space="0" w:color="auto"/>
        <w:bottom w:val="none" w:sz="0" w:space="0" w:color="auto"/>
        <w:right w:val="none" w:sz="0" w:space="0" w:color="auto"/>
      </w:divBdr>
    </w:div>
    <w:div w:id="122307683">
      <w:bodyDiv w:val="1"/>
      <w:marLeft w:val="0"/>
      <w:marRight w:val="0"/>
      <w:marTop w:val="0"/>
      <w:marBottom w:val="0"/>
      <w:divBdr>
        <w:top w:val="none" w:sz="0" w:space="0" w:color="auto"/>
        <w:left w:val="none" w:sz="0" w:space="0" w:color="auto"/>
        <w:bottom w:val="none" w:sz="0" w:space="0" w:color="auto"/>
        <w:right w:val="none" w:sz="0" w:space="0" w:color="auto"/>
      </w:divBdr>
    </w:div>
    <w:div w:id="126943998">
      <w:bodyDiv w:val="1"/>
      <w:marLeft w:val="0"/>
      <w:marRight w:val="0"/>
      <w:marTop w:val="0"/>
      <w:marBottom w:val="0"/>
      <w:divBdr>
        <w:top w:val="none" w:sz="0" w:space="0" w:color="auto"/>
        <w:left w:val="none" w:sz="0" w:space="0" w:color="auto"/>
        <w:bottom w:val="none" w:sz="0" w:space="0" w:color="auto"/>
        <w:right w:val="none" w:sz="0" w:space="0" w:color="auto"/>
      </w:divBdr>
    </w:div>
    <w:div w:id="129397983">
      <w:bodyDiv w:val="1"/>
      <w:marLeft w:val="0"/>
      <w:marRight w:val="0"/>
      <w:marTop w:val="0"/>
      <w:marBottom w:val="0"/>
      <w:divBdr>
        <w:top w:val="none" w:sz="0" w:space="0" w:color="auto"/>
        <w:left w:val="none" w:sz="0" w:space="0" w:color="auto"/>
        <w:bottom w:val="none" w:sz="0" w:space="0" w:color="auto"/>
        <w:right w:val="none" w:sz="0" w:space="0" w:color="auto"/>
      </w:divBdr>
    </w:div>
    <w:div w:id="129785446">
      <w:bodyDiv w:val="1"/>
      <w:marLeft w:val="0"/>
      <w:marRight w:val="0"/>
      <w:marTop w:val="0"/>
      <w:marBottom w:val="0"/>
      <w:divBdr>
        <w:top w:val="none" w:sz="0" w:space="0" w:color="auto"/>
        <w:left w:val="none" w:sz="0" w:space="0" w:color="auto"/>
        <w:bottom w:val="none" w:sz="0" w:space="0" w:color="auto"/>
        <w:right w:val="none" w:sz="0" w:space="0" w:color="auto"/>
      </w:divBdr>
    </w:div>
    <w:div w:id="142354605">
      <w:bodyDiv w:val="1"/>
      <w:marLeft w:val="0"/>
      <w:marRight w:val="0"/>
      <w:marTop w:val="0"/>
      <w:marBottom w:val="0"/>
      <w:divBdr>
        <w:top w:val="none" w:sz="0" w:space="0" w:color="auto"/>
        <w:left w:val="none" w:sz="0" w:space="0" w:color="auto"/>
        <w:bottom w:val="none" w:sz="0" w:space="0" w:color="auto"/>
        <w:right w:val="none" w:sz="0" w:space="0" w:color="auto"/>
      </w:divBdr>
    </w:div>
    <w:div w:id="149255531">
      <w:bodyDiv w:val="1"/>
      <w:marLeft w:val="0"/>
      <w:marRight w:val="0"/>
      <w:marTop w:val="0"/>
      <w:marBottom w:val="0"/>
      <w:divBdr>
        <w:top w:val="none" w:sz="0" w:space="0" w:color="auto"/>
        <w:left w:val="none" w:sz="0" w:space="0" w:color="auto"/>
        <w:bottom w:val="none" w:sz="0" w:space="0" w:color="auto"/>
        <w:right w:val="none" w:sz="0" w:space="0" w:color="auto"/>
      </w:divBdr>
    </w:div>
    <w:div w:id="161548824">
      <w:bodyDiv w:val="1"/>
      <w:marLeft w:val="0"/>
      <w:marRight w:val="0"/>
      <w:marTop w:val="0"/>
      <w:marBottom w:val="0"/>
      <w:divBdr>
        <w:top w:val="none" w:sz="0" w:space="0" w:color="auto"/>
        <w:left w:val="none" w:sz="0" w:space="0" w:color="auto"/>
        <w:bottom w:val="none" w:sz="0" w:space="0" w:color="auto"/>
        <w:right w:val="none" w:sz="0" w:space="0" w:color="auto"/>
      </w:divBdr>
    </w:div>
    <w:div w:id="163327037">
      <w:bodyDiv w:val="1"/>
      <w:marLeft w:val="0"/>
      <w:marRight w:val="0"/>
      <w:marTop w:val="0"/>
      <w:marBottom w:val="0"/>
      <w:divBdr>
        <w:top w:val="none" w:sz="0" w:space="0" w:color="auto"/>
        <w:left w:val="none" w:sz="0" w:space="0" w:color="auto"/>
        <w:bottom w:val="none" w:sz="0" w:space="0" w:color="auto"/>
        <w:right w:val="none" w:sz="0" w:space="0" w:color="auto"/>
      </w:divBdr>
    </w:div>
    <w:div w:id="170263545">
      <w:bodyDiv w:val="1"/>
      <w:marLeft w:val="0"/>
      <w:marRight w:val="0"/>
      <w:marTop w:val="0"/>
      <w:marBottom w:val="0"/>
      <w:divBdr>
        <w:top w:val="none" w:sz="0" w:space="0" w:color="auto"/>
        <w:left w:val="none" w:sz="0" w:space="0" w:color="auto"/>
        <w:bottom w:val="none" w:sz="0" w:space="0" w:color="auto"/>
        <w:right w:val="none" w:sz="0" w:space="0" w:color="auto"/>
      </w:divBdr>
    </w:div>
    <w:div w:id="172571900">
      <w:bodyDiv w:val="1"/>
      <w:marLeft w:val="0"/>
      <w:marRight w:val="0"/>
      <w:marTop w:val="0"/>
      <w:marBottom w:val="0"/>
      <w:divBdr>
        <w:top w:val="none" w:sz="0" w:space="0" w:color="auto"/>
        <w:left w:val="none" w:sz="0" w:space="0" w:color="auto"/>
        <w:bottom w:val="none" w:sz="0" w:space="0" w:color="auto"/>
        <w:right w:val="none" w:sz="0" w:space="0" w:color="auto"/>
      </w:divBdr>
    </w:div>
    <w:div w:id="173350913">
      <w:bodyDiv w:val="1"/>
      <w:marLeft w:val="0"/>
      <w:marRight w:val="0"/>
      <w:marTop w:val="0"/>
      <w:marBottom w:val="0"/>
      <w:divBdr>
        <w:top w:val="none" w:sz="0" w:space="0" w:color="auto"/>
        <w:left w:val="none" w:sz="0" w:space="0" w:color="auto"/>
        <w:bottom w:val="none" w:sz="0" w:space="0" w:color="auto"/>
        <w:right w:val="none" w:sz="0" w:space="0" w:color="auto"/>
      </w:divBdr>
    </w:div>
    <w:div w:id="175777701">
      <w:bodyDiv w:val="1"/>
      <w:marLeft w:val="0"/>
      <w:marRight w:val="0"/>
      <w:marTop w:val="0"/>
      <w:marBottom w:val="0"/>
      <w:divBdr>
        <w:top w:val="none" w:sz="0" w:space="0" w:color="auto"/>
        <w:left w:val="none" w:sz="0" w:space="0" w:color="auto"/>
        <w:bottom w:val="none" w:sz="0" w:space="0" w:color="auto"/>
        <w:right w:val="none" w:sz="0" w:space="0" w:color="auto"/>
      </w:divBdr>
    </w:div>
    <w:div w:id="182328289">
      <w:bodyDiv w:val="1"/>
      <w:marLeft w:val="0"/>
      <w:marRight w:val="0"/>
      <w:marTop w:val="0"/>
      <w:marBottom w:val="0"/>
      <w:divBdr>
        <w:top w:val="none" w:sz="0" w:space="0" w:color="auto"/>
        <w:left w:val="none" w:sz="0" w:space="0" w:color="auto"/>
        <w:bottom w:val="none" w:sz="0" w:space="0" w:color="auto"/>
        <w:right w:val="none" w:sz="0" w:space="0" w:color="auto"/>
      </w:divBdr>
    </w:div>
    <w:div w:id="183981833">
      <w:bodyDiv w:val="1"/>
      <w:marLeft w:val="0"/>
      <w:marRight w:val="0"/>
      <w:marTop w:val="0"/>
      <w:marBottom w:val="0"/>
      <w:divBdr>
        <w:top w:val="none" w:sz="0" w:space="0" w:color="auto"/>
        <w:left w:val="none" w:sz="0" w:space="0" w:color="auto"/>
        <w:bottom w:val="none" w:sz="0" w:space="0" w:color="auto"/>
        <w:right w:val="none" w:sz="0" w:space="0" w:color="auto"/>
      </w:divBdr>
    </w:div>
    <w:div w:id="186793518">
      <w:bodyDiv w:val="1"/>
      <w:marLeft w:val="0"/>
      <w:marRight w:val="0"/>
      <w:marTop w:val="0"/>
      <w:marBottom w:val="0"/>
      <w:divBdr>
        <w:top w:val="none" w:sz="0" w:space="0" w:color="auto"/>
        <w:left w:val="none" w:sz="0" w:space="0" w:color="auto"/>
        <w:bottom w:val="none" w:sz="0" w:space="0" w:color="auto"/>
        <w:right w:val="none" w:sz="0" w:space="0" w:color="auto"/>
      </w:divBdr>
    </w:div>
    <w:div w:id="187332254">
      <w:bodyDiv w:val="1"/>
      <w:marLeft w:val="0"/>
      <w:marRight w:val="0"/>
      <w:marTop w:val="0"/>
      <w:marBottom w:val="0"/>
      <w:divBdr>
        <w:top w:val="none" w:sz="0" w:space="0" w:color="auto"/>
        <w:left w:val="none" w:sz="0" w:space="0" w:color="auto"/>
        <w:bottom w:val="none" w:sz="0" w:space="0" w:color="auto"/>
        <w:right w:val="none" w:sz="0" w:space="0" w:color="auto"/>
      </w:divBdr>
    </w:div>
    <w:div w:id="191771477">
      <w:bodyDiv w:val="1"/>
      <w:marLeft w:val="0"/>
      <w:marRight w:val="0"/>
      <w:marTop w:val="0"/>
      <w:marBottom w:val="0"/>
      <w:divBdr>
        <w:top w:val="none" w:sz="0" w:space="0" w:color="auto"/>
        <w:left w:val="none" w:sz="0" w:space="0" w:color="auto"/>
        <w:bottom w:val="none" w:sz="0" w:space="0" w:color="auto"/>
        <w:right w:val="none" w:sz="0" w:space="0" w:color="auto"/>
      </w:divBdr>
    </w:div>
    <w:div w:id="193884146">
      <w:bodyDiv w:val="1"/>
      <w:marLeft w:val="0"/>
      <w:marRight w:val="0"/>
      <w:marTop w:val="0"/>
      <w:marBottom w:val="0"/>
      <w:divBdr>
        <w:top w:val="none" w:sz="0" w:space="0" w:color="auto"/>
        <w:left w:val="none" w:sz="0" w:space="0" w:color="auto"/>
        <w:bottom w:val="none" w:sz="0" w:space="0" w:color="auto"/>
        <w:right w:val="none" w:sz="0" w:space="0" w:color="auto"/>
      </w:divBdr>
    </w:div>
    <w:div w:id="194082818">
      <w:bodyDiv w:val="1"/>
      <w:marLeft w:val="0"/>
      <w:marRight w:val="0"/>
      <w:marTop w:val="0"/>
      <w:marBottom w:val="0"/>
      <w:divBdr>
        <w:top w:val="none" w:sz="0" w:space="0" w:color="auto"/>
        <w:left w:val="none" w:sz="0" w:space="0" w:color="auto"/>
        <w:bottom w:val="none" w:sz="0" w:space="0" w:color="auto"/>
        <w:right w:val="none" w:sz="0" w:space="0" w:color="auto"/>
      </w:divBdr>
    </w:div>
    <w:div w:id="197861487">
      <w:bodyDiv w:val="1"/>
      <w:marLeft w:val="0"/>
      <w:marRight w:val="0"/>
      <w:marTop w:val="0"/>
      <w:marBottom w:val="0"/>
      <w:divBdr>
        <w:top w:val="none" w:sz="0" w:space="0" w:color="auto"/>
        <w:left w:val="none" w:sz="0" w:space="0" w:color="auto"/>
        <w:bottom w:val="none" w:sz="0" w:space="0" w:color="auto"/>
        <w:right w:val="none" w:sz="0" w:space="0" w:color="auto"/>
      </w:divBdr>
    </w:div>
    <w:div w:id="211892188">
      <w:bodyDiv w:val="1"/>
      <w:marLeft w:val="0"/>
      <w:marRight w:val="0"/>
      <w:marTop w:val="0"/>
      <w:marBottom w:val="0"/>
      <w:divBdr>
        <w:top w:val="none" w:sz="0" w:space="0" w:color="auto"/>
        <w:left w:val="none" w:sz="0" w:space="0" w:color="auto"/>
        <w:bottom w:val="none" w:sz="0" w:space="0" w:color="auto"/>
        <w:right w:val="none" w:sz="0" w:space="0" w:color="auto"/>
      </w:divBdr>
      <w:divsChild>
        <w:div w:id="66417209">
          <w:marLeft w:val="0"/>
          <w:marRight w:val="0"/>
          <w:marTop w:val="0"/>
          <w:marBottom w:val="0"/>
          <w:divBdr>
            <w:top w:val="none" w:sz="0" w:space="0" w:color="auto"/>
            <w:left w:val="none" w:sz="0" w:space="0" w:color="auto"/>
            <w:bottom w:val="none" w:sz="0" w:space="0" w:color="auto"/>
            <w:right w:val="none" w:sz="0" w:space="0" w:color="auto"/>
          </w:divBdr>
          <w:divsChild>
            <w:div w:id="1914730031">
              <w:marLeft w:val="0"/>
              <w:marRight w:val="0"/>
              <w:marTop w:val="0"/>
              <w:marBottom w:val="0"/>
              <w:divBdr>
                <w:top w:val="none" w:sz="0" w:space="0" w:color="auto"/>
                <w:left w:val="none" w:sz="0" w:space="0" w:color="auto"/>
                <w:bottom w:val="none" w:sz="0" w:space="0" w:color="auto"/>
                <w:right w:val="none" w:sz="0" w:space="0" w:color="auto"/>
              </w:divBdr>
              <w:divsChild>
                <w:div w:id="203222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931096">
      <w:bodyDiv w:val="1"/>
      <w:marLeft w:val="0"/>
      <w:marRight w:val="0"/>
      <w:marTop w:val="0"/>
      <w:marBottom w:val="0"/>
      <w:divBdr>
        <w:top w:val="none" w:sz="0" w:space="0" w:color="auto"/>
        <w:left w:val="none" w:sz="0" w:space="0" w:color="auto"/>
        <w:bottom w:val="none" w:sz="0" w:space="0" w:color="auto"/>
        <w:right w:val="none" w:sz="0" w:space="0" w:color="auto"/>
      </w:divBdr>
    </w:div>
    <w:div w:id="229970571">
      <w:bodyDiv w:val="1"/>
      <w:marLeft w:val="0"/>
      <w:marRight w:val="0"/>
      <w:marTop w:val="0"/>
      <w:marBottom w:val="0"/>
      <w:divBdr>
        <w:top w:val="none" w:sz="0" w:space="0" w:color="auto"/>
        <w:left w:val="none" w:sz="0" w:space="0" w:color="auto"/>
        <w:bottom w:val="none" w:sz="0" w:space="0" w:color="auto"/>
        <w:right w:val="none" w:sz="0" w:space="0" w:color="auto"/>
      </w:divBdr>
    </w:div>
    <w:div w:id="238709058">
      <w:bodyDiv w:val="1"/>
      <w:marLeft w:val="0"/>
      <w:marRight w:val="0"/>
      <w:marTop w:val="0"/>
      <w:marBottom w:val="0"/>
      <w:divBdr>
        <w:top w:val="none" w:sz="0" w:space="0" w:color="auto"/>
        <w:left w:val="none" w:sz="0" w:space="0" w:color="auto"/>
        <w:bottom w:val="none" w:sz="0" w:space="0" w:color="auto"/>
        <w:right w:val="none" w:sz="0" w:space="0" w:color="auto"/>
      </w:divBdr>
    </w:div>
    <w:div w:id="245455380">
      <w:bodyDiv w:val="1"/>
      <w:marLeft w:val="0"/>
      <w:marRight w:val="0"/>
      <w:marTop w:val="0"/>
      <w:marBottom w:val="0"/>
      <w:divBdr>
        <w:top w:val="none" w:sz="0" w:space="0" w:color="auto"/>
        <w:left w:val="none" w:sz="0" w:space="0" w:color="auto"/>
        <w:bottom w:val="none" w:sz="0" w:space="0" w:color="auto"/>
        <w:right w:val="none" w:sz="0" w:space="0" w:color="auto"/>
      </w:divBdr>
    </w:div>
    <w:div w:id="246231289">
      <w:bodyDiv w:val="1"/>
      <w:marLeft w:val="0"/>
      <w:marRight w:val="0"/>
      <w:marTop w:val="0"/>
      <w:marBottom w:val="0"/>
      <w:divBdr>
        <w:top w:val="none" w:sz="0" w:space="0" w:color="auto"/>
        <w:left w:val="none" w:sz="0" w:space="0" w:color="auto"/>
        <w:bottom w:val="none" w:sz="0" w:space="0" w:color="auto"/>
        <w:right w:val="none" w:sz="0" w:space="0" w:color="auto"/>
      </w:divBdr>
    </w:div>
    <w:div w:id="258486933">
      <w:bodyDiv w:val="1"/>
      <w:marLeft w:val="0"/>
      <w:marRight w:val="0"/>
      <w:marTop w:val="0"/>
      <w:marBottom w:val="0"/>
      <w:divBdr>
        <w:top w:val="none" w:sz="0" w:space="0" w:color="auto"/>
        <w:left w:val="none" w:sz="0" w:space="0" w:color="auto"/>
        <w:bottom w:val="none" w:sz="0" w:space="0" w:color="auto"/>
        <w:right w:val="none" w:sz="0" w:space="0" w:color="auto"/>
      </w:divBdr>
    </w:div>
    <w:div w:id="266281227">
      <w:bodyDiv w:val="1"/>
      <w:marLeft w:val="0"/>
      <w:marRight w:val="0"/>
      <w:marTop w:val="0"/>
      <w:marBottom w:val="0"/>
      <w:divBdr>
        <w:top w:val="none" w:sz="0" w:space="0" w:color="auto"/>
        <w:left w:val="none" w:sz="0" w:space="0" w:color="auto"/>
        <w:bottom w:val="none" w:sz="0" w:space="0" w:color="auto"/>
        <w:right w:val="none" w:sz="0" w:space="0" w:color="auto"/>
      </w:divBdr>
    </w:div>
    <w:div w:id="272173811">
      <w:bodyDiv w:val="1"/>
      <w:marLeft w:val="0"/>
      <w:marRight w:val="0"/>
      <w:marTop w:val="0"/>
      <w:marBottom w:val="0"/>
      <w:divBdr>
        <w:top w:val="none" w:sz="0" w:space="0" w:color="auto"/>
        <w:left w:val="none" w:sz="0" w:space="0" w:color="auto"/>
        <w:bottom w:val="none" w:sz="0" w:space="0" w:color="auto"/>
        <w:right w:val="none" w:sz="0" w:space="0" w:color="auto"/>
      </w:divBdr>
    </w:div>
    <w:div w:id="275453334">
      <w:bodyDiv w:val="1"/>
      <w:marLeft w:val="0"/>
      <w:marRight w:val="0"/>
      <w:marTop w:val="0"/>
      <w:marBottom w:val="0"/>
      <w:divBdr>
        <w:top w:val="none" w:sz="0" w:space="0" w:color="auto"/>
        <w:left w:val="none" w:sz="0" w:space="0" w:color="auto"/>
        <w:bottom w:val="none" w:sz="0" w:space="0" w:color="auto"/>
        <w:right w:val="none" w:sz="0" w:space="0" w:color="auto"/>
      </w:divBdr>
    </w:div>
    <w:div w:id="277418863">
      <w:bodyDiv w:val="1"/>
      <w:marLeft w:val="0"/>
      <w:marRight w:val="0"/>
      <w:marTop w:val="0"/>
      <w:marBottom w:val="0"/>
      <w:divBdr>
        <w:top w:val="none" w:sz="0" w:space="0" w:color="auto"/>
        <w:left w:val="none" w:sz="0" w:space="0" w:color="auto"/>
        <w:bottom w:val="none" w:sz="0" w:space="0" w:color="auto"/>
        <w:right w:val="none" w:sz="0" w:space="0" w:color="auto"/>
      </w:divBdr>
    </w:div>
    <w:div w:id="280113128">
      <w:bodyDiv w:val="1"/>
      <w:marLeft w:val="0"/>
      <w:marRight w:val="0"/>
      <w:marTop w:val="0"/>
      <w:marBottom w:val="0"/>
      <w:divBdr>
        <w:top w:val="none" w:sz="0" w:space="0" w:color="auto"/>
        <w:left w:val="none" w:sz="0" w:space="0" w:color="auto"/>
        <w:bottom w:val="none" w:sz="0" w:space="0" w:color="auto"/>
        <w:right w:val="none" w:sz="0" w:space="0" w:color="auto"/>
      </w:divBdr>
    </w:div>
    <w:div w:id="282663114">
      <w:bodyDiv w:val="1"/>
      <w:marLeft w:val="0"/>
      <w:marRight w:val="0"/>
      <w:marTop w:val="0"/>
      <w:marBottom w:val="0"/>
      <w:divBdr>
        <w:top w:val="none" w:sz="0" w:space="0" w:color="auto"/>
        <w:left w:val="none" w:sz="0" w:space="0" w:color="auto"/>
        <w:bottom w:val="none" w:sz="0" w:space="0" w:color="auto"/>
        <w:right w:val="none" w:sz="0" w:space="0" w:color="auto"/>
      </w:divBdr>
    </w:div>
    <w:div w:id="285628393">
      <w:bodyDiv w:val="1"/>
      <w:marLeft w:val="0"/>
      <w:marRight w:val="0"/>
      <w:marTop w:val="0"/>
      <w:marBottom w:val="0"/>
      <w:divBdr>
        <w:top w:val="none" w:sz="0" w:space="0" w:color="auto"/>
        <w:left w:val="none" w:sz="0" w:space="0" w:color="auto"/>
        <w:bottom w:val="none" w:sz="0" w:space="0" w:color="auto"/>
        <w:right w:val="none" w:sz="0" w:space="0" w:color="auto"/>
      </w:divBdr>
    </w:div>
    <w:div w:id="295262562">
      <w:bodyDiv w:val="1"/>
      <w:marLeft w:val="0"/>
      <w:marRight w:val="0"/>
      <w:marTop w:val="0"/>
      <w:marBottom w:val="0"/>
      <w:divBdr>
        <w:top w:val="none" w:sz="0" w:space="0" w:color="auto"/>
        <w:left w:val="none" w:sz="0" w:space="0" w:color="auto"/>
        <w:bottom w:val="none" w:sz="0" w:space="0" w:color="auto"/>
        <w:right w:val="none" w:sz="0" w:space="0" w:color="auto"/>
      </w:divBdr>
    </w:div>
    <w:div w:id="300038416">
      <w:bodyDiv w:val="1"/>
      <w:marLeft w:val="0"/>
      <w:marRight w:val="0"/>
      <w:marTop w:val="0"/>
      <w:marBottom w:val="0"/>
      <w:divBdr>
        <w:top w:val="none" w:sz="0" w:space="0" w:color="auto"/>
        <w:left w:val="none" w:sz="0" w:space="0" w:color="auto"/>
        <w:bottom w:val="none" w:sz="0" w:space="0" w:color="auto"/>
        <w:right w:val="none" w:sz="0" w:space="0" w:color="auto"/>
      </w:divBdr>
    </w:div>
    <w:div w:id="306905101">
      <w:bodyDiv w:val="1"/>
      <w:marLeft w:val="0"/>
      <w:marRight w:val="0"/>
      <w:marTop w:val="0"/>
      <w:marBottom w:val="0"/>
      <w:divBdr>
        <w:top w:val="none" w:sz="0" w:space="0" w:color="auto"/>
        <w:left w:val="none" w:sz="0" w:space="0" w:color="auto"/>
        <w:bottom w:val="none" w:sz="0" w:space="0" w:color="auto"/>
        <w:right w:val="none" w:sz="0" w:space="0" w:color="auto"/>
      </w:divBdr>
    </w:div>
    <w:div w:id="307823901">
      <w:bodyDiv w:val="1"/>
      <w:marLeft w:val="0"/>
      <w:marRight w:val="0"/>
      <w:marTop w:val="0"/>
      <w:marBottom w:val="0"/>
      <w:divBdr>
        <w:top w:val="none" w:sz="0" w:space="0" w:color="auto"/>
        <w:left w:val="none" w:sz="0" w:space="0" w:color="auto"/>
        <w:bottom w:val="none" w:sz="0" w:space="0" w:color="auto"/>
        <w:right w:val="none" w:sz="0" w:space="0" w:color="auto"/>
      </w:divBdr>
    </w:div>
    <w:div w:id="309405357">
      <w:bodyDiv w:val="1"/>
      <w:marLeft w:val="0"/>
      <w:marRight w:val="0"/>
      <w:marTop w:val="0"/>
      <w:marBottom w:val="0"/>
      <w:divBdr>
        <w:top w:val="none" w:sz="0" w:space="0" w:color="auto"/>
        <w:left w:val="none" w:sz="0" w:space="0" w:color="auto"/>
        <w:bottom w:val="none" w:sz="0" w:space="0" w:color="auto"/>
        <w:right w:val="none" w:sz="0" w:space="0" w:color="auto"/>
      </w:divBdr>
    </w:div>
    <w:div w:id="310401617">
      <w:bodyDiv w:val="1"/>
      <w:marLeft w:val="0"/>
      <w:marRight w:val="0"/>
      <w:marTop w:val="0"/>
      <w:marBottom w:val="0"/>
      <w:divBdr>
        <w:top w:val="none" w:sz="0" w:space="0" w:color="auto"/>
        <w:left w:val="none" w:sz="0" w:space="0" w:color="auto"/>
        <w:bottom w:val="none" w:sz="0" w:space="0" w:color="auto"/>
        <w:right w:val="none" w:sz="0" w:space="0" w:color="auto"/>
      </w:divBdr>
    </w:div>
    <w:div w:id="318075547">
      <w:bodyDiv w:val="1"/>
      <w:marLeft w:val="0"/>
      <w:marRight w:val="0"/>
      <w:marTop w:val="0"/>
      <w:marBottom w:val="0"/>
      <w:divBdr>
        <w:top w:val="none" w:sz="0" w:space="0" w:color="auto"/>
        <w:left w:val="none" w:sz="0" w:space="0" w:color="auto"/>
        <w:bottom w:val="none" w:sz="0" w:space="0" w:color="auto"/>
        <w:right w:val="none" w:sz="0" w:space="0" w:color="auto"/>
      </w:divBdr>
    </w:div>
    <w:div w:id="324407186">
      <w:bodyDiv w:val="1"/>
      <w:marLeft w:val="0"/>
      <w:marRight w:val="0"/>
      <w:marTop w:val="0"/>
      <w:marBottom w:val="0"/>
      <w:divBdr>
        <w:top w:val="none" w:sz="0" w:space="0" w:color="auto"/>
        <w:left w:val="none" w:sz="0" w:space="0" w:color="auto"/>
        <w:bottom w:val="none" w:sz="0" w:space="0" w:color="auto"/>
        <w:right w:val="none" w:sz="0" w:space="0" w:color="auto"/>
      </w:divBdr>
    </w:div>
    <w:div w:id="330178138">
      <w:bodyDiv w:val="1"/>
      <w:marLeft w:val="0"/>
      <w:marRight w:val="0"/>
      <w:marTop w:val="0"/>
      <w:marBottom w:val="0"/>
      <w:divBdr>
        <w:top w:val="none" w:sz="0" w:space="0" w:color="auto"/>
        <w:left w:val="none" w:sz="0" w:space="0" w:color="auto"/>
        <w:bottom w:val="none" w:sz="0" w:space="0" w:color="auto"/>
        <w:right w:val="none" w:sz="0" w:space="0" w:color="auto"/>
      </w:divBdr>
    </w:div>
    <w:div w:id="340355450">
      <w:bodyDiv w:val="1"/>
      <w:marLeft w:val="0"/>
      <w:marRight w:val="0"/>
      <w:marTop w:val="0"/>
      <w:marBottom w:val="0"/>
      <w:divBdr>
        <w:top w:val="none" w:sz="0" w:space="0" w:color="auto"/>
        <w:left w:val="none" w:sz="0" w:space="0" w:color="auto"/>
        <w:bottom w:val="none" w:sz="0" w:space="0" w:color="auto"/>
        <w:right w:val="none" w:sz="0" w:space="0" w:color="auto"/>
      </w:divBdr>
    </w:div>
    <w:div w:id="345522534">
      <w:bodyDiv w:val="1"/>
      <w:marLeft w:val="0"/>
      <w:marRight w:val="0"/>
      <w:marTop w:val="0"/>
      <w:marBottom w:val="0"/>
      <w:divBdr>
        <w:top w:val="none" w:sz="0" w:space="0" w:color="auto"/>
        <w:left w:val="none" w:sz="0" w:space="0" w:color="auto"/>
        <w:bottom w:val="none" w:sz="0" w:space="0" w:color="auto"/>
        <w:right w:val="none" w:sz="0" w:space="0" w:color="auto"/>
      </w:divBdr>
    </w:div>
    <w:div w:id="349378539">
      <w:bodyDiv w:val="1"/>
      <w:marLeft w:val="0"/>
      <w:marRight w:val="0"/>
      <w:marTop w:val="0"/>
      <w:marBottom w:val="0"/>
      <w:divBdr>
        <w:top w:val="none" w:sz="0" w:space="0" w:color="auto"/>
        <w:left w:val="none" w:sz="0" w:space="0" w:color="auto"/>
        <w:bottom w:val="none" w:sz="0" w:space="0" w:color="auto"/>
        <w:right w:val="none" w:sz="0" w:space="0" w:color="auto"/>
      </w:divBdr>
      <w:divsChild>
        <w:div w:id="1016268374">
          <w:marLeft w:val="0"/>
          <w:marRight w:val="0"/>
          <w:marTop w:val="0"/>
          <w:marBottom w:val="0"/>
          <w:divBdr>
            <w:top w:val="none" w:sz="0" w:space="0" w:color="auto"/>
            <w:left w:val="none" w:sz="0" w:space="0" w:color="auto"/>
            <w:bottom w:val="none" w:sz="0" w:space="0" w:color="auto"/>
            <w:right w:val="none" w:sz="0" w:space="0" w:color="auto"/>
          </w:divBdr>
          <w:divsChild>
            <w:div w:id="527525893">
              <w:marLeft w:val="0"/>
              <w:marRight w:val="0"/>
              <w:marTop w:val="0"/>
              <w:marBottom w:val="0"/>
              <w:divBdr>
                <w:top w:val="none" w:sz="0" w:space="0" w:color="auto"/>
                <w:left w:val="none" w:sz="0" w:space="0" w:color="auto"/>
                <w:bottom w:val="none" w:sz="0" w:space="0" w:color="auto"/>
                <w:right w:val="none" w:sz="0" w:space="0" w:color="auto"/>
              </w:divBdr>
              <w:divsChild>
                <w:div w:id="15000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032330">
      <w:bodyDiv w:val="1"/>
      <w:marLeft w:val="0"/>
      <w:marRight w:val="0"/>
      <w:marTop w:val="0"/>
      <w:marBottom w:val="0"/>
      <w:divBdr>
        <w:top w:val="none" w:sz="0" w:space="0" w:color="auto"/>
        <w:left w:val="none" w:sz="0" w:space="0" w:color="auto"/>
        <w:bottom w:val="none" w:sz="0" w:space="0" w:color="auto"/>
        <w:right w:val="none" w:sz="0" w:space="0" w:color="auto"/>
      </w:divBdr>
    </w:div>
    <w:div w:id="351687027">
      <w:bodyDiv w:val="1"/>
      <w:marLeft w:val="0"/>
      <w:marRight w:val="0"/>
      <w:marTop w:val="0"/>
      <w:marBottom w:val="0"/>
      <w:divBdr>
        <w:top w:val="none" w:sz="0" w:space="0" w:color="auto"/>
        <w:left w:val="none" w:sz="0" w:space="0" w:color="auto"/>
        <w:bottom w:val="none" w:sz="0" w:space="0" w:color="auto"/>
        <w:right w:val="none" w:sz="0" w:space="0" w:color="auto"/>
      </w:divBdr>
    </w:div>
    <w:div w:id="359819222">
      <w:bodyDiv w:val="1"/>
      <w:marLeft w:val="0"/>
      <w:marRight w:val="0"/>
      <w:marTop w:val="0"/>
      <w:marBottom w:val="0"/>
      <w:divBdr>
        <w:top w:val="none" w:sz="0" w:space="0" w:color="auto"/>
        <w:left w:val="none" w:sz="0" w:space="0" w:color="auto"/>
        <w:bottom w:val="none" w:sz="0" w:space="0" w:color="auto"/>
        <w:right w:val="none" w:sz="0" w:space="0" w:color="auto"/>
      </w:divBdr>
    </w:div>
    <w:div w:id="365720347">
      <w:bodyDiv w:val="1"/>
      <w:marLeft w:val="0"/>
      <w:marRight w:val="0"/>
      <w:marTop w:val="0"/>
      <w:marBottom w:val="0"/>
      <w:divBdr>
        <w:top w:val="none" w:sz="0" w:space="0" w:color="auto"/>
        <w:left w:val="none" w:sz="0" w:space="0" w:color="auto"/>
        <w:bottom w:val="none" w:sz="0" w:space="0" w:color="auto"/>
        <w:right w:val="none" w:sz="0" w:space="0" w:color="auto"/>
      </w:divBdr>
    </w:div>
    <w:div w:id="369960421">
      <w:bodyDiv w:val="1"/>
      <w:marLeft w:val="0"/>
      <w:marRight w:val="0"/>
      <w:marTop w:val="0"/>
      <w:marBottom w:val="0"/>
      <w:divBdr>
        <w:top w:val="none" w:sz="0" w:space="0" w:color="auto"/>
        <w:left w:val="none" w:sz="0" w:space="0" w:color="auto"/>
        <w:bottom w:val="none" w:sz="0" w:space="0" w:color="auto"/>
        <w:right w:val="none" w:sz="0" w:space="0" w:color="auto"/>
      </w:divBdr>
    </w:div>
    <w:div w:id="371617714">
      <w:bodyDiv w:val="1"/>
      <w:marLeft w:val="0"/>
      <w:marRight w:val="0"/>
      <w:marTop w:val="0"/>
      <w:marBottom w:val="0"/>
      <w:divBdr>
        <w:top w:val="none" w:sz="0" w:space="0" w:color="auto"/>
        <w:left w:val="none" w:sz="0" w:space="0" w:color="auto"/>
        <w:bottom w:val="none" w:sz="0" w:space="0" w:color="auto"/>
        <w:right w:val="none" w:sz="0" w:space="0" w:color="auto"/>
      </w:divBdr>
    </w:div>
    <w:div w:id="372969577">
      <w:bodyDiv w:val="1"/>
      <w:marLeft w:val="0"/>
      <w:marRight w:val="0"/>
      <w:marTop w:val="0"/>
      <w:marBottom w:val="0"/>
      <w:divBdr>
        <w:top w:val="none" w:sz="0" w:space="0" w:color="auto"/>
        <w:left w:val="none" w:sz="0" w:space="0" w:color="auto"/>
        <w:bottom w:val="none" w:sz="0" w:space="0" w:color="auto"/>
        <w:right w:val="none" w:sz="0" w:space="0" w:color="auto"/>
      </w:divBdr>
    </w:div>
    <w:div w:id="373626183">
      <w:bodyDiv w:val="1"/>
      <w:marLeft w:val="0"/>
      <w:marRight w:val="0"/>
      <w:marTop w:val="0"/>
      <w:marBottom w:val="0"/>
      <w:divBdr>
        <w:top w:val="none" w:sz="0" w:space="0" w:color="auto"/>
        <w:left w:val="none" w:sz="0" w:space="0" w:color="auto"/>
        <w:bottom w:val="none" w:sz="0" w:space="0" w:color="auto"/>
        <w:right w:val="none" w:sz="0" w:space="0" w:color="auto"/>
      </w:divBdr>
    </w:div>
    <w:div w:id="375668364">
      <w:bodyDiv w:val="1"/>
      <w:marLeft w:val="0"/>
      <w:marRight w:val="0"/>
      <w:marTop w:val="0"/>
      <w:marBottom w:val="0"/>
      <w:divBdr>
        <w:top w:val="none" w:sz="0" w:space="0" w:color="auto"/>
        <w:left w:val="none" w:sz="0" w:space="0" w:color="auto"/>
        <w:bottom w:val="none" w:sz="0" w:space="0" w:color="auto"/>
        <w:right w:val="none" w:sz="0" w:space="0" w:color="auto"/>
      </w:divBdr>
    </w:div>
    <w:div w:id="379092143">
      <w:bodyDiv w:val="1"/>
      <w:marLeft w:val="0"/>
      <w:marRight w:val="0"/>
      <w:marTop w:val="0"/>
      <w:marBottom w:val="0"/>
      <w:divBdr>
        <w:top w:val="none" w:sz="0" w:space="0" w:color="auto"/>
        <w:left w:val="none" w:sz="0" w:space="0" w:color="auto"/>
        <w:bottom w:val="none" w:sz="0" w:space="0" w:color="auto"/>
        <w:right w:val="none" w:sz="0" w:space="0" w:color="auto"/>
      </w:divBdr>
    </w:div>
    <w:div w:id="380251348">
      <w:bodyDiv w:val="1"/>
      <w:marLeft w:val="0"/>
      <w:marRight w:val="0"/>
      <w:marTop w:val="0"/>
      <w:marBottom w:val="0"/>
      <w:divBdr>
        <w:top w:val="none" w:sz="0" w:space="0" w:color="auto"/>
        <w:left w:val="none" w:sz="0" w:space="0" w:color="auto"/>
        <w:bottom w:val="none" w:sz="0" w:space="0" w:color="auto"/>
        <w:right w:val="none" w:sz="0" w:space="0" w:color="auto"/>
      </w:divBdr>
    </w:div>
    <w:div w:id="381945316">
      <w:bodyDiv w:val="1"/>
      <w:marLeft w:val="0"/>
      <w:marRight w:val="0"/>
      <w:marTop w:val="0"/>
      <w:marBottom w:val="0"/>
      <w:divBdr>
        <w:top w:val="none" w:sz="0" w:space="0" w:color="auto"/>
        <w:left w:val="none" w:sz="0" w:space="0" w:color="auto"/>
        <w:bottom w:val="none" w:sz="0" w:space="0" w:color="auto"/>
        <w:right w:val="none" w:sz="0" w:space="0" w:color="auto"/>
      </w:divBdr>
    </w:div>
    <w:div w:id="387073571">
      <w:bodyDiv w:val="1"/>
      <w:marLeft w:val="0"/>
      <w:marRight w:val="0"/>
      <w:marTop w:val="0"/>
      <w:marBottom w:val="0"/>
      <w:divBdr>
        <w:top w:val="none" w:sz="0" w:space="0" w:color="auto"/>
        <w:left w:val="none" w:sz="0" w:space="0" w:color="auto"/>
        <w:bottom w:val="none" w:sz="0" w:space="0" w:color="auto"/>
        <w:right w:val="none" w:sz="0" w:space="0" w:color="auto"/>
      </w:divBdr>
    </w:div>
    <w:div w:id="410079788">
      <w:bodyDiv w:val="1"/>
      <w:marLeft w:val="0"/>
      <w:marRight w:val="0"/>
      <w:marTop w:val="0"/>
      <w:marBottom w:val="0"/>
      <w:divBdr>
        <w:top w:val="none" w:sz="0" w:space="0" w:color="auto"/>
        <w:left w:val="none" w:sz="0" w:space="0" w:color="auto"/>
        <w:bottom w:val="none" w:sz="0" w:space="0" w:color="auto"/>
        <w:right w:val="none" w:sz="0" w:space="0" w:color="auto"/>
      </w:divBdr>
    </w:div>
    <w:div w:id="411316868">
      <w:bodyDiv w:val="1"/>
      <w:marLeft w:val="0"/>
      <w:marRight w:val="0"/>
      <w:marTop w:val="0"/>
      <w:marBottom w:val="0"/>
      <w:divBdr>
        <w:top w:val="none" w:sz="0" w:space="0" w:color="auto"/>
        <w:left w:val="none" w:sz="0" w:space="0" w:color="auto"/>
        <w:bottom w:val="none" w:sz="0" w:space="0" w:color="auto"/>
        <w:right w:val="none" w:sz="0" w:space="0" w:color="auto"/>
      </w:divBdr>
    </w:div>
    <w:div w:id="421538097">
      <w:bodyDiv w:val="1"/>
      <w:marLeft w:val="0"/>
      <w:marRight w:val="0"/>
      <w:marTop w:val="0"/>
      <w:marBottom w:val="0"/>
      <w:divBdr>
        <w:top w:val="none" w:sz="0" w:space="0" w:color="auto"/>
        <w:left w:val="none" w:sz="0" w:space="0" w:color="auto"/>
        <w:bottom w:val="none" w:sz="0" w:space="0" w:color="auto"/>
        <w:right w:val="none" w:sz="0" w:space="0" w:color="auto"/>
      </w:divBdr>
    </w:div>
    <w:div w:id="423770094">
      <w:bodyDiv w:val="1"/>
      <w:marLeft w:val="0"/>
      <w:marRight w:val="0"/>
      <w:marTop w:val="0"/>
      <w:marBottom w:val="0"/>
      <w:divBdr>
        <w:top w:val="none" w:sz="0" w:space="0" w:color="auto"/>
        <w:left w:val="none" w:sz="0" w:space="0" w:color="auto"/>
        <w:bottom w:val="none" w:sz="0" w:space="0" w:color="auto"/>
        <w:right w:val="none" w:sz="0" w:space="0" w:color="auto"/>
      </w:divBdr>
    </w:div>
    <w:div w:id="427776950">
      <w:bodyDiv w:val="1"/>
      <w:marLeft w:val="0"/>
      <w:marRight w:val="0"/>
      <w:marTop w:val="0"/>
      <w:marBottom w:val="0"/>
      <w:divBdr>
        <w:top w:val="none" w:sz="0" w:space="0" w:color="auto"/>
        <w:left w:val="none" w:sz="0" w:space="0" w:color="auto"/>
        <w:bottom w:val="none" w:sz="0" w:space="0" w:color="auto"/>
        <w:right w:val="none" w:sz="0" w:space="0" w:color="auto"/>
      </w:divBdr>
    </w:div>
    <w:div w:id="429204952">
      <w:bodyDiv w:val="1"/>
      <w:marLeft w:val="0"/>
      <w:marRight w:val="0"/>
      <w:marTop w:val="0"/>
      <w:marBottom w:val="0"/>
      <w:divBdr>
        <w:top w:val="none" w:sz="0" w:space="0" w:color="auto"/>
        <w:left w:val="none" w:sz="0" w:space="0" w:color="auto"/>
        <w:bottom w:val="none" w:sz="0" w:space="0" w:color="auto"/>
        <w:right w:val="none" w:sz="0" w:space="0" w:color="auto"/>
      </w:divBdr>
    </w:div>
    <w:div w:id="430395434">
      <w:bodyDiv w:val="1"/>
      <w:marLeft w:val="0"/>
      <w:marRight w:val="0"/>
      <w:marTop w:val="0"/>
      <w:marBottom w:val="0"/>
      <w:divBdr>
        <w:top w:val="none" w:sz="0" w:space="0" w:color="auto"/>
        <w:left w:val="none" w:sz="0" w:space="0" w:color="auto"/>
        <w:bottom w:val="none" w:sz="0" w:space="0" w:color="auto"/>
        <w:right w:val="none" w:sz="0" w:space="0" w:color="auto"/>
      </w:divBdr>
    </w:div>
    <w:div w:id="430861341">
      <w:bodyDiv w:val="1"/>
      <w:marLeft w:val="0"/>
      <w:marRight w:val="0"/>
      <w:marTop w:val="0"/>
      <w:marBottom w:val="0"/>
      <w:divBdr>
        <w:top w:val="none" w:sz="0" w:space="0" w:color="auto"/>
        <w:left w:val="none" w:sz="0" w:space="0" w:color="auto"/>
        <w:bottom w:val="none" w:sz="0" w:space="0" w:color="auto"/>
        <w:right w:val="none" w:sz="0" w:space="0" w:color="auto"/>
      </w:divBdr>
    </w:div>
    <w:div w:id="437065585">
      <w:bodyDiv w:val="1"/>
      <w:marLeft w:val="0"/>
      <w:marRight w:val="0"/>
      <w:marTop w:val="0"/>
      <w:marBottom w:val="0"/>
      <w:divBdr>
        <w:top w:val="none" w:sz="0" w:space="0" w:color="auto"/>
        <w:left w:val="none" w:sz="0" w:space="0" w:color="auto"/>
        <w:bottom w:val="none" w:sz="0" w:space="0" w:color="auto"/>
        <w:right w:val="none" w:sz="0" w:space="0" w:color="auto"/>
      </w:divBdr>
    </w:div>
    <w:div w:id="452403268">
      <w:bodyDiv w:val="1"/>
      <w:marLeft w:val="0"/>
      <w:marRight w:val="0"/>
      <w:marTop w:val="0"/>
      <w:marBottom w:val="0"/>
      <w:divBdr>
        <w:top w:val="none" w:sz="0" w:space="0" w:color="auto"/>
        <w:left w:val="none" w:sz="0" w:space="0" w:color="auto"/>
        <w:bottom w:val="none" w:sz="0" w:space="0" w:color="auto"/>
        <w:right w:val="none" w:sz="0" w:space="0" w:color="auto"/>
      </w:divBdr>
    </w:div>
    <w:div w:id="453138586">
      <w:bodyDiv w:val="1"/>
      <w:marLeft w:val="0"/>
      <w:marRight w:val="0"/>
      <w:marTop w:val="0"/>
      <w:marBottom w:val="0"/>
      <w:divBdr>
        <w:top w:val="none" w:sz="0" w:space="0" w:color="auto"/>
        <w:left w:val="none" w:sz="0" w:space="0" w:color="auto"/>
        <w:bottom w:val="none" w:sz="0" w:space="0" w:color="auto"/>
        <w:right w:val="none" w:sz="0" w:space="0" w:color="auto"/>
      </w:divBdr>
    </w:div>
    <w:div w:id="456798057">
      <w:bodyDiv w:val="1"/>
      <w:marLeft w:val="0"/>
      <w:marRight w:val="0"/>
      <w:marTop w:val="0"/>
      <w:marBottom w:val="0"/>
      <w:divBdr>
        <w:top w:val="none" w:sz="0" w:space="0" w:color="auto"/>
        <w:left w:val="none" w:sz="0" w:space="0" w:color="auto"/>
        <w:bottom w:val="none" w:sz="0" w:space="0" w:color="auto"/>
        <w:right w:val="none" w:sz="0" w:space="0" w:color="auto"/>
      </w:divBdr>
    </w:div>
    <w:div w:id="464587574">
      <w:bodyDiv w:val="1"/>
      <w:marLeft w:val="0"/>
      <w:marRight w:val="0"/>
      <w:marTop w:val="0"/>
      <w:marBottom w:val="0"/>
      <w:divBdr>
        <w:top w:val="none" w:sz="0" w:space="0" w:color="auto"/>
        <w:left w:val="none" w:sz="0" w:space="0" w:color="auto"/>
        <w:bottom w:val="none" w:sz="0" w:space="0" w:color="auto"/>
        <w:right w:val="none" w:sz="0" w:space="0" w:color="auto"/>
      </w:divBdr>
    </w:div>
    <w:div w:id="471796258">
      <w:bodyDiv w:val="1"/>
      <w:marLeft w:val="0"/>
      <w:marRight w:val="0"/>
      <w:marTop w:val="0"/>
      <w:marBottom w:val="0"/>
      <w:divBdr>
        <w:top w:val="none" w:sz="0" w:space="0" w:color="auto"/>
        <w:left w:val="none" w:sz="0" w:space="0" w:color="auto"/>
        <w:bottom w:val="none" w:sz="0" w:space="0" w:color="auto"/>
        <w:right w:val="none" w:sz="0" w:space="0" w:color="auto"/>
      </w:divBdr>
    </w:div>
    <w:div w:id="480466131">
      <w:bodyDiv w:val="1"/>
      <w:marLeft w:val="0"/>
      <w:marRight w:val="0"/>
      <w:marTop w:val="0"/>
      <w:marBottom w:val="0"/>
      <w:divBdr>
        <w:top w:val="none" w:sz="0" w:space="0" w:color="auto"/>
        <w:left w:val="none" w:sz="0" w:space="0" w:color="auto"/>
        <w:bottom w:val="none" w:sz="0" w:space="0" w:color="auto"/>
        <w:right w:val="none" w:sz="0" w:space="0" w:color="auto"/>
      </w:divBdr>
    </w:div>
    <w:div w:id="492450887">
      <w:bodyDiv w:val="1"/>
      <w:marLeft w:val="0"/>
      <w:marRight w:val="0"/>
      <w:marTop w:val="0"/>
      <w:marBottom w:val="0"/>
      <w:divBdr>
        <w:top w:val="none" w:sz="0" w:space="0" w:color="auto"/>
        <w:left w:val="none" w:sz="0" w:space="0" w:color="auto"/>
        <w:bottom w:val="none" w:sz="0" w:space="0" w:color="auto"/>
        <w:right w:val="none" w:sz="0" w:space="0" w:color="auto"/>
      </w:divBdr>
    </w:div>
    <w:div w:id="500238049">
      <w:bodyDiv w:val="1"/>
      <w:marLeft w:val="0"/>
      <w:marRight w:val="0"/>
      <w:marTop w:val="0"/>
      <w:marBottom w:val="0"/>
      <w:divBdr>
        <w:top w:val="none" w:sz="0" w:space="0" w:color="auto"/>
        <w:left w:val="none" w:sz="0" w:space="0" w:color="auto"/>
        <w:bottom w:val="none" w:sz="0" w:space="0" w:color="auto"/>
        <w:right w:val="none" w:sz="0" w:space="0" w:color="auto"/>
      </w:divBdr>
    </w:div>
    <w:div w:id="501897692">
      <w:bodyDiv w:val="1"/>
      <w:marLeft w:val="0"/>
      <w:marRight w:val="0"/>
      <w:marTop w:val="0"/>
      <w:marBottom w:val="0"/>
      <w:divBdr>
        <w:top w:val="none" w:sz="0" w:space="0" w:color="auto"/>
        <w:left w:val="none" w:sz="0" w:space="0" w:color="auto"/>
        <w:bottom w:val="none" w:sz="0" w:space="0" w:color="auto"/>
        <w:right w:val="none" w:sz="0" w:space="0" w:color="auto"/>
      </w:divBdr>
    </w:div>
    <w:div w:id="511073178">
      <w:bodyDiv w:val="1"/>
      <w:marLeft w:val="0"/>
      <w:marRight w:val="0"/>
      <w:marTop w:val="0"/>
      <w:marBottom w:val="0"/>
      <w:divBdr>
        <w:top w:val="none" w:sz="0" w:space="0" w:color="auto"/>
        <w:left w:val="none" w:sz="0" w:space="0" w:color="auto"/>
        <w:bottom w:val="none" w:sz="0" w:space="0" w:color="auto"/>
        <w:right w:val="none" w:sz="0" w:space="0" w:color="auto"/>
      </w:divBdr>
    </w:div>
    <w:div w:id="513153837">
      <w:bodyDiv w:val="1"/>
      <w:marLeft w:val="0"/>
      <w:marRight w:val="0"/>
      <w:marTop w:val="0"/>
      <w:marBottom w:val="0"/>
      <w:divBdr>
        <w:top w:val="none" w:sz="0" w:space="0" w:color="auto"/>
        <w:left w:val="none" w:sz="0" w:space="0" w:color="auto"/>
        <w:bottom w:val="none" w:sz="0" w:space="0" w:color="auto"/>
        <w:right w:val="none" w:sz="0" w:space="0" w:color="auto"/>
      </w:divBdr>
    </w:div>
    <w:div w:id="513227469">
      <w:bodyDiv w:val="1"/>
      <w:marLeft w:val="0"/>
      <w:marRight w:val="0"/>
      <w:marTop w:val="0"/>
      <w:marBottom w:val="0"/>
      <w:divBdr>
        <w:top w:val="none" w:sz="0" w:space="0" w:color="auto"/>
        <w:left w:val="none" w:sz="0" w:space="0" w:color="auto"/>
        <w:bottom w:val="none" w:sz="0" w:space="0" w:color="auto"/>
        <w:right w:val="none" w:sz="0" w:space="0" w:color="auto"/>
      </w:divBdr>
    </w:div>
    <w:div w:id="518936033">
      <w:bodyDiv w:val="1"/>
      <w:marLeft w:val="0"/>
      <w:marRight w:val="0"/>
      <w:marTop w:val="0"/>
      <w:marBottom w:val="0"/>
      <w:divBdr>
        <w:top w:val="none" w:sz="0" w:space="0" w:color="auto"/>
        <w:left w:val="none" w:sz="0" w:space="0" w:color="auto"/>
        <w:bottom w:val="none" w:sz="0" w:space="0" w:color="auto"/>
        <w:right w:val="none" w:sz="0" w:space="0" w:color="auto"/>
      </w:divBdr>
    </w:div>
    <w:div w:id="523324721">
      <w:bodyDiv w:val="1"/>
      <w:marLeft w:val="0"/>
      <w:marRight w:val="0"/>
      <w:marTop w:val="0"/>
      <w:marBottom w:val="0"/>
      <w:divBdr>
        <w:top w:val="none" w:sz="0" w:space="0" w:color="auto"/>
        <w:left w:val="none" w:sz="0" w:space="0" w:color="auto"/>
        <w:bottom w:val="none" w:sz="0" w:space="0" w:color="auto"/>
        <w:right w:val="none" w:sz="0" w:space="0" w:color="auto"/>
      </w:divBdr>
    </w:div>
    <w:div w:id="529951897">
      <w:bodyDiv w:val="1"/>
      <w:marLeft w:val="0"/>
      <w:marRight w:val="0"/>
      <w:marTop w:val="0"/>
      <w:marBottom w:val="0"/>
      <w:divBdr>
        <w:top w:val="none" w:sz="0" w:space="0" w:color="auto"/>
        <w:left w:val="none" w:sz="0" w:space="0" w:color="auto"/>
        <w:bottom w:val="none" w:sz="0" w:space="0" w:color="auto"/>
        <w:right w:val="none" w:sz="0" w:space="0" w:color="auto"/>
      </w:divBdr>
    </w:div>
    <w:div w:id="534316705">
      <w:bodyDiv w:val="1"/>
      <w:marLeft w:val="0"/>
      <w:marRight w:val="0"/>
      <w:marTop w:val="0"/>
      <w:marBottom w:val="0"/>
      <w:divBdr>
        <w:top w:val="none" w:sz="0" w:space="0" w:color="auto"/>
        <w:left w:val="none" w:sz="0" w:space="0" w:color="auto"/>
        <w:bottom w:val="none" w:sz="0" w:space="0" w:color="auto"/>
        <w:right w:val="none" w:sz="0" w:space="0" w:color="auto"/>
      </w:divBdr>
    </w:div>
    <w:div w:id="536087287">
      <w:bodyDiv w:val="1"/>
      <w:marLeft w:val="0"/>
      <w:marRight w:val="0"/>
      <w:marTop w:val="0"/>
      <w:marBottom w:val="0"/>
      <w:divBdr>
        <w:top w:val="none" w:sz="0" w:space="0" w:color="auto"/>
        <w:left w:val="none" w:sz="0" w:space="0" w:color="auto"/>
        <w:bottom w:val="none" w:sz="0" w:space="0" w:color="auto"/>
        <w:right w:val="none" w:sz="0" w:space="0" w:color="auto"/>
      </w:divBdr>
    </w:div>
    <w:div w:id="540096647">
      <w:bodyDiv w:val="1"/>
      <w:marLeft w:val="0"/>
      <w:marRight w:val="0"/>
      <w:marTop w:val="0"/>
      <w:marBottom w:val="0"/>
      <w:divBdr>
        <w:top w:val="none" w:sz="0" w:space="0" w:color="auto"/>
        <w:left w:val="none" w:sz="0" w:space="0" w:color="auto"/>
        <w:bottom w:val="none" w:sz="0" w:space="0" w:color="auto"/>
        <w:right w:val="none" w:sz="0" w:space="0" w:color="auto"/>
      </w:divBdr>
    </w:div>
    <w:div w:id="542912340">
      <w:bodyDiv w:val="1"/>
      <w:marLeft w:val="0"/>
      <w:marRight w:val="0"/>
      <w:marTop w:val="0"/>
      <w:marBottom w:val="0"/>
      <w:divBdr>
        <w:top w:val="none" w:sz="0" w:space="0" w:color="auto"/>
        <w:left w:val="none" w:sz="0" w:space="0" w:color="auto"/>
        <w:bottom w:val="none" w:sz="0" w:space="0" w:color="auto"/>
        <w:right w:val="none" w:sz="0" w:space="0" w:color="auto"/>
      </w:divBdr>
    </w:div>
    <w:div w:id="543643077">
      <w:bodyDiv w:val="1"/>
      <w:marLeft w:val="0"/>
      <w:marRight w:val="0"/>
      <w:marTop w:val="0"/>
      <w:marBottom w:val="0"/>
      <w:divBdr>
        <w:top w:val="none" w:sz="0" w:space="0" w:color="auto"/>
        <w:left w:val="none" w:sz="0" w:space="0" w:color="auto"/>
        <w:bottom w:val="none" w:sz="0" w:space="0" w:color="auto"/>
        <w:right w:val="none" w:sz="0" w:space="0" w:color="auto"/>
      </w:divBdr>
    </w:div>
    <w:div w:id="545260998">
      <w:bodyDiv w:val="1"/>
      <w:marLeft w:val="0"/>
      <w:marRight w:val="0"/>
      <w:marTop w:val="0"/>
      <w:marBottom w:val="0"/>
      <w:divBdr>
        <w:top w:val="none" w:sz="0" w:space="0" w:color="auto"/>
        <w:left w:val="none" w:sz="0" w:space="0" w:color="auto"/>
        <w:bottom w:val="none" w:sz="0" w:space="0" w:color="auto"/>
        <w:right w:val="none" w:sz="0" w:space="0" w:color="auto"/>
      </w:divBdr>
    </w:div>
    <w:div w:id="545989043">
      <w:bodyDiv w:val="1"/>
      <w:marLeft w:val="0"/>
      <w:marRight w:val="0"/>
      <w:marTop w:val="0"/>
      <w:marBottom w:val="0"/>
      <w:divBdr>
        <w:top w:val="none" w:sz="0" w:space="0" w:color="auto"/>
        <w:left w:val="none" w:sz="0" w:space="0" w:color="auto"/>
        <w:bottom w:val="none" w:sz="0" w:space="0" w:color="auto"/>
        <w:right w:val="none" w:sz="0" w:space="0" w:color="auto"/>
      </w:divBdr>
    </w:div>
    <w:div w:id="551426474">
      <w:bodyDiv w:val="1"/>
      <w:marLeft w:val="0"/>
      <w:marRight w:val="0"/>
      <w:marTop w:val="0"/>
      <w:marBottom w:val="0"/>
      <w:divBdr>
        <w:top w:val="none" w:sz="0" w:space="0" w:color="auto"/>
        <w:left w:val="none" w:sz="0" w:space="0" w:color="auto"/>
        <w:bottom w:val="none" w:sz="0" w:space="0" w:color="auto"/>
        <w:right w:val="none" w:sz="0" w:space="0" w:color="auto"/>
      </w:divBdr>
    </w:div>
    <w:div w:id="556210894">
      <w:bodyDiv w:val="1"/>
      <w:marLeft w:val="0"/>
      <w:marRight w:val="0"/>
      <w:marTop w:val="0"/>
      <w:marBottom w:val="0"/>
      <w:divBdr>
        <w:top w:val="none" w:sz="0" w:space="0" w:color="auto"/>
        <w:left w:val="none" w:sz="0" w:space="0" w:color="auto"/>
        <w:bottom w:val="none" w:sz="0" w:space="0" w:color="auto"/>
        <w:right w:val="none" w:sz="0" w:space="0" w:color="auto"/>
      </w:divBdr>
    </w:div>
    <w:div w:id="558588755">
      <w:bodyDiv w:val="1"/>
      <w:marLeft w:val="0"/>
      <w:marRight w:val="0"/>
      <w:marTop w:val="0"/>
      <w:marBottom w:val="0"/>
      <w:divBdr>
        <w:top w:val="none" w:sz="0" w:space="0" w:color="auto"/>
        <w:left w:val="none" w:sz="0" w:space="0" w:color="auto"/>
        <w:bottom w:val="none" w:sz="0" w:space="0" w:color="auto"/>
        <w:right w:val="none" w:sz="0" w:space="0" w:color="auto"/>
      </w:divBdr>
    </w:div>
    <w:div w:id="558975627">
      <w:bodyDiv w:val="1"/>
      <w:marLeft w:val="0"/>
      <w:marRight w:val="0"/>
      <w:marTop w:val="0"/>
      <w:marBottom w:val="0"/>
      <w:divBdr>
        <w:top w:val="none" w:sz="0" w:space="0" w:color="auto"/>
        <w:left w:val="none" w:sz="0" w:space="0" w:color="auto"/>
        <w:bottom w:val="none" w:sz="0" w:space="0" w:color="auto"/>
        <w:right w:val="none" w:sz="0" w:space="0" w:color="auto"/>
      </w:divBdr>
    </w:div>
    <w:div w:id="563640922">
      <w:bodyDiv w:val="1"/>
      <w:marLeft w:val="0"/>
      <w:marRight w:val="0"/>
      <w:marTop w:val="0"/>
      <w:marBottom w:val="0"/>
      <w:divBdr>
        <w:top w:val="none" w:sz="0" w:space="0" w:color="auto"/>
        <w:left w:val="none" w:sz="0" w:space="0" w:color="auto"/>
        <w:bottom w:val="none" w:sz="0" w:space="0" w:color="auto"/>
        <w:right w:val="none" w:sz="0" w:space="0" w:color="auto"/>
      </w:divBdr>
    </w:div>
    <w:div w:id="566569436">
      <w:bodyDiv w:val="1"/>
      <w:marLeft w:val="0"/>
      <w:marRight w:val="0"/>
      <w:marTop w:val="0"/>
      <w:marBottom w:val="0"/>
      <w:divBdr>
        <w:top w:val="none" w:sz="0" w:space="0" w:color="auto"/>
        <w:left w:val="none" w:sz="0" w:space="0" w:color="auto"/>
        <w:bottom w:val="none" w:sz="0" w:space="0" w:color="auto"/>
        <w:right w:val="none" w:sz="0" w:space="0" w:color="auto"/>
      </w:divBdr>
    </w:div>
    <w:div w:id="571040071">
      <w:bodyDiv w:val="1"/>
      <w:marLeft w:val="0"/>
      <w:marRight w:val="0"/>
      <w:marTop w:val="0"/>
      <w:marBottom w:val="0"/>
      <w:divBdr>
        <w:top w:val="none" w:sz="0" w:space="0" w:color="auto"/>
        <w:left w:val="none" w:sz="0" w:space="0" w:color="auto"/>
        <w:bottom w:val="none" w:sz="0" w:space="0" w:color="auto"/>
        <w:right w:val="none" w:sz="0" w:space="0" w:color="auto"/>
      </w:divBdr>
    </w:div>
    <w:div w:id="573710427">
      <w:bodyDiv w:val="1"/>
      <w:marLeft w:val="0"/>
      <w:marRight w:val="0"/>
      <w:marTop w:val="0"/>
      <w:marBottom w:val="0"/>
      <w:divBdr>
        <w:top w:val="none" w:sz="0" w:space="0" w:color="auto"/>
        <w:left w:val="none" w:sz="0" w:space="0" w:color="auto"/>
        <w:bottom w:val="none" w:sz="0" w:space="0" w:color="auto"/>
        <w:right w:val="none" w:sz="0" w:space="0" w:color="auto"/>
      </w:divBdr>
    </w:div>
    <w:div w:id="588317057">
      <w:bodyDiv w:val="1"/>
      <w:marLeft w:val="0"/>
      <w:marRight w:val="0"/>
      <w:marTop w:val="0"/>
      <w:marBottom w:val="0"/>
      <w:divBdr>
        <w:top w:val="none" w:sz="0" w:space="0" w:color="auto"/>
        <w:left w:val="none" w:sz="0" w:space="0" w:color="auto"/>
        <w:bottom w:val="none" w:sz="0" w:space="0" w:color="auto"/>
        <w:right w:val="none" w:sz="0" w:space="0" w:color="auto"/>
      </w:divBdr>
    </w:div>
    <w:div w:id="589628940">
      <w:bodyDiv w:val="1"/>
      <w:marLeft w:val="0"/>
      <w:marRight w:val="0"/>
      <w:marTop w:val="0"/>
      <w:marBottom w:val="0"/>
      <w:divBdr>
        <w:top w:val="none" w:sz="0" w:space="0" w:color="auto"/>
        <w:left w:val="none" w:sz="0" w:space="0" w:color="auto"/>
        <w:bottom w:val="none" w:sz="0" w:space="0" w:color="auto"/>
        <w:right w:val="none" w:sz="0" w:space="0" w:color="auto"/>
      </w:divBdr>
    </w:div>
    <w:div w:id="592277654">
      <w:bodyDiv w:val="1"/>
      <w:marLeft w:val="0"/>
      <w:marRight w:val="0"/>
      <w:marTop w:val="0"/>
      <w:marBottom w:val="0"/>
      <w:divBdr>
        <w:top w:val="none" w:sz="0" w:space="0" w:color="auto"/>
        <w:left w:val="none" w:sz="0" w:space="0" w:color="auto"/>
        <w:bottom w:val="none" w:sz="0" w:space="0" w:color="auto"/>
        <w:right w:val="none" w:sz="0" w:space="0" w:color="auto"/>
      </w:divBdr>
    </w:div>
    <w:div w:id="592977915">
      <w:bodyDiv w:val="1"/>
      <w:marLeft w:val="0"/>
      <w:marRight w:val="0"/>
      <w:marTop w:val="0"/>
      <w:marBottom w:val="0"/>
      <w:divBdr>
        <w:top w:val="none" w:sz="0" w:space="0" w:color="auto"/>
        <w:left w:val="none" w:sz="0" w:space="0" w:color="auto"/>
        <w:bottom w:val="none" w:sz="0" w:space="0" w:color="auto"/>
        <w:right w:val="none" w:sz="0" w:space="0" w:color="auto"/>
      </w:divBdr>
    </w:div>
    <w:div w:id="596641439">
      <w:bodyDiv w:val="1"/>
      <w:marLeft w:val="0"/>
      <w:marRight w:val="0"/>
      <w:marTop w:val="0"/>
      <w:marBottom w:val="0"/>
      <w:divBdr>
        <w:top w:val="none" w:sz="0" w:space="0" w:color="auto"/>
        <w:left w:val="none" w:sz="0" w:space="0" w:color="auto"/>
        <w:bottom w:val="none" w:sz="0" w:space="0" w:color="auto"/>
        <w:right w:val="none" w:sz="0" w:space="0" w:color="auto"/>
      </w:divBdr>
    </w:div>
    <w:div w:id="598607006">
      <w:bodyDiv w:val="1"/>
      <w:marLeft w:val="0"/>
      <w:marRight w:val="0"/>
      <w:marTop w:val="0"/>
      <w:marBottom w:val="0"/>
      <w:divBdr>
        <w:top w:val="none" w:sz="0" w:space="0" w:color="auto"/>
        <w:left w:val="none" w:sz="0" w:space="0" w:color="auto"/>
        <w:bottom w:val="none" w:sz="0" w:space="0" w:color="auto"/>
        <w:right w:val="none" w:sz="0" w:space="0" w:color="auto"/>
      </w:divBdr>
    </w:div>
    <w:div w:id="599873539">
      <w:bodyDiv w:val="1"/>
      <w:marLeft w:val="0"/>
      <w:marRight w:val="0"/>
      <w:marTop w:val="0"/>
      <w:marBottom w:val="0"/>
      <w:divBdr>
        <w:top w:val="none" w:sz="0" w:space="0" w:color="auto"/>
        <w:left w:val="none" w:sz="0" w:space="0" w:color="auto"/>
        <w:bottom w:val="none" w:sz="0" w:space="0" w:color="auto"/>
        <w:right w:val="none" w:sz="0" w:space="0" w:color="auto"/>
      </w:divBdr>
    </w:div>
    <w:div w:id="601375870">
      <w:bodyDiv w:val="1"/>
      <w:marLeft w:val="0"/>
      <w:marRight w:val="0"/>
      <w:marTop w:val="0"/>
      <w:marBottom w:val="0"/>
      <w:divBdr>
        <w:top w:val="none" w:sz="0" w:space="0" w:color="auto"/>
        <w:left w:val="none" w:sz="0" w:space="0" w:color="auto"/>
        <w:bottom w:val="none" w:sz="0" w:space="0" w:color="auto"/>
        <w:right w:val="none" w:sz="0" w:space="0" w:color="auto"/>
      </w:divBdr>
    </w:div>
    <w:div w:id="615412611">
      <w:bodyDiv w:val="1"/>
      <w:marLeft w:val="0"/>
      <w:marRight w:val="0"/>
      <w:marTop w:val="0"/>
      <w:marBottom w:val="0"/>
      <w:divBdr>
        <w:top w:val="none" w:sz="0" w:space="0" w:color="auto"/>
        <w:left w:val="none" w:sz="0" w:space="0" w:color="auto"/>
        <w:bottom w:val="none" w:sz="0" w:space="0" w:color="auto"/>
        <w:right w:val="none" w:sz="0" w:space="0" w:color="auto"/>
      </w:divBdr>
    </w:div>
    <w:div w:id="634675707">
      <w:bodyDiv w:val="1"/>
      <w:marLeft w:val="0"/>
      <w:marRight w:val="0"/>
      <w:marTop w:val="0"/>
      <w:marBottom w:val="0"/>
      <w:divBdr>
        <w:top w:val="none" w:sz="0" w:space="0" w:color="auto"/>
        <w:left w:val="none" w:sz="0" w:space="0" w:color="auto"/>
        <w:bottom w:val="none" w:sz="0" w:space="0" w:color="auto"/>
        <w:right w:val="none" w:sz="0" w:space="0" w:color="auto"/>
      </w:divBdr>
    </w:div>
    <w:div w:id="635064640">
      <w:bodyDiv w:val="1"/>
      <w:marLeft w:val="0"/>
      <w:marRight w:val="0"/>
      <w:marTop w:val="0"/>
      <w:marBottom w:val="0"/>
      <w:divBdr>
        <w:top w:val="none" w:sz="0" w:space="0" w:color="auto"/>
        <w:left w:val="none" w:sz="0" w:space="0" w:color="auto"/>
        <w:bottom w:val="none" w:sz="0" w:space="0" w:color="auto"/>
        <w:right w:val="none" w:sz="0" w:space="0" w:color="auto"/>
      </w:divBdr>
      <w:divsChild>
        <w:div w:id="633102263">
          <w:marLeft w:val="0"/>
          <w:marRight w:val="0"/>
          <w:marTop w:val="0"/>
          <w:marBottom w:val="0"/>
          <w:divBdr>
            <w:top w:val="none" w:sz="0" w:space="0" w:color="auto"/>
            <w:left w:val="none" w:sz="0" w:space="0" w:color="auto"/>
            <w:bottom w:val="none" w:sz="0" w:space="0" w:color="auto"/>
            <w:right w:val="none" w:sz="0" w:space="0" w:color="auto"/>
          </w:divBdr>
          <w:divsChild>
            <w:div w:id="1223253610">
              <w:marLeft w:val="0"/>
              <w:marRight w:val="0"/>
              <w:marTop w:val="0"/>
              <w:marBottom w:val="0"/>
              <w:divBdr>
                <w:top w:val="none" w:sz="0" w:space="0" w:color="auto"/>
                <w:left w:val="none" w:sz="0" w:space="0" w:color="auto"/>
                <w:bottom w:val="none" w:sz="0" w:space="0" w:color="auto"/>
                <w:right w:val="none" w:sz="0" w:space="0" w:color="auto"/>
              </w:divBdr>
              <w:divsChild>
                <w:div w:id="6446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04592">
      <w:bodyDiv w:val="1"/>
      <w:marLeft w:val="0"/>
      <w:marRight w:val="0"/>
      <w:marTop w:val="0"/>
      <w:marBottom w:val="0"/>
      <w:divBdr>
        <w:top w:val="none" w:sz="0" w:space="0" w:color="auto"/>
        <w:left w:val="none" w:sz="0" w:space="0" w:color="auto"/>
        <w:bottom w:val="none" w:sz="0" w:space="0" w:color="auto"/>
        <w:right w:val="none" w:sz="0" w:space="0" w:color="auto"/>
      </w:divBdr>
    </w:div>
    <w:div w:id="648437818">
      <w:bodyDiv w:val="1"/>
      <w:marLeft w:val="0"/>
      <w:marRight w:val="0"/>
      <w:marTop w:val="0"/>
      <w:marBottom w:val="0"/>
      <w:divBdr>
        <w:top w:val="none" w:sz="0" w:space="0" w:color="auto"/>
        <w:left w:val="none" w:sz="0" w:space="0" w:color="auto"/>
        <w:bottom w:val="none" w:sz="0" w:space="0" w:color="auto"/>
        <w:right w:val="none" w:sz="0" w:space="0" w:color="auto"/>
      </w:divBdr>
    </w:div>
    <w:div w:id="653723794">
      <w:bodyDiv w:val="1"/>
      <w:marLeft w:val="0"/>
      <w:marRight w:val="0"/>
      <w:marTop w:val="0"/>
      <w:marBottom w:val="0"/>
      <w:divBdr>
        <w:top w:val="none" w:sz="0" w:space="0" w:color="auto"/>
        <w:left w:val="none" w:sz="0" w:space="0" w:color="auto"/>
        <w:bottom w:val="none" w:sz="0" w:space="0" w:color="auto"/>
        <w:right w:val="none" w:sz="0" w:space="0" w:color="auto"/>
      </w:divBdr>
    </w:div>
    <w:div w:id="655497443">
      <w:bodyDiv w:val="1"/>
      <w:marLeft w:val="0"/>
      <w:marRight w:val="0"/>
      <w:marTop w:val="0"/>
      <w:marBottom w:val="0"/>
      <w:divBdr>
        <w:top w:val="none" w:sz="0" w:space="0" w:color="auto"/>
        <w:left w:val="none" w:sz="0" w:space="0" w:color="auto"/>
        <w:bottom w:val="none" w:sz="0" w:space="0" w:color="auto"/>
        <w:right w:val="none" w:sz="0" w:space="0" w:color="auto"/>
      </w:divBdr>
    </w:div>
    <w:div w:id="666127588">
      <w:bodyDiv w:val="1"/>
      <w:marLeft w:val="0"/>
      <w:marRight w:val="0"/>
      <w:marTop w:val="0"/>
      <w:marBottom w:val="0"/>
      <w:divBdr>
        <w:top w:val="none" w:sz="0" w:space="0" w:color="auto"/>
        <w:left w:val="none" w:sz="0" w:space="0" w:color="auto"/>
        <w:bottom w:val="none" w:sz="0" w:space="0" w:color="auto"/>
        <w:right w:val="none" w:sz="0" w:space="0" w:color="auto"/>
      </w:divBdr>
    </w:div>
    <w:div w:id="668485921">
      <w:bodyDiv w:val="1"/>
      <w:marLeft w:val="0"/>
      <w:marRight w:val="0"/>
      <w:marTop w:val="0"/>
      <w:marBottom w:val="0"/>
      <w:divBdr>
        <w:top w:val="none" w:sz="0" w:space="0" w:color="auto"/>
        <w:left w:val="none" w:sz="0" w:space="0" w:color="auto"/>
        <w:bottom w:val="none" w:sz="0" w:space="0" w:color="auto"/>
        <w:right w:val="none" w:sz="0" w:space="0" w:color="auto"/>
      </w:divBdr>
    </w:div>
    <w:div w:id="669210939">
      <w:bodyDiv w:val="1"/>
      <w:marLeft w:val="0"/>
      <w:marRight w:val="0"/>
      <w:marTop w:val="0"/>
      <w:marBottom w:val="0"/>
      <w:divBdr>
        <w:top w:val="none" w:sz="0" w:space="0" w:color="auto"/>
        <w:left w:val="none" w:sz="0" w:space="0" w:color="auto"/>
        <w:bottom w:val="none" w:sz="0" w:space="0" w:color="auto"/>
        <w:right w:val="none" w:sz="0" w:space="0" w:color="auto"/>
      </w:divBdr>
    </w:div>
    <w:div w:id="675232728">
      <w:bodyDiv w:val="1"/>
      <w:marLeft w:val="0"/>
      <w:marRight w:val="0"/>
      <w:marTop w:val="0"/>
      <w:marBottom w:val="0"/>
      <w:divBdr>
        <w:top w:val="none" w:sz="0" w:space="0" w:color="auto"/>
        <w:left w:val="none" w:sz="0" w:space="0" w:color="auto"/>
        <w:bottom w:val="none" w:sz="0" w:space="0" w:color="auto"/>
        <w:right w:val="none" w:sz="0" w:space="0" w:color="auto"/>
      </w:divBdr>
    </w:div>
    <w:div w:id="676152523">
      <w:bodyDiv w:val="1"/>
      <w:marLeft w:val="0"/>
      <w:marRight w:val="0"/>
      <w:marTop w:val="0"/>
      <w:marBottom w:val="0"/>
      <w:divBdr>
        <w:top w:val="none" w:sz="0" w:space="0" w:color="auto"/>
        <w:left w:val="none" w:sz="0" w:space="0" w:color="auto"/>
        <w:bottom w:val="none" w:sz="0" w:space="0" w:color="auto"/>
        <w:right w:val="none" w:sz="0" w:space="0" w:color="auto"/>
      </w:divBdr>
    </w:div>
    <w:div w:id="676737484">
      <w:bodyDiv w:val="1"/>
      <w:marLeft w:val="0"/>
      <w:marRight w:val="0"/>
      <w:marTop w:val="0"/>
      <w:marBottom w:val="0"/>
      <w:divBdr>
        <w:top w:val="none" w:sz="0" w:space="0" w:color="auto"/>
        <w:left w:val="none" w:sz="0" w:space="0" w:color="auto"/>
        <w:bottom w:val="none" w:sz="0" w:space="0" w:color="auto"/>
        <w:right w:val="none" w:sz="0" w:space="0" w:color="auto"/>
      </w:divBdr>
    </w:div>
    <w:div w:id="681467872">
      <w:bodyDiv w:val="1"/>
      <w:marLeft w:val="0"/>
      <w:marRight w:val="0"/>
      <w:marTop w:val="0"/>
      <w:marBottom w:val="0"/>
      <w:divBdr>
        <w:top w:val="none" w:sz="0" w:space="0" w:color="auto"/>
        <w:left w:val="none" w:sz="0" w:space="0" w:color="auto"/>
        <w:bottom w:val="none" w:sz="0" w:space="0" w:color="auto"/>
        <w:right w:val="none" w:sz="0" w:space="0" w:color="auto"/>
      </w:divBdr>
    </w:div>
    <w:div w:id="681904160">
      <w:bodyDiv w:val="1"/>
      <w:marLeft w:val="0"/>
      <w:marRight w:val="0"/>
      <w:marTop w:val="0"/>
      <w:marBottom w:val="0"/>
      <w:divBdr>
        <w:top w:val="none" w:sz="0" w:space="0" w:color="auto"/>
        <w:left w:val="none" w:sz="0" w:space="0" w:color="auto"/>
        <w:bottom w:val="none" w:sz="0" w:space="0" w:color="auto"/>
        <w:right w:val="none" w:sz="0" w:space="0" w:color="auto"/>
      </w:divBdr>
    </w:div>
    <w:div w:id="695354162">
      <w:bodyDiv w:val="1"/>
      <w:marLeft w:val="0"/>
      <w:marRight w:val="0"/>
      <w:marTop w:val="0"/>
      <w:marBottom w:val="0"/>
      <w:divBdr>
        <w:top w:val="none" w:sz="0" w:space="0" w:color="auto"/>
        <w:left w:val="none" w:sz="0" w:space="0" w:color="auto"/>
        <w:bottom w:val="none" w:sz="0" w:space="0" w:color="auto"/>
        <w:right w:val="none" w:sz="0" w:space="0" w:color="auto"/>
      </w:divBdr>
    </w:div>
    <w:div w:id="700983743">
      <w:bodyDiv w:val="1"/>
      <w:marLeft w:val="0"/>
      <w:marRight w:val="0"/>
      <w:marTop w:val="0"/>
      <w:marBottom w:val="0"/>
      <w:divBdr>
        <w:top w:val="none" w:sz="0" w:space="0" w:color="auto"/>
        <w:left w:val="none" w:sz="0" w:space="0" w:color="auto"/>
        <w:bottom w:val="none" w:sz="0" w:space="0" w:color="auto"/>
        <w:right w:val="none" w:sz="0" w:space="0" w:color="auto"/>
      </w:divBdr>
    </w:div>
    <w:div w:id="702248520">
      <w:bodyDiv w:val="1"/>
      <w:marLeft w:val="0"/>
      <w:marRight w:val="0"/>
      <w:marTop w:val="0"/>
      <w:marBottom w:val="0"/>
      <w:divBdr>
        <w:top w:val="none" w:sz="0" w:space="0" w:color="auto"/>
        <w:left w:val="none" w:sz="0" w:space="0" w:color="auto"/>
        <w:bottom w:val="none" w:sz="0" w:space="0" w:color="auto"/>
        <w:right w:val="none" w:sz="0" w:space="0" w:color="auto"/>
      </w:divBdr>
    </w:div>
    <w:div w:id="702899744">
      <w:bodyDiv w:val="1"/>
      <w:marLeft w:val="0"/>
      <w:marRight w:val="0"/>
      <w:marTop w:val="0"/>
      <w:marBottom w:val="0"/>
      <w:divBdr>
        <w:top w:val="none" w:sz="0" w:space="0" w:color="auto"/>
        <w:left w:val="none" w:sz="0" w:space="0" w:color="auto"/>
        <w:bottom w:val="none" w:sz="0" w:space="0" w:color="auto"/>
        <w:right w:val="none" w:sz="0" w:space="0" w:color="auto"/>
      </w:divBdr>
    </w:div>
    <w:div w:id="703670932">
      <w:bodyDiv w:val="1"/>
      <w:marLeft w:val="0"/>
      <w:marRight w:val="0"/>
      <w:marTop w:val="0"/>
      <w:marBottom w:val="0"/>
      <w:divBdr>
        <w:top w:val="none" w:sz="0" w:space="0" w:color="auto"/>
        <w:left w:val="none" w:sz="0" w:space="0" w:color="auto"/>
        <w:bottom w:val="none" w:sz="0" w:space="0" w:color="auto"/>
        <w:right w:val="none" w:sz="0" w:space="0" w:color="auto"/>
      </w:divBdr>
    </w:div>
    <w:div w:id="707998307">
      <w:bodyDiv w:val="1"/>
      <w:marLeft w:val="0"/>
      <w:marRight w:val="0"/>
      <w:marTop w:val="0"/>
      <w:marBottom w:val="0"/>
      <w:divBdr>
        <w:top w:val="none" w:sz="0" w:space="0" w:color="auto"/>
        <w:left w:val="none" w:sz="0" w:space="0" w:color="auto"/>
        <w:bottom w:val="none" w:sz="0" w:space="0" w:color="auto"/>
        <w:right w:val="none" w:sz="0" w:space="0" w:color="auto"/>
      </w:divBdr>
    </w:div>
    <w:div w:id="709300731">
      <w:bodyDiv w:val="1"/>
      <w:marLeft w:val="0"/>
      <w:marRight w:val="0"/>
      <w:marTop w:val="0"/>
      <w:marBottom w:val="0"/>
      <w:divBdr>
        <w:top w:val="none" w:sz="0" w:space="0" w:color="auto"/>
        <w:left w:val="none" w:sz="0" w:space="0" w:color="auto"/>
        <w:bottom w:val="none" w:sz="0" w:space="0" w:color="auto"/>
        <w:right w:val="none" w:sz="0" w:space="0" w:color="auto"/>
      </w:divBdr>
    </w:div>
    <w:div w:id="713699691">
      <w:bodyDiv w:val="1"/>
      <w:marLeft w:val="0"/>
      <w:marRight w:val="0"/>
      <w:marTop w:val="0"/>
      <w:marBottom w:val="0"/>
      <w:divBdr>
        <w:top w:val="none" w:sz="0" w:space="0" w:color="auto"/>
        <w:left w:val="none" w:sz="0" w:space="0" w:color="auto"/>
        <w:bottom w:val="none" w:sz="0" w:space="0" w:color="auto"/>
        <w:right w:val="none" w:sz="0" w:space="0" w:color="auto"/>
      </w:divBdr>
    </w:div>
    <w:div w:id="718941089">
      <w:bodyDiv w:val="1"/>
      <w:marLeft w:val="0"/>
      <w:marRight w:val="0"/>
      <w:marTop w:val="0"/>
      <w:marBottom w:val="0"/>
      <w:divBdr>
        <w:top w:val="none" w:sz="0" w:space="0" w:color="auto"/>
        <w:left w:val="none" w:sz="0" w:space="0" w:color="auto"/>
        <w:bottom w:val="none" w:sz="0" w:space="0" w:color="auto"/>
        <w:right w:val="none" w:sz="0" w:space="0" w:color="auto"/>
      </w:divBdr>
    </w:div>
    <w:div w:id="720711305">
      <w:bodyDiv w:val="1"/>
      <w:marLeft w:val="0"/>
      <w:marRight w:val="0"/>
      <w:marTop w:val="0"/>
      <w:marBottom w:val="0"/>
      <w:divBdr>
        <w:top w:val="none" w:sz="0" w:space="0" w:color="auto"/>
        <w:left w:val="none" w:sz="0" w:space="0" w:color="auto"/>
        <w:bottom w:val="none" w:sz="0" w:space="0" w:color="auto"/>
        <w:right w:val="none" w:sz="0" w:space="0" w:color="auto"/>
      </w:divBdr>
    </w:div>
    <w:div w:id="723481189">
      <w:bodyDiv w:val="1"/>
      <w:marLeft w:val="0"/>
      <w:marRight w:val="0"/>
      <w:marTop w:val="0"/>
      <w:marBottom w:val="0"/>
      <w:divBdr>
        <w:top w:val="none" w:sz="0" w:space="0" w:color="auto"/>
        <w:left w:val="none" w:sz="0" w:space="0" w:color="auto"/>
        <w:bottom w:val="none" w:sz="0" w:space="0" w:color="auto"/>
        <w:right w:val="none" w:sz="0" w:space="0" w:color="auto"/>
      </w:divBdr>
    </w:div>
    <w:div w:id="723721508">
      <w:bodyDiv w:val="1"/>
      <w:marLeft w:val="0"/>
      <w:marRight w:val="0"/>
      <w:marTop w:val="0"/>
      <w:marBottom w:val="0"/>
      <w:divBdr>
        <w:top w:val="none" w:sz="0" w:space="0" w:color="auto"/>
        <w:left w:val="none" w:sz="0" w:space="0" w:color="auto"/>
        <w:bottom w:val="none" w:sz="0" w:space="0" w:color="auto"/>
        <w:right w:val="none" w:sz="0" w:space="0" w:color="auto"/>
      </w:divBdr>
    </w:div>
    <w:div w:id="729884460">
      <w:bodyDiv w:val="1"/>
      <w:marLeft w:val="0"/>
      <w:marRight w:val="0"/>
      <w:marTop w:val="0"/>
      <w:marBottom w:val="0"/>
      <w:divBdr>
        <w:top w:val="none" w:sz="0" w:space="0" w:color="auto"/>
        <w:left w:val="none" w:sz="0" w:space="0" w:color="auto"/>
        <w:bottom w:val="none" w:sz="0" w:space="0" w:color="auto"/>
        <w:right w:val="none" w:sz="0" w:space="0" w:color="auto"/>
      </w:divBdr>
    </w:div>
    <w:div w:id="729960263">
      <w:bodyDiv w:val="1"/>
      <w:marLeft w:val="0"/>
      <w:marRight w:val="0"/>
      <w:marTop w:val="0"/>
      <w:marBottom w:val="0"/>
      <w:divBdr>
        <w:top w:val="none" w:sz="0" w:space="0" w:color="auto"/>
        <w:left w:val="none" w:sz="0" w:space="0" w:color="auto"/>
        <w:bottom w:val="none" w:sz="0" w:space="0" w:color="auto"/>
        <w:right w:val="none" w:sz="0" w:space="0" w:color="auto"/>
      </w:divBdr>
    </w:div>
    <w:div w:id="734739499">
      <w:bodyDiv w:val="1"/>
      <w:marLeft w:val="0"/>
      <w:marRight w:val="0"/>
      <w:marTop w:val="0"/>
      <w:marBottom w:val="0"/>
      <w:divBdr>
        <w:top w:val="none" w:sz="0" w:space="0" w:color="auto"/>
        <w:left w:val="none" w:sz="0" w:space="0" w:color="auto"/>
        <w:bottom w:val="none" w:sz="0" w:space="0" w:color="auto"/>
        <w:right w:val="none" w:sz="0" w:space="0" w:color="auto"/>
      </w:divBdr>
    </w:div>
    <w:div w:id="735082386">
      <w:bodyDiv w:val="1"/>
      <w:marLeft w:val="0"/>
      <w:marRight w:val="0"/>
      <w:marTop w:val="0"/>
      <w:marBottom w:val="0"/>
      <w:divBdr>
        <w:top w:val="none" w:sz="0" w:space="0" w:color="auto"/>
        <w:left w:val="none" w:sz="0" w:space="0" w:color="auto"/>
        <w:bottom w:val="none" w:sz="0" w:space="0" w:color="auto"/>
        <w:right w:val="none" w:sz="0" w:space="0" w:color="auto"/>
      </w:divBdr>
    </w:div>
    <w:div w:id="740951620">
      <w:bodyDiv w:val="1"/>
      <w:marLeft w:val="0"/>
      <w:marRight w:val="0"/>
      <w:marTop w:val="0"/>
      <w:marBottom w:val="0"/>
      <w:divBdr>
        <w:top w:val="none" w:sz="0" w:space="0" w:color="auto"/>
        <w:left w:val="none" w:sz="0" w:space="0" w:color="auto"/>
        <w:bottom w:val="none" w:sz="0" w:space="0" w:color="auto"/>
        <w:right w:val="none" w:sz="0" w:space="0" w:color="auto"/>
      </w:divBdr>
    </w:div>
    <w:div w:id="741605756">
      <w:bodyDiv w:val="1"/>
      <w:marLeft w:val="0"/>
      <w:marRight w:val="0"/>
      <w:marTop w:val="0"/>
      <w:marBottom w:val="0"/>
      <w:divBdr>
        <w:top w:val="none" w:sz="0" w:space="0" w:color="auto"/>
        <w:left w:val="none" w:sz="0" w:space="0" w:color="auto"/>
        <w:bottom w:val="none" w:sz="0" w:space="0" w:color="auto"/>
        <w:right w:val="none" w:sz="0" w:space="0" w:color="auto"/>
      </w:divBdr>
    </w:div>
    <w:div w:id="744183279">
      <w:bodyDiv w:val="1"/>
      <w:marLeft w:val="0"/>
      <w:marRight w:val="0"/>
      <w:marTop w:val="0"/>
      <w:marBottom w:val="0"/>
      <w:divBdr>
        <w:top w:val="none" w:sz="0" w:space="0" w:color="auto"/>
        <w:left w:val="none" w:sz="0" w:space="0" w:color="auto"/>
        <w:bottom w:val="none" w:sz="0" w:space="0" w:color="auto"/>
        <w:right w:val="none" w:sz="0" w:space="0" w:color="auto"/>
      </w:divBdr>
    </w:div>
    <w:div w:id="747460195">
      <w:bodyDiv w:val="1"/>
      <w:marLeft w:val="0"/>
      <w:marRight w:val="0"/>
      <w:marTop w:val="0"/>
      <w:marBottom w:val="0"/>
      <w:divBdr>
        <w:top w:val="none" w:sz="0" w:space="0" w:color="auto"/>
        <w:left w:val="none" w:sz="0" w:space="0" w:color="auto"/>
        <w:bottom w:val="none" w:sz="0" w:space="0" w:color="auto"/>
        <w:right w:val="none" w:sz="0" w:space="0" w:color="auto"/>
      </w:divBdr>
    </w:div>
    <w:div w:id="749929552">
      <w:bodyDiv w:val="1"/>
      <w:marLeft w:val="0"/>
      <w:marRight w:val="0"/>
      <w:marTop w:val="0"/>
      <w:marBottom w:val="0"/>
      <w:divBdr>
        <w:top w:val="none" w:sz="0" w:space="0" w:color="auto"/>
        <w:left w:val="none" w:sz="0" w:space="0" w:color="auto"/>
        <w:bottom w:val="none" w:sz="0" w:space="0" w:color="auto"/>
        <w:right w:val="none" w:sz="0" w:space="0" w:color="auto"/>
      </w:divBdr>
    </w:div>
    <w:div w:id="764612164">
      <w:bodyDiv w:val="1"/>
      <w:marLeft w:val="0"/>
      <w:marRight w:val="0"/>
      <w:marTop w:val="0"/>
      <w:marBottom w:val="0"/>
      <w:divBdr>
        <w:top w:val="none" w:sz="0" w:space="0" w:color="auto"/>
        <w:left w:val="none" w:sz="0" w:space="0" w:color="auto"/>
        <w:bottom w:val="none" w:sz="0" w:space="0" w:color="auto"/>
        <w:right w:val="none" w:sz="0" w:space="0" w:color="auto"/>
      </w:divBdr>
    </w:div>
    <w:div w:id="766190742">
      <w:bodyDiv w:val="1"/>
      <w:marLeft w:val="0"/>
      <w:marRight w:val="0"/>
      <w:marTop w:val="0"/>
      <w:marBottom w:val="0"/>
      <w:divBdr>
        <w:top w:val="none" w:sz="0" w:space="0" w:color="auto"/>
        <w:left w:val="none" w:sz="0" w:space="0" w:color="auto"/>
        <w:bottom w:val="none" w:sz="0" w:space="0" w:color="auto"/>
        <w:right w:val="none" w:sz="0" w:space="0" w:color="auto"/>
      </w:divBdr>
    </w:div>
    <w:div w:id="766921473">
      <w:bodyDiv w:val="1"/>
      <w:marLeft w:val="0"/>
      <w:marRight w:val="0"/>
      <w:marTop w:val="0"/>
      <w:marBottom w:val="0"/>
      <w:divBdr>
        <w:top w:val="none" w:sz="0" w:space="0" w:color="auto"/>
        <w:left w:val="none" w:sz="0" w:space="0" w:color="auto"/>
        <w:bottom w:val="none" w:sz="0" w:space="0" w:color="auto"/>
        <w:right w:val="none" w:sz="0" w:space="0" w:color="auto"/>
      </w:divBdr>
    </w:div>
    <w:div w:id="774834418">
      <w:bodyDiv w:val="1"/>
      <w:marLeft w:val="0"/>
      <w:marRight w:val="0"/>
      <w:marTop w:val="0"/>
      <w:marBottom w:val="0"/>
      <w:divBdr>
        <w:top w:val="none" w:sz="0" w:space="0" w:color="auto"/>
        <w:left w:val="none" w:sz="0" w:space="0" w:color="auto"/>
        <w:bottom w:val="none" w:sz="0" w:space="0" w:color="auto"/>
        <w:right w:val="none" w:sz="0" w:space="0" w:color="auto"/>
      </w:divBdr>
    </w:div>
    <w:div w:id="776365803">
      <w:bodyDiv w:val="1"/>
      <w:marLeft w:val="0"/>
      <w:marRight w:val="0"/>
      <w:marTop w:val="0"/>
      <w:marBottom w:val="0"/>
      <w:divBdr>
        <w:top w:val="none" w:sz="0" w:space="0" w:color="auto"/>
        <w:left w:val="none" w:sz="0" w:space="0" w:color="auto"/>
        <w:bottom w:val="none" w:sz="0" w:space="0" w:color="auto"/>
        <w:right w:val="none" w:sz="0" w:space="0" w:color="auto"/>
      </w:divBdr>
    </w:div>
    <w:div w:id="780106890">
      <w:bodyDiv w:val="1"/>
      <w:marLeft w:val="0"/>
      <w:marRight w:val="0"/>
      <w:marTop w:val="0"/>
      <w:marBottom w:val="0"/>
      <w:divBdr>
        <w:top w:val="none" w:sz="0" w:space="0" w:color="auto"/>
        <w:left w:val="none" w:sz="0" w:space="0" w:color="auto"/>
        <w:bottom w:val="none" w:sz="0" w:space="0" w:color="auto"/>
        <w:right w:val="none" w:sz="0" w:space="0" w:color="auto"/>
      </w:divBdr>
    </w:div>
    <w:div w:id="783886127">
      <w:bodyDiv w:val="1"/>
      <w:marLeft w:val="0"/>
      <w:marRight w:val="0"/>
      <w:marTop w:val="0"/>
      <w:marBottom w:val="0"/>
      <w:divBdr>
        <w:top w:val="none" w:sz="0" w:space="0" w:color="auto"/>
        <w:left w:val="none" w:sz="0" w:space="0" w:color="auto"/>
        <w:bottom w:val="none" w:sz="0" w:space="0" w:color="auto"/>
        <w:right w:val="none" w:sz="0" w:space="0" w:color="auto"/>
      </w:divBdr>
    </w:div>
    <w:div w:id="796097457">
      <w:bodyDiv w:val="1"/>
      <w:marLeft w:val="0"/>
      <w:marRight w:val="0"/>
      <w:marTop w:val="0"/>
      <w:marBottom w:val="0"/>
      <w:divBdr>
        <w:top w:val="none" w:sz="0" w:space="0" w:color="auto"/>
        <w:left w:val="none" w:sz="0" w:space="0" w:color="auto"/>
        <w:bottom w:val="none" w:sz="0" w:space="0" w:color="auto"/>
        <w:right w:val="none" w:sz="0" w:space="0" w:color="auto"/>
      </w:divBdr>
    </w:div>
    <w:div w:id="797576702">
      <w:bodyDiv w:val="1"/>
      <w:marLeft w:val="0"/>
      <w:marRight w:val="0"/>
      <w:marTop w:val="0"/>
      <w:marBottom w:val="0"/>
      <w:divBdr>
        <w:top w:val="none" w:sz="0" w:space="0" w:color="auto"/>
        <w:left w:val="none" w:sz="0" w:space="0" w:color="auto"/>
        <w:bottom w:val="none" w:sz="0" w:space="0" w:color="auto"/>
        <w:right w:val="none" w:sz="0" w:space="0" w:color="auto"/>
      </w:divBdr>
    </w:div>
    <w:div w:id="799229506">
      <w:bodyDiv w:val="1"/>
      <w:marLeft w:val="0"/>
      <w:marRight w:val="0"/>
      <w:marTop w:val="0"/>
      <w:marBottom w:val="0"/>
      <w:divBdr>
        <w:top w:val="none" w:sz="0" w:space="0" w:color="auto"/>
        <w:left w:val="none" w:sz="0" w:space="0" w:color="auto"/>
        <w:bottom w:val="none" w:sz="0" w:space="0" w:color="auto"/>
        <w:right w:val="none" w:sz="0" w:space="0" w:color="auto"/>
      </w:divBdr>
    </w:div>
    <w:div w:id="813761028">
      <w:bodyDiv w:val="1"/>
      <w:marLeft w:val="0"/>
      <w:marRight w:val="0"/>
      <w:marTop w:val="0"/>
      <w:marBottom w:val="0"/>
      <w:divBdr>
        <w:top w:val="none" w:sz="0" w:space="0" w:color="auto"/>
        <w:left w:val="none" w:sz="0" w:space="0" w:color="auto"/>
        <w:bottom w:val="none" w:sz="0" w:space="0" w:color="auto"/>
        <w:right w:val="none" w:sz="0" w:space="0" w:color="auto"/>
      </w:divBdr>
    </w:div>
    <w:div w:id="814493250">
      <w:bodyDiv w:val="1"/>
      <w:marLeft w:val="0"/>
      <w:marRight w:val="0"/>
      <w:marTop w:val="0"/>
      <w:marBottom w:val="0"/>
      <w:divBdr>
        <w:top w:val="none" w:sz="0" w:space="0" w:color="auto"/>
        <w:left w:val="none" w:sz="0" w:space="0" w:color="auto"/>
        <w:bottom w:val="none" w:sz="0" w:space="0" w:color="auto"/>
        <w:right w:val="none" w:sz="0" w:space="0" w:color="auto"/>
      </w:divBdr>
    </w:div>
    <w:div w:id="814837072">
      <w:bodyDiv w:val="1"/>
      <w:marLeft w:val="0"/>
      <w:marRight w:val="0"/>
      <w:marTop w:val="0"/>
      <w:marBottom w:val="0"/>
      <w:divBdr>
        <w:top w:val="none" w:sz="0" w:space="0" w:color="auto"/>
        <w:left w:val="none" w:sz="0" w:space="0" w:color="auto"/>
        <w:bottom w:val="none" w:sz="0" w:space="0" w:color="auto"/>
        <w:right w:val="none" w:sz="0" w:space="0" w:color="auto"/>
      </w:divBdr>
    </w:div>
    <w:div w:id="826940888">
      <w:bodyDiv w:val="1"/>
      <w:marLeft w:val="0"/>
      <w:marRight w:val="0"/>
      <w:marTop w:val="0"/>
      <w:marBottom w:val="0"/>
      <w:divBdr>
        <w:top w:val="none" w:sz="0" w:space="0" w:color="auto"/>
        <w:left w:val="none" w:sz="0" w:space="0" w:color="auto"/>
        <w:bottom w:val="none" w:sz="0" w:space="0" w:color="auto"/>
        <w:right w:val="none" w:sz="0" w:space="0" w:color="auto"/>
      </w:divBdr>
    </w:div>
    <w:div w:id="840438223">
      <w:bodyDiv w:val="1"/>
      <w:marLeft w:val="0"/>
      <w:marRight w:val="0"/>
      <w:marTop w:val="0"/>
      <w:marBottom w:val="0"/>
      <w:divBdr>
        <w:top w:val="none" w:sz="0" w:space="0" w:color="auto"/>
        <w:left w:val="none" w:sz="0" w:space="0" w:color="auto"/>
        <w:bottom w:val="none" w:sz="0" w:space="0" w:color="auto"/>
        <w:right w:val="none" w:sz="0" w:space="0" w:color="auto"/>
      </w:divBdr>
    </w:div>
    <w:div w:id="856623593">
      <w:bodyDiv w:val="1"/>
      <w:marLeft w:val="0"/>
      <w:marRight w:val="0"/>
      <w:marTop w:val="0"/>
      <w:marBottom w:val="0"/>
      <w:divBdr>
        <w:top w:val="none" w:sz="0" w:space="0" w:color="auto"/>
        <w:left w:val="none" w:sz="0" w:space="0" w:color="auto"/>
        <w:bottom w:val="none" w:sz="0" w:space="0" w:color="auto"/>
        <w:right w:val="none" w:sz="0" w:space="0" w:color="auto"/>
      </w:divBdr>
    </w:div>
    <w:div w:id="859050369">
      <w:bodyDiv w:val="1"/>
      <w:marLeft w:val="0"/>
      <w:marRight w:val="0"/>
      <w:marTop w:val="0"/>
      <w:marBottom w:val="0"/>
      <w:divBdr>
        <w:top w:val="none" w:sz="0" w:space="0" w:color="auto"/>
        <w:left w:val="none" w:sz="0" w:space="0" w:color="auto"/>
        <w:bottom w:val="none" w:sz="0" w:space="0" w:color="auto"/>
        <w:right w:val="none" w:sz="0" w:space="0" w:color="auto"/>
      </w:divBdr>
    </w:div>
    <w:div w:id="860975925">
      <w:bodyDiv w:val="1"/>
      <w:marLeft w:val="0"/>
      <w:marRight w:val="0"/>
      <w:marTop w:val="0"/>
      <w:marBottom w:val="0"/>
      <w:divBdr>
        <w:top w:val="none" w:sz="0" w:space="0" w:color="auto"/>
        <w:left w:val="none" w:sz="0" w:space="0" w:color="auto"/>
        <w:bottom w:val="none" w:sz="0" w:space="0" w:color="auto"/>
        <w:right w:val="none" w:sz="0" w:space="0" w:color="auto"/>
      </w:divBdr>
    </w:div>
    <w:div w:id="864513741">
      <w:bodyDiv w:val="1"/>
      <w:marLeft w:val="0"/>
      <w:marRight w:val="0"/>
      <w:marTop w:val="0"/>
      <w:marBottom w:val="0"/>
      <w:divBdr>
        <w:top w:val="none" w:sz="0" w:space="0" w:color="auto"/>
        <w:left w:val="none" w:sz="0" w:space="0" w:color="auto"/>
        <w:bottom w:val="none" w:sz="0" w:space="0" w:color="auto"/>
        <w:right w:val="none" w:sz="0" w:space="0" w:color="auto"/>
      </w:divBdr>
    </w:div>
    <w:div w:id="865295775">
      <w:bodyDiv w:val="1"/>
      <w:marLeft w:val="0"/>
      <w:marRight w:val="0"/>
      <w:marTop w:val="0"/>
      <w:marBottom w:val="0"/>
      <w:divBdr>
        <w:top w:val="none" w:sz="0" w:space="0" w:color="auto"/>
        <w:left w:val="none" w:sz="0" w:space="0" w:color="auto"/>
        <w:bottom w:val="none" w:sz="0" w:space="0" w:color="auto"/>
        <w:right w:val="none" w:sz="0" w:space="0" w:color="auto"/>
      </w:divBdr>
    </w:div>
    <w:div w:id="866410024">
      <w:bodyDiv w:val="1"/>
      <w:marLeft w:val="0"/>
      <w:marRight w:val="0"/>
      <w:marTop w:val="0"/>
      <w:marBottom w:val="0"/>
      <w:divBdr>
        <w:top w:val="none" w:sz="0" w:space="0" w:color="auto"/>
        <w:left w:val="none" w:sz="0" w:space="0" w:color="auto"/>
        <w:bottom w:val="none" w:sz="0" w:space="0" w:color="auto"/>
        <w:right w:val="none" w:sz="0" w:space="0" w:color="auto"/>
      </w:divBdr>
    </w:div>
    <w:div w:id="871263561">
      <w:bodyDiv w:val="1"/>
      <w:marLeft w:val="0"/>
      <w:marRight w:val="0"/>
      <w:marTop w:val="0"/>
      <w:marBottom w:val="0"/>
      <w:divBdr>
        <w:top w:val="none" w:sz="0" w:space="0" w:color="auto"/>
        <w:left w:val="none" w:sz="0" w:space="0" w:color="auto"/>
        <w:bottom w:val="none" w:sz="0" w:space="0" w:color="auto"/>
        <w:right w:val="none" w:sz="0" w:space="0" w:color="auto"/>
      </w:divBdr>
    </w:div>
    <w:div w:id="872039793">
      <w:bodyDiv w:val="1"/>
      <w:marLeft w:val="0"/>
      <w:marRight w:val="0"/>
      <w:marTop w:val="0"/>
      <w:marBottom w:val="0"/>
      <w:divBdr>
        <w:top w:val="none" w:sz="0" w:space="0" w:color="auto"/>
        <w:left w:val="none" w:sz="0" w:space="0" w:color="auto"/>
        <w:bottom w:val="none" w:sz="0" w:space="0" w:color="auto"/>
        <w:right w:val="none" w:sz="0" w:space="0" w:color="auto"/>
      </w:divBdr>
    </w:div>
    <w:div w:id="874003096">
      <w:bodyDiv w:val="1"/>
      <w:marLeft w:val="0"/>
      <w:marRight w:val="0"/>
      <w:marTop w:val="0"/>
      <w:marBottom w:val="0"/>
      <w:divBdr>
        <w:top w:val="none" w:sz="0" w:space="0" w:color="auto"/>
        <w:left w:val="none" w:sz="0" w:space="0" w:color="auto"/>
        <w:bottom w:val="none" w:sz="0" w:space="0" w:color="auto"/>
        <w:right w:val="none" w:sz="0" w:space="0" w:color="auto"/>
      </w:divBdr>
    </w:div>
    <w:div w:id="883832233">
      <w:bodyDiv w:val="1"/>
      <w:marLeft w:val="0"/>
      <w:marRight w:val="0"/>
      <w:marTop w:val="0"/>
      <w:marBottom w:val="0"/>
      <w:divBdr>
        <w:top w:val="none" w:sz="0" w:space="0" w:color="auto"/>
        <w:left w:val="none" w:sz="0" w:space="0" w:color="auto"/>
        <w:bottom w:val="none" w:sz="0" w:space="0" w:color="auto"/>
        <w:right w:val="none" w:sz="0" w:space="0" w:color="auto"/>
      </w:divBdr>
    </w:div>
    <w:div w:id="887641630">
      <w:bodyDiv w:val="1"/>
      <w:marLeft w:val="0"/>
      <w:marRight w:val="0"/>
      <w:marTop w:val="0"/>
      <w:marBottom w:val="0"/>
      <w:divBdr>
        <w:top w:val="none" w:sz="0" w:space="0" w:color="auto"/>
        <w:left w:val="none" w:sz="0" w:space="0" w:color="auto"/>
        <w:bottom w:val="none" w:sz="0" w:space="0" w:color="auto"/>
        <w:right w:val="none" w:sz="0" w:space="0" w:color="auto"/>
      </w:divBdr>
    </w:div>
    <w:div w:id="888684558">
      <w:bodyDiv w:val="1"/>
      <w:marLeft w:val="0"/>
      <w:marRight w:val="0"/>
      <w:marTop w:val="0"/>
      <w:marBottom w:val="0"/>
      <w:divBdr>
        <w:top w:val="none" w:sz="0" w:space="0" w:color="auto"/>
        <w:left w:val="none" w:sz="0" w:space="0" w:color="auto"/>
        <w:bottom w:val="none" w:sz="0" w:space="0" w:color="auto"/>
        <w:right w:val="none" w:sz="0" w:space="0" w:color="auto"/>
      </w:divBdr>
    </w:div>
    <w:div w:id="916982700">
      <w:bodyDiv w:val="1"/>
      <w:marLeft w:val="0"/>
      <w:marRight w:val="0"/>
      <w:marTop w:val="0"/>
      <w:marBottom w:val="0"/>
      <w:divBdr>
        <w:top w:val="none" w:sz="0" w:space="0" w:color="auto"/>
        <w:left w:val="none" w:sz="0" w:space="0" w:color="auto"/>
        <w:bottom w:val="none" w:sz="0" w:space="0" w:color="auto"/>
        <w:right w:val="none" w:sz="0" w:space="0" w:color="auto"/>
      </w:divBdr>
    </w:div>
    <w:div w:id="930554192">
      <w:bodyDiv w:val="1"/>
      <w:marLeft w:val="0"/>
      <w:marRight w:val="0"/>
      <w:marTop w:val="0"/>
      <w:marBottom w:val="0"/>
      <w:divBdr>
        <w:top w:val="none" w:sz="0" w:space="0" w:color="auto"/>
        <w:left w:val="none" w:sz="0" w:space="0" w:color="auto"/>
        <w:bottom w:val="none" w:sz="0" w:space="0" w:color="auto"/>
        <w:right w:val="none" w:sz="0" w:space="0" w:color="auto"/>
      </w:divBdr>
    </w:div>
    <w:div w:id="933517604">
      <w:bodyDiv w:val="1"/>
      <w:marLeft w:val="0"/>
      <w:marRight w:val="0"/>
      <w:marTop w:val="0"/>
      <w:marBottom w:val="0"/>
      <w:divBdr>
        <w:top w:val="none" w:sz="0" w:space="0" w:color="auto"/>
        <w:left w:val="none" w:sz="0" w:space="0" w:color="auto"/>
        <w:bottom w:val="none" w:sz="0" w:space="0" w:color="auto"/>
        <w:right w:val="none" w:sz="0" w:space="0" w:color="auto"/>
      </w:divBdr>
    </w:div>
    <w:div w:id="939289735">
      <w:bodyDiv w:val="1"/>
      <w:marLeft w:val="0"/>
      <w:marRight w:val="0"/>
      <w:marTop w:val="0"/>
      <w:marBottom w:val="0"/>
      <w:divBdr>
        <w:top w:val="none" w:sz="0" w:space="0" w:color="auto"/>
        <w:left w:val="none" w:sz="0" w:space="0" w:color="auto"/>
        <w:bottom w:val="none" w:sz="0" w:space="0" w:color="auto"/>
        <w:right w:val="none" w:sz="0" w:space="0" w:color="auto"/>
      </w:divBdr>
    </w:div>
    <w:div w:id="944850725">
      <w:bodyDiv w:val="1"/>
      <w:marLeft w:val="0"/>
      <w:marRight w:val="0"/>
      <w:marTop w:val="0"/>
      <w:marBottom w:val="0"/>
      <w:divBdr>
        <w:top w:val="none" w:sz="0" w:space="0" w:color="auto"/>
        <w:left w:val="none" w:sz="0" w:space="0" w:color="auto"/>
        <w:bottom w:val="none" w:sz="0" w:space="0" w:color="auto"/>
        <w:right w:val="none" w:sz="0" w:space="0" w:color="auto"/>
      </w:divBdr>
    </w:div>
    <w:div w:id="945691802">
      <w:bodyDiv w:val="1"/>
      <w:marLeft w:val="0"/>
      <w:marRight w:val="0"/>
      <w:marTop w:val="0"/>
      <w:marBottom w:val="0"/>
      <w:divBdr>
        <w:top w:val="none" w:sz="0" w:space="0" w:color="auto"/>
        <w:left w:val="none" w:sz="0" w:space="0" w:color="auto"/>
        <w:bottom w:val="none" w:sz="0" w:space="0" w:color="auto"/>
        <w:right w:val="none" w:sz="0" w:space="0" w:color="auto"/>
      </w:divBdr>
    </w:div>
    <w:div w:id="950278253">
      <w:bodyDiv w:val="1"/>
      <w:marLeft w:val="0"/>
      <w:marRight w:val="0"/>
      <w:marTop w:val="0"/>
      <w:marBottom w:val="0"/>
      <w:divBdr>
        <w:top w:val="none" w:sz="0" w:space="0" w:color="auto"/>
        <w:left w:val="none" w:sz="0" w:space="0" w:color="auto"/>
        <w:bottom w:val="none" w:sz="0" w:space="0" w:color="auto"/>
        <w:right w:val="none" w:sz="0" w:space="0" w:color="auto"/>
      </w:divBdr>
    </w:div>
    <w:div w:id="950357003">
      <w:bodyDiv w:val="1"/>
      <w:marLeft w:val="0"/>
      <w:marRight w:val="0"/>
      <w:marTop w:val="0"/>
      <w:marBottom w:val="0"/>
      <w:divBdr>
        <w:top w:val="none" w:sz="0" w:space="0" w:color="auto"/>
        <w:left w:val="none" w:sz="0" w:space="0" w:color="auto"/>
        <w:bottom w:val="none" w:sz="0" w:space="0" w:color="auto"/>
        <w:right w:val="none" w:sz="0" w:space="0" w:color="auto"/>
      </w:divBdr>
      <w:divsChild>
        <w:div w:id="1292059621">
          <w:marLeft w:val="0"/>
          <w:marRight w:val="0"/>
          <w:marTop w:val="0"/>
          <w:marBottom w:val="0"/>
          <w:divBdr>
            <w:top w:val="none" w:sz="0" w:space="0" w:color="auto"/>
            <w:left w:val="none" w:sz="0" w:space="0" w:color="auto"/>
            <w:bottom w:val="none" w:sz="0" w:space="0" w:color="auto"/>
            <w:right w:val="none" w:sz="0" w:space="0" w:color="auto"/>
          </w:divBdr>
          <w:divsChild>
            <w:div w:id="1820072774">
              <w:marLeft w:val="0"/>
              <w:marRight w:val="0"/>
              <w:marTop w:val="0"/>
              <w:marBottom w:val="0"/>
              <w:divBdr>
                <w:top w:val="none" w:sz="0" w:space="0" w:color="auto"/>
                <w:left w:val="none" w:sz="0" w:space="0" w:color="auto"/>
                <w:bottom w:val="none" w:sz="0" w:space="0" w:color="auto"/>
                <w:right w:val="none" w:sz="0" w:space="0" w:color="auto"/>
              </w:divBdr>
              <w:divsChild>
                <w:div w:id="18590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667026">
      <w:bodyDiv w:val="1"/>
      <w:marLeft w:val="0"/>
      <w:marRight w:val="0"/>
      <w:marTop w:val="0"/>
      <w:marBottom w:val="0"/>
      <w:divBdr>
        <w:top w:val="none" w:sz="0" w:space="0" w:color="auto"/>
        <w:left w:val="none" w:sz="0" w:space="0" w:color="auto"/>
        <w:bottom w:val="none" w:sz="0" w:space="0" w:color="auto"/>
        <w:right w:val="none" w:sz="0" w:space="0" w:color="auto"/>
      </w:divBdr>
    </w:div>
    <w:div w:id="962075363">
      <w:bodyDiv w:val="1"/>
      <w:marLeft w:val="0"/>
      <w:marRight w:val="0"/>
      <w:marTop w:val="0"/>
      <w:marBottom w:val="0"/>
      <w:divBdr>
        <w:top w:val="none" w:sz="0" w:space="0" w:color="auto"/>
        <w:left w:val="none" w:sz="0" w:space="0" w:color="auto"/>
        <w:bottom w:val="none" w:sz="0" w:space="0" w:color="auto"/>
        <w:right w:val="none" w:sz="0" w:space="0" w:color="auto"/>
      </w:divBdr>
    </w:div>
    <w:div w:id="973024692">
      <w:bodyDiv w:val="1"/>
      <w:marLeft w:val="0"/>
      <w:marRight w:val="0"/>
      <w:marTop w:val="0"/>
      <w:marBottom w:val="0"/>
      <w:divBdr>
        <w:top w:val="none" w:sz="0" w:space="0" w:color="auto"/>
        <w:left w:val="none" w:sz="0" w:space="0" w:color="auto"/>
        <w:bottom w:val="none" w:sz="0" w:space="0" w:color="auto"/>
        <w:right w:val="none" w:sz="0" w:space="0" w:color="auto"/>
      </w:divBdr>
    </w:div>
    <w:div w:id="973949233">
      <w:bodyDiv w:val="1"/>
      <w:marLeft w:val="0"/>
      <w:marRight w:val="0"/>
      <w:marTop w:val="0"/>
      <w:marBottom w:val="0"/>
      <w:divBdr>
        <w:top w:val="none" w:sz="0" w:space="0" w:color="auto"/>
        <w:left w:val="none" w:sz="0" w:space="0" w:color="auto"/>
        <w:bottom w:val="none" w:sz="0" w:space="0" w:color="auto"/>
        <w:right w:val="none" w:sz="0" w:space="0" w:color="auto"/>
      </w:divBdr>
    </w:div>
    <w:div w:id="980236580">
      <w:bodyDiv w:val="1"/>
      <w:marLeft w:val="0"/>
      <w:marRight w:val="0"/>
      <w:marTop w:val="0"/>
      <w:marBottom w:val="0"/>
      <w:divBdr>
        <w:top w:val="none" w:sz="0" w:space="0" w:color="auto"/>
        <w:left w:val="none" w:sz="0" w:space="0" w:color="auto"/>
        <w:bottom w:val="none" w:sz="0" w:space="0" w:color="auto"/>
        <w:right w:val="none" w:sz="0" w:space="0" w:color="auto"/>
      </w:divBdr>
    </w:div>
    <w:div w:id="984315127">
      <w:bodyDiv w:val="1"/>
      <w:marLeft w:val="0"/>
      <w:marRight w:val="0"/>
      <w:marTop w:val="0"/>
      <w:marBottom w:val="0"/>
      <w:divBdr>
        <w:top w:val="none" w:sz="0" w:space="0" w:color="auto"/>
        <w:left w:val="none" w:sz="0" w:space="0" w:color="auto"/>
        <w:bottom w:val="none" w:sz="0" w:space="0" w:color="auto"/>
        <w:right w:val="none" w:sz="0" w:space="0" w:color="auto"/>
      </w:divBdr>
    </w:div>
    <w:div w:id="991444577">
      <w:bodyDiv w:val="1"/>
      <w:marLeft w:val="0"/>
      <w:marRight w:val="0"/>
      <w:marTop w:val="0"/>
      <w:marBottom w:val="0"/>
      <w:divBdr>
        <w:top w:val="none" w:sz="0" w:space="0" w:color="auto"/>
        <w:left w:val="none" w:sz="0" w:space="0" w:color="auto"/>
        <w:bottom w:val="none" w:sz="0" w:space="0" w:color="auto"/>
        <w:right w:val="none" w:sz="0" w:space="0" w:color="auto"/>
      </w:divBdr>
    </w:div>
    <w:div w:id="992678369">
      <w:bodyDiv w:val="1"/>
      <w:marLeft w:val="0"/>
      <w:marRight w:val="0"/>
      <w:marTop w:val="0"/>
      <w:marBottom w:val="0"/>
      <w:divBdr>
        <w:top w:val="none" w:sz="0" w:space="0" w:color="auto"/>
        <w:left w:val="none" w:sz="0" w:space="0" w:color="auto"/>
        <w:bottom w:val="none" w:sz="0" w:space="0" w:color="auto"/>
        <w:right w:val="none" w:sz="0" w:space="0" w:color="auto"/>
      </w:divBdr>
    </w:div>
    <w:div w:id="995719623">
      <w:bodyDiv w:val="1"/>
      <w:marLeft w:val="0"/>
      <w:marRight w:val="0"/>
      <w:marTop w:val="0"/>
      <w:marBottom w:val="0"/>
      <w:divBdr>
        <w:top w:val="none" w:sz="0" w:space="0" w:color="auto"/>
        <w:left w:val="none" w:sz="0" w:space="0" w:color="auto"/>
        <w:bottom w:val="none" w:sz="0" w:space="0" w:color="auto"/>
        <w:right w:val="none" w:sz="0" w:space="0" w:color="auto"/>
      </w:divBdr>
    </w:div>
    <w:div w:id="996500372">
      <w:bodyDiv w:val="1"/>
      <w:marLeft w:val="0"/>
      <w:marRight w:val="0"/>
      <w:marTop w:val="0"/>
      <w:marBottom w:val="0"/>
      <w:divBdr>
        <w:top w:val="none" w:sz="0" w:space="0" w:color="auto"/>
        <w:left w:val="none" w:sz="0" w:space="0" w:color="auto"/>
        <w:bottom w:val="none" w:sz="0" w:space="0" w:color="auto"/>
        <w:right w:val="none" w:sz="0" w:space="0" w:color="auto"/>
      </w:divBdr>
    </w:div>
    <w:div w:id="1011303184">
      <w:bodyDiv w:val="1"/>
      <w:marLeft w:val="0"/>
      <w:marRight w:val="0"/>
      <w:marTop w:val="0"/>
      <w:marBottom w:val="0"/>
      <w:divBdr>
        <w:top w:val="none" w:sz="0" w:space="0" w:color="auto"/>
        <w:left w:val="none" w:sz="0" w:space="0" w:color="auto"/>
        <w:bottom w:val="none" w:sz="0" w:space="0" w:color="auto"/>
        <w:right w:val="none" w:sz="0" w:space="0" w:color="auto"/>
      </w:divBdr>
    </w:div>
    <w:div w:id="1020202383">
      <w:bodyDiv w:val="1"/>
      <w:marLeft w:val="0"/>
      <w:marRight w:val="0"/>
      <w:marTop w:val="0"/>
      <w:marBottom w:val="0"/>
      <w:divBdr>
        <w:top w:val="none" w:sz="0" w:space="0" w:color="auto"/>
        <w:left w:val="none" w:sz="0" w:space="0" w:color="auto"/>
        <w:bottom w:val="none" w:sz="0" w:space="0" w:color="auto"/>
        <w:right w:val="none" w:sz="0" w:space="0" w:color="auto"/>
      </w:divBdr>
    </w:div>
    <w:div w:id="1021316099">
      <w:bodyDiv w:val="1"/>
      <w:marLeft w:val="0"/>
      <w:marRight w:val="0"/>
      <w:marTop w:val="0"/>
      <w:marBottom w:val="0"/>
      <w:divBdr>
        <w:top w:val="none" w:sz="0" w:space="0" w:color="auto"/>
        <w:left w:val="none" w:sz="0" w:space="0" w:color="auto"/>
        <w:bottom w:val="none" w:sz="0" w:space="0" w:color="auto"/>
        <w:right w:val="none" w:sz="0" w:space="0" w:color="auto"/>
      </w:divBdr>
    </w:div>
    <w:div w:id="1032918916">
      <w:bodyDiv w:val="1"/>
      <w:marLeft w:val="0"/>
      <w:marRight w:val="0"/>
      <w:marTop w:val="0"/>
      <w:marBottom w:val="0"/>
      <w:divBdr>
        <w:top w:val="none" w:sz="0" w:space="0" w:color="auto"/>
        <w:left w:val="none" w:sz="0" w:space="0" w:color="auto"/>
        <w:bottom w:val="none" w:sz="0" w:space="0" w:color="auto"/>
        <w:right w:val="none" w:sz="0" w:space="0" w:color="auto"/>
      </w:divBdr>
    </w:div>
    <w:div w:id="1037127044">
      <w:bodyDiv w:val="1"/>
      <w:marLeft w:val="0"/>
      <w:marRight w:val="0"/>
      <w:marTop w:val="0"/>
      <w:marBottom w:val="0"/>
      <w:divBdr>
        <w:top w:val="none" w:sz="0" w:space="0" w:color="auto"/>
        <w:left w:val="none" w:sz="0" w:space="0" w:color="auto"/>
        <w:bottom w:val="none" w:sz="0" w:space="0" w:color="auto"/>
        <w:right w:val="none" w:sz="0" w:space="0" w:color="auto"/>
      </w:divBdr>
    </w:div>
    <w:div w:id="1039013789">
      <w:bodyDiv w:val="1"/>
      <w:marLeft w:val="0"/>
      <w:marRight w:val="0"/>
      <w:marTop w:val="0"/>
      <w:marBottom w:val="0"/>
      <w:divBdr>
        <w:top w:val="none" w:sz="0" w:space="0" w:color="auto"/>
        <w:left w:val="none" w:sz="0" w:space="0" w:color="auto"/>
        <w:bottom w:val="none" w:sz="0" w:space="0" w:color="auto"/>
        <w:right w:val="none" w:sz="0" w:space="0" w:color="auto"/>
      </w:divBdr>
      <w:divsChild>
        <w:div w:id="765880813">
          <w:marLeft w:val="0"/>
          <w:marRight w:val="0"/>
          <w:marTop w:val="0"/>
          <w:marBottom w:val="0"/>
          <w:divBdr>
            <w:top w:val="none" w:sz="0" w:space="0" w:color="auto"/>
            <w:left w:val="none" w:sz="0" w:space="0" w:color="auto"/>
            <w:bottom w:val="none" w:sz="0" w:space="0" w:color="auto"/>
            <w:right w:val="none" w:sz="0" w:space="0" w:color="auto"/>
          </w:divBdr>
          <w:divsChild>
            <w:div w:id="688524443">
              <w:marLeft w:val="0"/>
              <w:marRight w:val="0"/>
              <w:marTop w:val="0"/>
              <w:marBottom w:val="0"/>
              <w:divBdr>
                <w:top w:val="none" w:sz="0" w:space="0" w:color="auto"/>
                <w:left w:val="none" w:sz="0" w:space="0" w:color="auto"/>
                <w:bottom w:val="none" w:sz="0" w:space="0" w:color="auto"/>
                <w:right w:val="none" w:sz="0" w:space="0" w:color="auto"/>
              </w:divBdr>
              <w:divsChild>
                <w:div w:id="75420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527519">
      <w:bodyDiv w:val="1"/>
      <w:marLeft w:val="0"/>
      <w:marRight w:val="0"/>
      <w:marTop w:val="0"/>
      <w:marBottom w:val="0"/>
      <w:divBdr>
        <w:top w:val="none" w:sz="0" w:space="0" w:color="auto"/>
        <w:left w:val="none" w:sz="0" w:space="0" w:color="auto"/>
        <w:bottom w:val="none" w:sz="0" w:space="0" w:color="auto"/>
        <w:right w:val="none" w:sz="0" w:space="0" w:color="auto"/>
      </w:divBdr>
    </w:div>
    <w:div w:id="1055008540">
      <w:bodyDiv w:val="1"/>
      <w:marLeft w:val="0"/>
      <w:marRight w:val="0"/>
      <w:marTop w:val="0"/>
      <w:marBottom w:val="0"/>
      <w:divBdr>
        <w:top w:val="none" w:sz="0" w:space="0" w:color="auto"/>
        <w:left w:val="none" w:sz="0" w:space="0" w:color="auto"/>
        <w:bottom w:val="none" w:sz="0" w:space="0" w:color="auto"/>
        <w:right w:val="none" w:sz="0" w:space="0" w:color="auto"/>
      </w:divBdr>
    </w:div>
    <w:div w:id="1068040306">
      <w:bodyDiv w:val="1"/>
      <w:marLeft w:val="0"/>
      <w:marRight w:val="0"/>
      <w:marTop w:val="0"/>
      <w:marBottom w:val="0"/>
      <w:divBdr>
        <w:top w:val="none" w:sz="0" w:space="0" w:color="auto"/>
        <w:left w:val="none" w:sz="0" w:space="0" w:color="auto"/>
        <w:bottom w:val="none" w:sz="0" w:space="0" w:color="auto"/>
        <w:right w:val="none" w:sz="0" w:space="0" w:color="auto"/>
      </w:divBdr>
    </w:div>
    <w:div w:id="1073622790">
      <w:bodyDiv w:val="1"/>
      <w:marLeft w:val="0"/>
      <w:marRight w:val="0"/>
      <w:marTop w:val="0"/>
      <w:marBottom w:val="0"/>
      <w:divBdr>
        <w:top w:val="none" w:sz="0" w:space="0" w:color="auto"/>
        <w:left w:val="none" w:sz="0" w:space="0" w:color="auto"/>
        <w:bottom w:val="none" w:sz="0" w:space="0" w:color="auto"/>
        <w:right w:val="none" w:sz="0" w:space="0" w:color="auto"/>
      </w:divBdr>
    </w:div>
    <w:div w:id="1077168282">
      <w:bodyDiv w:val="1"/>
      <w:marLeft w:val="0"/>
      <w:marRight w:val="0"/>
      <w:marTop w:val="0"/>
      <w:marBottom w:val="0"/>
      <w:divBdr>
        <w:top w:val="none" w:sz="0" w:space="0" w:color="auto"/>
        <w:left w:val="none" w:sz="0" w:space="0" w:color="auto"/>
        <w:bottom w:val="none" w:sz="0" w:space="0" w:color="auto"/>
        <w:right w:val="none" w:sz="0" w:space="0" w:color="auto"/>
      </w:divBdr>
    </w:div>
    <w:div w:id="1079475625">
      <w:bodyDiv w:val="1"/>
      <w:marLeft w:val="0"/>
      <w:marRight w:val="0"/>
      <w:marTop w:val="0"/>
      <w:marBottom w:val="0"/>
      <w:divBdr>
        <w:top w:val="none" w:sz="0" w:space="0" w:color="auto"/>
        <w:left w:val="none" w:sz="0" w:space="0" w:color="auto"/>
        <w:bottom w:val="none" w:sz="0" w:space="0" w:color="auto"/>
        <w:right w:val="none" w:sz="0" w:space="0" w:color="auto"/>
      </w:divBdr>
    </w:div>
    <w:div w:id="1081369672">
      <w:bodyDiv w:val="1"/>
      <w:marLeft w:val="0"/>
      <w:marRight w:val="0"/>
      <w:marTop w:val="0"/>
      <w:marBottom w:val="0"/>
      <w:divBdr>
        <w:top w:val="none" w:sz="0" w:space="0" w:color="auto"/>
        <w:left w:val="none" w:sz="0" w:space="0" w:color="auto"/>
        <w:bottom w:val="none" w:sz="0" w:space="0" w:color="auto"/>
        <w:right w:val="none" w:sz="0" w:space="0" w:color="auto"/>
      </w:divBdr>
    </w:div>
    <w:div w:id="1086612940">
      <w:bodyDiv w:val="1"/>
      <w:marLeft w:val="0"/>
      <w:marRight w:val="0"/>
      <w:marTop w:val="0"/>
      <w:marBottom w:val="0"/>
      <w:divBdr>
        <w:top w:val="none" w:sz="0" w:space="0" w:color="auto"/>
        <w:left w:val="none" w:sz="0" w:space="0" w:color="auto"/>
        <w:bottom w:val="none" w:sz="0" w:space="0" w:color="auto"/>
        <w:right w:val="none" w:sz="0" w:space="0" w:color="auto"/>
      </w:divBdr>
    </w:div>
    <w:div w:id="1094664712">
      <w:bodyDiv w:val="1"/>
      <w:marLeft w:val="0"/>
      <w:marRight w:val="0"/>
      <w:marTop w:val="0"/>
      <w:marBottom w:val="0"/>
      <w:divBdr>
        <w:top w:val="none" w:sz="0" w:space="0" w:color="auto"/>
        <w:left w:val="none" w:sz="0" w:space="0" w:color="auto"/>
        <w:bottom w:val="none" w:sz="0" w:space="0" w:color="auto"/>
        <w:right w:val="none" w:sz="0" w:space="0" w:color="auto"/>
      </w:divBdr>
    </w:div>
    <w:div w:id="1103499281">
      <w:bodyDiv w:val="1"/>
      <w:marLeft w:val="0"/>
      <w:marRight w:val="0"/>
      <w:marTop w:val="0"/>
      <w:marBottom w:val="0"/>
      <w:divBdr>
        <w:top w:val="none" w:sz="0" w:space="0" w:color="auto"/>
        <w:left w:val="none" w:sz="0" w:space="0" w:color="auto"/>
        <w:bottom w:val="none" w:sz="0" w:space="0" w:color="auto"/>
        <w:right w:val="none" w:sz="0" w:space="0" w:color="auto"/>
      </w:divBdr>
    </w:div>
    <w:div w:id="1109423784">
      <w:bodyDiv w:val="1"/>
      <w:marLeft w:val="0"/>
      <w:marRight w:val="0"/>
      <w:marTop w:val="0"/>
      <w:marBottom w:val="0"/>
      <w:divBdr>
        <w:top w:val="none" w:sz="0" w:space="0" w:color="auto"/>
        <w:left w:val="none" w:sz="0" w:space="0" w:color="auto"/>
        <w:bottom w:val="none" w:sz="0" w:space="0" w:color="auto"/>
        <w:right w:val="none" w:sz="0" w:space="0" w:color="auto"/>
      </w:divBdr>
    </w:div>
    <w:div w:id="1111317647">
      <w:bodyDiv w:val="1"/>
      <w:marLeft w:val="0"/>
      <w:marRight w:val="0"/>
      <w:marTop w:val="0"/>
      <w:marBottom w:val="0"/>
      <w:divBdr>
        <w:top w:val="none" w:sz="0" w:space="0" w:color="auto"/>
        <w:left w:val="none" w:sz="0" w:space="0" w:color="auto"/>
        <w:bottom w:val="none" w:sz="0" w:space="0" w:color="auto"/>
        <w:right w:val="none" w:sz="0" w:space="0" w:color="auto"/>
      </w:divBdr>
    </w:div>
    <w:div w:id="1116212021">
      <w:bodyDiv w:val="1"/>
      <w:marLeft w:val="0"/>
      <w:marRight w:val="0"/>
      <w:marTop w:val="0"/>
      <w:marBottom w:val="0"/>
      <w:divBdr>
        <w:top w:val="none" w:sz="0" w:space="0" w:color="auto"/>
        <w:left w:val="none" w:sz="0" w:space="0" w:color="auto"/>
        <w:bottom w:val="none" w:sz="0" w:space="0" w:color="auto"/>
        <w:right w:val="none" w:sz="0" w:space="0" w:color="auto"/>
      </w:divBdr>
    </w:div>
    <w:div w:id="1120951122">
      <w:bodyDiv w:val="1"/>
      <w:marLeft w:val="0"/>
      <w:marRight w:val="0"/>
      <w:marTop w:val="0"/>
      <w:marBottom w:val="0"/>
      <w:divBdr>
        <w:top w:val="none" w:sz="0" w:space="0" w:color="auto"/>
        <w:left w:val="none" w:sz="0" w:space="0" w:color="auto"/>
        <w:bottom w:val="none" w:sz="0" w:space="0" w:color="auto"/>
        <w:right w:val="none" w:sz="0" w:space="0" w:color="auto"/>
      </w:divBdr>
      <w:divsChild>
        <w:div w:id="1714190493">
          <w:marLeft w:val="0"/>
          <w:marRight w:val="0"/>
          <w:marTop w:val="0"/>
          <w:marBottom w:val="0"/>
          <w:divBdr>
            <w:top w:val="none" w:sz="0" w:space="0" w:color="auto"/>
            <w:left w:val="none" w:sz="0" w:space="0" w:color="auto"/>
            <w:bottom w:val="none" w:sz="0" w:space="0" w:color="auto"/>
            <w:right w:val="none" w:sz="0" w:space="0" w:color="auto"/>
          </w:divBdr>
          <w:divsChild>
            <w:div w:id="112798082">
              <w:marLeft w:val="0"/>
              <w:marRight w:val="0"/>
              <w:marTop w:val="0"/>
              <w:marBottom w:val="0"/>
              <w:divBdr>
                <w:top w:val="none" w:sz="0" w:space="0" w:color="auto"/>
                <w:left w:val="none" w:sz="0" w:space="0" w:color="auto"/>
                <w:bottom w:val="none" w:sz="0" w:space="0" w:color="auto"/>
                <w:right w:val="none" w:sz="0" w:space="0" w:color="auto"/>
              </w:divBdr>
              <w:divsChild>
                <w:div w:id="104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413123">
      <w:bodyDiv w:val="1"/>
      <w:marLeft w:val="0"/>
      <w:marRight w:val="0"/>
      <w:marTop w:val="0"/>
      <w:marBottom w:val="0"/>
      <w:divBdr>
        <w:top w:val="none" w:sz="0" w:space="0" w:color="auto"/>
        <w:left w:val="none" w:sz="0" w:space="0" w:color="auto"/>
        <w:bottom w:val="none" w:sz="0" w:space="0" w:color="auto"/>
        <w:right w:val="none" w:sz="0" w:space="0" w:color="auto"/>
      </w:divBdr>
    </w:div>
    <w:div w:id="1121916807">
      <w:bodyDiv w:val="1"/>
      <w:marLeft w:val="0"/>
      <w:marRight w:val="0"/>
      <w:marTop w:val="0"/>
      <w:marBottom w:val="0"/>
      <w:divBdr>
        <w:top w:val="none" w:sz="0" w:space="0" w:color="auto"/>
        <w:left w:val="none" w:sz="0" w:space="0" w:color="auto"/>
        <w:bottom w:val="none" w:sz="0" w:space="0" w:color="auto"/>
        <w:right w:val="none" w:sz="0" w:space="0" w:color="auto"/>
      </w:divBdr>
    </w:div>
    <w:div w:id="1126972481">
      <w:bodyDiv w:val="1"/>
      <w:marLeft w:val="0"/>
      <w:marRight w:val="0"/>
      <w:marTop w:val="0"/>
      <w:marBottom w:val="0"/>
      <w:divBdr>
        <w:top w:val="none" w:sz="0" w:space="0" w:color="auto"/>
        <w:left w:val="none" w:sz="0" w:space="0" w:color="auto"/>
        <w:bottom w:val="none" w:sz="0" w:space="0" w:color="auto"/>
        <w:right w:val="none" w:sz="0" w:space="0" w:color="auto"/>
      </w:divBdr>
    </w:div>
    <w:div w:id="1131627578">
      <w:bodyDiv w:val="1"/>
      <w:marLeft w:val="0"/>
      <w:marRight w:val="0"/>
      <w:marTop w:val="0"/>
      <w:marBottom w:val="0"/>
      <w:divBdr>
        <w:top w:val="none" w:sz="0" w:space="0" w:color="auto"/>
        <w:left w:val="none" w:sz="0" w:space="0" w:color="auto"/>
        <w:bottom w:val="none" w:sz="0" w:space="0" w:color="auto"/>
        <w:right w:val="none" w:sz="0" w:space="0" w:color="auto"/>
      </w:divBdr>
    </w:div>
    <w:div w:id="1139959388">
      <w:bodyDiv w:val="1"/>
      <w:marLeft w:val="0"/>
      <w:marRight w:val="0"/>
      <w:marTop w:val="0"/>
      <w:marBottom w:val="0"/>
      <w:divBdr>
        <w:top w:val="none" w:sz="0" w:space="0" w:color="auto"/>
        <w:left w:val="none" w:sz="0" w:space="0" w:color="auto"/>
        <w:bottom w:val="none" w:sz="0" w:space="0" w:color="auto"/>
        <w:right w:val="none" w:sz="0" w:space="0" w:color="auto"/>
      </w:divBdr>
    </w:div>
    <w:div w:id="1141579876">
      <w:bodyDiv w:val="1"/>
      <w:marLeft w:val="0"/>
      <w:marRight w:val="0"/>
      <w:marTop w:val="0"/>
      <w:marBottom w:val="0"/>
      <w:divBdr>
        <w:top w:val="none" w:sz="0" w:space="0" w:color="auto"/>
        <w:left w:val="none" w:sz="0" w:space="0" w:color="auto"/>
        <w:bottom w:val="none" w:sz="0" w:space="0" w:color="auto"/>
        <w:right w:val="none" w:sz="0" w:space="0" w:color="auto"/>
      </w:divBdr>
    </w:div>
    <w:div w:id="1143083398">
      <w:bodyDiv w:val="1"/>
      <w:marLeft w:val="0"/>
      <w:marRight w:val="0"/>
      <w:marTop w:val="0"/>
      <w:marBottom w:val="0"/>
      <w:divBdr>
        <w:top w:val="none" w:sz="0" w:space="0" w:color="auto"/>
        <w:left w:val="none" w:sz="0" w:space="0" w:color="auto"/>
        <w:bottom w:val="none" w:sz="0" w:space="0" w:color="auto"/>
        <w:right w:val="none" w:sz="0" w:space="0" w:color="auto"/>
      </w:divBdr>
    </w:div>
    <w:div w:id="1144273672">
      <w:bodyDiv w:val="1"/>
      <w:marLeft w:val="0"/>
      <w:marRight w:val="0"/>
      <w:marTop w:val="0"/>
      <w:marBottom w:val="0"/>
      <w:divBdr>
        <w:top w:val="none" w:sz="0" w:space="0" w:color="auto"/>
        <w:left w:val="none" w:sz="0" w:space="0" w:color="auto"/>
        <w:bottom w:val="none" w:sz="0" w:space="0" w:color="auto"/>
        <w:right w:val="none" w:sz="0" w:space="0" w:color="auto"/>
      </w:divBdr>
    </w:div>
    <w:div w:id="1145853723">
      <w:bodyDiv w:val="1"/>
      <w:marLeft w:val="0"/>
      <w:marRight w:val="0"/>
      <w:marTop w:val="0"/>
      <w:marBottom w:val="0"/>
      <w:divBdr>
        <w:top w:val="none" w:sz="0" w:space="0" w:color="auto"/>
        <w:left w:val="none" w:sz="0" w:space="0" w:color="auto"/>
        <w:bottom w:val="none" w:sz="0" w:space="0" w:color="auto"/>
        <w:right w:val="none" w:sz="0" w:space="0" w:color="auto"/>
      </w:divBdr>
    </w:div>
    <w:div w:id="1152218721">
      <w:bodyDiv w:val="1"/>
      <w:marLeft w:val="0"/>
      <w:marRight w:val="0"/>
      <w:marTop w:val="0"/>
      <w:marBottom w:val="0"/>
      <w:divBdr>
        <w:top w:val="none" w:sz="0" w:space="0" w:color="auto"/>
        <w:left w:val="none" w:sz="0" w:space="0" w:color="auto"/>
        <w:bottom w:val="none" w:sz="0" w:space="0" w:color="auto"/>
        <w:right w:val="none" w:sz="0" w:space="0" w:color="auto"/>
      </w:divBdr>
    </w:div>
    <w:div w:id="1155149434">
      <w:bodyDiv w:val="1"/>
      <w:marLeft w:val="0"/>
      <w:marRight w:val="0"/>
      <w:marTop w:val="0"/>
      <w:marBottom w:val="0"/>
      <w:divBdr>
        <w:top w:val="none" w:sz="0" w:space="0" w:color="auto"/>
        <w:left w:val="none" w:sz="0" w:space="0" w:color="auto"/>
        <w:bottom w:val="none" w:sz="0" w:space="0" w:color="auto"/>
        <w:right w:val="none" w:sz="0" w:space="0" w:color="auto"/>
      </w:divBdr>
    </w:div>
    <w:div w:id="1155685116">
      <w:bodyDiv w:val="1"/>
      <w:marLeft w:val="0"/>
      <w:marRight w:val="0"/>
      <w:marTop w:val="0"/>
      <w:marBottom w:val="0"/>
      <w:divBdr>
        <w:top w:val="none" w:sz="0" w:space="0" w:color="auto"/>
        <w:left w:val="none" w:sz="0" w:space="0" w:color="auto"/>
        <w:bottom w:val="none" w:sz="0" w:space="0" w:color="auto"/>
        <w:right w:val="none" w:sz="0" w:space="0" w:color="auto"/>
      </w:divBdr>
    </w:div>
    <w:div w:id="1163819660">
      <w:bodyDiv w:val="1"/>
      <w:marLeft w:val="0"/>
      <w:marRight w:val="0"/>
      <w:marTop w:val="0"/>
      <w:marBottom w:val="0"/>
      <w:divBdr>
        <w:top w:val="none" w:sz="0" w:space="0" w:color="auto"/>
        <w:left w:val="none" w:sz="0" w:space="0" w:color="auto"/>
        <w:bottom w:val="none" w:sz="0" w:space="0" w:color="auto"/>
        <w:right w:val="none" w:sz="0" w:space="0" w:color="auto"/>
      </w:divBdr>
    </w:div>
    <w:div w:id="1178542546">
      <w:bodyDiv w:val="1"/>
      <w:marLeft w:val="0"/>
      <w:marRight w:val="0"/>
      <w:marTop w:val="0"/>
      <w:marBottom w:val="0"/>
      <w:divBdr>
        <w:top w:val="none" w:sz="0" w:space="0" w:color="auto"/>
        <w:left w:val="none" w:sz="0" w:space="0" w:color="auto"/>
        <w:bottom w:val="none" w:sz="0" w:space="0" w:color="auto"/>
        <w:right w:val="none" w:sz="0" w:space="0" w:color="auto"/>
      </w:divBdr>
    </w:div>
    <w:div w:id="1189610993">
      <w:bodyDiv w:val="1"/>
      <w:marLeft w:val="0"/>
      <w:marRight w:val="0"/>
      <w:marTop w:val="0"/>
      <w:marBottom w:val="0"/>
      <w:divBdr>
        <w:top w:val="none" w:sz="0" w:space="0" w:color="auto"/>
        <w:left w:val="none" w:sz="0" w:space="0" w:color="auto"/>
        <w:bottom w:val="none" w:sz="0" w:space="0" w:color="auto"/>
        <w:right w:val="none" w:sz="0" w:space="0" w:color="auto"/>
      </w:divBdr>
    </w:div>
    <w:div w:id="1191450366">
      <w:bodyDiv w:val="1"/>
      <w:marLeft w:val="0"/>
      <w:marRight w:val="0"/>
      <w:marTop w:val="0"/>
      <w:marBottom w:val="0"/>
      <w:divBdr>
        <w:top w:val="none" w:sz="0" w:space="0" w:color="auto"/>
        <w:left w:val="none" w:sz="0" w:space="0" w:color="auto"/>
        <w:bottom w:val="none" w:sz="0" w:space="0" w:color="auto"/>
        <w:right w:val="none" w:sz="0" w:space="0" w:color="auto"/>
      </w:divBdr>
    </w:div>
    <w:div w:id="1193961358">
      <w:bodyDiv w:val="1"/>
      <w:marLeft w:val="0"/>
      <w:marRight w:val="0"/>
      <w:marTop w:val="0"/>
      <w:marBottom w:val="0"/>
      <w:divBdr>
        <w:top w:val="none" w:sz="0" w:space="0" w:color="auto"/>
        <w:left w:val="none" w:sz="0" w:space="0" w:color="auto"/>
        <w:bottom w:val="none" w:sz="0" w:space="0" w:color="auto"/>
        <w:right w:val="none" w:sz="0" w:space="0" w:color="auto"/>
      </w:divBdr>
    </w:div>
    <w:div w:id="1208684963">
      <w:bodyDiv w:val="1"/>
      <w:marLeft w:val="0"/>
      <w:marRight w:val="0"/>
      <w:marTop w:val="0"/>
      <w:marBottom w:val="0"/>
      <w:divBdr>
        <w:top w:val="none" w:sz="0" w:space="0" w:color="auto"/>
        <w:left w:val="none" w:sz="0" w:space="0" w:color="auto"/>
        <w:bottom w:val="none" w:sz="0" w:space="0" w:color="auto"/>
        <w:right w:val="none" w:sz="0" w:space="0" w:color="auto"/>
      </w:divBdr>
    </w:div>
    <w:div w:id="1212498623">
      <w:bodyDiv w:val="1"/>
      <w:marLeft w:val="0"/>
      <w:marRight w:val="0"/>
      <w:marTop w:val="0"/>
      <w:marBottom w:val="0"/>
      <w:divBdr>
        <w:top w:val="none" w:sz="0" w:space="0" w:color="auto"/>
        <w:left w:val="none" w:sz="0" w:space="0" w:color="auto"/>
        <w:bottom w:val="none" w:sz="0" w:space="0" w:color="auto"/>
        <w:right w:val="none" w:sz="0" w:space="0" w:color="auto"/>
      </w:divBdr>
    </w:div>
    <w:div w:id="1218395504">
      <w:bodyDiv w:val="1"/>
      <w:marLeft w:val="0"/>
      <w:marRight w:val="0"/>
      <w:marTop w:val="0"/>
      <w:marBottom w:val="0"/>
      <w:divBdr>
        <w:top w:val="none" w:sz="0" w:space="0" w:color="auto"/>
        <w:left w:val="none" w:sz="0" w:space="0" w:color="auto"/>
        <w:bottom w:val="none" w:sz="0" w:space="0" w:color="auto"/>
        <w:right w:val="none" w:sz="0" w:space="0" w:color="auto"/>
      </w:divBdr>
    </w:div>
    <w:div w:id="1222861334">
      <w:bodyDiv w:val="1"/>
      <w:marLeft w:val="0"/>
      <w:marRight w:val="0"/>
      <w:marTop w:val="0"/>
      <w:marBottom w:val="0"/>
      <w:divBdr>
        <w:top w:val="none" w:sz="0" w:space="0" w:color="auto"/>
        <w:left w:val="none" w:sz="0" w:space="0" w:color="auto"/>
        <w:bottom w:val="none" w:sz="0" w:space="0" w:color="auto"/>
        <w:right w:val="none" w:sz="0" w:space="0" w:color="auto"/>
      </w:divBdr>
    </w:div>
    <w:div w:id="1223440222">
      <w:bodyDiv w:val="1"/>
      <w:marLeft w:val="0"/>
      <w:marRight w:val="0"/>
      <w:marTop w:val="0"/>
      <w:marBottom w:val="0"/>
      <w:divBdr>
        <w:top w:val="none" w:sz="0" w:space="0" w:color="auto"/>
        <w:left w:val="none" w:sz="0" w:space="0" w:color="auto"/>
        <w:bottom w:val="none" w:sz="0" w:space="0" w:color="auto"/>
        <w:right w:val="none" w:sz="0" w:space="0" w:color="auto"/>
      </w:divBdr>
    </w:div>
    <w:div w:id="1226407141">
      <w:bodyDiv w:val="1"/>
      <w:marLeft w:val="0"/>
      <w:marRight w:val="0"/>
      <w:marTop w:val="0"/>
      <w:marBottom w:val="0"/>
      <w:divBdr>
        <w:top w:val="none" w:sz="0" w:space="0" w:color="auto"/>
        <w:left w:val="none" w:sz="0" w:space="0" w:color="auto"/>
        <w:bottom w:val="none" w:sz="0" w:space="0" w:color="auto"/>
        <w:right w:val="none" w:sz="0" w:space="0" w:color="auto"/>
      </w:divBdr>
    </w:div>
    <w:div w:id="1230917045">
      <w:bodyDiv w:val="1"/>
      <w:marLeft w:val="0"/>
      <w:marRight w:val="0"/>
      <w:marTop w:val="0"/>
      <w:marBottom w:val="0"/>
      <w:divBdr>
        <w:top w:val="none" w:sz="0" w:space="0" w:color="auto"/>
        <w:left w:val="none" w:sz="0" w:space="0" w:color="auto"/>
        <w:bottom w:val="none" w:sz="0" w:space="0" w:color="auto"/>
        <w:right w:val="none" w:sz="0" w:space="0" w:color="auto"/>
      </w:divBdr>
    </w:div>
    <w:div w:id="1236550464">
      <w:bodyDiv w:val="1"/>
      <w:marLeft w:val="0"/>
      <w:marRight w:val="0"/>
      <w:marTop w:val="0"/>
      <w:marBottom w:val="0"/>
      <w:divBdr>
        <w:top w:val="none" w:sz="0" w:space="0" w:color="auto"/>
        <w:left w:val="none" w:sz="0" w:space="0" w:color="auto"/>
        <w:bottom w:val="none" w:sz="0" w:space="0" w:color="auto"/>
        <w:right w:val="none" w:sz="0" w:space="0" w:color="auto"/>
      </w:divBdr>
    </w:div>
    <w:div w:id="1237134191">
      <w:bodyDiv w:val="1"/>
      <w:marLeft w:val="0"/>
      <w:marRight w:val="0"/>
      <w:marTop w:val="0"/>
      <w:marBottom w:val="0"/>
      <w:divBdr>
        <w:top w:val="none" w:sz="0" w:space="0" w:color="auto"/>
        <w:left w:val="none" w:sz="0" w:space="0" w:color="auto"/>
        <w:bottom w:val="none" w:sz="0" w:space="0" w:color="auto"/>
        <w:right w:val="none" w:sz="0" w:space="0" w:color="auto"/>
      </w:divBdr>
    </w:div>
    <w:div w:id="1240405447">
      <w:bodyDiv w:val="1"/>
      <w:marLeft w:val="0"/>
      <w:marRight w:val="0"/>
      <w:marTop w:val="0"/>
      <w:marBottom w:val="0"/>
      <w:divBdr>
        <w:top w:val="none" w:sz="0" w:space="0" w:color="auto"/>
        <w:left w:val="none" w:sz="0" w:space="0" w:color="auto"/>
        <w:bottom w:val="none" w:sz="0" w:space="0" w:color="auto"/>
        <w:right w:val="none" w:sz="0" w:space="0" w:color="auto"/>
      </w:divBdr>
    </w:div>
    <w:div w:id="1246955174">
      <w:bodyDiv w:val="1"/>
      <w:marLeft w:val="0"/>
      <w:marRight w:val="0"/>
      <w:marTop w:val="0"/>
      <w:marBottom w:val="0"/>
      <w:divBdr>
        <w:top w:val="none" w:sz="0" w:space="0" w:color="auto"/>
        <w:left w:val="none" w:sz="0" w:space="0" w:color="auto"/>
        <w:bottom w:val="none" w:sz="0" w:space="0" w:color="auto"/>
        <w:right w:val="none" w:sz="0" w:space="0" w:color="auto"/>
      </w:divBdr>
    </w:div>
    <w:div w:id="1249458838">
      <w:bodyDiv w:val="1"/>
      <w:marLeft w:val="0"/>
      <w:marRight w:val="0"/>
      <w:marTop w:val="0"/>
      <w:marBottom w:val="0"/>
      <w:divBdr>
        <w:top w:val="none" w:sz="0" w:space="0" w:color="auto"/>
        <w:left w:val="none" w:sz="0" w:space="0" w:color="auto"/>
        <w:bottom w:val="none" w:sz="0" w:space="0" w:color="auto"/>
        <w:right w:val="none" w:sz="0" w:space="0" w:color="auto"/>
      </w:divBdr>
    </w:div>
    <w:div w:id="1249851417">
      <w:bodyDiv w:val="1"/>
      <w:marLeft w:val="0"/>
      <w:marRight w:val="0"/>
      <w:marTop w:val="0"/>
      <w:marBottom w:val="0"/>
      <w:divBdr>
        <w:top w:val="none" w:sz="0" w:space="0" w:color="auto"/>
        <w:left w:val="none" w:sz="0" w:space="0" w:color="auto"/>
        <w:bottom w:val="none" w:sz="0" w:space="0" w:color="auto"/>
        <w:right w:val="none" w:sz="0" w:space="0" w:color="auto"/>
      </w:divBdr>
    </w:div>
    <w:div w:id="1257909429">
      <w:bodyDiv w:val="1"/>
      <w:marLeft w:val="0"/>
      <w:marRight w:val="0"/>
      <w:marTop w:val="0"/>
      <w:marBottom w:val="0"/>
      <w:divBdr>
        <w:top w:val="none" w:sz="0" w:space="0" w:color="auto"/>
        <w:left w:val="none" w:sz="0" w:space="0" w:color="auto"/>
        <w:bottom w:val="none" w:sz="0" w:space="0" w:color="auto"/>
        <w:right w:val="none" w:sz="0" w:space="0" w:color="auto"/>
      </w:divBdr>
    </w:div>
    <w:div w:id="1261834986">
      <w:bodyDiv w:val="1"/>
      <w:marLeft w:val="0"/>
      <w:marRight w:val="0"/>
      <w:marTop w:val="0"/>
      <w:marBottom w:val="0"/>
      <w:divBdr>
        <w:top w:val="none" w:sz="0" w:space="0" w:color="auto"/>
        <w:left w:val="none" w:sz="0" w:space="0" w:color="auto"/>
        <w:bottom w:val="none" w:sz="0" w:space="0" w:color="auto"/>
        <w:right w:val="none" w:sz="0" w:space="0" w:color="auto"/>
      </w:divBdr>
    </w:div>
    <w:div w:id="1263949948">
      <w:bodyDiv w:val="1"/>
      <w:marLeft w:val="0"/>
      <w:marRight w:val="0"/>
      <w:marTop w:val="0"/>
      <w:marBottom w:val="0"/>
      <w:divBdr>
        <w:top w:val="none" w:sz="0" w:space="0" w:color="auto"/>
        <w:left w:val="none" w:sz="0" w:space="0" w:color="auto"/>
        <w:bottom w:val="none" w:sz="0" w:space="0" w:color="auto"/>
        <w:right w:val="none" w:sz="0" w:space="0" w:color="auto"/>
      </w:divBdr>
    </w:div>
    <w:div w:id="1265310421">
      <w:bodyDiv w:val="1"/>
      <w:marLeft w:val="0"/>
      <w:marRight w:val="0"/>
      <w:marTop w:val="0"/>
      <w:marBottom w:val="0"/>
      <w:divBdr>
        <w:top w:val="none" w:sz="0" w:space="0" w:color="auto"/>
        <w:left w:val="none" w:sz="0" w:space="0" w:color="auto"/>
        <w:bottom w:val="none" w:sz="0" w:space="0" w:color="auto"/>
        <w:right w:val="none" w:sz="0" w:space="0" w:color="auto"/>
      </w:divBdr>
    </w:div>
    <w:div w:id="1274481922">
      <w:bodyDiv w:val="1"/>
      <w:marLeft w:val="0"/>
      <w:marRight w:val="0"/>
      <w:marTop w:val="0"/>
      <w:marBottom w:val="0"/>
      <w:divBdr>
        <w:top w:val="none" w:sz="0" w:space="0" w:color="auto"/>
        <w:left w:val="none" w:sz="0" w:space="0" w:color="auto"/>
        <w:bottom w:val="none" w:sz="0" w:space="0" w:color="auto"/>
        <w:right w:val="none" w:sz="0" w:space="0" w:color="auto"/>
      </w:divBdr>
    </w:div>
    <w:div w:id="1275791620">
      <w:bodyDiv w:val="1"/>
      <w:marLeft w:val="0"/>
      <w:marRight w:val="0"/>
      <w:marTop w:val="0"/>
      <w:marBottom w:val="0"/>
      <w:divBdr>
        <w:top w:val="none" w:sz="0" w:space="0" w:color="auto"/>
        <w:left w:val="none" w:sz="0" w:space="0" w:color="auto"/>
        <w:bottom w:val="none" w:sz="0" w:space="0" w:color="auto"/>
        <w:right w:val="none" w:sz="0" w:space="0" w:color="auto"/>
      </w:divBdr>
    </w:div>
    <w:div w:id="1289897183">
      <w:bodyDiv w:val="1"/>
      <w:marLeft w:val="0"/>
      <w:marRight w:val="0"/>
      <w:marTop w:val="0"/>
      <w:marBottom w:val="0"/>
      <w:divBdr>
        <w:top w:val="none" w:sz="0" w:space="0" w:color="auto"/>
        <w:left w:val="none" w:sz="0" w:space="0" w:color="auto"/>
        <w:bottom w:val="none" w:sz="0" w:space="0" w:color="auto"/>
        <w:right w:val="none" w:sz="0" w:space="0" w:color="auto"/>
      </w:divBdr>
    </w:div>
    <w:div w:id="1298300262">
      <w:bodyDiv w:val="1"/>
      <w:marLeft w:val="0"/>
      <w:marRight w:val="0"/>
      <w:marTop w:val="0"/>
      <w:marBottom w:val="0"/>
      <w:divBdr>
        <w:top w:val="none" w:sz="0" w:space="0" w:color="auto"/>
        <w:left w:val="none" w:sz="0" w:space="0" w:color="auto"/>
        <w:bottom w:val="none" w:sz="0" w:space="0" w:color="auto"/>
        <w:right w:val="none" w:sz="0" w:space="0" w:color="auto"/>
      </w:divBdr>
    </w:div>
    <w:div w:id="1303802482">
      <w:bodyDiv w:val="1"/>
      <w:marLeft w:val="0"/>
      <w:marRight w:val="0"/>
      <w:marTop w:val="0"/>
      <w:marBottom w:val="0"/>
      <w:divBdr>
        <w:top w:val="none" w:sz="0" w:space="0" w:color="auto"/>
        <w:left w:val="none" w:sz="0" w:space="0" w:color="auto"/>
        <w:bottom w:val="none" w:sz="0" w:space="0" w:color="auto"/>
        <w:right w:val="none" w:sz="0" w:space="0" w:color="auto"/>
      </w:divBdr>
    </w:div>
    <w:div w:id="1310940290">
      <w:bodyDiv w:val="1"/>
      <w:marLeft w:val="0"/>
      <w:marRight w:val="0"/>
      <w:marTop w:val="0"/>
      <w:marBottom w:val="0"/>
      <w:divBdr>
        <w:top w:val="none" w:sz="0" w:space="0" w:color="auto"/>
        <w:left w:val="none" w:sz="0" w:space="0" w:color="auto"/>
        <w:bottom w:val="none" w:sz="0" w:space="0" w:color="auto"/>
        <w:right w:val="none" w:sz="0" w:space="0" w:color="auto"/>
      </w:divBdr>
    </w:div>
    <w:div w:id="1314601412">
      <w:bodyDiv w:val="1"/>
      <w:marLeft w:val="0"/>
      <w:marRight w:val="0"/>
      <w:marTop w:val="0"/>
      <w:marBottom w:val="0"/>
      <w:divBdr>
        <w:top w:val="none" w:sz="0" w:space="0" w:color="auto"/>
        <w:left w:val="none" w:sz="0" w:space="0" w:color="auto"/>
        <w:bottom w:val="none" w:sz="0" w:space="0" w:color="auto"/>
        <w:right w:val="none" w:sz="0" w:space="0" w:color="auto"/>
      </w:divBdr>
    </w:div>
    <w:div w:id="1320769925">
      <w:bodyDiv w:val="1"/>
      <w:marLeft w:val="0"/>
      <w:marRight w:val="0"/>
      <w:marTop w:val="0"/>
      <w:marBottom w:val="0"/>
      <w:divBdr>
        <w:top w:val="none" w:sz="0" w:space="0" w:color="auto"/>
        <w:left w:val="none" w:sz="0" w:space="0" w:color="auto"/>
        <w:bottom w:val="none" w:sz="0" w:space="0" w:color="auto"/>
        <w:right w:val="none" w:sz="0" w:space="0" w:color="auto"/>
      </w:divBdr>
    </w:div>
    <w:div w:id="1331366878">
      <w:bodyDiv w:val="1"/>
      <w:marLeft w:val="0"/>
      <w:marRight w:val="0"/>
      <w:marTop w:val="0"/>
      <w:marBottom w:val="0"/>
      <w:divBdr>
        <w:top w:val="none" w:sz="0" w:space="0" w:color="auto"/>
        <w:left w:val="none" w:sz="0" w:space="0" w:color="auto"/>
        <w:bottom w:val="none" w:sz="0" w:space="0" w:color="auto"/>
        <w:right w:val="none" w:sz="0" w:space="0" w:color="auto"/>
      </w:divBdr>
    </w:div>
    <w:div w:id="1332484074">
      <w:bodyDiv w:val="1"/>
      <w:marLeft w:val="0"/>
      <w:marRight w:val="0"/>
      <w:marTop w:val="0"/>
      <w:marBottom w:val="0"/>
      <w:divBdr>
        <w:top w:val="none" w:sz="0" w:space="0" w:color="auto"/>
        <w:left w:val="none" w:sz="0" w:space="0" w:color="auto"/>
        <w:bottom w:val="none" w:sz="0" w:space="0" w:color="auto"/>
        <w:right w:val="none" w:sz="0" w:space="0" w:color="auto"/>
      </w:divBdr>
    </w:div>
    <w:div w:id="1338581139">
      <w:bodyDiv w:val="1"/>
      <w:marLeft w:val="0"/>
      <w:marRight w:val="0"/>
      <w:marTop w:val="0"/>
      <w:marBottom w:val="0"/>
      <w:divBdr>
        <w:top w:val="none" w:sz="0" w:space="0" w:color="auto"/>
        <w:left w:val="none" w:sz="0" w:space="0" w:color="auto"/>
        <w:bottom w:val="none" w:sz="0" w:space="0" w:color="auto"/>
        <w:right w:val="none" w:sz="0" w:space="0" w:color="auto"/>
      </w:divBdr>
    </w:div>
    <w:div w:id="1342732162">
      <w:bodyDiv w:val="1"/>
      <w:marLeft w:val="0"/>
      <w:marRight w:val="0"/>
      <w:marTop w:val="0"/>
      <w:marBottom w:val="0"/>
      <w:divBdr>
        <w:top w:val="none" w:sz="0" w:space="0" w:color="auto"/>
        <w:left w:val="none" w:sz="0" w:space="0" w:color="auto"/>
        <w:bottom w:val="none" w:sz="0" w:space="0" w:color="auto"/>
        <w:right w:val="none" w:sz="0" w:space="0" w:color="auto"/>
      </w:divBdr>
    </w:div>
    <w:div w:id="1357579647">
      <w:bodyDiv w:val="1"/>
      <w:marLeft w:val="0"/>
      <w:marRight w:val="0"/>
      <w:marTop w:val="0"/>
      <w:marBottom w:val="0"/>
      <w:divBdr>
        <w:top w:val="none" w:sz="0" w:space="0" w:color="auto"/>
        <w:left w:val="none" w:sz="0" w:space="0" w:color="auto"/>
        <w:bottom w:val="none" w:sz="0" w:space="0" w:color="auto"/>
        <w:right w:val="none" w:sz="0" w:space="0" w:color="auto"/>
      </w:divBdr>
    </w:div>
    <w:div w:id="1359158128">
      <w:bodyDiv w:val="1"/>
      <w:marLeft w:val="0"/>
      <w:marRight w:val="0"/>
      <w:marTop w:val="0"/>
      <w:marBottom w:val="0"/>
      <w:divBdr>
        <w:top w:val="none" w:sz="0" w:space="0" w:color="auto"/>
        <w:left w:val="none" w:sz="0" w:space="0" w:color="auto"/>
        <w:bottom w:val="none" w:sz="0" w:space="0" w:color="auto"/>
        <w:right w:val="none" w:sz="0" w:space="0" w:color="auto"/>
      </w:divBdr>
    </w:div>
    <w:div w:id="1375808720">
      <w:bodyDiv w:val="1"/>
      <w:marLeft w:val="0"/>
      <w:marRight w:val="0"/>
      <w:marTop w:val="0"/>
      <w:marBottom w:val="0"/>
      <w:divBdr>
        <w:top w:val="none" w:sz="0" w:space="0" w:color="auto"/>
        <w:left w:val="none" w:sz="0" w:space="0" w:color="auto"/>
        <w:bottom w:val="none" w:sz="0" w:space="0" w:color="auto"/>
        <w:right w:val="none" w:sz="0" w:space="0" w:color="auto"/>
      </w:divBdr>
    </w:div>
    <w:div w:id="1376656588">
      <w:bodyDiv w:val="1"/>
      <w:marLeft w:val="0"/>
      <w:marRight w:val="0"/>
      <w:marTop w:val="0"/>
      <w:marBottom w:val="0"/>
      <w:divBdr>
        <w:top w:val="none" w:sz="0" w:space="0" w:color="auto"/>
        <w:left w:val="none" w:sz="0" w:space="0" w:color="auto"/>
        <w:bottom w:val="none" w:sz="0" w:space="0" w:color="auto"/>
        <w:right w:val="none" w:sz="0" w:space="0" w:color="auto"/>
      </w:divBdr>
    </w:div>
    <w:div w:id="1376923917">
      <w:bodyDiv w:val="1"/>
      <w:marLeft w:val="0"/>
      <w:marRight w:val="0"/>
      <w:marTop w:val="0"/>
      <w:marBottom w:val="0"/>
      <w:divBdr>
        <w:top w:val="none" w:sz="0" w:space="0" w:color="auto"/>
        <w:left w:val="none" w:sz="0" w:space="0" w:color="auto"/>
        <w:bottom w:val="none" w:sz="0" w:space="0" w:color="auto"/>
        <w:right w:val="none" w:sz="0" w:space="0" w:color="auto"/>
      </w:divBdr>
    </w:div>
    <w:div w:id="1378554961">
      <w:bodyDiv w:val="1"/>
      <w:marLeft w:val="0"/>
      <w:marRight w:val="0"/>
      <w:marTop w:val="0"/>
      <w:marBottom w:val="0"/>
      <w:divBdr>
        <w:top w:val="none" w:sz="0" w:space="0" w:color="auto"/>
        <w:left w:val="none" w:sz="0" w:space="0" w:color="auto"/>
        <w:bottom w:val="none" w:sz="0" w:space="0" w:color="auto"/>
        <w:right w:val="none" w:sz="0" w:space="0" w:color="auto"/>
      </w:divBdr>
    </w:div>
    <w:div w:id="1379938337">
      <w:bodyDiv w:val="1"/>
      <w:marLeft w:val="0"/>
      <w:marRight w:val="0"/>
      <w:marTop w:val="0"/>
      <w:marBottom w:val="0"/>
      <w:divBdr>
        <w:top w:val="none" w:sz="0" w:space="0" w:color="auto"/>
        <w:left w:val="none" w:sz="0" w:space="0" w:color="auto"/>
        <w:bottom w:val="none" w:sz="0" w:space="0" w:color="auto"/>
        <w:right w:val="none" w:sz="0" w:space="0" w:color="auto"/>
      </w:divBdr>
    </w:div>
    <w:div w:id="1385180626">
      <w:bodyDiv w:val="1"/>
      <w:marLeft w:val="0"/>
      <w:marRight w:val="0"/>
      <w:marTop w:val="0"/>
      <w:marBottom w:val="0"/>
      <w:divBdr>
        <w:top w:val="none" w:sz="0" w:space="0" w:color="auto"/>
        <w:left w:val="none" w:sz="0" w:space="0" w:color="auto"/>
        <w:bottom w:val="none" w:sz="0" w:space="0" w:color="auto"/>
        <w:right w:val="none" w:sz="0" w:space="0" w:color="auto"/>
      </w:divBdr>
    </w:div>
    <w:div w:id="1386563325">
      <w:bodyDiv w:val="1"/>
      <w:marLeft w:val="0"/>
      <w:marRight w:val="0"/>
      <w:marTop w:val="0"/>
      <w:marBottom w:val="0"/>
      <w:divBdr>
        <w:top w:val="none" w:sz="0" w:space="0" w:color="auto"/>
        <w:left w:val="none" w:sz="0" w:space="0" w:color="auto"/>
        <w:bottom w:val="none" w:sz="0" w:space="0" w:color="auto"/>
        <w:right w:val="none" w:sz="0" w:space="0" w:color="auto"/>
      </w:divBdr>
    </w:div>
    <w:div w:id="1391347267">
      <w:bodyDiv w:val="1"/>
      <w:marLeft w:val="0"/>
      <w:marRight w:val="0"/>
      <w:marTop w:val="0"/>
      <w:marBottom w:val="0"/>
      <w:divBdr>
        <w:top w:val="none" w:sz="0" w:space="0" w:color="auto"/>
        <w:left w:val="none" w:sz="0" w:space="0" w:color="auto"/>
        <w:bottom w:val="none" w:sz="0" w:space="0" w:color="auto"/>
        <w:right w:val="none" w:sz="0" w:space="0" w:color="auto"/>
      </w:divBdr>
    </w:div>
    <w:div w:id="1400395958">
      <w:bodyDiv w:val="1"/>
      <w:marLeft w:val="0"/>
      <w:marRight w:val="0"/>
      <w:marTop w:val="0"/>
      <w:marBottom w:val="0"/>
      <w:divBdr>
        <w:top w:val="none" w:sz="0" w:space="0" w:color="auto"/>
        <w:left w:val="none" w:sz="0" w:space="0" w:color="auto"/>
        <w:bottom w:val="none" w:sz="0" w:space="0" w:color="auto"/>
        <w:right w:val="none" w:sz="0" w:space="0" w:color="auto"/>
      </w:divBdr>
    </w:div>
    <w:div w:id="1412509484">
      <w:bodyDiv w:val="1"/>
      <w:marLeft w:val="0"/>
      <w:marRight w:val="0"/>
      <w:marTop w:val="0"/>
      <w:marBottom w:val="0"/>
      <w:divBdr>
        <w:top w:val="none" w:sz="0" w:space="0" w:color="auto"/>
        <w:left w:val="none" w:sz="0" w:space="0" w:color="auto"/>
        <w:bottom w:val="none" w:sz="0" w:space="0" w:color="auto"/>
        <w:right w:val="none" w:sz="0" w:space="0" w:color="auto"/>
      </w:divBdr>
    </w:div>
    <w:div w:id="1417364875">
      <w:bodyDiv w:val="1"/>
      <w:marLeft w:val="0"/>
      <w:marRight w:val="0"/>
      <w:marTop w:val="0"/>
      <w:marBottom w:val="0"/>
      <w:divBdr>
        <w:top w:val="none" w:sz="0" w:space="0" w:color="auto"/>
        <w:left w:val="none" w:sz="0" w:space="0" w:color="auto"/>
        <w:bottom w:val="none" w:sz="0" w:space="0" w:color="auto"/>
        <w:right w:val="none" w:sz="0" w:space="0" w:color="auto"/>
      </w:divBdr>
    </w:div>
    <w:div w:id="1428964281">
      <w:bodyDiv w:val="1"/>
      <w:marLeft w:val="0"/>
      <w:marRight w:val="0"/>
      <w:marTop w:val="0"/>
      <w:marBottom w:val="0"/>
      <w:divBdr>
        <w:top w:val="none" w:sz="0" w:space="0" w:color="auto"/>
        <w:left w:val="none" w:sz="0" w:space="0" w:color="auto"/>
        <w:bottom w:val="none" w:sz="0" w:space="0" w:color="auto"/>
        <w:right w:val="none" w:sz="0" w:space="0" w:color="auto"/>
      </w:divBdr>
    </w:div>
    <w:div w:id="1434978923">
      <w:bodyDiv w:val="1"/>
      <w:marLeft w:val="0"/>
      <w:marRight w:val="0"/>
      <w:marTop w:val="0"/>
      <w:marBottom w:val="0"/>
      <w:divBdr>
        <w:top w:val="none" w:sz="0" w:space="0" w:color="auto"/>
        <w:left w:val="none" w:sz="0" w:space="0" w:color="auto"/>
        <w:bottom w:val="none" w:sz="0" w:space="0" w:color="auto"/>
        <w:right w:val="none" w:sz="0" w:space="0" w:color="auto"/>
      </w:divBdr>
    </w:div>
    <w:div w:id="1439369271">
      <w:bodyDiv w:val="1"/>
      <w:marLeft w:val="0"/>
      <w:marRight w:val="0"/>
      <w:marTop w:val="0"/>
      <w:marBottom w:val="0"/>
      <w:divBdr>
        <w:top w:val="none" w:sz="0" w:space="0" w:color="auto"/>
        <w:left w:val="none" w:sz="0" w:space="0" w:color="auto"/>
        <w:bottom w:val="none" w:sz="0" w:space="0" w:color="auto"/>
        <w:right w:val="none" w:sz="0" w:space="0" w:color="auto"/>
      </w:divBdr>
    </w:div>
    <w:div w:id="1447306711">
      <w:bodyDiv w:val="1"/>
      <w:marLeft w:val="0"/>
      <w:marRight w:val="0"/>
      <w:marTop w:val="0"/>
      <w:marBottom w:val="0"/>
      <w:divBdr>
        <w:top w:val="none" w:sz="0" w:space="0" w:color="auto"/>
        <w:left w:val="none" w:sz="0" w:space="0" w:color="auto"/>
        <w:bottom w:val="none" w:sz="0" w:space="0" w:color="auto"/>
        <w:right w:val="none" w:sz="0" w:space="0" w:color="auto"/>
      </w:divBdr>
    </w:div>
    <w:div w:id="1449815190">
      <w:bodyDiv w:val="1"/>
      <w:marLeft w:val="0"/>
      <w:marRight w:val="0"/>
      <w:marTop w:val="0"/>
      <w:marBottom w:val="0"/>
      <w:divBdr>
        <w:top w:val="none" w:sz="0" w:space="0" w:color="auto"/>
        <w:left w:val="none" w:sz="0" w:space="0" w:color="auto"/>
        <w:bottom w:val="none" w:sz="0" w:space="0" w:color="auto"/>
        <w:right w:val="none" w:sz="0" w:space="0" w:color="auto"/>
      </w:divBdr>
    </w:div>
    <w:div w:id="1456292185">
      <w:bodyDiv w:val="1"/>
      <w:marLeft w:val="0"/>
      <w:marRight w:val="0"/>
      <w:marTop w:val="0"/>
      <w:marBottom w:val="0"/>
      <w:divBdr>
        <w:top w:val="none" w:sz="0" w:space="0" w:color="auto"/>
        <w:left w:val="none" w:sz="0" w:space="0" w:color="auto"/>
        <w:bottom w:val="none" w:sz="0" w:space="0" w:color="auto"/>
        <w:right w:val="none" w:sz="0" w:space="0" w:color="auto"/>
      </w:divBdr>
    </w:div>
    <w:div w:id="1456950062">
      <w:bodyDiv w:val="1"/>
      <w:marLeft w:val="0"/>
      <w:marRight w:val="0"/>
      <w:marTop w:val="0"/>
      <w:marBottom w:val="0"/>
      <w:divBdr>
        <w:top w:val="none" w:sz="0" w:space="0" w:color="auto"/>
        <w:left w:val="none" w:sz="0" w:space="0" w:color="auto"/>
        <w:bottom w:val="none" w:sz="0" w:space="0" w:color="auto"/>
        <w:right w:val="none" w:sz="0" w:space="0" w:color="auto"/>
      </w:divBdr>
    </w:div>
    <w:div w:id="1457020598">
      <w:bodyDiv w:val="1"/>
      <w:marLeft w:val="0"/>
      <w:marRight w:val="0"/>
      <w:marTop w:val="0"/>
      <w:marBottom w:val="0"/>
      <w:divBdr>
        <w:top w:val="none" w:sz="0" w:space="0" w:color="auto"/>
        <w:left w:val="none" w:sz="0" w:space="0" w:color="auto"/>
        <w:bottom w:val="none" w:sz="0" w:space="0" w:color="auto"/>
        <w:right w:val="none" w:sz="0" w:space="0" w:color="auto"/>
      </w:divBdr>
    </w:div>
    <w:div w:id="1464810266">
      <w:bodyDiv w:val="1"/>
      <w:marLeft w:val="0"/>
      <w:marRight w:val="0"/>
      <w:marTop w:val="0"/>
      <w:marBottom w:val="0"/>
      <w:divBdr>
        <w:top w:val="none" w:sz="0" w:space="0" w:color="auto"/>
        <w:left w:val="none" w:sz="0" w:space="0" w:color="auto"/>
        <w:bottom w:val="none" w:sz="0" w:space="0" w:color="auto"/>
        <w:right w:val="none" w:sz="0" w:space="0" w:color="auto"/>
      </w:divBdr>
    </w:div>
    <w:div w:id="1464928657">
      <w:bodyDiv w:val="1"/>
      <w:marLeft w:val="0"/>
      <w:marRight w:val="0"/>
      <w:marTop w:val="0"/>
      <w:marBottom w:val="0"/>
      <w:divBdr>
        <w:top w:val="none" w:sz="0" w:space="0" w:color="auto"/>
        <w:left w:val="none" w:sz="0" w:space="0" w:color="auto"/>
        <w:bottom w:val="none" w:sz="0" w:space="0" w:color="auto"/>
        <w:right w:val="none" w:sz="0" w:space="0" w:color="auto"/>
      </w:divBdr>
    </w:div>
    <w:div w:id="1473518373">
      <w:bodyDiv w:val="1"/>
      <w:marLeft w:val="0"/>
      <w:marRight w:val="0"/>
      <w:marTop w:val="0"/>
      <w:marBottom w:val="0"/>
      <w:divBdr>
        <w:top w:val="none" w:sz="0" w:space="0" w:color="auto"/>
        <w:left w:val="none" w:sz="0" w:space="0" w:color="auto"/>
        <w:bottom w:val="none" w:sz="0" w:space="0" w:color="auto"/>
        <w:right w:val="none" w:sz="0" w:space="0" w:color="auto"/>
      </w:divBdr>
    </w:div>
    <w:div w:id="1477602170">
      <w:bodyDiv w:val="1"/>
      <w:marLeft w:val="0"/>
      <w:marRight w:val="0"/>
      <w:marTop w:val="0"/>
      <w:marBottom w:val="0"/>
      <w:divBdr>
        <w:top w:val="none" w:sz="0" w:space="0" w:color="auto"/>
        <w:left w:val="none" w:sz="0" w:space="0" w:color="auto"/>
        <w:bottom w:val="none" w:sz="0" w:space="0" w:color="auto"/>
        <w:right w:val="none" w:sz="0" w:space="0" w:color="auto"/>
      </w:divBdr>
    </w:div>
    <w:div w:id="1489132387">
      <w:bodyDiv w:val="1"/>
      <w:marLeft w:val="0"/>
      <w:marRight w:val="0"/>
      <w:marTop w:val="0"/>
      <w:marBottom w:val="0"/>
      <w:divBdr>
        <w:top w:val="none" w:sz="0" w:space="0" w:color="auto"/>
        <w:left w:val="none" w:sz="0" w:space="0" w:color="auto"/>
        <w:bottom w:val="none" w:sz="0" w:space="0" w:color="auto"/>
        <w:right w:val="none" w:sz="0" w:space="0" w:color="auto"/>
      </w:divBdr>
    </w:div>
    <w:div w:id="1496188111">
      <w:bodyDiv w:val="1"/>
      <w:marLeft w:val="0"/>
      <w:marRight w:val="0"/>
      <w:marTop w:val="0"/>
      <w:marBottom w:val="0"/>
      <w:divBdr>
        <w:top w:val="none" w:sz="0" w:space="0" w:color="auto"/>
        <w:left w:val="none" w:sz="0" w:space="0" w:color="auto"/>
        <w:bottom w:val="none" w:sz="0" w:space="0" w:color="auto"/>
        <w:right w:val="none" w:sz="0" w:space="0" w:color="auto"/>
      </w:divBdr>
    </w:div>
    <w:div w:id="1500392103">
      <w:bodyDiv w:val="1"/>
      <w:marLeft w:val="0"/>
      <w:marRight w:val="0"/>
      <w:marTop w:val="0"/>
      <w:marBottom w:val="0"/>
      <w:divBdr>
        <w:top w:val="none" w:sz="0" w:space="0" w:color="auto"/>
        <w:left w:val="none" w:sz="0" w:space="0" w:color="auto"/>
        <w:bottom w:val="none" w:sz="0" w:space="0" w:color="auto"/>
        <w:right w:val="none" w:sz="0" w:space="0" w:color="auto"/>
      </w:divBdr>
    </w:div>
    <w:div w:id="1507012708">
      <w:bodyDiv w:val="1"/>
      <w:marLeft w:val="0"/>
      <w:marRight w:val="0"/>
      <w:marTop w:val="0"/>
      <w:marBottom w:val="0"/>
      <w:divBdr>
        <w:top w:val="none" w:sz="0" w:space="0" w:color="auto"/>
        <w:left w:val="none" w:sz="0" w:space="0" w:color="auto"/>
        <w:bottom w:val="none" w:sz="0" w:space="0" w:color="auto"/>
        <w:right w:val="none" w:sz="0" w:space="0" w:color="auto"/>
      </w:divBdr>
    </w:div>
    <w:div w:id="1514882375">
      <w:bodyDiv w:val="1"/>
      <w:marLeft w:val="0"/>
      <w:marRight w:val="0"/>
      <w:marTop w:val="0"/>
      <w:marBottom w:val="0"/>
      <w:divBdr>
        <w:top w:val="none" w:sz="0" w:space="0" w:color="auto"/>
        <w:left w:val="none" w:sz="0" w:space="0" w:color="auto"/>
        <w:bottom w:val="none" w:sz="0" w:space="0" w:color="auto"/>
        <w:right w:val="none" w:sz="0" w:space="0" w:color="auto"/>
      </w:divBdr>
    </w:div>
    <w:div w:id="1521892434">
      <w:bodyDiv w:val="1"/>
      <w:marLeft w:val="0"/>
      <w:marRight w:val="0"/>
      <w:marTop w:val="0"/>
      <w:marBottom w:val="0"/>
      <w:divBdr>
        <w:top w:val="none" w:sz="0" w:space="0" w:color="auto"/>
        <w:left w:val="none" w:sz="0" w:space="0" w:color="auto"/>
        <w:bottom w:val="none" w:sz="0" w:space="0" w:color="auto"/>
        <w:right w:val="none" w:sz="0" w:space="0" w:color="auto"/>
      </w:divBdr>
    </w:div>
    <w:div w:id="1526090349">
      <w:bodyDiv w:val="1"/>
      <w:marLeft w:val="0"/>
      <w:marRight w:val="0"/>
      <w:marTop w:val="0"/>
      <w:marBottom w:val="0"/>
      <w:divBdr>
        <w:top w:val="none" w:sz="0" w:space="0" w:color="auto"/>
        <w:left w:val="none" w:sz="0" w:space="0" w:color="auto"/>
        <w:bottom w:val="none" w:sz="0" w:space="0" w:color="auto"/>
        <w:right w:val="none" w:sz="0" w:space="0" w:color="auto"/>
      </w:divBdr>
    </w:div>
    <w:div w:id="1534804828">
      <w:bodyDiv w:val="1"/>
      <w:marLeft w:val="0"/>
      <w:marRight w:val="0"/>
      <w:marTop w:val="0"/>
      <w:marBottom w:val="0"/>
      <w:divBdr>
        <w:top w:val="none" w:sz="0" w:space="0" w:color="auto"/>
        <w:left w:val="none" w:sz="0" w:space="0" w:color="auto"/>
        <w:bottom w:val="none" w:sz="0" w:space="0" w:color="auto"/>
        <w:right w:val="none" w:sz="0" w:space="0" w:color="auto"/>
      </w:divBdr>
    </w:div>
    <w:div w:id="1534809623">
      <w:bodyDiv w:val="1"/>
      <w:marLeft w:val="0"/>
      <w:marRight w:val="0"/>
      <w:marTop w:val="0"/>
      <w:marBottom w:val="0"/>
      <w:divBdr>
        <w:top w:val="none" w:sz="0" w:space="0" w:color="auto"/>
        <w:left w:val="none" w:sz="0" w:space="0" w:color="auto"/>
        <w:bottom w:val="none" w:sz="0" w:space="0" w:color="auto"/>
        <w:right w:val="none" w:sz="0" w:space="0" w:color="auto"/>
      </w:divBdr>
    </w:div>
    <w:div w:id="1542665289">
      <w:bodyDiv w:val="1"/>
      <w:marLeft w:val="0"/>
      <w:marRight w:val="0"/>
      <w:marTop w:val="0"/>
      <w:marBottom w:val="0"/>
      <w:divBdr>
        <w:top w:val="none" w:sz="0" w:space="0" w:color="auto"/>
        <w:left w:val="none" w:sz="0" w:space="0" w:color="auto"/>
        <w:bottom w:val="none" w:sz="0" w:space="0" w:color="auto"/>
        <w:right w:val="none" w:sz="0" w:space="0" w:color="auto"/>
      </w:divBdr>
    </w:div>
    <w:div w:id="1563562390">
      <w:bodyDiv w:val="1"/>
      <w:marLeft w:val="0"/>
      <w:marRight w:val="0"/>
      <w:marTop w:val="0"/>
      <w:marBottom w:val="0"/>
      <w:divBdr>
        <w:top w:val="none" w:sz="0" w:space="0" w:color="auto"/>
        <w:left w:val="none" w:sz="0" w:space="0" w:color="auto"/>
        <w:bottom w:val="none" w:sz="0" w:space="0" w:color="auto"/>
        <w:right w:val="none" w:sz="0" w:space="0" w:color="auto"/>
      </w:divBdr>
    </w:div>
    <w:div w:id="1571884549">
      <w:bodyDiv w:val="1"/>
      <w:marLeft w:val="0"/>
      <w:marRight w:val="0"/>
      <w:marTop w:val="0"/>
      <w:marBottom w:val="0"/>
      <w:divBdr>
        <w:top w:val="none" w:sz="0" w:space="0" w:color="auto"/>
        <w:left w:val="none" w:sz="0" w:space="0" w:color="auto"/>
        <w:bottom w:val="none" w:sz="0" w:space="0" w:color="auto"/>
        <w:right w:val="none" w:sz="0" w:space="0" w:color="auto"/>
      </w:divBdr>
    </w:div>
    <w:div w:id="1572350174">
      <w:bodyDiv w:val="1"/>
      <w:marLeft w:val="0"/>
      <w:marRight w:val="0"/>
      <w:marTop w:val="0"/>
      <w:marBottom w:val="0"/>
      <w:divBdr>
        <w:top w:val="none" w:sz="0" w:space="0" w:color="auto"/>
        <w:left w:val="none" w:sz="0" w:space="0" w:color="auto"/>
        <w:bottom w:val="none" w:sz="0" w:space="0" w:color="auto"/>
        <w:right w:val="none" w:sz="0" w:space="0" w:color="auto"/>
      </w:divBdr>
    </w:div>
    <w:div w:id="1574467794">
      <w:bodyDiv w:val="1"/>
      <w:marLeft w:val="0"/>
      <w:marRight w:val="0"/>
      <w:marTop w:val="0"/>
      <w:marBottom w:val="0"/>
      <w:divBdr>
        <w:top w:val="none" w:sz="0" w:space="0" w:color="auto"/>
        <w:left w:val="none" w:sz="0" w:space="0" w:color="auto"/>
        <w:bottom w:val="none" w:sz="0" w:space="0" w:color="auto"/>
        <w:right w:val="none" w:sz="0" w:space="0" w:color="auto"/>
      </w:divBdr>
    </w:div>
    <w:div w:id="1574896031">
      <w:bodyDiv w:val="1"/>
      <w:marLeft w:val="0"/>
      <w:marRight w:val="0"/>
      <w:marTop w:val="0"/>
      <w:marBottom w:val="0"/>
      <w:divBdr>
        <w:top w:val="none" w:sz="0" w:space="0" w:color="auto"/>
        <w:left w:val="none" w:sz="0" w:space="0" w:color="auto"/>
        <w:bottom w:val="none" w:sz="0" w:space="0" w:color="auto"/>
        <w:right w:val="none" w:sz="0" w:space="0" w:color="auto"/>
      </w:divBdr>
    </w:div>
    <w:div w:id="1592814083">
      <w:bodyDiv w:val="1"/>
      <w:marLeft w:val="0"/>
      <w:marRight w:val="0"/>
      <w:marTop w:val="0"/>
      <w:marBottom w:val="0"/>
      <w:divBdr>
        <w:top w:val="none" w:sz="0" w:space="0" w:color="auto"/>
        <w:left w:val="none" w:sz="0" w:space="0" w:color="auto"/>
        <w:bottom w:val="none" w:sz="0" w:space="0" w:color="auto"/>
        <w:right w:val="none" w:sz="0" w:space="0" w:color="auto"/>
      </w:divBdr>
    </w:div>
    <w:div w:id="1605962831">
      <w:bodyDiv w:val="1"/>
      <w:marLeft w:val="0"/>
      <w:marRight w:val="0"/>
      <w:marTop w:val="0"/>
      <w:marBottom w:val="0"/>
      <w:divBdr>
        <w:top w:val="none" w:sz="0" w:space="0" w:color="auto"/>
        <w:left w:val="none" w:sz="0" w:space="0" w:color="auto"/>
        <w:bottom w:val="none" w:sz="0" w:space="0" w:color="auto"/>
        <w:right w:val="none" w:sz="0" w:space="0" w:color="auto"/>
      </w:divBdr>
    </w:div>
    <w:div w:id="1632437897">
      <w:bodyDiv w:val="1"/>
      <w:marLeft w:val="0"/>
      <w:marRight w:val="0"/>
      <w:marTop w:val="0"/>
      <w:marBottom w:val="0"/>
      <w:divBdr>
        <w:top w:val="none" w:sz="0" w:space="0" w:color="auto"/>
        <w:left w:val="none" w:sz="0" w:space="0" w:color="auto"/>
        <w:bottom w:val="none" w:sz="0" w:space="0" w:color="auto"/>
        <w:right w:val="none" w:sz="0" w:space="0" w:color="auto"/>
      </w:divBdr>
    </w:div>
    <w:div w:id="1642154123">
      <w:bodyDiv w:val="1"/>
      <w:marLeft w:val="0"/>
      <w:marRight w:val="0"/>
      <w:marTop w:val="0"/>
      <w:marBottom w:val="0"/>
      <w:divBdr>
        <w:top w:val="none" w:sz="0" w:space="0" w:color="auto"/>
        <w:left w:val="none" w:sz="0" w:space="0" w:color="auto"/>
        <w:bottom w:val="none" w:sz="0" w:space="0" w:color="auto"/>
        <w:right w:val="none" w:sz="0" w:space="0" w:color="auto"/>
      </w:divBdr>
    </w:div>
    <w:div w:id="1646741590">
      <w:bodyDiv w:val="1"/>
      <w:marLeft w:val="0"/>
      <w:marRight w:val="0"/>
      <w:marTop w:val="0"/>
      <w:marBottom w:val="0"/>
      <w:divBdr>
        <w:top w:val="none" w:sz="0" w:space="0" w:color="auto"/>
        <w:left w:val="none" w:sz="0" w:space="0" w:color="auto"/>
        <w:bottom w:val="none" w:sz="0" w:space="0" w:color="auto"/>
        <w:right w:val="none" w:sz="0" w:space="0" w:color="auto"/>
      </w:divBdr>
    </w:div>
    <w:div w:id="1652829756">
      <w:bodyDiv w:val="1"/>
      <w:marLeft w:val="0"/>
      <w:marRight w:val="0"/>
      <w:marTop w:val="0"/>
      <w:marBottom w:val="0"/>
      <w:divBdr>
        <w:top w:val="none" w:sz="0" w:space="0" w:color="auto"/>
        <w:left w:val="none" w:sz="0" w:space="0" w:color="auto"/>
        <w:bottom w:val="none" w:sz="0" w:space="0" w:color="auto"/>
        <w:right w:val="none" w:sz="0" w:space="0" w:color="auto"/>
      </w:divBdr>
    </w:div>
    <w:div w:id="1654218107">
      <w:bodyDiv w:val="1"/>
      <w:marLeft w:val="0"/>
      <w:marRight w:val="0"/>
      <w:marTop w:val="0"/>
      <w:marBottom w:val="0"/>
      <w:divBdr>
        <w:top w:val="none" w:sz="0" w:space="0" w:color="auto"/>
        <w:left w:val="none" w:sz="0" w:space="0" w:color="auto"/>
        <w:bottom w:val="none" w:sz="0" w:space="0" w:color="auto"/>
        <w:right w:val="none" w:sz="0" w:space="0" w:color="auto"/>
      </w:divBdr>
    </w:div>
    <w:div w:id="1660158396">
      <w:bodyDiv w:val="1"/>
      <w:marLeft w:val="0"/>
      <w:marRight w:val="0"/>
      <w:marTop w:val="0"/>
      <w:marBottom w:val="0"/>
      <w:divBdr>
        <w:top w:val="none" w:sz="0" w:space="0" w:color="auto"/>
        <w:left w:val="none" w:sz="0" w:space="0" w:color="auto"/>
        <w:bottom w:val="none" w:sz="0" w:space="0" w:color="auto"/>
        <w:right w:val="none" w:sz="0" w:space="0" w:color="auto"/>
      </w:divBdr>
    </w:div>
    <w:div w:id="1667129354">
      <w:bodyDiv w:val="1"/>
      <w:marLeft w:val="0"/>
      <w:marRight w:val="0"/>
      <w:marTop w:val="0"/>
      <w:marBottom w:val="0"/>
      <w:divBdr>
        <w:top w:val="none" w:sz="0" w:space="0" w:color="auto"/>
        <w:left w:val="none" w:sz="0" w:space="0" w:color="auto"/>
        <w:bottom w:val="none" w:sz="0" w:space="0" w:color="auto"/>
        <w:right w:val="none" w:sz="0" w:space="0" w:color="auto"/>
      </w:divBdr>
    </w:div>
    <w:div w:id="1673069824">
      <w:bodyDiv w:val="1"/>
      <w:marLeft w:val="0"/>
      <w:marRight w:val="0"/>
      <w:marTop w:val="0"/>
      <w:marBottom w:val="0"/>
      <w:divBdr>
        <w:top w:val="none" w:sz="0" w:space="0" w:color="auto"/>
        <w:left w:val="none" w:sz="0" w:space="0" w:color="auto"/>
        <w:bottom w:val="none" w:sz="0" w:space="0" w:color="auto"/>
        <w:right w:val="none" w:sz="0" w:space="0" w:color="auto"/>
      </w:divBdr>
    </w:div>
    <w:div w:id="1689327144">
      <w:bodyDiv w:val="1"/>
      <w:marLeft w:val="0"/>
      <w:marRight w:val="0"/>
      <w:marTop w:val="0"/>
      <w:marBottom w:val="0"/>
      <w:divBdr>
        <w:top w:val="none" w:sz="0" w:space="0" w:color="auto"/>
        <w:left w:val="none" w:sz="0" w:space="0" w:color="auto"/>
        <w:bottom w:val="none" w:sz="0" w:space="0" w:color="auto"/>
        <w:right w:val="none" w:sz="0" w:space="0" w:color="auto"/>
      </w:divBdr>
    </w:div>
    <w:div w:id="1691448994">
      <w:bodyDiv w:val="1"/>
      <w:marLeft w:val="0"/>
      <w:marRight w:val="0"/>
      <w:marTop w:val="0"/>
      <w:marBottom w:val="0"/>
      <w:divBdr>
        <w:top w:val="none" w:sz="0" w:space="0" w:color="auto"/>
        <w:left w:val="none" w:sz="0" w:space="0" w:color="auto"/>
        <w:bottom w:val="none" w:sz="0" w:space="0" w:color="auto"/>
        <w:right w:val="none" w:sz="0" w:space="0" w:color="auto"/>
      </w:divBdr>
    </w:div>
    <w:div w:id="1694838697">
      <w:bodyDiv w:val="1"/>
      <w:marLeft w:val="0"/>
      <w:marRight w:val="0"/>
      <w:marTop w:val="0"/>
      <w:marBottom w:val="0"/>
      <w:divBdr>
        <w:top w:val="none" w:sz="0" w:space="0" w:color="auto"/>
        <w:left w:val="none" w:sz="0" w:space="0" w:color="auto"/>
        <w:bottom w:val="none" w:sz="0" w:space="0" w:color="auto"/>
        <w:right w:val="none" w:sz="0" w:space="0" w:color="auto"/>
      </w:divBdr>
    </w:div>
    <w:div w:id="1696612238">
      <w:bodyDiv w:val="1"/>
      <w:marLeft w:val="0"/>
      <w:marRight w:val="0"/>
      <w:marTop w:val="0"/>
      <w:marBottom w:val="0"/>
      <w:divBdr>
        <w:top w:val="none" w:sz="0" w:space="0" w:color="auto"/>
        <w:left w:val="none" w:sz="0" w:space="0" w:color="auto"/>
        <w:bottom w:val="none" w:sz="0" w:space="0" w:color="auto"/>
        <w:right w:val="none" w:sz="0" w:space="0" w:color="auto"/>
      </w:divBdr>
    </w:div>
    <w:div w:id="1699043807">
      <w:bodyDiv w:val="1"/>
      <w:marLeft w:val="0"/>
      <w:marRight w:val="0"/>
      <w:marTop w:val="0"/>
      <w:marBottom w:val="0"/>
      <w:divBdr>
        <w:top w:val="none" w:sz="0" w:space="0" w:color="auto"/>
        <w:left w:val="none" w:sz="0" w:space="0" w:color="auto"/>
        <w:bottom w:val="none" w:sz="0" w:space="0" w:color="auto"/>
        <w:right w:val="none" w:sz="0" w:space="0" w:color="auto"/>
      </w:divBdr>
    </w:div>
    <w:div w:id="1707634080">
      <w:bodyDiv w:val="1"/>
      <w:marLeft w:val="0"/>
      <w:marRight w:val="0"/>
      <w:marTop w:val="0"/>
      <w:marBottom w:val="0"/>
      <w:divBdr>
        <w:top w:val="none" w:sz="0" w:space="0" w:color="auto"/>
        <w:left w:val="none" w:sz="0" w:space="0" w:color="auto"/>
        <w:bottom w:val="none" w:sz="0" w:space="0" w:color="auto"/>
        <w:right w:val="none" w:sz="0" w:space="0" w:color="auto"/>
      </w:divBdr>
    </w:div>
    <w:div w:id="1709183115">
      <w:bodyDiv w:val="1"/>
      <w:marLeft w:val="0"/>
      <w:marRight w:val="0"/>
      <w:marTop w:val="0"/>
      <w:marBottom w:val="0"/>
      <w:divBdr>
        <w:top w:val="none" w:sz="0" w:space="0" w:color="auto"/>
        <w:left w:val="none" w:sz="0" w:space="0" w:color="auto"/>
        <w:bottom w:val="none" w:sz="0" w:space="0" w:color="auto"/>
        <w:right w:val="none" w:sz="0" w:space="0" w:color="auto"/>
      </w:divBdr>
    </w:div>
    <w:div w:id="1714428247">
      <w:bodyDiv w:val="1"/>
      <w:marLeft w:val="0"/>
      <w:marRight w:val="0"/>
      <w:marTop w:val="0"/>
      <w:marBottom w:val="0"/>
      <w:divBdr>
        <w:top w:val="none" w:sz="0" w:space="0" w:color="auto"/>
        <w:left w:val="none" w:sz="0" w:space="0" w:color="auto"/>
        <w:bottom w:val="none" w:sz="0" w:space="0" w:color="auto"/>
        <w:right w:val="none" w:sz="0" w:space="0" w:color="auto"/>
      </w:divBdr>
    </w:div>
    <w:div w:id="1721056428">
      <w:bodyDiv w:val="1"/>
      <w:marLeft w:val="0"/>
      <w:marRight w:val="0"/>
      <w:marTop w:val="0"/>
      <w:marBottom w:val="0"/>
      <w:divBdr>
        <w:top w:val="none" w:sz="0" w:space="0" w:color="auto"/>
        <w:left w:val="none" w:sz="0" w:space="0" w:color="auto"/>
        <w:bottom w:val="none" w:sz="0" w:space="0" w:color="auto"/>
        <w:right w:val="none" w:sz="0" w:space="0" w:color="auto"/>
      </w:divBdr>
    </w:div>
    <w:div w:id="1722822096">
      <w:bodyDiv w:val="1"/>
      <w:marLeft w:val="0"/>
      <w:marRight w:val="0"/>
      <w:marTop w:val="0"/>
      <w:marBottom w:val="0"/>
      <w:divBdr>
        <w:top w:val="none" w:sz="0" w:space="0" w:color="auto"/>
        <w:left w:val="none" w:sz="0" w:space="0" w:color="auto"/>
        <w:bottom w:val="none" w:sz="0" w:space="0" w:color="auto"/>
        <w:right w:val="none" w:sz="0" w:space="0" w:color="auto"/>
      </w:divBdr>
    </w:div>
    <w:div w:id="1725520831">
      <w:bodyDiv w:val="1"/>
      <w:marLeft w:val="0"/>
      <w:marRight w:val="0"/>
      <w:marTop w:val="0"/>
      <w:marBottom w:val="0"/>
      <w:divBdr>
        <w:top w:val="none" w:sz="0" w:space="0" w:color="auto"/>
        <w:left w:val="none" w:sz="0" w:space="0" w:color="auto"/>
        <w:bottom w:val="none" w:sz="0" w:space="0" w:color="auto"/>
        <w:right w:val="none" w:sz="0" w:space="0" w:color="auto"/>
      </w:divBdr>
      <w:divsChild>
        <w:div w:id="436213217">
          <w:marLeft w:val="0"/>
          <w:marRight w:val="0"/>
          <w:marTop w:val="0"/>
          <w:marBottom w:val="0"/>
          <w:divBdr>
            <w:top w:val="none" w:sz="0" w:space="0" w:color="auto"/>
            <w:left w:val="none" w:sz="0" w:space="0" w:color="auto"/>
            <w:bottom w:val="none" w:sz="0" w:space="0" w:color="auto"/>
            <w:right w:val="none" w:sz="0" w:space="0" w:color="auto"/>
          </w:divBdr>
          <w:divsChild>
            <w:div w:id="1549103683">
              <w:marLeft w:val="0"/>
              <w:marRight w:val="0"/>
              <w:marTop w:val="0"/>
              <w:marBottom w:val="0"/>
              <w:divBdr>
                <w:top w:val="none" w:sz="0" w:space="0" w:color="auto"/>
                <w:left w:val="none" w:sz="0" w:space="0" w:color="auto"/>
                <w:bottom w:val="none" w:sz="0" w:space="0" w:color="auto"/>
                <w:right w:val="none" w:sz="0" w:space="0" w:color="auto"/>
              </w:divBdr>
              <w:divsChild>
                <w:div w:id="84655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052546">
      <w:bodyDiv w:val="1"/>
      <w:marLeft w:val="0"/>
      <w:marRight w:val="0"/>
      <w:marTop w:val="0"/>
      <w:marBottom w:val="0"/>
      <w:divBdr>
        <w:top w:val="none" w:sz="0" w:space="0" w:color="auto"/>
        <w:left w:val="none" w:sz="0" w:space="0" w:color="auto"/>
        <w:bottom w:val="none" w:sz="0" w:space="0" w:color="auto"/>
        <w:right w:val="none" w:sz="0" w:space="0" w:color="auto"/>
      </w:divBdr>
    </w:div>
    <w:div w:id="1740711930">
      <w:bodyDiv w:val="1"/>
      <w:marLeft w:val="0"/>
      <w:marRight w:val="0"/>
      <w:marTop w:val="0"/>
      <w:marBottom w:val="0"/>
      <w:divBdr>
        <w:top w:val="none" w:sz="0" w:space="0" w:color="auto"/>
        <w:left w:val="none" w:sz="0" w:space="0" w:color="auto"/>
        <w:bottom w:val="none" w:sz="0" w:space="0" w:color="auto"/>
        <w:right w:val="none" w:sz="0" w:space="0" w:color="auto"/>
      </w:divBdr>
    </w:div>
    <w:div w:id="1742412184">
      <w:bodyDiv w:val="1"/>
      <w:marLeft w:val="0"/>
      <w:marRight w:val="0"/>
      <w:marTop w:val="0"/>
      <w:marBottom w:val="0"/>
      <w:divBdr>
        <w:top w:val="none" w:sz="0" w:space="0" w:color="auto"/>
        <w:left w:val="none" w:sz="0" w:space="0" w:color="auto"/>
        <w:bottom w:val="none" w:sz="0" w:space="0" w:color="auto"/>
        <w:right w:val="none" w:sz="0" w:space="0" w:color="auto"/>
      </w:divBdr>
    </w:div>
    <w:div w:id="1754819727">
      <w:bodyDiv w:val="1"/>
      <w:marLeft w:val="0"/>
      <w:marRight w:val="0"/>
      <w:marTop w:val="0"/>
      <w:marBottom w:val="0"/>
      <w:divBdr>
        <w:top w:val="none" w:sz="0" w:space="0" w:color="auto"/>
        <w:left w:val="none" w:sz="0" w:space="0" w:color="auto"/>
        <w:bottom w:val="none" w:sz="0" w:space="0" w:color="auto"/>
        <w:right w:val="none" w:sz="0" w:space="0" w:color="auto"/>
      </w:divBdr>
    </w:div>
    <w:div w:id="1755398834">
      <w:bodyDiv w:val="1"/>
      <w:marLeft w:val="0"/>
      <w:marRight w:val="0"/>
      <w:marTop w:val="0"/>
      <w:marBottom w:val="0"/>
      <w:divBdr>
        <w:top w:val="none" w:sz="0" w:space="0" w:color="auto"/>
        <w:left w:val="none" w:sz="0" w:space="0" w:color="auto"/>
        <w:bottom w:val="none" w:sz="0" w:space="0" w:color="auto"/>
        <w:right w:val="none" w:sz="0" w:space="0" w:color="auto"/>
      </w:divBdr>
    </w:div>
    <w:div w:id="1773285804">
      <w:bodyDiv w:val="1"/>
      <w:marLeft w:val="0"/>
      <w:marRight w:val="0"/>
      <w:marTop w:val="0"/>
      <w:marBottom w:val="0"/>
      <w:divBdr>
        <w:top w:val="none" w:sz="0" w:space="0" w:color="auto"/>
        <w:left w:val="none" w:sz="0" w:space="0" w:color="auto"/>
        <w:bottom w:val="none" w:sz="0" w:space="0" w:color="auto"/>
        <w:right w:val="none" w:sz="0" w:space="0" w:color="auto"/>
      </w:divBdr>
    </w:div>
    <w:div w:id="1773815596">
      <w:bodyDiv w:val="1"/>
      <w:marLeft w:val="0"/>
      <w:marRight w:val="0"/>
      <w:marTop w:val="0"/>
      <w:marBottom w:val="0"/>
      <w:divBdr>
        <w:top w:val="none" w:sz="0" w:space="0" w:color="auto"/>
        <w:left w:val="none" w:sz="0" w:space="0" w:color="auto"/>
        <w:bottom w:val="none" w:sz="0" w:space="0" w:color="auto"/>
        <w:right w:val="none" w:sz="0" w:space="0" w:color="auto"/>
      </w:divBdr>
    </w:div>
    <w:div w:id="1774129624">
      <w:bodyDiv w:val="1"/>
      <w:marLeft w:val="0"/>
      <w:marRight w:val="0"/>
      <w:marTop w:val="0"/>
      <w:marBottom w:val="0"/>
      <w:divBdr>
        <w:top w:val="none" w:sz="0" w:space="0" w:color="auto"/>
        <w:left w:val="none" w:sz="0" w:space="0" w:color="auto"/>
        <w:bottom w:val="none" w:sz="0" w:space="0" w:color="auto"/>
        <w:right w:val="none" w:sz="0" w:space="0" w:color="auto"/>
      </w:divBdr>
    </w:div>
    <w:div w:id="1774276883">
      <w:bodyDiv w:val="1"/>
      <w:marLeft w:val="0"/>
      <w:marRight w:val="0"/>
      <w:marTop w:val="0"/>
      <w:marBottom w:val="0"/>
      <w:divBdr>
        <w:top w:val="none" w:sz="0" w:space="0" w:color="auto"/>
        <w:left w:val="none" w:sz="0" w:space="0" w:color="auto"/>
        <w:bottom w:val="none" w:sz="0" w:space="0" w:color="auto"/>
        <w:right w:val="none" w:sz="0" w:space="0" w:color="auto"/>
      </w:divBdr>
    </w:div>
    <w:div w:id="1783916568">
      <w:bodyDiv w:val="1"/>
      <w:marLeft w:val="0"/>
      <w:marRight w:val="0"/>
      <w:marTop w:val="0"/>
      <w:marBottom w:val="0"/>
      <w:divBdr>
        <w:top w:val="none" w:sz="0" w:space="0" w:color="auto"/>
        <w:left w:val="none" w:sz="0" w:space="0" w:color="auto"/>
        <w:bottom w:val="none" w:sz="0" w:space="0" w:color="auto"/>
        <w:right w:val="none" w:sz="0" w:space="0" w:color="auto"/>
      </w:divBdr>
    </w:div>
    <w:div w:id="1787503136">
      <w:bodyDiv w:val="1"/>
      <w:marLeft w:val="0"/>
      <w:marRight w:val="0"/>
      <w:marTop w:val="0"/>
      <w:marBottom w:val="0"/>
      <w:divBdr>
        <w:top w:val="none" w:sz="0" w:space="0" w:color="auto"/>
        <w:left w:val="none" w:sz="0" w:space="0" w:color="auto"/>
        <w:bottom w:val="none" w:sz="0" w:space="0" w:color="auto"/>
        <w:right w:val="none" w:sz="0" w:space="0" w:color="auto"/>
      </w:divBdr>
    </w:div>
    <w:div w:id="1795247389">
      <w:bodyDiv w:val="1"/>
      <w:marLeft w:val="0"/>
      <w:marRight w:val="0"/>
      <w:marTop w:val="0"/>
      <w:marBottom w:val="0"/>
      <w:divBdr>
        <w:top w:val="none" w:sz="0" w:space="0" w:color="auto"/>
        <w:left w:val="none" w:sz="0" w:space="0" w:color="auto"/>
        <w:bottom w:val="none" w:sz="0" w:space="0" w:color="auto"/>
        <w:right w:val="none" w:sz="0" w:space="0" w:color="auto"/>
      </w:divBdr>
    </w:div>
    <w:div w:id="1800218427">
      <w:bodyDiv w:val="1"/>
      <w:marLeft w:val="0"/>
      <w:marRight w:val="0"/>
      <w:marTop w:val="0"/>
      <w:marBottom w:val="0"/>
      <w:divBdr>
        <w:top w:val="none" w:sz="0" w:space="0" w:color="auto"/>
        <w:left w:val="none" w:sz="0" w:space="0" w:color="auto"/>
        <w:bottom w:val="none" w:sz="0" w:space="0" w:color="auto"/>
        <w:right w:val="none" w:sz="0" w:space="0" w:color="auto"/>
      </w:divBdr>
    </w:div>
    <w:div w:id="1801336790">
      <w:bodyDiv w:val="1"/>
      <w:marLeft w:val="0"/>
      <w:marRight w:val="0"/>
      <w:marTop w:val="0"/>
      <w:marBottom w:val="0"/>
      <w:divBdr>
        <w:top w:val="none" w:sz="0" w:space="0" w:color="auto"/>
        <w:left w:val="none" w:sz="0" w:space="0" w:color="auto"/>
        <w:bottom w:val="none" w:sz="0" w:space="0" w:color="auto"/>
        <w:right w:val="none" w:sz="0" w:space="0" w:color="auto"/>
      </w:divBdr>
    </w:div>
    <w:div w:id="1808934842">
      <w:bodyDiv w:val="1"/>
      <w:marLeft w:val="0"/>
      <w:marRight w:val="0"/>
      <w:marTop w:val="0"/>
      <w:marBottom w:val="0"/>
      <w:divBdr>
        <w:top w:val="none" w:sz="0" w:space="0" w:color="auto"/>
        <w:left w:val="none" w:sz="0" w:space="0" w:color="auto"/>
        <w:bottom w:val="none" w:sz="0" w:space="0" w:color="auto"/>
        <w:right w:val="none" w:sz="0" w:space="0" w:color="auto"/>
      </w:divBdr>
    </w:div>
    <w:div w:id="1816869288">
      <w:bodyDiv w:val="1"/>
      <w:marLeft w:val="0"/>
      <w:marRight w:val="0"/>
      <w:marTop w:val="0"/>
      <w:marBottom w:val="0"/>
      <w:divBdr>
        <w:top w:val="none" w:sz="0" w:space="0" w:color="auto"/>
        <w:left w:val="none" w:sz="0" w:space="0" w:color="auto"/>
        <w:bottom w:val="none" w:sz="0" w:space="0" w:color="auto"/>
        <w:right w:val="none" w:sz="0" w:space="0" w:color="auto"/>
      </w:divBdr>
    </w:div>
    <w:div w:id="1818574074">
      <w:bodyDiv w:val="1"/>
      <w:marLeft w:val="0"/>
      <w:marRight w:val="0"/>
      <w:marTop w:val="0"/>
      <w:marBottom w:val="0"/>
      <w:divBdr>
        <w:top w:val="none" w:sz="0" w:space="0" w:color="auto"/>
        <w:left w:val="none" w:sz="0" w:space="0" w:color="auto"/>
        <w:bottom w:val="none" w:sz="0" w:space="0" w:color="auto"/>
        <w:right w:val="none" w:sz="0" w:space="0" w:color="auto"/>
      </w:divBdr>
    </w:div>
    <w:div w:id="1825513756">
      <w:bodyDiv w:val="1"/>
      <w:marLeft w:val="0"/>
      <w:marRight w:val="0"/>
      <w:marTop w:val="0"/>
      <w:marBottom w:val="0"/>
      <w:divBdr>
        <w:top w:val="none" w:sz="0" w:space="0" w:color="auto"/>
        <w:left w:val="none" w:sz="0" w:space="0" w:color="auto"/>
        <w:bottom w:val="none" w:sz="0" w:space="0" w:color="auto"/>
        <w:right w:val="none" w:sz="0" w:space="0" w:color="auto"/>
      </w:divBdr>
    </w:div>
    <w:div w:id="1826775304">
      <w:bodyDiv w:val="1"/>
      <w:marLeft w:val="0"/>
      <w:marRight w:val="0"/>
      <w:marTop w:val="0"/>
      <w:marBottom w:val="0"/>
      <w:divBdr>
        <w:top w:val="none" w:sz="0" w:space="0" w:color="auto"/>
        <w:left w:val="none" w:sz="0" w:space="0" w:color="auto"/>
        <w:bottom w:val="none" w:sz="0" w:space="0" w:color="auto"/>
        <w:right w:val="none" w:sz="0" w:space="0" w:color="auto"/>
      </w:divBdr>
    </w:div>
    <w:div w:id="1827361588">
      <w:bodyDiv w:val="1"/>
      <w:marLeft w:val="0"/>
      <w:marRight w:val="0"/>
      <w:marTop w:val="0"/>
      <w:marBottom w:val="0"/>
      <w:divBdr>
        <w:top w:val="none" w:sz="0" w:space="0" w:color="auto"/>
        <w:left w:val="none" w:sz="0" w:space="0" w:color="auto"/>
        <w:bottom w:val="none" w:sz="0" w:space="0" w:color="auto"/>
        <w:right w:val="none" w:sz="0" w:space="0" w:color="auto"/>
      </w:divBdr>
    </w:div>
    <w:div w:id="1839494613">
      <w:bodyDiv w:val="1"/>
      <w:marLeft w:val="0"/>
      <w:marRight w:val="0"/>
      <w:marTop w:val="0"/>
      <w:marBottom w:val="0"/>
      <w:divBdr>
        <w:top w:val="none" w:sz="0" w:space="0" w:color="auto"/>
        <w:left w:val="none" w:sz="0" w:space="0" w:color="auto"/>
        <w:bottom w:val="none" w:sz="0" w:space="0" w:color="auto"/>
        <w:right w:val="none" w:sz="0" w:space="0" w:color="auto"/>
      </w:divBdr>
    </w:div>
    <w:div w:id="1839802964">
      <w:bodyDiv w:val="1"/>
      <w:marLeft w:val="0"/>
      <w:marRight w:val="0"/>
      <w:marTop w:val="0"/>
      <w:marBottom w:val="0"/>
      <w:divBdr>
        <w:top w:val="none" w:sz="0" w:space="0" w:color="auto"/>
        <w:left w:val="none" w:sz="0" w:space="0" w:color="auto"/>
        <w:bottom w:val="none" w:sz="0" w:space="0" w:color="auto"/>
        <w:right w:val="none" w:sz="0" w:space="0" w:color="auto"/>
      </w:divBdr>
    </w:div>
    <w:div w:id="1841433926">
      <w:bodyDiv w:val="1"/>
      <w:marLeft w:val="0"/>
      <w:marRight w:val="0"/>
      <w:marTop w:val="0"/>
      <w:marBottom w:val="0"/>
      <w:divBdr>
        <w:top w:val="none" w:sz="0" w:space="0" w:color="auto"/>
        <w:left w:val="none" w:sz="0" w:space="0" w:color="auto"/>
        <w:bottom w:val="none" w:sz="0" w:space="0" w:color="auto"/>
        <w:right w:val="none" w:sz="0" w:space="0" w:color="auto"/>
      </w:divBdr>
    </w:div>
    <w:div w:id="1848514986">
      <w:bodyDiv w:val="1"/>
      <w:marLeft w:val="0"/>
      <w:marRight w:val="0"/>
      <w:marTop w:val="0"/>
      <w:marBottom w:val="0"/>
      <w:divBdr>
        <w:top w:val="none" w:sz="0" w:space="0" w:color="auto"/>
        <w:left w:val="none" w:sz="0" w:space="0" w:color="auto"/>
        <w:bottom w:val="none" w:sz="0" w:space="0" w:color="auto"/>
        <w:right w:val="none" w:sz="0" w:space="0" w:color="auto"/>
      </w:divBdr>
    </w:div>
    <w:div w:id="1850679675">
      <w:bodyDiv w:val="1"/>
      <w:marLeft w:val="0"/>
      <w:marRight w:val="0"/>
      <w:marTop w:val="0"/>
      <w:marBottom w:val="0"/>
      <w:divBdr>
        <w:top w:val="none" w:sz="0" w:space="0" w:color="auto"/>
        <w:left w:val="none" w:sz="0" w:space="0" w:color="auto"/>
        <w:bottom w:val="none" w:sz="0" w:space="0" w:color="auto"/>
        <w:right w:val="none" w:sz="0" w:space="0" w:color="auto"/>
      </w:divBdr>
    </w:div>
    <w:div w:id="1856923616">
      <w:bodyDiv w:val="1"/>
      <w:marLeft w:val="0"/>
      <w:marRight w:val="0"/>
      <w:marTop w:val="0"/>
      <w:marBottom w:val="0"/>
      <w:divBdr>
        <w:top w:val="none" w:sz="0" w:space="0" w:color="auto"/>
        <w:left w:val="none" w:sz="0" w:space="0" w:color="auto"/>
        <w:bottom w:val="none" w:sz="0" w:space="0" w:color="auto"/>
        <w:right w:val="none" w:sz="0" w:space="0" w:color="auto"/>
      </w:divBdr>
    </w:div>
    <w:div w:id="1858277273">
      <w:bodyDiv w:val="1"/>
      <w:marLeft w:val="0"/>
      <w:marRight w:val="0"/>
      <w:marTop w:val="0"/>
      <w:marBottom w:val="0"/>
      <w:divBdr>
        <w:top w:val="none" w:sz="0" w:space="0" w:color="auto"/>
        <w:left w:val="none" w:sz="0" w:space="0" w:color="auto"/>
        <w:bottom w:val="none" w:sz="0" w:space="0" w:color="auto"/>
        <w:right w:val="none" w:sz="0" w:space="0" w:color="auto"/>
      </w:divBdr>
    </w:div>
    <w:div w:id="1860192414">
      <w:bodyDiv w:val="1"/>
      <w:marLeft w:val="0"/>
      <w:marRight w:val="0"/>
      <w:marTop w:val="0"/>
      <w:marBottom w:val="0"/>
      <w:divBdr>
        <w:top w:val="none" w:sz="0" w:space="0" w:color="auto"/>
        <w:left w:val="none" w:sz="0" w:space="0" w:color="auto"/>
        <w:bottom w:val="none" w:sz="0" w:space="0" w:color="auto"/>
        <w:right w:val="none" w:sz="0" w:space="0" w:color="auto"/>
      </w:divBdr>
    </w:div>
    <w:div w:id="1869443699">
      <w:bodyDiv w:val="1"/>
      <w:marLeft w:val="0"/>
      <w:marRight w:val="0"/>
      <w:marTop w:val="0"/>
      <w:marBottom w:val="0"/>
      <w:divBdr>
        <w:top w:val="none" w:sz="0" w:space="0" w:color="auto"/>
        <w:left w:val="none" w:sz="0" w:space="0" w:color="auto"/>
        <w:bottom w:val="none" w:sz="0" w:space="0" w:color="auto"/>
        <w:right w:val="none" w:sz="0" w:space="0" w:color="auto"/>
      </w:divBdr>
      <w:divsChild>
        <w:div w:id="1333558951">
          <w:marLeft w:val="0"/>
          <w:marRight w:val="0"/>
          <w:marTop w:val="0"/>
          <w:marBottom w:val="0"/>
          <w:divBdr>
            <w:top w:val="none" w:sz="0" w:space="0" w:color="auto"/>
            <w:left w:val="none" w:sz="0" w:space="0" w:color="auto"/>
            <w:bottom w:val="none" w:sz="0" w:space="0" w:color="auto"/>
            <w:right w:val="none" w:sz="0" w:space="0" w:color="auto"/>
          </w:divBdr>
          <w:divsChild>
            <w:div w:id="1666476395">
              <w:marLeft w:val="0"/>
              <w:marRight w:val="0"/>
              <w:marTop w:val="0"/>
              <w:marBottom w:val="0"/>
              <w:divBdr>
                <w:top w:val="none" w:sz="0" w:space="0" w:color="auto"/>
                <w:left w:val="none" w:sz="0" w:space="0" w:color="auto"/>
                <w:bottom w:val="none" w:sz="0" w:space="0" w:color="auto"/>
                <w:right w:val="none" w:sz="0" w:space="0" w:color="auto"/>
              </w:divBdr>
              <w:divsChild>
                <w:div w:id="45209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563596">
      <w:bodyDiv w:val="1"/>
      <w:marLeft w:val="0"/>
      <w:marRight w:val="0"/>
      <w:marTop w:val="0"/>
      <w:marBottom w:val="0"/>
      <w:divBdr>
        <w:top w:val="none" w:sz="0" w:space="0" w:color="auto"/>
        <w:left w:val="none" w:sz="0" w:space="0" w:color="auto"/>
        <w:bottom w:val="none" w:sz="0" w:space="0" w:color="auto"/>
        <w:right w:val="none" w:sz="0" w:space="0" w:color="auto"/>
      </w:divBdr>
    </w:div>
    <w:div w:id="1875926929">
      <w:bodyDiv w:val="1"/>
      <w:marLeft w:val="0"/>
      <w:marRight w:val="0"/>
      <w:marTop w:val="0"/>
      <w:marBottom w:val="0"/>
      <w:divBdr>
        <w:top w:val="none" w:sz="0" w:space="0" w:color="auto"/>
        <w:left w:val="none" w:sz="0" w:space="0" w:color="auto"/>
        <w:bottom w:val="none" w:sz="0" w:space="0" w:color="auto"/>
        <w:right w:val="none" w:sz="0" w:space="0" w:color="auto"/>
      </w:divBdr>
    </w:div>
    <w:div w:id="1879774969">
      <w:bodyDiv w:val="1"/>
      <w:marLeft w:val="0"/>
      <w:marRight w:val="0"/>
      <w:marTop w:val="0"/>
      <w:marBottom w:val="0"/>
      <w:divBdr>
        <w:top w:val="none" w:sz="0" w:space="0" w:color="auto"/>
        <w:left w:val="none" w:sz="0" w:space="0" w:color="auto"/>
        <w:bottom w:val="none" w:sz="0" w:space="0" w:color="auto"/>
        <w:right w:val="none" w:sz="0" w:space="0" w:color="auto"/>
      </w:divBdr>
    </w:div>
    <w:div w:id="1879926963">
      <w:bodyDiv w:val="1"/>
      <w:marLeft w:val="0"/>
      <w:marRight w:val="0"/>
      <w:marTop w:val="0"/>
      <w:marBottom w:val="0"/>
      <w:divBdr>
        <w:top w:val="none" w:sz="0" w:space="0" w:color="auto"/>
        <w:left w:val="none" w:sz="0" w:space="0" w:color="auto"/>
        <w:bottom w:val="none" w:sz="0" w:space="0" w:color="auto"/>
        <w:right w:val="none" w:sz="0" w:space="0" w:color="auto"/>
      </w:divBdr>
    </w:div>
    <w:div w:id="1882551440">
      <w:bodyDiv w:val="1"/>
      <w:marLeft w:val="0"/>
      <w:marRight w:val="0"/>
      <w:marTop w:val="0"/>
      <w:marBottom w:val="0"/>
      <w:divBdr>
        <w:top w:val="none" w:sz="0" w:space="0" w:color="auto"/>
        <w:left w:val="none" w:sz="0" w:space="0" w:color="auto"/>
        <w:bottom w:val="none" w:sz="0" w:space="0" w:color="auto"/>
        <w:right w:val="none" w:sz="0" w:space="0" w:color="auto"/>
      </w:divBdr>
    </w:div>
    <w:div w:id="1895772810">
      <w:bodyDiv w:val="1"/>
      <w:marLeft w:val="0"/>
      <w:marRight w:val="0"/>
      <w:marTop w:val="0"/>
      <w:marBottom w:val="0"/>
      <w:divBdr>
        <w:top w:val="none" w:sz="0" w:space="0" w:color="auto"/>
        <w:left w:val="none" w:sz="0" w:space="0" w:color="auto"/>
        <w:bottom w:val="none" w:sz="0" w:space="0" w:color="auto"/>
        <w:right w:val="none" w:sz="0" w:space="0" w:color="auto"/>
      </w:divBdr>
    </w:div>
    <w:div w:id="1906912894">
      <w:bodyDiv w:val="1"/>
      <w:marLeft w:val="0"/>
      <w:marRight w:val="0"/>
      <w:marTop w:val="0"/>
      <w:marBottom w:val="0"/>
      <w:divBdr>
        <w:top w:val="none" w:sz="0" w:space="0" w:color="auto"/>
        <w:left w:val="none" w:sz="0" w:space="0" w:color="auto"/>
        <w:bottom w:val="none" w:sz="0" w:space="0" w:color="auto"/>
        <w:right w:val="none" w:sz="0" w:space="0" w:color="auto"/>
      </w:divBdr>
    </w:div>
    <w:div w:id="1912497280">
      <w:bodyDiv w:val="1"/>
      <w:marLeft w:val="0"/>
      <w:marRight w:val="0"/>
      <w:marTop w:val="0"/>
      <w:marBottom w:val="0"/>
      <w:divBdr>
        <w:top w:val="none" w:sz="0" w:space="0" w:color="auto"/>
        <w:left w:val="none" w:sz="0" w:space="0" w:color="auto"/>
        <w:bottom w:val="none" w:sz="0" w:space="0" w:color="auto"/>
        <w:right w:val="none" w:sz="0" w:space="0" w:color="auto"/>
      </w:divBdr>
    </w:div>
    <w:div w:id="1927692892">
      <w:bodyDiv w:val="1"/>
      <w:marLeft w:val="0"/>
      <w:marRight w:val="0"/>
      <w:marTop w:val="0"/>
      <w:marBottom w:val="0"/>
      <w:divBdr>
        <w:top w:val="none" w:sz="0" w:space="0" w:color="auto"/>
        <w:left w:val="none" w:sz="0" w:space="0" w:color="auto"/>
        <w:bottom w:val="none" w:sz="0" w:space="0" w:color="auto"/>
        <w:right w:val="none" w:sz="0" w:space="0" w:color="auto"/>
      </w:divBdr>
    </w:div>
    <w:div w:id="1932200458">
      <w:bodyDiv w:val="1"/>
      <w:marLeft w:val="0"/>
      <w:marRight w:val="0"/>
      <w:marTop w:val="0"/>
      <w:marBottom w:val="0"/>
      <w:divBdr>
        <w:top w:val="none" w:sz="0" w:space="0" w:color="auto"/>
        <w:left w:val="none" w:sz="0" w:space="0" w:color="auto"/>
        <w:bottom w:val="none" w:sz="0" w:space="0" w:color="auto"/>
        <w:right w:val="none" w:sz="0" w:space="0" w:color="auto"/>
      </w:divBdr>
    </w:div>
    <w:div w:id="1934968337">
      <w:bodyDiv w:val="1"/>
      <w:marLeft w:val="0"/>
      <w:marRight w:val="0"/>
      <w:marTop w:val="0"/>
      <w:marBottom w:val="0"/>
      <w:divBdr>
        <w:top w:val="none" w:sz="0" w:space="0" w:color="auto"/>
        <w:left w:val="none" w:sz="0" w:space="0" w:color="auto"/>
        <w:bottom w:val="none" w:sz="0" w:space="0" w:color="auto"/>
        <w:right w:val="none" w:sz="0" w:space="0" w:color="auto"/>
      </w:divBdr>
      <w:divsChild>
        <w:div w:id="1422068730">
          <w:marLeft w:val="0"/>
          <w:marRight w:val="0"/>
          <w:marTop w:val="0"/>
          <w:marBottom w:val="0"/>
          <w:divBdr>
            <w:top w:val="none" w:sz="0" w:space="0" w:color="auto"/>
            <w:left w:val="none" w:sz="0" w:space="0" w:color="auto"/>
            <w:bottom w:val="none" w:sz="0" w:space="0" w:color="auto"/>
            <w:right w:val="none" w:sz="0" w:space="0" w:color="auto"/>
          </w:divBdr>
          <w:divsChild>
            <w:div w:id="998075368">
              <w:marLeft w:val="0"/>
              <w:marRight w:val="0"/>
              <w:marTop w:val="0"/>
              <w:marBottom w:val="0"/>
              <w:divBdr>
                <w:top w:val="none" w:sz="0" w:space="0" w:color="auto"/>
                <w:left w:val="none" w:sz="0" w:space="0" w:color="auto"/>
                <w:bottom w:val="none" w:sz="0" w:space="0" w:color="auto"/>
                <w:right w:val="none" w:sz="0" w:space="0" w:color="auto"/>
              </w:divBdr>
              <w:divsChild>
                <w:div w:id="169811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676502">
      <w:bodyDiv w:val="1"/>
      <w:marLeft w:val="0"/>
      <w:marRight w:val="0"/>
      <w:marTop w:val="0"/>
      <w:marBottom w:val="0"/>
      <w:divBdr>
        <w:top w:val="none" w:sz="0" w:space="0" w:color="auto"/>
        <w:left w:val="none" w:sz="0" w:space="0" w:color="auto"/>
        <w:bottom w:val="none" w:sz="0" w:space="0" w:color="auto"/>
        <w:right w:val="none" w:sz="0" w:space="0" w:color="auto"/>
      </w:divBdr>
    </w:div>
    <w:div w:id="1959868726">
      <w:bodyDiv w:val="1"/>
      <w:marLeft w:val="0"/>
      <w:marRight w:val="0"/>
      <w:marTop w:val="0"/>
      <w:marBottom w:val="0"/>
      <w:divBdr>
        <w:top w:val="none" w:sz="0" w:space="0" w:color="auto"/>
        <w:left w:val="none" w:sz="0" w:space="0" w:color="auto"/>
        <w:bottom w:val="none" w:sz="0" w:space="0" w:color="auto"/>
        <w:right w:val="none" w:sz="0" w:space="0" w:color="auto"/>
      </w:divBdr>
      <w:divsChild>
        <w:div w:id="1924215077">
          <w:marLeft w:val="0"/>
          <w:marRight w:val="0"/>
          <w:marTop w:val="0"/>
          <w:marBottom w:val="0"/>
          <w:divBdr>
            <w:top w:val="none" w:sz="0" w:space="0" w:color="auto"/>
            <w:left w:val="none" w:sz="0" w:space="0" w:color="auto"/>
            <w:bottom w:val="none" w:sz="0" w:space="0" w:color="auto"/>
            <w:right w:val="none" w:sz="0" w:space="0" w:color="auto"/>
          </w:divBdr>
          <w:divsChild>
            <w:div w:id="1705062436">
              <w:marLeft w:val="0"/>
              <w:marRight w:val="0"/>
              <w:marTop w:val="0"/>
              <w:marBottom w:val="0"/>
              <w:divBdr>
                <w:top w:val="none" w:sz="0" w:space="0" w:color="auto"/>
                <w:left w:val="none" w:sz="0" w:space="0" w:color="auto"/>
                <w:bottom w:val="none" w:sz="0" w:space="0" w:color="auto"/>
                <w:right w:val="none" w:sz="0" w:space="0" w:color="auto"/>
              </w:divBdr>
              <w:divsChild>
                <w:div w:id="826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2298084">
      <w:bodyDiv w:val="1"/>
      <w:marLeft w:val="0"/>
      <w:marRight w:val="0"/>
      <w:marTop w:val="0"/>
      <w:marBottom w:val="0"/>
      <w:divBdr>
        <w:top w:val="none" w:sz="0" w:space="0" w:color="auto"/>
        <w:left w:val="none" w:sz="0" w:space="0" w:color="auto"/>
        <w:bottom w:val="none" w:sz="0" w:space="0" w:color="auto"/>
        <w:right w:val="none" w:sz="0" w:space="0" w:color="auto"/>
      </w:divBdr>
    </w:div>
    <w:div w:id="1969315732">
      <w:bodyDiv w:val="1"/>
      <w:marLeft w:val="0"/>
      <w:marRight w:val="0"/>
      <w:marTop w:val="0"/>
      <w:marBottom w:val="0"/>
      <w:divBdr>
        <w:top w:val="none" w:sz="0" w:space="0" w:color="auto"/>
        <w:left w:val="none" w:sz="0" w:space="0" w:color="auto"/>
        <w:bottom w:val="none" w:sz="0" w:space="0" w:color="auto"/>
        <w:right w:val="none" w:sz="0" w:space="0" w:color="auto"/>
      </w:divBdr>
    </w:div>
    <w:div w:id="1970744577">
      <w:bodyDiv w:val="1"/>
      <w:marLeft w:val="0"/>
      <w:marRight w:val="0"/>
      <w:marTop w:val="0"/>
      <w:marBottom w:val="0"/>
      <w:divBdr>
        <w:top w:val="none" w:sz="0" w:space="0" w:color="auto"/>
        <w:left w:val="none" w:sz="0" w:space="0" w:color="auto"/>
        <w:bottom w:val="none" w:sz="0" w:space="0" w:color="auto"/>
        <w:right w:val="none" w:sz="0" w:space="0" w:color="auto"/>
      </w:divBdr>
      <w:divsChild>
        <w:div w:id="1758860973">
          <w:marLeft w:val="0"/>
          <w:marRight w:val="0"/>
          <w:marTop w:val="0"/>
          <w:marBottom w:val="0"/>
          <w:divBdr>
            <w:top w:val="none" w:sz="0" w:space="0" w:color="auto"/>
            <w:left w:val="none" w:sz="0" w:space="0" w:color="auto"/>
            <w:bottom w:val="none" w:sz="0" w:space="0" w:color="auto"/>
            <w:right w:val="none" w:sz="0" w:space="0" w:color="auto"/>
          </w:divBdr>
          <w:divsChild>
            <w:div w:id="360671532">
              <w:marLeft w:val="0"/>
              <w:marRight w:val="0"/>
              <w:marTop w:val="0"/>
              <w:marBottom w:val="0"/>
              <w:divBdr>
                <w:top w:val="none" w:sz="0" w:space="0" w:color="auto"/>
                <w:left w:val="none" w:sz="0" w:space="0" w:color="auto"/>
                <w:bottom w:val="none" w:sz="0" w:space="0" w:color="auto"/>
                <w:right w:val="none" w:sz="0" w:space="0" w:color="auto"/>
              </w:divBdr>
              <w:divsChild>
                <w:div w:id="171862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26516">
          <w:marLeft w:val="0"/>
          <w:marRight w:val="0"/>
          <w:marTop w:val="0"/>
          <w:marBottom w:val="0"/>
          <w:divBdr>
            <w:top w:val="none" w:sz="0" w:space="0" w:color="auto"/>
            <w:left w:val="none" w:sz="0" w:space="0" w:color="auto"/>
            <w:bottom w:val="none" w:sz="0" w:space="0" w:color="auto"/>
            <w:right w:val="none" w:sz="0" w:space="0" w:color="auto"/>
          </w:divBdr>
          <w:divsChild>
            <w:div w:id="526218807">
              <w:marLeft w:val="0"/>
              <w:marRight w:val="0"/>
              <w:marTop w:val="0"/>
              <w:marBottom w:val="0"/>
              <w:divBdr>
                <w:top w:val="none" w:sz="0" w:space="0" w:color="auto"/>
                <w:left w:val="none" w:sz="0" w:space="0" w:color="auto"/>
                <w:bottom w:val="none" w:sz="0" w:space="0" w:color="auto"/>
                <w:right w:val="none" w:sz="0" w:space="0" w:color="auto"/>
              </w:divBdr>
              <w:divsChild>
                <w:div w:id="7163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299351">
      <w:bodyDiv w:val="1"/>
      <w:marLeft w:val="0"/>
      <w:marRight w:val="0"/>
      <w:marTop w:val="0"/>
      <w:marBottom w:val="0"/>
      <w:divBdr>
        <w:top w:val="none" w:sz="0" w:space="0" w:color="auto"/>
        <w:left w:val="none" w:sz="0" w:space="0" w:color="auto"/>
        <w:bottom w:val="none" w:sz="0" w:space="0" w:color="auto"/>
        <w:right w:val="none" w:sz="0" w:space="0" w:color="auto"/>
      </w:divBdr>
    </w:div>
    <w:div w:id="1981767774">
      <w:bodyDiv w:val="1"/>
      <w:marLeft w:val="0"/>
      <w:marRight w:val="0"/>
      <w:marTop w:val="0"/>
      <w:marBottom w:val="0"/>
      <w:divBdr>
        <w:top w:val="none" w:sz="0" w:space="0" w:color="auto"/>
        <w:left w:val="none" w:sz="0" w:space="0" w:color="auto"/>
        <w:bottom w:val="none" w:sz="0" w:space="0" w:color="auto"/>
        <w:right w:val="none" w:sz="0" w:space="0" w:color="auto"/>
      </w:divBdr>
    </w:div>
    <w:div w:id="1985307465">
      <w:bodyDiv w:val="1"/>
      <w:marLeft w:val="0"/>
      <w:marRight w:val="0"/>
      <w:marTop w:val="0"/>
      <w:marBottom w:val="0"/>
      <w:divBdr>
        <w:top w:val="none" w:sz="0" w:space="0" w:color="auto"/>
        <w:left w:val="none" w:sz="0" w:space="0" w:color="auto"/>
        <w:bottom w:val="none" w:sz="0" w:space="0" w:color="auto"/>
        <w:right w:val="none" w:sz="0" w:space="0" w:color="auto"/>
      </w:divBdr>
    </w:div>
    <w:div w:id="1998802021">
      <w:bodyDiv w:val="1"/>
      <w:marLeft w:val="0"/>
      <w:marRight w:val="0"/>
      <w:marTop w:val="0"/>
      <w:marBottom w:val="0"/>
      <w:divBdr>
        <w:top w:val="none" w:sz="0" w:space="0" w:color="auto"/>
        <w:left w:val="none" w:sz="0" w:space="0" w:color="auto"/>
        <w:bottom w:val="none" w:sz="0" w:space="0" w:color="auto"/>
        <w:right w:val="none" w:sz="0" w:space="0" w:color="auto"/>
      </w:divBdr>
    </w:div>
    <w:div w:id="2001957023">
      <w:bodyDiv w:val="1"/>
      <w:marLeft w:val="0"/>
      <w:marRight w:val="0"/>
      <w:marTop w:val="0"/>
      <w:marBottom w:val="0"/>
      <w:divBdr>
        <w:top w:val="none" w:sz="0" w:space="0" w:color="auto"/>
        <w:left w:val="none" w:sz="0" w:space="0" w:color="auto"/>
        <w:bottom w:val="none" w:sz="0" w:space="0" w:color="auto"/>
        <w:right w:val="none" w:sz="0" w:space="0" w:color="auto"/>
      </w:divBdr>
    </w:div>
    <w:div w:id="2022000322">
      <w:bodyDiv w:val="1"/>
      <w:marLeft w:val="0"/>
      <w:marRight w:val="0"/>
      <w:marTop w:val="0"/>
      <w:marBottom w:val="0"/>
      <w:divBdr>
        <w:top w:val="none" w:sz="0" w:space="0" w:color="auto"/>
        <w:left w:val="none" w:sz="0" w:space="0" w:color="auto"/>
        <w:bottom w:val="none" w:sz="0" w:space="0" w:color="auto"/>
        <w:right w:val="none" w:sz="0" w:space="0" w:color="auto"/>
      </w:divBdr>
    </w:div>
    <w:div w:id="2031179625">
      <w:bodyDiv w:val="1"/>
      <w:marLeft w:val="0"/>
      <w:marRight w:val="0"/>
      <w:marTop w:val="0"/>
      <w:marBottom w:val="0"/>
      <w:divBdr>
        <w:top w:val="none" w:sz="0" w:space="0" w:color="auto"/>
        <w:left w:val="none" w:sz="0" w:space="0" w:color="auto"/>
        <w:bottom w:val="none" w:sz="0" w:space="0" w:color="auto"/>
        <w:right w:val="none" w:sz="0" w:space="0" w:color="auto"/>
      </w:divBdr>
    </w:div>
    <w:div w:id="2032565293">
      <w:bodyDiv w:val="1"/>
      <w:marLeft w:val="0"/>
      <w:marRight w:val="0"/>
      <w:marTop w:val="0"/>
      <w:marBottom w:val="0"/>
      <w:divBdr>
        <w:top w:val="none" w:sz="0" w:space="0" w:color="auto"/>
        <w:left w:val="none" w:sz="0" w:space="0" w:color="auto"/>
        <w:bottom w:val="none" w:sz="0" w:space="0" w:color="auto"/>
        <w:right w:val="none" w:sz="0" w:space="0" w:color="auto"/>
      </w:divBdr>
    </w:div>
    <w:div w:id="2044094733">
      <w:bodyDiv w:val="1"/>
      <w:marLeft w:val="0"/>
      <w:marRight w:val="0"/>
      <w:marTop w:val="0"/>
      <w:marBottom w:val="0"/>
      <w:divBdr>
        <w:top w:val="none" w:sz="0" w:space="0" w:color="auto"/>
        <w:left w:val="none" w:sz="0" w:space="0" w:color="auto"/>
        <w:bottom w:val="none" w:sz="0" w:space="0" w:color="auto"/>
        <w:right w:val="none" w:sz="0" w:space="0" w:color="auto"/>
      </w:divBdr>
    </w:div>
    <w:div w:id="2053505288">
      <w:bodyDiv w:val="1"/>
      <w:marLeft w:val="0"/>
      <w:marRight w:val="0"/>
      <w:marTop w:val="0"/>
      <w:marBottom w:val="0"/>
      <w:divBdr>
        <w:top w:val="none" w:sz="0" w:space="0" w:color="auto"/>
        <w:left w:val="none" w:sz="0" w:space="0" w:color="auto"/>
        <w:bottom w:val="none" w:sz="0" w:space="0" w:color="auto"/>
        <w:right w:val="none" w:sz="0" w:space="0" w:color="auto"/>
      </w:divBdr>
    </w:div>
    <w:div w:id="2055154381">
      <w:bodyDiv w:val="1"/>
      <w:marLeft w:val="0"/>
      <w:marRight w:val="0"/>
      <w:marTop w:val="0"/>
      <w:marBottom w:val="0"/>
      <w:divBdr>
        <w:top w:val="none" w:sz="0" w:space="0" w:color="auto"/>
        <w:left w:val="none" w:sz="0" w:space="0" w:color="auto"/>
        <w:bottom w:val="none" w:sz="0" w:space="0" w:color="auto"/>
        <w:right w:val="none" w:sz="0" w:space="0" w:color="auto"/>
      </w:divBdr>
    </w:div>
    <w:div w:id="2058972865">
      <w:bodyDiv w:val="1"/>
      <w:marLeft w:val="0"/>
      <w:marRight w:val="0"/>
      <w:marTop w:val="0"/>
      <w:marBottom w:val="0"/>
      <w:divBdr>
        <w:top w:val="none" w:sz="0" w:space="0" w:color="auto"/>
        <w:left w:val="none" w:sz="0" w:space="0" w:color="auto"/>
        <w:bottom w:val="none" w:sz="0" w:space="0" w:color="auto"/>
        <w:right w:val="none" w:sz="0" w:space="0" w:color="auto"/>
      </w:divBdr>
    </w:div>
    <w:div w:id="2061901849">
      <w:bodyDiv w:val="1"/>
      <w:marLeft w:val="0"/>
      <w:marRight w:val="0"/>
      <w:marTop w:val="0"/>
      <w:marBottom w:val="0"/>
      <w:divBdr>
        <w:top w:val="none" w:sz="0" w:space="0" w:color="auto"/>
        <w:left w:val="none" w:sz="0" w:space="0" w:color="auto"/>
        <w:bottom w:val="none" w:sz="0" w:space="0" w:color="auto"/>
        <w:right w:val="none" w:sz="0" w:space="0" w:color="auto"/>
      </w:divBdr>
    </w:div>
    <w:div w:id="2063207179">
      <w:bodyDiv w:val="1"/>
      <w:marLeft w:val="0"/>
      <w:marRight w:val="0"/>
      <w:marTop w:val="0"/>
      <w:marBottom w:val="0"/>
      <w:divBdr>
        <w:top w:val="none" w:sz="0" w:space="0" w:color="auto"/>
        <w:left w:val="none" w:sz="0" w:space="0" w:color="auto"/>
        <w:bottom w:val="none" w:sz="0" w:space="0" w:color="auto"/>
        <w:right w:val="none" w:sz="0" w:space="0" w:color="auto"/>
      </w:divBdr>
    </w:div>
    <w:div w:id="2075397206">
      <w:bodyDiv w:val="1"/>
      <w:marLeft w:val="0"/>
      <w:marRight w:val="0"/>
      <w:marTop w:val="0"/>
      <w:marBottom w:val="0"/>
      <w:divBdr>
        <w:top w:val="none" w:sz="0" w:space="0" w:color="auto"/>
        <w:left w:val="none" w:sz="0" w:space="0" w:color="auto"/>
        <w:bottom w:val="none" w:sz="0" w:space="0" w:color="auto"/>
        <w:right w:val="none" w:sz="0" w:space="0" w:color="auto"/>
      </w:divBdr>
    </w:div>
    <w:div w:id="2080859541">
      <w:bodyDiv w:val="1"/>
      <w:marLeft w:val="0"/>
      <w:marRight w:val="0"/>
      <w:marTop w:val="0"/>
      <w:marBottom w:val="0"/>
      <w:divBdr>
        <w:top w:val="none" w:sz="0" w:space="0" w:color="auto"/>
        <w:left w:val="none" w:sz="0" w:space="0" w:color="auto"/>
        <w:bottom w:val="none" w:sz="0" w:space="0" w:color="auto"/>
        <w:right w:val="none" w:sz="0" w:space="0" w:color="auto"/>
      </w:divBdr>
    </w:div>
    <w:div w:id="2081243310">
      <w:bodyDiv w:val="1"/>
      <w:marLeft w:val="0"/>
      <w:marRight w:val="0"/>
      <w:marTop w:val="0"/>
      <w:marBottom w:val="0"/>
      <w:divBdr>
        <w:top w:val="none" w:sz="0" w:space="0" w:color="auto"/>
        <w:left w:val="none" w:sz="0" w:space="0" w:color="auto"/>
        <w:bottom w:val="none" w:sz="0" w:space="0" w:color="auto"/>
        <w:right w:val="none" w:sz="0" w:space="0" w:color="auto"/>
      </w:divBdr>
    </w:div>
    <w:div w:id="2082555063">
      <w:bodyDiv w:val="1"/>
      <w:marLeft w:val="0"/>
      <w:marRight w:val="0"/>
      <w:marTop w:val="0"/>
      <w:marBottom w:val="0"/>
      <w:divBdr>
        <w:top w:val="none" w:sz="0" w:space="0" w:color="auto"/>
        <w:left w:val="none" w:sz="0" w:space="0" w:color="auto"/>
        <w:bottom w:val="none" w:sz="0" w:space="0" w:color="auto"/>
        <w:right w:val="none" w:sz="0" w:space="0" w:color="auto"/>
      </w:divBdr>
    </w:div>
    <w:div w:id="2094475388">
      <w:bodyDiv w:val="1"/>
      <w:marLeft w:val="0"/>
      <w:marRight w:val="0"/>
      <w:marTop w:val="0"/>
      <w:marBottom w:val="0"/>
      <w:divBdr>
        <w:top w:val="none" w:sz="0" w:space="0" w:color="auto"/>
        <w:left w:val="none" w:sz="0" w:space="0" w:color="auto"/>
        <w:bottom w:val="none" w:sz="0" w:space="0" w:color="auto"/>
        <w:right w:val="none" w:sz="0" w:space="0" w:color="auto"/>
      </w:divBdr>
    </w:div>
    <w:div w:id="2100783070">
      <w:bodyDiv w:val="1"/>
      <w:marLeft w:val="0"/>
      <w:marRight w:val="0"/>
      <w:marTop w:val="0"/>
      <w:marBottom w:val="0"/>
      <w:divBdr>
        <w:top w:val="none" w:sz="0" w:space="0" w:color="auto"/>
        <w:left w:val="none" w:sz="0" w:space="0" w:color="auto"/>
        <w:bottom w:val="none" w:sz="0" w:space="0" w:color="auto"/>
        <w:right w:val="none" w:sz="0" w:space="0" w:color="auto"/>
      </w:divBdr>
    </w:div>
    <w:div w:id="2101631862">
      <w:bodyDiv w:val="1"/>
      <w:marLeft w:val="0"/>
      <w:marRight w:val="0"/>
      <w:marTop w:val="0"/>
      <w:marBottom w:val="0"/>
      <w:divBdr>
        <w:top w:val="none" w:sz="0" w:space="0" w:color="auto"/>
        <w:left w:val="none" w:sz="0" w:space="0" w:color="auto"/>
        <w:bottom w:val="none" w:sz="0" w:space="0" w:color="auto"/>
        <w:right w:val="none" w:sz="0" w:space="0" w:color="auto"/>
      </w:divBdr>
    </w:div>
    <w:div w:id="2122721155">
      <w:bodyDiv w:val="1"/>
      <w:marLeft w:val="0"/>
      <w:marRight w:val="0"/>
      <w:marTop w:val="0"/>
      <w:marBottom w:val="0"/>
      <w:divBdr>
        <w:top w:val="none" w:sz="0" w:space="0" w:color="auto"/>
        <w:left w:val="none" w:sz="0" w:space="0" w:color="auto"/>
        <w:bottom w:val="none" w:sz="0" w:space="0" w:color="auto"/>
        <w:right w:val="none" w:sz="0" w:space="0" w:color="auto"/>
      </w:divBdr>
    </w:div>
    <w:div w:id="2126466088">
      <w:bodyDiv w:val="1"/>
      <w:marLeft w:val="0"/>
      <w:marRight w:val="0"/>
      <w:marTop w:val="0"/>
      <w:marBottom w:val="0"/>
      <w:divBdr>
        <w:top w:val="none" w:sz="0" w:space="0" w:color="auto"/>
        <w:left w:val="none" w:sz="0" w:space="0" w:color="auto"/>
        <w:bottom w:val="none" w:sz="0" w:space="0" w:color="auto"/>
        <w:right w:val="none" w:sz="0" w:space="0" w:color="auto"/>
      </w:divBdr>
    </w:div>
    <w:div w:id="2131245787">
      <w:bodyDiv w:val="1"/>
      <w:marLeft w:val="0"/>
      <w:marRight w:val="0"/>
      <w:marTop w:val="0"/>
      <w:marBottom w:val="0"/>
      <w:divBdr>
        <w:top w:val="none" w:sz="0" w:space="0" w:color="auto"/>
        <w:left w:val="none" w:sz="0" w:space="0" w:color="auto"/>
        <w:bottom w:val="none" w:sz="0" w:space="0" w:color="auto"/>
        <w:right w:val="none" w:sz="0" w:space="0" w:color="auto"/>
      </w:divBdr>
    </w:div>
    <w:div w:id="2132358922">
      <w:bodyDiv w:val="1"/>
      <w:marLeft w:val="0"/>
      <w:marRight w:val="0"/>
      <w:marTop w:val="0"/>
      <w:marBottom w:val="0"/>
      <w:divBdr>
        <w:top w:val="none" w:sz="0" w:space="0" w:color="auto"/>
        <w:left w:val="none" w:sz="0" w:space="0" w:color="auto"/>
        <w:bottom w:val="none" w:sz="0" w:space="0" w:color="auto"/>
        <w:right w:val="none" w:sz="0" w:space="0" w:color="auto"/>
      </w:divBdr>
    </w:div>
    <w:div w:id="214561169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yperlink" Target="file:////Users/florin/Google%20Drive/FH-GDrive/PMC%20Projects/KOSOVO-eId/TP/TP_v37.0.docx" TargetMode="External"/><Relationship Id="rId63" Type="http://schemas.openxmlformats.org/officeDocument/2006/relationships/image" Target="media/image32.png"/><Relationship Id="rId159" Type="http://schemas.microsoft.com/office/2007/relationships/hdphoto" Target="media/hdphoto21.wdp"/><Relationship Id="rId170" Type="http://schemas.openxmlformats.org/officeDocument/2006/relationships/image" Target="media/image100.jpeg"/><Relationship Id="rId226" Type="http://schemas.openxmlformats.org/officeDocument/2006/relationships/image" Target="media/image149.emf"/><Relationship Id="rId268" Type="http://schemas.microsoft.com/office/2007/relationships/hdphoto" Target="media/hdphoto34.wdp"/><Relationship Id="rId32" Type="http://schemas.openxmlformats.org/officeDocument/2006/relationships/footer" Target="footer7.xml"/><Relationship Id="rId74" Type="http://schemas.openxmlformats.org/officeDocument/2006/relationships/image" Target="media/image41.png"/><Relationship Id="rId128" Type="http://schemas.openxmlformats.org/officeDocument/2006/relationships/diagramLayout" Target="diagrams/layout2.xml"/><Relationship Id="rId5" Type="http://schemas.openxmlformats.org/officeDocument/2006/relationships/webSettings" Target="webSettings.xml"/><Relationship Id="rId181" Type="http://schemas.openxmlformats.org/officeDocument/2006/relationships/image" Target="media/image111.jpeg"/><Relationship Id="rId237" Type="http://schemas.openxmlformats.org/officeDocument/2006/relationships/image" Target="media/image157.png"/><Relationship Id="rId258" Type="http://schemas.openxmlformats.org/officeDocument/2006/relationships/image" Target="media/image171.png"/><Relationship Id="rId279" Type="http://schemas.openxmlformats.org/officeDocument/2006/relationships/fontTable" Target="fontTable.xml"/><Relationship Id="rId22" Type="http://schemas.openxmlformats.org/officeDocument/2006/relationships/footer" Target="footer5.xml"/><Relationship Id="rId43" Type="http://schemas.openxmlformats.org/officeDocument/2006/relationships/image" Target="media/image20.png"/><Relationship Id="rId64" Type="http://schemas.microsoft.com/office/2007/relationships/hdphoto" Target="media/hdphoto2.wdp"/><Relationship Id="rId118" Type="http://schemas.microsoft.com/office/2007/relationships/hdphoto" Target="media/hdphoto10.wdp"/><Relationship Id="rId139" Type="http://schemas.openxmlformats.org/officeDocument/2006/relationships/image" Target="media/image80.png"/><Relationship Id="rId85" Type="http://schemas.openxmlformats.org/officeDocument/2006/relationships/image" Target="media/image52.png"/><Relationship Id="rId150" Type="http://schemas.microsoft.com/office/2007/relationships/hdphoto" Target="media/hdphoto18.wdp"/><Relationship Id="rId171" Type="http://schemas.openxmlformats.org/officeDocument/2006/relationships/image" Target="media/image101.jpeg"/><Relationship Id="rId192" Type="http://schemas.openxmlformats.org/officeDocument/2006/relationships/image" Target="media/image119.png"/><Relationship Id="rId206" Type="http://schemas.openxmlformats.org/officeDocument/2006/relationships/image" Target="media/image131.png"/><Relationship Id="rId227" Type="http://schemas.openxmlformats.org/officeDocument/2006/relationships/image" Target="media/image150.png"/><Relationship Id="rId248" Type="http://schemas.openxmlformats.org/officeDocument/2006/relationships/hyperlink" Target="mailto:projects@evoluxer.com" TargetMode="External"/><Relationship Id="rId269" Type="http://schemas.openxmlformats.org/officeDocument/2006/relationships/image" Target="media/image177.png"/><Relationship Id="rId12" Type="http://schemas.openxmlformats.org/officeDocument/2006/relationships/header" Target="header2.xml"/><Relationship Id="rId33" Type="http://schemas.openxmlformats.org/officeDocument/2006/relationships/image" Target="media/image10.png"/><Relationship Id="rId108" Type="http://schemas.openxmlformats.org/officeDocument/2006/relationships/hyperlink" Target="https://identity.foundation/did-siop/" TargetMode="External"/><Relationship Id="rId129" Type="http://schemas.openxmlformats.org/officeDocument/2006/relationships/diagramQuickStyle" Target="diagrams/quickStyle2.xml"/><Relationship Id="rId280" Type="http://schemas.openxmlformats.org/officeDocument/2006/relationships/theme" Target="theme/theme1.xml"/><Relationship Id="rId54" Type="http://schemas.openxmlformats.org/officeDocument/2006/relationships/image" Target="media/image26.png"/><Relationship Id="rId75" Type="http://schemas.openxmlformats.org/officeDocument/2006/relationships/image" Target="media/image42.png"/><Relationship Id="rId96" Type="http://schemas.openxmlformats.org/officeDocument/2006/relationships/image" Target="media/image58.png"/><Relationship Id="rId140" Type="http://schemas.microsoft.com/office/2007/relationships/hdphoto" Target="media/hdphoto17.wdp"/><Relationship Id="rId161" Type="http://schemas.openxmlformats.org/officeDocument/2006/relationships/image" Target="media/image91.png"/><Relationship Id="rId182" Type="http://schemas.openxmlformats.org/officeDocument/2006/relationships/image" Target="media/image112.jpg"/><Relationship Id="rId217" Type="http://schemas.openxmlformats.org/officeDocument/2006/relationships/image" Target="media/image140.png"/><Relationship Id="rId6" Type="http://schemas.openxmlformats.org/officeDocument/2006/relationships/footnotes" Target="footnotes.xml"/><Relationship Id="rId238" Type="http://schemas.microsoft.com/office/2007/relationships/hdphoto" Target="media/hdphoto30.wdp"/><Relationship Id="rId259" Type="http://schemas.openxmlformats.org/officeDocument/2006/relationships/footer" Target="footer17.xml"/><Relationship Id="rId23" Type="http://schemas.openxmlformats.org/officeDocument/2006/relationships/footer" Target="footer6.xml"/><Relationship Id="rId119" Type="http://schemas.openxmlformats.org/officeDocument/2006/relationships/image" Target="media/image71.png"/><Relationship Id="rId270" Type="http://schemas.microsoft.com/office/2007/relationships/hdphoto" Target="media/hdphoto35.wdp"/><Relationship Id="rId44" Type="http://schemas.openxmlformats.org/officeDocument/2006/relationships/diagramData" Target="diagrams/data1.xml"/><Relationship Id="rId65" Type="http://schemas.openxmlformats.org/officeDocument/2006/relationships/footer" Target="footer11.xml"/><Relationship Id="rId86" Type="http://schemas.openxmlformats.org/officeDocument/2006/relationships/image" Target="media/image53.png"/><Relationship Id="rId130" Type="http://schemas.openxmlformats.org/officeDocument/2006/relationships/diagramColors" Target="diagrams/colors2.xml"/><Relationship Id="rId151" Type="http://schemas.openxmlformats.org/officeDocument/2006/relationships/image" Target="media/image85.png"/><Relationship Id="rId172" Type="http://schemas.openxmlformats.org/officeDocument/2006/relationships/image" Target="media/image102.jpeg"/><Relationship Id="rId193" Type="http://schemas.openxmlformats.org/officeDocument/2006/relationships/image" Target="media/image120.png"/><Relationship Id="rId207" Type="http://schemas.openxmlformats.org/officeDocument/2006/relationships/image" Target="media/image132.png"/><Relationship Id="rId228" Type="http://schemas.openxmlformats.org/officeDocument/2006/relationships/image" Target="media/image151.png"/><Relationship Id="rId249" Type="http://schemas.openxmlformats.org/officeDocument/2006/relationships/image" Target="media/image167.png"/><Relationship Id="rId13" Type="http://schemas.openxmlformats.org/officeDocument/2006/relationships/footer" Target="footer3.xml"/><Relationship Id="rId109" Type="http://schemas.openxmlformats.org/officeDocument/2006/relationships/image" Target="media/image65.png"/><Relationship Id="rId260" Type="http://schemas.openxmlformats.org/officeDocument/2006/relationships/image" Target="media/image172.png"/><Relationship Id="rId34" Type="http://schemas.openxmlformats.org/officeDocument/2006/relationships/image" Target="media/image11.png"/><Relationship Id="rId55" Type="http://schemas.openxmlformats.org/officeDocument/2006/relationships/image" Target="media/image27.png"/><Relationship Id="rId76" Type="http://schemas.openxmlformats.org/officeDocument/2006/relationships/image" Target="media/image43.png"/><Relationship Id="rId97" Type="http://schemas.microsoft.com/office/2007/relationships/hdphoto" Target="media/hdphoto7.wdp"/><Relationship Id="rId120" Type="http://schemas.microsoft.com/office/2007/relationships/hdphoto" Target="media/hdphoto11.wdp"/><Relationship Id="rId141" Type="http://schemas.openxmlformats.org/officeDocument/2006/relationships/image" Target="media/image81.png"/><Relationship Id="rId7" Type="http://schemas.openxmlformats.org/officeDocument/2006/relationships/endnotes" Target="endnotes.xml"/><Relationship Id="rId162" Type="http://schemas.openxmlformats.org/officeDocument/2006/relationships/image" Target="media/image92.jpg"/><Relationship Id="rId183" Type="http://schemas.openxmlformats.org/officeDocument/2006/relationships/image" Target="media/image113.jpg"/><Relationship Id="rId218" Type="http://schemas.openxmlformats.org/officeDocument/2006/relationships/image" Target="media/image141.png"/><Relationship Id="rId239" Type="http://schemas.openxmlformats.org/officeDocument/2006/relationships/image" Target="media/image158.png"/><Relationship Id="rId250" Type="http://schemas.openxmlformats.org/officeDocument/2006/relationships/image" Target="media/image168.png"/><Relationship Id="rId271" Type="http://schemas.openxmlformats.org/officeDocument/2006/relationships/image" Target="media/image178.png"/><Relationship Id="rId24" Type="http://schemas.openxmlformats.org/officeDocument/2006/relationships/hyperlink" Target="mailto:projects@evoluxer.com" TargetMode="External"/><Relationship Id="rId45" Type="http://schemas.openxmlformats.org/officeDocument/2006/relationships/diagramLayout" Target="diagrams/layout1.xml"/><Relationship Id="rId66" Type="http://schemas.openxmlformats.org/officeDocument/2006/relationships/image" Target="media/image33.png"/><Relationship Id="rId87" Type="http://schemas.openxmlformats.org/officeDocument/2006/relationships/hyperlink" Target="https://www.ietf.org/rfc/rfc3161.txt" TargetMode="External"/><Relationship Id="rId110" Type="http://schemas.openxmlformats.org/officeDocument/2006/relationships/image" Target="media/image66.png"/><Relationship Id="rId131" Type="http://schemas.microsoft.com/office/2007/relationships/diagramDrawing" Target="diagrams/drawing2.xml"/><Relationship Id="rId152" Type="http://schemas.openxmlformats.org/officeDocument/2006/relationships/footer" Target="footer14.xml"/><Relationship Id="rId173" Type="http://schemas.openxmlformats.org/officeDocument/2006/relationships/image" Target="media/image103.jpeg"/><Relationship Id="rId194" Type="http://schemas.openxmlformats.org/officeDocument/2006/relationships/image" Target="media/image121.png"/><Relationship Id="rId208" Type="http://schemas.openxmlformats.org/officeDocument/2006/relationships/image" Target="media/image133.png"/><Relationship Id="rId229" Type="http://schemas.openxmlformats.org/officeDocument/2006/relationships/image" Target="media/image152.png"/><Relationship Id="rId240" Type="http://schemas.openxmlformats.org/officeDocument/2006/relationships/image" Target="media/image159.png"/><Relationship Id="rId261" Type="http://schemas.microsoft.com/office/2007/relationships/hdphoto" Target="media/hdphoto31.wdp"/><Relationship Id="rId14" Type="http://schemas.openxmlformats.org/officeDocument/2006/relationships/header" Target="header3.xml"/><Relationship Id="rId35" Type="http://schemas.openxmlformats.org/officeDocument/2006/relationships/image" Target="media/image12.png"/><Relationship Id="rId56" Type="http://schemas.openxmlformats.org/officeDocument/2006/relationships/footer" Target="footer8.xml"/><Relationship Id="rId77" Type="http://schemas.openxmlformats.org/officeDocument/2006/relationships/image" Target="media/image44.png"/><Relationship Id="rId100" Type="http://schemas.openxmlformats.org/officeDocument/2006/relationships/image" Target="media/image61.jp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72.png"/><Relationship Id="rId142" Type="http://schemas.openxmlformats.org/officeDocument/2006/relationships/image" Target="media/image82.emf"/><Relationship Id="rId163" Type="http://schemas.openxmlformats.org/officeDocument/2006/relationships/image" Target="media/image93.tiff"/><Relationship Id="rId184" Type="http://schemas.openxmlformats.org/officeDocument/2006/relationships/image" Target="media/image114.jpg"/><Relationship Id="rId219" Type="http://schemas.openxmlformats.org/officeDocument/2006/relationships/image" Target="media/image142.png"/><Relationship Id="rId230" Type="http://schemas.openxmlformats.org/officeDocument/2006/relationships/image" Target="media/image153.emf"/><Relationship Id="rId251" Type="http://schemas.openxmlformats.org/officeDocument/2006/relationships/image" Target="media/image169.png"/><Relationship Id="rId25" Type="http://schemas.openxmlformats.org/officeDocument/2006/relationships/image" Target="media/image6.png"/><Relationship Id="rId46" Type="http://schemas.openxmlformats.org/officeDocument/2006/relationships/diagramQuickStyle" Target="diagrams/quickStyle1.xml"/><Relationship Id="rId67" Type="http://schemas.openxmlformats.org/officeDocument/2006/relationships/image" Target="media/image34.png"/><Relationship Id="rId272" Type="http://schemas.microsoft.com/office/2007/relationships/hdphoto" Target="media/hdphoto36.wdp"/><Relationship Id="rId88" Type="http://schemas.openxmlformats.org/officeDocument/2006/relationships/image" Target="media/image54.png"/><Relationship Id="rId111" Type="http://schemas.openxmlformats.org/officeDocument/2006/relationships/hyperlink" Target="https://certbridge.vidchain.net/" TargetMode="External"/><Relationship Id="rId132" Type="http://schemas.openxmlformats.org/officeDocument/2006/relationships/image" Target="media/image75.png"/><Relationship Id="rId153" Type="http://schemas.openxmlformats.org/officeDocument/2006/relationships/image" Target="media/image86.png"/><Relationship Id="rId174" Type="http://schemas.openxmlformats.org/officeDocument/2006/relationships/image" Target="media/image104.jpeg"/><Relationship Id="rId195" Type="http://schemas.openxmlformats.org/officeDocument/2006/relationships/image" Target="media/image122.png"/><Relationship Id="rId209" Type="http://schemas.openxmlformats.org/officeDocument/2006/relationships/image" Target="media/image134.png"/><Relationship Id="rId220" Type="http://schemas.openxmlformats.org/officeDocument/2006/relationships/image" Target="media/image143.png"/><Relationship Id="rId241" Type="http://schemas.openxmlformats.org/officeDocument/2006/relationships/image" Target="media/image160.jpeg"/><Relationship Id="rId15" Type="http://schemas.openxmlformats.org/officeDocument/2006/relationships/footer" Target="footer4.xml"/><Relationship Id="rId36" Type="http://schemas.openxmlformats.org/officeDocument/2006/relationships/image" Target="media/image13.png"/><Relationship Id="rId57" Type="http://schemas.openxmlformats.org/officeDocument/2006/relationships/image" Target="media/image28.png"/><Relationship Id="rId262" Type="http://schemas.openxmlformats.org/officeDocument/2006/relationships/image" Target="media/image173.png"/><Relationship Id="rId78" Type="http://schemas.openxmlformats.org/officeDocument/2006/relationships/image" Target="media/image45.png"/><Relationship Id="rId99" Type="http://schemas.openxmlformats.org/officeDocument/2006/relationships/image" Target="media/image60.png"/><Relationship Id="rId101" Type="http://schemas.openxmlformats.org/officeDocument/2006/relationships/footer" Target="footer12.xml"/><Relationship Id="rId122" Type="http://schemas.microsoft.com/office/2007/relationships/hdphoto" Target="media/hdphoto12.wdp"/><Relationship Id="rId143" Type="http://schemas.openxmlformats.org/officeDocument/2006/relationships/diagramData" Target="diagrams/data3.xml"/><Relationship Id="rId164" Type="http://schemas.openxmlformats.org/officeDocument/2006/relationships/image" Target="media/image94.jpeg"/><Relationship Id="rId185" Type="http://schemas.openxmlformats.org/officeDocument/2006/relationships/image" Target="media/image115.png"/><Relationship Id="rId9" Type="http://schemas.openxmlformats.org/officeDocument/2006/relationships/header" Target="header1.xml"/><Relationship Id="rId210" Type="http://schemas.microsoft.com/office/2007/relationships/hdphoto" Target="media/hdphoto26.wdp"/><Relationship Id="rId26" Type="http://schemas.openxmlformats.org/officeDocument/2006/relationships/image" Target="media/image7.png"/><Relationship Id="rId231" Type="http://schemas.openxmlformats.org/officeDocument/2006/relationships/footer" Target="footer16.xml"/><Relationship Id="rId252" Type="http://schemas.openxmlformats.org/officeDocument/2006/relationships/image" Target="media/image170.png"/><Relationship Id="rId273" Type="http://schemas.openxmlformats.org/officeDocument/2006/relationships/image" Target="media/image179.png"/><Relationship Id="rId47" Type="http://schemas.openxmlformats.org/officeDocument/2006/relationships/diagramColors" Target="diagrams/colors1.xml"/><Relationship Id="rId68" Type="http://schemas.openxmlformats.org/officeDocument/2006/relationships/image" Target="media/image35.png"/><Relationship Id="rId89" Type="http://schemas.microsoft.com/office/2007/relationships/hdphoto" Target="media/hdphoto3.wdp"/><Relationship Id="rId112" Type="http://schemas.openxmlformats.org/officeDocument/2006/relationships/hyperlink" Target="https://docs.vidchain.net/" TargetMode="External"/><Relationship Id="rId133" Type="http://schemas.microsoft.com/office/2007/relationships/hdphoto" Target="media/hdphoto15.wdp"/><Relationship Id="rId154" Type="http://schemas.openxmlformats.org/officeDocument/2006/relationships/image" Target="media/image87.png"/><Relationship Id="rId175" Type="http://schemas.openxmlformats.org/officeDocument/2006/relationships/image" Target="media/image105.png"/><Relationship Id="rId196" Type="http://schemas.openxmlformats.org/officeDocument/2006/relationships/image" Target="media/image123.jpeg"/><Relationship Id="rId200" Type="http://schemas.openxmlformats.org/officeDocument/2006/relationships/image" Target="media/image126.png"/><Relationship Id="rId16" Type="http://schemas.openxmlformats.org/officeDocument/2006/relationships/image" Target="media/image2.png"/><Relationship Id="rId221" Type="http://schemas.openxmlformats.org/officeDocument/2006/relationships/image" Target="media/image144.png"/><Relationship Id="rId242" Type="http://schemas.openxmlformats.org/officeDocument/2006/relationships/image" Target="media/image161.jpeg"/><Relationship Id="rId263" Type="http://schemas.microsoft.com/office/2007/relationships/hdphoto" Target="media/hdphoto32.wdp"/><Relationship Id="rId37" Type="http://schemas.openxmlformats.org/officeDocument/2006/relationships/image" Target="media/image14.png"/><Relationship Id="rId58" Type="http://schemas.openxmlformats.org/officeDocument/2006/relationships/image" Target="media/image29.png"/><Relationship Id="rId79" Type="http://schemas.openxmlformats.org/officeDocument/2006/relationships/image" Target="media/image46.png"/><Relationship Id="rId102" Type="http://schemas.openxmlformats.org/officeDocument/2006/relationships/image" Target="media/image62.png"/><Relationship Id="rId123" Type="http://schemas.openxmlformats.org/officeDocument/2006/relationships/image" Target="media/image73.png"/><Relationship Id="rId144" Type="http://schemas.openxmlformats.org/officeDocument/2006/relationships/diagramLayout" Target="diagrams/layout3.xml"/><Relationship Id="rId90" Type="http://schemas.openxmlformats.org/officeDocument/2006/relationships/image" Target="media/image55.png"/><Relationship Id="rId165" Type="http://schemas.openxmlformats.org/officeDocument/2006/relationships/image" Target="media/image95.jpeg"/><Relationship Id="rId186" Type="http://schemas.openxmlformats.org/officeDocument/2006/relationships/image" Target="media/image116.png"/><Relationship Id="rId211" Type="http://schemas.openxmlformats.org/officeDocument/2006/relationships/image" Target="media/image135.png"/><Relationship Id="rId232" Type="http://schemas.openxmlformats.org/officeDocument/2006/relationships/image" Target="media/image154.png"/><Relationship Id="rId253" Type="http://schemas.openxmlformats.org/officeDocument/2006/relationships/hyperlink" Target="http://www.validatedid.com" TargetMode="External"/><Relationship Id="rId274" Type="http://schemas.microsoft.com/office/2007/relationships/hdphoto" Target="media/hdphoto37.wdp"/><Relationship Id="rId27" Type="http://schemas.openxmlformats.org/officeDocument/2006/relationships/image" Target="media/image8.png"/><Relationship Id="rId48" Type="http://schemas.microsoft.com/office/2007/relationships/diagramDrawing" Target="diagrams/drawing1.xml"/><Relationship Id="rId69" Type="http://schemas.openxmlformats.org/officeDocument/2006/relationships/image" Target="media/image36.png"/><Relationship Id="rId113" Type="http://schemas.openxmlformats.org/officeDocument/2006/relationships/image" Target="media/image67.png"/><Relationship Id="rId134" Type="http://schemas.openxmlformats.org/officeDocument/2006/relationships/image" Target="media/image76.emf"/><Relationship Id="rId80" Type="http://schemas.openxmlformats.org/officeDocument/2006/relationships/image" Target="media/image47.png"/><Relationship Id="rId155" Type="http://schemas.microsoft.com/office/2007/relationships/hdphoto" Target="media/hdphoto19.wdp"/><Relationship Id="rId176" Type="http://schemas.openxmlformats.org/officeDocument/2006/relationships/image" Target="media/image106.jpeg"/><Relationship Id="rId197" Type="http://schemas.openxmlformats.org/officeDocument/2006/relationships/image" Target="media/image124.png"/><Relationship Id="rId201" Type="http://schemas.microsoft.com/office/2007/relationships/hdphoto" Target="media/hdphoto25.wdp"/><Relationship Id="rId222" Type="http://schemas.openxmlformats.org/officeDocument/2006/relationships/image" Target="media/image145.png"/><Relationship Id="rId243" Type="http://schemas.openxmlformats.org/officeDocument/2006/relationships/image" Target="media/image162.jpeg"/><Relationship Id="rId264" Type="http://schemas.openxmlformats.org/officeDocument/2006/relationships/image" Target="media/image174.png"/><Relationship Id="rId17" Type="http://schemas.openxmlformats.org/officeDocument/2006/relationships/image" Target="media/image3.png"/><Relationship Id="rId38" Type="http://schemas.openxmlformats.org/officeDocument/2006/relationships/image" Target="media/image15.png"/><Relationship Id="rId59" Type="http://schemas.openxmlformats.org/officeDocument/2006/relationships/image" Target="media/image30.png"/><Relationship Id="rId103" Type="http://schemas.microsoft.com/office/2007/relationships/hdphoto" Target="media/hdphoto8.wdp"/><Relationship Id="rId124" Type="http://schemas.microsoft.com/office/2007/relationships/hdphoto" Target="media/hdphoto13.wdp"/><Relationship Id="rId70" Type="http://schemas.openxmlformats.org/officeDocument/2006/relationships/image" Target="media/image37.png"/><Relationship Id="rId91" Type="http://schemas.microsoft.com/office/2007/relationships/hdphoto" Target="media/hdphoto4.wdp"/><Relationship Id="rId145" Type="http://schemas.openxmlformats.org/officeDocument/2006/relationships/diagramQuickStyle" Target="diagrams/quickStyle3.xml"/><Relationship Id="rId166" Type="http://schemas.openxmlformats.org/officeDocument/2006/relationships/image" Target="media/image96.jpeg"/><Relationship Id="rId187" Type="http://schemas.openxmlformats.org/officeDocument/2006/relationships/image" Target="media/image117.png"/><Relationship Id="rId1" Type="http://schemas.openxmlformats.org/officeDocument/2006/relationships/customXml" Target="../customXml/item1.xml"/><Relationship Id="rId212" Type="http://schemas.openxmlformats.org/officeDocument/2006/relationships/image" Target="media/image136.png"/><Relationship Id="rId233" Type="http://schemas.microsoft.com/office/2007/relationships/hdphoto" Target="media/hdphoto28.wdp"/><Relationship Id="rId254" Type="http://schemas.openxmlformats.org/officeDocument/2006/relationships/hyperlink" Target="https://www.sofistic.com/uaresafeapps/usign/" TargetMode="External"/><Relationship Id="rId28" Type="http://schemas.microsoft.com/office/2007/relationships/hdphoto" Target="media/hdphoto1.wdp"/><Relationship Id="rId49" Type="http://schemas.openxmlformats.org/officeDocument/2006/relationships/image" Target="media/image21.png"/><Relationship Id="rId114" Type="http://schemas.microsoft.com/office/2007/relationships/hdphoto" Target="media/hdphoto9.wdp"/><Relationship Id="rId275" Type="http://schemas.openxmlformats.org/officeDocument/2006/relationships/footer" Target="footer18.xml"/><Relationship Id="rId60" Type="http://schemas.openxmlformats.org/officeDocument/2006/relationships/image" Target="media/image31.jpeg"/><Relationship Id="rId81" Type="http://schemas.openxmlformats.org/officeDocument/2006/relationships/image" Target="media/image48.png"/><Relationship Id="rId135" Type="http://schemas.openxmlformats.org/officeDocument/2006/relationships/image" Target="media/image77.emf"/><Relationship Id="rId156" Type="http://schemas.openxmlformats.org/officeDocument/2006/relationships/image" Target="media/image88.png"/><Relationship Id="rId177" Type="http://schemas.openxmlformats.org/officeDocument/2006/relationships/image" Target="media/image107.png"/><Relationship Id="rId198" Type="http://schemas.openxmlformats.org/officeDocument/2006/relationships/image" Target="media/image125.png"/><Relationship Id="rId202" Type="http://schemas.openxmlformats.org/officeDocument/2006/relationships/image" Target="media/image127.png"/><Relationship Id="rId223" Type="http://schemas.openxmlformats.org/officeDocument/2006/relationships/image" Target="media/image146.png"/><Relationship Id="rId244" Type="http://schemas.openxmlformats.org/officeDocument/2006/relationships/image" Target="media/image163.jpeg"/><Relationship Id="rId18" Type="http://schemas.openxmlformats.org/officeDocument/2006/relationships/image" Target="media/image4.png"/><Relationship Id="rId39" Type="http://schemas.openxmlformats.org/officeDocument/2006/relationships/image" Target="media/image16.png"/><Relationship Id="rId265" Type="http://schemas.microsoft.com/office/2007/relationships/hdphoto" Target="media/hdphoto33.wdp"/><Relationship Id="rId50" Type="http://schemas.openxmlformats.org/officeDocument/2006/relationships/image" Target="media/image22.png"/><Relationship Id="rId104" Type="http://schemas.openxmlformats.org/officeDocument/2006/relationships/footer" Target="footer13.xml"/><Relationship Id="rId125" Type="http://schemas.openxmlformats.org/officeDocument/2006/relationships/image" Target="media/image74.jpeg"/><Relationship Id="rId146" Type="http://schemas.openxmlformats.org/officeDocument/2006/relationships/diagramColors" Target="diagrams/colors3.xml"/><Relationship Id="rId167" Type="http://schemas.openxmlformats.org/officeDocument/2006/relationships/image" Target="media/image97.jpg"/><Relationship Id="rId188" Type="http://schemas.microsoft.com/office/2007/relationships/hdphoto" Target="media/hdphoto22.wdp"/><Relationship Id="rId71" Type="http://schemas.openxmlformats.org/officeDocument/2006/relationships/image" Target="media/image38.png"/><Relationship Id="rId92" Type="http://schemas.openxmlformats.org/officeDocument/2006/relationships/image" Target="media/image56.png"/><Relationship Id="rId213" Type="http://schemas.microsoft.com/office/2007/relationships/hdphoto" Target="media/hdphoto27.wdp"/><Relationship Id="rId234"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hyperlink" Target="http://www.klsc.eu" TargetMode="External"/><Relationship Id="rId255" Type="http://schemas.openxmlformats.org/officeDocument/2006/relationships/hyperlink" Target="https://ricsigner.com/" TargetMode="External"/><Relationship Id="rId276" Type="http://schemas.openxmlformats.org/officeDocument/2006/relationships/image" Target="media/image180.png"/><Relationship Id="rId40" Type="http://schemas.openxmlformats.org/officeDocument/2006/relationships/image" Target="media/image17.emf"/><Relationship Id="rId115" Type="http://schemas.openxmlformats.org/officeDocument/2006/relationships/image" Target="media/image68.jpeg"/><Relationship Id="rId136" Type="http://schemas.openxmlformats.org/officeDocument/2006/relationships/image" Target="media/image78.jpeg"/><Relationship Id="rId157" Type="http://schemas.microsoft.com/office/2007/relationships/hdphoto" Target="media/hdphoto20.wdp"/><Relationship Id="rId178" Type="http://schemas.openxmlformats.org/officeDocument/2006/relationships/image" Target="media/image108.jpeg"/><Relationship Id="rId61" Type="http://schemas.openxmlformats.org/officeDocument/2006/relationships/footer" Target="footer9.xml"/><Relationship Id="rId82" Type="http://schemas.openxmlformats.org/officeDocument/2006/relationships/image" Target="media/image49.png"/><Relationship Id="rId199" Type="http://schemas.microsoft.com/office/2007/relationships/hdphoto" Target="media/hdphoto24.wdp"/><Relationship Id="rId203" Type="http://schemas.openxmlformats.org/officeDocument/2006/relationships/image" Target="media/image128.tiff"/><Relationship Id="rId19" Type="http://schemas.openxmlformats.org/officeDocument/2006/relationships/image" Target="media/image5.png"/><Relationship Id="rId224" Type="http://schemas.openxmlformats.org/officeDocument/2006/relationships/image" Target="media/image147.png"/><Relationship Id="rId245" Type="http://schemas.openxmlformats.org/officeDocument/2006/relationships/image" Target="media/image164.jpeg"/><Relationship Id="rId266" Type="http://schemas.openxmlformats.org/officeDocument/2006/relationships/image" Target="media/image175.png"/><Relationship Id="rId30" Type="http://schemas.openxmlformats.org/officeDocument/2006/relationships/hyperlink" Target="mailto:info@klsc.eu" TargetMode="External"/><Relationship Id="rId105" Type="http://schemas.openxmlformats.org/officeDocument/2006/relationships/image" Target="media/image63.png"/><Relationship Id="rId126" Type="http://schemas.microsoft.com/office/2007/relationships/hdphoto" Target="media/hdphoto14.wdp"/><Relationship Id="rId147" Type="http://schemas.microsoft.com/office/2007/relationships/diagramDrawing" Target="diagrams/drawing3.xml"/><Relationship Id="rId168" Type="http://schemas.openxmlformats.org/officeDocument/2006/relationships/image" Target="media/image98.tiff"/><Relationship Id="rId51" Type="http://schemas.openxmlformats.org/officeDocument/2006/relationships/image" Target="media/image23.png"/><Relationship Id="rId72" Type="http://schemas.openxmlformats.org/officeDocument/2006/relationships/image" Target="media/image39.png"/><Relationship Id="rId93" Type="http://schemas.microsoft.com/office/2007/relationships/hdphoto" Target="media/hdphoto5.wdp"/><Relationship Id="rId189" Type="http://schemas.openxmlformats.org/officeDocument/2006/relationships/footer" Target="footer15.xml"/><Relationship Id="rId3" Type="http://schemas.openxmlformats.org/officeDocument/2006/relationships/styles" Target="styles.xml"/><Relationship Id="rId214" Type="http://schemas.openxmlformats.org/officeDocument/2006/relationships/image" Target="media/image137.png"/><Relationship Id="rId235" Type="http://schemas.microsoft.com/office/2007/relationships/hdphoto" Target="media/hdphoto29.wdp"/><Relationship Id="rId256" Type="http://schemas.openxmlformats.org/officeDocument/2006/relationships/hyperlink" Target="http://www.klsc.eu" TargetMode="External"/><Relationship Id="rId277" Type="http://schemas.openxmlformats.org/officeDocument/2006/relationships/footer" Target="footer19.xml"/><Relationship Id="rId116" Type="http://schemas.openxmlformats.org/officeDocument/2006/relationships/image" Target="media/image69.jpeg"/><Relationship Id="rId137" Type="http://schemas.openxmlformats.org/officeDocument/2006/relationships/image" Target="media/image79.png"/><Relationship Id="rId158" Type="http://schemas.openxmlformats.org/officeDocument/2006/relationships/image" Target="media/image89.png"/><Relationship Id="rId20" Type="http://schemas.openxmlformats.org/officeDocument/2006/relationships/header" Target="header4.xml"/><Relationship Id="rId41" Type="http://schemas.openxmlformats.org/officeDocument/2006/relationships/image" Target="media/image18.emf"/><Relationship Id="rId62" Type="http://schemas.openxmlformats.org/officeDocument/2006/relationships/footer" Target="footer10.xml"/><Relationship Id="rId83" Type="http://schemas.openxmlformats.org/officeDocument/2006/relationships/image" Target="media/image50.png"/><Relationship Id="rId179" Type="http://schemas.openxmlformats.org/officeDocument/2006/relationships/image" Target="media/image109.jpeg"/><Relationship Id="rId190" Type="http://schemas.openxmlformats.org/officeDocument/2006/relationships/image" Target="media/image118.png"/><Relationship Id="rId204" Type="http://schemas.openxmlformats.org/officeDocument/2006/relationships/image" Target="media/image129.png"/><Relationship Id="rId225" Type="http://schemas.openxmlformats.org/officeDocument/2006/relationships/image" Target="media/image148.png"/><Relationship Id="rId246" Type="http://schemas.openxmlformats.org/officeDocument/2006/relationships/image" Target="media/image165.jpeg"/><Relationship Id="rId267" Type="http://schemas.openxmlformats.org/officeDocument/2006/relationships/image" Target="media/image176.png"/><Relationship Id="rId106" Type="http://schemas.openxmlformats.org/officeDocument/2006/relationships/image" Target="media/image64.png"/><Relationship Id="rId127" Type="http://schemas.openxmlformats.org/officeDocument/2006/relationships/diagramData" Target="diagrams/data2.xml"/><Relationship Id="rId10" Type="http://schemas.openxmlformats.org/officeDocument/2006/relationships/footer" Target="footer1.xm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image" Target="media/image40.png"/><Relationship Id="rId94" Type="http://schemas.openxmlformats.org/officeDocument/2006/relationships/image" Target="media/image57.png"/><Relationship Id="rId148" Type="http://schemas.openxmlformats.org/officeDocument/2006/relationships/image" Target="media/image83.emf"/><Relationship Id="rId169" Type="http://schemas.openxmlformats.org/officeDocument/2006/relationships/image" Target="media/image99.jpeg"/><Relationship Id="rId4" Type="http://schemas.openxmlformats.org/officeDocument/2006/relationships/settings" Target="settings.xml"/><Relationship Id="rId180" Type="http://schemas.openxmlformats.org/officeDocument/2006/relationships/image" Target="media/image110.jpeg"/><Relationship Id="rId215" Type="http://schemas.openxmlformats.org/officeDocument/2006/relationships/image" Target="media/image138.png"/><Relationship Id="rId236" Type="http://schemas.openxmlformats.org/officeDocument/2006/relationships/image" Target="media/image156.png"/><Relationship Id="rId257" Type="http://schemas.openxmlformats.org/officeDocument/2006/relationships/hyperlink" Target="mailto:info@klsc.eu" TargetMode="External"/><Relationship Id="rId278" Type="http://schemas.openxmlformats.org/officeDocument/2006/relationships/footer" Target="footer20.xml"/><Relationship Id="rId42" Type="http://schemas.openxmlformats.org/officeDocument/2006/relationships/image" Target="media/image19.jpeg"/><Relationship Id="rId84" Type="http://schemas.openxmlformats.org/officeDocument/2006/relationships/image" Target="media/image51.png"/><Relationship Id="rId138" Type="http://schemas.microsoft.com/office/2007/relationships/hdphoto" Target="media/hdphoto16.wdp"/><Relationship Id="rId191" Type="http://schemas.microsoft.com/office/2007/relationships/hdphoto" Target="media/hdphoto23.wdp"/><Relationship Id="rId205" Type="http://schemas.openxmlformats.org/officeDocument/2006/relationships/image" Target="media/image130.png"/><Relationship Id="rId247" Type="http://schemas.openxmlformats.org/officeDocument/2006/relationships/image" Target="media/image166.png"/><Relationship Id="rId107" Type="http://schemas.openxmlformats.org/officeDocument/2006/relationships/hyperlink" Target="https://essif-lab.eu/ssi-eidas-bridge-by-validated-id-s-l/" TargetMode="External"/><Relationship Id="rId11" Type="http://schemas.openxmlformats.org/officeDocument/2006/relationships/footer" Target="footer2.xml"/><Relationship Id="rId53" Type="http://schemas.openxmlformats.org/officeDocument/2006/relationships/image" Target="media/image25.png"/><Relationship Id="rId149" Type="http://schemas.openxmlformats.org/officeDocument/2006/relationships/image" Target="media/image84.png"/><Relationship Id="rId95" Type="http://schemas.microsoft.com/office/2007/relationships/hdphoto" Target="media/hdphoto6.wdp"/><Relationship Id="rId160" Type="http://schemas.openxmlformats.org/officeDocument/2006/relationships/image" Target="media/image90.png"/><Relationship Id="rId216" Type="http://schemas.openxmlformats.org/officeDocument/2006/relationships/image" Target="media/image139.png"/></Relationships>
</file>

<file path=word/_rels/footnotes.xml.rels><?xml version="1.0" encoding="UTF-8" standalone="yes"?>
<Relationships xmlns="http://schemas.openxmlformats.org/package/2006/relationships"><Relationship Id="rId8" Type="http://schemas.openxmlformats.org/officeDocument/2006/relationships/hyperlink" Target="https://ec.europa.eu/cefdigital/wiki/display/CEFDIGITAL/eID" TargetMode="External"/><Relationship Id="rId3" Type="http://schemas.openxmlformats.org/officeDocument/2006/relationships/hyperlink" Target="https://digital-strategy.ec.europa.eu/en/library/trusted-and-secure-european-e-id-regulation" TargetMode="External"/><Relationship Id="rId7" Type="http://schemas.openxmlformats.org/officeDocument/2006/relationships/hyperlink" Target="https://ec.europa.eu/digital-building-blocks/wikis/display/EBSI/Home" TargetMode="External"/><Relationship Id="rId2" Type="http://schemas.openxmlformats.org/officeDocument/2006/relationships/hyperlink" Target="http://eur-lex.europa.eu/legal-content/EN/TXT/?uri=uriserv:OJ.L_.2014.257.01.0073.01.ENG" TargetMode="External"/><Relationship Id="rId1" Type="http://schemas.openxmlformats.org/officeDocument/2006/relationships/hyperlink" Target="http://eur-lex.europa.eu/legal-content/en/TXT/?uri=CELEX%3A31999L0093" TargetMode="External"/><Relationship Id="rId6" Type="http://schemas.openxmlformats.org/officeDocument/2006/relationships/hyperlink" Target="https://ec.europa.eu/cefdigital/wiki/display/CEFDIGITAL/EBSI" TargetMode="External"/><Relationship Id="rId5" Type="http://schemas.openxmlformats.org/officeDocument/2006/relationships/hyperlink" Target="https://www.helvetas.org/en/eastern-europe/about-us/follow-us/helvetas-mosaic/article/December2021/21-Examples-of-Digital-Government-Best-Practices-in-the-Western-Balkans" TargetMode="External"/><Relationship Id="rId10" Type="http://schemas.openxmlformats.org/officeDocument/2006/relationships/hyperlink" Target="https://ec.europa.eu/europeaid/aid-delivery-methods-project-cycle-management-guidelines-vol-1_en" TargetMode="External"/><Relationship Id="rId4" Type="http://schemas.openxmlformats.org/officeDocument/2006/relationships/hyperlink" Target="https://asquared.company/en/blog/key-success-factors-for-e-identity-systems-843/" TargetMode="External"/><Relationship Id="rId9" Type="http://schemas.openxmlformats.org/officeDocument/2006/relationships/hyperlink" Target="https://ec.europa.eu/digital-building-blocks/wikis/display/EBSI/Conformant+wallets" TargetMode="Externa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E64BC91-4D0E-4D58-A300-6B92C40D3CDC}" type="doc">
      <dgm:prSet loTypeId="urn:microsoft.com/office/officeart/2005/8/layout/default" loCatId="list" qsTypeId="urn:microsoft.com/office/officeart/2005/8/quickstyle/simple1" qsCatId="simple" csTypeId="urn:microsoft.com/office/officeart/2005/8/colors/accent0_3" csCatId="mainScheme" phldr="1"/>
      <dgm:spPr/>
      <dgm:t>
        <a:bodyPr/>
        <a:lstStyle/>
        <a:p>
          <a:endParaRPr lang="en-GB"/>
        </a:p>
      </dgm:t>
    </dgm:pt>
    <dgm:pt modelId="{EAE642E0-1AB4-4071-910D-7F0168A096C4}">
      <dgm:prSet phldrT="[Text]"/>
      <dgm:spPr/>
      <dgm:t>
        <a:bodyPr/>
        <a:lstStyle/>
        <a:p>
          <a:r>
            <a:rPr lang="en-GB" b="1"/>
            <a:t>Cards and other hardware authenticators</a:t>
          </a:r>
        </a:p>
      </dgm:t>
    </dgm:pt>
    <dgm:pt modelId="{194BA9DE-C47D-4E91-B81F-A23BF7000AF0}" type="parTrans" cxnId="{DEAF04A1-EE25-422B-994C-94ED3F939D1C}">
      <dgm:prSet/>
      <dgm:spPr/>
      <dgm:t>
        <a:bodyPr/>
        <a:lstStyle/>
        <a:p>
          <a:endParaRPr lang="en-GB" b="1"/>
        </a:p>
      </dgm:t>
    </dgm:pt>
    <dgm:pt modelId="{47A410C3-71C3-4ED0-88BD-373DBA65D5DD}" type="sibTrans" cxnId="{DEAF04A1-EE25-422B-994C-94ED3F939D1C}">
      <dgm:prSet/>
      <dgm:spPr/>
      <dgm:t>
        <a:bodyPr/>
        <a:lstStyle/>
        <a:p>
          <a:endParaRPr lang="en-GB" b="1"/>
        </a:p>
      </dgm:t>
    </dgm:pt>
    <dgm:pt modelId="{1D56548B-8EE6-478A-AFEE-75AF3EF39F42}">
      <dgm:prSet/>
      <dgm:spPr/>
      <dgm:t>
        <a:bodyPr/>
        <a:lstStyle/>
        <a:p>
          <a:r>
            <a:rPr lang="en-GB" b="1"/>
            <a:t>Mobile-based solutions</a:t>
          </a:r>
        </a:p>
      </dgm:t>
    </dgm:pt>
    <dgm:pt modelId="{86179300-D9F1-4B97-ABA1-B51045BB407D}" type="parTrans" cxnId="{99EF9FF1-3572-446D-BF7D-EE671ACF5D9C}">
      <dgm:prSet/>
      <dgm:spPr/>
      <dgm:t>
        <a:bodyPr/>
        <a:lstStyle/>
        <a:p>
          <a:endParaRPr lang="en-GB" b="1"/>
        </a:p>
      </dgm:t>
    </dgm:pt>
    <dgm:pt modelId="{42200B63-D6EB-4A1C-9077-2F44593CC015}" type="sibTrans" cxnId="{99EF9FF1-3572-446D-BF7D-EE671ACF5D9C}">
      <dgm:prSet/>
      <dgm:spPr/>
      <dgm:t>
        <a:bodyPr/>
        <a:lstStyle/>
        <a:p>
          <a:endParaRPr lang="en-GB" b="1"/>
        </a:p>
      </dgm:t>
    </dgm:pt>
    <dgm:pt modelId="{A3C64E5C-9870-4583-9770-7B1E047AF144}">
      <dgm:prSet/>
      <dgm:spPr/>
      <dgm:t>
        <a:bodyPr/>
        <a:lstStyle/>
        <a:p>
          <a:r>
            <a:rPr lang="en-GB" b="1"/>
            <a:t>Prospective technologies </a:t>
          </a:r>
        </a:p>
      </dgm:t>
    </dgm:pt>
    <dgm:pt modelId="{B56CE712-9997-4708-847E-011A91B5B1A0}" type="parTrans" cxnId="{FC04979C-C092-4A60-9079-EBB459658FAE}">
      <dgm:prSet/>
      <dgm:spPr/>
      <dgm:t>
        <a:bodyPr/>
        <a:lstStyle/>
        <a:p>
          <a:endParaRPr lang="en-GB" b="1"/>
        </a:p>
      </dgm:t>
    </dgm:pt>
    <dgm:pt modelId="{A23C9E66-2083-4D5E-AA9D-46FFE278EA15}" type="sibTrans" cxnId="{FC04979C-C092-4A60-9079-EBB459658FAE}">
      <dgm:prSet/>
      <dgm:spPr/>
      <dgm:t>
        <a:bodyPr/>
        <a:lstStyle/>
        <a:p>
          <a:endParaRPr lang="en-GB" b="1"/>
        </a:p>
      </dgm:t>
    </dgm:pt>
    <dgm:pt modelId="{37CC35AA-6F01-4B87-8835-0B4A9493F66D}">
      <dgm:prSet/>
      <dgm:spPr/>
      <dgm:t>
        <a:bodyPr/>
        <a:lstStyle/>
        <a:p>
          <a:r>
            <a:rPr lang="en-GB" b="1"/>
            <a:t>Biometrics</a:t>
          </a:r>
        </a:p>
      </dgm:t>
    </dgm:pt>
    <dgm:pt modelId="{C9463744-874F-4B49-ADA5-DA54E74F5D72}" type="parTrans" cxnId="{D566C842-2627-4E95-B6F9-E78848B66707}">
      <dgm:prSet/>
      <dgm:spPr/>
      <dgm:t>
        <a:bodyPr/>
        <a:lstStyle/>
        <a:p>
          <a:endParaRPr lang="en-GB" b="1"/>
        </a:p>
      </dgm:t>
    </dgm:pt>
    <dgm:pt modelId="{D6EE89A7-2C55-4132-9F9E-431CEA6258A2}" type="sibTrans" cxnId="{D566C842-2627-4E95-B6F9-E78848B66707}">
      <dgm:prSet/>
      <dgm:spPr/>
      <dgm:t>
        <a:bodyPr/>
        <a:lstStyle/>
        <a:p>
          <a:endParaRPr lang="en-GB" b="1"/>
        </a:p>
      </dgm:t>
    </dgm:pt>
    <dgm:pt modelId="{538FFB13-B46C-44E4-99AE-E5DC48E2C7C9}" type="pres">
      <dgm:prSet presAssocID="{EE64BC91-4D0E-4D58-A300-6B92C40D3CDC}" presName="diagram" presStyleCnt="0">
        <dgm:presLayoutVars>
          <dgm:dir/>
          <dgm:resizeHandles val="exact"/>
        </dgm:presLayoutVars>
      </dgm:prSet>
      <dgm:spPr/>
    </dgm:pt>
    <dgm:pt modelId="{91BC348F-4B08-4EC7-91F4-CBF04D7AC2AE}" type="pres">
      <dgm:prSet presAssocID="{EAE642E0-1AB4-4071-910D-7F0168A096C4}" presName="node" presStyleLbl="node1" presStyleIdx="0" presStyleCnt="4">
        <dgm:presLayoutVars>
          <dgm:bulletEnabled val="1"/>
        </dgm:presLayoutVars>
      </dgm:prSet>
      <dgm:spPr/>
    </dgm:pt>
    <dgm:pt modelId="{03646A3F-479F-499D-878B-3270A98F26B8}" type="pres">
      <dgm:prSet presAssocID="{47A410C3-71C3-4ED0-88BD-373DBA65D5DD}" presName="sibTrans" presStyleCnt="0"/>
      <dgm:spPr/>
    </dgm:pt>
    <dgm:pt modelId="{3924EF2B-8B0E-4945-84E8-C8A790B0F707}" type="pres">
      <dgm:prSet presAssocID="{1D56548B-8EE6-478A-AFEE-75AF3EF39F42}" presName="node" presStyleLbl="node1" presStyleIdx="1" presStyleCnt="4">
        <dgm:presLayoutVars>
          <dgm:bulletEnabled val="1"/>
        </dgm:presLayoutVars>
      </dgm:prSet>
      <dgm:spPr/>
    </dgm:pt>
    <dgm:pt modelId="{E392510D-CD6A-4758-890E-049D7C2A6203}" type="pres">
      <dgm:prSet presAssocID="{42200B63-D6EB-4A1C-9077-2F44593CC015}" presName="sibTrans" presStyleCnt="0"/>
      <dgm:spPr/>
    </dgm:pt>
    <dgm:pt modelId="{6190619A-1EE7-43A7-A761-C2A94745A215}" type="pres">
      <dgm:prSet presAssocID="{37CC35AA-6F01-4B87-8835-0B4A9493F66D}" presName="node" presStyleLbl="node1" presStyleIdx="2" presStyleCnt="4">
        <dgm:presLayoutVars>
          <dgm:bulletEnabled val="1"/>
        </dgm:presLayoutVars>
      </dgm:prSet>
      <dgm:spPr/>
    </dgm:pt>
    <dgm:pt modelId="{DB66A5C1-69B9-4BBF-8D37-ABE0206A13E4}" type="pres">
      <dgm:prSet presAssocID="{D6EE89A7-2C55-4132-9F9E-431CEA6258A2}" presName="sibTrans" presStyleCnt="0"/>
      <dgm:spPr/>
    </dgm:pt>
    <dgm:pt modelId="{E0FC01EB-7354-4041-92D6-E9525ADAD85C}" type="pres">
      <dgm:prSet presAssocID="{A3C64E5C-9870-4583-9770-7B1E047AF144}" presName="node" presStyleLbl="node1" presStyleIdx="3" presStyleCnt="4">
        <dgm:presLayoutVars>
          <dgm:bulletEnabled val="1"/>
        </dgm:presLayoutVars>
      </dgm:prSet>
      <dgm:spPr/>
    </dgm:pt>
  </dgm:ptLst>
  <dgm:cxnLst>
    <dgm:cxn modelId="{FB1B8422-CDCF-4DB0-A764-F6426BF85375}" type="presOf" srcId="{EAE642E0-1AB4-4071-910D-7F0168A096C4}" destId="{91BC348F-4B08-4EC7-91F4-CBF04D7AC2AE}" srcOrd="0" destOrd="0" presId="urn:microsoft.com/office/officeart/2005/8/layout/default"/>
    <dgm:cxn modelId="{5B73AE3B-FFF9-4CA5-B722-3385C98B6295}" type="presOf" srcId="{EE64BC91-4D0E-4D58-A300-6B92C40D3CDC}" destId="{538FFB13-B46C-44E4-99AE-E5DC48E2C7C9}" srcOrd="0" destOrd="0" presId="urn:microsoft.com/office/officeart/2005/8/layout/default"/>
    <dgm:cxn modelId="{D566C842-2627-4E95-B6F9-E78848B66707}" srcId="{EE64BC91-4D0E-4D58-A300-6B92C40D3CDC}" destId="{37CC35AA-6F01-4B87-8835-0B4A9493F66D}" srcOrd="2" destOrd="0" parTransId="{C9463744-874F-4B49-ADA5-DA54E74F5D72}" sibTransId="{D6EE89A7-2C55-4132-9F9E-431CEA6258A2}"/>
    <dgm:cxn modelId="{6D6A304F-F23E-4F5B-A5EB-EF986FF87C49}" type="presOf" srcId="{37CC35AA-6F01-4B87-8835-0B4A9493F66D}" destId="{6190619A-1EE7-43A7-A761-C2A94745A215}" srcOrd="0" destOrd="0" presId="urn:microsoft.com/office/officeart/2005/8/layout/default"/>
    <dgm:cxn modelId="{ECEA135D-2696-41B4-9D20-F31A7A897B3C}" type="presOf" srcId="{A3C64E5C-9870-4583-9770-7B1E047AF144}" destId="{E0FC01EB-7354-4041-92D6-E9525ADAD85C}" srcOrd="0" destOrd="0" presId="urn:microsoft.com/office/officeart/2005/8/layout/default"/>
    <dgm:cxn modelId="{9672746B-AE4B-4434-B37C-0A73B361F3C9}" type="presOf" srcId="{1D56548B-8EE6-478A-AFEE-75AF3EF39F42}" destId="{3924EF2B-8B0E-4945-84E8-C8A790B0F707}" srcOrd="0" destOrd="0" presId="urn:microsoft.com/office/officeart/2005/8/layout/default"/>
    <dgm:cxn modelId="{FC04979C-C092-4A60-9079-EBB459658FAE}" srcId="{EE64BC91-4D0E-4D58-A300-6B92C40D3CDC}" destId="{A3C64E5C-9870-4583-9770-7B1E047AF144}" srcOrd="3" destOrd="0" parTransId="{B56CE712-9997-4708-847E-011A91B5B1A0}" sibTransId="{A23C9E66-2083-4D5E-AA9D-46FFE278EA15}"/>
    <dgm:cxn modelId="{DEAF04A1-EE25-422B-994C-94ED3F939D1C}" srcId="{EE64BC91-4D0E-4D58-A300-6B92C40D3CDC}" destId="{EAE642E0-1AB4-4071-910D-7F0168A096C4}" srcOrd="0" destOrd="0" parTransId="{194BA9DE-C47D-4E91-B81F-A23BF7000AF0}" sibTransId="{47A410C3-71C3-4ED0-88BD-373DBA65D5DD}"/>
    <dgm:cxn modelId="{99EF9FF1-3572-446D-BF7D-EE671ACF5D9C}" srcId="{EE64BC91-4D0E-4D58-A300-6B92C40D3CDC}" destId="{1D56548B-8EE6-478A-AFEE-75AF3EF39F42}" srcOrd="1" destOrd="0" parTransId="{86179300-D9F1-4B97-ABA1-B51045BB407D}" sibTransId="{42200B63-D6EB-4A1C-9077-2F44593CC015}"/>
    <dgm:cxn modelId="{3726EB0A-ED88-40BC-A4D3-AC5299B21BA5}" type="presParOf" srcId="{538FFB13-B46C-44E4-99AE-E5DC48E2C7C9}" destId="{91BC348F-4B08-4EC7-91F4-CBF04D7AC2AE}" srcOrd="0" destOrd="0" presId="urn:microsoft.com/office/officeart/2005/8/layout/default"/>
    <dgm:cxn modelId="{0A463408-319A-49AB-8110-DF47B4463508}" type="presParOf" srcId="{538FFB13-B46C-44E4-99AE-E5DC48E2C7C9}" destId="{03646A3F-479F-499D-878B-3270A98F26B8}" srcOrd="1" destOrd="0" presId="urn:microsoft.com/office/officeart/2005/8/layout/default"/>
    <dgm:cxn modelId="{5618267B-C38D-4E1C-ADFC-C8BBCDB19AC2}" type="presParOf" srcId="{538FFB13-B46C-44E4-99AE-E5DC48E2C7C9}" destId="{3924EF2B-8B0E-4945-84E8-C8A790B0F707}" srcOrd="2" destOrd="0" presId="urn:microsoft.com/office/officeart/2005/8/layout/default"/>
    <dgm:cxn modelId="{E46D8556-78E6-4201-B90B-986F0ECC8761}" type="presParOf" srcId="{538FFB13-B46C-44E4-99AE-E5DC48E2C7C9}" destId="{E392510D-CD6A-4758-890E-049D7C2A6203}" srcOrd="3" destOrd="0" presId="urn:microsoft.com/office/officeart/2005/8/layout/default"/>
    <dgm:cxn modelId="{223BB5AD-0AE2-4F2F-93A2-E810D1306DA0}" type="presParOf" srcId="{538FFB13-B46C-44E4-99AE-E5DC48E2C7C9}" destId="{6190619A-1EE7-43A7-A761-C2A94745A215}" srcOrd="4" destOrd="0" presId="urn:microsoft.com/office/officeart/2005/8/layout/default"/>
    <dgm:cxn modelId="{5899330E-CE03-4EF9-B433-D6ACAAB2B9A0}" type="presParOf" srcId="{538FFB13-B46C-44E4-99AE-E5DC48E2C7C9}" destId="{DB66A5C1-69B9-4BBF-8D37-ABE0206A13E4}" srcOrd="5" destOrd="0" presId="urn:microsoft.com/office/officeart/2005/8/layout/default"/>
    <dgm:cxn modelId="{8C760535-BD07-4FBF-BAF5-071CB10367C4}" type="presParOf" srcId="{538FFB13-B46C-44E4-99AE-E5DC48E2C7C9}" destId="{E0FC01EB-7354-4041-92D6-E9525ADAD85C}" srcOrd="6" destOrd="0" presId="urn:microsoft.com/office/officeart/2005/8/layout/defaul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258254A-3CBF-43FB-A498-295FF4BA55CB}" type="doc">
      <dgm:prSet loTypeId="urn:microsoft.com/office/officeart/2005/8/layout/bProcess3" loCatId="process" qsTypeId="urn:microsoft.com/office/officeart/2005/8/quickstyle/simple3" qsCatId="simple" csTypeId="urn:microsoft.com/office/officeart/2005/8/colors/accent0_3" csCatId="mainScheme" phldr="1"/>
      <dgm:spPr/>
      <dgm:t>
        <a:bodyPr/>
        <a:lstStyle/>
        <a:p>
          <a:endParaRPr lang="en-GB"/>
        </a:p>
      </dgm:t>
    </dgm:pt>
    <dgm:pt modelId="{7AD41051-87F9-4244-97E5-0875FD10281C}">
      <dgm:prSet phldrT="[Text]" custT="1"/>
      <dgm:spPr/>
      <dgm:t>
        <a:bodyPr/>
        <a:lstStyle/>
        <a:p>
          <a:pPr algn="ctr"/>
          <a:r>
            <a:rPr lang="en-GB" sz="1000" b="1">
              <a:latin typeface="Segoe UI" panose="020B0502040204020203" pitchFamily="34" charset="0"/>
              <a:cs typeface="Segoe UI" panose="020B0502040204020203" pitchFamily="34" charset="0"/>
            </a:rPr>
            <a:t>Step 1: Requirements analysis </a:t>
          </a:r>
        </a:p>
      </dgm:t>
    </dgm:pt>
    <dgm:pt modelId="{E1E3D378-456B-4F6D-A7E5-2F3C729BA901}" type="parTrans" cxnId="{496C6E00-A896-44BB-8273-7DD161FE58C4}">
      <dgm:prSet/>
      <dgm:spPr/>
      <dgm:t>
        <a:bodyPr/>
        <a:lstStyle/>
        <a:p>
          <a:pPr algn="ctr"/>
          <a:endParaRPr lang="en-GB" sz="1000" b="1">
            <a:latin typeface="Segoe UI" panose="020B0502040204020203" pitchFamily="34" charset="0"/>
            <a:cs typeface="Segoe UI" panose="020B0502040204020203" pitchFamily="34" charset="0"/>
          </a:endParaRPr>
        </a:p>
      </dgm:t>
    </dgm:pt>
    <dgm:pt modelId="{08A3BCC3-2724-42C5-8681-8F696B8DA9AB}" type="sibTrans" cxnId="{496C6E00-A896-44BB-8273-7DD161FE58C4}">
      <dgm:prSet custT="1"/>
      <dgm:spPr/>
      <dgm:t>
        <a:bodyPr/>
        <a:lstStyle/>
        <a:p>
          <a:pPr algn="ctr"/>
          <a:endParaRPr lang="en-GB" sz="1000" b="1">
            <a:latin typeface="Segoe UI" panose="020B0502040204020203" pitchFamily="34" charset="0"/>
            <a:cs typeface="Segoe UI" panose="020B0502040204020203" pitchFamily="34" charset="0"/>
          </a:endParaRPr>
        </a:p>
      </dgm:t>
    </dgm:pt>
    <dgm:pt modelId="{7321B616-0433-42C3-A861-E65F29E7EF59}">
      <dgm:prSet phldrT="[Text]" custT="1"/>
      <dgm:spPr/>
      <dgm:t>
        <a:bodyPr/>
        <a:lstStyle/>
        <a:p>
          <a:pPr algn="ctr"/>
          <a:r>
            <a:rPr lang="en-GB" sz="1000" b="1">
              <a:latin typeface="Segoe UI" panose="020B0502040204020203" pitchFamily="34" charset="0"/>
              <a:cs typeface="Segoe UI" panose="020B0502040204020203" pitchFamily="34" charset="0"/>
            </a:rPr>
            <a:t>Step 2: </a:t>
          </a:r>
          <a:r>
            <a:rPr lang="en-GB" sz="1000" b="1" i="0">
              <a:latin typeface="Segoe UI" panose="020B0502040204020203" pitchFamily="34" charset="0"/>
              <a:cs typeface="Segoe UI" panose="020B0502040204020203" pitchFamily="34" charset="0"/>
            </a:rPr>
            <a:t>Software Planning - Design</a:t>
          </a:r>
          <a:endParaRPr lang="en-GB" sz="1000" b="1">
            <a:latin typeface="Segoe UI" panose="020B0502040204020203" pitchFamily="34" charset="0"/>
            <a:cs typeface="Segoe UI" panose="020B0502040204020203" pitchFamily="34" charset="0"/>
          </a:endParaRPr>
        </a:p>
      </dgm:t>
    </dgm:pt>
    <dgm:pt modelId="{36602941-42CD-4BFB-A77D-FD0E22093C77}" type="parTrans" cxnId="{A111E178-B416-420F-9DF4-7A0BC4C17C70}">
      <dgm:prSet/>
      <dgm:spPr/>
      <dgm:t>
        <a:bodyPr/>
        <a:lstStyle/>
        <a:p>
          <a:pPr algn="ctr"/>
          <a:endParaRPr lang="en-GB" sz="1000" b="1">
            <a:latin typeface="Segoe UI" panose="020B0502040204020203" pitchFamily="34" charset="0"/>
            <a:cs typeface="Segoe UI" panose="020B0502040204020203" pitchFamily="34" charset="0"/>
          </a:endParaRPr>
        </a:p>
      </dgm:t>
    </dgm:pt>
    <dgm:pt modelId="{7025BF35-3D11-40F6-921F-1168525CF72F}" type="sibTrans" cxnId="{A111E178-B416-420F-9DF4-7A0BC4C17C70}">
      <dgm:prSet custT="1"/>
      <dgm:spPr/>
      <dgm:t>
        <a:bodyPr/>
        <a:lstStyle/>
        <a:p>
          <a:pPr algn="ctr"/>
          <a:endParaRPr lang="en-GB" sz="1000" b="1">
            <a:latin typeface="Segoe UI" panose="020B0502040204020203" pitchFamily="34" charset="0"/>
            <a:cs typeface="Segoe UI" panose="020B0502040204020203" pitchFamily="34" charset="0"/>
          </a:endParaRPr>
        </a:p>
      </dgm:t>
    </dgm:pt>
    <dgm:pt modelId="{12A78061-06F8-41B5-A779-1EE3407524D8}">
      <dgm:prSet phldrT="[Text]" custT="1"/>
      <dgm:spPr/>
      <dgm:t>
        <a:bodyPr/>
        <a:lstStyle/>
        <a:p>
          <a:pPr algn="ctr"/>
          <a:r>
            <a:rPr lang="en-GB" sz="1000" b="1">
              <a:latin typeface="Segoe UI" panose="020B0502040204020203" pitchFamily="34" charset="0"/>
              <a:cs typeface="Segoe UI" panose="020B0502040204020203" pitchFamily="34" charset="0"/>
            </a:rPr>
            <a:t>Step 3: Software development </a:t>
          </a:r>
        </a:p>
      </dgm:t>
    </dgm:pt>
    <dgm:pt modelId="{F125236D-D4FF-48A9-B52C-5914E585312D}" type="parTrans" cxnId="{66DC06D6-500D-49CD-B45A-518BBB836067}">
      <dgm:prSet/>
      <dgm:spPr/>
      <dgm:t>
        <a:bodyPr/>
        <a:lstStyle/>
        <a:p>
          <a:pPr algn="ctr"/>
          <a:endParaRPr lang="en-GB" sz="1000" b="1">
            <a:latin typeface="Segoe UI" panose="020B0502040204020203" pitchFamily="34" charset="0"/>
            <a:cs typeface="Segoe UI" panose="020B0502040204020203" pitchFamily="34" charset="0"/>
          </a:endParaRPr>
        </a:p>
      </dgm:t>
    </dgm:pt>
    <dgm:pt modelId="{C42BF6B4-B9D3-46F1-9704-9C6BF034B566}" type="sibTrans" cxnId="{66DC06D6-500D-49CD-B45A-518BBB836067}">
      <dgm:prSet custT="1"/>
      <dgm:spPr/>
      <dgm:t>
        <a:bodyPr/>
        <a:lstStyle/>
        <a:p>
          <a:pPr algn="ctr"/>
          <a:endParaRPr lang="en-GB" sz="1000" b="1">
            <a:latin typeface="Segoe UI" panose="020B0502040204020203" pitchFamily="34" charset="0"/>
            <a:cs typeface="Segoe UI" panose="020B0502040204020203" pitchFamily="34" charset="0"/>
          </a:endParaRPr>
        </a:p>
      </dgm:t>
    </dgm:pt>
    <dgm:pt modelId="{3F8905B2-33D7-49CB-AB9D-8F303A6A29D5}">
      <dgm:prSet phldrT="[Text]" custT="1"/>
      <dgm:spPr/>
      <dgm:t>
        <a:bodyPr/>
        <a:lstStyle/>
        <a:p>
          <a:pPr algn="ctr"/>
          <a:r>
            <a:rPr lang="en-GB" sz="1000" b="1">
              <a:latin typeface="Segoe UI" panose="020B0502040204020203" pitchFamily="34" charset="0"/>
              <a:cs typeface="Segoe UI" panose="020B0502040204020203" pitchFamily="34" charset="0"/>
            </a:rPr>
            <a:t>Step 4: Software testing</a:t>
          </a:r>
        </a:p>
      </dgm:t>
    </dgm:pt>
    <dgm:pt modelId="{9A5582E9-2375-47B8-A6EC-0F72D4C5D46A}" type="parTrans" cxnId="{0660A2A8-E717-4D3E-82D0-677D92AD27D4}">
      <dgm:prSet/>
      <dgm:spPr/>
      <dgm:t>
        <a:bodyPr/>
        <a:lstStyle/>
        <a:p>
          <a:pPr algn="ctr"/>
          <a:endParaRPr lang="en-GB" sz="1000" b="1">
            <a:latin typeface="Segoe UI" panose="020B0502040204020203" pitchFamily="34" charset="0"/>
            <a:cs typeface="Segoe UI" panose="020B0502040204020203" pitchFamily="34" charset="0"/>
          </a:endParaRPr>
        </a:p>
      </dgm:t>
    </dgm:pt>
    <dgm:pt modelId="{65EE7AD6-14C4-4282-BFFB-47FC33A17ECC}" type="sibTrans" cxnId="{0660A2A8-E717-4D3E-82D0-677D92AD27D4}">
      <dgm:prSet custT="1"/>
      <dgm:spPr/>
      <dgm:t>
        <a:bodyPr/>
        <a:lstStyle/>
        <a:p>
          <a:pPr algn="ctr"/>
          <a:endParaRPr lang="en-GB" sz="1000" b="1">
            <a:latin typeface="Segoe UI" panose="020B0502040204020203" pitchFamily="34" charset="0"/>
            <a:cs typeface="Segoe UI" panose="020B0502040204020203" pitchFamily="34" charset="0"/>
          </a:endParaRPr>
        </a:p>
      </dgm:t>
    </dgm:pt>
    <dgm:pt modelId="{717DAFF7-DF3C-42F9-8CC2-A9FDD28C988C}">
      <dgm:prSet phldrT="[Text]" custT="1"/>
      <dgm:spPr/>
      <dgm:t>
        <a:bodyPr/>
        <a:lstStyle/>
        <a:p>
          <a:pPr algn="ctr"/>
          <a:r>
            <a:rPr lang="en-GB" sz="1000" b="1">
              <a:latin typeface="Segoe UI" panose="020B0502040204020203" pitchFamily="34" charset="0"/>
              <a:cs typeface="Segoe UI" panose="020B0502040204020203" pitchFamily="34" charset="0"/>
            </a:rPr>
            <a:t>Step 5: Software deployment </a:t>
          </a:r>
        </a:p>
      </dgm:t>
    </dgm:pt>
    <dgm:pt modelId="{7D895AD8-B1BB-444B-AE7A-2C19816723BC}" type="parTrans" cxnId="{4706B011-587C-415F-9582-7D14E6EB1C6F}">
      <dgm:prSet/>
      <dgm:spPr/>
      <dgm:t>
        <a:bodyPr/>
        <a:lstStyle/>
        <a:p>
          <a:pPr algn="ctr"/>
          <a:endParaRPr lang="en-GB" sz="1000" b="1">
            <a:latin typeface="Segoe UI" panose="020B0502040204020203" pitchFamily="34" charset="0"/>
            <a:cs typeface="Segoe UI" panose="020B0502040204020203" pitchFamily="34" charset="0"/>
          </a:endParaRPr>
        </a:p>
      </dgm:t>
    </dgm:pt>
    <dgm:pt modelId="{1AF0EB99-6B9A-4357-B867-9DF927738C92}" type="sibTrans" cxnId="{4706B011-587C-415F-9582-7D14E6EB1C6F}">
      <dgm:prSet custT="1"/>
      <dgm:spPr/>
      <dgm:t>
        <a:bodyPr/>
        <a:lstStyle/>
        <a:p>
          <a:pPr algn="ctr"/>
          <a:endParaRPr lang="en-GB" sz="1000" b="1">
            <a:latin typeface="Segoe UI" panose="020B0502040204020203" pitchFamily="34" charset="0"/>
            <a:cs typeface="Segoe UI" panose="020B0502040204020203" pitchFamily="34" charset="0"/>
          </a:endParaRPr>
        </a:p>
      </dgm:t>
    </dgm:pt>
    <dgm:pt modelId="{A8A26982-A0CA-4A73-917C-BCAD368D8E86}" type="pres">
      <dgm:prSet presAssocID="{A258254A-3CBF-43FB-A498-295FF4BA55CB}" presName="Name0" presStyleCnt="0">
        <dgm:presLayoutVars>
          <dgm:dir/>
          <dgm:resizeHandles val="exact"/>
        </dgm:presLayoutVars>
      </dgm:prSet>
      <dgm:spPr/>
    </dgm:pt>
    <dgm:pt modelId="{594A0F2F-AB88-4381-85E5-60A7EFF059D5}" type="pres">
      <dgm:prSet presAssocID="{7AD41051-87F9-4244-97E5-0875FD10281C}" presName="node" presStyleLbl="node1" presStyleIdx="0" presStyleCnt="5">
        <dgm:presLayoutVars>
          <dgm:bulletEnabled val="1"/>
        </dgm:presLayoutVars>
      </dgm:prSet>
      <dgm:spPr/>
    </dgm:pt>
    <dgm:pt modelId="{0F293C79-8F4C-4B6D-979C-1954147814E8}" type="pres">
      <dgm:prSet presAssocID="{08A3BCC3-2724-42C5-8681-8F696B8DA9AB}" presName="sibTrans" presStyleLbl="sibTrans1D1" presStyleIdx="0" presStyleCnt="4"/>
      <dgm:spPr/>
    </dgm:pt>
    <dgm:pt modelId="{CE1958B9-130C-4E10-BFDD-FD9F463986F2}" type="pres">
      <dgm:prSet presAssocID="{08A3BCC3-2724-42C5-8681-8F696B8DA9AB}" presName="connectorText" presStyleLbl="sibTrans1D1" presStyleIdx="0" presStyleCnt="4"/>
      <dgm:spPr/>
    </dgm:pt>
    <dgm:pt modelId="{D7DAD1B9-7015-4690-A653-46D603A1283C}" type="pres">
      <dgm:prSet presAssocID="{7321B616-0433-42C3-A861-E65F29E7EF59}" presName="node" presStyleLbl="node1" presStyleIdx="1" presStyleCnt="5">
        <dgm:presLayoutVars>
          <dgm:bulletEnabled val="1"/>
        </dgm:presLayoutVars>
      </dgm:prSet>
      <dgm:spPr/>
    </dgm:pt>
    <dgm:pt modelId="{793310AE-48A3-4CDC-A1F1-009140E6FF86}" type="pres">
      <dgm:prSet presAssocID="{7025BF35-3D11-40F6-921F-1168525CF72F}" presName="sibTrans" presStyleLbl="sibTrans1D1" presStyleIdx="1" presStyleCnt="4"/>
      <dgm:spPr/>
    </dgm:pt>
    <dgm:pt modelId="{E9A4688B-05D4-40F9-BE61-B9CA6FF2708A}" type="pres">
      <dgm:prSet presAssocID="{7025BF35-3D11-40F6-921F-1168525CF72F}" presName="connectorText" presStyleLbl="sibTrans1D1" presStyleIdx="1" presStyleCnt="4"/>
      <dgm:spPr/>
    </dgm:pt>
    <dgm:pt modelId="{BE5DB98E-2332-414F-A59F-4545BD51EAEB}" type="pres">
      <dgm:prSet presAssocID="{12A78061-06F8-41B5-A779-1EE3407524D8}" presName="node" presStyleLbl="node1" presStyleIdx="2" presStyleCnt="5">
        <dgm:presLayoutVars>
          <dgm:bulletEnabled val="1"/>
        </dgm:presLayoutVars>
      </dgm:prSet>
      <dgm:spPr/>
    </dgm:pt>
    <dgm:pt modelId="{D6231F8C-B035-4196-ABA8-7C8F4FC03E69}" type="pres">
      <dgm:prSet presAssocID="{C42BF6B4-B9D3-46F1-9704-9C6BF034B566}" presName="sibTrans" presStyleLbl="sibTrans1D1" presStyleIdx="2" presStyleCnt="4"/>
      <dgm:spPr/>
    </dgm:pt>
    <dgm:pt modelId="{A9ADA05B-DE9A-4608-8750-CFFAE10F02B5}" type="pres">
      <dgm:prSet presAssocID="{C42BF6B4-B9D3-46F1-9704-9C6BF034B566}" presName="connectorText" presStyleLbl="sibTrans1D1" presStyleIdx="2" presStyleCnt="4"/>
      <dgm:spPr/>
    </dgm:pt>
    <dgm:pt modelId="{10206BC2-B3E7-4430-8B2E-D953CD456E0F}" type="pres">
      <dgm:prSet presAssocID="{3F8905B2-33D7-49CB-AB9D-8F303A6A29D5}" presName="node" presStyleLbl="node1" presStyleIdx="3" presStyleCnt="5">
        <dgm:presLayoutVars>
          <dgm:bulletEnabled val="1"/>
        </dgm:presLayoutVars>
      </dgm:prSet>
      <dgm:spPr/>
    </dgm:pt>
    <dgm:pt modelId="{A9FFB43A-D32A-4260-BBAA-E233B7EE941A}" type="pres">
      <dgm:prSet presAssocID="{65EE7AD6-14C4-4282-BFFB-47FC33A17ECC}" presName="sibTrans" presStyleLbl="sibTrans1D1" presStyleIdx="3" presStyleCnt="4"/>
      <dgm:spPr/>
    </dgm:pt>
    <dgm:pt modelId="{910787A9-2016-4C17-8EAA-8E4E71BB1A28}" type="pres">
      <dgm:prSet presAssocID="{65EE7AD6-14C4-4282-BFFB-47FC33A17ECC}" presName="connectorText" presStyleLbl="sibTrans1D1" presStyleIdx="3" presStyleCnt="4"/>
      <dgm:spPr/>
    </dgm:pt>
    <dgm:pt modelId="{C2326333-34CF-4C4A-BCD2-34432428E93B}" type="pres">
      <dgm:prSet presAssocID="{717DAFF7-DF3C-42F9-8CC2-A9FDD28C988C}" presName="node" presStyleLbl="node1" presStyleIdx="4" presStyleCnt="5">
        <dgm:presLayoutVars>
          <dgm:bulletEnabled val="1"/>
        </dgm:presLayoutVars>
      </dgm:prSet>
      <dgm:spPr/>
    </dgm:pt>
  </dgm:ptLst>
  <dgm:cxnLst>
    <dgm:cxn modelId="{496C6E00-A896-44BB-8273-7DD161FE58C4}" srcId="{A258254A-3CBF-43FB-A498-295FF4BA55CB}" destId="{7AD41051-87F9-4244-97E5-0875FD10281C}" srcOrd="0" destOrd="0" parTransId="{E1E3D378-456B-4F6D-A7E5-2F3C729BA901}" sibTransId="{08A3BCC3-2724-42C5-8681-8F696B8DA9AB}"/>
    <dgm:cxn modelId="{7CB5E00C-DCEF-4B90-A415-63125856AE2F}" type="presOf" srcId="{717DAFF7-DF3C-42F9-8CC2-A9FDD28C988C}" destId="{C2326333-34CF-4C4A-BCD2-34432428E93B}" srcOrd="0" destOrd="0" presId="urn:microsoft.com/office/officeart/2005/8/layout/bProcess3"/>
    <dgm:cxn modelId="{4706B011-587C-415F-9582-7D14E6EB1C6F}" srcId="{A258254A-3CBF-43FB-A498-295FF4BA55CB}" destId="{717DAFF7-DF3C-42F9-8CC2-A9FDD28C988C}" srcOrd="4" destOrd="0" parTransId="{7D895AD8-B1BB-444B-AE7A-2C19816723BC}" sibTransId="{1AF0EB99-6B9A-4357-B867-9DF927738C92}"/>
    <dgm:cxn modelId="{A785BA15-CFD6-46CE-BC50-7E390DF8FAB9}" type="presOf" srcId="{7AD41051-87F9-4244-97E5-0875FD10281C}" destId="{594A0F2F-AB88-4381-85E5-60A7EFF059D5}" srcOrd="0" destOrd="0" presId="urn:microsoft.com/office/officeart/2005/8/layout/bProcess3"/>
    <dgm:cxn modelId="{BC6AA918-FFED-4A87-831E-DAB7F6D86844}" type="presOf" srcId="{C42BF6B4-B9D3-46F1-9704-9C6BF034B566}" destId="{A9ADA05B-DE9A-4608-8750-CFFAE10F02B5}" srcOrd="1" destOrd="0" presId="urn:microsoft.com/office/officeart/2005/8/layout/bProcess3"/>
    <dgm:cxn modelId="{F8100F3F-B670-4B68-AE5C-4573EECE811B}" type="presOf" srcId="{65EE7AD6-14C4-4282-BFFB-47FC33A17ECC}" destId="{910787A9-2016-4C17-8EAA-8E4E71BB1A28}" srcOrd="1" destOrd="0" presId="urn:microsoft.com/office/officeart/2005/8/layout/bProcess3"/>
    <dgm:cxn modelId="{51A50F47-380D-45ED-BC66-D5159394AAA4}" type="presOf" srcId="{A258254A-3CBF-43FB-A498-295FF4BA55CB}" destId="{A8A26982-A0CA-4A73-917C-BCAD368D8E86}" srcOrd="0" destOrd="0" presId="urn:microsoft.com/office/officeart/2005/8/layout/bProcess3"/>
    <dgm:cxn modelId="{55EC124D-7410-47AE-9537-51804EAA1D8D}" type="presOf" srcId="{7025BF35-3D11-40F6-921F-1168525CF72F}" destId="{793310AE-48A3-4CDC-A1F1-009140E6FF86}" srcOrd="0" destOrd="0" presId="urn:microsoft.com/office/officeart/2005/8/layout/bProcess3"/>
    <dgm:cxn modelId="{DE624654-33DE-4E4E-9F73-93AC0DA28A9E}" type="presOf" srcId="{65EE7AD6-14C4-4282-BFFB-47FC33A17ECC}" destId="{A9FFB43A-D32A-4260-BBAA-E233B7EE941A}" srcOrd="0" destOrd="0" presId="urn:microsoft.com/office/officeart/2005/8/layout/bProcess3"/>
    <dgm:cxn modelId="{622C5C6A-AB26-4276-A1BE-4D8FDE602141}" type="presOf" srcId="{3F8905B2-33D7-49CB-AB9D-8F303A6A29D5}" destId="{10206BC2-B3E7-4430-8B2E-D953CD456E0F}" srcOrd="0" destOrd="0" presId="urn:microsoft.com/office/officeart/2005/8/layout/bProcess3"/>
    <dgm:cxn modelId="{AC06B36C-17A6-4006-A3B3-53C4E4BC04B1}" type="presOf" srcId="{7025BF35-3D11-40F6-921F-1168525CF72F}" destId="{E9A4688B-05D4-40F9-BE61-B9CA6FF2708A}" srcOrd="1" destOrd="0" presId="urn:microsoft.com/office/officeart/2005/8/layout/bProcess3"/>
    <dgm:cxn modelId="{25F48072-2A1E-4182-96D2-3B3759B7B700}" type="presOf" srcId="{08A3BCC3-2724-42C5-8681-8F696B8DA9AB}" destId="{0F293C79-8F4C-4B6D-979C-1954147814E8}" srcOrd="0" destOrd="0" presId="urn:microsoft.com/office/officeart/2005/8/layout/bProcess3"/>
    <dgm:cxn modelId="{A111E178-B416-420F-9DF4-7A0BC4C17C70}" srcId="{A258254A-3CBF-43FB-A498-295FF4BA55CB}" destId="{7321B616-0433-42C3-A861-E65F29E7EF59}" srcOrd="1" destOrd="0" parTransId="{36602941-42CD-4BFB-A77D-FD0E22093C77}" sibTransId="{7025BF35-3D11-40F6-921F-1168525CF72F}"/>
    <dgm:cxn modelId="{0660A2A8-E717-4D3E-82D0-677D92AD27D4}" srcId="{A258254A-3CBF-43FB-A498-295FF4BA55CB}" destId="{3F8905B2-33D7-49CB-AB9D-8F303A6A29D5}" srcOrd="3" destOrd="0" parTransId="{9A5582E9-2375-47B8-A6EC-0F72D4C5D46A}" sibTransId="{65EE7AD6-14C4-4282-BFFB-47FC33A17ECC}"/>
    <dgm:cxn modelId="{44F92DCB-E5EB-4697-9D93-16CF88CC9C9C}" type="presOf" srcId="{7321B616-0433-42C3-A861-E65F29E7EF59}" destId="{D7DAD1B9-7015-4690-A653-46D603A1283C}" srcOrd="0" destOrd="0" presId="urn:microsoft.com/office/officeart/2005/8/layout/bProcess3"/>
    <dgm:cxn modelId="{C58676CC-7DD1-4FB3-819C-805FC56478D3}" type="presOf" srcId="{12A78061-06F8-41B5-A779-1EE3407524D8}" destId="{BE5DB98E-2332-414F-A59F-4545BD51EAEB}" srcOrd="0" destOrd="0" presId="urn:microsoft.com/office/officeart/2005/8/layout/bProcess3"/>
    <dgm:cxn modelId="{66DC06D6-500D-49CD-B45A-518BBB836067}" srcId="{A258254A-3CBF-43FB-A498-295FF4BA55CB}" destId="{12A78061-06F8-41B5-A779-1EE3407524D8}" srcOrd="2" destOrd="0" parTransId="{F125236D-D4FF-48A9-B52C-5914E585312D}" sibTransId="{C42BF6B4-B9D3-46F1-9704-9C6BF034B566}"/>
    <dgm:cxn modelId="{42428EE0-3FA3-4A81-A03A-28621327EC92}" type="presOf" srcId="{08A3BCC3-2724-42C5-8681-8F696B8DA9AB}" destId="{CE1958B9-130C-4E10-BFDD-FD9F463986F2}" srcOrd="1" destOrd="0" presId="urn:microsoft.com/office/officeart/2005/8/layout/bProcess3"/>
    <dgm:cxn modelId="{1C526CF4-8D36-4F52-840F-FD109FA67032}" type="presOf" srcId="{C42BF6B4-B9D3-46F1-9704-9C6BF034B566}" destId="{D6231F8C-B035-4196-ABA8-7C8F4FC03E69}" srcOrd="0" destOrd="0" presId="urn:microsoft.com/office/officeart/2005/8/layout/bProcess3"/>
    <dgm:cxn modelId="{FA2C4C83-FA6F-4BB5-A8D6-F05BF2E36679}" type="presParOf" srcId="{A8A26982-A0CA-4A73-917C-BCAD368D8E86}" destId="{594A0F2F-AB88-4381-85E5-60A7EFF059D5}" srcOrd="0" destOrd="0" presId="urn:microsoft.com/office/officeart/2005/8/layout/bProcess3"/>
    <dgm:cxn modelId="{FF7C1309-AC07-4DC5-913D-CC34F90B6AB7}" type="presParOf" srcId="{A8A26982-A0CA-4A73-917C-BCAD368D8E86}" destId="{0F293C79-8F4C-4B6D-979C-1954147814E8}" srcOrd="1" destOrd="0" presId="urn:microsoft.com/office/officeart/2005/8/layout/bProcess3"/>
    <dgm:cxn modelId="{FD052A40-2ACC-4311-A65C-C74765F46BD8}" type="presParOf" srcId="{0F293C79-8F4C-4B6D-979C-1954147814E8}" destId="{CE1958B9-130C-4E10-BFDD-FD9F463986F2}" srcOrd="0" destOrd="0" presId="urn:microsoft.com/office/officeart/2005/8/layout/bProcess3"/>
    <dgm:cxn modelId="{C36E653B-B3CF-4A3F-AF55-65762781DCDD}" type="presParOf" srcId="{A8A26982-A0CA-4A73-917C-BCAD368D8E86}" destId="{D7DAD1B9-7015-4690-A653-46D603A1283C}" srcOrd="2" destOrd="0" presId="urn:microsoft.com/office/officeart/2005/8/layout/bProcess3"/>
    <dgm:cxn modelId="{709E7F2A-6284-4684-BCB6-A50A96C2C360}" type="presParOf" srcId="{A8A26982-A0CA-4A73-917C-BCAD368D8E86}" destId="{793310AE-48A3-4CDC-A1F1-009140E6FF86}" srcOrd="3" destOrd="0" presId="urn:microsoft.com/office/officeart/2005/8/layout/bProcess3"/>
    <dgm:cxn modelId="{889D1AD3-8F5F-489E-BE7C-847491D554F2}" type="presParOf" srcId="{793310AE-48A3-4CDC-A1F1-009140E6FF86}" destId="{E9A4688B-05D4-40F9-BE61-B9CA6FF2708A}" srcOrd="0" destOrd="0" presId="urn:microsoft.com/office/officeart/2005/8/layout/bProcess3"/>
    <dgm:cxn modelId="{42B489DD-DA41-45CE-AD37-FF5483EE1EE6}" type="presParOf" srcId="{A8A26982-A0CA-4A73-917C-BCAD368D8E86}" destId="{BE5DB98E-2332-414F-A59F-4545BD51EAEB}" srcOrd="4" destOrd="0" presId="urn:microsoft.com/office/officeart/2005/8/layout/bProcess3"/>
    <dgm:cxn modelId="{796C7514-CDCA-4465-82D6-40E1D3D1FA34}" type="presParOf" srcId="{A8A26982-A0CA-4A73-917C-BCAD368D8E86}" destId="{D6231F8C-B035-4196-ABA8-7C8F4FC03E69}" srcOrd="5" destOrd="0" presId="urn:microsoft.com/office/officeart/2005/8/layout/bProcess3"/>
    <dgm:cxn modelId="{4EEE4A79-17F9-4632-BD46-E5CFE1F78ED8}" type="presParOf" srcId="{D6231F8C-B035-4196-ABA8-7C8F4FC03E69}" destId="{A9ADA05B-DE9A-4608-8750-CFFAE10F02B5}" srcOrd="0" destOrd="0" presId="urn:microsoft.com/office/officeart/2005/8/layout/bProcess3"/>
    <dgm:cxn modelId="{E932EBDF-7A07-40A0-8939-9981A45FD17E}" type="presParOf" srcId="{A8A26982-A0CA-4A73-917C-BCAD368D8E86}" destId="{10206BC2-B3E7-4430-8B2E-D953CD456E0F}" srcOrd="6" destOrd="0" presId="urn:microsoft.com/office/officeart/2005/8/layout/bProcess3"/>
    <dgm:cxn modelId="{F5D0F1DB-AD1C-4AE1-AC5C-7AC25CBD39FF}" type="presParOf" srcId="{A8A26982-A0CA-4A73-917C-BCAD368D8E86}" destId="{A9FFB43A-D32A-4260-BBAA-E233B7EE941A}" srcOrd="7" destOrd="0" presId="urn:microsoft.com/office/officeart/2005/8/layout/bProcess3"/>
    <dgm:cxn modelId="{2D99F6DC-A512-449F-9374-8E948BD75B70}" type="presParOf" srcId="{A9FFB43A-D32A-4260-BBAA-E233B7EE941A}" destId="{910787A9-2016-4C17-8EAA-8E4E71BB1A28}" srcOrd="0" destOrd="0" presId="urn:microsoft.com/office/officeart/2005/8/layout/bProcess3"/>
    <dgm:cxn modelId="{BA3BCD3D-8BB0-40E0-887D-08595052D839}" type="presParOf" srcId="{A8A26982-A0CA-4A73-917C-BCAD368D8E86}" destId="{C2326333-34CF-4C4A-BCD2-34432428E93B}" srcOrd="8" destOrd="0" presId="urn:microsoft.com/office/officeart/2005/8/layout/bProcess3"/>
  </dgm:cxnLst>
  <dgm:bg/>
  <dgm:whole/>
  <dgm:extLst>
    <a:ext uri="http://schemas.microsoft.com/office/drawing/2008/diagram">
      <dsp:dataModelExt xmlns:dsp="http://schemas.microsoft.com/office/drawing/2008/diagram" relId="rId1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5FB2898-1FFC-4C86-8D16-019A6EBE3C30}" type="doc">
      <dgm:prSet loTypeId="urn:microsoft.com/office/officeart/2005/8/layout/default" loCatId="list" qsTypeId="urn:microsoft.com/office/officeart/2005/8/quickstyle/simple1" qsCatId="simple" csTypeId="urn:microsoft.com/office/officeart/2005/8/colors/accent0_2" csCatId="mainScheme" phldr="1"/>
      <dgm:spPr/>
      <dgm:t>
        <a:bodyPr/>
        <a:lstStyle/>
        <a:p>
          <a:endParaRPr lang="en-GB"/>
        </a:p>
      </dgm:t>
    </dgm:pt>
    <dgm:pt modelId="{0DF52ED8-E76F-4B21-9E75-86DCD4C2C9F3}">
      <dgm:prSet phldrT="[Text]"/>
      <dgm:spPr/>
      <dgm:t>
        <a:bodyPr/>
        <a:lstStyle/>
        <a:p>
          <a:r>
            <a:rPr lang="en-GB" b="1"/>
            <a:t>Overall quality assurance</a:t>
          </a:r>
        </a:p>
      </dgm:t>
    </dgm:pt>
    <dgm:pt modelId="{69BE194F-5D59-4D80-895B-51CB684C1355}" type="parTrans" cxnId="{806EA5B5-656B-4A57-9204-BE12EE1882E2}">
      <dgm:prSet/>
      <dgm:spPr/>
      <dgm:t>
        <a:bodyPr/>
        <a:lstStyle/>
        <a:p>
          <a:endParaRPr lang="en-GB" b="1"/>
        </a:p>
      </dgm:t>
    </dgm:pt>
    <dgm:pt modelId="{42A51AD7-CD25-494D-99F9-4F7B4D860512}" type="sibTrans" cxnId="{806EA5B5-656B-4A57-9204-BE12EE1882E2}">
      <dgm:prSet/>
      <dgm:spPr/>
      <dgm:t>
        <a:bodyPr/>
        <a:lstStyle/>
        <a:p>
          <a:endParaRPr lang="en-GB" b="1"/>
        </a:p>
      </dgm:t>
    </dgm:pt>
    <dgm:pt modelId="{716ACF3E-A669-4D43-A914-5796F6AF354C}">
      <dgm:prSet/>
      <dgm:spPr/>
      <dgm:t>
        <a:bodyPr/>
        <a:lstStyle/>
        <a:p>
          <a:r>
            <a:rPr lang="en-GB" b="1"/>
            <a:t>Perceived accessibility</a:t>
          </a:r>
        </a:p>
      </dgm:t>
    </dgm:pt>
    <dgm:pt modelId="{FBF2B8BD-765D-43C0-8299-4FB280A6CAC3}" type="parTrans" cxnId="{AA106236-8434-4950-8BA5-834DD681783D}">
      <dgm:prSet/>
      <dgm:spPr/>
      <dgm:t>
        <a:bodyPr/>
        <a:lstStyle/>
        <a:p>
          <a:endParaRPr lang="en-GB" b="1"/>
        </a:p>
      </dgm:t>
    </dgm:pt>
    <dgm:pt modelId="{8F49D5C2-5064-43C9-B8B8-84E5BA3F6B19}" type="sibTrans" cxnId="{AA106236-8434-4950-8BA5-834DD681783D}">
      <dgm:prSet/>
      <dgm:spPr/>
      <dgm:t>
        <a:bodyPr/>
        <a:lstStyle/>
        <a:p>
          <a:endParaRPr lang="en-GB" b="1"/>
        </a:p>
      </dgm:t>
    </dgm:pt>
    <dgm:pt modelId="{9152F212-056F-4D22-9DB5-035151550BB7}">
      <dgm:prSet/>
      <dgm:spPr/>
      <dgm:t>
        <a:bodyPr/>
        <a:lstStyle/>
        <a:p>
          <a:r>
            <a:rPr lang="en-GB" b="1"/>
            <a:t>Perceived image</a:t>
          </a:r>
        </a:p>
      </dgm:t>
    </dgm:pt>
    <dgm:pt modelId="{509F2748-440E-4F2C-8E20-B5216D6F19E4}" type="parTrans" cxnId="{C12FC90E-FAAD-44C1-9E0F-9C65B6CD53DA}">
      <dgm:prSet/>
      <dgm:spPr/>
      <dgm:t>
        <a:bodyPr/>
        <a:lstStyle/>
        <a:p>
          <a:endParaRPr lang="en-GB" b="1"/>
        </a:p>
      </dgm:t>
    </dgm:pt>
    <dgm:pt modelId="{D67D027F-4547-41F3-A42B-C2B1CEB1782C}" type="sibTrans" cxnId="{C12FC90E-FAAD-44C1-9E0F-9C65B6CD53DA}">
      <dgm:prSet/>
      <dgm:spPr/>
      <dgm:t>
        <a:bodyPr/>
        <a:lstStyle/>
        <a:p>
          <a:endParaRPr lang="en-GB" b="1"/>
        </a:p>
      </dgm:t>
    </dgm:pt>
    <dgm:pt modelId="{78C0C9CE-BA2F-4177-8A13-9B16C5767BBF}">
      <dgm:prSet/>
      <dgm:spPr/>
      <dgm:t>
        <a:bodyPr/>
        <a:lstStyle/>
        <a:p>
          <a:r>
            <a:rPr lang="en-GB" b="1"/>
            <a:t>Browser and Platform compatibility</a:t>
          </a:r>
        </a:p>
      </dgm:t>
    </dgm:pt>
    <dgm:pt modelId="{9C3676EA-952A-4E88-A6FC-25C4B63DA2BC}" type="parTrans" cxnId="{D14C90A0-8D3A-4982-9F65-57AF9C4AF1BE}">
      <dgm:prSet/>
      <dgm:spPr/>
      <dgm:t>
        <a:bodyPr/>
        <a:lstStyle/>
        <a:p>
          <a:endParaRPr lang="en-GB" b="1"/>
        </a:p>
      </dgm:t>
    </dgm:pt>
    <dgm:pt modelId="{3661F65E-D7C4-4AF2-8588-3A9E6D146C18}" type="sibTrans" cxnId="{D14C90A0-8D3A-4982-9F65-57AF9C4AF1BE}">
      <dgm:prSet/>
      <dgm:spPr/>
      <dgm:t>
        <a:bodyPr/>
        <a:lstStyle/>
        <a:p>
          <a:endParaRPr lang="en-GB" b="1"/>
        </a:p>
      </dgm:t>
    </dgm:pt>
    <dgm:pt modelId="{EB1D5C59-CA42-4026-AC62-63C490D10602}">
      <dgm:prSet/>
      <dgm:spPr/>
      <dgm:t>
        <a:bodyPr/>
        <a:lstStyle/>
        <a:p>
          <a:r>
            <a:rPr lang="en-GB" b="1"/>
            <a:t>Stress testing</a:t>
          </a:r>
        </a:p>
      </dgm:t>
    </dgm:pt>
    <dgm:pt modelId="{4A4822C8-A5D3-4DB3-8595-85B1AC517EC1}" type="parTrans" cxnId="{15CB2B67-6E06-4E48-9C72-684BA23A9455}">
      <dgm:prSet/>
      <dgm:spPr/>
      <dgm:t>
        <a:bodyPr/>
        <a:lstStyle/>
        <a:p>
          <a:endParaRPr lang="en-GB" b="1"/>
        </a:p>
      </dgm:t>
    </dgm:pt>
    <dgm:pt modelId="{2AAB8C2C-BC96-444C-BBC0-E6EB24FF4420}" type="sibTrans" cxnId="{15CB2B67-6E06-4E48-9C72-684BA23A9455}">
      <dgm:prSet/>
      <dgm:spPr/>
      <dgm:t>
        <a:bodyPr/>
        <a:lstStyle/>
        <a:p>
          <a:endParaRPr lang="en-GB" b="1"/>
        </a:p>
      </dgm:t>
    </dgm:pt>
    <dgm:pt modelId="{CC988DDC-B8BD-47CE-A179-A0E958300CC4}">
      <dgm:prSet/>
      <dgm:spPr/>
      <dgm:t>
        <a:bodyPr/>
        <a:lstStyle/>
        <a:p>
          <a:r>
            <a:rPr lang="en-GB" b="1"/>
            <a:t>Consistency</a:t>
          </a:r>
        </a:p>
      </dgm:t>
    </dgm:pt>
    <dgm:pt modelId="{5587BD19-84D0-44F0-ABCD-A2B9483F9A1F}" type="parTrans" cxnId="{11838B94-D05E-438D-B0EA-C10D17570FB4}">
      <dgm:prSet/>
      <dgm:spPr/>
      <dgm:t>
        <a:bodyPr/>
        <a:lstStyle/>
        <a:p>
          <a:endParaRPr lang="en-GB" b="1"/>
        </a:p>
      </dgm:t>
    </dgm:pt>
    <dgm:pt modelId="{1160C2A2-DDE4-4941-9EF8-EA2326E32E9F}" type="sibTrans" cxnId="{11838B94-D05E-438D-B0EA-C10D17570FB4}">
      <dgm:prSet/>
      <dgm:spPr/>
      <dgm:t>
        <a:bodyPr/>
        <a:lstStyle/>
        <a:p>
          <a:endParaRPr lang="en-GB" b="1"/>
        </a:p>
      </dgm:t>
    </dgm:pt>
    <dgm:pt modelId="{CD59A03D-29CD-4A09-AD1F-E95FE2D16E9A}">
      <dgm:prSet/>
      <dgm:spPr/>
      <dgm:t>
        <a:bodyPr/>
        <a:lstStyle/>
        <a:p>
          <a:r>
            <a:rPr lang="en-GB" b="1"/>
            <a:t>Content verification and editing</a:t>
          </a:r>
        </a:p>
      </dgm:t>
    </dgm:pt>
    <dgm:pt modelId="{52D9BD7F-B820-4743-A9C8-28B88FCC1A35}" type="parTrans" cxnId="{B2CA9E4B-9BD5-4E9D-BA4F-92B9ED05E6AF}">
      <dgm:prSet/>
      <dgm:spPr/>
      <dgm:t>
        <a:bodyPr/>
        <a:lstStyle/>
        <a:p>
          <a:endParaRPr lang="en-GB" b="1"/>
        </a:p>
      </dgm:t>
    </dgm:pt>
    <dgm:pt modelId="{3C8A20B3-03B7-4E71-8EC8-6464C926EABD}" type="sibTrans" cxnId="{B2CA9E4B-9BD5-4E9D-BA4F-92B9ED05E6AF}">
      <dgm:prSet/>
      <dgm:spPr/>
      <dgm:t>
        <a:bodyPr/>
        <a:lstStyle/>
        <a:p>
          <a:endParaRPr lang="en-GB" b="1"/>
        </a:p>
      </dgm:t>
    </dgm:pt>
    <dgm:pt modelId="{19B32F8F-5037-415E-91DC-D1C3BA9A4F0F}">
      <dgm:prSet/>
      <dgm:spPr/>
      <dgm:t>
        <a:bodyPr/>
        <a:lstStyle/>
        <a:p>
          <a:r>
            <a:rPr lang="en-GB" b="1"/>
            <a:t>Link validation</a:t>
          </a:r>
        </a:p>
      </dgm:t>
    </dgm:pt>
    <dgm:pt modelId="{249A556F-5D44-4FC8-B9AD-BB08D53AC74E}" type="parTrans" cxnId="{97908CB5-3D09-4BDB-8252-8F1C668376A0}">
      <dgm:prSet/>
      <dgm:spPr/>
      <dgm:t>
        <a:bodyPr/>
        <a:lstStyle/>
        <a:p>
          <a:endParaRPr lang="en-GB" b="1"/>
        </a:p>
      </dgm:t>
    </dgm:pt>
    <dgm:pt modelId="{F99827D5-AF8F-47AD-AAF3-A44C2B4207B2}" type="sibTrans" cxnId="{97908CB5-3D09-4BDB-8252-8F1C668376A0}">
      <dgm:prSet/>
      <dgm:spPr/>
      <dgm:t>
        <a:bodyPr/>
        <a:lstStyle/>
        <a:p>
          <a:endParaRPr lang="en-GB" b="1"/>
        </a:p>
      </dgm:t>
    </dgm:pt>
    <dgm:pt modelId="{BDD681A3-4324-401F-99A5-A69F16ACEDBE}">
      <dgm:prSet/>
      <dgm:spPr/>
      <dgm:t>
        <a:bodyPr/>
        <a:lstStyle/>
        <a:p>
          <a:r>
            <a:rPr lang="en-GB" b="1"/>
            <a:t>Form testing</a:t>
          </a:r>
        </a:p>
      </dgm:t>
    </dgm:pt>
    <dgm:pt modelId="{9506CA6F-757A-4532-9026-EB08068267FB}" type="parTrans" cxnId="{1DDD8B01-CA19-4F33-93D5-3469FF1BD14A}">
      <dgm:prSet/>
      <dgm:spPr/>
      <dgm:t>
        <a:bodyPr/>
        <a:lstStyle/>
        <a:p>
          <a:endParaRPr lang="en-GB" b="1"/>
        </a:p>
      </dgm:t>
    </dgm:pt>
    <dgm:pt modelId="{51F19795-0E76-40BA-B5F2-C98EB12F44F6}" type="sibTrans" cxnId="{1DDD8B01-CA19-4F33-93D5-3469FF1BD14A}">
      <dgm:prSet/>
      <dgm:spPr/>
      <dgm:t>
        <a:bodyPr/>
        <a:lstStyle/>
        <a:p>
          <a:endParaRPr lang="en-GB" b="1"/>
        </a:p>
      </dgm:t>
    </dgm:pt>
    <dgm:pt modelId="{69745CF3-6354-4629-90A7-AD2EC576E847}">
      <dgm:prSet/>
      <dgm:spPr/>
      <dgm:t>
        <a:bodyPr/>
        <a:lstStyle/>
        <a:p>
          <a:r>
            <a:rPr lang="en-GB" b="1"/>
            <a:t>Web application testing</a:t>
          </a:r>
        </a:p>
      </dgm:t>
    </dgm:pt>
    <dgm:pt modelId="{FD09A1FD-7095-400C-928B-305BF604359C}" type="parTrans" cxnId="{C073C4D6-415C-40E0-B14E-435F853993FE}">
      <dgm:prSet/>
      <dgm:spPr/>
      <dgm:t>
        <a:bodyPr/>
        <a:lstStyle/>
        <a:p>
          <a:endParaRPr lang="en-GB" b="1"/>
        </a:p>
      </dgm:t>
    </dgm:pt>
    <dgm:pt modelId="{30D1A834-051F-4D5B-92E9-36E1D137D720}" type="sibTrans" cxnId="{C073C4D6-415C-40E0-B14E-435F853993FE}">
      <dgm:prSet/>
      <dgm:spPr/>
      <dgm:t>
        <a:bodyPr/>
        <a:lstStyle/>
        <a:p>
          <a:endParaRPr lang="en-GB" b="1"/>
        </a:p>
      </dgm:t>
    </dgm:pt>
    <dgm:pt modelId="{A84DA73A-DC8A-4A92-87E0-EF4D19E1A4C9}">
      <dgm:prSet/>
      <dgm:spPr/>
      <dgm:t>
        <a:bodyPr/>
        <a:lstStyle/>
        <a:p>
          <a:r>
            <a:rPr lang="en-GB" b="1"/>
            <a:t>HTML verification</a:t>
          </a:r>
        </a:p>
      </dgm:t>
    </dgm:pt>
    <dgm:pt modelId="{393606AD-6F98-4299-9926-166AF6CC094A}" type="parTrans" cxnId="{4D3DE13E-0368-40F1-BA9C-E1B342CDBF42}">
      <dgm:prSet/>
      <dgm:spPr/>
      <dgm:t>
        <a:bodyPr/>
        <a:lstStyle/>
        <a:p>
          <a:endParaRPr lang="en-GB" b="1"/>
        </a:p>
      </dgm:t>
    </dgm:pt>
    <dgm:pt modelId="{C6F8597F-3B56-4E2E-A081-9DF62B7D349C}" type="sibTrans" cxnId="{4D3DE13E-0368-40F1-BA9C-E1B342CDBF42}">
      <dgm:prSet/>
      <dgm:spPr/>
      <dgm:t>
        <a:bodyPr/>
        <a:lstStyle/>
        <a:p>
          <a:endParaRPr lang="en-GB" b="1"/>
        </a:p>
      </dgm:t>
    </dgm:pt>
    <dgm:pt modelId="{1C132AD9-7B57-4C38-B121-7775B0318994}" type="pres">
      <dgm:prSet presAssocID="{95FB2898-1FFC-4C86-8D16-019A6EBE3C30}" presName="diagram" presStyleCnt="0">
        <dgm:presLayoutVars>
          <dgm:dir/>
          <dgm:resizeHandles val="exact"/>
        </dgm:presLayoutVars>
      </dgm:prSet>
      <dgm:spPr/>
    </dgm:pt>
    <dgm:pt modelId="{C94FA5DC-2028-457C-9651-86D11EC1A721}" type="pres">
      <dgm:prSet presAssocID="{0DF52ED8-E76F-4B21-9E75-86DCD4C2C9F3}" presName="node" presStyleLbl="node1" presStyleIdx="0" presStyleCnt="11">
        <dgm:presLayoutVars>
          <dgm:bulletEnabled val="1"/>
        </dgm:presLayoutVars>
      </dgm:prSet>
      <dgm:spPr/>
    </dgm:pt>
    <dgm:pt modelId="{21A35131-F466-4CA3-A89B-7702ECA6417E}" type="pres">
      <dgm:prSet presAssocID="{42A51AD7-CD25-494D-99F9-4F7B4D860512}" presName="sibTrans" presStyleCnt="0"/>
      <dgm:spPr/>
    </dgm:pt>
    <dgm:pt modelId="{DF05CE62-E62F-4E2D-82E6-387237DBA30A}" type="pres">
      <dgm:prSet presAssocID="{716ACF3E-A669-4D43-A914-5796F6AF354C}" presName="node" presStyleLbl="node1" presStyleIdx="1" presStyleCnt="11">
        <dgm:presLayoutVars>
          <dgm:bulletEnabled val="1"/>
        </dgm:presLayoutVars>
      </dgm:prSet>
      <dgm:spPr/>
    </dgm:pt>
    <dgm:pt modelId="{1D24E2E1-E73F-4B36-ADF5-88468C828896}" type="pres">
      <dgm:prSet presAssocID="{8F49D5C2-5064-43C9-B8B8-84E5BA3F6B19}" presName="sibTrans" presStyleCnt="0"/>
      <dgm:spPr/>
    </dgm:pt>
    <dgm:pt modelId="{EA3BC09C-72E8-4888-8F88-E82A2D2C066D}" type="pres">
      <dgm:prSet presAssocID="{9152F212-056F-4D22-9DB5-035151550BB7}" presName="node" presStyleLbl="node1" presStyleIdx="2" presStyleCnt="11">
        <dgm:presLayoutVars>
          <dgm:bulletEnabled val="1"/>
        </dgm:presLayoutVars>
      </dgm:prSet>
      <dgm:spPr/>
    </dgm:pt>
    <dgm:pt modelId="{31218ABC-E586-4EAB-AB8B-D103BC065826}" type="pres">
      <dgm:prSet presAssocID="{D67D027F-4547-41F3-A42B-C2B1CEB1782C}" presName="sibTrans" presStyleCnt="0"/>
      <dgm:spPr/>
    </dgm:pt>
    <dgm:pt modelId="{BD3452AC-DE77-4B23-BF92-78044D91965C}" type="pres">
      <dgm:prSet presAssocID="{78C0C9CE-BA2F-4177-8A13-9B16C5767BBF}" presName="node" presStyleLbl="node1" presStyleIdx="3" presStyleCnt="11">
        <dgm:presLayoutVars>
          <dgm:bulletEnabled val="1"/>
        </dgm:presLayoutVars>
      </dgm:prSet>
      <dgm:spPr/>
    </dgm:pt>
    <dgm:pt modelId="{BFE99E73-FC0F-476C-8A43-B92D7E74DA03}" type="pres">
      <dgm:prSet presAssocID="{3661F65E-D7C4-4AF2-8588-3A9E6D146C18}" presName="sibTrans" presStyleCnt="0"/>
      <dgm:spPr/>
    </dgm:pt>
    <dgm:pt modelId="{AC751609-05D9-4CF0-AE3F-7F0388A47B97}" type="pres">
      <dgm:prSet presAssocID="{EB1D5C59-CA42-4026-AC62-63C490D10602}" presName="node" presStyleLbl="node1" presStyleIdx="4" presStyleCnt="11">
        <dgm:presLayoutVars>
          <dgm:bulletEnabled val="1"/>
        </dgm:presLayoutVars>
      </dgm:prSet>
      <dgm:spPr/>
    </dgm:pt>
    <dgm:pt modelId="{6B3A4C82-F65C-4FD1-A61E-4F41393E2EBE}" type="pres">
      <dgm:prSet presAssocID="{2AAB8C2C-BC96-444C-BBC0-E6EB24FF4420}" presName="sibTrans" presStyleCnt="0"/>
      <dgm:spPr/>
    </dgm:pt>
    <dgm:pt modelId="{24286552-E4D9-4118-AB7E-FEBCF2F1159C}" type="pres">
      <dgm:prSet presAssocID="{CC988DDC-B8BD-47CE-A179-A0E958300CC4}" presName="node" presStyleLbl="node1" presStyleIdx="5" presStyleCnt="11">
        <dgm:presLayoutVars>
          <dgm:bulletEnabled val="1"/>
        </dgm:presLayoutVars>
      </dgm:prSet>
      <dgm:spPr/>
    </dgm:pt>
    <dgm:pt modelId="{0D4379ED-AA1A-4609-853F-F2048E4CF69B}" type="pres">
      <dgm:prSet presAssocID="{1160C2A2-DDE4-4941-9EF8-EA2326E32E9F}" presName="sibTrans" presStyleCnt="0"/>
      <dgm:spPr/>
    </dgm:pt>
    <dgm:pt modelId="{F21F551D-91DD-4C59-B679-1A56A78F9172}" type="pres">
      <dgm:prSet presAssocID="{CD59A03D-29CD-4A09-AD1F-E95FE2D16E9A}" presName="node" presStyleLbl="node1" presStyleIdx="6" presStyleCnt="11">
        <dgm:presLayoutVars>
          <dgm:bulletEnabled val="1"/>
        </dgm:presLayoutVars>
      </dgm:prSet>
      <dgm:spPr/>
    </dgm:pt>
    <dgm:pt modelId="{5E218558-5338-4461-8E06-4FFCE84C8F7D}" type="pres">
      <dgm:prSet presAssocID="{3C8A20B3-03B7-4E71-8EC8-6464C926EABD}" presName="sibTrans" presStyleCnt="0"/>
      <dgm:spPr/>
    </dgm:pt>
    <dgm:pt modelId="{35AAEB9F-39A2-4D32-B638-A2672384B97F}" type="pres">
      <dgm:prSet presAssocID="{19B32F8F-5037-415E-91DC-D1C3BA9A4F0F}" presName="node" presStyleLbl="node1" presStyleIdx="7" presStyleCnt="11">
        <dgm:presLayoutVars>
          <dgm:bulletEnabled val="1"/>
        </dgm:presLayoutVars>
      </dgm:prSet>
      <dgm:spPr/>
    </dgm:pt>
    <dgm:pt modelId="{66B86765-B204-4820-923A-313C0B179A6D}" type="pres">
      <dgm:prSet presAssocID="{F99827D5-AF8F-47AD-AAF3-A44C2B4207B2}" presName="sibTrans" presStyleCnt="0"/>
      <dgm:spPr/>
    </dgm:pt>
    <dgm:pt modelId="{A6F16A9B-216A-44ED-AD81-40218F6CC3C7}" type="pres">
      <dgm:prSet presAssocID="{BDD681A3-4324-401F-99A5-A69F16ACEDBE}" presName="node" presStyleLbl="node1" presStyleIdx="8" presStyleCnt="11">
        <dgm:presLayoutVars>
          <dgm:bulletEnabled val="1"/>
        </dgm:presLayoutVars>
      </dgm:prSet>
      <dgm:spPr/>
    </dgm:pt>
    <dgm:pt modelId="{6544C047-8FDC-465B-9646-B0062DACEFFE}" type="pres">
      <dgm:prSet presAssocID="{51F19795-0E76-40BA-B5F2-C98EB12F44F6}" presName="sibTrans" presStyleCnt="0"/>
      <dgm:spPr/>
    </dgm:pt>
    <dgm:pt modelId="{C19FF187-A528-419A-95DA-9894F8DEDF29}" type="pres">
      <dgm:prSet presAssocID="{69745CF3-6354-4629-90A7-AD2EC576E847}" presName="node" presStyleLbl="node1" presStyleIdx="9" presStyleCnt="11">
        <dgm:presLayoutVars>
          <dgm:bulletEnabled val="1"/>
        </dgm:presLayoutVars>
      </dgm:prSet>
      <dgm:spPr/>
    </dgm:pt>
    <dgm:pt modelId="{45A291BF-37A5-4DE4-8146-A62F410CBB30}" type="pres">
      <dgm:prSet presAssocID="{30D1A834-051F-4D5B-92E9-36E1D137D720}" presName="sibTrans" presStyleCnt="0"/>
      <dgm:spPr/>
    </dgm:pt>
    <dgm:pt modelId="{4BFFA0FF-39B1-4401-B87D-3AAF22FA3B40}" type="pres">
      <dgm:prSet presAssocID="{A84DA73A-DC8A-4A92-87E0-EF4D19E1A4C9}" presName="node" presStyleLbl="node1" presStyleIdx="10" presStyleCnt="11">
        <dgm:presLayoutVars>
          <dgm:bulletEnabled val="1"/>
        </dgm:presLayoutVars>
      </dgm:prSet>
      <dgm:spPr/>
    </dgm:pt>
  </dgm:ptLst>
  <dgm:cxnLst>
    <dgm:cxn modelId="{1DDD8B01-CA19-4F33-93D5-3469FF1BD14A}" srcId="{95FB2898-1FFC-4C86-8D16-019A6EBE3C30}" destId="{BDD681A3-4324-401F-99A5-A69F16ACEDBE}" srcOrd="8" destOrd="0" parTransId="{9506CA6F-757A-4532-9026-EB08068267FB}" sibTransId="{51F19795-0E76-40BA-B5F2-C98EB12F44F6}"/>
    <dgm:cxn modelId="{C12FC90E-FAAD-44C1-9E0F-9C65B6CD53DA}" srcId="{95FB2898-1FFC-4C86-8D16-019A6EBE3C30}" destId="{9152F212-056F-4D22-9DB5-035151550BB7}" srcOrd="2" destOrd="0" parTransId="{509F2748-440E-4F2C-8E20-B5216D6F19E4}" sibTransId="{D67D027F-4547-41F3-A42B-C2B1CEB1782C}"/>
    <dgm:cxn modelId="{21DF0A22-F8EC-4C6A-BBBB-8442D1A81C30}" type="presOf" srcId="{0DF52ED8-E76F-4B21-9E75-86DCD4C2C9F3}" destId="{C94FA5DC-2028-457C-9651-86D11EC1A721}" srcOrd="0" destOrd="0" presId="urn:microsoft.com/office/officeart/2005/8/layout/default"/>
    <dgm:cxn modelId="{AA106236-8434-4950-8BA5-834DD681783D}" srcId="{95FB2898-1FFC-4C86-8D16-019A6EBE3C30}" destId="{716ACF3E-A669-4D43-A914-5796F6AF354C}" srcOrd="1" destOrd="0" parTransId="{FBF2B8BD-765D-43C0-8299-4FB280A6CAC3}" sibTransId="{8F49D5C2-5064-43C9-B8B8-84E5BA3F6B19}"/>
    <dgm:cxn modelId="{4D3DE13E-0368-40F1-BA9C-E1B342CDBF42}" srcId="{95FB2898-1FFC-4C86-8D16-019A6EBE3C30}" destId="{A84DA73A-DC8A-4A92-87E0-EF4D19E1A4C9}" srcOrd="10" destOrd="0" parTransId="{393606AD-6F98-4299-9926-166AF6CC094A}" sibTransId="{C6F8597F-3B56-4E2E-A081-9DF62B7D349C}"/>
    <dgm:cxn modelId="{B2CA9E4B-9BD5-4E9D-BA4F-92B9ED05E6AF}" srcId="{95FB2898-1FFC-4C86-8D16-019A6EBE3C30}" destId="{CD59A03D-29CD-4A09-AD1F-E95FE2D16E9A}" srcOrd="6" destOrd="0" parTransId="{52D9BD7F-B820-4743-A9C8-28B88FCC1A35}" sibTransId="{3C8A20B3-03B7-4E71-8EC8-6464C926EABD}"/>
    <dgm:cxn modelId="{2F21794F-490B-44F2-A0BD-CEEB51A531DE}" type="presOf" srcId="{A84DA73A-DC8A-4A92-87E0-EF4D19E1A4C9}" destId="{4BFFA0FF-39B1-4401-B87D-3AAF22FA3B40}" srcOrd="0" destOrd="0" presId="urn:microsoft.com/office/officeart/2005/8/layout/default"/>
    <dgm:cxn modelId="{614CC660-1492-4C38-974D-F9FB34C6A4D6}" type="presOf" srcId="{69745CF3-6354-4629-90A7-AD2EC576E847}" destId="{C19FF187-A528-419A-95DA-9894F8DEDF29}" srcOrd="0" destOrd="0" presId="urn:microsoft.com/office/officeart/2005/8/layout/default"/>
    <dgm:cxn modelId="{15CB2B67-6E06-4E48-9C72-684BA23A9455}" srcId="{95FB2898-1FFC-4C86-8D16-019A6EBE3C30}" destId="{EB1D5C59-CA42-4026-AC62-63C490D10602}" srcOrd="4" destOrd="0" parTransId="{4A4822C8-A5D3-4DB3-8595-85B1AC517EC1}" sibTransId="{2AAB8C2C-BC96-444C-BBC0-E6EB24FF4420}"/>
    <dgm:cxn modelId="{9CC48E69-2A69-4875-A63A-C14F2F256B3B}" type="presOf" srcId="{95FB2898-1FFC-4C86-8D16-019A6EBE3C30}" destId="{1C132AD9-7B57-4C38-B121-7775B0318994}" srcOrd="0" destOrd="0" presId="urn:microsoft.com/office/officeart/2005/8/layout/default"/>
    <dgm:cxn modelId="{1FE89C82-AB1A-42B6-9085-DE24D2671F9F}" type="presOf" srcId="{19B32F8F-5037-415E-91DC-D1C3BA9A4F0F}" destId="{35AAEB9F-39A2-4D32-B638-A2672384B97F}" srcOrd="0" destOrd="0" presId="urn:microsoft.com/office/officeart/2005/8/layout/default"/>
    <dgm:cxn modelId="{11838B94-D05E-438D-B0EA-C10D17570FB4}" srcId="{95FB2898-1FFC-4C86-8D16-019A6EBE3C30}" destId="{CC988DDC-B8BD-47CE-A179-A0E958300CC4}" srcOrd="5" destOrd="0" parTransId="{5587BD19-84D0-44F0-ABCD-A2B9483F9A1F}" sibTransId="{1160C2A2-DDE4-4941-9EF8-EA2326E32E9F}"/>
    <dgm:cxn modelId="{D14C90A0-8D3A-4982-9F65-57AF9C4AF1BE}" srcId="{95FB2898-1FFC-4C86-8D16-019A6EBE3C30}" destId="{78C0C9CE-BA2F-4177-8A13-9B16C5767BBF}" srcOrd="3" destOrd="0" parTransId="{9C3676EA-952A-4E88-A6FC-25C4B63DA2BC}" sibTransId="{3661F65E-D7C4-4AF2-8588-3A9E6D146C18}"/>
    <dgm:cxn modelId="{FC58C0AC-59D3-4C8A-A4EF-34B37AEBC989}" type="presOf" srcId="{EB1D5C59-CA42-4026-AC62-63C490D10602}" destId="{AC751609-05D9-4CF0-AE3F-7F0388A47B97}" srcOrd="0" destOrd="0" presId="urn:microsoft.com/office/officeart/2005/8/layout/default"/>
    <dgm:cxn modelId="{97908CB5-3D09-4BDB-8252-8F1C668376A0}" srcId="{95FB2898-1FFC-4C86-8D16-019A6EBE3C30}" destId="{19B32F8F-5037-415E-91DC-D1C3BA9A4F0F}" srcOrd="7" destOrd="0" parTransId="{249A556F-5D44-4FC8-B9AD-BB08D53AC74E}" sibTransId="{F99827D5-AF8F-47AD-AAF3-A44C2B4207B2}"/>
    <dgm:cxn modelId="{806EA5B5-656B-4A57-9204-BE12EE1882E2}" srcId="{95FB2898-1FFC-4C86-8D16-019A6EBE3C30}" destId="{0DF52ED8-E76F-4B21-9E75-86DCD4C2C9F3}" srcOrd="0" destOrd="0" parTransId="{69BE194F-5D59-4D80-895B-51CB684C1355}" sibTransId="{42A51AD7-CD25-494D-99F9-4F7B4D860512}"/>
    <dgm:cxn modelId="{35EC48BE-D0D3-4A03-B6EA-F2FA8D92F095}" type="presOf" srcId="{78C0C9CE-BA2F-4177-8A13-9B16C5767BBF}" destId="{BD3452AC-DE77-4B23-BF92-78044D91965C}" srcOrd="0" destOrd="0" presId="urn:microsoft.com/office/officeart/2005/8/layout/default"/>
    <dgm:cxn modelId="{A01205C4-1B1F-461C-825A-0B867245A36A}" type="presOf" srcId="{716ACF3E-A669-4D43-A914-5796F6AF354C}" destId="{DF05CE62-E62F-4E2D-82E6-387237DBA30A}" srcOrd="0" destOrd="0" presId="urn:microsoft.com/office/officeart/2005/8/layout/default"/>
    <dgm:cxn modelId="{5A6188D3-7C85-46C0-B469-7673BCEF8055}" type="presOf" srcId="{9152F212-056F-4D22-9DB5-035151550BB7}" destId="{EA3BC09C-72E8-4888-8F88-E82A2D2C066D}" srcOrd="0" destOrd="0" presId="urn:microsoft.com/office/officeart/2005/8/layout/default"/>
    <dgm:cxn modelId="{C073C4D6-415C-40E0-B14E-435F853993FE}" srcId="{95FB2898-1FFC-4C86-8D16-019A6EBE3C30}" destId="{69745CF3-6354-4629-90A7-AD2EC576E847}" srcOrd="9" destOrd="0" parTransId="{FD09A1FD-7095-400C-928B-305BF604359C}" sibTransId="{30D1A834-051F-4D5B-92E9-36E1D137D720}"/>
    <dgm:cxn modelId="{DD37CBD6-1688-4E03-B9E0-FC5B8688055D}" type="presOf" srcId="{CD59A03D-29CD-4A09-AD1F-E95FE2D16E9A}" destId="{F21F551D-91DD-4C59-B679-1A56A78F9172}" srcOrd="0" destOrd="0" presId="urn:microsoft.com/office/officeart/2005/8/layout/default"/>
    <dgm:cxn modelId="{8CD714DD-00AD-4D65-BF06-58A88E98111C}" type="presOf" srcId="{CC988DDC-B8BD-47CE-A179-A0E958300CC4}" destId="{24286552-E4D9-4118-AB7E-FEBCF2F1159C}" srcOrd="0" destOrd="0" presId="urn:microsoft.com/office/officeart/2005/8/layout/default"/>
    <dgm:cxn modelId="{AF5B73FA-BF6C-4DCD-A7BD-4F8A8EE6BAEB}" type="presOf" srcId="{BDD681A3-4324-401F-99A5-A69F16ACEDBE}" destId="{A6F16A9B-216A-44ED-AD81-40218F6CC3C7}" srcOrd="0" destOrd="0" presId="urn:microsoft.com/office/officeart/2005/8/layout/default"/>
    <dgm:cxn modelId="{FC493E60-FC8F-485C-8531-E821B1534628}" type="presParOf" srcId="{1C132AD9-7B57-4C38-B121-7775B0318994}" destId="{C94FA5DC-2028-457C-9651-86D11EC1A721}" srcOrd="0" destOrd="0" presId="urn:microsoft.com/office/officeart/2005/8/layout/default"/>
    <dgm:cxn modelId="{3D7D8A56-8A8C-4479-9C67-D5F4772369A3}" type="presParOf" srcId="{1C132AD9-7B57-4C38-B121-7775B0318994}" destId="{21A35131-F466-4CA3-A89B-7702ECA6417E}" srcOrd="1" destOrd="0" presId="urn:microsoft.com/office/officeart/2005/8/layout/default"/>
    <dgm:cxn modelId="{8CC1931F-8E4C-4330-9089-F52BFCD4B401}" type="presParOf" srcId="{1C132AD9-7B57-4C38-B121-7775B0318994}" destId="{DF05CE62-E62F-4E2D-82E6-387237DBA30A}" srcOrd="2" destOrd="0" presId="urn:microsoft.com/office/officeart/2005/8/layout/default"/>
    <dgm:cxn modelId="{3DD93590-0A9A-4843-B0DC-3094E0E1193A}" type="presParOf" srcId="{1C132AD9-7B57-4C38-B121-7775B0318994}" destId="{1D24E2E1-E73F-4B36-ADF5-88468C828896}" srcOrd="3" destOrd="0" presId="urn:microsoft.com/office/officeart/2005/8/layout/default"/>
    <dgm:cxn modelId="{A0D6CA43-7724-407D-9DCA-CA2FAD46F475}" type="presParOf" srcId="{1C132AD9-7B57-4C38-B121-7775B0318994}" destId="{EA3BC09C-72E8-4888-8F88-E82A2D2C066D}" srcOrd="4" destOrd="0" presId="urn:microsoft.com/office/officeart/2005/8/layout/default"/>
    <dgm:cxn modelId="{A07BE595-43FC-4E90-BACA-A69C88CBC527}" type="presParOf" srcId="{1C132AD9-7B57-4C38-B121-7775B0318994}" destId="{31218ABC-E586-4EAB-AB8B-D103BC065826}" srcOrd="5" destOrd="0" presId="urn:microsoft.com/office/officeart/2005/8/layout/default"/>
    <dgm:cxn modelId="{90B79CEE-1F14-45A5-966D-C589DDF211E8}" type="presParOf" srcId="{1C132AD9-7B57-4C38-B121-7775B0318994}" destId="{BD3452AC-DE77-4B23-BF92-78044D91965C}" srcOrd="6" destOrd="0" presId="urn:microsoft.com/office/officeart/2005/8/layout/default"/>
    <dgm:cxn modelId="{077BCC6A-C1BF-4B98-9586-D2A552316934}" type="presParOf" srcId="{1C132AD9-7B57-4C38-B121-7775B0318994}" destId="{BFE99E73-FC0F-476C-8A43-B92D7E74DA03}" srcOrd="7" destOrd="0" presId="urn:microsoft.com/office/officeart/2005/8/layout/default"/>
    <dgm:cxn modelId="{99075AB7-4735-4A59-820D-AD666E9DA5EE}" type="presParOf" srcId="{1C132AD9-7B57-4C38-B121-7775B0318994}" destId="{AC751609-05D9-4CF0-AE3F-7F0388A47B97}" srcOrd="8" destOrd="0" presId="urn:microsoft.com/office/officeart/2005/8/layout/default"/>
    <dgm:cxn modelId="{B9410EE3-B6A6-4F80-BE10-FC5B14CECCAF}" type="presParOf" srcId="{1C132AD9-7B57-4C38-B121-7775B0318994}" destId="{6B3A4C82-F65C-4FD1-A61E-4F41393E2EBE}" srcOrd="9" destOrd="0" presId="urn:microsoft.com/office/officeart/2005/8/layout/default"/>
    <dgm:cxn modelId="{6461E93A-AB21-4796-8018-716BFAFFE04B}" type="presParOf" srcId="{1C132AD9-7B57-4C38-B121-7775B0318994}" destId="{24286552-E4D9-4118-AB7E-FEBCF2F1159C}" srcOrd="10" destOrd="0" presId="urn:microsoft.com/office/officeart/2005/8/layout/default"/>
    <dgm:cxn modelId="{5E914822-1307-4A56-8265-4213ECD287A8}" type="presParOf" srcId="{1C132AD9-7B57-4C38-B121-7775B0318994}" destId="{0D4379ED-AA1A-4609-853F-F2048E4CF69B}" srcOrd="11" destOrd="0" presId="urn:microsoft.com/office/officeart/2005/8/layout/default"/>
    <dgm:cxn modelId="{0AD06557-A644-4185-8D5A-DD6D8C5F809E}" type="presParOf" srcId="{1C132AD9-7B57-4C38-B121-7775B0318994}" destId="{F21F551D-91DD-4C59-B679-1A56A78F9172}" srcOrd="12" destOrd="0" presId="urn:microsoft.com/office/officeart/2005/8/layout/default"/>
    <dgm:cxn modelId="{9E61F729-F951-428D-A791-7A83B4E663FE}" type="presParOf" srcId="{1C132AD9-7B57-4C38-B121-7775B0318994}" destId="{5E218558-5338-4461-8E06-4FFCE84C8F7D}" srcOrd="13" destOrd="0" presId="urn:microsoft.com/office/officeart/2005/8/layout/default"/>
    <dgm:cxn modelId="{81141084-F7FB-4A2E-8584-7F0F6FC2FA51}" type="presParOf" srcId="{1C132AD9-7B57-4C38-B121-7775B0318994}" destId="{35AAEB9F-39A2-4D32-B638-A2672384B97F}" srcOrd="14" destOrd="0" presId="urn:microsoft.com/office/officeart/2005/8/layout/default"/>
    <dgm:cxn modelId="{7E3F264B-6DD4-4AFF-A412-C254D4E2DE94}" type="presParOf" srcId="{1C132AD9-7B57-4C38-B121-7775B0318994}" destId="{66B86765-B204-4820-923A-313C0B179A6D}" srcOrd="15" destOrd="0" presId="urn:microsoft.com/office/officeart/2005/8/layout/default"/>
    <dgm:cxn modelId="{82B77148-3D31-4880-9B43-15941F2289B1}" type="presParOf" srcId="{1C132AD9-7B57-4C38-B121-7775B0318994}" destId="{A6F16A9B-216A-44ED-AD81-40218F6CC3C7}" srcOrd="16" destOrd="0" presId="urn:microsoft.com/office/officeart/2005/8/layout/default"/>
    <dgm:cxn modelId="{F59486CC-08A3-43DF-A20A-88415113CCA6}" type="presParOf" srcId="{1C132AD9-7B57-4C38-B121-7775B0318994}" destId="{6544C047-8FDC-465B-9646-B0062DACEFFE}" srcOrd="17" destOrd="0" presId="urn:microsoft.com/office/officeart/2005/8/layout/default"/>
    <dgm:cxn modelId="{CE9B214F-2BF4-457E-A704-0184B3107D69}" type="presParOf" srcId="{1C132AD9-7B57-4C38-B121-7775B0318994}" destId="{C19FF187-A528-419A-95DA-9894F8DEDF29}" srcOrd="18" destOrd="0" presId="urn:microsoft.com/office/officeart/2005/8/layout/default"/>
    <dgm:cxn modelId="{F1817AFE-22E4-422D-8F27-7E186A0581BD}" type="presParOf" srcId="{1C132AD9-7B57-4C38-B121-7775B0318994}" destId="{45A291BF-37A5-4DE4-8146-A62F410CBB30}" srcOrd="19" destOrd="0" presId="urn:microsoft.com/office/officeart/2005/8/layout/default"/>
    <dgm:cxn modelId="{30FF6D3A-4457-4396-99C2-F3B5F10F158B}" type="presParOf" srcId="{1C132AD9-7B57-4C38-B121-7775B0318994}" destId="{4BFFA0FF-39B1-4401-B87D-3AAF22FA3B40}" srcOrd="20" destOrd="0" presId="urn:microsoft.com/office/officeart/2005/8/layout/default"/>
  </dgm:cxnLst>
  <dgm:bg/>
  <dgm:whole/>
  <dgm:extLst>
    <a:ext uri="http://schemas.microsoft.com/office/drawing/2008/diagram">
      <dsp:dataModelExt xmlns:dsp="http://schemas.microsoft.com/office/drawing/2008/diagram" relId="rId1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BC348F-4B08-4EC7-91F4-CBF04D7AC2AE}">
      <dsp:nvSpPr>
        <dsp:cNvPr id="0" name=""/>
        <dsp:cNvSpPr/>
      </dsp:nvSpPr>
      <dsp:spPr>
        <a:xfrm>
          <a:off x="740628" y="119"/>
          <a:ext cx="1129903" cy="677941"/>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Cards and other hardware authenticators</a:t>
          </a:r>
        </a:p>
      </dsp:txBody>
      <dsp:txXfrm>
        <a:off x="740628" y="119"/>
        <a:ext cx="1129903" cy="677941"/>
      </dsp:txXfrm>
    </dsp:sp>
    <dsp:sp modelId="{3924EF2B-8B0E-4945-84E8-C8A790B0F707}">
      <dsp:nvSpPr>
        <dsp:cNvPr id="0" name=""/>
        <dsp:cNvSpPr/>
      </dsp:nvSpPr>
      <dsp:spPr>
        <a:xfrm>
          <a:off x="1983521" y="119"/>
          <a:ext cx="1129903" cy="677941"/>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Mobile-based solutions</a:t>
          </a:r>
        </a:p>
      </dsp:txBody>
      <dsp:txXfrm>
        <a:off x="1983521" y="119"/>
        <a:ext cx="1129903" cy="677941"/>
      </dsp:txXfrm>
    </dsp:sp>
    <dsp:sp modelId="{6190619A-1EE7-43A7-A761-C2A94745A215}">
      <dsp:nvSpPr>
        <dsp:cNvPr id="0" name=""/>
        <dsp:cNvSpPr/>
      </dsp:nvSpPr>
      <dsp:spPr>
        <a:xfrm>
          <a:off x="3226415" y="119"/>
          <a:ext cx="1129903" cy="677941"/>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Biometrics</a:t>
          </a:r>
        </a:p>
      </dsp:txBody>
      <dsp:txXfrm>
        <a:off x="3226415" y="119"/>
        <a:ext cx="1129903" cy="677941"/>
      </dsp:txXfrm>
    </dsp:sp>
    <dsp:sp modelId="{E0FC01EB-7354-4041-92D6-E9525ADAD85C}">
      <dsp:nvSpPr>
        <dsp:cNvPr id="0" name=""/>
        <dsp:cNvSpPr/>
      </dsp:nvSpPr>
      <dsp:spPr>
        <a:xfrm>
          <a:off x="4469308" y="119"/>
          <a:ext cx="1129903" cy="677941"/>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Prospective technologies </a:t>
          </a:r>
        </a:p>
      </dsp:txBody>
      <dsp:txXfrm>
        <a:off x="4469308" y="119"/>
        <a:ext cx="1129903" cy="67794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293C79-8F4C-4B6D-979C-1954147814E8}">
      <dsp:nvSpPr>
        <dsp:cNvPr id="0" name=""/>
        <dsp:cNvSpPr/>
      </dsp:nvSpPr>
      <dsp:spPr>
        <a:xfrm>
          <a:off x="1055909" y="529590"/>
          <a:ext cx="211747" cy="91440"/>
        </a:xfrm>
        <a:custGeom>
          <a:avLst/>
          <a:gdLst/>
          <a:ahLst/>
          <a:cxnLst/>
          <a:rect l="0" t="0" r="0" b="0"/>
          <a:pathLst>
            <a:path>
              <a:moveTo>
                <a:pt x="0" y="45720"/>
              </a:moveTo>
              <a:lnTo>
                <a:pt x="211747" y="45720"/>
              </a:lnTo>
            </a:path>
          </a:pathLst>
        </a:custGeom>
        <a:noFill/>
        <a:ln w="9525" cap="flat" cmpd="sng" algn="ctr">
          <a:solidFill>
            <a:schemeClr val="dk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GB" sz="1000" b="1" kern="1200">
            <a:latin typeface="Segoe UI" panose="020B0502040204020203" pitchFamily="34" charset="0"/>
            <a:cs typeface="Segoe UI" panose="020B0502040204020203" pitchFamily="34" charset="0"/>
          </a:endParaRPr>
        </a:p>
      </dsp:txBody>
      <dsp:txXfrm>
        <a:off x="1155724" y="574098"/>
        <a:ext cx="12117" cy="2423"/>
      </dsp:txXfrm>
    </dsp:sp>
    <dsp:sp modelId="{594A0F2F-AB88-4381-85E5-60A7EFF059D5}">
      <dsp:nvSpPr>
        <dsp:cNvPr id="0" name=""/>
        <dsp:cNvSpPr/>
      </dsp:nvSpPr>
      <dsp:spPr>
        <a:xfrm>
          <a:off x="4025" y="259204"/>
          <a:ext cx="1053683" cy="632210"/>
        </a:xfrm>
        <a:prstGeom prst="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b="1" kern="1200">
              <a:latin typeface="Segoe UI" panose="020B0502040204020203" pitchFamily="34" charset="0"/>
              <a:cs typeface="Segoe UI" panose="020B0502040204020203" pitchFamily="34" charset="0"/>
            </a:rPr>
            <a:t>Step 1: Requirements analysis </a:t>
          </a:r>
        </a:p>
      </dsp:txBody>
      <dsp:txXfrm>
        <a:off x="4025" y="259204"/>
        <a:ext cx="1053683" cy="632210"/>
      </dsp:txXfrm>
    </dsp:sp>
    <dsp:sp modelId="{793310AE-48A3-4CDC-A1F1-009140E6FF86}">
      <dsp:nvSpPr>
        <dsp:cNvPr id="0" name=""/>
        <dsp:cNvSpPr/>
      </dsp:nvSpPr>
      <dsp:spPr>
        <a:xfrm>
          <a:off x="2351940" y="529590"/>
          <a:ext cx="211747" cy="91440"/>
        </a:xfrm>
        <a:custGeom>
          <a:avLst/>
          <a:gdLst/>
          <a:ahLst/>
          <a:cxnLst/>
          <a:rect l="0" t="0" r="0" b="0"/>
          <a:pathLst>
            <a:path>
              <a:moveTo>
                <a:pt x="0" y="45720"/>
              </a:moveTo>
              <a:lnTo>
                <a:pt x="211747" y="45720"/>
              </a:lnTo>
            </a:path>
          </a:pathLst>
        </a:custGeom>
        <a:noFill/>
        <a:ln w="9525" cap="flat" cmpd="sng" algn="ctr">
          <a:solidFill>
            <a:schemeClr val="dk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GB" sz="1000" b="1" kern="1200">
            <a:latin typeface="Segoe UI" panose="020B0502040204020203" pitchFamily="34" charset="0"/>
            <a:cs typeface="Segoe UI" panose="020B0502040204020203" pitchFamily="34" charset="0"/>
          </a:endParaRPr>
        </a:p>
      </dsp:txBody>
      <dsp:txXfrm>
        <a:off x="2451755" y="574098"/>
        <a:ext cx="12117" cy="2423"/>
      </dsp:txXfrm>
    </dsp:sp>
    <dsp:sp modelId="{D7DAD1B9-7015-4690-A653-46D603A1283C}">
      <dsp:nvSpPr>
        <dsp:cNvPr id="0" name=""/>
        <dsp:cNvSpPr/>
      </dsp:nvSpPr>
      <dsp:spPr>
        <a:xfrm>
          <a:off x="1300056" y="259204"/>
          <a:ext cx="1053683" cy="632210"/>
        </a:xfrm>
        <a:prstGeom prst="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b="1" kern="1200">
              <a:latin typeface="Segoe UI" panose="020B0502040204020203" pitchFamily="34" charset="0"/>
              <a:cs typeface="Segoe UI" panose="020B0502040204020203" pitchFamily="34" charset="0"/>
            </a:rPr>
            <a:t>Step 2: </a:t>
          </a:r>
          <a:r>
            <a:rPr lang="en-GB" sz="1000" b="1" i="0" kern="1200">
              <a:latin typeface="Segoe UI" panose="020B0502040204020203" pitchFamily="34" charset="0"/>
              <a:cs typeface="Segoe UI" panose="020B0502040204020203" pitchFamily="34" charset="0"/>
            </a:rPr>
            <a:t>Software Planning - Design</a:t>
          </a:r>
          <a:endParaRPr lang="en-GB" sz="1000" b="1" kern="1200">
            <a:latin typeface="Segoe UI" panose="020B0502040204020203" pitchFamily="34" charset="0"/>
            <a:cs typeface="Segoe UI" panose="020B0502040204020203" pitchFamily="34" charset="0"/>
          </a:endParaRPr>
        </a:p>
      </dsp:txBody>
      <dsp:txXfrm>
        <a:off x="1300056" y="259204"/>
        <a:ext cx="1053683" cy="632210"/>
      </dsp:txXfrm>
    </dsp:sp>
    <dsp:sp modelId="{D6231F8C-B035-4196-ABA8-7C8F4FC03E69}">
      <dsp:nvSpPr>
        <dsp:cNvPr id="0" name=""/>
        <dsp:cNvSpPr/>
      </dsp:nvSpPr>
      <dsp:spPr>
        <a:xfrm>
          <a:off x="3647971" y="529590"/>
          <a:ext cx="211747" cy="91440"/>
        </a:xfrm>
        <a:custGeom>
          <a:avLst/>
          <a:gdLst/>
          <a:ahLst/>
          <a:cxnLst/>
          <a:rect l="0" t="0" r="0" b="0"/>
          <a:pathLst>
            <a:path>
              <a:moveTo>
                <a:pt x="0" y="45720"/>
              </a:moveTo>
              <a:lnTo>
                <a:pt x="211747" y="45720"/>
              </a:lnTo>
            </a:path>
          </a:pathLst>
        </a:custGeom>
        <a:noFill/>
        <a:ln w="9525" cap="flat" cmpd="sng" algn="ctr">
          <a:solidFill>
            <a:schemeClr val="dk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GB" sz="1000" b="1" kern="1200">
            <a:latin typeface="Segoe UI" panose="020B0502040204020203" pitchFamily="34" charset="0"/>
            <a:cs typeface="Segoe UI" panose="020B0502040204020203" pitchFamily="34" charset="0"/>
          </a:endParaRPr>
        </a:p>
      </dsp:txBody>
      <dsp:txXfrm>
        <a:off x="3747786" y="574098"/>
        <a:ext cx="12117" cy="2423"/>
      </dsp:txXfrm>
    </dsp:sp>
    <dsp:sp modelId="{BE5DB98E-2332-414F-A59F-4545BD51EAEB}">
      <dsp:nvSpPr>
        <dsp:cNvPr id="0" name=""/>
        <dsp:cNvSpPr/>
      </dsp:nvSpPr>
      <dsp:spPr>
        <a:xfrm>
          <a:off x="2596088" y="259204"/>
          <a:ext cx="1053683" cy="632210"/>
        </a:xfrm>
        <a:prstGeom prst="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b="1" kern="1200">
              <a:latin typeface="Segoe UI" panose="020B0502040204020203" pitchFamily="34" charset="0"/>
              <a:cs typeface="Segoe UI" panose="020B0502040204020203" pitchFamily="34" charset="0"/>
            </a:rPr>
            <a:t>Step 3: Software development </a:t>
          </a:r>
        </a:p>
      </dsp:txBody>
      <dsp:txXfrm>
        <a:off x="2596088" y="259204"/>
        <a:ext cx="1053683" cy="632210"/>
      </dsp:txXfrm>
    </dsp:sp>
    <dsp:sp modelId="{A9FFB43A-D32A-4260-BBAA-E233B7EE941A}">
      <dsp:nvSpPr>
        <dsp:cNvPr id="0" name=""/>
        <dsp:cNvSpPr/>
      </dsp:nvSpPr>
      <dsp:spPr>
        <a:xfrm>
          <a:off x="4944003" y="529590"/>
          <a:ext cx="211747" cy="91440"/>
        </a:xfrm>
        <a:custGeom>
          <a:avLst/>
          <a:gdLst/>
          <a:ahLst/>
          <a:cxnLst/>
          <a:rect l="0" t="0" r="0" b="0"/>
          <a:pathLst>
            <a:path>
              <a:moveTo>
                <a:pt x="0" y="45720"/>
              </a:moveTo>
              <a:lnTo>
                <a:pt x="211747" y="45720"/>
              </a:lnTo>
            </a:path>
          </a:pathLst>
        </a:custGeom>
        <a:noFill/>
        <a:ln w="9525" cap="flat" cmpd="sng" algn="ctr">
          <a:solidFill>
            <a:schemeClr val="dk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GB" sz="1000" b="1" kern="1200">
            <a:latin typeface="Segoe UI" panose="020B0502040204020203" pitchFamily="34" charset="0"/>
            <a:cs typeface="Segoe UI" panose="020B0502040204020203" pitchFamily="34" charset="0"/>
          </a:endParaRPr>
        </a:p>
      </dsp:txBody>
      <dsp:txXfrm>
        <a:off x="5043818" y="574098"/>
        <a:ext cx="12117" cy="2423"/>
      </dsp:txXfrm>
    </dsp:sp>
    <dsp:sp modelId="{10206BC2-B3E7-4430-8B2E-D953CD456E0F}">
      <dsp:nvSpPr>
        <dsp:cNvPr id="0" name=""/>
        <dsp:cNvSpPr/>
      </dsp:nvSpPr>
      <dsp:spPr>
        <a:xfrm>
          <a:off x="3892119" y="259204"/>
          <a:ext cx="1053683" cy="632210"/>
        </a:xfrm>
        <a:prstGeom prst="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b="1" kern="1200">
              <a:latin typeface="Segoe UI" panose="020B0502040204020203" pitchFamily="34" charset="0"/>
              <a:cs typeface="Segoe UI" panose="020B0502040204020203" pitchFamily="34" charset="0"/>
            </a:rPr>
            <a:t>Step 4: Software testing</a:t>
          </a:r>
        </a:p>
      </dsp:txBody>
      <dsp:txXfrm>
        <a:off x="3892119" y="259204"/>
        <a:ext cx="1053683" cy="632210"/>
      </dsp:txXfrm>
    </dsp:sp>
    <dsp:sp modelId="{C2326333-34CF-4C4A-BCD2-34432428E93B}">
      <dsp:nvSpPr>
        <dsp:cNvPr id="0" name=""/>
        <dsp:cNvSpPr/>
      </dsp:nvSpPr>
      <dsp:spPr>
        <a:xfrm>
          <a:off x="5188150" y="259204"/>
          <a:ext cx="1053683" cy="632210"/>
        </a:xfrm>
        <a:prstGeom prst="rect">
          <a:avLst/>
        </a:prstGeom>
        <a:gradFill rotWithShape="0">
          <a:gsLst>
            <a:gs pos="0">
              <a:schemeClr val="dk2">
                <a:hueOff val="0"/>
                <a:satOff val="0"/>
                <a:lumOff val="0"/>
                <a:alphaOff val="0"/>
                <a:tint val="50000"/>
                <a:satMod val="300000"/>
              </a:schemeClr>
            </a:gs>
            <a:gs pos="35000">
              <a:schemeClr val="dk2">
                <a:hueOff val="0"/>
                <a:satOff val="0"/>
                <a:lumOff val="0"/>
                <a:alphaOff val="0"/>
                <a:tint val="37000"/>
                <a:satMod val="300000"/>
              </a:schemeClr>
            </a:gs>
            <a:gs pos="100000">
              <a:schemeClr val="dk2">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GB" sz="1000" b="1" kern="1200">
              <a:latin typeface="Segoe UI" panose="020B0502040204020203" pitchFamily="34" charset="0"/>
              <a:cs typeface="Segoe UI" panose="020B0502040204020203" pitchFamily="34" charset="0"/>
            </a:rPr>
            <a:t>Step 5: Software deployment </a:t>
          </a:r>
        </a:p>
      </dsp:txBody>
      <dsp:txXfrm>
        <a:off x="5188150" y="259204"/>
        <a:ext cx="1053683" cy="63221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4FA5DC-2028-457C-9651-86D11EC1A721}">
      <dsp:nvSpPr>
        <dsp:cNvPr id="0" name=""/>
        <dsp:cNvSpPr/>
      </dsp:nvSpPr>
      <dsp:spPr>
        <a:xfrm>
          <a:off x="768" y="73390"/>
          <a:ext cx="968219" cy="5809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Overall quality assurance</a:t>
          </a:r>
        </a:p>
      </dsp:txBody>
      <dsp:txXfrm>
        <a:off x="768" y="73390"/>
        <a:ext cx="968219" cy="580931"/>
      </dsp:txXfrm>
    </dsp:sp>
    <dsp:sp modelId="{DF05CE62-E62F-4E2D-82E6-387237DBA30A}">
      <dsp:nvSpPr>
        <dsp:cNvPr id="0" name=""/>
        <dsp:cNvSpPr/>
      </dsp:nvSpPr>
      <dsp:spPr>
        <a:xfrm>
          <a:off x="1065810" y="73390"/>
          <a:ext cx="968219" cy="5809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Perceived accessibility</a:t>
          </a:r>
        </a:p>
      </dsp:txBody>
      <dsp:txXfrm>
        <a:off x="1065810" y="73390"/>
        <a:ext cx="968219" cy="580931"/>
      </dsp:txXfrm>
    </dsp:sp>
    <dsp:sp modelId="{EA3BC09C-72E8-4888-8F88-E82A2D2C066D}">
      <dsp:nvSpPr>
        <dsp:cNvPr id="0" name=""/>
        <dsp:cNvSpPr/>
      </dsp:nvSpPr>
      <dsp:spPr>
        <a:xfrm>
          <a:off x="2130852" y="73390"/>
          <a:ext cx="968219" cy="5809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Perceived image</a:t>
          </a:r>
        </a:p>
      </dsp:txBody>
      <dsp:txXfrm>
        <a:off x="2130852" y="73390"/>
        <a:ext cx="968219" cy="580931"/>
      </dsp:txXfrm>
    </dsp:sp>
    <dsp:sp modelId="{BD3452AC-DE77-4B23-BF92-78044D91965C}">
      <dsp:nvSpPr>
        <dsp:cNvPr id="0" name=""/>
        <dsp:cNvSpPr/>
      </dsp:nvSpPr>
      <dsp:spPr>
        <a:xfrm>
          <a:off x="3195893" y="73390"/>
          <a:ext cx="968219" cy="5809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Browser and Platform compatibility</a:t>
          </a:r>
        </a:p>
      </dsp:txBody>
      <dsp:txXfrm>
        <a:off x="3195893" y="73390"/>
        <a:ext cx="968219" cy="580931"/>
      </dsp:txXfrm>
    </dsp:sp>
    <dsp:sp modelId="{AC751609-05D9-4CF0-AE3F-7F0388A47B97}">
      <dsp:nvSpPr>
        <dsp:cNvPr id="0" name=""/>
        <dsp:cNvSpPr/>
      </dsp:nvSpPr>
      <dsp:spPr>
        <a:xfrm>
          <a:off x="4260935" y="73390"/>
          <a:ext cx="968219" cy="5809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Stress testing</a:t>
          </a:r>
        </a:p>
      </dsp:txBody>
      <dsp:txXfrm>
        <a:off x="4260935" y="73390"/>
        <a:ext cx="968219" cy="580931"/>
      </dsp:txXfrm>
    </dsp:sp>
    <dsp:sp modelId="{24286552-E4D9-4118-AB7E-FEBCF2F1159C}">
      <dsp:nvSpPr>
        <dsp:cNvPr id="0" name=""/>
        <dsp:cNvSpPr/>
      </dsp:nvSpPr>
      <dsp:spPr>
        <a:xfrm>
          <a:off x="5325977" y="73390"/>
          <a:ext cx="968219" cy="5809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Consistency</a:t>
          </a:r>
        </a:p>
      </dsp:txBody>
      <dsp:txXfrm>
        <a:off x="5325977" y="73390"/>
        <a:ext cx="968219" cy="580931"/>
      </dsp:txXfrm>
    </dsp:sp>
    <dsp:sp modelId="{F21F551D-91DD-4C59-B679-1A56A78F9172}">
      <dsp:nvSpPr>
        <dsp:cNvPr id="0" name=""/>
        <dsp:cNvSpPr/>
      </dsp:nvSpPr>
      <dsp:spPr>
        <a:xfrm>
          <a:off x="533289" y="751143"/>
          <a:ext cx="968219" cy="5809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Content verification and editing</a:t>
          </a:r>
        </a:p>
      </dsp:txBody>
      <dsp:txXfrm>
        <a:off x="533289" y="751143"/>
        <a:ext cx="968219" cy="580931"/>
      </dsp:txXfrm>
    </dsp:sp>
    <dsp:sp modelId="{35AAEB9F-39A2-4D32-B638-A2672384B97F}">
      <dsp:nvSpPr>
        <dsp:cNvPr id="0" name=""/>
        <dsp:cNvSpPr/>
      </dsp:nvSpPr>
      <dsp:spPr>
        <a:xfrm>
          <a:off x="1598331" y="751143"/>
          <a:ext cx="968219" cy="5809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Link validation</a:t>
          </a:r>
        </a:p>
      </dsp:txBody>
      <dsp:txXfrm>
        <a:off x="1598331" y="751143"/>
        <a:ext cx="968219" cy="580931"/>
      </dsp:txXfrm>
    </dsp:sp>
    <dsp:sp modelId="{A6F16A9B-216A-44ED-AD81-40218F6CC3C7}">
      <dsp:nvSpPr>
        <dsp:cNvPr id="0" name=""/>
        <dsp:cNvSpPr/>
      </dsp:nvSpPr>
      <dsp:spPr>
        <a:xfrm>
          <a:off x="2663373" y="751143"/>
          <a:ext cx="968219" cy="5809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Form testing</a:t>
          </a:r>
        </a:p>
      </dsp:txBody>
      <dsp:txXfrm>
        <a:off x="2663373" y="751143"/>
        <a:ext cx="968219" cy="580931"/>
      </dsp:txXfrm>
    </dsp:sp>
    <dsp:sp modelId="{C19FF187-A528-419A-95DA-9894F8DEDF29}">
      <dsp:nvSpPr>
        <dsp:cNvPr id="0" name=""/>
        <dsp:cNvSpPr/>
      </dsp:nvSpPr>
      <dsp:spPr>
        <a:xfrm>
          <a:off x="3728414" y="751143"/>
          <a:ext cx="968219" cy="5809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Web application testing</a:t>
          </a:r>
        </a:p>
      </dsp:txBody>
      <dsp:txXfrm>
        <a:off x="3728414" y="751143"/>
        <a:ext cx="968219" cy="580931"/>
      </dsp:txXfrm>
    </dsp:sp>
    <dsp:sp modelId="{4BFFA0FF-39B1-4401-B87D-3AAF22FA3B40}">
      <dsp:nvSpPr>
        <dsp:cNvPr id="0" name=""/>
        <dsp:cNvSpPr/>
      </dsp:nvSpPr>
      <dsp:spPr>
        <a:xfrm>
          <a:off x="4793456" y="751143"/>
          <a:ext cx="968219" cy="580931"/>
        </a:xfrm>
        <a:prstGeom prst="rect">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b="1" kern="1200"/>
            <a:t>HTML verification</a:t>
          </a:r>
        </a:p>
      </dsp:txBody>
      <dsp:txXfrm>
        <a:off x="4793456" y="751143"/>
        <a:ext cx="968219" cy="580931"/>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30E6C-7BD0-0E47-A568-BC7B1E2FD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336</Pages>
  <Words>105780</Words>
  <Characters>602946</Characters>
  <Application>Microsoft Office Word</Application>
  <DocSecurity>0</DocSecurity>
  <Lines>5024</Lines>
  <Paragraphs>1414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707312</CharactersWithSpaces>
  <SharedDoc>false</SharedDoc>
  <HLinks>
    <vt:vector size="120" baseType="variant">
      <vt:variant>
        <vt:i4>7274589</vt:i4>
      </vt:variant>
      <vt:variant>
        <vt:i4>438</vt:i4>
      </vt:variant>
      <vt:variant>
        <vt:i4>0</vt:i4>
      </vt:variant>
      <vt:variant>
        <vt:i4>5</vt:i4>
      </vt:variant>
      <vt:variant>
        <vt:lpwstr>https://ec.europa.eu/europeaid/aid-delivery-methods-project-cycle-management-guidelines-vol-1_en</vt:lpwstr>
      </vt:variant>
      <vt:variant>
        <vt:lpwstr/>
      </vt:variant>
      <vt:variant>
        <vt:i4>3932235</vt:i4>
      </vt:variant>
      <vt:variant>
        <vt:i4>2199</vt:i4>
      </vt:variant>
      <vt:variant>
        <vt:i4>1025</vt:i4>
      </vt:variant>
      <vt:variant>
        <vt:i4>1</vt:i4>
      </vt:variant>
      <vt:variant>
        <vt:lpwstr>new_logo_big_300</vt:lpwstr>
      </vt:variant>
      <vt:variant>
        <vt:lpwstr/>
      </vt:variant>
      <vt:variant>
        <vt:i4>3932235</vt:i4>
      </vt:variant>
      <vt:variant>
        <vt:i4>10827</vt:i4>
      </vt:variant>
      <vt:variant>
        <vt:i4>1026</vt:i4>
      </vt:variant>
      <vt:variant>
        <vt:i4>1</vt:i4>
      </vt:variant>
      <vt:variant>
        <vt:lpwstr>new_logo_big_300</vt:lpwstr>
      </vt:variant>
      <vt:variant>
        <vt:lpwstr/>
      </vt:variant>
      <vt:variant>
        <vt:i4>7012439</vt:i4>
      </vt:variant>
      <vt:variant>
        <vt:i4>42973</vt:i4>
      </vt:variant>
      <vt:variant>
        <vt:i4>1027</vt:i4>
      </vt:variant>
      <vt:variant>
        <vt:i4>1</vt:i4>
      </vt:variant>
      <vt:variant>
        <vt:lpwstr>my_dev</vt:lpwstr>
      </vt:variant>
      <vt:variant>
        <vt:lpwstr/>
      </vt:variant>
      <vt:variant>
        <vt:i4>7012439</vt:i4>
      </vt:variant>
      <vt:variant>
        <vt:i4>43075</vt:i4>
      </vt:variant>
      <vt:variant>
        <vt:i4>1028</vt:i4>
      </vt:variant>
      <vt:variant>
        <vt:i4>1</vt:i4>
      </vt:variant>
      <vt:variant>
        <vt:lpwstr>my_dev</vt:lpwstr>
      </vt:variant>
      <vt:variant>
        <vt:lpwstr/>
      </vt:variant>
      <vt:variant>
        <vt:i4>7012439</vt:i4>
      </vt:variant>
      <vt:variant>
        <vt:i4>43177</vt:i4>
      </vt:variant>
      <vt:variant>
        <vt:i4>1029</vt:i4>
      </vt:variant>
      <vt:variant>
        <vt:i4>1</vt:i4>
      </vt:variant>
      <vt:variant>
        <vt:lpwstr>my_dev</vt:lpwstr>
      </vt:variant>
      <vt:variant>
        <vt:lpwstr/>
      </vt:variant>
      <vt:variant>
        <vt:i4>1703987</vt:i4>
      </vt:variant>
      <vt:variant>
        <vt:i4>46000</vt:i4>
      </vt:variant>
      <vt:variant>
        <vt:i4>1030</vt:i4>
      </vt:variant>
      <vt:variant>
        <vt:i4>1</vt:i4>
      </vt:variant>
      <vt:variant>
        <vt:lpwstr>my_users</vt:lpwstr>
      </vt:variant>
      <vt:variant>
        <vt:lpwstr/>
      </vt:variant>
      <vt:variant>
        <vt:i4>7012439</vt:i4>
      </vt:variant>
      <vt:variant>
        <vt:i4>46691</vt:i4>
      </vt:variant>
      <vt:variant>
        <vt:i4>1031</vt:i4>
      </vt:variant>
      <vt:variant>
        <vt:i4>1</vt:i4>
      </vt:variant>
      <vt:variant>
        <vt:lpwstr>my_dev</vt:lpwstr>
      </vt:variant>
      <vt:variant>
        <vt:lpwstr/>
      </vt:variant>
      <vt:variant>
        <vt:i4>7012439</vt:i4>
      </vt:variant>
      <vt:variant>
        <vt:i4>47255</vt:i4>
      </vt:variant>
      <vt:variant>
        <vt:i4>1032</vt:i4>
      </vt:variant>
      <vt:variant>
        <vt:i4>1</vt:i4>
      </vt:variant>
      <vt:variant>
        <vt:lpwstr>my_dev</vt:lpwstr>
      </vt:variant>
      <vt:variant>
        <vt:lpwstr/>
      </vt:variant>
      <vt:variant>
        <vt:i4>7012439</vt:i4>
      </vt:variant>
      <vt:variant>
        <vt:i4>47820</vt:i4>
      </vt:variant>
      <vt:variant>
        <vt:i4>1033</vt:i4>
      </vt:variant>
      <vt:variant>
        <vt:i4>1</vt:i4>
      </vt:variant>
      <vt:variant>
        <vt:lpwstr>my_dev</vt:lpwstr>
      </vt:variant>
      <vt:variant>
        <vt:lpwstr/>
      </vt:variant>
      <vt:variant>
        <vt:i4>7798842</vt:i4>
      </vt:variant>
      <vt:variant>
        <vt:i4>62087</vt:i4>
      </vt:variant>
      <vt:variant>
        <vt:i4>1034</vt:i4>
      </vt:variant>
      <vt:variant>
        <vt:i4>1</vt:i4>
      </vt:variant>
      <vt:variant>
        <vt:lpwstr>my_projects</vt:lpwstr>
      </vt:variant>
      <vt:variant>
        <vt:lpwstr/>
      </vt:variant>
      <vt:variant>
        <vt:i4>7012439</vt:i4>
      </vt:variant>
      <vt:variant>
        <vt:i4>78737</vt:i4>
      </vt:variant>
      <vt:variant>
        <vt:i4>1035</vt:i4>
      </vt:variant>
      <vt:variant>
        <vt:i4>1</vt:i4>
      </vt:variant>
      <vt:variant>
        <vt:lpwstr>my_dev</vt:lpwstr>
      </vt:variant>
      <vt:variant>
        <vt:lpwstr/>
      </vt:variant>
      <vt:variant>
        <vt:i4>7012439</vt:i4>
      </vt:variant>
      <vt:variant>
        <vt:i4>79062</vt:i4>
      </vt:variant>
      <vt:variant>
        <vt:i4>1036</vt:i4>
      </vt:variant>
      <vt:variant>
        <vt:i4>1</vt:i4>
      </vt:variant>
      <vt:variant>
        <vt:lpwstr>my_dev</vt:lpwstr>
      </vt:variant>
      <vt:variant>
        <vt:lpwstr/>
      </vt:variant>
      <vt:variant>
        <vt:i4>7012439</vt:i4>
      </vt:variant>
      <vt:variant>
        <vt:i4>79397</vt:i4>
      </vt:variant>
      <vt:variant>
        <vt:i4>1037</vt:i4>
      </vt:variant>
      <vt:variant>
        <vt:i4>1</vt:i4>
      </vt:variant>
      <vt:variant>
        <vt:lpwstr>my_dev</vt:lpwstr>
      </vt:variant>
      <vt:variant>
        <vt:lpwstr/>
      </vt:variant>
      <vt:variant>
        <vt:i4>7012439</vt:i4>
      </vt:variant>
      <vt:variant>
        <vt:i4>79732</vt:i4>
      </vt:variant>
      <vt:variant>
        <vt:i4>1038</vt:i4>
      </vt:variant>
      <vt:variant>
        <vt:i4>1</vt:i4>
      </vt:variant>
      <vt:variant>
        <vt:lpwstr>my_dev</vt:lpwstr>
      </vt:variant>
      <vt:variant>
        <vt:lpwstr/>
      </vt:variant>
      <vt:variant>
        <vt:i4>7012439</vt:i4>
      </vt:variant>
      <vt:variant>
        <vt:i4>80067</vt:i4>
      </vt:variant>
      <vt:variant>
        <vt:i4>1039</vt:i4>
      </vt:variant>
      <vt:variant>
        <vt:i4>1</vt:i4>
      </vt:variant>
      <vt:variant>
        <vt:lpwstr>my_dev</vt:lpwstr>
      </vt:variant>
      <vt:variant>
        <vt:lpwstr/>
      </vt:variant>
      <vt:variant>
        <vt:i4>7012439</vt:i4>
      </vt:variant>
      <vt:variant>
        <vt:i4>83332</vt:i4>
      </vt:variant>
      <vt:variant>
        <vt:i4>1040</vt:i4>
      </vt:variant>
      <vt:variant>
        <vt:i4>1</vt:i4>
      </vt:variant>
      <vt:variant>
        <vt:lpwstr>my_dev</vt:lpwstr>
      </vt:variant>
      <vt:variant>
        <vt:lpwstr/>
      </vt:variant>
      <vt:variant>
        <vt:i4>655365</vt:i4>
      </vt:variant>
      <vt:variant>
        <vt:i4>-1</vt:i4>
      </vt:variant>
      <vt:variant>
        <vt:i4>1045</vt:i4>
      </vt:variant>
      <vt:variant>
        <vt:i4>1</vt:i4>
      </vt:variant>
      <vt:variant>
        <vt:lpwstr>home</vt:lpwstr>
      </vt:variant>
      <vt:variant>
        <vt:lpwstr/>
      </vt:variant>
      <vt:variant>
        <vt:i4>2555945</vt:i4>
      </vt:variant>
      <vt:variant>
        <vt:i4>-1</vt:i4>
      </vt:variant>
      <vt:variant>
        <vt:i4>1046</vt:i4>
      </vt:variant>
      <vt:variant>
        <vt:i4>1</vt:i4>
      </vt:variant>
      <vt:variant>
        <vt:lpwstr>contact_1</vt:lpwstr>
      </vt:variant>
      <vt:variant>
        <vt:lpwstr/>
      </vt:variant>
      <vt:variant>
        <vt:i4>655365</vt:i4>
      </vt:variant>
      <vt:variant>
        <vt:i4>-1</vt:i4>
      </vt:variant>
      <vt:variant>
        <vt:i4>1271</vt:i4>
      </vt:variant>
      <vt:variant>
        <vt:i4>1</vt:i4>
      </vt:variant>
      <vt:variant>
        <vt:lpwstr>home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florin florin</cp:lastModifiedBy>
  <cp:revision>22</cp:revision>
  <cp:lastPrinted>2018-08-28T18:17:00Z</cp:lastPrinted>
  <dcterms:created xsi:type="dcterms:W3CDTF">2022-09-22T11:31:00Z</dcterms:created>
  <dcterms:modified xsi:type="dcterms:W3CDTF">2022-09-22T13:21:00Z</dcterms:modified>
</cp:coreProperties>
</file>